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DB" w:rsidRPr="00F045A8" w:rsidRDefault="00AD445D" w:rsidP="005D1938">
      <w:pPr>
        <w:ind w:firstLineChars="300" w:firstLine="870"/>
        <w:rPr>
          <w:sz w:val="24"/>
        </w:rPr>
      </w:pPr>
      <w:r w:rsidRPr="00F045A8">
        <w:rPr>
          <w:rFonts w:hint="eastAsia"/>
          <w:sz w:val="24"/>
        </w:rPr>
        <w:t>見沼区市民活動ネットワーク登録基準</w:t>
      </w:r>
    </w:p>
    <w:p w:rsidR="002265DB" w:rsidRPr="00F045A8" w:rsidRDefault="002265DB">
      <w:pPr>
        <w:rPr>
          <w:sz w:val="24"/>
        </w:rPr>
      </w:pPr>
      <w:r w:rsidRPr="00F045A8">
        <w:rPr>
          <w:rFonts w:hint="eastAsia"/>
          <w:sz w:val="24"/>
        </w:rPr>
        <w:t xml:space="preserve">　</w:t>
      </w:r>
      <w:r w:rsidR="00AD445D" w:rsidRPr="00F045A8">
        <w:rPr>
          <w:rFonts w:hint="eastAsia"/>
          <w:sz w:val="24"/>
          <w:lang w:eastAsia="zh-TW"/>
        </w:rPr>
        <w:t>（</w:t>
      </w:r>
      <w:r w:rsidR="00AD445D" w:rsidRPr="00F045A8">
        <w:rPr>
          <w:rFonts w:hint="eastAsia"/>
          <w:sz w:val="24"/>
        </w:rPr>
        <w:t>目的</w:t>
      </w:r>
      <w:r w:rsidRPr="00F045A8">
        <w:rPr>
          <w:rFonts w:hint="eastAsia"/>
          <w:sz w:val="24"/>
        </w:rPr>
        <w:t>）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第１条　</w:t>
      </w:r>
      <w:r w:rsidR="00AD445D" w:rsidRPr="00F045A8">
        <w:rPr>
          <w:rFonts w:hint="eastAsia"/>
          <w:sz w:val="24"/>
        </w:rPr>
        <w:t>この基準は、見沼区市民活動ネットワークへの登録に関し、必要な事項を定めるものとする</w:t>
      </w:r>
      <w:r w:rsidRPr="00F045A8">
        <w:rPr>
          <w:rFonts w:hint="eastAsia"/>
          <w:sz w:val="24"/>
        </w:rPr>
        <w:t>。</w:t>
      </w:r>
    </w:p>
    <w:p w:rsidR="002265DB" w:rsidRPr="00F045A8" w:rsidRDefault="00AD445D">
      <w:pPr>
        <w:rPr>
          <w:sz w:val="24"/>
        </w:rPr>
      </w:pPr>
      <w:r w:rsidRPr="00F045A8">
        <w:rPr>
          <w:rFonts w:hint="eastAsia"/>
          <w:sz w:val="24"/>
        </w:rPr>
        <w:t xml:space="preserve">　（団体の</w:t>
      </w:r>
      <w:r w:rsidR="004906A8" w:rsidRPr="00F045A8">
        <w:rPr>
          <w:rFonts w:hint="eastAsia"/>
          <w:sz w:val="24"/>
        </w:rPr>
        <w:t>登録</w:t>
      </w:r>
      <w:r w:rsidRPr="00F045A8">
        <w:rPr>
          <w:rFonts w:hint="eastAsia"/>
          <w:sz w:val="24"/>
        </w:rPr>
        <w:t>要件</w:t>
      </w:r>
      <w:r w:rsidR="002265DB" w:rsidRPr="00F045A8">
        <w:rPr>
          <w:rFonts w:hint="eastAsia"/>
          <w:sz w:val="24"/>
        </w:rPr>
        <w:t>）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第２条</w:t>
      </w:r>
      <w:r w:rsidR="00BB18F3" w:rsidRPr="00F045A8">
        <w:rPr>
          <w:rFonts w:hint="eastAsia"/>
          <w:sz w:val="24"/>
        </w:rPr>
        <w:t xml:space="preserve">　</w:t>
      </w:r>
      <w:r w:rsidR="00AD445D" w:rsidRPr="00F045A8">
        <w:rPr>
          <w:rFonts w:hint="eastAsia"/>
          <w:sz w:val="24"/>
        </w:rPr>
        <w:t>団体は、次の要件をすべて備えていることとする。</w:t>
      </w:r>
    </w:p>
    <w:p w:rsidR="002265DB" w:rsidRPr="00F045A8" w:rsidRDefault="00DB0607" w:rsidP="00AD445D">
      <w:pPr>
        <w:ind w:leftChars="112" w:left="581" w:hangingChars="100" w:hanging="290"/>
        <w:rPr>
          <w:sz w:val="24"/>
        </w:rPr>
      </w:pPr>
      <w:r w:rsidRPr="00F045A8">
        <w:rPr>
          <w:rFonts w:ascii="ＭＳ 明朝" w:hAnsi="ＭＳ 明朝" w:hint="eastAsia"/>
          <w:sz w:val="24"/>
        </w:rPr>
        <w:t>⑴</w:t>
      </w:r>
      <w:r w:rsidR="00D20B76" w:rsidRPr="00F045A8">
        <w:rPr>
          <w:rFonts w:hint="eastAsia"/>
          <w:sz w:val="24"/>
        </w:rPr>
        <w:t xml:space="preserve">　</w:t>
      </w:r>
      <w:r w:rsidR="00F02CA4" w:rsidRPr="00F045A8">
        <w:rPr>
          <w:rFonts w:hint="eastAsia"/>
          <w:sz w:val="24"/>
        </w:rPr>
        <w:t>自由な意思</w:t>
      </w:r>
      <w:r w:rsidR="00AD445D" w:rsidRPr="00F045A8">
        <w:rPr>
          <w:rFonts w:hint="eastAsia"/>
          <w:sz w:val="24"/>
        </w:rPr>
        <w:t>、</w:t>
      </w:r>
      <w:r w:rsidR="00F02CA4" w:rsidRPr="00F045A8">
        <w:rPr>
          <w:rFonts w:hint="eastAsia"/>
          <w:sz w:val="24"/>
        </w:rPr>
        <w:t>善良な</w:t>
      </w:r>
      <w:r w:rsidR="00AD445D" w:rsidRPr="00F045A8">
        <w:rPr>
          <w:rFonts w:hint="eastAsia"/>
          <w:sz w:val="24"/>
        </w:rPr>
        <w:t>規範</w:t>
      </w:r>
      <w:r w:rsidR="00F02CA4" w:rsidRPr="00F045A8">
        <w:rPr>
          <w:rFonts w:hint="eastAsia"/>
          <w:sz w:val="24"/>
        </w:rPr>
        <w:t>等</w:t>
      </w:r>
      <w:r w:rsidR="00AD445D" w:rsidRPr="00F045A8">
        <w:rPr>
          <w:rFonts w:hint="eastAsia"/>
          <w:sz w:val="24"/>
        </w:rPr>
        <w:t>に従って市民活動を行う団体であること</w:t>
      </w:r>
      <w:r w:rsidR="00F63CF8" w:rsidRPr="00F045A8">
        <w:rPr>
          <w:rFonts w:hint="eastAsia"/>
          <w:sz w:val="24"/>
        </w:rPr>
        <w:t>。</w:t>
      </w:r>
    </w:p>
    <w:p w:rsidR="002265DB" w:rsidRPr="00F045A8" w:rsidRDefault="00DB0607" w:rsidP="008A529C">
      <w:pPr>
        <w:ind w:firstLineChars="100" w:firstLine="290"/>
        <w:rPr>
          <w:sz w:val="24"/>
        </w:rPr>
      </w:pPr>
      <w:r w:rsidRPr="00F045A8">
        <w:rPr>
          <w:rFonts w:ascii="ＭＳ 明朝" w:hAnsi="ＭＳ 明朝" w:hint="eastAsia"/>
          <w:sz w:val="24"/>
        </w:rPr>
        <w:t>⑵</w:t>
      </w:r>
      <w:r w:rsidR="00D20B76" w:rsidRPr="00F045A8">
        <w:rPr>
          <w:rFonts w:hint="eastAsia"/>
          <w:sz w:val="24"/>
        </w:rPr>
        <w:t xml:space="preserve">　</w:t>
      </w:r>
      <w:r w:rsidR="00AD445D" w:rsidRPr="00F045A8">
        <w:rPr>
          <w:rFonts w:hint="eastAsia"/>
          <w:sz w:val="24"/>
        </w:rPr>
        <w:t>区内に事務所又は活動拠点を構えていること</w:t>
      </w:r>
      <w:r w:rsidR="00F63CF8" w:rsidRPr="00F045A8">
        <w:rPr>
          <w:rFonts w:hint="eastAsia"/>
          <w:sz w:val="24"/>
        </w:rPr>
        <w:t>。</w:t>
      </w:r>
    </w:p>
    <w:p w:rsidR="002265DB" w:rsidRPr="00F045A8" w:rsidRDefault="00DB0607" w:rsidP="008A529C">
      <w:pPr>
        <w:ind w:firstLineChars="100" w:firstLine="290"/>
        <w:rPr>
          <w:sz w:val="24"/>
        </w:rPr>
      </w:pPr>
      <w:r w:rsidRPr="00F045A8">
        <w:rPr>
          <w:rFonts w:ascii="ＭＳ 明朝" w:hAnsi="ＭＳ 明朝" w:hint="eastAsia"/>
          <w:sz w:val="24"/>
        </w:rPr>
        <w:t>⑶</w:t>
      </w:r>
      <w:r w:rsidR="00D20B76" w:rsidRPr="00F045A8">
        <w:rPr>
          <w:rFonts w:hint="eastAsia"/>
          <w:sz w:val="24"/>
        </w:rPr>
        <w:t xml:space="preserve">　</w:t>
      </w:r>
      <w:r w:rsidR="00F02CA4" w:rsidRPr="00F045A8">
        <w:rPr>
          <w:rFonts w:hint="eastAsia"/>
          <w:sz w:val="24"/>
        </w:rPr>
        <w:t>会則、</w:t>
      </w:r>
      <w:r w:rsidR="00AD445D" w:rsidRPr="00F045A8">
        <w:rPr>
          <w:rFonts w:hint="eastAsia"/>
          <w:sz w:val="24"/>
        </w:rPr>
        <w:t>規</w:t>
      </w:r>
      <w:r w:rsidR="002E6C9D" w:rsidRPr="00F045A8">
        <w:rPr>
          <w:rFonts w:hint="eastAsia"/>
          <w:sz w:val="24"/>
        </w:rPr>
        <w:t>約</w:t>
      </w:r>
      <w:r w:rsidR="00F02CA4" w:rsidRPr="00F045A8">
        <w:rPr>
          <w:rFonts w:hint="eastAsia"/>
          <w:sz w:val="24"/>
        </w:rPr>
        <w:t>等</w:t>
      </w:r>
      <w:r w:rsidR="00AD445D" w:rsidRPr="00F045A8">
        <w:rPr>
          <w:rFonts w:hint="eastAsia"/>
          <w:sz w:val="24"/>
        </w:rPr>
        <w:t>を有していること</w:t>
      </w:r>
      <w:r w:rsidR="00F63CF8" w:rsidRPr="00F045A8">
        <w:rPr>
          <w:rFonts w:hint="eastAsia"/>
          <w:sz w:val="24"/>
        </w:rPr>
        <w:t>。</w:t>
      </w:r>
    </w:p>
    <w:p w:rsidR="00867CED" w:rsidRPr="00F045A8" w:rsidRDefault="00AD445D" w:rsidP="00867CED">
      <w:pPr>
        <w:ind w:firstLineChars="100" w:firstLine="290"/>
        <w:rPr>
          <w:sz w:val="24"/>
        </w:rPr>
      </w:pPr>
      <w:r w:rsidRPr="00F045A8">
        <w:rPr>
          <w:rFonts w:ascii="ＭＳ 明朝" w:hAnsi="ＭＳ 明朝" w:hint="eastAsia"/>
          <w:sz w:val="24"/>
        </w:rPr>
        <w:t>⑷</w:t>
      </w:r>
      <w:r w:rsidRPr="00F045A8">
        <w:rPr>
          <w:rFonts w:hint="eastAsia"/>
          <w:sz w:val="24"/>
        </w:rPr>
        <w:t xml:space="preserve">　</w:t>
      </w:r>
      <w:r w:rsidR="00F114EC" w:rsidRPr="00F045A8">
        <w:rPr>
          <w:rFonts w:hint="eastAsia"/>
          <w:sz w:val="24"/>
        </w:rPr>
        <w:t>５人以上で構成され、</w:t>
      </w:r>
      <w:r w:rsidRPr="00F045A8">
        <w:rPr>
          <w:rFonts w:hint="eastAsia"/>
          <w:sz w:val="24"/>
        </w:rPr>
        <w:t>会員名簿</w:t>
      </w:r>
      <w:r w:rsidR="000776E5" w:rsidRPr="00F045A8">
        <w:rPr>
          <w:rFonts w:hint="eastAsia"/>
          <w:sz w:val="24"/>
        </w:rPr>
        <w:t>又はこれに類するもの</w:t>
      </w:r>
      <w:r w:rsidRPr="00F045A8">
        <w:rPr>
          <w:rFonts w:hint="eastAsia"/>
          <w:sz w:val="24"/>
        </w:rPr>
        <w:t>を有しているこ</w:t>
      </w:r>
    </w:p>
    <w:p w:rsidR="00AD445D" w:rsidRPr="00F045A8" w:rsidRDefault="00AD445D" w:rsidP="00B54AD0">
      <w:pPr>
        <w:ind w:firstLineChars="200" w:firstLine="580"/>
        <w:rPr>
          <w:sz w:val="24"/>
        </w:rPr>
      </w:pPr>
      <w:r w:rsidRPr="00F045A8">
        <w:rPr>
          <w:rFonts w:hint="eastAsia"/>
          <w:sz w:val="24"/>
        </w:rPr>
        <w:t>と</w:t>
      </w:r>
      <w:r w:rsidR="00F63CF8" w:rsidRPr="00F045A8">
        <w:rPr>
          <w:rFonts w:hint="eastAsia"/>
          <w:sz w:val="24"/>
        </w:rPr>
        <w:t>。</w:t>
      </w:r>
    </w:p>
    <w:p w:rsidR="00867CED" w:rsidRPr="00F045A8" w:rsidRDefault="00470575" w:rsidP="00867CED">
      <w:pPr>
        <w:ind w:leftChars="97" w:left="832" w:hangingChars="200" w:hanging="580"/>
        <w:rPr>
          <w:sz w:val="24"/>
        </w:rPr>
      </w:pPr>
      <w:r w:rsidRPr="00F045A8">
        <w:rPr>
          <w:rFonts w:hint="eastAsia"/>
          <w:sz w:val="24"/>
        </w:rPr>
        <w:t>⑸　暴力団（さいたま市暴力団排除条例（平成２４年さいたま市条例第８</w:t>
      </w:r>
    </w:p>
    <w:p w:rsidR="00470575" w:rsidRPr="00F045A8" w:rsidRDefault="00470575" w:rsidP="00B54AD0">
      <w:pPr>
        <w:ind w:leftChars="200" w:left="520"/>
        <w:rPr>
          <w:sz w:val="24"/>
        </w:rPr>
      </w:pPr>
      <w:r w:rsidRPr="00F045A8">
        <w:rPr>
          <w:rFonts w:hint="eastAsia"/>
          <w:sz w:val="24"/>
        </w:rPr>
        <w:t>６号。次号において「条例」という。）第２条第１号に規定する暴力団をいう。）でないこと。</w:t>
      </w:r>
    </w:p>
    <w:p w:rsidR="00867CED" w:rsidRPr="00F045A8" w:rsidRDefault="00470575" w:rsidP="00867CED">
      <w:pPr>
        <w:ind w:firstLineChars="100" w:firstLine="290"/>
        <w:rPr>
          <w:sz w:val="24"/>
        </w:rPr>
      </w:pPr>
      <w:r w:rsidRPr="00F045A8">
        <w:rPr>
          <w:rFonts w:hint="eastAsia"/>
          <w:sz w:val="24"/>
        </w:rPr>
        <w:t>⑹　会員（役員等を含む。）のうちに暴力団員（条例第２条第２号に規定す</w:t>
      </w:r>
    </w:p>
    <w:p w:rsidR="00470575" w:rsidRPr="00F045A8" w:rsidRDefault="00470575" w:rsidP="00B54AD0">
      <w:pPr>
        <w:ind w:firstLineChars="200" w:firstLine="580"/>
        <w:rPr>
          <w:sz w:val="24"/>
        </w:rPr>
      </w:pPr>
      <w:r w:rsidRPr="00F045A8">
        <w:rPr>
          <w:rFonts w:hint="eastAsia"/>
          <w:sz w:val="24"/>
        </w:rPr>
        <w:t>る暴力団員をいう。）に該当するものがいないこと。</w:t>
      </w:r>
    </w:p>
    <w:p w:rsidR="002265DB" w:rsidRPr="00F045A8" w:rsidRDefault="00AD445D">
      <w:pPr>
        <w:rPr>
          <w:sz w:val="24"/>
        </w:rPr>
      </w:pPr>
      <w:r w:rsidRPr="00F045A8">
        <w:rPr>
          <w:rFonts w:hint="eastAsia"/>
          <w:sz w:val="24"/>
        </w:rPr>
        <w:t xml:space="preserve">　（活動内容</w:t>
      </w:r>
      <w:r w:rsidR="002265DB" w:rsidRPr="00F045A8">
        <w:rPr>
          <w:rFonts w:hint="eastAsia"/>
          <w:sz w:val="24"/>
        </w:rPr>
        <w:t>）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第３条　</w:t>
      </w:r>
      <w:r w:rsidR="00AD445D" w:rsidRPr="00F045A8">
        <w:rPr>
          <w:rFonts w:hint="eastAsia"/>
          <w:sz w:val="24"/>
        </w:rPr>
        <w:t>活動内容は、次のいずれかに該当することとする。</w:t>
      </w:r>
    </w:p>
    <w:p w:rsidR="008A529C" w:rsidRPr="00F045A8" w:rsidRDefault="008A529C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⑴</w:t>
      </w:r>
      <w:r w:rsidR="00540B56" w:rsidRPr="00F045A8">
        <w:rPr>
          <w:rFonts w:ascii="ＭＳ 明朝" w:hAnsi="ＭＳ 明朝" w:hint="eastAsia"/>
          <w:sz w:val="24"/>
        </w:rPr>
        <w:t xml:space="preserve">　</w:t>
      </w:r>
      <w:r w:rsidR="00F02CA4" w:rsidRPr="00F045A8">
        <w:rPr>
          <w:rFonts w:ascii="ＭＳ 明朝" w:hAnsi="ＭＳ 明朝" w:hint="eastAsia"/>
          <w:sz w:val="24"/>
        </w:rPr>
        <w:t>自然</w:t>
      </w:r>
      <w:r w:rsidR="00307A21" w:rsidRPr="00F045A8">
        <w:rPr>
          <w:rFonts w:ascii="ＭＳ 明朝" w:hAnsi="ＭＳ 明朝" w:hint="eastAsia"/>
          <w:sz w:val="24"/>
        </w:rPr>
        <w:t>・</w:t>
      </w:r>
      <w:r w:rsidR="00AD445D" w:rsidRPr="00F045A8">
        <w:rPr>
          <w:rFonts w:ascii="ＭＳ 明朝" w:hAnsi="ＭＳ 明朝" w:hint="eastAsia"/>
          <w:sz w:val="24"/>
        </w:rPr>
        <w:t>環境に関する活動</w:t>
      </w:r>
    </w:p>
    <w:p w:rsidR="008A529C" w:rsidRPr="00F045A8" w:rsidRDefault="008A529C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⑵</w:t>
      </w:r>
      <w:r w:rsidR="00540B56" w:rsidRPr="00F045A8">
        <w:rPr>
          <w:rFonts w:ascii="ＭＳ 明朝" w:hAnsi="ＭＳ 明朝" w:hint="eastAsia"/>
          <w:sz w:val="24"/>
        </w:rPr>
        <w:t xml:space="preserve">　</w:t>
      </w:r>
      <w:r w:rsidR="00F02CA4" w:rsidRPr="00F045A8">
        <w:rPr>
          <w:rFonts w:ascii="ＭＳ 明朝" w:hAnsi="ＭＳ 明朝" w:hint="eastAsia"/>
          <w:sz w:val="24"/>
        </w:rPr>
        <w:t>健康</w:t>
      </w:r>
      <w:r w:rsidR="00307A21" w:rsidRPr="00F045A8">
        <w:rPr>
          <w:rFonts w:ascii="ＭＳ 明朝" w:hAnsi="ＭＳ 明朝" w:hint="eastAsia"/>
          <w:sz w:val="24"/>
        </w:rPr>
        <w:t>・</w:t>
      </w:r>
      <w:r w:rsidR="00AD445D" w:rsidRPr="00F045A8">
        <w:rPr>
          <w:rFonts w:ascii="ＭＳ 明朝" w:hAnsi="ＭＳ 明朝" w:hint="eastAsia"/>
          <w:sz w:val="24"/>
        </w:rPr>
        <w:t>福祉に関する活動</w:t>
      </w:r>
    </w:p>
    <w:p w:rsidR="008A529C" w:rsidRPr="00F045A8" w:rsidRDefault="008A529C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⑶</w:t>
      </w:r>
      <w:r w:rsidR="00540B56" w:rsidRPr="00F045A8">
        <w:rPr>
          <w:rFonts w:ascii="ＭＳ 明朝" w:hAnsi="ＭＳ 明朝" w:hint="eastAsia"/>
          <w:sz w:val="24"/>
        </w:rPr>
        <w:t xml:space="preserve">　</w:t>
      </w:r>
      <w:r w:rsidR="00F02CA4" w:rsidRPr="00F045A8">
        <w:rPr>
          <w:rFonts w:ascii="ＭＳ 明朝" w:hAnsi="ＭＳ 明朝" w:hint="eastAsia"/>
          <w:sz w:val="24"/>
        </w:rPr>
        <w:t>歴史</w:t>
      </w:r>
      <w:r w:rsidR="00307A21" w:rsidRPr="00F045A8">
        <w:rPr>
          <w:rFonts w:ascii="ＭＳ 明朝" w:hAnsi="ＭＳ 明朝" w:hint="eastAsia"/>
          <w:sz w:val="24"/>
        </w:rPr>
        <w:t>・</w:t>
      </w:r>
      <w:r w:rsidR="00F02CA4" w:rsidRPr="00F045A8">
        <w:rPr>
          <w:rFonts w:ascii="ＭＳ 明朝" w:hAnsi="ＭＳ 明朝" w:hint="eastAsia"/>
          <w:sz w:val="24"/>
        </w:rPr>
        <w:t>文化</w:t>
      </w:r>
      <w:r w:rsidR="00307A21" w:rsidRPr="00F045A8">
        <w:rPr>
          <w:rFonts w:ascii="ＭＳ 明朝" w:hAnsi="ＭＳ 明朝" w:hint="eastAsia"/>
          <w:sz w:val="24"/>
        </w:rPr>
        <w:t>・</w:t>
      </w:r>
      <w:r w:rsidR="00AD445D" w:rsidRPr="00F045A8">
        <w:rPr>
          <w:rFonts w:ascii="ＭＳ 明朝" w:hAnsi="ＭＳ 明朝" w:hint="eastAsia"/>
          <w:sz w:val="24"/>
        </w:rPr>
        <w:t>伝統に関する活動</w:t>
      </w:r>
    </w:p>
    <w:p w:rsidR="002265DB" w:rsidRPr="00F045A8" w:rsidRDefault="008A529C" w:rsidP="008A529C">
      <w:pPr>
        <w:ind w:leftChars="112" w:left="291"/>
        <w:rPr>
          <w:sz w:val="24"/>
        </w:rPr>
      </w:pPr>
      <w:r w:rsidRPr="00F045A8">
        <w:rPr>
          <w:rFonts w:ascii="ＭＳ 明朝" w:hAnsi="ＭＳ 明朝" w:hint="eastAsia"/>
          <w:sz w:val="24"/>
        </w:rPr>
        <w:t>⑷</w:t>
      </w:r>
      <w:r w:rsidR="002265DB" w:rsidRPr="00F045A8">
        <w:rPr>
          <w:rFonts w:hint="eastAsia"/>
          <w:sz w:val="24"/>
        </w:rPr>
        <w:t xml:space="preserve">　</w:t>
      </w:r>
      <w:r w:rsidR="00F63CF8" w:rsidRPr="00F045A8">
        <w:rPr>
          <w:rFonts w:hint="eastAsia"/>
          <w:sz w:val="24"/>
        </w:rPr>
        <w:t>安全</w:t>
      </w:r>
      <w:r w:rsidR="00307A21" w:rsidRPr="00F045A8">
        <w:rPr>
          <w:rFonts w:hint="eastAsia"/>
          <w:sz w:val="24"/>
        </w:rPr>
        <w:t>・</w:t>
      </w:r>
      <w:r w:rsidR="00AD445D" w:rsidRPr="00F045A8">
        <w:rPr>
          <w:rFonts w:hint="eastAsia"/>
          <w:sz w:val="24"/>
        </w:rPr>
        <w:t>生活環境に関する活動</w:t>
      </w:r>
    </w:p>
    <w:p w:rsidR="00AD445D" w:rsidRPr="00F045A8" w:rsidRDefault="00AD445D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⑸　地域交流</w:t>
      </w:r>
      <w:r w:rsidRPr="00F045A8">
        <w:rPr>
          <w:rFonts w:hint="eastAsia"/>
          <w:sz w:val="24"/>
        </w:rPr>
        <w:t>に関する活動</w:t>
      </w:r>
    </w:p>
    <w:p w:rsidR="00AD445D" w:rsidRPr="00F045A8" w:rsidRDefault="00AD445D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⑹　青少年の健全育成</w:t>
      </w:r>
      <w:r w:rsidRPr="00F045A8">
        <w:rPr>
          <w:rFonts w:hint="eastAsia"/>
          <w:sz w:val="24"/>
        </w:rPr>
        <w:t>に関する活動</w:t>
      </w:r>
    </w:p>
    <w:p w:rsidR="00AD445D" w:rsidRPr="00F045A8" w:rsidRDefault="00AD445D" w:rsidP="008A529C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⑺　スポーツの振興</w:t>
      </w:r>
      <w:r w:rsidRPr="00F045A8">
        <w:rPr>
          <w:rFonts w:hint="eastAsia"/>
          <w:sz w:val="24"/>
        </w:rPr>
        <w:t>に関する活動</w:t>
      </w:r>
    </w:p>
    <w:p w:rsidR="00AD445D" w:rsidRPr="00F045A8" w:rsidRDefault="00AD445D" w:rsidP="008A529C">
      <w:pPr>
        <w:ind w:leftChars="112" w:left="291"/>
        <w:rPr>
          <w:sz w:val="24"/>
        </w:rPr>
      </w:pPr>
      <w:r w:rsidRPr="00F045A8">
        <w:rPr>
          <w:rFonts w:ascii="ＭＳ 明朝" w:hAnsi="ＭＳ 明朝" w:hint="eastAsia"/>
          <w:sz w:val="24"/>
        </w:rPr>
        <w:t>⑻　その他、区長が特に認める活動</w:t>
      </w:r>
    </w:p>
    <w:p w:rsidR="009F210F" w:rsidRPr="00F045A8" w:rsidRDefault="00AD445D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２</w:t>
      </w:r>
      <w:r w:rsidR="009F210F" w:rsidRPr="00F045A8">
        <w:rPr>
          <w:rFonts w:hint="eastAsia"/>
          <w:sz w:val="24"/>
        </w:rPr>
        <w:t xml:space="preserve">　</w:t>
      </w:r>
      <w:r w:rsidR="00470575" w:rsidRPr="00F045A8">
        <w:rPr>
          <w:rFonts w:hint="eastAsia"/>
          <w:sz w:val="24"/>
        </w:rPr>
        <w:t>次の各号に該当する活動を行う団体</w:t>
      </w:r>
      <w:r w:rsidR="001A36AF" w:rsidRPr="00F045A8">
        <w:rPr>
          <w:rFonts w:hint="eastAsia"/>
          <w:sz w:val="24"/>
        </w:rPr>
        <w:t>の</w:t>
      </w:r>
      <w:r w:rsidRPr="00F045A8">
        <w:rPr>
          <w:rFonts w:hint="eastAsia"/>
          <w:sz w:val="24"/>
        </w:rPr>
        <w:t>登録</w:t>
      </w:r>
      <w:r w:rsidR="001A36AF" w:rsidRPr="00F045A8">
        <w:rPr>
          <w:rFonts w:hint="eastAsia"/>
          <w:sz w:val="24"/>
        </w:rPr>
        <w:t>は認めない</w:t>
      </w:r>
      <w:r w:rsidRPr="00F045A8">
        <w:rPr>
          <w:rFonts w:hint="eastAsia"/>
          <w:sz w:val="24"/>
        </w:rPr>
        <w:t>。</w:t>
      </w:r>
    </w:p>
    <w:p w:rsidR="00AD445D" w:rsidRPr="00F045A8" w:rsidRDefault="00AD445D" w:rsidP="00AD445D">
      <w:pPr>
        <w:ind w:left="580" w:hangingChars="200" w:hanging="580"/>
        <w:rPr>
          <w:rFonts w:ascii="ＭＳ 明朝" w:hAnsi="ＭＳ 明朝"/>
          <w:sz w:val="24"/>
        </w:rPr>
      </w:pPr>
      <w:r w:rsidRPr="00F045A8">
        <w:rPr>
          <w:rFonts w:hint="eastAsia"/>
          <w:sz w:val="24"/>
        </w:rPr>
        <w:t xml:space="preserve">　</w:t>
      </w:r>
      <w:r w:rsidRPr="00F045A8">
        <w:rPr>
          <w:rFonts w:ascii="ＭＳ 明朝" w:hAnsi="ＭＳ 明朝" w:hint="eastAsia"/>
          <w:sz w:val="24"/>
        </w:rPr>
        <w:t>⑴　宗教の教義を広め、儀式行事を行い、又は信者</w:t>
      </w:r>
      <w:r w:rsidR="00470575" w:rsidRPr="00F045A8">
        <w:rPr>
          <w:rFonts w:ascii="ＭＳ 明朝" w:hAnsi="ＭＳ 明朝" w:hint="eastAsia"/>
          <w:sz w:val="24"/>
        </w:rPr>
        <w:t>の</w:t>
      </w:r>
      <w:r w:rsidRPr="00F045A8">
        <w:rPr>
          <w:rFonts w:ascii="ＭＳ 明朝" w:hAnsi="ＭＳ 明朝" w:hint="eastAsia"/>
          <w:sz w:val="24"/>
        </w:rPr>
        <w:t>教化育成を目的とする活動</w:t>
      </w:r>
    </w:p>
    <w:p w:rsidR="00AD445D" w:rsidRPr="00F045A8" w:rsidRDefault="00AD445D" w:rsidP="00AD445D">
      <w:pPr>
        <w:ind w:leftChars="112" w:left="581" w:hangingChars="100" w:hanging="29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⑵　特定の公職の候補者若しくは公職にあたる者又は政党を推薦し、支持</w:t>
      </w:r>
      <w:r w:rsidR="00470575" w:rsidRPr="00F045A8">
        <w:rPr>
          <w:rFonts w:ascii="ＭＳ 明朝" w:hAnsi="ＭＳ 明朝" w:hint="eastAsia"/>
          <w:sz w:val="24"/>
        </w:rPr>
        <w:lastRenderedPageBreak/>
        <w:t>し、又はこれらに</w:t>
      </w:r>
      <w:r w:rsidRPr="00F045A8">
        <w:rPr>
          <w:rFonts w:ascii="ＭＳ 明朝" w:hAnsi="ＭＳ 明朝" w:hint="eastAsia"/>
          <w:sz w:val="24"/>
        </w:rPr>
        <w:t>反対することを目的とする活動</w:t>
      </w:r>
    </w:p>
    <w:p w:rsidR="00AD445D" w:rsidRPr="00F045A8" w:rsidRDefault="001B2C70" w:rsidP="00AD445D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⑶　趣味又は</w:t>
      </w:r>
      <w:r w:rsidR="00AD445D" w:rsidRPr="00F045A8">
        <w:rPr>
          <w:rFonts w:ascii="ＭＳ 明朝" w:hAnsi="ＭＳ 明朝" w:hint="eastAsia"/>
          <w:sz w:val="24"/>
        </w:rPr>
        <w:t>娯楽</w:t>
      </w:r>
      <w:r w:rsidRPr="00F045A8">
        <w:rPr>
          <w:rFonts w:ascii="ＭＳ 明朝" w:hAnsi="ＭＳ 明朝" w:hint="eastAsia"/>
          <w:sz w:val="24"/>
        </w:rPr>
        <w:t>のみ</w:t>
      </w:r>
      <w:r w:rsidR="00AD445D" w:rsidRPr="00F045A8">
        <w:rPr>
          <w:rFonts w:ascii="ＭＳ 明朝" w:hAnsi="ＭＳ 明朝" w:hint="eastAsia"/>
          <w:sz w:val="24"/>
        </w:rPr>
        <w:t>を目的とする活動</w:t>
      </w:r>
    </w:p>
    <w:p w:rsidR="00EE6BBC" w:rsidRPr="00F045A8" w:rsidRDefault="00EE6BBC" w:rsidP="00AD445D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⑷　営利を目的とする活動</w:t>
      </w:r>
    </w:p>
    <w:p w:rsidR="00721AD4" w:rsidRPr="00F045A8" w:rsidRDefault="00721AD4" w:rsidP="00AD445D">
      <w:pPr>
        <w:ind w:leftChars="112" w:left="291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⑸　公序良俗に反する活動</w:t>
      </w:r>
    </w:p>
    <w:p w:rsidR="002265DB" w:rsidRPr="00F045A8" w:rsidRDefault="00D663AE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（登録の申込み</w:t>
      </w:r>
      <w:r w:rsidR="002265DB" w:rsidRPr="00F045A8">
        <w:rPr>
          <w:rFonts w:hint="eastAsia"/>
          <w:sz w:val="24"/>
        </w:rPr>
        <w:t>）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第４条　</w:t>
      </w:r>
      <w:r w:rsidR="00AD445D" w:rsidRPr="00F045A8">
        <w:rPr>
          <w:rFonts w:hint="eastAsia"/>
          <w:sz w:val="24"/>
        </w:rPr>
        <w:t>登録を受けようとする団体は、</w:t>
      </w:r>
      <w:r w:rsidR="00F02CA4" w:rsidRPr="00F045A8">
        <w:rPr>
          <w:rFonts w:hint="eastAsia"/>
          <w:sz w:val="24"/>
        </w:rPr>
        <w:t>見沼区市民活動ネットワーク登録</w:t>
      </w:r>
      <w:r w:rsidR="00D663AE" w:rsidRPr="00F045A8">
        <w:rPr>
          <w:rFonts w:hint="eastAsia"/>
          <w:sz w:val="24"/>
        </w:rPr>
        <w:t>申込</w:t>
      </w:r>
      <w:r w:rsidR="00F02CA4" w:rsidRPr="00F045A8">
        <w:rPr>
          <w:rFonts w:hint="eastAsia"/>
          <w:sz w:val="24"/>
        </w:rPr>
        <w:t>書（様式第１号）に</w:t>
      </w:r>
      <w:r w:rsidR="00AD445D" w:rsidRPr="00F045A8">
        <w:rPr>
          <w:rFonts w:hint="eastAsia"/>
          <w:sz w:val="24"/>
        </w:rPr>
        <w:t>次に掲げる書類を添え区長に提出しなければならない。</w:t>
      </w:r>
    </w:p>
    <w:p w:rsidR="00AD445D" w:rsidRPr="00F045A8" w:rsidRDefault="00AD445D" w:rsidP="00AD445D">
      <w:pPr>
        <w:rPr>
          <w:rFonts w:ascii="ＭＳ 明朝" w:hAnsi="ＭＳ 明朝"/>
          <w:sz w:val="24"/>
        </w:rPr>
      </w:pPr>
      <w:r w:rsidRPr="00F045A8">
        <w:rPr>
          <w:rFonts w:hint="eastAsia"/>
          <w:sz w:val="24"/>
        </w:rPr>
        <w:t xml:space="preserve">　</w:t>
      </w:r>
      <w:r w:rsidR="00F02CA4" w:rsidRPr="00F045A8">
        <w:rPr>
          <w:rFonts w:ascii="ＭＳ 明朝" w:hAnsi="ＭＳ 明朝" w:hint="eastAsia"/>
          <w:sz w:val="24"/>
        </w:rPr>
        <w:t>⑴　会則、規</w:t>
      </w:r>
      <w:r w:rsidR="002E6C9D" w:rsidRPr="00F045A8">
        <w:rPr>
          <w:rFonts w:ascii="ＭＳ 明朝" w:hAnsi="ＭＳ 明朝" w:hint="eastAsia"/>
          <w:sz w:val="24"/>
        </w:rPr>
        <w:t>約</w:t>
      </w:r>
      <w:r w:rsidRPr="00F045A8">
        <w:rPr>
          <w:rFonts w:ascii="ＭＳ 明朝" w:hAnsi="ＭＳ 明朝" w:hint="eastAsia"/>
          <w:sz w:val="24"/>
        </w:rPr>
        <w:t>等</w:t>
      </w:r>
    </w:p>
    <w:p w:rsidR="00AD445D" w:rsidRPr="00F045A8" w:rsidRDefault="00AD445D" w:rsidP="00AD445D">
      <w:pPr>
        <w:ind w:firstLineChars="100" w:firstLine="29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⑵　会員名簿又はこれに類する</w:t>
      </w:r>
      <w:r w:rsidR="000776E5" w:rsidRPr="00F045A8">
        <w:rPr>
          <w:rFonts w:ascii="ＭＳ 明朝" w:hAnsi="ＭＳ 明朝" w:hint="eastAsia"/>
          <w:sz w:val="24"/>
        </w:rPr>
        <w:t>もの</w:t>
      </w:r>
    </w:p>
    <w:p w:rsidR="00AD445D" w:rsidRPr="00F045A8" w:rsidRDefault="00AD445D" w:rsidP="00AD445D">
      <w:pPr>
        <w:ind w:firstLineChars="100" w:firstLine="29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⑶　事業計画書</w:t>
      </w:r>
    </w:p>
    <w:p w:rsidR="00AD445D" w:rsidRPr="00F045A8" w:rsidRDefault="00AD445D" w:rsidP="00AD445D">
      <w:pPr>
        <w:ind w:firstLineChars="100" w:firstLine="29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⑷　収支予算書</w:t>
      </w:r>
    </w:p>
    <w:p w:rsidR="00AD445D" w:rsidRPr="00F045A8" w:rsidRDefault="00AD445D" w:rsidP="00AD445D">
      <w:pPr>
        <w:ind w:firstLineChars="100" w:firstLine="29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>⑸　その他区長が必要とする</w:t>
      </w:r>
      <w:r w:rsidR="00701A5E" w:rsidRPr="00F045A8">
        <w:rPr>
          <w:rFonts w:ascii="ＭＳ 明朝" w:hAnsi="ＭＳ 明朝" w:hint="eastAsia"/>
          <w:sz w:val="24"/>
        </w:rPr>
        <w:t>書類</w:t>
      </w:r>
    </w:p>
    <w:p w:rsidR="00EA3322" w:rsidRPr="00F045A8" w:rsidRDefault="00470575" w:rsidP="005D71DD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</w:t>
      </w:r>
      <w:r w:rsidR="00EA3322" w:rsidRPr="00F045A8">
        <w:rPr>
          <w:rFonts w:hint="eastAsia"/>
          <w:sz w:val="24"/>
        </w:rPr>
        <w:t>（</w:t>
      </w:r>
      <w:r w:rsidR="00170C77" w:rsidRPr="00F045A8">
        <w:rPr>
          <w:rFonts w:hint="eastAsia"/>
          <w:sz w:val="24"/>
        </w:rPr>
        <w:t>団体の</w:t>
      </w:r>
      <w:r w:rsidR="00EA3322" w:rsidRPr="00F045A8">
        <w:rPr>
          <w:rFonts w:hint="eastAsia"/>
          <w:sz w:val="24"/>
        </w:rPr>
        <w:t>登録）</w:t>
      </w:r>
    </w:p>
    <w:p w:rsidR="007161BC" w:rsidRPr="00F045A8" w:rsidRDefault="00EA3322" w:rsidP="00EA3322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第５条　区長は、前条の規定による申込みがあったときは、必要事項を確認し、登録基準に照らし合わせ、不備等がない</w:t>
      </w:r>
      <w:r w:rsidR="007161BC" w:rsidRPr="00F045A8">
        <w:rPr>
          <w:rFonts w:hint="eastAsia"/>
          <w:sz w:val="24"/>
        </w:rPr>
        <w:t>か審査し</w:t>
      </w:r>
      <w:r w:rsidRPr="00F045A8">
        <w:rPr>
          <w:rFonts w:hint="eastAsia"/>
          <w:sz w:val="24"/>
        </w:rPr>
        <w:t>、</w:t>
      </w:r>
      <w:r w:rsidR="007161BC" w:rsidRPr="00F045A8">
        <w:rPr>
          <w:rFonts w:hint="eastAsia"/>
          <w:sz w:val="24"/>
        </w:rPr>
        <w:t>その結果を見沼区市民活動ネットワーク登録・不登録通知書（様式第２号）により団体に通知するものとする。</w:t>
      </w:r>
    </w:p>
    <w:p w:rsidR="00EA3322" w:rsidRPr="00F045A8" w:rsidRDefault="00EA3322" w:rsidP="00EA3322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２　区長は、前項の規定によ</w:t>
      </w:r>
      <w:r w:rsidR="007161BC" w:rsidRPr="00F045A8">
        <w:rPr>
          <w:rFonts w:hint="eastAsia"/>
          <w:sz w:val="24"/>
        </w:rPr>
        <w:t>る登録にあたり</w:t>
      </w:r>
      <w:r w:rsidRPr="00F045A8">
        <w:rPr>
          <w:rFonts w:hint="eastAsia"/>
          <w:sz w:val="24"/>
        </w:rPr>
        <w:t>、必要があるときは、条件を付することができる。</w:t>
      </w:r>
    </w:p>
    <w:p w:rsidR="00F01917" w:rsidRPr="00F045A8" w:rsidRDefault="00F01917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（登録内容の変更）</w:t>
      </w:r>
    </w:p>
    <w:p w:rsidR="00F01917" w:rsidRPr="00F045A8" w:rsidRDefault="00F01917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第６条　登録</w:t>
      </w:r>
      <w:r w:rsidR="004906A8" w:rsidRPr="00F045A8">
        <w:rPr>
          <w:rFonts w:hint="eastAsia"/>
          <w:sz w:val="24"/>
        </w:rPr>
        <w:t>を受けた</w:t>
      </w:r>
      <w:r w:rsidRPr="00F045A8">
        <w:rPr>
          <w:rFonts w:hint="eastAsia"/>
          <w:sz w:val="24"/>
        </w:rPr>
        <w:t>団体</w:t>
      </w:r>
      <w:r w:rsidR="001A36AF" w:rsidRPr="00F045A8">
        <w:rPr>
          <w:rFonts w:hint="eastAsia"/>
          <w:sz w:val="24"/>
        </w:rPr>
        <w:t>は</w:t>
      </w:r>
      <w:r w:rsidRPr="00F045A8">
        <w:rPr>
          <w:rFonts w:hint="eastAsia"/>
          <w:sz w:val="24"/>
        </w:rPr>
        <w:t>、</w:t>
      </w:r>
      <w:r w:rsidR="00CD2EA1" w:rsidRPr="00F045A8">
        <w:rPr>
          <w:rFonts w:hint="eastAsia"/>
          <w:sz w:val="24"/>
        </w:rPr>
        <w:t>第４</w:t>
      </w:r>
      <w:r w:rsidRPr="00F045A8">
        <w:rPr>
          <w:rFonts w:hint="eastAsia"/>
          <w:sz w:val="24"/>
        </w:rPr>
        <w:t>条の登録申込書の内容</w:t>
      </w:r>
      <w:r w:rsidR="001B5F95" w:rsidRPr="00F045A8">
        <w:rPr>
          <w:rFonts w:hint="eastAsia"/>
          <w:sz w:val="24"/>
        </w:rPr>
        <w:t>を変更</w:t>
      </w:r>
      <w:r w:rsidR="001A36AF" w:rsidRPr="00F045A8">
        <w:rPr>
          <w:rFonts w:hint="eastAsia"/>
          <w:sz w:val="24"/>
        </w:rPr>
        <w:t>する場合に</w:t>
      </w:r>
      <w:r w:rsidR="001B5F95" w:rsidRPr="00F045A8">
        <w:rPr>
          <w:rFonts w:hint="eastAsia"/>
          <w:sz w:val="24"/>
        </w:rPr>
        <w:t>は、見沼区市民活動ネットワーク</w:t>
      </w:r>
      <w:r w:rsidR="00D8659B" w:rsidRPr="00F045A8">
        <w:rPr>
          <w:rFonts w:hint="eastAsia"/>
          <w:sz w:val="24"/>
        </w:rPr>
        <w:t>登録事項変更</w:t>
      </w:r>
      <w:r w:rsidR="001B5F95" w:rsidRPr="00F045A8">
        <w:rPr>
          <w:rFonts w:hint="eastAsia"/>
          <w:sz w:val="24"/>
        </w:rPr>
        <w:t>届出書</w:t>
      </w:r>
      <w:r w:rsidRPr="00F045A8">
        <w:rPr>
          <w:rFonts w:hint="eastAsia"/>
          <w:sz w:val="24"/>
        </w:rPr>
        <w:t>（様式第</w:t>
      </w:r>
      <w:r w:rsidR="0009091A" w:rsidRPr="00F045A8">
        <w:rPr>
          <w:rFonts w:hint="eastAsia"/>
          <w:sz w:val="24"/>
        </w:rPr>
        <w:t>３</w:t>
      </w:r>
      <w:r w:rsidRPr="00F045A8">
        <w:rPr>
          <w:rFonts w:hint="eastAsia"/>
          <w:sz w:val="24"/>
        </w:rPr>
        <w:t>号）により</w:t>
      </w:r>
      <w:r w:rsidR="004906A8" w:rsidRPr="00F045A8">
        <w:rPr>
          <w:rFonts w:hint="eastAsia"/>
          <w:sz w:val="24"/>
        </w:rPr>
        <w:t>コミュニティ課に</w:t>
      </w:r>
      <w:r w:rsidRPr="00F045A8">
        <w:rPr>
          <w:rFonts w:hint="eastAsia"/>
          <w:sz w:val="24"/>
        </w:rPr>
        <w:t>届け出なければならない。</w:t>
      </w:r>
    </w:p>
    <w:p w:rsidR="00F01917" w:rsidRPr="00F045A8" w:rsidRDefault="00721AD4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（ネットワーク</w:t>
      </w:r>
      <w:r w:rsidR="001015B2" w:rsidRPr="00F045A8">
        <w:rPr>
          <w:rFonts w:hint="eastAsia"/>
          <w:sz w:val="24"/>
        </w:rPr>
        <w:t>から</w:t>
      </w:r>
      <w:r w:rsidR="00F01917" w:rsidRPr="00F045A8">
        <w:rPr>
          <w:rFonts w:hint="eastAsia"/>
          <w:sz w:val="24"/>
        </w:rPr>
        <w:t>の脱退）</w:t>
      </w:r>
    </w:p>
    <w:p w:rsidR="00113D01" w:rsidRPr="00F045A8" w:rsidRDefault="00113D01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第７条　登録を受けた団体は、見沼区市民活動ネットワークから脱退する場合には、見沼区市民活動ネットワーク脱退届出書</w:t>
      </w:r>
      <w:r w:rsidRPr="00F045A8">
        <w:rPr>
          <w:rFonts w:hint="eastAsia"/>
          <w:sz w:val="24"/>
        </w:rPr>
        <w:t>(</w:t>
      </w:r>
      <w:r w:rsidRPr="00F045A8">
        <w:rPr>
          <w:rFonts w:hint="eastAsia"/>
          <w:sz w:val="24"/>
        </w:rPr>
        <w:t>様式第</w:t>
      </w:r>
      <w:r w:rsidR="0009091A" w:rsidRPr="00F045A8">
        <w:rPr>
          <w:rFonts w:hint="eastAsia"/>
          <w:sz w:val="24"/>
        </w:rPr>
        <w:t>４</w:t>
      </w:r>
      <w:r w:rsidRPr="00F045A8">
        <w:rPr>
          <w:rFonts w:hint="eastAsia"/>
          <w:sz w:val="24"/>
        </w:rPr>
        <w:t>号</w:t>
      </w:r>
      <w:r w:rsidRPr="00F045A8">
        <w:rPr>
          <w:rFonts w:hint="eastAsia"/>
          <w:sz w:val="24"/>
        </w:rPr>
        <w:t>)</w:t>
      </w:r>
      <w:r w:rsidRPr="00F045A8">
        <w:rPr>
          <w:rFonts w:hint="eastAsia"/>
          <w:sz w:val="24"/>
        </w:rPr>
        <w:t>により区長に届け出なければならない。</w:t>
      </w:r>
    </w:p>
    <w:p w:rsidR="00113D01" w:rsidRPr="00F045A8" w:rsidRDefault="00113D01" w:rsidP="008A529C">
      <w:pPr>
        <w:ind w:left="290" w:hangingChars="100" w:hanging="290"/>
        <w:rPr>
          <w:sz w:val="24"/>
        </w:rPr>
      </w:pPr>
    </w:p>
    <w:p w:rsidR="007848B5" w:rsidRPr="00F045A8" w:rsidRDefault="00F02CA4" w:rsidP="00D725DB">
      <w:pPr>
        <w:ind w:leftChars="112" w:left="291"/>
        <w:rPr>
          <w:sz w:val="24"/>
        </w:rPr>
      </w:pPr>
      <w:r w:rsidRPr="00F045A8">
        <w:rPr>
          <w:rFonts w:hint="eastAsia"/>
          <w:sz w:val="24"/>
        </w:rPr>
        <w:t>（登録の</w:t>
      </w:r>
      <w:r w:rsidR="00582E9D" w:rsidRPr="00F045A8">
        <w:rPr>
          <w:rFonts w:hint="eastAsia"/>
          <w:sz w:val="24"/>
        </w:rPr>
        <w:t>抹消</w:t>
      </w:r>
      <w:r w:rsidR="007848B5" w:rsidRPr="00F045A8">
        <w:rPr>
          <w:rFonts w:hint="eastAsia"/>
          <w:sz w:val="24"/>
        </w:rPr>
        <w:t>）</w:t>
      </w:r>
      <w:bookmarkStart w:id="0" w:name="_GoBack"/>
      <w:bookmarkEnd w:id="0"/>
    </w:p>
    <w:p w:rsidR="00D725DB" w:rsidRPr="00F045A8" w:rsidRDefault="00D72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lastRenderedPageBreak/>
        <w:t>第</w:t>
      </w:r>
      <w:r w:rsidR="00113D01" w:rsidRPr="00F045A8">
        <w:rPr>
          <w:rFonts w:hint="eastAsia"/>
          <w:sz w:val="24"/>
        </w:rPr>
        <w:t>８</w:t>
      </w:r>
      <w:r w:rsidRPr="00F045A8">
        <w:rPr>
          <w:rFonts w:hint="eastAsia"/>
          <w:sz w:val="24"/>
        </w:rPr>
        <w:t xml:space="preserve">条　</w:t>
      </w:r>
      <w:r w:rsidR="00F02CA4" w:rsidRPr="00F045A8">
        <w:rPr>
          <w:rFonts w:hint="eastAsia"/>
          <w:sz w:val="24"/>
        </w:rPr>
        <w:t>区長は、次の事由に該当すると認められる場合には、登録</w:t>
      </w:r>
      <w:r w:rsidR="002E6C9D" w:rsidRPr="00F045A8">
        <w:rPr>
          <w:rFonts w:hint="eastAsia"/>
          <w:sz w:val="24"/>
        </w:rPr>
        <w:t>を</w:t>
      </w:r>
      <w:r w:rsidR="00582E9D" w:rsidRPr="00F045A8">
        <w:rPr>
          <w:rFonts w:hint="eastAsia"/>
          <w:sz w:val="24"/>
        </w:rPr>
        <w:t>抹消する</w:t>
      </w:r>
      <w:r w:rsidR="002E6C9D" w:rsidRPr="00F045A8">
        <w:rPr>
          <w:rFonts w:hint="eastAsia"/>
          <w:sz w:val="24"/>
        </w:rPr>
        <w:t>ことができる</w:t>
      </w:r>
      <w:r w:rsidR="001015B2" w:rsidRPr="00F045A8">
        <w:rPr>
          <w:rFonts w:hint="eastAsia"/>
          <w:sz w:val="24"/>
        </w:rPr>
        <w:t>。</w:t>
      </w:r>
    </w:p>
    <w:p w:rsidR="00FF6020" w:rsidRPr="00F045A8" w:rsidRDefault="00FF6020" w:rsidP="00113D01">
      <w:pPr>
        <w:ind w:left="580" w:hangingChars="200" w:hanging="580"/>
        <w:rPr>
          <w:rFonts w:ascii="ＭＳ 明朝" w:hAnsi="ＭＳ 明朝"/>
          <w:sz w:val="24"/>
        </w:rPr>
      </w:pPr>
      <w:r w:rsidRPr="00F045A8">
        <w:rPr>
          <w:rFonts w:hint="eastAsia"/>
          <w:sz w:val="24"/>
        </w:rPr>
        <w:t xml:space="preserve">　</w:t>
      </w:r>
      <w:r w:rsidR="00113D01" w:rsidRPr="00F045A8">
        <w:rPr>
          <w:rFonts w:hint="eastAsia"/>
          <w:sz w:val="24"/>
        </w:rPr>
        <w:t>⑴</w:t>
      </w:r>
      <w:r w:rsidRPr="00F045A8">
        <w:rPr>
          <w:rFonts w:ascii="ＭＳ 明朝" w:hAnsi="ＭＳ 明朝" w:hint="eastAsia"/>
          <w:sz w:val="24"/>
        </w:rPr>
        <w:t xml:space="preserve">　団体の運営に著しく適正を欠くと認められ、その改善</w:t>
      </w:r>
      <w:r w:rsidR="002E6C9D" w:rsidRPr="00F045A8">
        <w:rPr>
          <w:rFonts w:ascii="ＭＳ 明朝" w:hAnsi="ＭＳ 明朝" w:hint="eastAsia"/>
          <w:sz w:val="24"/>
        </w:rPr>
        <w:t>の指示</w:t>
      </w:r>
      <w:r w:rsidRPr="00F045A8">
        <w:rPr>
          <w:rFonts w:ascii="ＭＳ 明朝" w:hAnsi="ＭＳ 明朝" w:hint="eastAsia"/>
          <w:sz w:val="24"/>
        </w:rPr>
        <w:t>に従わないとき</w:t>
      </w:r>
      <w:r w:rsidR="0084250E" w:rsidRPr="00F045A8">
        <w:rPr>
          <w:rFonts w:ascii="ＭＳ 明朝" w:hAnsi="ＭＳ 明朝" w:hint="eastAsia"/>
          <w:sz w:val="24"/>
        </w:rPr>
        <w:t>。</w:t>
      </w:r>
    </w:p>
    <w:p w:rsidR="00FF6020" w:rsidRPr="00F045A8" w:rsidRDefault="00FF6020" w:rsidP="00FF6020">
      <w:pPr>
        <w:ind w:left="580" w:hangingChars="200" w:hanging="580"/>
        <w:rPr>
          <w:rFonts w:ascii="ＭＳ 明朝" w:hAnsi="ＭＳ 明朝"/>
          <w:sz w:val="24"/>
        </w:rPr>
      </w:pPr>
      <w:r w:rsidRPr="00F045A8">
        <w:rPr>
          <w:rFonts w:ascii="ＭＳ 明朝" w:hAnsi="ＭＳ 明朝" w:hint="eastAsia"/>
          <w:sz w:val="24"/>
        </w:rPr>
        <w:t xml:space="preserve">　</w:t>
      </w:r>
      <w:r w:rsidR="00113D01" w:rsidRPr="00F045A8">
        <w:rPr>
          <w:rFonts w:ascii="ＭＳ 明朝" w:hAnsi="ＭＳ 明朝" w:hint="eastAsia"/>
          <w:sz w:val="24"/>
        </w:rPr>
        <w:t>⑵</w:t>
      </w:r>
      <w:r w:rsidRPr="00F045A8">
        <w:rPr>
          <w:rFonts w:ascii="ＭＳ 明朝" w:hAnsi="ＭＳ 明朝" w:hint="eastAsia"/>
          <w:sz w:val="24"/>
        </w:rPr>
        <w:t xml:space="preserve">　団体の解散又は合併</w:t>
      </w:r>
      <w:r w:rsidR="001015B2" w:rsidRPr="00F045A8">
        <w:rPr>
          <w:rFonts w:ascii="ＭＳ 明朝" w:hAnsi="ＭＳ 明朝" w:hint="eastAsia"/>
          <w:sz w:val="24"/>
        </w:rPr>
        <w:t>等</w:t>
      </w:r>
      <w:r w:rsidRPr="00F045A8">
        <w:rPr>
          <w:rFonts w:ascii="ＭＳ 明朝" w:hAnsi="ＭＳ 明朝" w:hint="eastAsia"/>
          <w:sz w:val="24"/>
        </w:rPr>
        <w:t>により、目的を達成することができないと判断</w:t>
      </w:r>
      <w:r w:rsidR="00876E85" w:rsidRPr="00F045A8">
        <w:rPr>
          <w:rFonts w:ascii="ＭＳ 明朝" w:hAnsi="ＭＳ 明朝" w:hint="eastAsia"/>
          <w:sz w:val="24"/>
        </w:rPr>
        <w:t>される</w:t>
      </w:r>
      <w:r w:rsidRPr="00F045A8">
        <w:rPr>
          <w:rFonts w:ascii="ＭＳ 明朝" w:hAnsi="ＭＳ 明朝" w:hint="eastAsia"/>
          <w:sz w:val="24"/>
        </w:rPr>
        <w:t>とき</w:t>
      </w:r>
      <w:r w:rsidR="0084250E" w:rsidRPr="00F045A8">
        <w:rPr>
          <w:rFonts w:ascii="ＭＳ 明朝" w:hAnsi="ＭＳ 明朝" w:hint="eastAsia"/>
          <w:sz w:val="24"/>
        </w:rPr>
        <w:t>。</w:t>
      </w:r>
    </w:p>
    <w:p w:rsidR="00D725DB" w:rsidRPr="00F045A8" w:rsidRDefault="002E6C9D" w:rsidP="00944285">
      <w:pPr>
        <w:ind w:left="580" w:hangingChars="200" w:hanging="580"/>
        <w:rPr>
          <w:sz w:val="24"/>
        </w:rPr>
      </w:pPr>
      <w:r w:rsidRPr="00F045A8">
        <w:rPr>
          <w:rFonts w:ascii="ＭＳ 明朝" w:hAnsi="ＭＳ 明朝" w:hint="eastAsia"/>
          <w:sz w:val="24"/>
        </w:rPr>
        <w:t xml:space="preserve">　</w:t>
      </w:r>
      <w:r w:rsidR="00FF6020" w:rsidRPr="00F045A8">
        <w:rPr>
          <w:rFonts w:hint="eastAsia"/>
          <w:sz w:val="24"/>
        </w:rPr>
        <w:t>（実施報告の提出</w:t>
      </w:r>
      <w:r w:rsidR="00D725DB" w:rsidRPr="00F045A8">
        <w:rPr>
          <w:rFonts w:hint="eastAsia"/>
          <w:sz w:val="24"/>
        </w:rPr>
        <w:t>）</w:t>
      </w:r>
    </w:p>
    <w:p w:rsidR="002265DB" w:rsidRPr="00F045A8" w:rsidRDefault="00F01917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</w:t>
      </w:r>
      <w:r w:rsidR="008606A9" w:rsidRPr="00F045A8">
        <w:rPr>
          <w:rFonts w:hint="eastAsia"/>
          <w:sz w:val="24"/>
        </w:rPr>
        <w:t>９</w:t>
      </w:r>
      <w:r w:rsidR="00D725DB" w:rsidRPr="00F045A8">
        <w:rPr>
          <w:rFonts w:hint="eastAsia"/>
          <w:sz w:val="24"/>
        </w:rPr>
        <w:t xml:space="preserve">条　</w:t>
      </w:r>
      <w:r w:rsidR="00FF6020" w:rsidRPr="00F045A8">
        <w:rPr>
          <w:rFonts w:hint="eastAsia"/>
          <w:sz w:val="24"/>
        </w:rPr>
        <w:t>区長は、必要に応じて団体に対し、活動報告書の提出を求めることができる。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（その他）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>第</w:t>
      </w:r>
      <w:r w:rsidR="008606A9" w:rsidRPr="00F045A8">
        <w:rPr>
          <w:rFonts w:hint="eastAsia"/>
          <w:sz w:val="24"/>
        </w:rPr>
        <w:t>１０</w:t>
      </w:r>
      <w:r w:rsidRPr="00F045A8">
        <w:rPr>
          <w:rFonts w:hint="eastAsia"/>
          <w:sz w:val="24"/>
        </w:rPr>
        <w:t>条　この</w:t>
      </w:r>
      <w:r w:rsidR="00FF6020" w:rsidRPr="00F045A8">
        <w:rPr>
          <w:rFonts w:hint="eastAsia"/>
          <w:sz w:val="24"/>
        </w:rPr>
        <w:t>基準に</w:t>
      </w:r>
      <w:r w:rsidRPr="00F045A8">
        <w:rPr>
          <w:rFonts w:hint="eastAsia"/>
          <w:sz w:val="24"/>
        </w:rPr>
        <w:t>定めるもののほか、必要な事項は</w:t>
      </w:r>
      <w:r w:rsidR="001B2C70" w:rsidRPr="00F045A8">
        <w:rPr>
          <w:rFonts w:hint="eastAsia"/>
          <w:sz w:val="24"/>
        </w:rPr>
        <w:t>、</w:t>
      </w:r>
      <w:r w:rsidR="00FF6020" w:rsidRPr="00F045A8">
        <w:rPr>
          <w:rFonts w:hint="eastAsia"/>
          <w:sz w:val="24"/>
        </w:rPr>
        <w:t>区長が別に</w:t>
      </w:r>
      <w:r w:rsidRPr="00F045A8">
        <w:rPr>
          <w:rFonts w:hint="eastAsia"/>
          <w:sz w:val="24"/>
        </w:rPr>
        <w:t>定め</w:t>
      </w:r>
      <w:r w:rsidR="00EF6BD1" w:rsidRPr="00F045A8">
        <w:rPr>
          <w:rFonts w:hint="eastAsia"/>
          <w:sz w:val="24"/>
        </w:rPr>
        <w:t>る</w:t>
      </w:r>
      <w:r w:rsidRPr="00F045A8">
        <w:rPr>
          <w:rFonts w:hint="eastAsia"/>
          <w:sz w:val="24"/>
        </w:rPr>
        <w:t>。</w:t>
      </w:r>
    </w:p>
    <w:p w:rsidR="002265DB" w:rsidRPr="00F045A8" w:rsidRDefault="002265DB" w:rsidP="008A529C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</w:t>
      </w:r>
      <w:r w:rsidR="00D616AA" w:rsidRPr="00F045A8">
        <w:rPr>
          <w:rFonts w:hint="eastAsia"/>
          <w:sz w:val="24"/>
        </w:rPr>
        <w:t xml:space="preserve">　</w:t>
      </w:r>
      <w:r w:rsidRPr="00F045A8">
        <w:rPr>
          <w:rFonts w:hint="eastAsia"/>
          <w:sz w:val="24"/>
        </w:rPr>
        <w:t xml:space="preserve">　附　則</w:t>
      </w:r>
    </w:p>
    <w:p w:rsidR="002265DB" w:rsidRPr="00F045A8" w:rsidRDefault="001B2C70" w:rsidP="00F14085">
      <w:pPr>
        <w:ind w:firstLineChars="100" w:firstLine="290"/>
        <w:rPr>
          <w:sz w:val="24"/>
        </w:rPr>
      </w:pPr>
      <w:r w:rsidRPr="00F045A8">
        <w:rPr>
          <w:rFonts w:hint="eastAsia"/>
          <w:sz w:val="24"/>
        </w:rPr>
        <w:t>この基準</w:t>
      </w:r>
      <w:r w:rsidR="002265DB" w:rsidRPr="00F045A8">
        <w:rPr>
          <w:rFonts w:hint="eastAsia"/>
          <w:sz w:val="24"/>
        </w:rPr>
        <w:t>は、平成</w:t>
      </w:r>
      <w:r w:rsidR="0002439A" w:rsidRPr="00F045A8">
        <w:rPr>
          <w:rFonts w:hint="eastAsia"/>
          <w:sz w:val="24"/>
        </w:rPr>
        <w:t>２３</w:t>
      </w:r>
      <w:r w:rsidR="002265DB" w:rsidRPr="00F045A8">
        <w:rPr>
          <w:rFonts w:hint="eastAsia"/>
          <w:sz w:val="24"/>
        </w:rPr>
        <w:t>年</w:t>
      </w:r>
      <w:r w:rsidR="0002439A" w:rsidRPr="00F045A8">
        <w:rPr>
          <w:rFonts w:hint="eastAsia"/>
          <w:sz w:val="24"/>
        </w:rPr>
        <w:t>４</w:t>
      </w:r>
      <w:r w:rsidR="002265DB" w:rsidRPr="00F045A8">
        <w:rPr>
          <w:rFonts w:hint="eastAsia"/>
          <w:sz w:val="24"/>
        </w:rPr>
        <w:t>月</w:t>
      </w:r>
      <w:r w:rsidR="0002439A" w:rsidRPr="00F045A8">
        <w:rPr>
          <w:rFonts w:hint="eastAsia"/>
          <w:sz w:val="24"/>
        </w:rPr>
        <w:t>１</w:t>
      </w:r>
      <w:r w:rsidR="002265DB" w:rsidRPr="00F045A8">
        <w:rPr>
          <w:rFonts w:hint="eastAsia"/>
          <w:sz w:val="24"/>
        </w:rPr>
        <w:t>日から施行</w:t>
      </w:r>
      <w:r w:rsidR="00D616AA" w:rsidRPr="00F045A8">
        <w:rPr>
          <w:rFonts w:hint="eastAsia"/>
          <w:sz w:val="24"/>
        </w:rPr>
        <w:t>する</w:t>
      </w:r>
      <w:r w:rsidR="002265DB" w:rsidRPr="00F045A8">
        <w:rPr>
          <w:rFonts w:hint="eastAsia"/>
          <w:sz w:val="24"/>
        </w:rPr>
        <w:t>。</w:t>
      </w:r>
      <w:r w:rsidR="0002439A" w:rsidRPr="00F045A8">
        <w:rPr>
          <w:rFonts w:hint="eastAsia"/>
          <w:sz w:val="24"/>
        </w:rPr>
        <w:t>ただし、第４条の規定は、平成２３年２月１日から施行する。</w:t>
      </w:r>
    </w:p>
    <w:p w:rsidR="00D663AE" w:rsidRPr="00F045A8" w:rsidRDefault="00D663AE" w:rsidP="00D663AE">
      <w:pPr>
        <w:ind w:left="290" w:hangingChars="100" w:hanging="290"/>
        <w:rPr>
          <w:sz w:val="24"/>
        </w:rPr>
      </w:pPr>
      <w:r w:rsidRPr="00F045A8">
        <w:rPr>
          <w:rFonts w:hint="eastAsia"/>
          <w:sz w:val="24"/>
        </w:rPr>
        <w:t xml:space="preserve">　　　附　則</w:t>
      </w:r>
    </w:p>
    <w:p w:rsidR="00D663AE" w:rsidRPr="00F045A8" w:rsidRDefault="00D663AE">
      <w:pPr>
        <w:rPr>
          <w:sz w:val="24"/>
        </w:rPr>
      </w:pPr>
      <w:r w:rsidRPr="00F045A8">
        <w:rPr>
          <w:rFonts w:hint="eastAsia"/>
          <w:sz w:val="24"/>
        </w:rPr>
        <w:t xml:space="preserve">　この基準は、平成２４年４月１日から施行する。</w:t>
      </w:r>
    </w:p>
    <w:p w:rsidR="00917A2C" w:rsidRPr="00F045A8" w:rsidRDefault="00917A2C">
      <w:pPr>
        <w:rPr>
          <w:sz w:val="24"/>
        </w:rPr>
      </w:pPr>
      <w:r w:rsidRPr="00F045A8">
        <w:rPr>
          <w:rFonts w:hint="eastAsia"/>
          <w:sz w:val="24"/>
        </w:rPr>
        <w:t xml:space="preserve">　　　附　則</w:t>
      </w:r>
    </w:p>
    <w:p w:rsidR="00917A2C" w:rsidRPr="00F045A8" w:rsidRDefault="00917A2C">
      <w:pPr>
        <w:rPr>
          <w:sz w:val="24"/>
        </w:rPr>
      </w:pPr>
      <w:r w:rsidRPr="00F045A8">
        <w:rPr>
          <w:rFonts w:hint="eastAsia"/>
          <w:sz w:val="24"/>
        </w:rPr>
        <w:t xml:space="preserve">　この基準は、令和２年</w:t>
      </w:r>
      <w:r w:rsidR="00522CDF" w:rsidRPr="00F045A8">
        <w:rPr>
          <w:rFonts w:hint="eastAsia"/>
          <w:sz w:val="24"/>
        </w:rPr>
        <w:t>４</w:t>
      </w:r>
      <w:r w:rsidRPr="00F045A8">
        <w:rPr>
          <w:rFonts w:hint="eastAsia"/>
          <w:sz w:val="24"/>
        </w:rPr>
        <w:t>月</w:t>
      </w:r>
      <w:r w:rsidR="00522CDF" w:rsidRPr="00F045A8">
        <w:rPr>
          <w:rFonts w:hint="eastAsia"/>
          <w:sz w:val="24"/>
        </w:rPr>
        <w:t>１</w:t>
      </w:r>
      <w:r w:rsidRPr="00F045A8">
        <w:rPr>
          <w:rFonts w:hint="eastAsia"/>
          <w:sz w:val="24"/>
        </w:rPr>
        <w:t>日から施行する。</w:t>
      </w:r>
    </w:p>
    <w:p w:rsidR="00F01917" w:rsidRPr="00F045A8" w:rsidRDefault="00F01917" w:rsidP="00876E85">
      <w:pPr>
        <w:rPr>
          <w:sz w:val="24"/>
        </w:rPr>
      </w:pPr>
      <w:r w:rsidRPr="00F045A8">
        <w:rPr>
          <w:rFonts w:hint="eastAsia"/>
          <w:sz w:val="24"/>
        </w:rPr>
        <w:t xml:space="preserve">　　　</w:t>
      </w:r>
    </w:p>
    <w:sectPr w:rsidR="00F01917" w:rsidRPr="00F045A8" w:rsidSect="00875ABA">
      <w:headerReference w:type="default" r:id="rId6"/>
      <w:pgSz w:w="11906" w:h="16838" w:code="9"/>
      <w:pgMar w:top="1021" w:right="992" w:bottom="1021" w:left="992" w:header="851" w:footer="992" w:gutter="0"/>
      <w:cols w:space="425"/>
      <w:docGrid w:type="linesAndChars" w:linePitch="49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57" w:rsidRDefault="00A00057" w:rsidP="00701A5E">
      <w:r>
        <w:separator/>
      </w:r>
    </w:p>
  </w:endnote>
  <w:endnote w:type="continuationSeparator" w:id="0">
    <w:p w:rsidR="00A00057" w:rsidRDefault="00A00057" w:rsidP="0070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57" w:rsidRDefault="00A00057" w:rsidP="00701A5E">
      <w:r>
        <w:separator/>
      </w:r>
    </w:p>
  </w:footnote>
  <w:footnote w:type="continuationSeparator" w:id="0">
    <w:p w:rsidR="00A00057" w:rsidRDefault="00A00057" w:rsidP="0070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917" w:rsidRDefault="00F019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4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D3"/>
    <w:rsid w:val="0002439A"/>
    <w:rsid w:val="000446E5"/>
    <w:rsid w:val="000776E5"/>
    <w:rsid w:val="0009091A"/>
    <w:rsid w:val="000A3BA5"/>
    <w:rsid w:val="001015B2"/>
    <w:rsid w:val="00113D01"/>
    <w:rsid w:val="001261DD"/>
    <w:rsid w:val="0013440B"/>
    <w:rsid w:val="00170C77"/>
    <w:rsid w:val="001A2662"/>
    <w:rsid w:val="001A36AF"/>
    <w:rsid w:val="001A61C2"/>
    <w:rsid w:val="001A6917"/>
    <w:rsid w:val="001B2C70"/>
    <w:rsid w:val="001B5818"/>
    <w:rsid w:val="001B5F95"/>
    <w:rsid w:val="001C3C2A"/>
    <w:rsid w:val="002265DB"/>
    <w:rsid w:val="00281055"/>
    <w:rsid w:val="0029605E"/>
    <w:rsid w:val="002A5DFE"/>
    <w:rsid w:val="002B3DF7"/>
    <w:rsid w:val="002E6C9D"/>
    <w:rsid w:val="00307A21"/>
    <w:rsid w:val="00343FCD"/>
    <w:rsid w:val="00380396"/>
    <w:rsid w:val="003C017F"/>
    <w:rsid w:val="00445BE0"/>
    <w:rsid w:val="00470575"/>
    <w:rsid w:val="004906A8"/>
    <w:rsid w:val="004E1CC4"/>
    <w:rsid w:val="00522CDF"/>
    <w:rsid w:val="00530460"/>
    <w:rsid w:val="005366F2"/>
    <w:rsid w:val="00540B56"/>
    <w:rsid w:val="00582E9D"/>
    <w:rsid w:val="005D1938"/>
    <w:rsid w:val="005D71DD"/>
    <w:rsid w:val="00602C2C"/>
    <w:rsid w:val="00623482"/>
    <w:rsid w:val="006B311F"/>
    <w:rsid w:val="00701A5E"/>
    <w:rsid w:val="0071073E"/>
    <w:rsid w:val="007161BC"/>
    <w:rsid w:val="00721AD4"/>
    <w:rsid w:val="00730600"/>
    <w:rsid w:val="007848B5"/>
    <w:rsid w:val="007A09F3"/>
    <w:rsid w:val="00803CCE"/>
    <w:rsid w:val="0084250E"/>
    <w:rsid w:val="008606A9"/>
    <w:rsid w:val="0086243C"/>
    <w:rsid w:val="00867CED"/>
    <w:rsid w:val="00875ABA"/>
    <w:rsid w:val="00876E85"/>
    <w:rsid w:val="008A529C"/>
    <w:rsid w:val="008C76FD"/>
    <w:rsid w:val="00917A2C"/>
    <w:rsid w:val="00944285"/>
    <w:rsid w:val="009A43BE"/>
    <w:rsid w:val="009F210F"/>
    <w:rsid w:val="009F7AB3"/>
    <w:rsid w:val="00A00057"/>
    <w:rsid w:val="00A33F8F"/>
    <w:rsid w:val="00A93242"/>
    <w:rsid w:val="00AD445D"/>
    <w:rsid w:val="00AE3A1D"/>
    <w:rsid w:val="00B00AC4"/>
    <w:rsid w:val="00B54AD0"/>
    <w:rsid w:val="00BB18F3"/>
    <w:rsid w:val="00BB315B"/>
    <w:rsid w:val="00BE1825"/>
    <w:rsid w:val="00C5249D"/>
    <w:rsid w:val="00C9308C"/>
    <w:rsid w:val="00CC254D"/>
    <w:rsid w:val="00CD2EA1"/>
    <w:rsid w:val="00D20B76"/>
    <w:rsid w:val="00D33080"/>
    <w:rsid w:val="00D6076E"/>
    <w:rsid w:val="00D616AA"/>
    <w:rsid w:val="00D663AE"/>
    <w:rsid w:val="00D725DB"/>
    <w:rsid w:val="00D8659B"/>
    <w:rsid w:val="00DB0607"/>
    <w:rsid w:val="00DF1148"/>
    <w:rsid w:val="00E511F5"/>
    <w:rsid w:val="00E827A2"/>
    <w:rsid w:val="00E82FA4"/>
    <w:rsid w:val="00EA3322"/>
    <w:rsid w:val="00EA7C09"/>
    <w:rsid w:val="00EE1B77"/>
    <w:rsid w:val="00EE6BBC"/>
    <w:rsid w:val="00EF07D3"/>
    <w:rsid w:val="00EF6BD1"/>
    <w:rsid w:val="00F01917"/>
    <w:rsid w:val="00F02CA4"/>
    <w:rsid w:val="00F045A8"/>
    <w:rsid w:val="00F114EC"/>
    <w:rsid w:val="00F14085"/>
    <w:rsid w:val="00F46D5F"/>
    <w:rsid w:val="00F57D1D"/>
    <w:rsid w:val="00F63CF8"/>
    <w:rsid w:val="00F6575A"/>
    <w:rsid w:val="00F83894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E3C515B"/>
  <w15:docId w15:val="{D79912E9-10EA-4DBE-A9E7-1A942BD3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9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61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1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1A5E"/>
    <w:rPr>
      <w:kern w:val="2"/>
      <w:sz w:val="21"/>
      <w:szCs w:val="24"/>
    </w:rPr>
  </w:style>
  <w:style w:type="paragraph" w:styleId="a7">
    <w:name w:val="footer"/>
    <w:basedOn w:val="a"/>
    <w:link w:val="a8"/>
    <w:rsid w:val="00701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1A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128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○○区民会議設置要綱</vt:lpstr>
      <vt:lpstr>○○区民会議設置要綱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○○区民会議設置要綱</dc:title>
  <dc:creator>倉島　ちひろ</dc:creator>
  <cp:lastModifiedBy>さいたま市</cp:lastModifiedBy>
  <cp:revision>2</cp:revision>
  <cp:lastPrinted>2020-03-29T23:44:00Z</cp:lastPrinted>
  <dcterms:created xsi:type="dcterms:W3CDTF">2020-03-31T05:57:00Z</dcterms:created>
  <dcterms:modified xsi:type="dcterms:W3CDTF">2020-03-31T05:57:00Z</dcterms:modified>
</cp:coreProperties>
</file>