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85" w:rsidRDefault="003A7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様式第２号(第７条関係)</w:t>
      </w:r>
    </w:p>
    <w:p w:rsidR="003E4785" w:rsidRDefault="003A772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会議の開催結果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9"/>
        <w:gridCol w:w="5183"/>
      </w:tblGrid>
      <w:tr w:rsidR="003E4785" w:rsidTr="006363BD">
        <w:trPr>
          <w:trHeight w:val="964"/>
        </w:trPr>
        <w:tc>
          <w:tcPr>
            <w:tcW w:w="3519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　会議の名称</w:t>
            </w:r>
          </w:p>
        </w:tc>
        <w:tc>
          <w:tcPr>
            <w:tcW w:w="5183" w:type="dxa"/>
            <w:vAlign w:val="center"/>
          </w:tcPr>
          <w:p w:rsidR="003E4785" w:rsidRDefault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第１回</w:t>
            </w:r>
            <w:r w:rsidRPr="00D602A3">
              <w:rPr>
                <w:rFonts w:ascii="ＭＳ 明朝" w:eastAsia="ＭＳ 明朝" w:hAnsi="ＭＳ 明朝" w:hint="eastAsia"/>
              </w:rPr>
              <w:t>さいたま市障害者生活支援センター運営業務委託事業者選定委員会（</w:t>
            </w:r>
            <w:r>
              <w:rPr>
                <w:rFonts w:ascii="ＭＳ 明朝" w:eastAsia="ＭＳ 明朝" w:hAnsi="ＭＳ 明朝" w:hint="eastAsia"/>
              </w:rPr>
              <w:t>さいたま市</w:t>
            </w:r>
            <w:r w:rsidRPr="00D602A3">
              <w:rPr>
                <w:rFonts w:ascii="ＭＳ 明朝" w:eastAsia="ＭＳ 明朝" w:hAnsi="ＭＳ 明朝" w:hint="eastAsia"/>
              </w:rPr>
              <w:t>北部地域）</w:t>
            </w:r>
          </w:p>
        </w:tc>
      </w:tr>
      <w:tr w:rsidR="003E4785" w:rsidTr="006363BD">
        <w:trPr>
          <w:trHeight w:val="964"/>
        </w:trPr>
        <w:tc>
          <w:tcPr>
            <w:tcW w:w="3519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会議の開催日時</w:t>
            </w:r>
          </w:p>
        </w:tc>
        <w:tc>
          <w:tcPr>
            <w:tcW w:w="5183" w:type="dxa"/>
            <w:vAlign w:val="center"/>
          </w:tcPr>
          <w:p w:rsidR="007360BB" w:rsidRDefault="007360BB" w:rsidP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令和６年５月29日（水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:rsidR="003E4785" w:rsidRDefault="007360BB" w:rsidP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９時30分から10時40</w:t>
            </w:r>
            <w:r>
              <w:rPr>
                <w:rFonts w:ascii="ＭＳ 明朝" w:eastAsia="ＭＳ 明朝" w:hAnsi="ＭＳ 明朝" w:hint="eastAsia"/>
              </w:rPr>
              <w:t>分まで</w:t>
            </w:r>
          </w:p>
        </w:tc>
      </w:tr>
      <w:tr w:rsidR="003E4785" w:rsidTr="006363BD">
        <w:trPr>
          <w:trHeight w:val="964"/>
        </w:trPr>
        <w:tc>
          <w:tcPr>
            <w:tcW w:w="3519" w:type="dxa"/>
            <w:vAlign w:val="center"/>
          </w:tcPr>
          <w:p w:rsidR="003E4785" w:rsidRDefault="003A772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会議の開催場所</w:t>
            </w:r>
          </w:p>
        </w:tc>
        <w:tc>
          <w:tcPr>
            <w:tcW w:w="5183" w:type="dxa"/>
            <w:vAlign w:val="center"/>
          </w:tcPr>
          <w:p w:rsidR="003E4785" w:rsidRDefault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さいたま市役所２階　特別会議室</w:t>
            </w:r>
          </w:p>
        </w:tc>
      </w:tr>
      <w:tr w:rsidR="006363BD" w:rsidTr="006363BD">
        <w:trPr>
          <w:trHeight w:val="964"/>
        </w:trPr>
        <w:tc>
          <w:tcPr>
            <w:tcW w:w="3519" w:type="dxa"/>
            <w:vAlign w:val="center"/>
          </w:tcPr>
          <w:p w:rsidR="006363BD" w:rsidRDefault="006363BD" w:rsidP="00072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出席者名</w:t>
            </w:r>
          </w:p>
        </w:tc>
        <w:tc>
          <w:tcPr>
            <w:tcW w:w="5183" w:type="dxa"/>
            <w:vAlign w:val="center"/>
          </w:tcPr>
          <w:p w:rsidR="006363BD" w:rsidRDefault="007360BB" w:rsidP="000721E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公にすることにより、公正な契約事務に支障を及ぼすおそれがあるため非公開とする。</w:t>
            </w:r>
          </w:p>
        </w:tc>
      </w:tr>
      <w:tr w:rsidR="003E4785" w:rsidTr="006363BD">
        <w:trPr>
          <w:trHeight w:val="964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欠席</w:t>
            </w:r>
            <w:r w:rsidR="003A7725">
              <w:rPr>
                <w:rFonts w:ascii="ＭＳ 明朝" w:eastAsia="ＭＳ 明朝" w:hAnsi="ＭＳ 明朝" w:hint="eastAsia"/>
              </w:rPr>
              <w:t>者名</w:t>
            </w:r>
          </w:p>
        </w:tc>
        <w:tc>
          <w:tcPr>
            <w:tcW w:w="5183" w:type="dxa"/>
            <w:vAlign w:val="center"/>
          </w:tcPr>
          <w:p w:rsidR="003E4785" w:rsidRDefault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公にすることにより、公正な契約事務に支障を及ぼすおそれがあるため非公開とする。</w:t>
            </w:r>
          </w:p>
        </w:tc>
      </w:tr>
      <w:tr w:rsidR="003E4785" w:rsidTr="006363BD">
        <w:trPr>
          <w:trHeight w:val="1134"/>
        </w:trPr>
        <w:tc>
          <w:tcPr>
            <w:tcW w:w="3519" w:type="dxa"/>
            <w:vAlign w:val="center"/>
          </w:tcPr>
          <w:p w:rsidR="003E4785" w:rsidRDefault="006363BD">
            <w:pPr>
              <w:ind w:left="480" w:hangingChars="200" w:hanging="4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 w:rsidR="003A7725">
              <w:rPr>
                <w:rFonts w:ascii="ＭＳ 明朝" w:eastAsia="ＭＳ 明朝" w:hAnsi="ＭＳ 明朝" w:hint="eastAsia"/>
              </w:rPr>
              <w:t xml:space="preserve">　議題及び公開又は非公開の別</w:t>
            </w:r>
          </w:p>
        </w:tc>
        <w:tc>
          <w:tcPr>
            <w:tcW w:w="5183" w:type="dxa"/>
            <w:vAlign w:val="center"/>
          </w:tcPr>
          <w:p w:rsidR="007360BB" w:rsidRDefault="007360B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（議題）</w:t>
            </w:r>
          </w:p>
          <w:p w:rsidR="003E4785" w:rsidRDefault="007360B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公にすることにより、公正な契約事務に支障を及ぼすおそれがあるため非公開とする。</w:t>
            </w:r>
          </w:p>
          <w:p w:rsidR="007360BB" w:rsidRDefault="007360BB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（公開又は非公開の別）</w:t>
            </w:r>
          </w:p>
          <w:p w:rsidR="007360BB" w:rsidRPr="007360BB" w:rsidRDefault="007360B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非公開</w:t>
            </w:r>
          </w:p>
        </w:tc>
      </w:tr>
      <w:tr w:rsidR="003E4785">
        <w:trPr>
          <w:trHeight w:val="1792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 w:rsidR="003A7725">
              <w:rPr>
                <w:rFonts w:ascii="ＭＳ 明朝" w:eastAsia="ＭＳ 明朝" w:hAnsi="ＭＳ 明朝" w:hint="eastAsia"/>
              </w:rPr>
              <w:t xml:space="preserve">　非公開の理由</w:t>
            </w:r>
          </w:p>
        </w:tc>
        <w:tc>
          <w:tcPr>
            <w:tcW w:w="5183" w:type="dxa"/>
            <w:vAlign w:val="center"/>
          </w:tcPr>
          <w:p w:rsidR="003E4785" w:rsidRDefault="007360BB">
            <w:pPr>
              <w:rPr>
                <w:rFonts w:ascii="ＭＳ 明朝" w:eastAsia="ＭＳ 明朝" w:hAnsi="ＭＳ 明朝"/>
              </w:rPr>
            </w:pPr>
            <w:r w:rsidRPr="00D602A3">
              <w:rPr>
                <w:rFonts w:ascii="ＭＳ 明朝" w:eastAsia="ＭＳ 明朝" w:hAnsi="ＭＳ 明朝" w:hint="eastAsia"/>
              </w:rPr>
              <w:t>さいたま市障害者生活支援センター運営業務委託事業者選定委員会（さいたま市北部地域）運営要綱第５条の規定による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3E4785">
        <w:trPr>
          <w:trHeight w:val="850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  <w:r w:rsidR="003A7725">
              <w:rPr>
                <w:rFonts w:ascii="ＭＳ 明朝" w:eastAsia="ＭＳ 明朝" w:hAnsi="ＭＳ 明朝" w:hint="eastAsia"/>
              </w:rPr>
              <w:t xml:space="preserve">　傍聴者の数</w:t>
            </w:r>
          </w:p>
        </w:tc>
        <w:tc>
          <w:tcPr>
            <w:tcW w:w="5183" w:type="dxa"/>
            <w:vAlign w:val="center"/>
          </w:tcPr>
          <w:p w:rsidR="003E4785" w:rsidRDefault="007360BB" w:rsidP="00764B1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０人</w:t>
            </w:r>
          </w:p>
        </w:tc>
      </w:tr>
      <w:tr w:rsidR="003E4785" w:rsidTr="007360BB">
        <w:trPr>
          <w:trHeight w:val="862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3A7725">
              <w:rPr>
                <w:rFonts w:ascii="ＭＳ 明朝" w:eastAsia="ＭＳ 明朝" w:hAnsi="ＭＳ 明朝" w:hint="eastAsia"/>
              </w:rPr>
              <w:t xml:space="preserve">　審議した内容</w:t>
            </w:r>
          </w:p>
        </w:tc>
        <w:tc>
          <w:tcPr>
            <w:tcW w:w="5183" w:type="dxa"/>
            <w:vAlign w:val="center"/>
          </w:tcPr>
          <w:p w:rsidR="003E4785" w:rsidRDefault="007360BB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上記６のとおり</w:t>
            </w:r>
          </w:p>
        </w:tc>
      </w:tr>
      <w:tr w:rsidR="003E4785" w:rsidTr="007360BB">
        <w:trPr>
          <w:trHeight w:val="846"/>
        </w:trPr>
        <w:tc>
          <w:tcPr>
            <w:tcW w:w="3519" w:type="dxa"/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3A7725">
              <w:rPr>
                <w:rFonts w:ascii="ＭＳ 明朝" w:eastAsia="ＭＳ 明朝" w:hAnsi="ＭＳ 明朝" w:hint="eastAsia"/>
              </w:rPr>
              <w:t xml:space="preserve">　問合せ先</w:t>
            </w:r>
          </w:p>
        </w:tc>
        <w:tc>
          <w:tcPr>
            <w:tcW w:w="5183" w:type="dxa"/>
            <w:vAlign w:val="center"/>
          </w:tcPr>
          <w:p w:rsidR="007360BB" w:rsidRDefault="007360BB" w:rsidP="007360B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福祉局</w:t>
            </w:r>
            <w:r w:rsidRPr="0066368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障害</w:t>
            </w:r>
            <w:r>
              <w:rPr>
                <w:rFonts w:ascii="ＭＳ 明朝" w:eastAsia="ＭＳ 明朝" w:hAnsi="ＭＳ 明朝" w:hint="eastAsia"/>
              </w:rPr>
              <w:t>福祉</w:t>
            </w:r>
            <w:r w:rsidRPr="00663689">
              <w:rPr>
                <w:rFonts w:ascii="ＭＳ 明朝" w:eastAsia="ＭＳ 明朝" w:hAnsi="ＭＳ 明朝" w:hint="eastAsia"/>
              </w:rPr>
              <w:t xml:space="preserve">部　</w:t>
            </w:r>
            <w:r>
              <w:rPr>
                <w:rFonts w:ascii="ＭＳ 明朝" w:eastAsia="ＭＳ 明朝" w:hAnsi="ＭＳ 明朝" w:hint="eastAsia"/>
              </w:rPr>
              <w:t>障害福祉</w:t>
            </w:r>
            <w:r w:rsidRPr="00663689">
              <w:rPr>
                <w:rFonts w:ascii="ＭＳ 明朝" w:eastAsia="ＭＳ 明朝" w:hAnsi="ＭＳ 明朝" w:hint="eastAsia"/>
              </w:rPr>
              <w:t>課</w:t>
            </w:r>
          </w:p>
          <w:p w:rsidR="003E4785" w:rsidRDefault="007360BB" w:rsidP="007360BB">
            <w:pPr>
              <w:rPr>
                <w:rFonts w:ascii="ＭＳ 明朝" w:eastAsia="ＭＳ 明朝" w:hAnsi="ＭＳ 明朝" w:hint="eastAsia"/>
              </w:rPr>
            </w:pPr>
            <w:r w:rsidRPr="00663689">
              <w:rPr>
                <w:rFonts w:ascii="ＭＳ 明朝" w:eastAsia="ＭＳ 明朝" w:hAnsi="ＭＳ 明朝" w:hint="eastAsia"/>
              </w:rPr>
              <w:t>電話番号</w:t>
            </w:r>
            <w:r>
              <w:rPr>
                <w:rFonts w:ascii="ＭＳ 明朝" w:eastAsia="ＭＳ 明朝" w:hAnsi="ＭＳ 明朝" w:hint="eastAsia"/>
              </w:rPr>
              <w:t>048-829-1255</w:t>
            </w:r>
          </w:p>
        </w:tc>
      </w:tr>
      <w:tr w:rsidR="003E4785">
        <w:trPr>
          <w:cantSplit/>
          <w:trHeight w:val="825"/>
        </w:trPr>
        <w:tc>
          <w:tcPr>
            <w:tcW w:w="3519" w:type="dxa"/>
            <w:tcBorders>
              <w:bottom w:val="single" w:sz="4" w:space="0" w:color="auto"/>
            </w:tcBorders>
            <w:vAlign w:val="center"/>
          </w:tcPr>
          <w:p w:rsidR="003E4785" w:rsidRDefault="006363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11</w:t>
            </w:r>
            <w:r w:rsidR="003A7725">
              <w:rPr>
                <w:rFonts w:ascii="ＭＳ 明朝" w:eastAsia="ＭＳ 明朝" w:hAnsi="ＭＳ 明朝" w:hint="eastAsia"/>
              </w:rPr>
              <w:t xml:space="preserve">　その他</w:t>
            </w:r>
          </w:p>
        </w:tc>
        <w:tc>
          <w:tcPr>
            <w:tcW w:w="5183" w:type="dxa"/>
            <w:tcBorders>
              <w:bottom w:val="single" w:sz="4" w:space="0" w:color="auto"/>
            </w:tcBorders>
            <w:vAlign w:val="center"/>
          </w:tcPr>
          <w:p w:rsidR="003E4785" w:rsidRDefault="003E4785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3E4785" w:rsidRDefault="003E4785"/>
    <w:sectPr w:rsidR="003E4785">
      <w:headerReference w:type="default" r:id="rId7"/>
      <w:footerReference w:type="even" r:id="rId8"/>
      <w:headerReference w:type="first" r:id="rId9"/>
      <w:type w:val="continuous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785" w:rsidRDefault="003A7725">
      <w:r>
        <w:separator/>
      </w:r>
    </w:p>
  </w:endnote>
  <w:endnote w:type="continuationSeparator" w:id="0">
    <w:p w:rsidR="003E4785" w:rsidRDefault="003A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A772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4785" w:rsidRDefault="003E47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785" w:rsidRDefault="003A7725">
      <w:r>
        <w:separator/>
      </w:r>
    </w:p>
  </w:footnote>
  <w:footnote w:type="continuationSeparator" w:id="0">
    <w:p w:rsidR="003E4785" w:rsidRDefault="003A7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E4785">
    <w:pPr>
      <w:pStyle w:val="a6"/>
      <w:jc w:val="right"/>
      <w:rPr>
        <w:rFonts w:ascii="ＭＳ 明朝" w:eastAsia="ＭＳ 明朝" w:hAnsi="ＭＳ 明朝"/>
        <w:bCs/>
        <w:color w:val="FF0000"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785" w:rsidRDefault="003A7725">
    <w:pPr>
      <w:pStyle w:val="a6"/>
      <w:jc w:val="right"/>
      <w:rPr>
        <w:rFonts w:ascii="ＭＳ 明朝" w:eastAsia="ＭＳ 明朝" w:hAnsi="ＭＳ 明朝"/>
        <w:color w:val="FF0000"/>
        <w:sz w:val="48"/>
        <w:szCs w:val="48"/>
      </w:rPr>
    </w:pPr>
    <w:r>
      <w:rPr>
        <w:rFonts w:ascii="ＭＳ 明朝" w:eastAsia="ＭＳ 明朝" w:hAnsi="ＭＳ 明朝" w:hint="eastAsia"/>
        <w:color w:val="FF0000"/>
        <w:sz w:val="48"/>
        <w:szCs w:val="48"/>
      </w:rPr>
      <w:t xml:space="preserve">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68A"/>
    <w:multiLevelType w:val="hybridMultilevel"/>
    <w:tmpl w:val="E3AE48E0"/>
    <w:lvl w:ilvl="0" w:tplc="C682DF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F80710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010090"/>
    <w:multiLevelType w:val="hybridMultilevel"/>
    <w:tmpl w:val="D76604C0"/>
    <w:lvl w:ilvl="0" w:tplc="4E10358E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3ED123C"/>
    <w:multiLevelType w:val="hybridMultilevel"/>
    <w:tmpl w:val="9370B6B0"/>
    <w:lvl w:ilvl="0" w:tplc="0CF8F6E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A5FDF"/>
    <w:multiLevelType w:val="hybridMultilevel"/>
    <w:tmpl w:val="BE08D458"/>
    <w:lvl w:ilvl="0" w:tplc="AD9E13FA">
      <w:start w:val="1"/>
      <w:numFmt w:val="decimalFullWidth"/>
      <w:lvlText w:val="（%1）"/>
      <w:lvlJc w:val="left"/>
      <w:pPr>
        <w:tabs>
          <w:tab w:val="num" w:pos="730"/>
        </w:tabs>
        <w:ind w:left="7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0"/>
        </w:tabs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0"/>
        </w:tabs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0"/>
        </w:tabs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0"/>
        </w:tabs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0"/>
        </w:tabs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0"/>
        </w:tabs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0"/>
        </w:tabs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0"/>
        </w:tabs>
        <w:ind w:left="3790" w:hanging="420"/>
      </w:pPr>
    </w:lvl>
  </w:abstractNum>
  <w:abstractNum w:abstractNumId="4" w15:restartNumberingAfterBreak="0">
    <w:nsid w:val="4C5B02BA"/>
    <w:multiLevelType w:val="hybridMultilevel"/>
    <w:tmpl w:val="F446D472"/>
    <w:lvl w:ilvl="0" w:tplc="58D8E7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ED616E"/>
    <w:multiLevelType w:val="hybridMultilevel"/>
    <w:tmpl w:val="3D4045B8"/>
    <w:lvl w:ilvl="0" w:tplc="86EC92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632168"/>
    <w:multiLevelType w:val="hybridMultilevel"/>
    <w:tmpl w:val="30B29C5E"/>
    <w:lvl w:ilvl="0" w:tplc="87AA0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48256F"/>
    <w:multiLevelType w:val="hybridMultilevel"/>
    <w:tmpl w:val="17683456"/>
    <w:lvl w:ilvl="0" w:tplc="42C4A8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946F8E"/>
    <w:multiLevelType w:val="hybridMultilevel"/>
    <w:tmpl w:val="34FCF3EA"/>
    <w:lvl w:ilvl="0" w:tplc="044E8B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CD3BE9"/>
    <w:multiLevelType w:val="hybridMultilevel"/>
    <w:tmpl w:val="FEA82DD6"/>
    <w:lvl w:ilvl="0" w:tplc="3D6EEE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25"/>
    <w:rsid w:val="003A7725"/>
    <w:rsid w:val="003E4785"/>
    <w:rsid w:val="006363BD"/>
    <w:rsid w:val="007360BB"/>
    <w:rsid w:val="0076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D79B78"/>
  <w15:docId w15:val="{6B08E41C-383B-45A1-A07D-46B41D4F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40" w:firstLineChars="100" w:firstLine="24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ind w:left="240" w:hangingChars="100" w:hanging="24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審議会等の会議の公開に関する指針</vt:lpstr>
      <vt:lpstr>審議会等の会議の公開に関する指針</vt:lpstr>
    </vt:vector>
  </TitlesOfParts>
  <Company>さいたま市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審議会等の会議の公開に関する指針</dc:title>
  <dc:creator>さいたま市</dc:creator>
  <cp:lastModifiedBy>上原　萌子</cp:lastModifiedBy>
  <cp:revision>5</cp:revision>
  <cp:lastPrinted>2012-09-14T06:14:00Z</cp:lastPrinted>
  <dcterms:created xsi:type="dcterms:W3CDTF">2014-04-07T05:34:00Z</dcterms:created>
  <dcterms:modified xsi:type="dcterms:W3CDTF">2024-05-29T08:44:00Z</dcterms:modified>
</cp:coreProperties>
</file>