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417"/>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2"/>
        <w:gridCol w:w="1968"/>
        <w:gridCol w:w="1808"/>
        <w:gridCol w:w="2512"/>
      </w:tblGrid>
      <w:tr w:rsidR="00C05D8B" w:rsidRPr="00572F3C" w:rsidTr="00C05D8B">
        <w:trPr>
          <w:trHeight w:val="720"/>
        </w:trPr>
        <w:tc>
          <w:tcPr>
            <w:tcW w:w="8640" w:type="dxa"/>
            <w:gridSpan w:val="4"/>
          </w:tcPr>
          <w:p w:rsidR="00C05D8B" w:rsidRPr="00572F3C" w:rsidRDefault="00C05D8B" w:rsidP="00C05D8B">
            <w:pPr>
              <w:widowControl w:val="0"/>
              <w:spacing w:after="0"/>
              <w:jc w:val="center"/>
              <w:rPr>
                <w:rFonts w:ascii="Century" w:eastAsia="ＭＳ 明朝" w:hAnsi="Century" w:cs="Times New Roman"/>
                <w:kern w:val="2"/>
                <w:sz w:val="32"/>
                <w:szCs w:val="32"/>
              </w:rPr>
            </w:pPr>
            <w:bookmarkStart w:id="0" w:name="_GoBack"/>
            <w:bookmarkEnd w:id="0"/>
            <w:r w:rsidRPr="00572F3C">
              <w:rPr>
                <w:rFonts w:ascii="Century" w:eastAsia="ＭＳ 明朝" w:hAnsi="Century" w:cs="Times New Roman" w:hint="eastAsia"/>
                <w:kern w:val="2"/>
                <w:sz w:val="32"/>
                <w:szCs w:val="32"/>
              </w:rPr>
              <w:t>開発行為に伴う協議済書</w:t>
            </w:r>
          </w:p>
        </w:tc>
      </w:tr>
      <w:tr w:rsidR="00C05D8B" w:rsidRPr="00572F3C" w:rsidTr="00C05D8B">
        <w:trPr>
          <w:trHeight w:val="528"/>
        </w:trPr>
        <w:tc>
          <w:tcPr>
            <w:tcW w:w="2352" w:type="dxa"/>
            <w:vAlign w:val="center"/>
          </w:tcPr>
          <w:p w:rsidR="00C05D8B" w:rsidRPr="00572F3C" w:rsidRDefault="00C05D8B" w:rsidP="00C05D8B">
            <w:pPr>
              <w:widowControl w:val="0"/>
              <w:spacing w:after="0"/>
              <w:jc w:val="center"/>
              <w:rPr>
                <w:rFonts w:ascii="ＭＳ Ｐ明朝" w:eastAsia="ＭＳ Ｐ明朝" w:hAnsi="ＭＳ Ｐ明朝" w:cs="Times New Roman"/>
                <w:kern w:val="2"/>
                <w:sz w:val="24"/>
                <w:szCs w:val="24"/>
              </w:rPr>
            </w:pPr>
            <w:r w:rsidRPr="00C05D8B">
              <w:rPr>
                <w:rFonts w:ascii="ＭＳ Ｐ明朝" w:eastAsia="ＭＳ Ｐ明朝" w:hAnsi="ＭＳ Ｐ明朝" w:cs="Times New Roman" w:hint="eastAsia"/>
                <w:sz w:val="24"/>
                <w:szCs w:val="24"/>
                <w:fitText w:val="2028" w:id="-1525513204"/>
              </w:rPr>
              <w:t>事業者の住所・氏名</w:t>
            </w:r>
          </w:p>
        </w:tc>
        <w:tc>
          <w:tcPr>
            <w:tcW w:w="6288" w:type="dxa"/>
            <w:gridSpan w:val="3"/>
            <w:vAlign w:val="center"/>
          </w:tcPr>
          <w:p w:rsidR="00C05D8B" w:rsidRPr="00572F3C" w:rsidRDefault="00C05D8B" w:rsidP="00C05D8B">
            <w:pPr>
              <w:widowControl w:val="0"/>
              <w:spacing w:after="0"/>
              <w:jc w:val="both"/>
              <w:rPr>
                <w:rFonts w:ascii="ＭＳ Ｐ明朝" w:eastAsia="ＭＳ Ｐ明朝" w:hAnsi="ＭＳ Ｐ明朝" w:cs="Times New Roman"/>
                <w:kern w:val="2"/>
                <w:sz w:val="24"/>
                <w:szCs w:val="24"/>
              </w:rPr>
            </w:pPr>
            <w:r w:rsidRPr="00572F3C">
              <w:rPr>
                <w:rFonts w:ascii="ＭＳ Ｐ明朝" w:eastAsia="ＭＳ Ｐ明朝" w:hAnsi="ＭＳ Ｐ明朝" w:cs="Times New Roman" w:hint="eastAsia"/>
                <w:kern w:val="2"/>
                <w:sz w:val="24"/>
                <w:szCs w:val="24"/>
              </w:rPr>
              <w:t xml:space="preserve">　　　　　　　　　　　　　　　　　　　　　　　　　　　　　　　　　</w:t>
            </w:r>
          </w:p>
        </w:tc>
      </w:tr>
      <w:tr w:rsidR="00C05D8B" w:rsidRPr="00572F3C" w:rsidTr="00C05D8B">
        <w:trPr>
          <w:trHeight w:val="528"/>
        </w:trPr>
        <w:tc>
          <w:tcPr>
            <w:tcW w:w="2352" w:type="dxa"/>
            <w:vAlign w:val="center"/>
          </w:tcPr>
          <w:p w:rsidR="00C05D8B" w:rsidRPr="00572F3C" w:rsidRDefault="00C05D8B" w:rsidP="00C05D8B">
            <w:pPr>
              <w:widowControl w:val="0"/>
              <w:spacing w:after="0"/>
              <w:jc w:val="center"/>
              <w:rPr>
                <w:rFonts w:ascii="ＭＳ Ｐ明朝" w:eastAsia="ＭＳ Ｐ明朝" w:hAnsi="ＭＳ Ｐ明朝" w:cs="Times New Roman"/>
                <w:kern w:val="2"/>
                <w:sz w:val="24"/>
                <w:szCs w:val="24"/>
              </w:rPr>
            </w:pPr>
            <w:r w:rsidRPr="00C05D8B">
              <w:rPr>
                <w:rFonts w:ascii="ＭＳ Ｐ明朝" w:eastAsia="ＭＳ Ｐ明朝" w:hAnsi="ＭＳ Ｐ明朝" w:cs="Times New Roman" w:hint="eastAsia"/>
                <w:spacing w:val="15"/>
                <w:sz w:val="24"/>
                <w:szCs w:val="24"/>
                <w:fitText w:val="2028" w:id="-1525513203"/>
              </w:rPr>
              <w:t>公共施設管理</w:t>
            </w:r>
            <w:r w:rsidRPr="00C05D8B">
              <w:rPr>
                <w:rFonts w:ascii="ＭＳ Ｐ明朝" w:eastAsia="ＭＳ Ｐ明朝" w:hAnsi="ＭＳ Ｐ明朝" w:cs="Times New Roman" w:hint="eastAsia"/>
                <w:spacing w:val="82"/>
                <w:sz w:val="24"/>
                <w:szCs w:val="24"/>
                <w:fitText w:val="2028" w:id="-1525513203"/>
              </w:rPr>
              <w:t>者</w:t>
            </w:r>
          </w:p>
        </w:tc>
        <w:tc>
          <w:tcPr>
            <w:tcW w:w="6288" w:type="dxa"/>
            <w:gridSpan w:val="3"/>
            <w:vAlign w:val="center"/>
          </w:tcPr>
          <w:p w:rsidR="00C05D8B" w:rsidRPr="00572F3C" w:rsidRDefault="00C05D8B" w:rsidP="00C05D8B">
            <w:pPr>
              <w:widowControl w:val="0"/>
              <w:spacing w:after="0"/>
              <w:jc w:val="both"/>
              <w:rPr>
                <w:rFonts w:ascii="ＭＳ Ｐ明朝" w:eastAsia="ＭＳ Ｐ明朝" w:hAnsi="ＭＳ Ｐ明朝" w:cs="Times New Roman"/>
                <w:kern w:val="2"/>
                <w:sz w:val="24"/>
                <w:szCs w:val="24"/>
              </w:rPr>
            </w:pPr>
            <w:r w:rsidRPr="00572F3C">
              <w:rPr>
                <w:rFonts w:ascii="ＭＳ Ｐ明朝" w:eastAsia="ＭＳ Ｐ明朝" w:hAnsi="ＭＳ Ｐ明朝" w:cs="Times New Roman" w:hint="eastAsia"/>
                <w:kern w:val="2"/>
                <w:sz w:val="24"/>
                <w:szCs w:val="24"/>
              </w:rPr>
              <w:t>さいたま市長</w:t>
            </w:r>
          </w:p>
        </w:tc>
      </w:tr>
      <w:tr w:rsidR="00C05D8B" w:rsidRPr="00572F3C" w:rsidTr="00C05D8B">
        <w:trPr>
          <w:trHeight w:val="528"/>
        </w:trPr>
        <w:tc>
          <w:tcPr>
            <w:tcW w:w="2352" w:type="dxa"/>
            <w:vAlign w:val="center"/>
          </w:tcPr>
          <w:p w:rsidR="00C05D8B" w:rsidRPr="00572F3C" w:rsidRDefault="00C05D8B" w:rsidP="00C05D8B">
            <w:pPr>
              <w:widowControl w:val="0"/>
              <w:spacing w:after="0"/>
              <w:jc w:val="center"/>
              <w:rPr>
                <w:rFonts w:ascii="ＭＳ Ｐ明朝" w:eastAsia="ＭＳ Ｐ明朝" w:hAnsi="ＭＳ Ｐ明朝" w:cs="Times New Roman"/>
                <w:kern w:val="2"/>
                <w:sz w:val="24"/>
                <w:szCs w:val="24"/>
              </w:rPr>
            </w:pPr>
            <w:r w:rsidRPr="00C05D8B">
              <w:rPr>
                <w:rFonts w:ascii="ＭＳ Ｐ明朝" w:eastAsia="ＭＳ Ｐ明朝" w:hAnsi="ＭＳ Ｐ明朝" w:cs="Times New Roman" w:hint="eastAsia"/>
                <w:spacing w:val="90"/>
                <w:sz w:val="24"/>
                <w:szCs w:val="24"/>
                <w:fitText w:val="2028" w:id="-1525513202"/>
              </w:rPr>
              <w:t>協議担当</w:t>
            </w:r>
            <w:r w:rsidRPr="00C05D8B">
              <w:rPr>
                <w:rFonts w:ascii="ＭＳ Ｐ明朝" w:eastAsia="ＭＳ Ｐ明朝" w:hAnsi="ＭＳ Ｐ明朝" w:cs="Times New Roman" w:hint="eastAsia"/>
                <w:spacing w:val="52"/>
                <w:sz w:val="24"/>
                <w:szCs w:val="24"/>
                <w:fitText w:val="2028" w:id="-1525513202"/>
              </w:rPr>
              <w:t>課</w:t>
            </w:r>
          </w:p>
        </w:tc>
        <w:tc>
          <w:tcPr>
            <w:tcW w:w="6288" w:type="dxa"/>
            <w:gridSpan w:val="3"/>
            <w:vAlign w:val="center"/>
          </w:tcPr>
          <w:p w:rsidR="00C05D8B" w:rsidRPr="00572F3C" w:rsidRDefault="00C05D8B" w:rsidP="00C05D8B">
            <w:pPr>
              <w:widowControl w:val="0"/>
              <w:spacing w:after="0"/>
              <w:jc w:val="both"/>
              <w:rPr>
                <w:rFonts w:ascii="ＭＳ Ｐ明朝" w:eastAsia="ＭＳ Ｐ明朝" w:hAnsi="ＭＳ Ｐ明朝" w:cs="Times New Roman"/>
                <w:kern w:val="2"/>
                <w:sz w:val="24"/>
                <w:szCs w:val="24"/>
              </w:rPr>
            </w:pPr>
            <w:r w:rsidRPr="00572F3C">
              <w:rPr>
                <w:rFonts w:ascii="ＭＳ Ｐ明朝" w:eastAsia="ＭＳ Ｐ明朝" w:hAnsi="ＭＳ Ｐ明朝" w:cs="Times New Roman" w:hint="eastAsia"/>
                <w:kern w:val="2"/>
                <w:sz w:val="24"/>
                <w:szCs w:val="24"/>
              </w:rPr>
              <w:t xml:space="preserve">　　　　　　　　　　　　　　　　課　　　　　　　　　　　係</w:t>
            </w:r>
          </w:p>
        </w:tc>
      </w:tr>
      <w:tr w:rsidR="00C05D8B" w:rsidRPr="00572F3C" w:rsidTr="00C05D8B">
        <w:trPr>
          <w:trHeight w:val="528"/>
        </w:trPr>
        <w:tc>
          <w:tcPr>
            <w:tcW w:w="2352" w:type="dxa"/>
            <w:vAlign w:val="center"/>
          </w:tcPr>
          <w:p w:rsidR="00C05D8B" w:rsidRPr="00572F3C" w:rsidRDefault="00C05D8B" w:rsidP="00C05D8B">
            <w:pPr>
              <w:widowControl w:val="0"/>
              <w:spacing w:after="0"/>
              <w:jc w:val="center"/>
              <w:rPr>
                <w:rFonts w:ascii="ＭＳ Ｐ明朝" w:eastAsia="ＭＳ Ｐ明朝" w:hAnsi="ＭＳ Ｐ明朝" w:cs="Times New Roman"/>
                <w:kern w:val="2"/>
                <w:sz w:val="24"/>
                <w:szCs w:val="24"/>
              </w:rPr>
            </w:pPr>
            <w:r w:rsidRPr="00C05D8B">
              <w:rPr>
                <w:rFonts w:ascii="ＭＳ Ｐ明朝" w:eastAsia="ＭＳ Ｐ明朝" w:hAnsi="ＭＳ Ｐ明朝" w:cs="Times New Roman" w:hint="eastAsia"/>
                <w:spacing w:val="165"/>
                <w:sz w:val="24"/>
                <w:szCs w:val="24"/>
                <w:fitText w:val="2028" w:id="-1525513201"/>
              </w:rPr>
              <w:t>協議日</w:t>
            </w:r>
            <w:r w:rsidRPr="00C05D8B">
              <w:rPr>
                <w:rFonts w:ascii="ＭＳ Ｐ明朝" w:eastAsia="ＭＳ Ｐ明朝" w:hAnsi="ＭＳ Ｐ明朝" w:cs="Times New Roman" w:hint="eastAsia"/>
                <w:spacing w:val="37"/>
                <w:sz w:val="24"/>
                <w:szCs w:val="24"/>
                <w:fitText w:val="2028" w:id="-1525513201"/>
              </w:rPr>
              <w:t>時</w:t>
            </w:r>
          </w:p>
        </w:tc>
        <w:tc>
          <w:tcPr>
            <w:tcW w:w="6288" w:type="dxa"/>
            <w:gridSpan w:val="3"/>
            <w:vAlign w:val="center"/>
          </w:tcPr>
          <w:p w:rsidR="00C05D8B" w:rsidRPr="00572F3C" w:rsidRDefault="00C05D8B" w:rsidP="00C05D8B">
            <w:pPr>
              <w:widowControl w:val="0"/>
              <w:spacing w:after="0"/>
              <w:jc w:val="both"/>
              <w:rPr>
                <w:rFonts w:ascii="ＭＳ Ｐ明朝" w:eastAsia="ＭＳ Ｐ明朝" w:hAnsi="ＭＳ Ｐ明朝" w:cs="Times New Roman"/>
                <w:kern w:val="2"/>
                <w:sz w:val="24"/>
                <w:szCs w:val="24"/>
              </w:rPr>
            </w:pPr>
            <w:r w:rsidRPr="00572F3C">
              <w:rPr>
                <w:rFonts w:ascii="ＭＳ Ｐ明朝" w:eastAsia="ＭＳ Ｐ明朝" w:hAnsi="ＭＳ Ｐ明朝" w:cs="Times New Roman" w:hint="eastAsia"/>
                <w:kern w:val="2"/>
                <w:sz w:val="24"/>
                <w:szCs w:val="24"/>
              </w:rPr>
              <w:t xml:space="preserve">　　　　　　　　　年　　　　月　　　　日　　　　　　　時</w:t>
            </w:r>
          </w:p>
        </w:tc>
      </w:tr>
      <w:tr w:rsidR="00C05D8B" w:rsidRPr="00572F3C" w:rsidTr="00C05D8B">
        <w:trPr>
          <w:trHeight w:val="528"/>
        </w:trPr>
        <w:tc>
          <w:tcPr>
            <w:tcW w:w="2352" w:type="dxa"/>
            <w:vAlign w:val="center"/>
          </w:tcPr>
          <w:p w:rsidR="00C05D8B" w:rsidRPr="00572F3C" w:rsidRDefault="00C05D8B" w:rsidP="00C05D8B">
            <w:pPr>
              <w:widowControl w:val="0"/>
              <w:spacing w:after="0"/>
              <w:jc w:val="center"/>
              <w:rPr>
                <w:rFonts w:ascii="ＭＳ Ｐ明朝" w:eastAsia="ＭＳ Ｐ明朝" w:hAnsi="ＭＳ Ｐ明朝" w:cs="Times New Roman"/>
                <w:kern w:val="2"/>
                <w:sz w:val="24"/>
                <w:szCs w:val="24"/>
              </w:rPr>
            </w:pPr>
            <w:r w:rsidRPr="00C05D8B">
              <w:rPr>
                <w:rFonts w:ascii="ＭＳ Ｐ明朝" w:eastAsia="ＭＳ Ｐ明朝" w:hAnsi="ＭＳ Ｐ明朝" w:cs="Times New Roman" w:hint="eastAsia"/>
                <w:spacing w:val="30"/>
                <w:sz w:val="24"/>
                <w:szCs w:val="24"/>
                <w:fitText w:val="2028" w:id="-1525513200"/>
              </w:rPr>
              <w:t>開発区域の名</w:t>
            </w:r>
            <w:r w:rsidRPr="00C05D8B">
              <w:rPr>
                <w:rFonts w:ascii="ＭＳ Ｐ明朝" w:eastAsia="ＭＳ Ｐ明朝" w:hAnsi="ＭＳ Ｐ明朝" w:cs="Times New Roman" w:hint="eastAsia"/>
                <w:spacing w:val="15"/>
                <w:sz w:val="24"/>
                <w:szCs w:val="24"/>
                <w:fitText w:val="2028" w:id="-1525513200"/>
              </w:rPr>
              <w:t>称</w:t>
            </w:r>
          </w:p>
        </w:tc>
        <w:tc>
          <w:tcPr>
            <w:tcW w:w="6288" w:type="dxa"/>
            <w:gridSpan w:val="3"/>
            <w:vAlign w:val="center"/>
          </w:tcPr>
          <w:p w:rsidR="00C05D8B" w:rsidRPr="00572F3C" w:rsidRDefault="00C05D8B" w:rsidP="00C05D8B">
            <w:pPr>
              <w:widowControl w:val="0"/>
              <w:spacing w:after="0"/>
              <w:jc w:val="both"/>
              <w:rPr>
                <w:rFonts w:ascii="ＭＳ Ｐ明朝" w:eastAsia="ＭＳ Ｐ明朝" w:hAnsi="ＭＳ Ｐ明朝" w:cs="Times New Roman"/>
                <w:kern w:val="2"/>
                <w:sz w:val="24"/>
                <w:szCs w:val="24"/>
              </w:rPr>
            </w:pPr>
            <w:r w:rsidRPr="00572F3C">
              <w:rPr>
                <w:rFonts w:ascii="ＭＳ Ｐ明朝" w:eastAsia="ＭＳ Ｐ明朝" w:hAnsi="ＭＳ Ｐ明朝" w:cs="Times New Roman" w:hint="eastAsia"/>
                <w:kern w:val="2"/>
                <w:sz w:val="24"/>
                <w:szCs w:val="24"/>
              </w:rPr>
              <w:t>さいたま市</w:t>
            </w:r>
          </w:p>
        </w:tc>
      </w:tr>
      <w:tr w:rsidR="00C05D8B" w:rsidRPr="00572F3C" w:rsidTr="00C05D8B">
        <w:trPr>
          <w:trHeight w:val="528"/>
        </w:trPr>
        <w:tc>
          <w:tcPr>
            <w:tcW w:w="2352" w:type="dxa"/>
            <w:vAlign w:val="center"/>
          </w:tcPr>
          <w:p w:rsidR="00C05D8B" w:rsidRPr="00572F3C" w:rsidRDefault="00C05D8B" w:rsidP="00C05D8B">
            <w:pPr>
              <w:widowControl w:val="0"/>
              <w:spacing w:after="0"/>
              <w:jc w:val="center"/>
              <w:rPr>
                <w:rFonts w:ascii="ＭＳ Ｐ明朝" w:eastAsia="ＭＳ Ｐ明朝" w:hAnsi="ＭＳ Ｐ明朝" w:cs="Times New Roman"/>
                <w:kern w:val="2"/>
                <w:sz w:val="24"/>
                <w:szCs w:val="24"/>
              </w:rPr>
            </w:pPr>
            <w:r w:rsidRPr="00C05D8B">
              <w:rPr>
                <w:rFonts w:ascii="ＭＳ Ｐ明朝" w:eastAsia="ＭＳ Ｐ明朝" w:hAnsi="ＭＳ Ｐ明朝" w:cs="Times New Roman" w:hint="eastAsia"/>
                <w:spacing w:val="120"/>
                <w:sz w:val="24"/>
                <w:szCs w:val="24"/>
                <w:fitText w:val="2028" w:id="-1525513216"/>
              </w:rPr>
              <w:t>区域の面</w:t>
            </w:r>
            <w:r w:rsidRPr="00C05D8B">
              <w:rPr>
                <w:rFonts w:ascii="ＭＳ Ｐ明朝" w:eastAsia="ＭＳ Ｐ明朝" w:hAnsi="ＭＳ Ｐ明朝" w:cs="Times New Roman" w:hint="eastAsia"/>
                <w:sz w:val="24"/>
                <w:szCs w:val="24"/>
                <w:fitText w:val="2028" w:id="-1525513216"/>
              </w:rPr>
              <w:t>積</w:t>
            </w:r>
          </w:p>
        </w:tc>
        <w:tc>
          <w:tcPr>
            <w:tcW w:w="1968" w:type="dxa"/>
            <w:vAlign w:val="center"/>
          </w:tcPr>
          <w:p w:rsidR="00C05D8B" w:rsidRPr="00572F3C" w:rsidRDefault="00C05D8B" w:rsidP="00C05D8B">
            <w:pPr>
              <w:widowControl w:val="0"/>
              <w:spacing w:after="0"/>
              <w:jc w:val="right"/>
              <w:rPr>
                <w:rFonts w:ascii="ＭＳ Ｐ明朝" w:eastAsia="ＭＳ Ｐ明朝" w:hAnsi="ＭＳ Ｐ明朝" w:cs="Times New Roman"/>
                <w:kern w:val="2"/>
                <w:sz w:val="24"/>
                <w:szCs w:val="24"/>
              </w:rPr>
            </w:pPr>
            <w:r w:rsidRPr="00572F3C">
              <w:rPr>
                <w:rFonts w:ascii="ＭＳ Ｐ明朝" w:eastAsia="ＭＳ Ｐ明朝" w:hAnsi="ＭＳ Ｐ明朝" w:cs="Times New Roman" w:hint="eastAsia"/>
                <w:kern w:val="2"/>
                <w:sz w:val="24"/>
                <w:szCs w:val="24"/>
              </w:rPr>
              <w:t>㎡</w:t>
            </w:r>
          </w:p>
        </w:tc>
        <w:tc>
          <w:tcPr>
            <w:tcW w:w="1808" w:type="dxa"/>
            <w:vAlign w:val="center"/>
          </w:tcPr>
          <w:p w:rsidR="00C05D8B" w:rsidRPr="00572F3C" w:rsidRDefault="00C05D8B" w:rsidP="00C05D8B">
            <w:pPr>
              <w:widowControl w:val="0"/>
              <w:spacing w:after="0"/>
              <w:jc w:val="center"/>
              <w:rPr>
                <w:rFonts w:ascii="ＭＳ Ｐ明朝" w:eastAsia="ＭＳ Ｐ明朝" w:hAnsi="ＭＳ Ｐ明朝" w:cs="Times New Roman"/>
                <w:kern w:val="2"/>
                <w:sz w:val="24"/>
                <w:szCs w:val="24"/>
              </w:rPr>
            </w:pPr>
            <w:r w:rsidRPr="00572F3C">
              <w:rPr>
                <w:rFonts w:ascii="ＭＳ Ｐ明朝" w:eastAsia="ＭＳ Ｐ明朝" w:hAnsi="ＭＳ Ｐ明朝" w:cs="Times New Roman" w:hint="eastAsia"/>
                <w:kern w:val="2"/>
                <w:sz w:val="24"/>
                <w:szCs w:val="24"/>
              </w:rPr>
              <w:t>予定建築物等</w:t>
            </w:r>
          </w:p>
        </w:tc>
        <w:tc>
          <w:tcPr>
            <w:tcW w:w="2512" w:type="dxa"/>
          </w:tcPr>
          <w:p w:rsidR="00C05D8B" w:rsidRPr="00572F3C" w:rsidRDefault="00C05D8B" w:rsidP="00C05D8B">
            <w:pPr>
              <w:widowControl w:val="0"/>
              <w:spacing w:after="0"/>
              <w:jc w:val="both"/>
              <w:rPr>
                <w:rFonts w:ascii="ＭＳ Ｐ明朝" w:eastAsia="ＭＳ Ｐ明朝" w:hAnsi="ＭＳ Ｐ明朝" w:cs="Times New Roman"/>
                <w:kern w:val="2"/>
                <w:sz w:val="24"/>
                <w:szCs w:val="24"/>
              </w:rPr>
            </w:pPr>
          </w:p>
        </w:tc>
      </w:tr>
      <w:tr w:rsidR="00C05D8B" w:rsidRPr="00572F3C" w:rsidTr="00C05D8B">
        <w:trPr>
          <w:trHeight w:val="528"/>
        </w:trPr>
        <w:tc>
          <w:tcPr>
            <w:tcW w:w="8640" w:type="dxa"/>
            <w:gridSpan w:val="4"/>
            <w:vAlign w:val="center"/>
          </w:tcPr>
          <w:p w:rsidR="00C05D8B" w:rsidRPr="00572F3C" w:rsidRDefault="00C05D8B" w:rsidP="00C05D8B">
            <w:pPr>
              <w:widowControl w:val="0"/>
              <w:spacing w:after="0"/>
              <w:jc w:val="center"/>
              <w:rPr>
                <w:rFonts w:ascii="ＭＳ Ｐ明朝" w:eastAsia="ＭＳ Ｐ明朝" w:hAnsi="ＭＳ Ｐ明朝" w:cs="Times New Roman"/>
                <w:kern w:val="2"/>
                <w:sz w:val="24"/>
                <w:szCs w:val="24"/>
              </w:rPr>
            </w:pPr>
            <w:r w:rsidRPr="00572F3C">
              <w:rPr>
                <w:rFonts w:ascii="ＭＳ Ｐ明朝" w:eastAsia="ＭＳ Ｐ明朝" w:hAnsi="ＭＳ Ｐ明朝" w:cs="Times New Roman" w:hint="eastAsia"/>
                <w:kern w:val="2"/>
                <w:sz w:val="24"/>
                <w:szCs w:val="24"/>
              </w:rPr>
              <w:t>協　　議　　内　　容</w:t>
            </w:r>
          </w:p>
        </w:tc>
      </w:tr>
      <w:tr w:rsidR="00C05D8B" w:rsidRPr="00572F3C" w:rsidTr="00C05D8B">
        <w:trPr>
          <w:trHeight w:val="7152"/>
        </w:trPr>
        <w:tc>
          <w:tcPr>
            <w:tcW w:w="8640" w:type="dxa"/>
            <w:gridSpan w:val="4"/>
          </w:tcPr>
          <w:p w:rsidR="00C05D8B" w:rsidRPr="00572F3C" w:rsidRDefault="00C05D8B" w:rsidP="00C05D8B">
            <w:pPr>
              <w:widowControl w:val="0"/>
              <w:spacing w:after="0"/>
              <w:jc w:val="both"/>
              <w:rPr>
                <w:rFonts w:ascii="Century" w:eastAsia="ＭＳ 明朝" w:hAnsi="Century" w:cs="Times New Roman"/>
                <w:kern w:val="2"/>
                <w:sz w:val="21"/>
                <w:szCs w:val="24"/>
              </w:rPr>
            </w:pPr>
          </w:p>
          <w:p w:rsidR="00C05D8B" w:rsidRPr="00572F3C" w:rsidRDefault="00C05D8B" w:rsidP="00C05D8B">
            <w:pPr>
              <w:widowControl w:val="0"/>
              <w:spacing w:after="0"/>
              <w:jc w:val="both"/>
              <w:rPr>
                <w:rFonts w:ascii="Century" w:eastAsia="ＭＳ 明朝" w:hAnsi="Century" w:cs="Times New Roman"/>
                <w:kern w:val="2"/>
                <w:sz w:val="21"/>
                <w:szCs w:val="24"/>
              </w:rPr>
            </w:pPr>
            <w:r w:rsidRPr="00572F3C">
              <w:rPr>
                <w:rFonts w:ascii="Century" w:eastAsia="ＭＳ 明朝" w:hAnsi="Century" w:cs="Times New Roman" w:hint="eastAsia"/>
                <w:kern w:val="2"/>
                <w:sz w:val="21"/>
                <w:szCs w:val="24"/>
              </w:rPr>
              <w:t>１．公園の整備に関すること</w:t>
            </w:r>
          </w:p>
          <w:p w:rsidR="00C05D8B" w:rsidRPr="00572F3C" w:rsidRDefault="00C05D8B" w:rsidP="00C05D8B">
            <w:pPr>
              <w:widowControl w:val="0"/>
              <w:spacing w:after="0"/>
              <w:jc w:val="both"/>
              <w:rPr>
                <w:rFonts w:ascii="Century" w:eastAsia="ＭＳ 明朝" w:hAnsi="Century" w:cs="Times New Roman"/>
                <w:kern w:val="2"/>
                <w:sz w:val="21"/>
                <w:szCs w:val="24"/>
              </w:rPr>
            </w:pPr>
            <w:r w:rsidRPr="00572F3C">
              <w:rPr>
                <w:rFonts w:ascii="Century" w:eastAsia="ＭＳ 明朝" w:hAnsi="Century" w:cs="Times New Roman" w:hint="eastAsia"/>
                <w:kern w:val="2"/>
                <w:sz w:val="21"/>
                <w:szCs w:val="24"/>
              </w:rPr>
              <w:t xml:space="preserve">　　　協議記録は、別紙のとおり</w:t>
            </w:r>
          </w:p>
          <w:p w:rsidR="00C05D8B" w:rsidRPr="00572F3C" w:rsidRDefault="00C05D8B" w:rsidP="00C05D8B">
            <w:pPr>
              <w:widowControl w:val="0"/>
              <w:spacing w:after="0"/>
              <w:jc w:val="both"/>
              <w:rPr>
                <w:rFonts w:ascii="Century" w:eastAsia="ＭＳ 明朝" w:hAnsi="Century" w:cs="Times New Roman"/>
                <w:kern w:val="2"/>
                <w:sz w:val="21"/>
                <w:szCs w:val="24"/>
              </w:rPr>
            </w:pPr>
          </w:p>
          <w:p w:rsidR="00C05D8B" w:rsidRPr="00572F3C" w:rsidRDefault="00C05D8B" w:rsidP="00C05D8B">
            <w:pPr>
              <w:widowControl w:val="0"/>
              <w:spacing w:after="0"/>
              <w:jc w:val="both"/>
              <w:rPr>
                <w:rFonts w:ascii="Century" w:eastAsia="ＭＳ 明朝" w:hAnsi="Century" w:cs="Times New Roman"/>
                <w:kern w:val="2"/>
                <w:sz w:val="21"/>
                <w:szCs w:val="24"/>
              </w:rPr>
            </w:pPr>
            <w:r w:rsidRPr="00572F3C">
              <w:rPr>
                <w:rFonts w:ascii="Century" w:eastAsia="ＭＳ 明朝" w:hAnsi="Century" w:cs="Times New Roman" w:hint="eastAsia"/>
                <w:kern w:val="2"/>
                <w:sz w:val="21"/>
                <w:szCs w:val="24"/>
              </w:rPr>
              <w:t>２．公園の帰属に関すること</w:t>
            </w:r>
          </w:p>
          <w:p w:rsidR="00C05D8B" w:rsidRPr="00572F3C" w:rsidRDefault="00C05D8B" w:rsidP="00C05D8B">
            <w:pPr>
              <w:widowControl w:val="0"/>
              <w:spacing w:after="0"/>
              <w:jc w:val="both"/>
              <w:rPr>
                <w:rFonts w:ascii="Century" w:eastAsia="ＭＳ 明朝" w:hAnsi="Century" w:cs="Times New Roman"/>
                <w:kern w:val="2"/>
                <w:sz w:val="21"/>
                <w:szCs w:val="24"/>
              </w:rPr>
            </w:pPr>
            <w:r w:rsidRPr="00572F3C">
              <w:rPr>
                <w:rFonts w:ascii="Century" w:eastAsia="ＭＳ 明朝" w:hAnsi="Century" w:cs="Times New Roman" w:hint="eastAsia"/>
                <w:kern w:val="2"/>
                <w:sz w:val="21"/>
                <w:szCs w:val="24"/>
              </w:rPr>
              <w:t xml:space="preserve">　　公園整備基準に基づき、完了検査後において帰属の書類を提出すること。</w:t>
            </w:r>
          </w:p>
          <w:p w:rsidR="00C05D8B" w:rsidRPr="00572F3C" w:rsidRDefault="00C05D8B" w:rsidP="00C05D8B">
            <w:pPr>
              <w:widowControl w:val="0"/>
              <w:spacing w:after="0"/>
              <w:jc w:val="both"/>
              <w:rPr>
                <w:rFonts w:ascii="Century" w:eastAsia="ＭＳ 明朝" w:hAnsi="Century" w:cs="Times New Roman"/>
                <w:kern w:val="2"/>
                <w:sz w:val="21"/>
                <w:szCs w:val="24"/>
              </w:rPr>
            </w:pPr>
            <w:r w:rsidRPr="00572F3C">
              <w:rPr>
                <w:rFonts w:ascii="Century" w:eastAsia="ＭＳ 明朝" w:hAnsi="Century" w:cs="Times New Roman" w:hint="eastAsia"/>
                <w:kern w:val="2"/>
                <w:sz w:val="21"/>
                <w:szCs w:val="24"/>
              </w:rPr>
              <w:t xml:space="preserve">　</w:t>
            </w:r>
            <w:r w:rsidRPr="00572F3C">
              <w:rPr>
                <w:rFonts w:ascii="Century" w:eastAsia="ＭＳ 明朝" w:hAnsi="Century" w:cs="Times New Roman" w:hint="eastAsia"/>
                <w:kern w:val="2"/>
                <w:sz w:val="21"/>
                <w:szCs w:val="24"/>
              </w:rPr>
              <w:t>(1)</w:t>
            </w:r>
            <w:r w:rsidRPr="00572F3C">
              <w:rPr>
                <w:rFonts w:ascii="Century" w:eastAsia="ＭＳ 明朝" w:hAnsi="Century" w:cs="Times New Roman" w:hint="eastAsia"/>
                <w:kern w:val="2"/>
                <w:sz w:val="21"/>
                <w:szCs w:val="24"/>
              </w:rPr>
              <w:t>申請者が設置する公園の帰属は、確定測量図をもとに手続きをすること。</w:t>
            </w:r>
          </w:p>
          <w:p w:rsidR="00C05D8B" w:rsidRPr="00572F3C" w:rsidRDefault="00C05D8B" w:rsidP="00C05D8B">
            <w:pPr>
              <w:widowControl w:val="0"/>
              <w:spacing w:after="0"/>
              <w:ind w:left="441" w:hangingChars="210" w:hanging="441"/>
              <w:jc w:val="both"/>
              <w:rPr>
                <w:rFonts w:ascii="Century" w:eastAsia="ＭＳ 明朝" w:hAnsi="Century" w:cs="Times New Roman"/>
                <w:kern w:val="2"/>
                <w:sz w:val="21"/>
                <w:szCs w:val="24"/>
              </w:rPr>
            </w:pPr>
            <w:r w:rsidRPr="00572F3C">
              <w:rPr>
                <w:rFonts w:ascii="Century" w:eastAsia="ＭＳ 明朝" w:hAnsi="Century" w:cs="Times New Roman" w:hint="eastAsia"/>
                <w:kern w:val="2"/>
                <w:sz w:val="21"/>
                <w:szCs w:val="24"/>
              </w:rPr>
              <w:t xml:space="preserve">　</w:t>
            </w:r>
            <w:r w:rsidRPr="00572F3C">
              <w:rPr>
                <w:rFonts w:ascii="Century" w:eastAsia="ＭＳ 明朝" w:hAnsi="Century" w:cs="Times New Roman" w:hint="eastAsia"/>
                <w:kern w:val="2"/>
                <w:sz w:val="21"/>
                <w:szCs w:val="24"/>
              </w:rPr>
              <w:t>(2)</w:t>
            </w:r>
            <w:r w:rsidRPr="00572F3C">
              <w:rPr>
                <w:rFonts w:ascii="Century" w:eastAsia="ＭＳ 明朝" w:hAnsi="Century" w:cs="Times New Roman" w:hint="eastAsia"/>
                <w:kern w:val="2"/>
                <w:sz w:val="21"/>
                <w:szCs w:val="24"/>
              </w:rPr>
              <w:t>申請者は、さいたま市に帰属することとなる公園については、所有権移転のための登記に必要な関係書類（事業者負担により、分筆、地目変更をし、抵当権等、所有権移転に際し支障となるその他の権利の抹消手続きが完了したもの）を開発行為の工事完了後、検査済証受領と同時にさいたま市に提出すること。</w:t>
            </w:r>
          </w:p>
          <w:p w:rsidR="00C05D8B" w:rsidRPr="00572F3C" w:rsidRDefault="00C05D8B" w:rsidP="00C05D8B">
            <w:pPr>
              <w:widowControl w:val="0"/>
              <w:spacing w:after="0"/>
              <w:jc w:val="both"/>
              <w:rPr>
                <w:rFonts w:ascii="ＭＳ ゴシック" w:eastAsia="ＭＳ ゴシック" w:hAnsi="ＭＳ ゴシック" w:cs="Times New Roman"/>
                <w:kern w:val="2"/>
                <w:sz w:val="21"/>
                <w:szCs w:val="24"/>
              </w:rPr>
            </w:pPr>
            <w:r w:rsidRPr="00572F3C">
              <w:rPr>
                <w:rFonts w:ascii="ＭＳ ゴシック" w:eastAsia="ＭＳ ゴシック" w:hAnsi="ＭＳ ゴシック" w:cs="Times New Roman" w:hint="eastAsia"/>
                <w:kern w:val="2"/>
                <w:sz w:val="21"/>
                <w:szCs w:val="24"/>
              </w:rPr>
              <w:t xml:space="preserve">　※地目、その他権利の抹消、分筆等の登記費用は、申請者の自己負担とする。</w:t>
            </w:r>
          </w:p>
          <w:p w:rsidR="00C05D8B" w:rsidRPr="00572F3C" w:rsidRDefault="00C05D8B" w:rsidP="00C05D8B">
            <w:pPr>
              <w:widowControl w:val="0"/>
              <w:spacing w:after="0"/>
              <w:jc w:val="both"/>
              <w:rPr>
                <w:rFonts w:ascii="ＭＳ 明朝" w:eastAsia="ＭＳ 明朝" w:hAnsi="ＭＳ 明朝" w:cs="Times New Roman"/>
                <w:kern w:val="2"/>
                <w:sz w:val="21"/>
                <w:szCs w:val="21"/>
              </w:rPr>
            </w:pPr>
          </w:p>
          <w:p w:rsidR="00C05D8B" w:rsidRPr="00572F3C" w:rsidRDefault="00C05D8B" w:rsidP="00C05D8B">
            <w:pPr>
              <w:widowControl w:val="0"/>
              <w:spacing w:after="0"/>
              <w:jc w:val="both"/>
              <w:rPr>
                <w:rFonts w:ascii="ＭＳ 明朝" w:eastAsia="ＭＳ 明朝" w:hAnsi="ＭＳ 明朝" w:cs="Times New Roman"/>
                <w:kern w:val="2"/>
                <w:sz w:val="21"/>
                <w:szCs w:val="21"/>
              </w:rPr>
            </w:pPr>
          </w:p>
          <w:p w:rsidR="00C05D8B" w:rsidRPr="00572F3C" w:rsidRDefault="00C05D8B" w:rsidP="00C05D8B">
            <w:pPr>
              <w:widowControl w:val="0"/>
              <w:spacing w:after="0"/>
              <w:jc w:val="both"/>
              <w:rPr>
                <w:rFonts w:ascii="ＭＳ 明朝" w:eastAsia="ＭＳ 明朝" w:hAnsi="ＭＳ 明朝" w:cs="Times New Roman"/>
                <w:kern w:val="2"/>
                <w:sz w:val="21"/>
                <w:szCs w:val="21"/>
              </w:rPr>
            </w:pPr>
          </w:p>
          <w:p w:rsidR="00C05D8B" w:rsidRPr="00572F3C" w:rsidRDefault="00C05D8B" w:rsidP="00C05D8B">
            <w:pPr>
              <w:widowControl w:val="0"/>
              <w:spacing w:after="0"/>
              <w:ind w:firstLineChars="100" w:firstLine="240"/>
              <w:jc w:val="both"/>
              <w:rPr>
                <w:rFonts w:ascii="ＭＳ 明朝" w:eastAsia="ＭＳ 明朝" w:hAnsi="ＭＳ 明朝" w:cs="Times New Roman"/>
                <w:kern w:val="2"/>
                <w:sz w:val="24"/>
                <w:szCs w:val="24"/>
              </w:rPr>
            </w:pPr>
            <w:r w:rsidRPr="00572F3C">
              <w:rPr>
                <w:rFonts w:ascii="ＭＳ 明朝" w:eastAsia="ＭＳ 明朝" w:hAnsi="ＭＳ 明朝" w:cs="Times New Roman" w:hint="eastAsia"/>
                <w:kern w:val="2"/>
                <w:sz w:val="24"/>
                <w:szCs w:val="24"/>
              </w:rPr>
              <w:t>上記内容で、都市計画法第３２条の規定による協議を行った結果、公共施設の適切な管理を確保する観点から、協議が成立しました。</w:t>
            </w:r>
          </w:p>
          <w:p w:rsidR="00C05D8B" w:rsidRPr="00572F3C" w:rsidRDefault="00C05D8B" w:rsidP="00C05D8B">
            <w:pPr>
              <w:widowControl w:val="0"/>
              <w:spacing w:after="0"/>
              <w:ind w:firstLineChars="200" w:firstLine="420"/>
              <w:jc w:val="both"/>
              <w:rPr>
                <w:rFonts w:ascii="ＭＳ 明朝" w:eastAsia="ＭＳ 明朝" w:hAnsi="ＭＳ 明朝" w:cs="Times New Roman"/>
                <w:kern w:val="2"/>
                <w:sz w:val="21"/>
                <w:szCs w:val="21"/>
              </w:rPr>
            </w:pPr>
          </w:p>
          <w:p w:rsidR="00C05D8B" w:rsidRPr="00572F3C" w:rsidRDefault="00C05D8B" w:rsidP="00C05D8B">
            <w:pPr>
              <w:widowControl w:val="0"/>
              <w:spacing w:after="0"/>
              <w:ind w:firstLineChars="700" w:firstLine="1680"/>
              <w:jc w:val="both"/>
              <w:rPr>
                <w:rFonts w:ascii="ＭＳ ゴシック" w:eastAsia="ＭＳ ゴシック" w:hAnsi="ＭＳ ゴシック" w:cs="Times New Roman"/>
                <w:kern w:val="2"/>
                <w:sz w:val="24"/>
                <w:szCs w:val="24"/>
              </w:rPr>
            </w:pPr>
            <w:r w:rsidRPr="00572F3C">
              <w:rPr>
                <w:rFonts w:ascii="ＭＳ ゴシック" w:eastAsia="ＭＳ ゴシック" w:hAnsi="ＭＳ ゴシック" w:cs="Times New Roman" w:hint="eastAsia"/>
                <w:kern w:val="2"/>
                <w:sz w:val="24"/>
                <w:szCs w:val="24"/>
              </w:rPr>
              <w:t>公共施設管理者　　さいたま市長　　　　　　　　　㊞</w:t>
            </w:r>
          </w:p>
          <w:p w:rsidR="00C05D8B" w:rsidRPr="00572F3C" w:rsidRDefault="00C05D8B" w:rsidP="00C05D8B">
            <w:pPr>
              <w:widowControl w:val="0"/>
              <w:spacing w:after="0"/>
              <w:ind w:firstLineChars="200" w:firstLine="480"/>
              <w:jc w:val="both"/>
              <w:rPr>
                <w:rFonts w:ascii="ＭＳ ゴシック" w:eastAsia="ＭＳ ゴシック" w:hAnsi="ＭＳ ゴシック" w:cs="Times New Roman"/>
                <w:kern w:val="2"/>
                <w:sz w:val="24"/>
                <w:szCs w:val="24"/>
              </w:rPr>
            </w:pPr>
          </w:p>
          <w:p w:rsidR="00C05D8B" w:rsidRPr="00572F3C" w:rsidRDefault="00C05D8B" w:rsidP="00C05D8B">
            <w:pPr>
              <w:widowControl w:val="0"/>
              <w:spacing w:after="0"/>
              <w:ind w:firstLineChars="200" w:firstLine="480"/>
              <w:jc w:val="both"/>
              <w:rPr>
                <w:rFonts w:ascii="ＭＳ ゴシック" w:eastAsia="ＭＳ ゴシック" w:hAnsi="ＭＳ ゴシック" w:cs="Times New Roman"/>
                <w:kern w:val="2"/>
                <w:sz w:val="24"/>
                <w:szCs w:val="24"/>
              </w:rPr>
            </w:pPr>
          </w:p>
          <w:p w:rsidR="00C05D8B" w:rsidRPr="00572F3C" w:rsidRDefault="00C05D8B" w:rsidP="00C05D8B">
            <w:pPr>
              <w:widowControl w:val="0"/>
              <w:spacing w:after="0"/>
              <w:ind w:firstLineChars="200" w:firstLine="480"/>
              <w:jc w:val="both"/>
              <w:rPr>
                <w:rFonts w:ascii="ＭＳ ゴシック" w:eastAsia="ＭＳ ゴシック" w:hAnsi="ＭＳ ゴシック" w:cs="Times New Roman"/>
                <w:kern w:val="2"/>
                <w:sz w:val="24"/>
                <w:szCs w:val="24"/>
              </w:rPr>
            </w:pPr>
          </w:p>
        </w:tc>
      </w:tr>
    </w:tbl>
    <w:p w:rsidR="00C05D8B" w:rsidRPr="00572F3C" w:rsidRDefault="00C05D8B" w:rsidP="00C05D8B">
      <w:pPr>
        <w:widowControl w:val="0"/>
        <w:spacing w:afterLines="50" w:after="180"/>
        <w:jc w:val="both"/>
        <w:rPr>
          <w:rFonts w:ascii="ＭＳ ゴシック" w:eastAsia="ＭＳ ゴシック" w:hAnsi="ＭＳ ゴシック" w:cs="Times New Roman"/>
          <w:b/>
          <w:kern w:val="2"/>
        </w:rPr>
      </w:pPr>
      <w:r w:rsidRPr="00572F3C">
        <w:rPr>
          <w:rFonts w:ascii="ＭＳ ゴシック" w:eastAsia="ＭＳ ゴシック" w:hAnsi="ＭＳ ゴシック" w:cs="Times New Roman" w:hint="eastAsia"/>
          <w:b/>
          <w:kern w:val="2"/>
        </w:rPr>
        <w:t>様式２</w:t>
      </w:r>
    </w:p>
    <w:p w:rsidR="008A4354" w:rsidRPr="00C05D8B" w:rsidRDefault="008A4354">
      <w:pPr>
        <w:rPr>
          <w:rFonts w:hint="eastAsia"/>
        </w:rPr>
      </w:pPr>
    </w:p>
    <w:sectPr w:rsidR="008A4354" w:rsidRPr="00C05D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8B"/>
    <w:rsid w:val="0089453A"/>
    <w:rsid w:val="008A4354"/>
    <w:rsid w:val="0094502A"/>
    <w:rsid w:val="00C0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C7AD0"/>
  <w15:chartTrackingRefBased/>
  <w15:docId w15:val="{E51D36C4-C1AD-4118-8F9F-D9DB62ED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D8B"/>
  </w:style>
  <w:style w:type="paragraph" w:styleId="1">
    <w:name w:val="heading 1"/>
    <w:basedOn w:val="a"/>
    <w:next w:val="a"/>
    <w:link w:val="10"/>
    <w:uiPriority w:val="9"/>
    <w:qFormat/>
    <w:rsid w:val="0094502A"/>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94502A"/>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94502A"/>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94502A"/>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94502A"/>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94502A"/>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94502A"/>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94502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4502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502A"/>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semiHidden/>
    <w:rsid w:val="0094502A"/>
    <w:rPr>
      <w:caps/>
      <w:spacing w:val="15"/>
      <w:shd w:val="clear" w:color="auto" w:fill="D9DFEF" w:themeFill="accent1" w:themeFillTint="33"/>
    </w:rPr>
  </w:style>
  <w:style w:type="character" w:customStyle="1" w:styleId="30">
    <w:name w:val="見出し 3 (文字)"/>
    <w:basedOn w:val="a0"/>
    <w:link w:val="3"/>
    <w:uiPriority w:val="9"/>
    <w:semiHidden/>
    <w:rsid w:val="0094502A"/>
    <w:rPr>
      <w:caps/>
      <w:color w:val="243255" w:themeColor="accent1" w:themeShade="7F"/>
      <w:spacing w:val="15"/>
    </w:rPr>
  </w:style>
  <w:style w:type="character" w:customStyle="1" w:styleId="40">
    <w:name w:val="見出し 4 (文字)"/>
    <w:basedOn w:val="a0"/>
    <w:link w:val="4"/>
    <w:uiPriority w:val="9"/>
    <w:semiHidden/>
    <w:rsid w:val="0094502A"/>
    <w:rPr>
      <w:caps/>
      <w:color w:val="374C80" w:themeColor="accent1" w:themeShade="BF"/>
      <w:spacing w:val="10"/>
    </w:rPr>
  </w:style>
  <w:style w:type="character" w:customStyle="1" w:styleId="50">
    <w:name w:val="見出し 5 (文字)"/>
    <w:basedOn w:val="a0"/>
    <w:link w:val="5"/>
    <w:uiPriority w:val="9"/>
    <w:semiHidden/>
    <w:rsid w:val="0094502A"/>
    <w:rPr>
      <w:caps/>
      <w:color w:val="374C80" w:themeColor="accent1" w:themeShade="BF"/>
      <w:spacing w:val="10"/>
    </w:rPr>
  </w:style>
  <w:style w:type="character" w:customStyle="1" w:styleId="60">
    <w:name w:val="見出し 6 (文字)"/>
    <w:basedOn w:val="a0"/>
    <w:link w:val="6"/>
    <w:uiPriority w:val="9"/>
    <w:semiHidden/>
    <w:rsid w:val="0094502A"/>
    <w:rPr>
      <w:caps/>
      <w:color w:val="374C80" w:themeColor="accent1" w:themeShade="BF"/>
      <w:spacing w:val="10"/>
    </w:rPr>
  </w:style>
  <w:style w:type="character" w:customStyle="1" w:styleId="70">
    <w:name w:val="見出し 7 (文字)"/>
    <w:basedOn w:val="a0"/>
    <w:link w:val="7"/>
    <w:uiPriority w:val="9"/>
    <w:semiHidden/>
    <w:rsid w:val="0094502A"/>
    <w:rPr>
      <w:caps/>
      <w:color w:val="374C80" w:themeColor="accent1" w:themeShade="BF"/>
      <w:spacing w:val="10"/>
    </w:rPr>
  </w:style>
  <w:style w:type="character" w:customStyle="1" w:styleId="80">
    <w:name w:val="見出し 8 (文字)"/>
    <w:basedOn w:val="a0"/>
    <w:link w:val="8"/>
    <w:uiPriority w:val="9"/>
    <w:semiHidden/>
    <w:rsid w:val="0094502A"/>
    <w:rPr>
      <w:caps/>
      <w:spacing w:val="10"/>
      <w:sz w:val="18"/>
      <w:szCs w:val="18"/>
    </w:rPr>
  </w:style>
  <w:style w:type="character" w:customStyle="1" w:styleId="90">
    <w:name w:val="見出し 9 (文字)"/>
    <w:basedOn w:val="a0"/>
    <w:link w:val="9"/>
    <w:uiPriority w:val="9"/>
    <w:semiHidden/>
    <w:rsid w:val="0094502A"/>
    <w:rPr>
      <w:i/>
      <w:iCs/>
      <w:caps/>
      <w:spacing w:val="10"/>
      <w:sz w:val="18"/>
      <w:szCs w:val="18"/>
    </w:rPr>
  </w:style>
  <w:style w:type="paragraph" w:styleId="a3">
    <w:name w:val="caption"/>
    <w:basedOn w:val="a"/>
    <w:next w:val="a"/>
    <w:uiPriority w:val="35"/>
    <w:semiHidden/>
    <w:unhideWhenUsed/>
    <w:qFormat/>
    <w:rsid w:val="0094502A"/>
    <w:rPr>
      <w:b/>
      <w:bCs/>
      <w:color w:val="374C80" w:themeColor="accent1" w:themeShade="BF"/>
      <w:sz w:val="16"/>
      <w:szCs w:val="16"/>
    </w:rPr>
  </w:style>
  <w:style w:type="paragraph" w:styleId="a4">
    <w:name w:val="Title"/>
    <w:basedOn w:val="a"/>
    <w:next w:val="a"/>
    <w:link w:val="a5"/>
    <w:uiPriority w:val="10"/>
    <w:qFormat/>
    <w:rsid w:val="0094502A"/>
    <w:pPr>
      <w:spacing w:after="0"/>
    </w:pPr>
    <w:rPr>
      <w:rFonts w:asciiTheme="majorHAnsi" w:eastAsiaTheme="majorEastAsia" w:hAnsiTheme="majorHAnsi" w:cstheme="majorBidi"/>
      <w:caps/>
      <w:color w:val="4A66AC" w:themeColor="accent1"/>
      <w:spacing w:val="10"/>
      <w:sz w:val="52"/>
      <w:szCs w:val="52"/>
    </w:rPr>
  </w:style>
  <w:style w:type="character" w:customStyle="1" w:styleId="a5">
    <w:name w:val="表題 (文字)"/>
    <w:basedOn w:val="a0"/>
    <w:link w:val="a4"/>
    <w:uiPriority w:val="10"/>
    <w:rsid w:val="0094502A"/>
    <w:rPr>
      <w:rFonts w:asciiTheme="majorHAnsi" w:eastAsiaTheme="majorEastAsia" w:hAnsiTheme="majorHAnsi" w:cstheme="majorBidi"/>
      <w:caps/>
      <w:color w:val="4A66AC" w:themeColor="accent1"/>
      <w:spacing w:val="10"/>
      <w:sz w:val="52"/>
      <w:szCs w:val="52"/>
    </w:rPr>
  </w:style>
  <w:style w:type="paragraph" w:styleId="a6">
    <w:name w:val="Subtitle"/>
    <w:basedOn w:val="a"/>
    <w:next w:val="a"/>
    <w:link w:val="a7"/>
    <w:uiPriority w:val="11"/>
    <w:qFormat/>
    <w:rsid w:val="0094502A"/>
    <w:pPr>
      <w:spacing w:after="500"/>
    </w:pPr>
    <w:rPr>
      <w:caps/>
      <w:color w:val="595959" w:themeColor="text1" w:themeTint="A6"/>
      <w:spacing w:val="10"/>
      <w:sz w:val="21"/>
      <w:szCs w:val="21"/>
    </w:rPr>
  </w:style>
  <w:style w:type="character" w:customStyle="1" w:styleId="a7">
    <w:name w:val="副題 (文字)"/>
    <w:basedOn w:val="a0"/>
    <w:link w:val="a6"/>
    <w:uiPriority w:val="11"/>
    <w:rsid w:val="0094502A"/>
    <w:rPr>
      <w:caps/>
      <w:color w:val="595959" w:themeColor="text1" w:themeTint="A6"/>
      <w:spacing w:val="10"/>
      <w:sz w:val="21"/>
      <w:szCs w:val="21"/>
    </w:rPr>
  </w:style>
  <w:style w:type="character" w:styleId="a8">
    <w:name w:val="Strong"/>
    <w:uiPriority w:val="22"/>
    <w:qFormat/>
    <w:rsid w:val="0094502A"/>
    <w:rPr>
      <w:b/>
      <w:bCs/>
    </w:rPr>
  </w:style>
  <w:style w:type="character" w:styleId="a9">
    <w:name w:val="Emphasis"/>
    <w:uiPriority w:val="20"/>
    <w:qFormat/>
    <w:rsid w:val="0094502A"/>
    <w:rPr>
      <w:caps/>
      <w:color w:val="243255" w:themeColor="accent1" w:themeShade="7F"/>
      <w:spacing w:val="5"/>
    </w:rPr>
  </w:style>
  <w:style w:type="paragraph" w:styleId="aa">
    <w:name w:val="No Spacing"/>
    <w:uiPriority w:val="1"/>
    <w:qFormat/>
    <w:rsid w:val="0094502A"/>
    <w:pPr>
      <w:spacing w:after="0"/>
    </w:pPr>
  </w:style>
  <w:style w:type="paragraph" w:styleId="ab">
    <w:name w:val="Quote"/>
    <w:basedOn w:val="a"/>
    <w:next w:val="a"/>
    <w:link w:val="ac"/>
    <w:uiPriority w:val="29"/>
    <w:qFormat/>
    <w:rsid w:val="0094502A"/>
    <w:rPr>
      <w:i/>
      <w:iCs/>
      <w:sz w:val="24"/>
      <w:szCs w:val="24"/>
    </w:rPr>
  </w:style>
  <w:style w:type="character" w:customStyle="1" w:styleId="ac">
    <w:name w:val="引用文 (文字)"/>
    <w:basedOn w:val="a0"/>
    <w:link w:val="ab"/>
    <w:uiPriority w:val="29"/>
    <w:rsid w:val="0094502A"/>
    <w:rPr>
      <w:i/>
      <w:iCs/>
      <w:sz w:val="24"/>
      <w:szCs w:val="24"/>
    </w:rPr>
  </w:style>
  <w:style w:type="paragraph" w:styleId="21">
    <w:name w:val="Intense Quote"/>
    <w:basedOn w:val="a"/>
    <w:next w:val="a"/>
    <w:link w:val="22"/>
    <w:uiPriority w:val="30"/>
    <w:qFormat/>
    <w:rsid w:val="0094502A"/>
    <w:pPr>
      <w:spacing w:before="240" w:after="240"/>
      <w:ind w:left="1080" w:right="1080"/>
      <w:jc w:val="center"/>
    </w:pPr>
    <w:rPr>
      <w:color w:val="4A66AC" w:themeColor="accent1"/>
      <w:sz w:val="24"/>
      <w:szCs w:val="24"/>
    </w:rPr>
  </w:style>
  <w:style w:type="character" w:customStyle="1" w:styleId="22">
    <w:name w:val="引用文 2 (文字)"/>
    <w:basedOn w:val="a0"/>
    <w:link w:val="21"/>
    <w:uiPriority w:val="30"/>
    <w:rsid w:val="0094502A"/>
    <w:rPr>
      <w:color w:val="4A66AC" w:themeColor="accent1"/>
      <w:sz w:val="24"/>
      <w:szCs w:val="24"/>
    </w:rPr>
  </w:style>
  <w:style w:type="character" w:styleId="ad">
    <w:name w:val="Subtle Emphasis"/>
    <w:uiPriority w:val="19"/>
    <w:qFormat/>
    <w:rsid w:val="0094502A"/>
    <w:rPr>
      <w:i/>
      <w:iCs/>
      <w:color w:val="243255" w:themeColor="accent1" w:themeShade="7F"/>
    </w:rPr>
  </w:style>
  <w:style w:type="character" w:styleId="23">
    <w:name w:val="Intense Emphasis"/>
    <w:uiPriority w:val="21"/>
    <w:qFormat/>
    <w:rsid w:val="0094502A"/>
    <w:rPr>
      <w:b/>
      <w:bCs/>
      <w:caps/>
      <w:color w:val="243255" w:themeColor="accent1" w:themeShade="7F"/>
      <w:spacing w:val="10"/>
    </w:rPr>
  </w:style>
  <w:style w:type="character" w:styleId="ae">
    <w:name w:val="Subtle Reference"/>
    <w:uiPriority w:val="31"/>
    <w:qFormat/>
    <w:rsid w:val="0094502A"/>
    <w:rPr>
      <w:b/>
      <w:bCs/>
      <w:color w:val="4A66AC" w:themeColor="accent1"/>
    </w:rPr>
  </w:style>
  <w:style w:type="character" w:styleId="24">
    <w:name w:val="Intense Reference"/>
    <w:uiPriority w:val="32"/>
    <w:qFormat/>
    <w:rsid w:val="0094502A"/>
    <w:rPr>
      <w:b/>
      <w:bCs/>
      <w:i/>
      <w:iCs/>
      <w:caps/>
      <w:color w:val="4A66AC" w:themeColor="accent1"/>
    </w:rPr>
  </w:style>
  <w:style w:type="character" w:styleId="af">
    <w:name w:val="Book Title"/>
    <w:uiPriority w:val="33"/>
    <w:qFormat/>
    <w:rsid w:val="0094502A"/>
    <w:rPr>
      <w:b/>
      <w:bCs/>
      <w:i/>
      <w:iCs/>
      <w:spacing w:val="0"/>
    </w:rPr>
  </w:style>
  <w:style w:type="paragraph" w:styleId="af0">
    <w:name w:val="TOC Heading"/>
    <w:basedOn w:val="1"/>
    <w:next w:val="a"/>
    <w:uiPriority w:val="39"/>
    <w:semiHidden/>
    <w:unhideWhenUsed/>
    <w:qFormat/>
    <w:rsid w:val="009450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真梨恵</dc:creator>
  <cp:keywords/>
  <dc:description/>
  <cp:lastModifiedBy>小川　真梨恵</cp:lastModifiedBy>
  <cp:revision>1</cp:revision>
  <dcterms:created xsi:type="dcterms:W3CDTF">2022-05-02T01:03:00Z</dcterms:created>
  <dcterms:modified xsi:type="dcterms:W3CDTF">2022-05-02T01:04:00Z</dcterms:modified>
</cp:coreProperties>
</file>