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78F0" w14:textId="5AE9EFE7" w:rsidR="00085400" w:rsidRPr="002C607C" w:rsidRDefault="00085400" w:rsidP="00085400">
      <w:pPr>
        <w:autoSpaceDE w:val="0"/>
        <w:autoSpaceDN w:val="0"/>
        <w:adjustRightInd w:val="0"/>
        <w:snapToGrid w:val="0"/>
        <w:jc w:val="center"/>
        <w:rPr>
          <w:rFonts w:ascii="HGｺﾞｼｯｸM" w:eastAsia="HGｺﾞｼｯｸM" w:hAnsi="ＭＳ ゴシック"/>
          <w:spacing w:val="0"/>
          <w:sz w:val="40"/>
          <w:szCs w:val="40"/>
        </w:rPr>
      </w:pPr>
      <w:r w:rsidRPr="00085400">
        <w:rPr>
          <w:rFonts w:ascii="HGｺﾞｼｯｸM" w:eastAsia="HGｺﾞｼｯｸM" w:hAnsi="ＭＳ ゴシック" w:hint="eastAsia"/>
          <w:spacing w:val="125"/>
          <w:sz w:val="40"/>
          <w:szCs w:val="40"/>
          <w:fitText w:val="5600" w:id="-649954560"/>
        </w:rPr>
        <w:t>介護サービス事業</w:t>
      </w:r>
      <w:r w:rsidRPr="00085400">
        <w:rPr>
          <w:rFonts w:ascii="HGｺﾞｼｯｸM" w:eastAsia="HGｺﾞｼｯｸM" w:hAnsi="ＭＳ ゴシック" w:hint="eastAsia"/>
          <w:spacing w:val="0"/>
          <w:sz w:val="40"/>
          <w:szCs w:val="40"/>
          <w:fitText w:val="5600" w:id="-649954560"/>
        </w:rPr>
        <w:t>者</w:t>
      </w:r>
    </w:p>
    <w:p w14:paraId="51AE52D9" w14:textId="77777777" w:rsidR="00085400" w:rsidRPr="002C607C" w:rsidRDefault="00085400" w:rsidP="00085400">
      <w:pPr>
        <w:autoSpaceDE w:val="0"/>
        <w:autoSpaceDN w:val="0"/>
        <w:adjustRightInd w:val="0"/>
        <w:snapToGrid w:val="0"/>
        <w:jc w:val="center"/>
        <w:rPr>
          <w:rFonts w:ascii="HGｺﾞｼｯｸM" w:eastAsia="HGｺﾞｼｯｸM" w:hAnsi="ＭＳ ゴシック"/>
          <w:spacing w:val="0"/>
          <w:sz w:val="40"/>
          <w:szCs w:val="40"/>
        </w:rPr>
      </w:pPr>
      <w:r w:rsidRPr="00085400">
        <w:rPr>
          <w:rFonts w:ascii="HGｺﾞｼｯｸM" w:eastAsia="HGｺﾞｼｯｸM" w:hAnsi="ＭＳ ゴシック" w:hint="eastAsia"/>
          <w:spacing w:val="233"/>
          <w:sz w:val="40"/>
          <w:szCs w:val="40"/>
          <w:fitText w:val="5600" w:id="-649954559"/>
        </w:rPr>
        <w:t>基準確認シー</w:t>
      </w:r>
      <w:r w:rsidRPr="00085400">
        <w:rPr>
          <w:rFonts w:ascii="HGｺﾞｼｯｸM" w:eastAsia="HGｺﾞｼｯｸM" w:hAnsi="ＭＳ ゴシック" w:hint="eastAsia"/>
          <w:spacing w:val="2"/>
          <w:sz w:val="40"/>
          <w:szCs w:val="40"/>
          <w:fitText w:val="5600" w:id="-649954559"/>
        </w:rPr>
        <w:t>ト</w:t>
      </w:r>
    </w:p>
    <w:p w14:paraId="27AD297F" w14:textId="77777777" w:rsidR="00085400" w:rsidRPr="002C607C" w:rsidRDefault="00085400" w:rsidP="00085400">
      <w:pPr>
        <w:autoSpaceDE w:val="0"/>
        <w:autoSpaceDN w:val="0"/>
        <w:adjustRightInd w:val="0"/>
        <w:snapToGrid w:val="0"/>
        <w:jc w:val="center"/>
        <w:rPr>
          <w:rFonts w:ascii="HGｺﾞｼｯｸM" w:eastAsia="HGｺﾞｼｯｸM" w:hAnsi="ＭＳ ゴシック"/>
          <w:spacing w:val="0"/>
          <w:sz w:val="40"/>
          <w:szCs w:val="40"/>
        </w:rPr>
      </w:pPr>
      <w:r w:rsidRPr="002C607C">
        <w:rPr>
          <w:rFonts w:ascii="HGｺﾞｼｯｸM" w:eastAsia="HGｺﾞｼｯｸM" w:hAnsi="ＭＳ ゴシック" w:hint="eastAsia"/>
          <w:spacing w:val="0"/>
          <w:sz w:val="40"/>
          <w:szCs w:val="40"/>
        </w:rPr>
        <w:t>（令和６年度版）</w:t>
      </w:r>
    </w:p>
    <w:p w14:paraId="391DBEBC" w14:textId="77777777" w:rsidR="00085400" w:rsidRPr="002C607C" w:rsidRDefault="00085400" w:rsidP="00085400">
      <w:pPr>
        <w:autoSpaceDE w:val="0"/>
        <w:autoSpaceDN w:val="0"/>
        <w:adjustRightInd w:val="0"/>
        <w:snapToGrid w:val="0"/>
        <w:jc w:val="left"/>
        <w:rPr>
          <w:rFonts w:ascii="HGｺﾞｼｯｸM" w:eastAsia="HGｺﾞｼｯｸM" w:hAnsi="ＭＳ ゴシック"/>
          <w:spacing w:val="0"/>
          <w:sz w:val="40"/>
          <w:szCs w:val="40"/>
        </w:rPr>
      </w:pPr>
    </w:p>
    <w:p w14:paraId="452B04B8" w14:textId="77777777" w:rsidR="00085400" w:rsidRPr="007D4263" w:rsidRDefault="00085400" w:rsidP="00085400">
      <w:pPr>
        <w:autoSpaceDE w:val="0"/>
        <w:autoSpaceDN w:val="0"/>
        <w:adjustRightInd w:val="0"/>
        <w:snapToGrid w:val="0"/>
        <w:jc w:val="left"/>
        <w:rPr>
          <w:rFonts w:ascii="HGｺﾞｼｯｸM" w:eastAsia="HGｺﾞｼｯｸM" w:hAnsi="ＭＳ ゴシック"/>
          <w:spacing w:val="0"/>
          <w:sz w:val="40"/>
          <w:szCs w:val="40"/>
        </w:rPr>
      </w:pPr>
    </w:p>
    <w:p w14:paraId="1E60D931" w14:textId="63388B13" w:rsidR="00085400" w:rsidRDefault="00085400" w:rsidP="00085400">
      <w:pPr>
        <w:jc w:val="center"/>
        <w:rPr>
          <w:rFonts w:ascii="HGｺﾞｼｯｸM" w:eastAsia="HGｺﾞｼｯｸM" w:hAnsi="BIZ UDゴシック"/>
          <w:spacing w:val="0"/>
          <w:sz w:val="44"/>
          <w:szCs w:val="40"/>
          <w:u w:val="single"/>
        </w:rPr>
      </w:pPr>
      <w:r w:rsidRPr="002C607C">
        <w:rPr>
          <w:rFonts w:ascii="HGｺﾞｼｯｸM" w:eastAsia="HGｺﾞｼｯｸM" w:hAnsi="BIZ UDゴシック" w:hint="eastAsia"/>
          <w:spacing w:val="0"/>
          <w:sz w:val="44"/>
          <w:szCs w:val="40"/>
          <w:u w:val="single"/>
          <w:lang w:eastAsia="zh-TW"/>
        </w:rPr>
        <w:t>認知症対応型通所介護</w:t>
      </w:r>
    </w:p>
    <w:p w14:paraId="0D0A67B0" w14:textId="2215F7A0" w:rsidR="007D4263" w:rsidRPr="002C607C" w:rsidRDefault="007D4263" w:rsidP="007D4263">
      <w:pPr>
        <w:jc w:val="center"/>
        <w:rPr>
          <w:rFonts w:ascii="HGｺﾞｼｯｸM" w:eastAsia="HGｺﾞｼｯｸM" w:hAnsi="BIZ UDゴシック"/>
          <w:spacing w:val="0"/>
          <w:sz w:val="44"/>
          <w:szCs w:val="40"/>
          <w:u w:val="single"/>
          <w:lang w:eastAsia="zh-TW"/>
        </w:rPr>
      </w:pPr>
      <w:r w:rsidRPr="002C607C">
        <w:rPr>
          <w:rFonts w:ascii="HGｺﾞｼｯｸM" w:eastAsia="HGｺﾞｼｯｸM" w:hAnsi="BIZ UDゴシック" w:hint="eastAsia"/>
          <w:spacing w:val="0"/>
          <w:sz w:val="44"/>
          <w:szCs w:val="40"/>
          <w:u w:val="single"/>
          <w:lang w:eastAsia="zh-TW"/>
        </w:rPr>
        <w:t>介護予防認知症対応型通所介護</w:t>
      </w:r>
    </w:p>
    <w:p w14:paraId="5D7FDB3C" w14:textId="77777777" w:rsidR="007D4263" w:rsidRPr="002C607C" w:rsidRDefault="007D4263" w:rsidP="00085400">
      <w:pPr>
        <w:jc w:val="center"/>
        <w:rPr>
          <w:rFonts w:ascii="HGｺﾞｼｯｸM" w:eastAsia="HGｺﾞｼｯｸM" w:hAnsi="BIZ UDゴシック" w:hint="eastAsia"/>
          <w:spacing w:val="0"/>
          <w:sz w:val="44"/>
          <w:szCs w:val="40"/>
          <w:u w:val="single"/>
        </w:rPr>
      </w:pPr>
    </w:p>
    <w:p w14:paraId="0478F82F" w14:textId="77777777" w:rsidR="00085400" w:rsidRPr="002C607C" w:rsidRDefault="00085400" w:rsidP="00085400">
      <w:pPr>
        <w:jc w:val="center"/>
        <w:rPr>
          <w:rFonts w:ascii="HGｺﾞｼｯｸM" w:eastAsia="HGｺﾞｼｯｸM" w:hAnsi="BIZ UDゴシック"/>
          <w:sz w:val="44"/>
          <w:szCs w:val="40"/>
          <w:u w:val="single"/>
        </w:rPr>
      </w:pPr>
      <w:r w:rsidRPr="002C607C">
        <w:rPr>
          <w:rFonts w:ascii="HGｺﾞｼｯｸM" w:eastAsia="HGｺﾞｼｯｸM" w:hAnsi="BIZ UDゴシック" w:hint="eastAsia"/>
          <w:spacing w:val="0"/>
          <w:sz w:val="44"/>
          <w:szCs w:val="40"/>
          <w:u w:val="single"/>
        </w:rPr>
        <w:t>（単独型・併設型・共用型）</w:t>
      </w:r>
    </w:p>
    <w:p w14:paraId="2FD5CC36" w14:textId="77777777" w:rsidR="00085400" w:rsidRPr="002C607C" w:rsidRDefault="00085400" w:rsidP="00085400">
      <w:pPr>
        <w:autoSpaceDE w:val="0"/>
        <w:autoSpaceDN w:val="0"/>
        <w:adjustRightInd w:val="0"/>
        <w:snapToGrid w:val="0"/>
        <w:jc w:val="left"/>
        <w:rPr>
          <w:rFonts w:ascii="HGｺﾞｼｯｸM" w:eastAsia="HGｺﾞｼｯｸM" w:hAnsi="ＭＳ ゴシック"/>
          <w:spacing w:val="0"/>
          <w:sz w:val="40"/>
          <w:szCs w:val="40"/>
        </w:rPr>
      </w:pPr>
    </w:p>
    <w:p w14:paraId="380802BE" w14:textId="77777777" w:rsidR="00085400" w:rsidRPr="002C607C" w:rsidRDefault="00085400" w:rsidP="00085400">
      <w:pPr>
        <w:autoSpaceDE w:val="0"/>
        <w:autoSpaceDN w:val="0"/>
        <w:adjustRightInd w:val="0"/>
        <w:snapToGrid w:val="0"/>
        <w:jc w:val="left"/>
        <w:rPr>
          <w:rFonts w:ascii="HGｺﾞｼｯｸM" w:eastAsia="HGｺﾞｼｯｸM" w:hAnsi="HGｺﾞｼｯｸE"/>
          <w:snapToGrid/>
          <w:spacing w:val="0"/>
          <w:kern w:val="2"/>
          <w:sz w:val="40"/>
          <w:szCs w:val="40"/>
          <w:u w:val="single"/>
        </w:rPr>
      </w:pPr>
    </w:p>
    <w:p w14:paraId="265E05AC" w14:textId="77777777" w:rsidR="00085400" w:rsidRPr="002C607C" w:rsidRDefault="00085400" w:rsidP="00085400">
      <w:pPr>
        <w:autoSpaceDE w:val="0"/>
        <w:autoSpaceDN w:val="0"/>
        <w:adjustRightInd w:val="0"/>
        <w:snapToGrid w:val="0"/>
        <w:jc w:val="left"/>
        <w:rPr>
          <w:rFonts w:ascii="HGｺﾞｼｯｸM" w:eastAsia="HGｺﾞｼｯｸM" w:hAnsi="HGｺﾞｼｯｸE"/>
          <w:snapToGrid/>
          <w:spacing w:val="0"/>
          <w:kern w:val="2"/>
          <w:sz w:val="40"/>
          <w:szCs w:val="40"/>
          <w:u w:val="single"/>
        </w:rPr>
      </w:pPr>
    </w:p>
    <w:p w14:paraId="000C5860" w14:textId="77777777" w:rsidR="00085400" w:rsidRPr="002C607C" w:rsidRDefault="00085400" w:rsidP="00085400">
      <w:pPr>
        <w:autoSpaceDE w:val="0"/>
        <w:autoSpaceDN w:val="0"/>
        <w:adjustRightInd w:val="0"/>
        <w:snapToGrid w:val="0"/>
        <w:ind w:leftChars="1000" w:left="2060"/>
        <w:jc w:val="left"/>
        <w:rPr>
          <w:rFonts w:ascii="HGｺﾞｼｯｸM" w:eastAsia="HGｺﾞｼｯｸM" w:hAnsi="HGｺﾞｼｯｸE"/>
          <w:snapToGrid/>
          <w:spacing w:val="0"/>
          <w:kern w:val="2"/>
          <w:szCs w:val="24"/>
          <w:u w:val="single"/>
        </w:rPr>
      </w:pPr>
      <w:r w:rsidRPr="00085400">
        <w:rPr>
          <w:rFonts w:ascii="HGｺﾞｼｯｸM" w:eastAsia="HGｺﾞｼｯｸM" w:hAnsi="HGｺﾞｼｯｸE" w:hint="eastAsia"/>
          <w:snapToGrid/>
          <w:spacing w:val="35"/>
          <w:szCs w:val="24"/>
          <w:u w:val="single"/>
          <w:fitText w:val="1050" w:id="-649954558"/>
        </w:rPr>
        <w:t>指定番</w:t>
      </w:r>
      <w:r w:rsidRPr="00085400">
        <w:rPr>
          <w:rFonts w:ascii="HGｺﾞｼｯｸM" w:eastAsia="HGｺﾞｼｯｸM" w:hAnsi="HGｺﾞｼｯｸE" w:hint="eastAsia"/>
          <w:snapToGrid/>
          <w:spacing w:val="0"/>
          <w:szCs w:val="24"/>
          <w:u w:val="single"/>
          <w:fitText w:val="1050" w:id="-649954558"/>
        </w:rPr>
        <w:t>号</w:t>
      </w:r>
      <w:r w:rsidRPr="002C607C">
        <w:rPr>
          <w:rFonts w:ascii="HGｺﾞｼｯｸM" w:eastAsia="HGｺﾞｼｯｸM" w:hAnsi="HGｺﾞｼｯｸE" w:hint="eastAsia"/>
          <w:snapToGrid/>
          <w:spacing w:val="0"/>
          <w:kern w:val="2"/>
          <w:szCs w:val="24"/>
          <w:u w:val="single"/>
        </w:rPr>
        <w:t xml:space="preserve">　　　　　　　　　　　　　　　　　　　　　　　　</w:t>
      </w:r>
    </w:p>
    <w:p w14:paraId="74A719E3" w14:textId="77777777" w:rsidR="00085400" w:rsidRPr="002C607C" w:rsidRDefault="00085400" w:rsidP="00085400">
      <w:pPr>
        <w:autoSpaceDE w:val="0"/>
        <w:autoSpaceDN w:val="0"/>
        <w:adjustRightInd w:val="0"/>
        <w:snapToGrid w:val="0"/>
        <w:jc w:val="left"/>
        <w:rPr>
          <w:rFonts w:ascii="HGｺﾞｼｯｸM" w:eastAsia="HGｺﾞｼｯｸM" w:hAnsi="HGｺﾞｼｯｸE"/>
          <w:snapToGrid/>
          <w:spacing w:val="0"/>
          <w:kern w:val="2"/>
          <w:sz w:val="40"/>
          <w:szCs w:val="40"/>
          <w:u w:val="single"/>
        </w:rPr>
      </w:pPr>
    </w:p>
    <w:p w14:paraId="49991074" w14:textId="77777777" w:rsidR="00085400" w:rsidRPr="002C607C" w:rsidRDefault="00085400" w:rsidP="00085400">
      <w:pPr>
        <w:autoSpaceDE w:val="0"/>
        <w:autoSpaceDN w:val="0"/>
        <w:adjustRightInd w:val="0"/>
        <w:snapToGrid w:val="0"/>
        <w:ind w:leftChars="1000" w:left="2060"/>
        <w:jc w:val="left"/>
        <w:rPr>
          <w:rFonts w:ascii="HGｺﾞｼｯｸM" w:eastAsia="HGｺﾞｼｯｸM" w:hAnsi="HGｺﾞｼｯｸE"/>
          <w:snapToGrid/>
          <w:spacing w:val="0"/>
          <w:kern w:val="2"/>
          <w:szCs w:val="24"/>
          <w:u w:val="single"/>
        </w:rPr>
      </w:pPr>
      <w:r w:rsidRPr="00085400">
        <w:rPr>
          <w:rFonts w:ascii="HGｺﾞｼｯｸM" w:eastAsia="HGｺﾞｼｯｸM" w:hAnsi="HGｺﾞｼｯｸE" w:hint="eastAsia"/>
          <w:snapToGrid/>
          <w:spacing w:val="0"/>
          <w:szCs w:val="24"/>
          <w:u w:val="single"/>
          <w:fitText w:val="1050" w:id="-649954557"/>
        </w:rPr>
        <w:t>事業所名称</w:t>
      </w:r>
      <w:r w:rsidRPr="002C607C">
        <w:rPr>
          <w:rFonts w:ascii="HGｺﾞｼｯｸM" w:eastAsia="HGｺﾞｼｯｸM" w:hAnsi="HGｺﾞｼｯｸE" w:hint="eastAsia"/>
          <w:snapToGrid/>
          <w:spacing w:val="0"/>
          <w:kern w:val="2"/>
          <w:szCs w:val="24"/>
          <w:u w:val="single"/>
        </w:rPr>
        <w:t xml:space="preserve">　　　　　　　　　　　　　　　　　　　　　　　　</w:t>
      </w:r>
    </w:p>
    <w:p w14:paraId="1019047D" w14:textId="77777777" w:rsidR="00085400" w:rsidRPr="002C607C" w:rsidRDefault="00085400" w:rsidP="00085400">
      <w:pPr>
        <w:autoSpaceDE w:val="0"/>
        <w:autoSpaceDN w:val="0"/>
        <w:adjustRightInd w:val="0"/>
        <w:snapToGrid w:val="0"/>
        <w:jc w:val="left"/>
        <w:rPr>
          <w:rFonts w:ascii="HGｺﾞｼｯｸM" w:eastAsia="HGｺﾞｼｯｸM" w:hAnsi="HGｺﾞｼｯｸE"/>
          <w:snapToGrid/>
          <w:spacing w:val="0"/>
          <w:kern w:val="2"/>
          <w:szCs w:val="24"/>
        </w:rPr>
      </w:pPr>
    </w:p>
    <w:p w14:paraId="2ACDFACA" w14:textId="77777777" w:rsidR="00085400" w:rsidRPr="002C607C" w:rsidRDefault="00085400" w:rsidP="00085400">
      <w:pPr>
        <w:autoSpaceDE w:val="0"/>
        <w:autoSpaceDN w:val="0"/>
        <w:adjustRightInd w:val="0"/>
        <w:snapToGrid w:val="0"/>
        <w:jc w:val="left"/>
        <w:rPr>
          <w:rFonts w:ascii="HGｺﾞｼｯｸM" w:eastAsia="HGｺﾞｼｯｸM" w:hAnsi="HGｺﾞｼｯｸE"/>
          <w:snapToGrid/>
          <w:spacing w:val="0"/>
          <w:kern w:val="2"/>
          <w:szCs w:val="24"/>
        </w:rPr>
      </w:pPr>
    </w:p>
    <w:p w14:paraId="3B1AE6E2" w14:textId="77777777" w:rsidR="00085400" w:rsidRPr="002C607C" w:rsidRDefault="00085400" w:rsidP="00085400">
      <w:pPr>
        <w:autoSpaceDE w:val="0"/>
        <w:autoSpaceDN w:val="0"/>
        <w:adjustRightInd w:val="0"/>
        <w:snapToGrid w:val="0"/>
        <w:ind w:leftChars="1000" w:left="2060"/>
        <w:jc w:val="left"/>
        <w:rPr>
          <w:rFonts w:ascii="HGｺﾞｼｯｸM" w:eastAsia="HGｺﾞｼｯｸM" w:hAnsi="HGｺﾞｼｯｸE"/>
          <w:snapToGrid/>
          <w:spacing w:val="0"/>
          <w:kern w:val="2"/>
          <w:szCs w:val="24"/>
          <w:u w:val="single"/>
        </w:rPr>
      </w:pPr>
      <w:r w:rsidRPr="00085400">
        <w:rPr>
          <w:rFonts w:ascii="HGｺﾞｼｯｸM" w:eastAsia="HGｺﾞｼｯｸM" w:hAnsi="HGｺﾞｼｯｸE" w:hint="eastAsia"/>
          <w:snapToGrid/>
          <w:spacing w:val="105"/>
          <w:szCs w:val="24"/>
          <w:u w:val="single"/>
          <w:fitText w:val="1050" w:id="-649954556"/>
        </w:rPr>
        <w:t>所在</w:t>
      </w:r>
      <w:r w:rsidRPr="00085400">
        <w:rPr>
          <w:rFonts w:ascii="HGｺﾞｼｯｸM" w:eastAsia="HGｺﾞｼｯｸM" w:hAnsi="HGｺﾞｼｯｸE" w:hint="eastAsia"/>
          <w:snapToGrid/>
          <w:spacing w:val="0"/>
          <w:szCs w:val="24"/>
          <w:u w:val="single"/>
          <w:fitText w:val="1050" w:id="-649954556"/>
        </w:rPr>
        <w:t>地</w:t>
      </w:r>
      <w:r w:rsidRPr="002C607C">
        <w:rPr>
          <w:rFonts w:ascii="HGｺﾞｼｯｸM" w:eastAsia="HGｺﾞｼｯｸM" w:hAnsi="HGｺﾞｼｯｸE" w:hint="eastAsia"/>
          <w:snapToGrid/>
          <w:spacing w:val="0"/>
          <w:kern w:val="2"/>
          <w:szCs w:val="24"/>
          <w:u w:val="single"/>
        </w:rPr>
        <w:t xml:space="preserve">　　　　　　　　　　　　　　　　　　　　　　　　</w:t>
      </w:r>
    </w:p>
    <w:p w14:paraId="12183B3B" w14:textId="77777777" w:rsidR="00085400" w:rsidRPr="002C607C" w:rsidRDefault="00085400" w:rsidP="00085400">
      <w:pPr>
        <w:autoSpaceDE w:val="0"/>
        <w:autoSpaceDN w:val="0"/>
        <w:adjustRightInd w:val="0"/>
        <w:snapToGrid w:val="0"/>
        <w:jc w:val="left"/>
        <w:rPr>
          <w:rFonts w:ascii="HGｺﾞｼｯｸM" w:eastAsia="HGｺﾞｼｯｸM" w:hAnsi="HGｺﾞｼｯｸE"/>
          <w:snapToGrid/>
          <w:spacing w:val="0"/>
          <w:kern w:val="2"/>
          <w:szCs w:val="24"/>
        </w:rPr>
      </w:pPr>
    </w:p>
    <w:p w14:paraId="46A4F2B7" w14:textId="77777777" w:rsidR="00085400" w:rsidRPr="002C607C" w:rsidRDefault="00085400" w:rsidP="00085400">
      <w:pPr>
        <w:autoSpaceDE w:val="0"/>
        <w:autoSpaceDN w:val="0"/>
        <w:adjustRightInd w:val="0"/>
        <w:snapToGrid w:val="0"/>
        <w:jc w:val="left"/>
        <w:rPr>
          <w:rFonts w:ascii="HGｺﾞｼｯｸM" w:eastAsia="HGｺﾞｼｯｸM" w:hAnsi="HGｺﾞｼｯｸE"/>
          <w:snapToGrid/>
          <w:spacing w:val="0"/>
          <w:kern w:val="2"/>
          <w:szCs w:val="24"/>
        </w:rPr>
      </w:pPr>
    </w:p>
    <w:p w14:paraId="41003DBB" w14:textId="77777777" w:rsidR="00085400" w:rsidRPr="002C607C" w:rsidRDefault="00085400" w:rsidP="00085400">
      <w:pPr>
        <w:autoSpaceDE w:val="0"/>
        <w:autoSpaceDN w:val="0"/>
        <w:adjustRightInd w:val="0"/>
        <w:snapToGrid w:val="0"/>
        <w:ind w:leftChars="1000" w:left="2060"/>
        <w:jc w:val="left"/>
        <w:rPr>
          <w:rFonts w:ascii="HGｺﾞｼｯｸM" w:eastAsia="HGｺﾞｼｯｸM" w:hAnsi="HGｺﾞｼｯｸE"/>
          <w:snapToGrid/>
          <w:spacing w:val="0"/>
          <w:kern w:val="2"/>
          <w:szCs w:val="24"/>
          <w:u w:val="single"/>
        </w:rPr>
      </w:pPr>
      <w:r w:rsidRPr="00085400">
        <w:rPr>
          <w:rFonts w:ascii="HGｺﾞｼｯｸM" w:eastAsia="HGｺﾞｼｯｸM" w:hAnsi="HGｺﾞｼｯｸE" w:hint="eastAsia"/>
          <w:snapToGrid/>
          <w:spacing w:val="35"/>
          <w:szCs w:val="24"/>
          <w:u w:val="single"/>
          <w:fitText w:val="1050" w:id="-649954555"/>
        </w:rPr>
        <w:t>電話番</w:t>
      </w:r>
      <w:r w:rsidRPr="00085400">
        <w:rPr>
          <w:rFonts w:ascii="HGｺﾞｼｯｸM" w:eastAsia="HGｺﾞｼｯｸM" w:hAnsi="HGｺﾞｼｯｸE" w:hint="eastAsia"/>
          <w:snapToGrid/>
          <w:spacing w:val="0"/>
          <w:szCs w:val="24"/>
          <w:u w:val="single"/>
          <w:fitText w:val="1050" w:id="-649954555"/>
        </w:rPr>
        <w:t>号</w:t>
      </w:r>
      <w:r w:rsidRPr="002C607C">
        <w:rPr>
          <w:rFonts w:ascii="HGｺﾞｼｯｸM" w:eastAsia="HGｺﾞｼｯｸM" w:hAnsi="HGｺﾞｼｯｸE" w:hint="eastAsia"/>
          <w:snapToGrid/>
          <w:spacing w:val="0"/>
          <w:kern w:val="2"/>
          <w:szCs w:val="24"/>
          <w:u w:val="single"/>
        </w:rPr>
        <w:t xml:space="preserve">　　　　　　　　　　　　　　　　　　　　　　　　</w:t>
      </w:r>
    </w:p>
    <w:p w14:paraId="414D1450" w14:textId="77777777" w:rsidR="00085400" w:rsidRPr="002C607C" w:rsidRDefault="00085400" w:rsidP="00085400">
      <w:pPr>
        <w:autoSpaceDE w:val="0"/>
        <w:autoSpaceDN w:val="0"/>
        <w:adjustRightInd w:val="0"/>
        <w:snapToGrid w:val="0"/>
        <w:jc w:val="left"/>
        <w:rPr>
          <w:rFonts w:ascii="HGｺﾞｼｯｸM" w:eastAsia="HGｺﾞｼｯｸM" w:hAnsi="HGｺﾞｼｯｸE"/>
          <w:snapToGrid/>
          <w:spacing w:val="0"/>
          <w:kern w:val="2"/>
          <w:szCs w:val="24"/>
        </w:rPr>
      </w:pPr>
    </w:p>
    <w:p w14:paraId="451111AF" w14:textId="77777777" w:rsidR="00085400" w:rsidRPr="002C607C" w:rsidRDefault="00085400" w:rsidP="00085400">
      <w:pPr>
        <w:autoSpaceDE w:val="0"/>
        <w:autoSpaceDN w:val="0"/>
        <w:adjustRightInd w:val="0"/>
        <w:snapToGrid w:val="0"/>
        <w:jc w:val="left"/>
        <w:rPr>
          <w:rFonts w:ascii="HGｺﾞｼｯｸM" w:eastAsia="HGｺﾞｼｯｸM" w:hAnsi="HGｺﾞｼｯｸE"/>
          <w:snapToGrid/>
          <w:spacing w:val="0"/>
          <w:kern w:val="2"/>
          <w:szCs w:val="24"/>
        </w:rPr>
      </w:pPr>
    </w:p>
    <w:p w14:paraId="3AE0517F" w14:textId="77777777" w:rsidR="00085400" w:rsidRPr="002C607C" w:rsidRDefault="00085400" w:rsidP="00085400">
      <w:pPr>
        <w:autoSpaceDE w:val="0"/>
        <w:autoSpaceDN w:val="0"/>
        <w:adjustRightInd w:val="0"/>
        <w:snapToGrid w:val="0"/>
        <w:ind w:leftChars="1000" w:left="2060"/>
        <w:jc w:val="left"/>
        <w:rPr>
          <w:rFonts w:ascii="HGｺﾞｼｯｸM" w:eastAsia="HGｺﾞｼｯｸM" w:hAnsi="HGｺﾞｼｯｸE"/>
          <w:snapToGrid/>
          <w:spacing w:val="0"/>
          <w:kern w:val="2"/>
          <w:szCs w:val="24"/>
          <w:u w:val="single"/>
        </w:rPr>
      </w:pPr>
      <w:r w:rsidRPr="00085400">
        <w:rPr>
          <w:rFonts w:ascii="HGｺﾞｼｯｸM" w:eastAsia="HGｺﾞｼｯｸM" w:hAnsi="HGｺﾞｼｯｸE" w:hint="eastAsia"/>
          <w:snapToGrid/>
          <w:spacing w:val="35"/>
          <w:szCs w:val="24"/>
          <w:u w:val="single"/>
          <w:fitText w:val="1050" w:id="-649954554"/>
        </w:rPr>
        <w:t>記入者</w:t>
      </w:r>
      <w:r w:rsidRPr="00085400">
        <w:rPr>
          <w:rFonts w:ascii="HGｺﾞｼｯｸM" w:eastAsia="HGｺﾞｼｯｸM" w:hAnsi="HGｺﾞｼｯｸE" w:hint="eastAsia"/>
          <w:snapToGrid/>
          <w:spacing w:val="0"/>
          <w:szCs w:val="24"/>
          <w:u w:val="single"/>
          <w:fitText w:val="1050" w:id="-649954554"/>
        </w:rPr>
        <w:t>名</w:t>
      </w:r>
      <w:r w:rsidRPr="002C607C">
        <w:rPr>
          <w:rFonts w:ascii="HGｺﾞｼｯｸM" w:eastAsia="HGｺﾞｼｯｸM" w:hAnsi="HGｺﾞｼｯｸE" w:hint="eastAsia"/>
          <w:snapToGrid/>
          <w:spacing w:val="0"/>
          <w:kern w:val="2"/>
          <w:szCs w:val="24"/>
          <w:u w:val="single"/>
        </w:rPr>
        <w:t xml:space="preserve">　　　　　　　　　　　　　　　　　　　　　　　　</w:t>
      </w:r>
    </w:p>
    <w:p w14:paraId="4AA356B1" w14:textId="77777777" w:rsidR="00085400" w:rsidRPr="002C607C" w:rsidRDefault="00085400" w:rsidP="00085400">
      <w:pPr>
        <w:autoSpaceDE w:val="0"/>
        <w:autoSpaceDN w:val="0"/>
        <w:adjustRightInd w:val="0"/>
        <w:snapToGrid w:val="0"/>
        <w:jc w:val="left"/>
        <w:rPr>
          <w:rFonts w:ascii="HGｺﾞｼｯｸM" w:eastAsia="HGｺﾞｼｯｸM" w:hAnsi="HGｺﾞｼｯｸE"/>
          <w:snapToGrid/>
          <w:spacing w:val="0"/>
          <w:kern w:val="2"/>
          <w:szCs w:val="24"/>
        </w:rPr>
      </w:pPr>
    </w:p>
    <w:p w14:paraId="7741B12B" w14:textId="77777777" w:rsidR="00085400" w:rsidRPr="002C607C" w:rsidRDefault="00085400" w:rsidP="00085400">
      <w:pPr>
        <w:autoSpaceDE w:val="0"/>
        <w:autoSpaceDN w:val="0"/>
        <w:adjustRightInd w:val="0"/>
        <w:snapToGrid w:val="0"/>
        <w:jc w:val="left"/>
        <w:rPr>
          <w:rFonts w:ascii="HGｺﾞｼｯｸM" w:eastAsia="HGｺﾞｼｯｸM" w:hAnsi="HGｺﾞｼｯｸE"/>
          <w:snapToGrid/>
          <w:spacing w:val="0"/>
          <w:kern w:val="2"/>
          <w:szCs w:val="24"/>
        </w:rPr>
      </w:pPr>
    </w:p>
    <w:p w14:paraId="2E36BBE7" w14:textId="77777777" w:rsidR="00085400" w:rsidRPr="002C607C" w:rsidRDefault="00085400" w:rsidP="00085400">
      <w:pPr>
        <w:autoSpaceDE w:val="0"/>
        <w:autoSpaceDN w:val="0"/>
        <w:adjustRightInd w:val="0"/>
        <w:snapToGrid w:val="0"/>
        <w:ind w:leftChars="1000" w:left="2060"/>
        <w:jc w:val="left"/>
        <w:rPr>
          <w:rFonts w:ascii="HGｺﾞｼｯｸM" w:eastAsia="HGｺﾞｼｯｸM" w:hAnsi="HGｺﾞｼｯｸE"/>
          <w:snapToGrid/>
          <w:spacing w:val="0"/>
          <w:kern w:val="2"/>
          <w:szCs w:val="24"/>
          <w:u w:val="single"/>
        </w:rPr>
      </w:pPr>
      <w:r w:rsidRPr="002C607C">
        <w:rPr>
          <w:rFonts w:ascii="HGｺﾞｼｯｸM" w:eastAsia="HGｺﾞｼｯｸM" w:hAnsi="HGｺﾞｼｯｸE" w:hint="eastAsia"/>
          <w:snapToGrid/>
          <w:spacing w:val="0"/>
          <w:kern w:val="2"/>
          <w:szCs w:val="24"/>
          <w:u w:val="single"/>
        </w:rPr>
        <w:t xml:space="preserve">記入年月日　　　　　　　　　年　　　　　月　　　　　日　　</w:t>
      </w:r>
    </w:p>
    <w:p w14:paraId="04D35B5F" w14:textId="77777777" w:rsidR="00085400" w:rsidRPr="00A9440B" w:rsidRDefault="00085400" w:rsidP="00085400">
      <w:pPr>
        <w:autoSpaceDE w:val="0"/>
        <w:autoSpaceDN w:val="0"/>
        <w:adjustRightInd w:val="0"/>
        <w:snapToGrid w:val="0"/>
        <w:jc w:val="center"/>
        <w:rPr>
          <w:rFonts w:ascii="HGｺﾞｼｯｸM" w:eastAsia="HGｺﾞｼｯｸM" w:hAnsi="HGｺﾞｼｯｸE"/>
          <w:snapToGrid/>
          <w:spacing w:val="0"/>
          <w:kern w:val="2"/>
          <w:szCs w:val="24"/>
        </w:rPr>
      </w:pPr>
      <w:r w:rsidRPr="002C607C">
        <w:rPr>
          <w:rFonts w:ascii="HGｺﾞｼｯｸM" w:eastAsia="HGｺﾞｼｯｸM" w:hAnsi="HGｺﾞｼｯｸE" w:hint="eastAsia"/>
          <w:noProof/>
          <w:snapToGrid/>
          <w:spacing w:val="0"/>
          <w:kern w:val="2"/>
          <w:szCs w:val="24"/>
        </w:rPr>
        <w:drawing>
          <wp:anchor distT="0" distB="0" distL="114300" distR="114300" simplePos="0" relativeHeight="251659264" behindDoc="0" locked="0" layoutInCell="0" allowOverlap="0" wp14:anchorId="694D7F77" wp14:editId="5D1FF9B5">
            <wp:simplePos x="0" y="0"/>
            <wp:positionH relativeFrom="margin">
              <wp:align>center</wp:align>
            </wp:positionH>
            <wp:positionV relativeFrom="margin">
              <wp:align>bottom</wp:align>
            </wp:positionV>
            <wp:extent cx="2305080" cy="63000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07C">
        <w:rPr>
          <w:rFonts w:ascii="HGｺﾞｼｯｸM" w:eastAsia="HGｺﾞｼｯｸM" w:hAnsi="HGｺﾞｼｯｸE" w:hint="eastAsia"/>
          <w:snapToGrid/>
          <w:spacing w:val="0"/>
          <w:kern w:val="2"/>
          <w:szCs w:val="24"/>
        </w:rPr>
        <w:br w:type="page"/>
      </w:r>
    </w:p>
    <w:p w14:paraId="3B6505CE" w14:textId="77777777" w:rsidR="00085400" w:rsidRPr="00843DE7" w:rsidRDefault="00085400" w:rsidP="00085400">
      <w:pPr>
        <w:autoSpaceDE w:val="0"/>
        <w:autoSpaceDN w:val="0"/>
        <w:adjustRightInd w:val="0"/>
        <w:snapToGrid w:val="0"/>
        <w:jc w:val="center"/>
        <w:rPr>
          <w:rFonts w:asciiTheme="minorEastAsia" w:eastAsiaTheme="minorEastAsia" w:hAnsiTheme="minorEastAsia"/>
          <w:snapToGrid/>
          <w:spacing w:val="0"/>
          <w:kern w:val="2"/>
          <w:szCs w:val="24"/>
        </w:rPr>
      </w:pPr>
    </w:p>
    <w:p w14:paraId="2D9C95D1" w14:textId="77777777" w:rsidR="00085400" w:rsidRPr="00CB1144" w:rsidRDefault="00085400" w:rsidP="00085400">
      <w:pPr>
        <w:autoSpaceDE w:val="0"/>
        <w:autoSpaceDN w:val="0"/>
        <w:adjustRightInd w:val="0"/>
        <w:snapToGrid w:val="0"/>
        <w:jc w:val="center"/>
        <w:rPr>
          <w:rFonts w:asciiTheme="minorEastAsia" w:eastAsiaTheme="minorEastAsia" w:hAnsiTheme="minorEastAsia"/>
          <w:snapToGrid/>
          <w:spacing w:val="0"/>
          <w:kern w:val="2"/>
          <w:szCs w:val="24"/>
        </w:rPr>
      </w:pPr>
    </w:p>
    <w:p w14:paraId="6B2C2E91" w14:textId="77777777" w:rsidR="00085400" w:rsidRPr="00CB1144" w:rsidRDefault="00085400" w:rsidP="00085400">
      <w:pPr>
        <w:autoSpaceDE w:val="0"/>
        <w:autoSpaceDN w:val="0"/>
        <w:adjustRightInd w:val="0"/>
        <w:snapToGrid w:val="0"/>
        <w:jc w:val="center"/>
        <w:rPr>
          <w:rFonts w:ascii="HG丸ｺﾞｼｯｸM-PRO" w:eastAsia="HG丸ｺﾞｼｯｸM-PRO" w:hAnsi="HG丸ｺﾞｼｯｸM-PRO"/>
          <w:snapToGrid/>
          <w:spacing w:val="0"/>
          <w:kern w:val="2"/>
          <w:sz w:val="24"/>
          <w:szCs w:val="24"/>
        </w:rPr>
      </w:pPr>
      <w:r w:rsidRPr="00CB1144">
        <w:rPr>
          <w:rFonts w:ascii="HG丸ｺﾞｼｯｸM-PRO" w:eastAsia="HG丸ｺﾞｼｯｸM-PRO" w:hAnsi="HG丸ｺﾞｼｯｸM-PRO" w:hint="eastAsia"/>
          <w:snapToGrid/>
          <w:spacing w:val="0"/>
          <w:kern w:val="2"/>
          <w:sz w:val="24"/>
          <w:szCs w:val="24"/>
        </w:rPr>
        <w:t>基準確認シートについて</w:t>
      </w:r>
    </w:p>
    <w:p w14:paraId="190360FF" w14:textId="77777777" w:rsidR="00085400" w:rsidRPr="00CB1144" w:rsidRDefault="00085400" w:rsidP="00085400">
      <w:pPr>
        <w:autoSpaceDE w:val="0"/>
        <w:autoSpaceDN w:val="0"/>
        <w:adjustRightInd w:val="0"/>
        <w:snapToGrid w:val="0"/>
        <w:jc w:val="center"/>
        <w:rPr>
          <w:rFonts w:asciiTheme="minorEastAsia" w:eastAsiaTheme="minorEastAsia" w:hAnsiTheme="minorEastAsia"/>
          <w:snapToGrid/>
          <w:spacing w:val="0"/>
          <w:kern w:val="2"/>
          <w:sz w:val="24"/>
          <w:szCs w:val="24"/>
        </w:rPr>
      </w:pPr>
    </w:p>
    <w:p w14:paraId="31ACD4E7" w14:textId="77777777" w:rsidR="00085400" w:rsidRPr="00CB1144" w:rsidRDefault="00085400" w:rsidP="00085400">
      <w:pPr>
        <w:autoSpaceDE w:val="0"/>
        <w:autoSpaceDN w:val="0"/>
        <w:adjustRightInd w:val="0"/>
        <w:snapToGrid w:val="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１　趣旨</w:t>
      </w:r>
    </w:p>
    <w:p w14:paraId="4E707995" w14:textId="77777777" w:rsidR="00085400" w:rsidRPr="00CB1144" w:rsidRDefault="00085400" w:rsidP="00085400">
      <w:pPr>
        <w:autoSpaceDE w:val="0"/>
        <w:autoSpaceDN w:val="0"/>
        <w:adjustRightInd w:val="0"/>
        <w:snapToGrid w:val="0"/>
        <w:ind w:leftChars="100" w:left="206" w:firstLineChars="100" w:firstLine="21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利用者に適切な介護サービスを提供するためには、事業者自らが事業の運営状況を点検し、人員、設備及び運営並びに介護給付費の算定に関する基準を遵守しているか、常に確認することが必要です。</w:t>
      </w:r>
    </w:p>
    <w:p w14:paraId="4BF536E6" w14:textId="77777777" w:rsidR="00085400" w:rsidRPr="00CB1144" w:rsidRDefault="00085400" w:rsidP="00085400">
      <w:pPr>
        <w:autoSpaceDE w:val="0"/>
        <w:autoSpaceDN w:val="0"/>
        <w:adjustRightInd w:val="0"/>
        <w:snapToGrid w:val="0"/>
        <w:ind w:leftChars="100" w:left="206" w:firstLineChars="100" w:firstLine="21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そこで、さいたま市では、法令及び関係通知を基に基準確認シートを作成しましたので、定期的に自己点検を行う等、適正な施設運営及び施設サービスの質の向上のためにご活用ください。</w:t>
      </w:r>
    </w:p>
    <w:p w14:paraId="1947F35E" w14:textId="77777777" w:rsidR="00085400" w:rsidRPr="00CB1144" w:rsidRDefault="00085400" w:rsidP="00085400">
      <w:pPr>
        <w:autoSpaceDE w:val="0"/>
        <w:autoSpaceDN w:val="0"/>
        <w:adjustRightInd w:val="0"/>
        <w:snapToGrid w:val="0"/>
        <w:rPr>
          <w:rFonts w:ascii="游明朝" w:eastAsia="游明朝" w:hAnsi="游明朝"/>
          <w:color w:val="000000" w:themeColor="text1"/>
          <w:spacing w:val="0"/>
          <w:szCs w:val="24"/>
        </w:rPr>
      </w:pPr>
    </w:p>
    <w:p w14:paraId="78502082" w14:textId="77777777" w:rsidR="00085400" w:rsidRPr="00CB1144" w:rsidRDefault="00085400" w:rsidP="00085400">
      <w:pPr>
        <w:autoSpaceDE w:val="0"/>
        <w:autoSpaceDN w:val="0"/>
        <w:adjustRightInd w:val="0"/>
        <w:snapToGrid w:val="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２　実施方法</w:t>
      </w:r>
    </w:p>
    <w:p w14:paraId="34FC0061"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①　毎年定期的に基準確認を行って下さい。</w:t>
      </w:r>
    </w:p>
    <w:p w14:paraId="42A76B78"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②　複数の職員で検討の上、点検してください。</w:t>
      </w:r>
    </w:p>
    <w:p w14:paraId="2BD2B974"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③　点検結果について、該当する項目へチェックを入れてください。</w:t>
      </w:r>
    </w:p>
    <w:p w14:paraId="4E216F55"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color w:val="000000" w:themeColor="text1"/>
          <w:spacing w:val="0"/>
          <w:szCs w:val="24"/>
        </w:rPr>
      </w:pPr>
    </w:p>
    <w:p w14:paraId="73B8E1B3"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snapToGrid/>
          <w:spacing w:val="0"/>
          <w:kern w:val="2"/>
          <w:szCs w:val="24"/>
        </w:rPr>
      </w:pPr>
    </w:p>
    <w:p w14:paraId="16B7775B" w14:textId="77777777" w:rsidR="00085400" w:rsidRPr="00CB1144" w:rsidRDefault="00085400" w:rsidP="00085400">
      <w:pPr>
        <w:autoSpaceDE w:val="0"/>
        <w:autoSpaceDN w:val="0"/>
        <w:adjustRightInd w:val="0"/>
        <w:snapToGrid w:val="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３　留意事項</w:t>
      </w:r>
    </w:p>
    <w:p w14:paraId="176AA41F" w14:textId="77777777" w:rsidR="00085400" w:rsidRPr="00CB1144" w:rsidRDefault="00085400" w:rsidP="00085400">
      <w:pPr>
        <w:pStyle w:val="ab"/>
        <w:numPr>
          <w:ilvl w:val="0"/>
          <w:numId w:val="8"/>
        </w:numPr>
        <w:autoSpaceDE w:val="0"/>
        <w:autoSpaceDN w:val="0"/>
        <w:adjustRightInd w:val="0"/>
        <w:snapToGrid w:val="0"/>
        <w:ind w:leftChars="100" w:left="416" w:hangingChars="100" w:hanging="21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 xml:space="preserve">　事業所への運営指導が行われるときは、併せて１ページ目の「事業所概要」</w:t>
      </w:r>
      <w:r w:rsidRPr="00CB1144">
        <w:rPr>
          <w:rFonts w:ascii="游明朝" w:eastAsia="游明朝" w:hAnsi="游明朝" w:hint="eastAsia"/>
          <w:bCs/>
          <w:color w:val="000000" w:themeColor="text1"/>
          <w:spacing w:val="0"/>
          <w:szCs w:val="24"/>
        </w:rPr>
        <w:t>を記入し、</w:t>
      </w:r>
      <w:r w:rsidRPr="00CB1144">
        <w:rPr>
          <w:rFonts w:ascii="游明朝" w:eastAsia="游明朝" w:hAnsi="游明朝" w:hint="eastAsia"/>
          <w:color w:val="000000" w:themeColor="text1"/>
          <w:spacing w:val="0"/>
          <w:szCs w:val="24"/>
        </w:rPr>
        <w:t>他の必要書類とともに市へ提出してください。この場合、控えを必ず保管してください。</w:t>
      </w:r>
    </w:p>
    <w:p w14:paraId="7126E65E" w14:textId="77777777" w:rsidR="00085400" w:rsidRPr="009F7792" w:rsidRDefault="00085400" w:rsidP="00085400">
      <w:pPr>
        <w:pStyle w:val="ab"/>
        <w:numPr>
          <w:ilvl w:val="0"/>
          <w:numId w:val="8"/>
        </w:numPr>
        <w:autoSpaceDE w:val="0"/>
        <w:autoSpaceDN w:val="0"/>
        <w:adjustRightInd w:val="0"/>
        <w:snapToGrid w:val="0"/>
        <w:ind w:leftChars="0"/>
        <w:rPr>
          <w:rFonts w:ascii="游明朝" w:eastAsia="游明朝" w:hAnsi="游明朝"/>
          <w:color w:val="000000" w:themeColor="text1"/>
          <w:spacing w:val="0"/>
          <w:szCs w:val="24"/>
        </w:rPr>
      </w:pPr>
      <w:r w:rsidRPr="009F7792">
        <w:rPr>
          <w:rFonts w:ascii="游明朝" w:eastAsia="游明朝" w:hAnsi="游明朝" w:hint="eastAsia"/>
          <w:color w:val="000000" w:themeColor="text1"/>
          <w:spacing w:val="0"/>
          <w:szCs w:val="24"/>
        </w:rPr>
        <w:t xml:space="preserve">　この基準確認シートは認知症対応型通所介護の基準を基に作成していますが、認知症対応型通所介護事業者が介護予防認知症対応型</w:t>
      </w:r>
      <w:r>
        <w:rPr>
          <w:rFonts w:ascii="游明朝" w:eastAsia="游明朝" w:hAnsi="游明朝" w:hint="eastAsia"/>
          <w:color w:val="000000" w:themeColor="text1"/>
          <w:spacing w:val="0"/>
          <w:szCs w:val="24"/>
        </w:rPr>
        <w:t>通所</w:t>
      </w:r>
      <w:r w:rsidRPr="009F7792">
        <w:rPr>
          <w:rFonts w:ascii="游明朝" w:eastAsia="游明朝" w:hAnsi="游明朝" w:hint="eastAsia"/>
          <w:color w:val="000000" w:themeColor="text1"/>
          <w:spacing w:val="0"/>
          <w:szCs w:val="24"/>
        </w:rPr>
        <w:t>介護事業者の指定を併せて受け、かつ認知症対応型</w:t>
      </w:r>
      <w:r>
        <w:rPr>
          <w:rFonts w:ascii="游明朝" w:eastAsia="游明朝" w:hAnsi="游明朝" w:hint="eastAsia"/>
          <w:color w:val="000000" w:themeColor="text1"/>
          <w:spacing w:val="0"/>
          <w:szCs w:val="24"/>
        </w:rPr>
        <w:t>通所</w:t>
      </w:r>
      <w:r w:rsidRPr="009F7792">
        <w:rPr>
          <w:rFonts w:ascii="游明朝" w:eastAsia="游明朝" w:hAnsi="游明朝" w:hint="eastAsia"/>
          <w:color w:val="000000" w:themeColor="text1"/>
          <w:spacing w:val="0"/>
          <w:szCs w:val="24"/>
        </w:rPr>
        <w:t>介護の事業と介護予防認知症対応型</w:t>
      </w:r>
      <w:r>
        <w:rPr>
          <w:rFonts w:ascii="游明朝" w:eastAsia="游明朝" w:hAnsi="游明朝" w:hint="eastAsia"/>
          <w:color w:val="000000" w:themeColor="text1"/>
          <w:spacing w:val="0"/>
          <w:szCs w:val="24"/>
        </w:rPr>
        <w:t>通所</w:t>
      </w:r>
      <w:r w:rsidRPr="009F7792">
        <w:rPr>
          <w:rFonts w:ascii="游明朝" w:eastAsia="游明朝" w:hAnsi="游明朝" w:hint="eastAsia"/>
          <w:color w:val="000000" w:themeColor="text1"/>
          <w:spacing w:val="0"/>
          <w:szCs w:val="24"/>
        </w:rPr>
        <w:t>介護の事業とを同一の事業所において一体的に運営している場合には、介護予防認知症対応型</w:t>
      </w:r>
      <w:r>
        <w:rPr>
          <w:rFonts w:ascii="游明朝" w:eastAsia="游明朝" w:hAnsi="游明朝" w:hint="eastAsia"/>
          <w:color w:val="000000" w:themeColor="text1"/>
          <w:spacing w:val="0"/>
          <w:szCs w:val="24"/>
        </w:rPr>
        <w:t>通所</w:t>
      </w:r>
      <w:r w:rsidRPr="009F7792">
        <w:rPr>
          <w:rFonts w:ascii="游明朝" w:eastAsia="游明朝" w:hAnsi="游明朝" w:hint="eastAsia"/>
          <w:color w:val="000000" w:themeColor="text1"/>
          <w:spacing w:val="0"/>
          <w:szCs w:val="24"/>
        </w:rPr>
        <w:t>介護についても認知症対応型</w:t>
      </w:r>
      <w:r>
        <w:rPr>
          <w:rFonts w:ascii="游明朝" w:eastAsia="游明朝" w:hAnsi="游明朝" w:hint="eastAsia"/>
          <w:color w:val="000000" w:themeColor="text1"/>
          <w:spacing w:val="0"/>
          <w:szCs w:val="24"/>
        </w:rPr>
        <w:t>通所</w:t>
      </w:r>
      <w:r w:rsidRPr="009F7792">
        <w:rPr>
          <w:rFonts w:ascii="游明朝" w:eastAsia="游明朝" w:hAnsi="游明朝" w:hint="eastAsia"/>
          <w:color w:val="000000" w:themeColor="text1"/>
          <w:spacing w:val="0"/>
          <w:szCs w:val="24"/>
        </w:rPr>
        <w:t>介護の基準に準じて（認知症対応型</w:t>
      </w:r>
      <w:r>
        <w:rPr>
          <w:rFonts w:ascii="游明朝" w:eastAsia="游明朝" w:hAnsi="游明朝" w:hint="eastAsia"/>
          <w:color w:val="000000" w:themeColor="text1"/>
          <w:spacing w:val="0"/>
          <w:szCs w:val="24"/>
        </w:rPr>
        <w:t>通所</w:t>
      </w:r>
      <w:r w:rsidRPr="009F7792">
        <w:rPr>
          <w:rFonts w:ascii="游明朝" w:eastAsia="游明朝" w:hAnsi="游明朝" w:hint="eastAsia"/>
          <w:color w:val="000000" w:themeColor="text1"/>
          <w:spacing w:val="0"/>
          <w:szCs w:val="24"/>
        </w:rPr>
        <w:t>介護を介護予防認知症対応型</w:t>
      </w:r>
      <w:r>
        <w:rPr>
          <w:rFonts w:ascii="游明朝" w:eastAsia="游明朝" w:hAnsi="游明朝" w:hint="eastAsia"/>
          <w:color w:val="000000" w:themeColor="text1"/>
          <w:spacing w:val="0"/>
          <w:szCs w:val="24"/>
        </w:rPr>
        <w:t>通所</w:t>
      </w:r>
      <w:r w:rsidRPr="009F7792">
        <w:rPr>
          <w:rFonts w:ascii="游明朝" w:eastAsia="游明朝" w:hAnsi="游明朝" w:hint="eastAsia"/>
          <w:color w:val="000000" w:themeColor="text1"/>
          <w:spacing w:val="0"/>
          <w:szCs w:val="24"/>
        </w:rPr>
        <w:t>介護に読み替えて）一緒に点検してください。なお、網掛け部分については、介護予防認知症対応型</w:t>
      </w:r>
      <w:r>
        <w:rPr>
          <w:rFonts w:ascii="游明朝" w:eastAsia="游明朝" w:hAnsi="游明朝" w:hint="eastAsia"/>
          <w:color w:val="000000" w:themeColor="text1"/>
          <w:spacing w:val="0"/>
          <w:szCs w:val="24"/>
        </w:rPr>
        <w:t>通所</w:t>
      </w:r>
      <w:r w:rsidRPr="009F7792">
        <w:rPr>
          <w:rFonts w:ascii="游明朝" w:eastAsia="游明朝" w:hAnsi="游明朝" w:hint="eastAsia"/>
          <w:color w:val="000000" w:themeColor="text1"/>
          <w:spacing w:val="0"/>
          <w:szCs w:val="24"/>
        </w:rPr>
        <w:t>介護の事業独自の基準です。</w:t>
      </w:r>
    </w:p>
    <w:p w14:paraId="7C608B52"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③　基本となる省令、告示及び通知での令和６年４月の改正・適用部分には下線を附しています。項目自体が新設の場合は、項目に【新】を附しています。</w:t>
      </w:r>
    </w:p>
    <w:p w14:paraId="1ECDCDA4"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④　令和６年６月から適用となる一本化後の「介護職員等処遇改善加算」のうち、経過措置として令和7年3月末までの間に算定できる区分（Ⅴ）(1)～(14)については省略しています。また、令和６年４月・５月に適用となる改正後の旧３加算（介護職員処遇改善加算、介護職員等特定処遇改善加算及び介護職員等ベースアップ等支援加算）についても省略しています。</w:t>
      </w:r>
    </w:p>
    <w:p w14:paraId="5856C200" w14:textId="77777777" w:rsidR="00085400" w:rsidRPr="00CB1144" w:rsidRDefault="00085400" w:rsidP="00085400">
      <w:pPr>
        <w:pStyle w:val="ab"/>
        <w:autoSpaceDE w:val="0"/>
        <w:autoSpaceDN w:val="0"/>
        <w:adjustRightInd w:val="0"/>
        <w:snapToGrid w:val="0"/>
        <w:ind w:leftChars="100" w:left="416" w:hangingChars="100" w:hanging="210"/>
        <w:rPr>
          <w:rFonts w:ascii="游明朝" w:eastAsia="游明朝" w:hAnsi="游明朝"/>
          <w:color w:val="000000" w:themeColor="text1"/>
          <w:spacing w:val="0"/>
          <w:szCs w:val="24"/>
        </w:rPr>
      </w:pPr>
      <w:r w:rsidRPr="00CB1144">
        <w:rPr>
          <w:rFonts w:ascii="游明朝" w:eastAsia="游明朝" w:hAnsi="游明朝" w:hint="eastAsia"/>
          <w:color w:val="000000" w:themeColor="text1"/>
          <w:spacing w:val="0"/>
          <w:szCs w:val="24"/>
        </w:rPr>
        <w:t>⑤　この「基準確認シート」は、令和７年２月２８日までの情報により作成しています。省令や告示、通知などは随時改正される場合がありますので、必要に応じて、厚生労働省のウェブサイト「介護保険最新情報」などを確認してください。</w:t>
      </w:r>
    </w:p>
    <w:p w14:paraId="135D6766"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snapToGrid/>
          <w:spacing w:val="0"/>
          <w:kern w:val="2"/>
          <w:szCs w:val="24"/>
        </w:rPr>
      </w:pPr>
    </w:p>
    <w:p w14:paraId="01546F07"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snapToGrid/>
          <w:spacing w:val="0"/>
          <w:kern w:val="2"/>
          <w:szCs w:val="24"/>
        </w:rPr>
      </w:pPr>
    </w:p>
    <w:p w14:paraId="1F341126"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snapToGrid/>
          <w:spacing w:val="0"/>
          <w:kern w:val="2"/>
          <w:szCs w:val="24"/>
        </w:rPr>
      </w:pPr>
    </w:p>
    <w:p w14:paraId="2B829BB9"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snapToGrid/>
          <w:spacing w:val="0"/>
          <w:kern w:val="2"/>
          <w:szCs w:val="24"/>
        </w:rPr>
      </w:pPr>
    </w:p>
    <w:p w14:paraId="4C9CE109"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snapToGrid/>
          <w:spacing w:val="0"/>
          <w:kern w:val="2"/>
          <w:szCs w:val="24"/>
        </w:rPr>
      </w:pPr>
    </w:p>
    <w:p w14:paraId="3971E9C7" w14:textId="77777777" w:rsidR="00085400" w:rsidRPr="00CB1144" w:rsidRDefault="00085400" w:rsidP="00085400">
      <w:pPr>
        <w:autoSpaceDE w:val="0"/>
        <w:autoSpaceDN w:val="0"/>
        <w:adjustRightInd w:val="0"/>
        <w:snapToGrid w:val="0"/>
        <w:ind w:leftChars="100" w:left="416" w:hangingChars="100" w:hanging="210"/>
        <w:rPr>
          <w:rFonts w:ascii="游明朝" w:eastAsia="游明朝" w:hAnsi="游明朝"/>
          <w:snapToGrid/>
          <w:spacing w:val="0"/>
          <w:kern w:val="2"/>
          <w:szCs w:val="24"/>
        </w:rPr>
      </w:pPr>
    </w:p>
    <w:p w14:paraId="62224ECF" w14:textId="77777777" w:rsidR="00085400" w:rsidRPr="00A9440B" w:rsidRDefault="00085400" w:rsidP="00085400">
      <w:pPr>
        <w:autoSpaceDE w:val="0"/>
        <w:autoSpaceDN w:val="0"/>
        <w:adjustRightInd w:val="0"/>
        <w:snapToGrid w:val="0"/>
        <w:rPr>
          <w:rFonts w:asciiTheme="minorEastAsia" w:eastAsiaTheme="minorEastAsia" w:hAnsiTheme="minorEastAsia"/>
          <w:snapToGrid/>
          <w:spacing w:val="0"/>
          <w:kern w:val="2"/>
          <w:szCs w:val="24"/>
        </w:rPr>
      </w:pPr>
    </w:p>
    <w:p w14:paraId="59363B08"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2AC172B4" w14:textId="77777777" w:rsidR="00BA4B5C" w:rsidRPr="00A9440B" w:rsidRDefault="00BA4B5C" w:rsidP="00BA4B5C">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BA4B5C" w:rsidRPr="00A9440B" w14:paraId="521CDB6B" w14:textId="77777777" w:rsidTr="00BA4B5C">
        <w:trPr>
          <w:cantSplit/>
          <w:trHeight w:val="20"/>
          <w:jc w:val="center"/>
        </w:trPr>
        <w:tc>
          <w:tcPr>
            <w:tcW w:w="10206" w:type="dxa"/>
            <w:gridSpan w:val="4"/>
            <w:shd w:val="clear" w:color="auto" w:fill="auto"/>
            <w:vAlign w:val="center"/>
          </w:tcPr>
          <w:p w14:paraId="5A5A37D5" w14:textId="77777777" w:rsidR="00BA4B5C" w:rsidRPr="00B65EA3" w:rsidRDefault="00BA4B5C" w:rsidP="009F3648">
            <w:pPr>
              <w:autoSpaceDE w:val="0"/>
              <w:autoSpaceDN w:val="0"/>
              <w:adjustRightInd w:val="0"/>
              <w:snapToGrid w:val="0"/>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「根拠法令」の欄は、次を参照してください。</w:t>
            </w:r>
          </w:p>
        </w:tc>
      </w:tr>
      <w:tr w:rsidR="00BA4B5C" w:rsidRPr="00A9440B" w14:paraId="0633E7E4" w14:textId="77777777" w:rsidTr="00BA4B5C">
        <w:trPr>
          <w:cantSplit/>
          <w:trHeight w:val="20"/>
          <w:jc w:val="center"/>
        </w:trPr>
        <w:tc>
          <w:tcPr>
            <w:tcW w:w="425" w:type="dxa"/>
            <w:shd w:val="clear" w:color="auto" w:fill="auto"/>
            <w:vAlign w:val="center"/>
          </w:tcPr>
          <w:p w14:paraId="381A6712"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67F0F727" w14:textId="77777777" w:rsidR="00BA4B5C" w:rsidRPr="00B65EA3" w:rsidRDefault="00BA4B5C" w:rsidP="009F3648">
            <w:pPr>
              <w:autoSpaceDE w:val="0"/>
              <w:autoSpaceDN w:val="0"/>
              <w:adjustRightInd w:val="0"/>
              <w:snapToGrid w:val="0"/>
              <w:jc w:val="distribute"/>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条例</w:t>
            </w:r>
          </w:p>
        </w:tc>
        <w:tc>
          <w:tcPr>
            <w:tcW w:w="425" w:type="dxa"/>
            <w:shd w:val="clear" w:color="auto" w:fill="auto"/>
            <w:vAlign w:val="center"/>
          </w:tcPr>
          <w:p w14:paraId="2246764D"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0435275E" w14:textId="77777777" w:rsidR="00BA4B5C" w:rsidRPr="00B65EA3" w:rsidRDefault="00BA4B5C" w:rsidP="009F3648">
            <w:pPr>
              <w:autoSpaceDE w:val="0"/>
              <w:autoSpaceDN w:val="0"/>
              <w:adjustRightInd w:val="0"/>
              <w:snapToGrid w:val="0"/>
              <w:ind w:rightChars="50" w:right="103"/>
              <w:rPr>
                <w:rFonts w:ascii="游明朝" w:eastAsia="游明朝" w:hAnsi="游明朝"/>
                <w:color w:val="000000" w:themeColor="text1"/>
                <w:spacing w:val="0"/>
              </w:rPr>
            </w:pPr>
            <w:r w:rsidRPr="00B65EA3">
              <w:rPr>
                <w:rFonts w:ascii="游明朝" w:eastAsia="游明朝" w:hAnsi="游明朝" w:hint="eastAsia"/>
                <w:color w:val="000000" w:themeColor="text1"/>
                <w:spacing w:val="0"/>
              </w:rPr>
              <w:t>さいたま市指定地域密着型サービスの事業の人員、設備及び運営の基準等に関する条例（平成24年さいたま市条例第73号）</w:t>
            </w:r>
          </w:p>
        </w:tc>
      </w:tr>
      <w:tr w:rsidR="00BA4B5C" w:rsidRPr="00A9440B" w14:paraId="13F83EDB" w14:textId="77777777" w:rsidTr="00BA4B5C">
        <w:trPr>
          <w:cantSplit/>
          <w:trHeight w:val="450"/>
          <w:jc w:val="center"/>
        </w:trPr>
        <w:tc>
          <w:tcPr>
            <w:tcW w:w="425" w:type="dxa"/>
            <w:shd w:val="clear" w:color="auto" w:fill="auto"/>
            <w:vAlign w:val="center"/>
          </w:tcPr>
          <w:p w14:paraId="1053C5C9"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color w:val="000000" w:themeColor="text1"/>
                <w:spacing w:val="0"/>
              </w:rPr>
              <w:t>○</w:t>
            </w:r>
          </w:p>
        </w:tc>
        <w:tc>
          <w:tcPr>
            <w:tcW w:w="1560" w:type="dxa"/>
            <w:shd w:val="clear" w:color="auto" w:fill="auto"/>
            <w:vAlign w:val="center"/>
          </w:tcPr>
          <w:p w14:paraId="78D76D15" w14:textId="77777777" w:rsidR="00BA4B5C" w:rsidRPr="00B65EA3" w:rsidRDefault="00BA4B5C" w:rsidP="009F3648">
            <w:pPr>
              <w:autoSpaceDE w:val="0"/>
              <w:autoSpaceDN w:val="0"/>
              <w:adjustRightInd w:val="0"/>
              <w:snapToGrid w:val="0"/>
              <w:jc w:val="distribute"/>
              <w:rPr>
                <w:rFonts w:ascii="游明朝" w:eastAsia="游明朝" w:hAnsi="游明朝"/>
                <w:snapToGrid/>
                <w:spacing w:val="0"/>
                <w:kern w:val="2"/>
                <w:szCs w:val="24"/>
              </w:rPr>
            </w:pPr>
            <w:r w:rsidRPr="00B65EA3">
              <w:rPr>
                <w:rFonts w:ascii="游明朝" w:eastAsia="游明朝" w:hAnsi="游明朝" w:hint="eastAsia"/>
                <w:color w:val="000000" w:themeColor="text1"/>
                <w:spacing w:val="0"/>
              </w:rPr>
              <w:t>予防条例</w:t>
            </w:r>
          </w:p>
        </w:tc>
        <w:tc>
          <w:tcPr>
            <w:tcW w:w="425" w:type="dxa"/>
            <w:shd w:val="clear" w:color="auto" w:fill="auto"/>
            <w:vAlign w:val="center"/>
          </w:tcPr>
          <w:p w14:paraId="7B80C040"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color w:val="000000" w:themeColor="text1"/>
                <w:spacing w:val="0"/>
              </w:rPr>
              <w:t>…</w:t>
            </w:r>
          </w:p>
        </w:tc>
        <w:tc>
          <w:tcPr>
            <w:tcW w:w="7796" w:type="dxa"/>
            <w:shd w:val="clear" w:color="auto" w:fill="auto"/>
            <w:vAlign w:val="center"/>
          </w:tcPr>
          <w:p w14:paraId="155C60BF"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color w:val="000000" w:themeColor="text1"/>
                <w:spacing w:val="0"/>
              </w:rPr>
              <w:t>さいたま市指定地域密着型介護予防サービスの事業の人員、設備及び運営の基準等に関する条例（平成24年さいたま市条例第74号）</w:t>
            </w:r>
          </w:p>
        </w:tc>
      </w:tr>
      <w:tr w:rsidR="00BA4B5C" w:rsidRPr="00A9440B" w14:paraId="0E9D28B6" w14:textId="77777777" w:rsidTr="00BA4B5C">
        <w:trPr>
          <w:cantSplit/>
          <w:trHeight w:val="20"/>
          <w:jc w:val="center"/>
        </w:trPr>
        <w:tc>
          <w:tcPr>
            <w:tcW w:w="425" w:type="dxa"/>
            <w:shd w:val="clear" w:color="auto" w:fill="auto"/>
            <w:vAlign w:val="center"/>
          </w:tcPr>
          <w:p w14:paraId="35900544"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7126D3E6" w14:textId="77777777" w:rsidR="00BA4B5C" w:rsidRPr="00B65EA3" w:rsidRDefault="00BA4B5C" w:rsidP="009F3648">
            <w:pPr>
              <w:autoSpaceDE w:val="0"/>
              <w:autoSpaceDN w:val="0"/>
              <w:adjustRightInd w:val="0"/>
              <w:snapToGrid w:val="0"/>
              <w:jc w:val="distribute"/>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法</w:t>
            </w:r>
          </w:p>
        </w:tc>
        <w:tc>
          <w:tcPr>
            <w:tcW w:w="425" w:type="dxa"/>
            <w:shd w:val="clear" w:color="auto" w:fill="auto"/>
            <w:vAlign w:val="center"/>
          </w:tcPr>
          <w:p w14:paraId="799C025B"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71135B29"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介護保険法（平成９年12月17日法律第123号）</w:t>
            </w:r>
          </w:p>
        </w:tc>
      </w:tr>
      <w:tr w:rsidR="00BA4B5C" w:rsidRPr="00A9440B" w14:paraId="230EA9BE" w14:textId="77777777" w:rsidTr="00BA4B5C">
        <w:trPr>
          <w:cantSplit/>
          <w:trHeight w:val="20"/>
          <w:jc w:val="center"/>
        </w:trPr>
        <w:tc>
          <w:tcPr>
            <w:tcW w:w="425" w:type="dxa"/>
            <w:shd w:val="clear" w:color="auto" w:fill="auto"/>
            <w:vAlign w:val="center"/>
          </w:tcPr>
          <w:p w14:paraId="3E2F887D"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4093E9FE" w14:textId="77777777" w:rsidR="00BA4B5C" w:rsidRPr="00B65EA3" w:rsidRDefault="00BA4B5C" w:rsidP="009F3648">
            <w:pPr>
              <w:autoSpaceDE w:val="0"/>
              <w:autoSpaceDN w:val="0"/>
              <w:adjustRightInd w:val="0"/>
              <w:snapToGrid w:val="0"/>
              <w:jc w:val="distribute"/>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施行令</w:t>
            </w:r>
          </w:p>
        </w:tc>
        <w:tc>
          <w:tcPr>
            <w:tcW w:w="425" w:type="dxa"/>
            <w:shd w:val="clear" w:color="auto" w:fill="auto"/>
            <w:vAlign w:val="center"/>
          </w:tcPr>
          <w:p w14:paraId="0584932A"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4A0E5639"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介護保険法施行令（平成10年12月24日政令第412号）</w:t>
            </w:r>
          </w:p>
        </w:tc>
      </w:tr>
      <w:tr w:rsidR="00BA4B5C" w:rsidRPr="00A9440B" w14:paraId="3EC857A2" w14:textId="77777777" w:rsidTr="00BA4B5C">
        <w:trPr>
          <w:cantSplit/>
          <w:trHeight w:val="20"/>
          <w:jc w:val="center"/>
        </w:trPr>
        <w:tc>
          <w:tcPr>
            <w:tcW w:w="425" w:type="dxa"/>
            <w:shd w:val="clear" w:color="auto" w:fill="auto"/>
            <w:vAlign w:val="center"/>
          </w:tcPr>
          <w:p w14:paraId="04929A1F"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072F3E4E" w14:textId="77777777" w:rsidR="00BA4B5C" w:rsidRPr="00B65EA3" w:rsidRDefault="00BA4B5C" w:rsidP="009F3648">
            <w:pPr>
              <w:autoSpaceDE w:val="0"/>
              <w:autoSpaceDN w:val="0"/>
              <w:adjustRightInd w:val="0"/>
              <w:snapToGrid w:val="0"/>
              <w:jc w:val="distribute"/>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施行規則</w:t>
            </w:r>
          </w:p>
        </w:tc>
        <w:tc>
          <w:tcPr>
            <w:tcW w:w="425" w:type="dxa"/>
            <w:shd w:val="clear" w:color="auto" w:fill="auto"/>
            <w:vAlign w:val="center"/>
          </w:tcPr>
          <w:p w14:paraId="3A75DBCD"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567E1A6B"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介護保険法施行規則（平成11年３月31日厚生省令第36号）</w:t>
            </w:r>
          </w:p>
        </w:tc>
      </w:tr>
      <w:tr w:rsidR="00BA4B5C" w:rsidRPr="00A9440B" w14:paraId="5CF433C9" w14:textId="77777777" w:rsidTr="00BA4B5C">
        <w:trPr>
          <w:cantSplit/>
          <w:trHeight w:val="20"/>
          <w:jc w:val="center"/>
        </w:trPr>
        <w:tc>
          <w:tcPr>
            <w:tcW w:w="425" w:type="dxa"/>
            <w:shd w:val="clear" w:color="auto" w:fill="auto"/>
            <w:vAlign w:val="center"/>
          </w:tcPr>
          <w:p w14:paraId="26D6B6BF"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162D8F83" w14:textId="77777777" w:rsidR="00BA4B5C" w:rsidRPr="00B65EA3" w:rsidRDefault="00BA4B5C" w:rsidP="009F3648">
            <w:pPr>
              <w:autoSpaceDE w:val="0"/>
              <w:autoSpaceDN w:val="0"/>
              <w:adjustRightInd w:val="0"/>
              <w:snapToGrid w:val="0"/>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「平１１厚令３７」</w:t>
            </w:r>
          </w:p>
        </w:tc>
        <w:tc>
          <w:tcPr>
            <w:tcW w:w="425" w:type="dxa"/>
            <w:shd w:val="clear" w:color="auto" w:fill="auto"/>
            <w:vAlign w:val="center"/>
          </w:tcPr>
          <w:p w14:paraId="6CE74B0F"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003780AE"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指定居宅サービス等の事業の人員、設備及び運営に関する基準</w:t>
            </w:r>
          </w:p>
          <w:p w14:paraId="6C503AFF"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（平成１１年３月３１日厚生省令第３７号）</w:t>
            </w:r>
          </w:p>
        </w:tc>
      </w:tr>
      <w:tr w:rsidR="00BA4B5C" w:rsidRPr="00A9440B" w14:paraId="197B17E1" w14:textId="77777777" w:rsidTr="00BA4B5C">
        <w:trPr>
          <w:cantSplit/>
          <w:trHeight w:val="20"/>
          <w:jc w:val="center"/>
        </w:trPr>
        <w:tc>
          <w:tcPr>
            <w:tcW w:w="425" w:type="dxa"/>
            <w:shd w:val="clear" w:color="auto" w:fill="auto"/>
            <w:vAlign w:val="center"/>
          </w:tcPr>
          <w:p w14:paraId="1F738482"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2DAF2494" w14:textId="77777777" w:rsidR="00BA4B5C" w:rsidRPr="00B65EA3" w:rsidRDefault="00BA4B5C" w:rsidP="009F3648">
            <w:pPr>
              <w:autoSpaceDE w:val="0"/>
              <w:autoSpaceDN w:val="0"/>
              <w:adjustRightInd w:val="0"/>
              <w:snapToGrid w:val="0"/>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「平１１老企２５」</w:t>
            </w:r>
          </w:p>
        </w:tc>
        <w:tc>
          <w:tcPr>
            <w:tcW w:w="425" w:type="dxa"/>
            <w:shd w:val="clear" w:color="auto" w:fill="auto"/>
            <w:vAlign w:val="center"/>
          </w:tcPr>
          <w:p w14:paraId="331B01D5"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2E220778"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指定居宅サービス等及び指定介護予防サービス等に関する基準について</w:t>
            </w:r>
          </w:p>
          <w:p w14:paraId="6A855E2F"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（平成１１年９月１７日老企第２５号厚生省老人保健福祉局企画課長通知）</w:t>
            </w:r>
          </w:p>
        </w:tc>
      </w:tr>
      <w:tr w:rsidR="00BA4B5C" w:rsidRPr="00A9440B" w14:paraId="724D13D1" w14:textId="77777777" w:rsidTr="00BA4B5C">
        <w:trPr>
          <w:cantSplit/>
          <w:trHeight w:val="20"/>
          <w:jc w:val="center"/>
        </w:trPr>
        <w:tc>
          <w:tcPr>
            <w:tcW w:w="425" w:type="dxa"/>
            <w:shd w:val="clear" w:color="auto" w:fill="auto"/>
            <w:vAlign w:val="center"/>
          </w:tcPr>
          <w:p w14:paraId="224FCE4F"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6AAA6FAF" w14:textId="77777777" w:rsidR="00BA4B5C" w:rsidRPr="00B65EA3" w:rsidRDefault="00BA4B5C" w:rsidP="009F3648">
            <w:pPr>
              <w:autoSpaceDE w:val="0"/>
              <w:autoSpaceDN w:val="0"/>
              <w:adjustRightInd w:val="0"/>
              <w:snapToGrid w:val="0"/>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「平１２厚告１９」</w:t>
            </w:r>
          </w:p>
        </w:tc>
        <w:tc>
          <w:tcPr>
            <w:tcW w:w="425" w:type="dxa"/>
            <w:shd w:val="clear" w:color="auto" w:fill="auto"/>
            <w:vAlign w:val="center"/>
          </w:tcPr>
          <w:p w14:paraId="278B7540"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2C1DE893"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指定居宅サービスに要する費用の額の算定に関する基準</w:t>
            </w:r>
          </w:p>
          <w:p w14:paraId="12701E74"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（平成１２年２月１０日厚生省告示第１９号）</w:t>
            </w:r>
          </w:p>
        </w:tc>
      </w:tr>
      <w:tr w:rsidR="00BA4B5C" w:rsidRPr="00A9440B" w14:paraId="371FA943" w14:textId="77777777" w:rsidTr="00BA4B5C">
        <w:trPr>
          <w:cantSplit/>
          <w:trHeight w:val="20"/>
          <w:jc w:val="center"/>
        </w:trPr>
        <w:tc>
          <w:tcPr>
            <w:tcW w:w="425" w:type="dxa"/>
            <w:shd w:val="clear" w:color="auto" w:fill="auto"/>
            <w:vAlign w:val="center"/>
          </w:tcPr>
          <w:p w14:paraId="11FE244D"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5DC35CB0" w14:textId="77777777" w:rsidR="00BA4B5C" w:rsidRPr="00B65EA3" w:rsidRDefault="00BA4B5C" w:rsidP="009F3648">
            <w:pPr>
              <w:autoSpaceDE w:val="0"/>
              <w:autoSpaceDN w:val="0"/>
              <w:adjustRightInd w:val="0"/>
              <w:snapToGrid w:val="0"/>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「平１２老企３６」</w:t>
            </w:r>
          </w:p>
        </w:tc>
        <w:tc>
          <w:tcPr>
            <w:tcW w:w="425" w:type="dxa"/>
            <w:shd w:val="clear" w:color="auto" w:fill="auto"/>
            <w:vAlign w:val="center"/>
          </w:tcPr>
          <w:p w14:paraId="2AC7A70D"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486072C4"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BA4B5C" w:rsidRPr="00A9440B" w14:paraId="22D43137" w14:textId="77777777" w:rsidTr="00BA4B5C">
        <w:trPr>
          <w:cantSplit/>
          <w:trHeight w:val="20"/>
          <w:jc w:val="center"/>
        </w:trPr>
        <w:tc>
          <w:tcPr>
            <w:tcW w:w="425" w:type="dxa"/>
            <w:shd w:val="clear" w:color="auto" w:fill="auto"/>
            <w:vAlign w:val="center"/>
          </w:tcPr>
          <w:p w14:paraId="54AD43EF"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16140470" w14:textId="77777777" w:rsidR="00BA4B5C" w:rsidRPr="00B65EA3" w:rsidRDefault="00BA4B5C" w:rsidP="009F3648">
            <w:pPr>
              <w:autoSpaceDE w:val="0"/>
              <w:autoSpaceDN w:val="0"/>
              <w:adjustRightInd w:val="0"/>
              <w:snapToGrid w:val="0"/>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「平２７厚労告９４」</w:t>
            </w:r>
          </w:p>
        </w:tc>
        <w:tc>
          <w:tcPr>
            <w:tcW w:w="425" w:type="dxa"/>
            <w:shd w:val="clear" w:color="auto" w:fill="auto"/>
            <w:vAlign w:val="center"/>
          </w:tcPr>
          <w:p w14:paraId="18FB03A6"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70C7AB4D"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厚生労働大臣が定める基準に適合する利用者等</w:t>
            </w:r>
          </w:p>
          <w:p w14:paraId="3703AB6C"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（平成２７年３月２３日厚生労働省告示第９４号）</w:t>
            </w:r>
          </w:p>
        </w:tc>
      </w:tr>
      <w:tr w:rsidR="00BA4B5C" w:rsidRPr="00A9440B" w14:paraId="79D8E52D" w14:textId="77777777" w:rsidTr="00BA4B5C">
        <w:trPr>
          <w:cantSplit/>
          <w:trHeight w:val="20"/>
          <w:jc w:val="center"/>
        </w:trPr>
        <w:tc>
          <w:tcPr>
            <w:tcW w:w="425" w:type="dxa"/>
            <w:shd w:val="clear" w:color="auto" w:fill="auto"/>
            <w:vAlign w:val="center"/>
          </w:tcPr>
          <w:p w14:paraId="4170E2CC"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22B98174" w14:textId="77777777" w:rsidR="00BA4B5C" w:rsidRPr="00B65EA3" w:rsidRDefault="00BA4B5C" w:rsidP="009F3648">
            <w:pPr>
              <w:autoSpaceDE w:val="0"/>
              <w:autoSpaceDN w:val="0"/>
              <w:adjustRightInd w:val="0"/>
              <w:snapToGrid w:val="0"/>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「平２７厚労告９５」</w:t>
            </w:r>
          </w:p>
        </w:tc>
        <w:tc>
          <w:tcPr>
            <w:tcW w:w="425" w:type="dxa"/>
            <w:shd w:val="clear" w:color="auto" w:fill="auto"/>
            <w:vAlign w:val="center"/>
          </w:tcPr>
          <w:p w14:paraId="41A814B5"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682F4E3A"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厚生労働大臣が定める基準（平成２７年３月２３日厚生労働省告示第９５号）</w:t>
            </w:r>
          </w:p>
        </w:tc>
      </w:tr>
      <w:tr w:rsidR="00BA4B5C" w:rsidRPr="00A9440B" w14:paraId="3C0AEF2C" w14:textId="77777777" w:rsidTr="00BA4B5C">
        <w:trPr>
          <w:cantSplit/>
          <w:trHeight w:val="20"/>
          <w:jc w:val="center"/>
        </w:trPr>
        <w:tc>
          <w:tcPr>
            <w:tcW w:w="425" w:type="dxa"/>
            <w:shd w:val="clear" w:color="auto" w:fill="auto"/>
            <w:vAlign w:val="center"/>
          </w:tcPr>
          <w:p w14:paraId="10DCF4F3"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07ADBCA9" w14:textId="77777777" w:rsidR="00BA4B5C" w:rsidRPr="00B65EA3" w:rsidRDefault="00BA4B5C" w:rsidP="009F3648">
            <w:pPr>
              <w:autoSpaceDE w:val="0"/>
              <w:autoSpaceDN w:val="0"/>
              <w:adjustRightInd w:val="0"/>
              <w:snapToGrid w:val="0"/>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「平２７厚労告９６」</w:t>
            </w:r>
          </w:p>
        </w:tc>
        <w:tc>
          <w:tcPr>
            <w:tcW w:w="425" w:type="dxa"/>
            <w:shd w:val="clear" w:color="auto" w:fill="auto"/>
            <w:vAlign w:val="center"/>
          </w:tcPr>
          <w:p w14:paraId="2F2B6395"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2E9809D8"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厚生労働大臣が定める施設基準</w:t>
            </w:r>
          </w:p>
          <w:p w14:paraId="19BE7E96"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（平成２７年３月２３日厚生労働省告示第９６号）</w:t>
            </w:r>
          </w:p>
        </w:tc>
      </w:tr>
      <w:tr w:rsidR="00BA4B5C" w:rsidRPr="00A9440B" w14:paraId="09C93174" w14:textId="77777777" w:rsidTr="00BA4B5C">
        <w:trPr>
          <w:cantSplit/>
          <w:trHeight w:val="20"/>
          <w:jc w:val="center"/>
        </w:trPr>
        <w:tc>
          <w:tcPr>
            <w:tcW w:w="425" w:type="dxa"/>
            <w:shd w:val="clear" w:color="auto" w:fill="auto"/>
            <w:vAlign w:val="center"/>
          </w:tcPr>
          <w:p w14:paraId="0A864B0C"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1560" w:type="dxa"/>
            <w:shd w:val="clear" w:color="auto" w:fill="auto"/>
            <w:vAlign w:val="center"/>
          </w:tcPr>
          <w:p w14:paraId="5CF9B997" w14:textId="77777777" w:rsidR="00BA4B5C" w:rsidRPr="00B65EA3" w:rsidRDefault="00BA4B5C" w:rsidP="009F3648">
            <w:pPr>
              <w:autoSpaceDE w:val="0"/>
              <w:autoSpaceDN w:val="0"/>
              <w:adjustRightInd w:val="0"/>
              <w:snapToGrid w:val="0"/>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「高齢者虐待防止法」</w:t>
            </w:r>
          </w:p>
        </w:tc>
        <w:tc>
          <w:tcPr>
            <w:tcW w:w="425" w:type="dxa"/>
            <w:shd w:val="clear" w:color="auto" w:fill="auto"/>
            <w:vAlign w:val="center"/>
          </w:tcPr>
          <w:p w14:paraId="7351B277" w14:textId="77777777" w:rsidR="00BA4B5C" w:rsidRPr="00B65EA3" w:rsidRDefault="00BA4B5C" w:rsidP="009F3648">
            <w:pPr>
              <w:autoSpaceDE w:val="0"/>
              <w:autoSpaceDN w:val="0"/>
              <w:adjustRightInd w:val="0"/>
              <w:snapToGrid w:val="0"/>
              <w:jc w:val="center"/>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w:t>
            </w:r>
          </w:p>
        </w:tc>
        <w:tc>
          <w:tcPr>
            <w:tcW w:w="7796" w:type="dxa"/>
            <w:shd w:val="clear" w:color="auto" w:fill="auto"/>
            <w:vAlign w:val="center"/>
          </w:tcPr>
          <w:p w14:paraId="20386C8E"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高齢者虐待の防止、高齢者の養護者に対する支援等に関する法律</w:t>
            </w:r>
          </w:p>
          <w:p w14:paraId="2FA937AA" w14:textId="77777777" w:rsidR="00BA4B5C" w:rsidRPr="00B65EA3" w:rsidRDefault="00BA4B5C" w:rsidP="009F3648">
            <w:pPr>
              <w:autoSpaceDE w:val="0"/>
              <w:autoSpaceDN w:val="0"/>
              <w:adjustRightInd w:val="0"/>
              <w:snapToGrid w:val="0"/>
              <w:ind w:rightChars="50" w:right="103"/>
              <w:rPr>
                <w:rFonts w:ascii="游明朝" w:eastAsia="游明朝" w:hAnsi="游明朝"/>
                <w:snapToGrid/>
                <w:spacing w:val="0"/>
                <w:kern w:val="2"/>
                <w:szCs w:val="24"/>
              </w:rPr>
            </w:pPr>
            <w:r w:rsidRPr="00B65EA3">
              <w:rPr>
                <w:rFonts w:ascii="游明朝" w:eastAsia="游明朝" w:hAnsi="游明朝" w:hint="eastAsia"/>
                <w:snapToGrid/>
                <w:spacing w:val="0"/>
                <w:kern w:val="2"/>
                <w:szCs w:val="24"/>
              </w:rPr>
              <w:t>（平成１７年法律第１２４号）</w:t>
            </w:r>
          </w:p>
        </w:tc>
      </w:tr>
    </w:tbl>
    <w:p w14:paraId="27C587E5"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5FFB362E"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435A6252"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7D7AB4EF"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677C2A29"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216A521E"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06DD1FF8"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6C20231D"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27F00E51"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3F61F9CA"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2CB89559"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40463E70"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61D636FC"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72085BC1"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45B4DEC5"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46D2F585"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2621D3DF" w14:textId="77777777" w:rsidR="00085400" w:rsidRDefault="00085400" w:rsidP="00085400">
      <w:pPr>
        <w:autoSpaceDE w:val="0"/>
        <w:autoSpaceDN w:val="0"/>
        <w:adjustRightInd w:val="0"/>
        <w:snapToGrid w:val="0"/>
        <w:ind w:leftChars="100" w:left="416" w:hangingChars="100" w:hanging="210"/>
        <w:rPr>
          <w:rFonts w:asciiTheme="minorEastAsia" w:eastAsiaTheme="minorEastAsia" w:hAnsiTheme="minorEastAsia"/>
          <w:snapToGrid/>
          <w:spacing w:val="0"/>
          <w:kern w:val="2"/>
          <w:szCs w:val="24"/>
        </w:rPr>
      </w:pPr>
    </w:p>
    <w:p w14:paraId="1C669E6F" w14:textId="77777777" w:rsidR="00BA4B5C" w:rsidRDefault="00BA4B5C" w:rsidP="00B65EA3">
      <w:pPr>
        <w:widowControl/>
        <w:rPr>
          <w:rFonts w:ascii="BIZ UDゴシック" w:eastAsia="BIZ UDゴシック" w:hAnsi="BIZ UDゴシック"/>
          <w:sz w:val="24"/>
          <w:szCs w:val="24"/>
        </w:rPr>
      </w:pPr>
    </w:p>
    <w:p w14:paraId="2E177179" w14:textId="36E22307" w:rsidR="00085400" w:rsidRPr="00E073AA" w:rsidRDefault="00085400" w:rsidP="00085400">
      <w:pPr>
        <w:widowControl/>
        <w:jc w:val="center"/>
        <w:rPr>
          <w:rFonts w:ascii="BIZ UDゴシック" w:eastAsia="BIZ UDゴシック" w:hAnsi="BIZ UDゴシック"/>
        </w:rPr>
      </w:pPr>
      <w:r>
        <w:rPr>
          <w:rFonts w:ascii="BIZ UDゴシック" w:eastAsia="BIZ UDゴシック" w:hAnsi="BIZ UDゴシック" w:hint="eastAsia"/>
          <w:sz w:val="24"/>
          <w:szCs w:val="24"/>
        </w:rPr>
        <w:t>基準確認シート</w:t>
      </w:r>
      <w:r w:rsidRPr="00E073AA">
        <w:rPr>
          <w:rFonts w:ascii="BIZ UDゴシック" w:eastAsia="BIZ UDゴシック" w:hAnsi="BIZ UDゴシック" w:hint="eastAsia"/>
          <w:sz w:val="24"/>
          <w:szCs w:val="24"/>
        </w:rPr>
        <w:t xml:space="preserve">　目　次</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909"/>
        <w:gridCol w:w="1021"/>
      </w:tblGrid>
      <w:tr w:rsidR="00085400" w:rsidRPr="00E073AA" w14:paraId="0EC25B04" w14:textId="77777777" w:rsidTr="009F3648">
        <w:trPr>
          <w:trHeight w:val="405"/>
          <w:tblHeader/>
        </w:trPr>
        <w:tc>
          <w:tcPr>
            <w:tcW w:w="1277" w:type="dxa"/>
            <w:tcBorders>
              <w:bottom w:val="double" w:sz="4" w:space="0" w:color="auto"/>
            </w:tcBorders>
            <w:shd w:val="clear" w:color="auto" w:fill="DAEEF3" w:themeFill="accent5" w:themeFillTint="33"/>
            <w:vAlign w:val="center"/>
          </w:tcPr>
          <w:p w14:paraId="54690426" w14:textId="77777777" w:rsidR="00085400" w:rsidRPr="00E073AA" w:rsidRDefault="00085400" w:rsidP="009F364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項　目</w:t>
            </w:r>
          </w:p>
        </w:tc>
        <w:tc>
          <w:tcPr>
            <w:tcW w:w="7909" w:type="dxa"/>
            <w:tcBorders>
              <w:bottom w:val="double" w:sz="4" w:space="0" w:color="auto"/>
            </w:tcBorders>
            <w:shd w:val="clear" w:color="auto" w:fill="DAEEF3" w:themeFill="accent5" w:themeFillTint="33"/>
            <w:vAlign w:val="center"/>
          </w:tcPr>
          <w:p w14:paraId="5BD113CC" w14:textId="77777777" w:rsidR="00085400" w:rsidRPr="00E073AA" w:rsidRDefault="00085400" w:rsidP="009F364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内　　容</w:t>
            </w:r>
          </w:p>
        </w:tc>
        <w:tc>
          <w:tcPr>
            <w:tcW w:w="1021" w:type="dxa"/>
            <w:tcBorders>
              <w:bottom w:val="double" w:sz="4" w:space="0" w:color="auto"/>
            </w:tcBorders>
            <w:shd w:val="clear" w:color="auto" w:fill="DAEEF3" w:themeFill="accent5" w:themeFillTint="33"/>
            <w:vAlign w:val="center"/>
          </w:tcPr>
          <w:p w14:paraId="7EF16BD2" w14:textId="77777777" w:rsidR="00085400" w:rsidRPr="00E073AA" w:rsidRDefault="00085400" w:rsidP="009F364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ページ</w:t>
            </w:r>
          </w:p>
        </w:tc>
      </w:tr>
      <w:tr w:rsidR="00085400" w:rsidRPr="00E073AA" w14:paraId="1B119951" w14:textId="77777777" w:rsidTr="009F3648">
        <w:trPr>
          <w:trHeight w:val="20"/>
        </w:trPr>
        <w:tc>
          <w:tcPr>
            <w:tcW w:w="1277" w:type="dxa"/>
            <w:tcBorders>
              <w:top w:val="double" w:sz="4" w:space="0" w:color="auto"/>
            </w:tcBorders>
            <w:shd w:val="clear" w:color="auto" w:fill="DAEEF3" w:themeFill="accent5" w:themeFillTint="33"/>
            <w:vAlign w:val="center"/>
          </w:tcPr>
          <w:p w14:paraId="512A6884" w14:textId="77777777" w:rsidR="00085400" w:rsidRPr="008B4819" w:rsidRDefault="00085400" w:rsidP="009F3648">
            <w:pPr>
              <w:ind w:left="182" w:hanging="182"/>
              <w:jc w:val="center"/>
              <w:rPr>
                <w:rFonts w:ascii="BIZ UDゴシック" w:eastAsia="BIZ UDゴシック" w:hAnsi="BIZ UDゴシック"/>
                <w:b/>
                <w:sz w:val="22"/>
                <w:szCs w:val="22"/>
              </w:rPr>
            </w:pPr>
            <w:r w:rsidRPr="008B4819">
              <w:rPr>
                <w:rFonts w:ascii="BIZ UDゴシック" w:eastAsia="BIZ UDゴシック" w:hAnsi="BIZ UDゴシック" w:hint="eastAsia"/>
                <w:b/>
                <w:sz w:val="22"/>
                <w:szCs w:val="22"/>
              </w:rPr>
              <w:t>第</w:t>
            </w:r>
            <w:r w:rsidRPr="008B4819">
              <w:rPr>
                <w:rFonts w:ascii="BIZ UDゴシック" w:eastAsia="BIZ UDゴシック" w:hAnsi="BIZ UDゴシック"/>
                <w:b/>
                <w:sz w:val="22"/>
                <w:szCs w:val="22"/>
              </w:rPr>
              <w:t>1</w:t>
            </w:r>
          </w:p>
        </w:tc>
        <w:tc>
          <w:tcPr>
            <w:tcW w:w="7909" w:type="dxa"/>
            <w:tcBorders>
              <w:top w:val="double" w:sz="4" w:space="0" w:color="auto"/>
              <w:right w:val="nil"/>
            </w:tcBorders>
            <w:shd w:val="clear" w:color="auto" w:fill="DAEEF3"/>
            <w:vAlign w:val="center"/>
          </w:tcPr>
          <w:p w14:paraId="62F87567" w14:textId="7BC2F2C8" w:rsidR="00085400" w:rsidRPr="008B4819" w:rsidRDefault="00225257" w:rsidP="009F3648">
            <w:pPr>
              <w:ind w:left="182" w:hanging="182"/>
              <w:rPr>
                <w:rFonts w:ascii="BIZ UDゴシック" w:eastAsia="BIZ UDゴシック" w:hAnsi="BIZ UDゴシック"/>
                <w:b/>
                <w:sz w:val="22"/>
                <w:szCs w:val="22"/>
              </w:rPr>
            </w:pPr>
            <w:r w:rsidRPr="008B4819">
              <w:rPr>
                <w:rFonts w:ascii="BIZ UDゴシック" w:eastAsia="BIZ UDゴシック" w:hAnsi="BIZ UDゴシック" w:hint="eastAsia"/>
                <w:b/>
              </w:rPr>
              <w:t>一般原則</w:t>
            </w:r>
          </w:p>
        </w:tc>
        <w:tc>
          <w:tcPr>
            <w:tcW w:w="1021" w:type="dxa"/>
            <w:tcBorders>
              <w:top w:val="double" w:sz="4" w:space="0" w:color="auto"/>
              <w:left w:val="nil"/>
              <w:right w:val="single" w:sz="4" w:space="0" w:color="auto"/>
            </w:tcBorders>
            <w:shd w:val="clear" w:color="auto" w:fill="DAEEF3" w:themeFill="accent5" w:themeFillTint="33"/>
            <w:vAlign w:val="center"/>
          </w:tcPr>
          <w:p w14:paraId="70BCEE5F" w14:textId="77777777" w:rsidR="00085400" w:rsidRPr="00E073AA" w:rsidRDefault="00085400" w:rsidP="009F3648">
            <w:pPr>
              <w:ind w:left="182" w:hanging="182"/>
              <w:jc w:val="center"/>
              <w:rPr>
                <w:rFonts w:ascii="BIZ UDゴシック" w:eastAsia="BIZ UDゴシック" w:hAnsi="BIZ UDゴシック"/>
              </w:rPr>
            </w:pPr>
          </w:p>
        </w:tc>
      </w:tr>
      <w:tr w:rsidR="00085400" w:rsidRPr="00E073AA" w14:paraId="6C11A502" w14:textId="77777777" w:rsidTr="009F3648">
        <w:trPr>
          <w:trHeight w:val="20"/>
        </w:trPr>
        <w:tc>
          <w:tcPr>
            <w:tcW w:w="1277" w:type="dxa"/>
            <w:vAlign w:val="center"/>
          </w:tcPr>
          <w:p w14:paraId="0D3373FF" w14:textId="77777777" w:rsidR="00085400" w:rsidRPr="00E073AA" w:rsidRDefault="00085400" w:rsidP="009F364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Pr>
                <w:rFonts w:ascii="BIZ UDゴシック" w:eastAsia="BIZ UDゴシック" w:hAnsi="BIZ UDゴシック" w:hint="eastAsia"/>
              </w:rPr>
              <w:t>-1</w:t>
            </w:r>
          </w:p>
        </w:tc>
        <w:tc>
          <w:tcPr>
            <w:tcW w:w="7909" w:type="dxa"/>
            <w:vAlign w:val="center"/>
          </w:tcPr>
          <w:p w14:paraId="09F5C0A0" w14:textId="77777777" w:rsidR="00085400" w:rsidRPr="00E073AA" w:rsidRDefault="00085400" w:rsidP="009F3648">
            <w:pPr>
              <w:ind w:left="182" w:hanging="182"/>
              <w:rPr>
                <w:rFonts w:ascii="BIZ UDゴシック" w:eastAsia="BIZ UDゴシック" w:hAnsi="BIZ UDゴシック"/>
              </w:rPr>
            </w:pPr>
            <w:r w:rsidRPr="00E073AA">
              <w:rPr>
                <w:rFonts w:ascii="BIZ UDゴシック" w:eastAsia="BIZ UDゴシック" w:hAnsi="BIZ UDゴシック" w:hint="eastAsia"/>
              </w:rPr>
              <w:t>一般原則</w:t>
            </w:r>
          </w:p>
        </w:tc>
        <w:tc>
          <w:tcPr>
            <w:tcW w:w="1021" w:type="dxa"/>
            <w:vAlign w:val="center"/>
          </w:tcPr>
          <w:p w14:paraId="33EB7C70" w14:textId="77777777" w:rsidR="00085400" w:rsidRPr="00E073AA" w:rsidRDefault="00085400" w:rsidP="009F3648">
            <w:pPr>
              <w:ind w:left="182" w:hanging="182"/>
              <w:jc w:val="center"/>
              <w:rPr>
                <w:rFonts w:ascii="BIZ UDゴシック" w:eastAsia="BIZ UDゴシック" w:hAnsi="BIZ UDゴシック"/>
              </w:rPr>
            </w:pPr>
            <w:r>
              <w:rPr>
                <w:rFonts w:ascii="BIZ UDゴシック" w:eastAsia="BIZ UDゴシック" w:hAnsi="BIZ UDゴシック" w:hint="eastAsia"/>
              </w:rPr>
              <w:t>6</w:t>
            </w:r>
          </w:p>
        </w:tc>
      </w:tr>
      <w:tr w:rsidR="00085400" w:rsidRPr="00E073AA" w14:paraId="58DA8DCF" w14:textId="77777777" w:rsidTr="009F3648">
        <w:trPr>
          <w:trHeight w:val="20"/>
        </w:trPr>
        <w:tc>
          <w:tcPr>
            <w:tcW w:w="1277" w:type="dxa"/>
            <w:shd w:val="clear" w:color="auto" w:fill="DAEEF3"/>
            <w:vAlign w:val="center"/>
          </w:tcPr>
          <w:p w14:paraId="7BF43323" w14:textId="77777777" w:rsidR="00085400" w:rsidRPr="007C0AAD" w:rsidRDefault="00085400" w:rsidP="009F3648">
            <w:pPr>
              <w:snapToGrid w:val="0"/>
              <w:ind w:left="167" w:hanging="167"/>
              <w:jc w:val="center"/>
              <w:rPr>
                <w:rFonts w:ascii="BIZ UDゴシック" w:eastAsia="BIZ UDゴシック" w:hAnsi="BIZ UDゴシック" w:cs="ＭＳ 明朝"/>
                <w:color w:val="000000" w:themeColor="text1"/>
                <w:sz w:val="22"/>
              </w:rPr>
            </w:pPr>
            <w:r w:rsidRPr="007C0AAD">
              <w:rPr>
                <w:rFonts w:ascii="BIZ UDゴシック" w:eastAsia="BIZ UDゴシック" w:hAnsi="BIZ UDゴシック" w:cs="ＭＳ 明朝" w:hint="eastAsia"/>
                <w:b/>
                <w:color w:val="000000" w:themeColor="text1"/>
                <w:sz w:val="22"/>
              </w:rPr>
              <w:t>第２</w:t>
            </w:r>
          </w:p>
        </w:tc>
        <w:tc>
          <w:tcPr>
            <w:tcW w:w="7909" w:type="dxa"/>
            <w:shd w:val="clear" w:color="auto" w:fill="DAEEF3"/>
          </w:tcPr>
          <w:p w14:paraId="625AB7D4" w14:textId="35EACCAF" w:rsidR="00085400" w:rsidRPr="007C0AAD" w:rsidRDefault="00085400" w:rsidP="009F3648">
            <w:pPr>
              <w:snapToGrid w:val="0"/>
              <w:ind w:left="73" w:hangingChars="34" w:hanging="73"/>
              <w:rPr>
                <w:rFonts w:ascii="BIZ UDゴシック" w:eastAsia="BIZ UDゴシック" w:hAnsi="BIZ UDゴシック" w:cs="ＭＳ 明朝"/>
                <w:color w:val="000000" w:themeColor="text1"/>
                <w:sz w:val="22"/>
              </w:rPr>
            </w:pPr>
            <w:r w:rsidRPr="007C0AAD">
              <w:rPr>
                <w:rFonts w:ascii="BIZ UDゴシック" w:eastAsia="BIZ UDゴシック" w:hAnsi="BIZ UDゴシック" w:cs="ＭＳ 明朝" w:hint="eastAsia"/>
                <w:b/>
                <w:color w:val="000000" w:themeColor="text1"/>
                <w:sz w:val="22"/>
              </w:rPr>
              <w:t>基本方針</w:t>
            </w:r>
          </w:p>
        </w:tc>
        <w:tc>
          <w:tcPr>
            <w:tcW w:w="1021" w:type="dxa"/>
            <w:shd w:val="clear" w:color="auto" w:fill="DAEEF3"/>
            <w:vAlign w:val="center"/>
          </w:tcPr>
          <w:p w14:paraId="4D4B326E" w14:textId="77777777" w:rsidR="00085400" w:rsidRPr="00E073AA" w:rsidRDefault="00085400" w:rsidP="009F3648">
            <w:pPr>
              <w:ind w:left="182" w:hanging="182"/>
              <w:jc w:val="center"/>
              <w:rPr>
                <w:rFonts w:ascii="BIZ UDゴシック" w:eastAsia="BIZ UDゴシック" w:hAnsi="BIZ UDゴシック"/>
              </w:rPr>
            </w:pPr>
          </w:p>
        </w:tc>
      </w:tr>
      <w:tr w:rsidR="00085400" w:rsidRPr="00E073AA" w14:paraId="03BF7211" w14:textId="77777777" w:rsidTr="009F3648">
        <w:trPr>
          <w:trHeight w:val="20"/>
        </w:trPr>
        <w:tc>
          <w:tcPr>
            <w:tcW w:w="1277" w:type="dxa"/>
            <w:vAlign w:val="center"/>
          </w:tcPr>
          <w:p w14:paraId="537F34F6" w14:textId="77777777" w:rsidR="00085400" w:rsidRPr="00E073AA" w:rsidRDefault="00085400" w:rsidP="009F364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2</w:t>
            </w:r>
            <w:r>
              <w:rPr>
                <w:rFonts w:ascii="BIZ UDゴシック" w:eastAsia="BIZ UDゴシック" w:hAnsi="BIZ UDゴシック" w:hint="eastAsia"/>
              </w:rPr>
              <w:t>-1</w:t>
            </w:r>
          </w:p>
        </w:tc>
        <w:tc>
          <w:tcPr>
            <w:tcW w:w="7909" w:type="dxa"/>
            <w:vAlign w:val="center"/>
          </w:tcPr>
          <w:p w14:paraId="521F9762" w14:textId="77777777" w:rsidR="00085400" w:rsidRPr="00E073AA" w:rsidRDefault="00085400" w:rsidP="009F3648">
            <w:pPr>
              <w:ind w:left="182" w:hanging="182"/>
              <w:rPr>
                <w:rFonts w:ascii="BIZ UDゴシック" w:eastAsia="BIZ UDゴシック" w:hAnsi="BIZ UDゴシック"/>
              </w:rPr>
            </w:pPr>
            <w:r w:rsidRPr="00E073AA">
              <w:rPr>
                <w:rFonts w:ascii="BIZ UDゴシック" w:eastAsia="BIZ UDゴシック" w:hAnsi="BIZ UDゴシック" w:hint="eastAsia"/>
              </w:rPr>
              <w:t>認知症対応型通所介護の基本方針</w:t>
            </w:r>
          </w:p>
        </w:tc>
        <w:tc>
          <w:tcPr>
            <w:tcW w:w="1021" w:type="dxa"/>
            <w:vAlign w:val="center"/>
          </w:tcPr>
          <w:p w14:paraId="20FF7886" w14:textId="77777777" w:rsidR="00085400" w:rsidRPr="00E073AA" w:rsidRDefault="00085400" w:rsidP="009F3648">
            <w:pPr>
              <w:ind w:left="182" w:hanging="182"/>
              <w:jc w:val="center"/>
              <w:rPr>
                <w:rFonts w:ascii="BIZ UDゴシック" w:eastAsia="BIZ UDゴシック" w:hAnsi="BIZ UDゴシック"/>
              </w:rPr>
            </w:pPr>
            <w:r>
              <w:rPr>
                <w:rFonts w:ascii="BIZ UDゴシック" w:eastAsia="BIZ UDゴシック" w:hAnsi="BIZ UDゴシック" w:hint="eastAsia"/>
              </w:rPr>
              <w:t>6</w:t>
            </w:r>
          </w:p>
        </w:tc>
      </w:tr>
      <w:tr w:rsidR="00085400" w:rsidRPr="00E073AA" w14:paraId="386AF88B" w14:textId="77777777" w:rsidTr="009F3648">
        <w:trPr>
          <w:trHeight w:val="20"/>
        </w:trPr>
        <w:tc>
          <w:tcPr>
            <w:tcW w:w="1277" w:type="dxa"/>
            <w:vAlign w:val="center"/>
          </w:tcPr>
          <w:p w14:paraId="6287B14B" w14:textId="77777777" w:rsidR="00085400" w:rsidRPr="00E073AA" w:rsidRDefault="00085400" w:rsidP="009F3648">
            <w:pPr>
              <w:ind w:left="182" w:hanging="182"/>
              <w:jc w:val="center"/>
              <w:rPr>
                <w:rFonts w:ascii="BIZ UDゴシック" w:eastAsia="BIZ UDゴシック" w:hAnsi="BIZ UDゴシック"/>
              </w:rPr>
            </w:pPr>
            <w:r>
              <w:rPr>
                <w:rFonts w:ascii="BIZ UDゴシック" w:eastAsia="BIZ UDゴシック" w:hAnsi="BIZ UDゴシック" w:hint="eastAsia"/>
              </w:rPr>
              <w:t>2-2</w:t>
            </w:r>
          </w:p>
        </w:tc>
        <w:tc>
          <w:tcPr>
            <w:tcW w:w="7909" w:type="dxa"/>
            <w:vAlign w:val="center"/>
          </w:tcPr>
          <w:p w14:paraId="0AA97027" w14:textId="77777777" w:rsidR="00085400" w:rsidRPr="00E073AA" w:rsidRDefault="00085400" w:rsidP="009F3648">
            <w:pPr>
              <w:ind w:left="182" w:hanging="182"/>
              <w:rPr>
                <w:rFonts w:ascii="BIZ UDゴシック" w:eastAsia="BIZ UDゴシック" w:hAnsi="BIZ UDゴシック"/>
              </w:rPr>
            </w:pPr>
            <w:r w:rsidRPr="00E073AA">
              <w:rPr>
                <w:rFonts w:ascii="BIZ UDゴシック" w:eastAsia="BIZ UDゴシック" w:hAnsi="BIZ UDゴシック" w:hint="eastAsia"/>
              </w:rPr>
              <w:t>介護予防認知症対応型通所介護の基本方針</w:t>
            </w:r>
          </w:p>
        </w:tc>
        <w:tc>
          <w:tcPr>
            <w:tcW w:w="1021" w:type="dxa"/>
            <w:vAlign w:val="center"/>
          </w:tcPr>
          <w:p w14:paraId="21403CD8" w14:textId="77777777" w:rsidR="00085400" w:rsidRPr="00E073AA" w:rsidRDefault="00085400" w:rsidP="009F3648">
            <w:pPr>
              <w:jc w:val="center"/>
              <w:rPr>
                <w:rFonts w:ascii="BIZ UDゴシック" w:eastAsia="BIZ UDゴシック" w:hAnsi="BIZ UDゴシック"/>
              </w:rPr>
            </w:pPr>
            <w:r>
              <w:rPr>
                <w:rFonts w:ascii="BIZ UDゴシック" w:eastAsia="BIZ UDゴシック" w:hAnsi="BIZ UDゴシック" w:hint="eastAsia"/>
              </w:rPr>
              <w:t>6</w:t>
            </w:r>
          </w:p>
        </w:tc>
      </w:tr>
      <w:tr w:rsidR="00085400" w:rsidRPr="00E073AA" w14:paraId="547933D9" w14:textId="77777777" w:rsidTr="009F3648">
        <w:trPr>
          <w:trHeight w:val="20"/>
        </w:trPr>
        <w:tc>
          <w:tcPr>
            <w:tcW w:w="1277" w:type="dxa"/>
            <w:shd w:val="clear" w:color="auto" w:fill="DAEEF3"/>
            <w:vAlign w:val="center"/>
          </w:tcPr>
          <w:p w14:paraId="4593EDD5" w14:textId="77777777" w:rsidR="00085400" w:rsidRPr="007C0AAD" w:rsidRDefault="00085400" w:rsidP="009F3648">
            <w:pPr>
              <w:snapToGrid w:val="0"/>
              <w:ind w:left="167" w:hanging="167"/>
              <w:jc w:val="center"/>
              <w:rPr>
                <w:rFonts w:ascii="BIZ UDゴシック" w:eastAsia="BIZ UDゴシック" w:hAnsi="BIZ UDゴシック" w:cs="ＭＳ 明朝"/>
                <w:color w:val="000000" w:themeColor="text1"/>
                <w:sz w:val="22"/>
              </w:rPr>
            </w:pPr>
            <w:r w:rsidRPr="007C0AAD">
              <w:rPr>
                <w:rFonts w:ascii="BIZ UDゴシック" w:eastAsia="BIZ UDゴシック" w:hAnsi="BIZ UDゴシック" w:cs="ＭＳ 明朝" w:hint="eastAsia"/>
                <w:b/>
                <w:color w:val="000000" w:themeColor="text1"/>
                <w:sz w:val="22"/>
              </w:rPr>
              <w:t>第３</w:t>
            </w:r>
          </w:p>
        </w:tc>
        <w:tc>
          <w:tcPr>
            <w:tcW w:w="7909" w:type="dxa"/>
            <w:shd w:val="clear" w:color="auto" w:fill="DAEEF3"/>
          </w:tcPr>
          <w:p w14:paraId="5717CBB6" w14:textId="77777777" w:rsidR="00085400" w:rsidRPr="007C0AAD" w:rsidRDefault="00085400" w:rsidP="009F3648">
            <w:pPr>
              <w:snapToGrid w:val="0"/>
              <w:ind w:left="73" w:hangingChars="34" w:hanging="73"/>
              <w:rPr>
                <w:rFonts w:ascii="BIZ UDゴシック" w:eastAsia="BIZ UDゴシック" w:hAnsi="BIZ UDゴシック" w:cs="ＭＳ 明朝"/>
                <w:color w:val="000000" w:themeColor="text1"/>
                <w:sz w:val="22"/>
              </w:rPr>
            </w:pPr>
            <w:r w:rsidRPr="007C0AAD">
              <w:rPr>
                <w:rFonts w:ascii="BIZ UDゴシック" w:eastAsia="BIZ UDゴシック" w:hAnsi="BIZ UDゴシック" w:cs="ＭＳ 明朝" w:hint="eastAsia"/>
                <w:b/>
                <w:color w:val="000000" w:themeColor="text1"/>
                <w:sz w:val="22"/>
              </w:rPr>
              <w:t>人員に関する基準</w:t>
            </w:r>
          </w:p>
        </w:tc>
        <w:tc>
          <w:tcPr>
            <w:tcW w:w="1021" w:type="dxa"/>
            <w:shd w:val="clear" w:color="auto" w:fill="DAEEF3"/>
            <w:vAlign w:val="center"/>
          </w:tcPr>
          <w:p w14:paraId="46EEDBF5" w14:textId="77777777" w:rsidR="00085400" w:rsidRDefault="00085400" w:rsidP="009F3648">
            <w:pPr>
              <w:jc w:val="center"/>
              <w:rPr>
                <w:rFonts w:ascii="BIZ UDゴシック" w:eastAsia="BIZ UDゴシック" w:hAnsi="BIZ UDゴシック"/>
              </w:rPr>
            </w:pPr>
          </w:p>
        </w:tc>
      </w:tr>
      <w:tr w:rsidR="00225257" w:rsidRPr="00E073AA" w14:paraId="5E129F5C" w14:textId="77777777" w:rsidTr="00225257">
        <w:trPr>
          <w:trHeight w:val="20"/>
        </w:trPr>
        <w:tc>
          <w:tcPr>
            <w:tcW w:w="1277" w:type="dxa"/>
            <w:shd w:val="clear" w:color="auto" w:fill="auto"/>
            <w:vAlign w:val="center"/>
          </w:tcPr>
          <w:p w14:paraId="374F9A94" w14:textId="6817C8B0" w:rsidR="00225257" w:rsidRPr="007C0AAD" w:rsidRDefault="008B4819" w:rsidP="00225257">
            <w:pPr>
              <w:snapToGrid w:val="0"/>
              <w:ind w:left="167" w:hanging="167"/>
              <w:jc w:val="center"/>
              <w:rPr>
                <w:rFonts w:ascii="BIZ UDゴシック" w:eastAsia="BIZ UDゴシック" w:hAnsi="BIZ UDゴシック" w:cs="ＭＳ 明朝"/>
                <w:b/>
                <w:color w:val="000000" w:themeColor="text1"/>
                <w:sz w:val="22"/>
              </w:rPr>
            </w:pPr>
            <w:r>
              <w:rPr>
                <w:rFonts w:ascii="BIZ UDゴシック" w:eastAsia="BIZ UDゴシック" w:hAnsi="BIZ UDゴシック" w:hint="eastAsia"/>
              </w:rPr>
              <w:t>3-1</w:t>
            </w:r>
          </w:p>
        </w:tc>
        <w:tc>
          <w:tcPr>
            <w:tcW w:w="7909" w:type="dxa"/>
            <w:shd w:val="clear" w:color="auto" w:fill="auto"/>
            <w:vAlign w:val="center"/>
          </w:tcPr>
          <w:p w14:paraId="03E9E740" w14:textId="74AEF186" w:rsidR="00225257" w:rsidRPr="007C0AAD" w:rsidRDefault="00225257" w:rsidP="00225257">
            <w:pPr>
              <w:snapToGrid w:val="0"/>
              <w:ind w:left="70" w:hangingChars="34" w:hanging="70"/>
              <w:rPr>
                <w:rFonts w:ascii="BIZ UDゴシック" w:eastAsia="BIZ UDゴシック" w:hAnsi="BIZ UDゴシック" w:cs="ＭＳ 明朝"/>
                <w:b/>
                <w:color w:val="000000" w:themeColor="text1"/>
                <w:sz w:val="22"/>
              </w:rPr>
            </w:pPr>
            <w:r>
              <w:rPr>
                <w:rFonts w:ascii="BIZ UDゴシック" w:eastAsia="BIZ UDゴシック" w:hAnsi="BIZ UDゴシック" w:hint="eastAsia"/>
              </w:rPr>
              <w:t>用語の定義</w:t>
            </w:r>
          </w:p>
        </w:tc>
        <w:tc>
          <w:tcPr>
            <w:tcW w:w="1021" w:type="dxa"/>
            <w:shd w:val="clear" w:color="auto" w:fill="auto"/>
            <w:vAlign w:val="center"/>
          </w:tcPr>
          <w:p w14:paraId="3F5940AA" w14:textId="17657CC9" w:rsidR="00225257" w:rsidRDefault="00DE0961" w:rsidP="00225257">
            <w:pPr>
              <w:jc w:val="center"/>
              <w:rPr>
                <w:rFonts w:ascii="BIZ UDゴシック" w:eastAsia="BIZ UDゴシック" w:hAnsi="BIZ UDゴシック"/>
              </w:rPr>
            </w:pPr>
            <w:r>
              <w:rPr>
                <w:rFonts w:ascii="BIZ UDゴシック" w:eastAsia="BIZ UDゴシック" w:hAnsi="BIZ UDゴシック" w:hint="eastAsia"/>
              </w:rPr>
              <w:t>6</w:t>
            </w:r>
          </w:p>
        </w:tc>
      </w:tr>
      <w:tr w:rsidR="00225257" w:rsidRPr="00E073AA" w14:paraId="63C7D590" w14:textId="77777777" w:rsidTr="009F3648">
        <w:trPr>
          <w:trHeight w:val="20"/>
        </w:trPr>
        <w:tc>
          <w:tcPr>
            <w:tcW w:w="1277" w:type="dxa"/>
            <w:vAlign w:val="center"/>
          </w:tcPr>
          <w:p w14:paraId="48C6F09C" w14:textId="0C8764F7"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3-2</w:t>
            </w:r>
          </w:p>
        </w:tc>
        <w:tc>
          <w:tcPr>
            <w:tcW w:w="7909" w:type="dxa"/>
            <w:vAlign w:val="center"/>
          </w:tcPr>
          <w:p w14:paraId="13097647" w14:textId="77777777" w:rsidR="00225257" w:rsidRPr="00E073AA" w:rsidRDefault="00225257" w:rsidP="00225257">
            <w:pPr>
              <w:autoSpaceDE w:val="0"/>
              <w:autoSpaceDN w:val="0"/>
              <w:rPr>
                <w:rFonts w:ascii="BIZ UDゴシック" w:eastAsia="BIZ UDゴシック" w:hAnsi="BIZ UDゴシック"/>
              </w:rPr>
            </w:pPr>
            <w:r w:rsidRPr="00E073AA">
              <w:rPr>
                <w:rFonts w:ascii="BIZ UDゴシック" w:eastAsia="BIZ UDゴシック" w:hAnsi="BIZ UDゴシック" w:hint="eastAsia"/>
              </w:rPr>
              <w:t>従業者の員数等（単独型・併設型）</w:t>
            </w:r>
          </w:p>
        </w:tc>
        <w:tc>
          <w:tcPr>
            <w:tcW w:w="1021" w:type="dxa"/>
            <w:vAlign w:val="center"/>
          </w:tcPr>
          <w:p w14:paraId="6D0B40F5" w14:textId="2450DD18" w:rsidR="00225257" w:rsidRPr="00E073AA" w:rsidRDefault="00DE0961" w:rsidP="00225257">
            <w:pPr>
              <w:ind w:left="182" w:hanging="182"/>
              <w:jc w:val="center"/>
              <w:rPr>
                <w:rFonts w:ascii="BIZ UDゴシック" w:eastAsia="BIZ UDゴシック" w:hAnsi="BIZ UDゴシック"/>
              </w:rPr>
            </w:pPr>
            <w:r>
              <w:rPr>
                <w:rFonts w:ascii="BIZ UDゴシック" w:eastAsia="BIZ UDゴシック" w:hAnsi="BIZ UDゴシック" w:hint="eastAsia"/>
              </w:rPr>
              <w:t>8</w:t>
            </w:r>
          </w:p>
        </w:tc>
      </w:tr>
      <w:tr w:rsidR="00225257" w:rsidRPr="00E073AA" w14:paraId="6AAA57B1" w14:textId="77777777" w:rsidTr="009F3648">
        <w:trPr>
          <w:trHeight w:val="20"/>
        </w:trPr>
        <w:tc>
          <w:tcPr>
            <w:tcW w:w="1277" w:type="dxa"/>
            <w:shd w:val="clear" w:color="auto" w:fill="auto"/>
            <w:vAlign w:val="center"/>
          </w:tcPr>
          <w:p w14:paraId="0458D826" w14:textId="340C3B60"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3-3</w:t>
            </w:r>
          </w:p>
        </w:tc>
        <w:tc>
          <w:tcPr>
            <w:tcW w:w="7909" w:type="dxa"/>
            <w:shd w:val="clear" w:color="auto" w:fill="auto"/>
            <w:vAlign w:val="center"/>
          </w:tcPr>
          <w:p w14:paraId="5F68CD52" w14:textId="77777777" w:rsidR="00225257" w:rsidRPr="00E073AA" w:rsidRDefault="00225257" w:rsidP="00225257">
            <w:pPr>
              <w:autoSpaceDE w:val="0"/>
              <w:autoSpaceDN w:val="0"/>
              <w:rPr>
                <w:rFonts w:ascii="BIZ UDゴシック" w:eastAsia="BIZ UDゴシック" w:hAnsi="BIZ UDゴシック"/>
              </w:rPr>
            </w:pPr>
            <w:r w:rsidRPr="00E073AA">
              <w:rPr>
                <w:rFonts w:ascii="BIZ UDゴシック" w:eastAsia="BIZ UDゴシック" w:hAnsi="BIZ UDゴシック" w:hint="eastAsia"/>
              </w:rPr>
              <w:t>従業者の員数等（共用型）</w:t>
            </w:r>
          </w:p>
        </w:tc>
        <w:tc>
          <w:tcPr>
            <w:tcW w:w="1021" w:type="dxa"/>
            <w:shd w:val="clear" w:color="auto" w:fill="auto"/>
            <w:vAlign w:val="center"/>
          </w:tcPr>
          <w:p w14:paraId="5299A060" w14:textId="747CC446"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0</w:t>
            </w:r>
          </w:p>
        </w:tc>
      </w:tr>
      <w:tr w:rsidR="00225257" w:rsidRPr="00E073AA" w14:paraId="1EFF4361" w14:textId="77777777" w:rsidTr="009F3648">
        <w:trPr>
          <w:trHeight w:val="20"/>
        </w:trPr>
        <w:tc>
          <w:tcPr>
            <w:tcW w:w="1277" w:type="dxa"/>
            <w:shd w:val="clear" w:color="auto" w:fill="auto"/>
            <w:vAlign w:val="center"/>
          </w:tcPr>
          <w:p w14:paraId="23F312D2" w14:textId="50E4F46A"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3-4</w:t>
            </w:r>
          </w:p>
        </w:tc>
        <w:tc>
          <w:tcPr>
            <w:tcW w:w="7909" w:type="dxa"/>
            <w:shd w:val="clear" w:color="auto" w:fill="auto"/>
            <w:vAlign w:val="center"/>
          </w:tcPr>
          <w:p w14:paraId="3F25BCE2" w14:textId="7A81782C"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管理者</w:t>
            </w:r>
          </w:p>
        </w:tc>
        <w:tc>
          <w:tcPr>
            <w:tcW w:w="1021" w:type="dxa"/>
            <w:shd w:val="clear" w:color="auto" w:fill="auto"/>
            <w:vAlign w:val="center"/>
          </w:tcPr>
          <w:p w14:paraId="25CC0597" w14:textId="399B5700"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0</w:t>
            </w:r>
          </w:p>
        </w:tc>
      </w:tr>
      <w:tr w:rsidR="00225257" w:rsidRPr="00E073AA" w14:paraId="2311EBE3" w14:textId="77777777" w:rsidTr="009F3648">
        <w:trPr>
          <w:trHeight w:val="20"/>
        </w:trPr>
        <w:tc>
          <w:tcPr>
            <w:tcW w:w="1277" w:type="dxa"/>
            <w:shd w:val="clear" w:color="auto" w:fill="DAEEF3" w:themeFill="accent5" w:themeFillTint="33"/>
            <w:vAlign w:val="center"/>
          </w:tcPr>
          <w:p w14:paraId="4BF0BE2E" w14:textId="246970FC" w:rsidR="00225257" w:rsidRPr="008B4819" w:rsidRDefault="00225257" w:rsidP="00225257">
            <w:pPr>
              <w:ind w:left="182" w:hanging="182"/>
              <w:jc w:val="center"/>
              <w:rPr>
                <w:rFonts w:ascii="BIZ UDゴシック" w:eastAsia="BIZ UDゴシック" w:hAnsi="BIZ UDゴシック"/>
                <w:b/>
                <w:bCs/>
              </w:rPr>
            </w:pPr>
            <w:r w:rsidRPr="008B4819">
              <w:rPr>
                <w:rFonts w:ascii="BIZ UDゴシック" w:eastAsia="BIZ UDゴシック" w:hAnsi="BIZ UDゴシック" w:hint="eastAsia"/>
                <w:b/>
                <w:bCs/>
              </w:rPr>
              <w:t>第</w:t>
            </w:r>
            <w:r w:rsidR="008B4819" w:rsidRPr="008B4819">
              <w:rPr>
                <w:rFonts w:ascii="BIZ UDゴシック" w:eastAsia="BIZ UDゴシック" w:hAnsi="BIZ UDゴシック" w:hint="eastAsia"/>
                <w:b/>
                <w:bCs/>
              </w:rPr>
              <w:t>４</w:t>
            </w:r>
          </w:p>
        </w:tc>
        <w:tc>
          <w:tcPr>
            <w:tcW w:w="7909" w:type="dxa"/>
            <w:tcBorders>
              <w:right w:val="nil"/>
            </w:tcBorders>
            <w:shd w:val="clear" w:color="auto" w:fill="DAEEF3" w:themeFill="accent5" w:themeFillTint="33"/>
            <w:vAlign w:val="center"/>
          </w:tcPr>
          <w:p w14:paraId="6DBCBB7B" w14:textId="392CBB0F" w:rsidR="00225257" w:rsidRPr="008B4819" w:rsidRDefault="00225257" w:rsidP="00225257">
            <w:pPr>
              <w:ind w:left="182" w:hanging="182"/>
              <w:rPr>
                <w:rFonts w:ascii="BIZ UDゴシック" w:eastAsia="BIZ UDゴシック" w:hAnsi="BIZ UDゴシック"/>
                <w:b/>
                <w:bCs/>
              </w:rPr>
            </w:pPr>
            <w:r w:rsidRPr="008B4819">
              <w:rPr>
                <w:rFonts w:ascii="BIZ UDゴシック" w:eastAsia="BIZ UDゴシック" w:hAnsi="BIZ UDゴシック" w:hint="eastAsia"/>
                <w:b/>
                <w:bCs/>
              </w:rPr>
              <w:t>設備に関する基準</w:t>
            </w:r>
          </w:p>
        </w:tc>
        <w:tc>
          <w:tcPr>
            <w:tcW w:w="1021" w:type="dxa"/>
            <w:tcBorders>
              <w:left w:val="nil"/>
              <w:right w:val="single" w:sz="4" w:space="0" w:color="auto"/>
            </w:tcBorders>
            <w:shd w:val="clear" w:color="auto" w:fill="DAEEF3" w:themeFill="accent5" w:themeFillTint="33"/>
            <w:vAlign w:val="center"/>
          </w:tcPr>
          <w:p w14:paraId="7C71568A" w14:textId="77777777" w:rsidR="00225257" w:rsidRPr="00E073AA" w:rsidRDefault="00225257" w:rsidP="00225257">
            <w:pPr>
              <w:ind w:left="182" w:hanging="182"/>
              <w:jc w:val="center"/>
              <w:rPr>
                <w:rFonts w:ascii="BIZ UDゴシック" w:eastAsia="BIZ UDゴシック" w:hAnsi="BIZ UDゴシック"/>
              </w:rPr>
            </w:pPr>
          </w:p>
        </w:tc>
      </w:tr>
      <w:tr w:rsidR="00225257" w:rsidRPr="00E073AA" w14:paraId="19542A67" w14:textId="77777777" w:rsidTr="009F3648">
        <w:trPr>
          <w:trHeight w:val="20"/>
        </w:trPr>
        <w:tc>
          <w:tcPr>
            <w:tcW w:w="1277" w:type="dxa"/>
            <w:vAlign w:val="center"/>
          </w:tcPr>
          <w:p w14:paraId="019331C5" w14:textId="4DA201E1"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4-1</w:t>
            </w:r>
          </w:p>
        </w:tc>
        <w:tc>
          <w:tcPr>
            <w:tcW w:w="7909" w:type="dxa"/>
            <w:vAlign w:val="center"/>
          </w:tcPr>
          <w:p w14:paraId="06E8FEEE" w14:textId="77777777" w:rsidR="00225257" w:rsidRPr="00E073AA" w:rsidRDefault="00225257" w:rsidP="00225257">
            <w:pPr>
              <w:autoSpaceDE w:val="0"/>
              <w:autoSpaceDN w:val="0"/>
              <w:rPr>
                <w:rFonts w:ascii="BIZ UDゴシック" w:eastAsia="BIZ UDゴシック" w:hAnsi="BIZ UDゴシック"/>
              </w:rPr>
            </w:pPr>
            <w:r w:rsidRPr="00E073AA">
              <w:rPr>
                <w:rFonts w:ascii="BIZ UDゴシック" w:eastAsia="BIZ UDゴシック" w:hAnsi="BIZ UDゴシック" w:hint="eastAsia"/>
              </w:rPr>
              <w:t>設備及び備品等</w:t>
            </w:r>
          </w:p>
        </w:tc>
        <w:tc>
          <w:tcPr>
            <w:tcW w:w="1021" w:type="dxa"/>
            <w:vAlign w:val="center"/>
          </w:tcPr>
          <w:p w14:paraId="338891F5" w14:textId="79246056"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1</w:t>
            </w:r>
          </w:p>
        </w:tc>
      </w:tr>
      <w:tr w:rsidR="00225257" w:rsidRPr="00E073AA" w14:paraId="61F0F400" w14:textId="77777777" w:rsidTr="009F3648">
        <w:trPr>
          <w:trHeight w:val="20"/>
        </w:trPr>
        <w:tc>
          <w:tcPr>
            <w:tcW w:w="1277" w:type="dxa"/>
            <w:vAlign w:val="center"/>
          </w:tcPr>
          <w:p w14:paraId="4CEB6AB3" w14:textId="5F239CC9"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4-2</w:t>
            </w:r>
          </w:p>
        </w:tc>
        <w:tc>
          <w:tcPr>
            <w:tcW w:w="7909" w:type="dxa"/>
            <w:vAlign w:val="center"/>
          </w:tcPr>
          <w:p w14:paraId="7E693CD6"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指定介護予防認知症対応型通所介護の設備基準</w:t>
            </w:r>
          </w:p>
        </w:tc>
        <w:tc>
          <w:tcPr>
            <w:tcW w:w="1021" w:type="dxa"/>
            <w:vAlign w:val="center"/>
          </w:tcPr>
          <w:p w14:paraId="264FE42A" w14:textId="61F4B19D"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2</w:t>
            </w:r>
          </w:p>
        </w:tc>
      </w:tr>
      <w:tr w:rsidR="00225257" w:rsidRPr="00E073AA" w14:paraId="4F3265E3" w14:textId="77777777" w:rsidTr="009F3648">
        <w:trPr>
          <w:trHeight w:val="20"/>
        </w:trPr>
        <w:tc>
          <w:tcPr>
            <w:tcW w:w="1277" w:type="dxa"/>
            <w:shd w:val="clear" w:color="auto" w:fill="DAEEF3" w:themeFill="accent5" w:themeFillTint="33"/>
            <w:vAlign w:val="center"/>
          </w:tcPr>
          <w:p w14:paraId="73CD8E8C" w14:textId="19EB4DEA" w:rsidR="00225257" w:rsidRPr="008B4819" w:rsidRDefault="00225257" w:rsidP="00225257">
            <w:pPr>
              <w:ind w:left="182" w:hanging="182"/>
              <w:jc w:val="center"/>
              <w:rPr>
                <w:rFonts w:ascii="BIZ UDゴシック" w:eastAsia="BIZ UDゴシック" w:hAnsi="BIZ UDゴシック"/>
                <w:b/>
                <w:bCs/>
              </w:rPr>
            </w:pPr>
            <w:r w:rsidRPr="008B4819">
              <w:rPr>
                <w:rFonts w:ascii="BIZ UDゴシック" w:eastAsia="BIZ UDゴシック" w:hAnsi="BIZ UDゴシック" w:hint="eastAsia"/>
                <w:b/>
                <w:bCs/>
              </w:rPr>
              <w:t>第</w:t>
            </w:r>
            <w:r w:rsidR="008B4819" w:rsidRPr="008B4819">
              <w:rPr>
                <w:rFonts w:ascii="BIZ UDゴシック" w:eastAsia="BIZ UDゴシック" w:hAnsi="BIZ UDゴシック" w:hint="eastAsia"/>
                <w:b/>
                <w:bCs/>
              </w:rPr>
              <w:t>５</w:t>
            </w:r>
          </w:p>
        </w:tc>
        <w:tc>
          <w:tcPr>
            <w:tcW w:w="7909" w:type="dxa"/>
            <w:tcBorders>
              <w:right w:val="nil"/>
            </w:tcBorders>
            <w:shd w:val="clear" w:color="auto" w:fill="DAEEF3" w:themeFill="accent5" w:themeFillTint="33"/>
            <w:vAlign w:val="center"/>
          </w:tcPr>
          <w:p w14:paraId="2FE275F0" w14:textId="6DAE2509" w:rsidR="00225257" w:rsidRPr="008B4819" w:rsidRDefault="00225257" w:rsidP="00225257">
            <w:pPr>
              <w:ind w:left="182" w:hanging="182"/>
              <w:rPr>
                <w:rFonts w:ascii="BIZ UDゴシック" w:eastAsia="BIZ UDゴシック" w:hAnsi="BIZ UDゴシック"/>
                <w:b/>
                <w:bCs/>
              </w:rPr>
            </w:pPr>
            <w:r w:rsidRPr="008B4819">
              <w:rPr>
                <w:rFonts w:ascii="BIZ UDゴシック" w:eastAsia="BIZ UDゴシック" w:hAnsi="BIZ UDゴシック" w:hint="eastAsia"/>
                <w:b/>
                <w:bCs/>
              </w:rPr>
              <w:t>運営に関する基準</w:t>
            </w:r>
          </w:p>
        </w:tc>
        <w:tc>
          <w:tcPr>
            <w:tcW w:w="1021" w:type="dxa"/>
            <w:tcBorders>
              <w:left w:val="nil"/>
              <w:right w:val="single" w:sz="4" w:space="0" w:color="auto"/>
            </w:tcBorders>
            <w:shd w:val="clear" w:color="auto" w:fill="DAEEF3" w:themeFill="accent5" w:themeFillTint="33"/>
            <w:vAlign w:val="center"/>
          </w:tcPr>
          <w:p w14:paraId="1DD35361" w14:textId="77777777" w:rsidR="00225257" w:rsidRPr="008B4819" w:rsidRDefault="00225257" w:rsidP="00225257">
            <w:pPr>
              <w:ind w:left="182" w:hanging="182"/>
              <w:jc w:val="center"/>
              <w:rPr>
                <w:rFonts w:ascii="BIZ UDゴシック" w:eastAsia="BIZ UDゴシック" w:hAnsi="BIZ UDゴシック"/>
                <w:b/>
                <w:bCs/>
              </w:rPr>
            </w:pPr>
          </w:p>
        </w:tc>
      </w:tr>
      <w:tr w:rsidR="00225257" w:rsidRPr="00E073AA" w14:paraId="492EBDCD" w14:textId="77777777" w:rsidTr="009F3648">
        <w:trPr>
          <w:trHeight w:val="20"/>
        </w:trPr>
        <w:tc>
          <w:tcPr>
            <w:tcW w:w="1277" w:type="dxa"/>
            <w:vAlign w:val="center"/>
          </w:tcPr>
          <w:p w14:paraId="5B7B9167" w14:textId="2A15C078"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5-1</w:t>
            </w:r>
          </w:p>
        </w:tc>
        <w:tc>
          <w:tcPr>
            <w:tcW w:w="7909" w:type="dxa"/>
            <w:vAlign w:val="center"/>
          </w:tcPr>
          <w:p w14:paraId="2E85F163"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内容及び手続きの説明及び同意</w:t>
            </w:r>
          </w:p>
        </w:tc>
        <w:tc>
          <w:tcPr>
            <w:tcW w:w="1021" w:type="dxa"/>
            <w:vAlign w:val="center"/>
          </w:tcPr>
          <w:p w14:paraId="638A3C0E" w14:textId="7DA4CE35"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3</w:t>
            </w:r>
          </w:p>
        </w:tc>
      </w:tr>
      <w:tr w:rsidR="00225257" w:rsidRPr="00E073AA" w14:paraId="5702EABA" w14:textId="77777777" w:rsidTr="009F3648">
        <w:trPr>
          <w:trHeight w:val="20"/>
        </w:trPr>
        <w:tc>
          <w:tcPr>
            <w:tcW w:w="1277" w:type="dxa"/>
            <w:vAlign w:val="center"/>
          </w:tcPr>
          <w:p w14:paraId="21343DB6" w14:textId="4C1378AF"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5-2</w:t>
            </w:r>
          </w:p>
        </w:tc>
        <w:tc>
          <w:tcPr>
            <w:tcW w:w="7909" w:type="dxa"/>
            <w:vAlign w:val="center"/>
          </w:tcPr>
          <w:p w14:paraId="6C303998" w14:textId="77777777" w:rsidR="00225257" w:rsidRPr="00E073AA" w:rsidRDefault="00225257" w:rsidP="00225257">
            <w:pPr>
              <w:autoSpaceDE w:val="0"/>
              <w:autoSpaceDN w:val="0"/>
              <w:rPr>
                <w:rFonts w:ascii="BIZ UDゴシック" w:eastAsia="BIZ UDゴシック" w:hAnsi="BIZ UDゴシック"/>
              </w:rPr>
            </w:pPr>
            <w:r w:rsidRPr="00E073AA">
              <w:rPr>
                <w:rFonts w:ascii="BIZ UDゴシック" w:eastAsia="BIZ UDゴシック" w:hAnsi="BIZ UDゴシック" w:hint="eastAsia"/>
              </w:rPr>
              <w:t>提供拒否の禁止</w:t>
            </w:r>
          </w:p>
        </w:tc>
        <w:tc>
          <w:tcPr>
            <w:tcW w:w="1021" w:type="dxa"/>
            <w:vAlign w:val="center"/>
          </w:tcPr>
          <w:p w14:paraId="111E6B31" w14:textId="0F133DC1"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3</w:t>
            </w:r>
          </w:p>
        </w:tc>
      </w:tr>
      <w:tr w:rsidR="00225257" w:rsidRPr="00E073AA" w14:paraId="121D2FE1" w14:textId="77777777" w:rsidTr="009F3648">
        <w:trPr>
          <w:trHeight w:val="20"/>
        </w:trPr>
        <w:tc>
          <w:tcPr>
            <w:tcW w:w="1277" w:type="dxa"/>
            <w:vAlign w:val="center"/>
          </w:tcPr>
          <w:p w14:paraId="25F3B6B1" w14:textId="0E19280A"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5-3</w:t>
            </w:r>
          </w:p>
        </w:tc>
        <w:tc>
          <w:tcPr>
            <w:tcW w:w="7909" w:type="dxa"/>
            <w:vAlign w:val="center"/>
          </w:tcPr>
          <w:p w14:paraId="11B464F8" w14:textId="77777777" w:rsidR="00225257" w:rsidRPr="00E073AA" w:rsidRDefault="00225257" w:rsidP="00225257">
            <w:pPr>
              <w:autoSpaceDE w:val="0"/>
              <w:autoSpaceDN w:val="0"/>
              <w:rPr>
                <w:rFonts w:ascii="BIZ UDゴシック" w:eastAsia="BIZ UDゴシック" w:hAnsi="BIZ UDゴシック"/>
              </w:rPr>
            </w:pPr>
            <w:r w:rsidRPr="00E073AA">
              <w:rPr>
                <w:rFonts w:ascii="BIZ UDゴシック" w:eastAsia="BIZ UDゴシック" w:hAnsi="BIZ UDゴシック" w:hint="eastAsia"/>
              </w:rPr>
              <w:t>サービス提供困難時の対応</w:t>
            </w:r>
          </w:p>
        </w:tc>
        <w:tc>
          <w:tcPr>
            <w:tcW w:w="1021" w:type="dxa"/>
            <w:vAlign w:val="center"/>
          </w:tcPr>
          <w:p w14:paraId="50922834" w14:textId="3298CAB2"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4</w:t>
            </w:r>
          </w:p>
        </w:tc>
      </w:tr>
      <w:tr w:rsidR="00225257" w:rsidRPr="00E073AA" w14:paraId="3A6865DD" w14:textId="77777777" w:rsidTr="009F3648">
        <w:trPr>
          <w:trHeight w:val="20"/>
        </w:trPr>
        <w:tc>
          <w:tcPr>
            <w:tcW w:w="1277" w:type="dxa"/>
            <w:vAlign w:val="center"/>
          </w:tcPr>
          <w:p w14:paraId="04C28E2D" w14:textId="03AA2069"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5-4</w:t>
            </w:r>
          </w:p>
        </w:tc>
        <w:tc>
          <w:tcPr>
            <w:tcW w:w="7909" w:type="dxa"/>
            <w:vAlign w:val="center"/>
          </w:tcPr>
          <w:p w14:paraId="36D51A1B" w14:textId="77777777" w:rsidR="00225257" w:rsidRPr="00E073AA" w:rsidRDefault="00225257" w:rsidP="00225257">
            <w:pPr>
              <w:rPr>
                <w:rFonts w:ascii="BIZ UDゴシック" w:eastAsia="BIZ UDゴシック" w:hAnsi="BIZ UDゴシック"/>
              </w:rPr>
            </w:pPr>
            <w:r w:rsidRPr="00E073AA">
              <w:rPr>
                <w:rFonts w:ascii="BIZ UDゴシック" w:eastAsia="BIZ UDゴシック" w:hAnsi="BIZ UDゴシック" w:hint="eastAsia"/>
              </w:rPr>
              <w:t>受給資格等の確認</w:t>
            </w:r>
          </w:p>
        </w:tc>
        <w:tc>
          <w:tcPr>
            <w:tcW w:w="1021" w:type="dxa"/>
            <w:vAlign w:val="center"/>
          </w:tcPr>
          <w:p w14:paraId="28575BC5" w14:textId="101FD514"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4</w:t>
            </w:r>
          </w:p>
        </w:tc>
      </w:tr>
      <w:tr w:rsidR="00225257" w:rsidRPr="00E073AA" w14:paraId="2162618A" w14:textId="77777777" w:rsidTr="009F3648">
        <w:trPr>
          <w:trHeight w:val="20"/>
        </w:trPr>
        <w:tc>
          <w:tcPr>
            <w:tcW w:w="1277" w:type="dxa"/>
            <w:vAlign w:val="center"/>
          </w:tcPr>
          <w:p w14:paraId="5218AC32" w14:textId="5CE17E69"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5-5</w:t>
            </w:r>
          </w:p>
        </w:tc>
        <w:tc>
          <w:tcPr>
            <w:tcW w:w="7909" w:type="dxa"/>
            <w:vAlign w:val="center"/>
          </w:tcPr>
          <w:p w14:paraId="1792DCFF"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要介護認定等の申請に係る援助</w:t>
            </w:r>
          </w:p>
        </w:tc>
        <w:tc>
          <w:tcPr>
            <w:tcW w:w="1021" w:type="dxa"/>
            <w:vAlign w:val="center"/>
          </w:tcPr>
          <w:p w14:paraId="7834EC83" w14:textId="588831B2"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4</w:t>
            </w:r>
          </w:p>
        </w:tc>
      </w:tr>
      <w:tr w:rsidR="00225257" w:rsidRPr="00E073AA" w14:paraId="6AF5EF14" w14:textId="77777777" w:rsidTr="009F3648">
        <w:trPr>
          <w:trHeight w:val="20"/>
        </w:trPr>
        <w:tc>
          <w:tcPr>
            <w:tcW w:w="1277" w:type="dxa"/>
            <w:vAlign w:val="center"/>
          </w:tcPr>
          <w:p w14:paraId="5644C007" w14:textId="724024EB"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5-6</w:t>
            </w:r>
          </w:p>
        </w:tc>
        <w:tc>
          <w:tcPr>
            <w:tcW w:w="7909" w:type="dxa"/>
            <w:vAlign w:val="center"/>
          </w:tcPr>
          <w:p w14:paraId="26879EAB"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心身の状況等の把握</w:t>
            </w:r>
          </w:p>
        </w:tc>
        <w:tc>
          <w:tcPr>
            <w:tcW w:w="1021" w:type="dxa"/>
            <w:vAlign w:val="center"/>
          </w:tcPr>
          <w:p w14:paraId="3BDEBC98" w14:textId="746A0E4F"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4</w:t>
            </w:r>
          </w:p>
        </w:tc>
      </w:tr>
      <w:tr w:rsidR="00225257" w:rsidRPr="00E073AA" w14:paraId="181BE1AC" w14:textId="77777777" w:rsidTr="009F3648">
        <w:trPr>
          <w:trHeight w:val="20"/>
        </w:trPr>
        <w:tc>
          <w:tcPr>
            <w:tcW w:w="1277" w:type="dxa"/>
            <w:vAlign w:val="center"/>
          </w:tcPr>
          <w:p w14:paraId="77E1C6A0" w14:textId="1E178DF0"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5-7</w:t>
            </w:r>
          </w:p>
        </w:tc>
        <w:tc>
          <w:tcPr>
            <w:tcW w:w="7909" w:type="dxa"/>
            <w:vAlign w:val="center"/>
          </w:tcPr>
          <w:p w14:paraId="2B8DEBC7" w14:textId="77777777" w:rsidR="00225257" w:rsidRPr="00E073AA" w:rsidRDefault="00225257" w:rsidP="00225257">
            <w:pPr>
              <w:rPr>
                <w:rFonts w:ascii="BIZ UDゴシック" w:eastAsia="BIZ UDゴシック" w:hAnsi="BIZ UDゴシック"/>
              </w:rPr>
            </w:pPr>
            <w:r w:rsidRPr="00E073AA">
              <w:rPr>
                <w:rFonts w:ascii="BIZ UDゴシック" w:eastAsia="BIZ UDゴシック" w:hAnsi="BIZ UDゴシック" w:hint="eastAsia"/>
              </w:rPr>
              <w:t>居宅介護支援事業者等との連携</w:t>
            </w:r>
          </w:p>
        </w:tc>
        <w:tc>
          <w:tcPr>
            <w:tcW w:w="1021" w:type="dxa"/>
            <w:vAlign w:val="center"/>
          </w:tcPr>
          <w:p w14:paraId="7E9AEA4F" w14:textId="4677C3FA"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4</w:t>
            </w:r>
          </w:p>
        </w:tc>
      </w:tr>
      <w:tr w:rsidR="00225257" w:rsidRPr="00E073AA" w14:paraId="4337CDF6" w14:textId="77777777" w:rsidTr="009F3648">
        <w:trPr>
          <w:trHeight w:val="20"/>
        </w:trPr>
        <w:tc>
          <w:tcPr>
            <w:tcW w:w="1277" w:type="dxa"/>
            <w:vAlign w:val="center"/>
          </w:tcPr>
          <w:p w14:paraId="00AD3876" w14:textId="1D2B264D"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5-8</w:t>
            </w:r>
          </w:p>
        </w:tc>
        <w:tc>
          <w:tcPr>
            <w:tcW w:w="7909" w:type="dxa"/>
            <w:shd w:val="clear" w:color="auto" w:fill="FFFFFF"/>
            <w:vAlign w:val="center"/>
          </w:tcPr>
          <w:p w14:paraId="105BCA75"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法定代理受領サービスの提供を受けるための援助</w:t>
            </w:r>
          </w:p>
        </w:tc>
        <w:tc>
          <w:tcPr>
            <w:tcW w:w="1021" w:type="dxa"/>
            <w:vAlign w:val="center"/>
          </w:tcPr>
          <w:p w14:paraId="2C7297D7" w14:textId="3265D7E2"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4</w:t>
            </w:r>
          </w:p>
        </w:tc>
      </w:tr>
      <w:tr w:rsidR="00225257" w:rsidRPr="00E073AA" w14:paraId="4AE97422" w14:textId="77777777" w:rsidTr="009F3648">
        <w:trPr>
          <w:trHeight w:val="20"/>
        </w:trPr>
        <w:tc>
          <w:tcPr>
            <w:tcW w:w="1277" w:type="dxa"/>
            <w:vAlign w:val="center"/>
          </w:tcPr>
          <w:p w14:paraId="4EE53710" w14:textId="4803A74A"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5-9</w:t>
            </w:r>
          </w:p>
        </w:tc>
        <w:tc>
          <w:tcPr>
            <w:tcW w:w="7909" w:type="dxa"/>
            <w:vAlign w:val="center"/>
          </w:tcPr>
          <w:p w14:paraId="4A7E3721"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居宅サービス計画に沿ったサービスの提供</w:t>
            </w:r>
          </w:p>
        </w:tc>
        <w:tc>
          <w:tcPr>
            <w:tcW w:w="1021" w:type="dxa"/>
            <w:vAlign w:val="center"/>
          </w:tcPr>
          <w:p w14:paraId="6715D06B" w14:textId="14747FB1"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4</w:t>
            </w:r>
          </w:p>
        </w:tc>
      </w:tr>
      <w:tr w:rsidR="00225257" w:rsidRPr="00E073AA" w14:paraId="75C22B4B" w14:textId="77777777" w:rsidTr="009F3648">
        <w:trPr>
          <w:trHeight w:val="20"/>
        </w:trPr>
        <w:tc>
          <w:tcPr>
            <w:tcW w:w="1277" w:type="dxa"/>
            <w:vAlign w:val="center"/>
          </w:tcPr>
          <w:p w14:paraId="79191F54" w14:textId="5278907D"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5-10</w:t>
            </w:r>
          </w:p>
        </w:tc>
        <w:tc>
          <w:tcPr>
            <w:tcW w:w="7909" w:type="dxa"/>
            <w:vAlign w:val="center"/>
          </w:tcPr>
          <w:p w14:paraId="53D3D7B2"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居宅サービス計画等の変更の援助</w:t>
            </w:r>
          </w:p>
        </w:tc>
        <w:tc>
          <w:tcPr>
            <w:tcW w:w="1021" w:type="dxa"/>
            <w:vAlign w:val="center"/>
          </w:tcPr>
          <w:p w14:paraId="01069D03" w14:textId="1F2BF82C"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4</w:t>
            </w:r>
          </w:p>
        </w:tc>
      </w:tr>
      <w:tr w:rsidR="00225257" w:rsidRPr="00E073AA" w14:paraId="0272A440" w14:textId="77777777" w:rsidTr="009F3648">
        <w:trPr>
          <w:trHeight w:val="20"/>
        </w:trPr>
        <w:tc>
          <w:tcPr>
            <w:tcW w:w="1277" w:type="dxa"/>
            <w:vAlign w:val="center"/>
          </w:tcPr>
          <w:p w14:paraId="3503C6B9" w14:textId="71C407FB"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5-11</w:t>
            </w:r>
          </w:p>
        </w:tc>
        <w:tc>
          <w:tcPr>
            <w:tcW w:w="7909" w:type="dxa"/>
            <w:vAlign w:val="center"/>
          </w:tcPr>
          <w:p w14:paraId="6CEB6A91"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サービスの提供の記録</w:t>
            </w:r>
          </w:p>
        </w:tc>
        <w:tc>
          <w:tcPr>
            <w:tcW w:w="1021" w:type="dxa"/>
            <w:vAlign w:val="center"/>
          </w:tcPr>
          <w:p w14:paraId="1E6421D5" w14:textId="472828CC"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5</w:t>
            </w:r>
          </w:p>
        </w:tc>
      </w:tr>
      <w:tr w:rsidR="00225257" w:rsidRPr="00E073AA" w14:paraId="174B2D1D" w14:textId="77777777" w:rsidTr="009F3648">
        <w:trPr>
          <w:trHeight w:val="20"/>
        </w:trPr>
        <w:tc>
          <w:tcPr>
            <w:tcW w:w="1277" w:type="dxa"/>
            <w:vAlign w:val="center"/>
          </w:tcPr>
          <w:p w14:paraId="0313E3C0" w14:textId="23915C33"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5-12</w:t>
            </w:r>
          </w:p>
        </w:tc>
        <w:tc>
          <w:tcPr>
            <w:tcW w:w="7909" w:type="dxa"/>
            <w:vAlign w:val="center"/>
          </w:tcPr>
          <w:p w14:paraId="2D14EE95" w14:textId="77777777" w:rsidR="00225257" w:rsidRPr="00E073AA" w:rsidRDefault="00225257" w:rsidP="00225257">
            <w:pPr>
              <w:autoSpaceDE w:val="0"/>
              <w:autoSpaceDN w:val="0"/>
              <w:rPr>
                <w:rFonts w:ascii="BIZ UDゴシック" w:eastAsia="BIZ UDゴシック" w:hAnsi="BIZ UDゴシック"/>
              </w:rPr>
            </w:pPr>
            <w:r w:rsidRPr="00E073AA">
              <w:rPr>
                <w:rFonts w:ascii="BIZ UDゴシック" w:eastAsia="BIZ UDゴシック" w:hAnsi="BIZ UDゴシック" w:hint="eastAsia"/>
              </w:rPr>
              <w:t>利用料等の受領</w:t>
            </w:r>
          </w:p>
        </w:tc>
        <w:tc>
          <w:tcPr>
            <w:tcW w:w="1021" w:type="dxa"/>
            <w:vAlign w:val="center"/>
          </w:tcPr>
          <w:p w14:paraId="17118C97" w14:textId="466D1405"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5</w:t>
            </w:r>
          </w:p>
        </w:tc>
      </w:tr>
      <w:tr w:rsidR="00225257" w:rsidRPr="00E073AA" w14:paraId="7544CA39" w14:textId="77777777" w:rsidTr="009F3648">
        <w:trPr>
          <w:trHeight w:val="20"/>
        </w:trPr>
        <w:tc>
          <w:tcPr>
            <w:tcW w:w="1277" w:type="dxa"/>
            <w:vAlign w:val="center"/>
          </w:tcPr>
          <w:p w14:paraId="3A0E641D" w14:textId="4AE1997D"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5-13</w:t>
            </w:r>
          </w:p>
        </w:tc>
        <w:tc>
          <w:tcPr>
            <w:tcW w:w="7909" w:type="dxa"/>
            <w:vAlign w:val="center"/>
          </w:tcPr>
          <w:p w14:paraId="55237750"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保険請求のための証明書の交付</w:t>
            </w:r>
          </w:p>
        </w:tc>
        <w:tc>
          <w:tcPr>
            <w:tcW w:w="1021" w:type="dxa"/>
            <w:vAlign w:val="center"/>
          </w:tcPr>
          <w:p w14:paraId="4CA51C8A" w14:textId="342C7C95"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6</w:t>
            </w:r>
          </w:p>
        </w:tc>
      </w:tr>
      <w:tr w:rsidR="00225257" w:rsidRPr="00E073AA" w14:paraId="74579255" w14:textId="77777777" w:rsidTr="009F3648">
        <w:trPr>
          <w:trHeight w:val="20"/>
        </w:trPr>
        <w:tc>
          <w:tcPr>
            <w:tcW w:w="1277" w:type="dxa"/>
            <w:vAlign w:val="center"/>
          </w:tcPr>
          <w:p w14:paraId="6B0EE2B7" w14:textId="6BA3BAF1"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5-14</w:t>
            </w:r>
          </w:p>
        </w:tc>
        <w:tc>
          <w:tcPr>
            <w:tcW w:w="7909" w:type="dxa"/>
            <w:vAlign w:val="center"/>
          </w:tcPr>
          <w:p w14:paraId="351C89FB"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指定認知症対応型通所介護の基本取扱方針</w:t>
            </w:r>
          </w:p>
        </w:tc>
        <w:tc>
          <w:tcPr>
            <w:tcW w:w="1021" w:type="dxa"/>
            <w:vAlign w:val="center"/>
          </w:tcPr>
          <w:p w14:paraId="22E633A2" w14:textId="00B0C153"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6</w:t>
            </w:r>
          </w:p>
        </w:tc>
      </w:tr>
      <w:tr w:rsidR="00225257" w:rsidRPr="00E073AA" w14:paraId="543312ED" w14:textId="77777777" w:rsidTr="009F3648">
        <w:trPr>
          <w:trHeight w:val="20"/>
        </w:trPr>
        <w:tc>
          <w:tcPr>
            <w:tcW w:w="1277" w:type="dxa"/>
            <w:vAlign w:val="center"/>
          </w:tcPr>
          <w:p w14:paraId="5E95C7D4" w14:textId="7A2ABE9A"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5-15</w:t>
            </w:r>
          </w:p>
        </w:tc>
        <w:tc>
          <w:tcPr>
            <w:tcW w:w="7909" w:type="dxa"/>
            <w:vAlign w:val="center"/>
          </w:tcPr>
          <w:p w14:paraId="33200115"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指定認知症対応型通所介護の具体的取扱方針</w:t>
            </w:r>
          </w:p>
        </w:tc>
        <w:tc>
          <w:tcPr>
            <w:tcW w:w="1021" w:type="dxa"/>
            <w:vAlign w:val="center"/>
          </w:tcPr>
          <w:p w14:paraId="6DD66023" w14:textId="353C037E"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6</w:t>
            </w:r>
          </w:p>
        </w:tc>
      </w:tr>
      <w:tr w:rsidR="00225257" w:rsidRPr="00E073AA" w14:paraId="2926CECB" w14:textId="77777777" w:rsidTr="009F3648">
        <w:trPr>
          <w:trHeight w:val="20"/>
        </w:trPr>
        <w:tc>
          <w:tcPr>
            <w:tcW w:w="1277" w:type="dxa"/>
            <w:vAlign w:val="center"/>
          </w:tcPr>
          <w:p w14:paraId="466A03CF" w14:textId="07E63AB4" w:rsidR="00225257" w:rsidRPr="00E073AA" w:rsidRDefault="008B4819" w:rsidP="00225257">
            <w:pPr>
              <w:ind w:left="182" w:hanging="182"/>
              <w:jc w:val="center"/>
              <w:rPr>
                <w:rFonts w:ascii="BIZ UDゴシック" w:eastAsia="BIZ UDゴシック" w:hAnsi="BIZ UDゴシック"/>
              </w:rPr>
            </w:pPr>
            <w:r>
              <w:rPr>
                <w:rFonts w:ascii="BIZ UDゴシック" w:eastAsia="BIZ UDゴシック" w:hAnsi="BIZ UDゴシック" w:hint="eastAsia"/>
              </w:rPr>
              <w:t>5-16</w:t>
            </w:r>
          </w:p>
        </w:tc>
        <w:tc>
          <w:tcPr>
            <w:tcW w:w="7909" w:type="dxa"/>
            <w:vAlign w:val="center"/>
          </w:tcPr>
          <w:p w14:paraId="6C2103BF" w14:textId="77777777" w:rsidR="00225257" w:rsidRPr="00E073AA" w:rsidRDefault="00225257" w:rsidP="00225257">
            <w:pPr>
              <w:ind w:left="182" w:hanging="182"/>
              <w:rPr>
                <w:rFonts w:ascii="BIZ UDゴシック" w:eastAsia="BIZ UDゴシック" w:hAnsi="BIZ UDゴシック"/>
              </w:rPr>
            </w:pPr>
            <w:r w:rsidRPr="00E073AA">
              <w:rPr>
                <w:rFonts w:ascii="BIZ UDゴシック" w:eastAsia="BIZ UDゴシック" w:hAnsi="BIZ UDゴシック" w:hint="eastAsia"/>
              </w:rPr>
              <w:t>認知症対応型通所介護計画の作成</w:t>
            </w:r>
          </w:p>
        </w:tc>
        <w:tc>
          <w:tcPr>
            <w:tcW w:w="1021" w:type="dxa"/>
            <w:vAlign w:val="center"/>
          </w:tcPr>
          <w:p w14:paraId="4999B7A3" w14:textId="00EF87BA" w:rsidR="00225257" w:rsidRPr="00E073AA" w:rsidRDefault="00225257" w:rsidP="00225257">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sidR="00DE0961">
              <w:rPr>
                <w:rFonts w:ascii="BIZ UDゴシック" w:eastAsia="BIZ UDゴシック" w:hAnsi="BIZ UDゴシック" w:hint="eastAsia"/>
              </w:rPr>
              <w:t>6</w:t>
            </w:r>
          </w:p>
        </w:tc>
      </w:tr>
      <w:tr w:rsidR="00792798" w:rsidRPr="00E073AA" w14:paraId="3A69CDD0" w14:textId="77777777" w:rsidTr="009F3648">
        <w:trPr>
          <w:trHeight w:val="20"/>
        </w:trPr>
        <w:tc>
          <w:tcPr>
            <w:tcW w:w="1277" w:type="dxa"/>
            <w:vAlign w:val="center"/>
          </w:tcPr>
          <w:p w14:paraId="52122FA9" w14:textId="59B1D4F9" w:rsidR="00792798"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5-17</w:t>
            </w:r>
          </w:p>
        </w:tc>
        <w:tc>
          <w:tcPr>
            <w:tcW w:w="7909" w:type="dxa"/>
            <w:vAlign w:val="center"/>
          </w:tcPr>
          <w:p w14:paraId="1EBB3D9D" w14:textId="09F5136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介護予防認知症対応型通所介護の基本取扱方針</w:t>
            </w:r>
          </w:p>
        </w:tc>
        <w:tc>
          <w:tcPr>
            <w:tcW w:w="1021" w:type="dxa"/>
            <w:vAlign w:val="center"/>
          </w:tcPr>
          <w:p w14:paraId="10377400" w14:textId="78AFC3FB"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17</w:t>
            </w:r>
          </w:p>
        </w:tc>
      </w:tr>
      <w:tr w:rsidR="00792798" w:rsidRPr="00E073AA" w14:paraId="4583AD89" w14:textId="77777777" w:rsidTr="009F3648">
        <w:trPr>
          <w:trHeight w:val="20"/>
        </w:trPr>
        <w:tc>
          <w:tcPr>
            <w:tcW w:w="1277" w:type="dxa"/>
            <w:vAlign w:val="center"/>
          </w:tcPr>
          <w:p w14:paraId="2BA2C8C7" w14:textId="0E94AD3A" w:rsidR="00792798"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5-18</w:t>
            </w:r>
          </w:p>
        </w:tc>
        <w:tc>
          <w:tcPr>
            <w:tcW w:w="7909" w:type="dxa"/>
            <w:vAlign w:val="center"/>
          </w:tcPr>
          <w:p w14:paraId="1EFD31E4" w14:textId="3C759F3B"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介護予防認知症対応型通所介護の具体的取扱方針</w:t>
            </w:r>
          </w:p>
        </w:tc>
        <w:tc>
          <w:tcPr>
            <w:tcW w:w="1021" w:type="dxa"/>
            <w:vAlign w:val="center"/>
          </w:tcPr>
          <w:p w14:paraId="726FC91F" w14:textId="14E8877C"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18</w:t>
            </w:r>
          </w:p>
        </w:tc>
      </w:tr>
      <w:tr w:rsidR="00792798" w:rsidRPr="00E073AA" w14:paraId="509B62DB" w14:textId="77777777" w:rsidTr="009F3648">
        <w:trPr>
          <w:trHeight w:val="20"/>
        </w:trPr>
        <w:tc>
          <w:tcPr>
            <w:tcW w:w="1277" w:type="dxa"/>
            <w:vAlign w:val="center"/>
          </w:tcPr>
          <w:p w14:paraId="50D80EC6" w14:textId="68ACB019"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5-19</w:t>
            </w:r>
          </w:p>
        </w:tc>
        <w:tc>
          <w:tcPr>
            <w:tcW w:w="7909" w:type="dxa"/>
            <w:vAlign w:val="center"/>
          </w:tcPr>
          <w:p w14:paraId="0BBB9148" w14:textId="77777777" w:rsidR="00792798" w:rsidRPr="00E073AA" w:rsidRDefault="00792798" w:rsidP="00792798">
            <w:pPr>
              <w:autoSpaceDE w:val="0"/>
              <w:autoSpaceDN w:val="0"/>
              <w:ind w:left="21"/>
              <w:rPr>
                <w:rFonts w:ascii="BIZ UDゴシック" w:eastAsia="BIZ UDゴシック" w:hAnsi="BIZ UDゴシック"/>
              </w:rPr>
            </w:pPr>
            <w:r w:rsidRPr="00E073AA">
              <w:rPr>
                <w:rFonts w:ascii="BIZ UDゴシック" w:eastAsia="BIZ UDゴシック" w:hAnsi="BIZ UDゴシック" w:hint="eastAsia"/>
              </w:rPr>
              <w:t>利用者に関する市への通知</w:t>
            </w:r>
          </w:p>
        </w:tc>
        <w:tc>
          <w:tcPr>
            <w:tcW w:w="1021" w:type="dxa"/>
            <w:vAlign w:val="center"/>
          </w:tcPr>
          <w:p w14:paraId="35C13858" w14:textId="77777777" w:rsidR="00792798" w:rsidRPr="00E073AA" w:rsidRDefault="00792798" w:rsidP="0079279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Pr>
                <w:rFonts w:ascii="BIZ UDゴシック" w:eastAsia="BIZ UDゴシック" w:hAnsi="BIZ UDゴシック" w:hint="eastAsia"/>
              </w:rPr>
              <w:t>9</w:t>
            </w:r>
          </w:p>
        </w:tc>
      </w:tr>
      <w:tr w:rsidR="00792798" w:rsidRPr="00E073AA" w14:paraId="59B818BB" w14:textId="77777777" w:rsidTr="009F3648">
        <w:trPr>
          <w:trHeight w:val="20"/>
        </w:trPr>
        <w:tc>
          <w:tcPr>
            <w:tcW w:w="1277" w:type="dxa"/>
            <w:vAlign w:val="center"/>
          </w:tcPr>
          <w:p w14:paraId="742C520F" w14:textId="0404B9B0"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5-20</w:t>
            </w:r>
          </w:p>
        </w:tc>
        <w:tc>
          <w:tcPr>
            <w:tcW w:w="7909" w:type="dxa"/>
            <w:vAlign w:val="center"/>
          </w:tcPr>
          <w:p w14:paraId="6354F5DE" w14:textId="77777777" w:rsidR="00792798" w:rsidRPr="00E073AA" w:rsidRDefault="00792798" w:rsidP="00792798">
            <w:pPr>
              <w:autoSpaceDE w:val="0"/>
              <w:autoSpaceDN w:val="0"/>
              <w:rPr>
                <w:rFonts w:ascii="BIZ UDゴシック" w:eastAsia="BIZ UDゴシック" w:hAnsi="BIZ UDゴシック"/>
              </w:rPr>
            </w:pPr>
            <w:r w:rsidRPr="00E073AA">
              <w:rPr>
                <w:rFonts w:ascii="BIZ UDゴシック" w:eastAsia="BIZ UDゴシック" w:hAnsi="BIZ UDゴシック" w:hint="eastAsia"/>
              </w:rPr>
              <w:t>緊急時等の対応</w:t>
            </w:r>
          </w:p>
        </w:tc>
        <w:tc>
          <w:tcPr>
            <w:tcW w:w="1021" w:type="dxa"/>
            <w:vAlign w:val="center"/>
          </w:tcPr>
          <w:p w14:paraId="4D693F8E" w14:textId="77777777" w:rsidR="00792798" w:rsidRPr="00E073AA" w:rsidRDefault="00792798" w:rsidP="0079279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Pr>
                <w:rFonts w:ascii="BIZ UDゴシック" w:eastAsia="BIZ UDゴシック" w:hAnsi="BIZ UDゴシック" w:hint="eastAsia"/>
              </w:rPr>
              <w:t>9</w:t>
            </w:r>
          </w:p>
        </w:tc>
      </w:tr>
      <w:tr w:rsidR="00792798" w:rsidRPr="00E073AA" w14:paraId="69BBC3AF" w14:textId="77777777" w:rsidTr="009F3648">
        <w:trPr>
          <w:trHeight w:val="20"/>
        </w:trPr>
        <w:tc>
          <w:tcPr>
            <w:tcW w:w="1277" w:type="dxa"/>
            <w:vAlign w:val="center"/>
          </w:tcPr>
          <w:p w14:paraId="0699983A" w14:textId="37890E14"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5-21</w:t>
            </w:r>
          </w:p>
        </w:tc>
        <w:tc>
          <w:tcPr>
            <w:tcW w:w="7909" w:type="dxa"/>
            <w:vAlign w:val="center"/>
          </w:tcPr>
          <w:p w14:paraId="4D7197D3" w14:textId="77777777" w:rsidR="00792798" w:rsidRPr="00E073AA" w:rsidRDefault="00792798" w:rsidP="00792798">
            <w:pPr>
              <w:autoSpaceDE w:val="0"/>
              <w:autoSpaceDN w:val="0"/>
              <w:rPr>
                <w:rFonts w:ascii="BIZ UDゴシック" w:eastAsia="BIZ UDゴシック" w:hAnsi="BIZ UDゴシック"/>
              </w:rPr>
            </w:pPr>
            <w:r w:rsidRPr="00E073AA">
              <w:rPr>
                <w:rFonts w:ascii="BIZ UDゴシック" w:eastAsia="BIZ UDゴシック" w:hAnsi="BIZ UDゴシック" w:hint="eastAsia"/>
              </w:rPr>
              <w:t>管理者の責務</w:t>
            </w:r>
          </w:p>
        </w:tc>
        <w:tc>
          <w:tcPr>
            <w:tcW w:w="1021" w:type="dxa"/>
            <w:vAlign w:val="center"/>
          </w:tcPr>
          <w:p w14:paraId="19DA60AE" w14:textId="77777777" w:rsidR="00792798" w:rsidRPr="00E073AA" w:rsidRDefault="00792798" w:rsidP="0079279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Pr>
                <w:rFonts w:ascii="BIZ UDゴシック" w:eastAsia="BIZ UDゴシック" w:hAnsi="BIZ UDゴシック" w:hint="eastAsia"/>
              </w:rPr>
              <w:t>9</w:t>
            </w:r>
          </w:p>
        </w:tc>
      </w:tr>
      <w:tr w:rsidR="00792798" w:rsidRPr="00E073AA" w14:paraId="25BDC830" w14:textId="77777777" w:rsidTr="009F3648">
        <w:trPr>
          <w:trHeight w:val="20"/>
        </w:trPr>
        <w:tc>
          <w:tcPr>
            <w:tcW w:w="1277" w:type="dxa"/>
            <w:vAlign w:val="center"/>
          </w:tcPr>
          <w:p w14:paraId="634EED8F" w14:textId="04D57DAD"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5-22</w:t>
            </w:r>
          </w:p>
        </w:tc>
        <w:tc>
          <w:tcPr>
            <w:tcW w:w="7909" w:type="dxa"/>
            <w:vAlign w:val="center"/>
          </w:tcPr>
          <w:p w14:paraId="65FC70BF"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運営規程</w:t>
            </w:r>
          </w:p>
        </w:tc>
        <w:tc>
          <w:tcPr>
            <w:tcW w:w="1021" w:type="dxa"/>
            <w:vAlign w:val="center"/>
          </w:tcPr>
          <w:p w14:paraId="207E3B83" w14:textId="77777777" w:rsidR="00792798" w:rsidRPr="00E073AA" w:rsidRDefault="00792798" w:rsidP="0079279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1</w:t>
            </w:r>
            <w:r>
              <w:rPr>
                <w:rFonts w:ascii="BIZ UDゴシック" w:eastAsia="BIZ UDゴシック" w:hAnsi="BIZ UDゴシック" w:hint="eastAsia"/>
              </w:rPr>
              <w:t>9</w:t>
            </w:r>
          </w:p>
        </w:tc>
      </w:tr>
      <w:tr w:rsidR="00792798" w:rsidRPr="00E073AA" w14:paraId="59527CDF" w14:textId="77777777" w:rsidTr="009F3648">
        <w:trPr>
          <w:trHeight w:val="20"/>
        </w:trPr>
        <w:tc>
          <w:tcPr>
            <w:tcW w:w="1277" w:type="dxa"/>
            <w:vAlign w:val="center"/>
          </w:tcPr>
          <w:p w14:paraId="7CB5AABB" w14:textId="5F790A72"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5-23</w:t>
            </w:r>
          </w:p>
        </w:tc>
        <w:tc>
          <w:tcPr>
            <w:tcW w:w="7909" w:type="dxa"/>
            <w:vAlign w:val="center"/>
          </w:tcPr>
          <w:p w14:paraId="6063CB35" w14:textId="77777777" w:rsidR="00792798" w:rsidRPr="00E073AA" w:rsidRDefault="00792798" w:rsidP="00792798">
            <w:pPr>
              <w:rPr>
                <w:rFonts w:ascii="BIZ UDゴシック" w:eastAsia="BIZ UDゴシック" w:hAnsi="BIZ UDゴシック"/>
              </w:rPr>
            </w:pPr>
            <w:r w:rsidRPr="00E073AA">
              <w:rPr>
                <w:rFonts w:ascii="BIZ UDゴシック" w:eastAsia="BIZ UDゴシック" w:hAnsi="BIZ UDゴシック" w:hint="eastAsia"/>
              </w:rPr>
              <w:t>勤務体制の確保等</w:t>
            </w:r>
          </w:p>
        </w:tc>
        <w:tc>
          <w:tcPr>
            <w:tcW w:w="1021" w:type="dxa"/>
            <w:vAlign w:val="center"/>
          </w:tcPr>
          <w:p w14:paraId="6F779315" w14:textId="6BC0F273"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2</w:t>
            </w:r>
            <w:r w:rsidR="00DE0961">
              <w:rPr>
                <w:rFonts w:ascii="BIZ UDゴシック" w:eastAsia="BIZ UDゴシック" w:hAnsi="BIZ UDゴシック" w:hint="eastAsia"/>
              </w:rPr>
              <w:t>0</w:t>
            </w:r>
          </w:p>
        </w:tc>
      </w:tr>
      <w:tr w:rsidR="00792798" w:rsidRPr="00E073AA" w14:paraId="43486A67" w14:textId="77777777" w:rsidTr="009F3648">
        <w:trPr>
          <w:trHeight w:val="20"/>
        </w:trPr>
        <w:tc>
          <w:tcPr>
            <w:tcW w:w="1277" w:type="dxa"/>
            <w:vAlign w:val="center"/>
          </w:tcPr>
          <w:p w14:paraId="4C8D54BF" w14:textId="2ED57C8C"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5-24</w:t>
            </w:r>
          </w:p>
        </w:tc>
        <w:tc>
          <w:tcPr>
            <w:tcW w:w="7909" w:type="dxa"/>
            <w:vAlign w:val="center"/>
          </w:tcPr>
          <w:p w14:paraId="64F90624" w14:textId="77777777" w:rsidR="00792798" w:rsidRPr="00E073AA" w:rsidRDefault="00792798" w:rsidP="00792798">
            <w:pPr>
              <w:rPr>
                <w:rFonts w:ascii="BIZ UDゴシック" w:eastAsia="BIZ UDゴシック" w:hAnsi="BIZ UDゴシック"/>
              </w:rPr>
            </w:pPr>
            <w:r w:rsidRPr="00E073AA">
              <w:rPr>
                <w:rFonts w:ascii="BIZ UDゴシック" w:eastAsia="BIZ UDゴシック" w:hAnsi="BIZ UDゴシック" w:hint="eastAsia"/>
              </w:rPr>
              <w:t>業務継続計画の策定等</w:t>
            </w:r>
          </w:p>
        </w:tc>
        <w:tc>
          <w:tcPr>
            <w:tcW w:w="1021" w:type="dxa"/>
            <w:vAlign w:val="center"/>
          </w:tcPr>
          <w:p w14:paraId="406D7C5A" w14:textId="2B25E6E1" w:rsidR="00792798" w:rsidRPr="00E073AA" w:rsidRDefault="00792798" w:rsidP="0079279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2</w:t>
            </w:r>
            <w:r w:rsidR="00BF5D3F">
              <w:rPr>
                <w:rFonts w:ascii="BIZ UDゴシック" w:eastAsia="BIZ UDゴシック" w:hAnsi="BIZ UDゴシック" w:hint="eastAsia"/>
              </w:rPr>
              <w:t>2</w:t>
            </w:r>
          </w:p>
        </w:tc>
      </w:tr>
      <w:tr w:rsidR="00792798" w:rsidRPr="00E073AA" w14:paraId="53AA354A" w14:textId="77777777" w:rsidTr="009F3648">
        <w:trPr>
          <w:trHeight w:val="20"/>
        </w:trPr>
        <w:tc>
          <w:tcPr>
            <w:tcW w:w="1277" w:type="dxa"/>
            <w:vAlign w:val="center"/>
          </w:tcPr>
          <w:p w14:paraId="4C26C5DD" w14:textId="5D7F3976"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5-25</w:t>
            </w:r>
          </w:p>
        </w:tc>
        <w:tc>
          <w:tcPr>
            <w:tcW w:w="7909" w:type="dxa"/>
            <w:vAlign w:val="center"/>
          </w:tcPr>
          <w:p w14:paraId="06817DF7"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定員の遵守（単独型・併設型）</w:t>
            </w:r>
          </w:p>
        </w:tc>
        <w:tc>
          <w:tcPr>
            <w:tcW w:w="1021" w:type="dxa"/>
            <w:vAlign w:val="center"/>
          </w:tcPr>
          <w:p w14:paraId="30CA1591" w14:textId="55C7F49D" w:rsidR="00792798" w:rsidRPr="00E073AA" w:rsidRDefault="00792798" w:rsidP="0079279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2</w:t>
            </w:r>
            <w:r w:rsidR="00BF5D3F">
              <w:rPr>
                <w:rFonts w:ascii="BIZ UDゴシック" w:eastAsia="BIZ UDゴシック" w:hAnsi="BIZ UDゴシック" w:hint="eastAsia"/>
              </w:rPr>
              <w:t>3</w:t>
            </w:r>
          </w:p>
        </w:tc>
      </w:tr>
      <w:tr w:rsidR="00792798" w:rsidRPr="00E073AA" w14:paraId="286F955C" w14:textId="77777777" w:rsidTr="009F3648">
        <w:trPr>
          <w:trHeight w:val="20"/>
        </w:trPr>
        <w:tc>
          <w:tcPr>
            <w:tcW w:w="1277" w:type="dxa"/>
            <w:vAlign w:val="center"/>
          </w:tcPr>
          <w:p w14:paraId="43CB3B03" w14:textId="5F19A45E"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5-26</w:t>
            </w:r>
          </w:p>
        </w:tc>
        <w:tc>
          <w:tcPr>
            <w:tcW w:w="7909" w:type="dxa"/>
            <w:vAlign w:val="center"/>
          </w:tcPr>
          <w:p w14:paraId="66A3C7D7"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定員の遵守（共用型）</w:t>
            </w:r>
          </w:p>
        </w:tc>
        <w:tc>
          <w:tcPr>
            <w:tcW w:w="1021" w:type="dxa"/>
            <w:vAlign w:val="center"/>
          </w:tcPr>
          <w:p w14:paraId="34367692" w14:textId="3E64CFC7" w:rsidR="00792798" w:rsidRPr="00E073AA" w:rsidRDefault="00792798" w:rsidP="0079279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2</w:t>
            </w:r>
            <w:r w:rsidR="00DE0961">
              <w:rPr>
                <w:rFonts w:ascii="BIZ UDゴシック" w:eastAsia="BIZ UDゴシック" w:hAnsi="BIZ UDゴシック" w:hint="eastAsia"/>
              </w:rPr>
              <w:t>3</w:t>
            </w:r>
          </w:p>
        </w:tc>
      </w:tr>
      <w:tr w:rsidR="00792798" w:rsidRPr="00E073AA" w14:paraId="770B1B0B" w14:textId="77777777" w:rsidTr="009F3648">
        <w:trPr>
          <w:trHeight w:val="20"/>
        </w:trPr>
        <w:tc>
          <w:tcPr>
            <w:tcW w:w="1277" w:type="dxa"/>
            <w:vAlign w:val="center"/>
          </w:tcPr>
          <w:p w14:paraId="5BC1A77D" w14:textId="6929CCE4"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5-27</w:t>
            </w:r>
          </w:p>
        </w:tc>
        <w:tc>
          <w:tcPr>
            <w:tcW w:w="7909" w:type="dxa"/>
            <w:vAlign w:val="center"/>
          </w:tcPr>
          <w:p w14:paraId="2F4341AD" w14:textId="77777777" w:rsidR="00792798" w:rsidRPr="00E073AA" w:rsidRDefault="00792798" w:rsidP="00792798">
            <w:pPr>
              <w:tabs>
                <w:tab w:val="left" w:pos="1764"/>
              </w:tabs>
              <w:autoSpaceDE w:val="0"/>
              <w:autoSpaceDN w:val="0"/>
              <w:rPr>
                <w:rFonts w:ascii="BIZ UDゴシック" w:eastAsia="BIZ UDゴシック" w:hAnsi="BIZ UDゴシック"/>
              </w:rPr>
            </w:pPr>
            <w:r w:rsidRPr="00E073AA">
              <w:rPr>
                <w:rFonts w:ascii="BIZ UDゴシック" w:eastAsia="BIZ UDゴシック" w:hAnsi="BIZ UDゴシック" w:hint="eastAsia"/>
              </w:rPr>
              <w:t>非常災害対策</w:t>
            </w:r>
          </w:p>
        </w:tc>
        <w:tc>
          <w:tcPr>
            <w:tcW w:w="1021" w:type="dxa"/>
            <w:vAlign w:val="center"/>
          </w:tcPr>
          <w:p w14:paraId="423B4677" w14:textId="27568C95" w:rsidR="00792798" w:rsidRPr="00E073AA" w:rsidRDefault="00792798" w:rsidP="00792798">
            <w:pPr>
              <w:ind w:left="182" w:hanging="182"/>
              <w:jc w:val="center"/>
              <w:rPr>
                <w:rFonts w:ascii="BIZ UDゴシック" w:eastAsia="BIZ UDゴシック" w:hAnsi="BIZ UDゴシック"/>
              </w:rPr>
            </w:pPr>
            <w:r w:rsidRPr="00E073AA">
              <w:rPr>
                <w:rFonts w:ascii="BIZ UDゴシック" w:eastAsia="BIZ UDゴシック" w:hAnsi="BIZ UDゴシック" w:hint="eastAsia"/>
              </w:rPr>
              <w:t>2</w:t>
            </w:r>
            <w:r w:rsidR="00DE0961">
              <w:rPr>
                <w:rFonts w:ascii="BIZ UDゴシック" w:eastAsia="BIZ UDゴシック" w:hAnsi="BIZ UDゴシック" w:hint="eastAsia"/>
              </w:rPr>
              <w:t>3</w:t>
            </w:r>
          </w:p>
        </w:tc>
      </w:tr>
      <w:tr w:rsidR="00792798" w:rsidRPr="00E073AA" w14:paraId="5FA9091B" w14:textId="77777777" w:rsidTr="009F3648">
        <w:trPr>
          <w:trHeight w:val="20"/>
        </w:trPr>
        <w:tc>
          <w:tcPr>
            <w:tcW w:w="1277" w:type="dxa"/>
            <w:vAlign w:val="center"/>
          </w:tcPr>
          <w:p w14:paraId="001970B5" w14:textId="18C70035"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5-28</w:t>
            </w:r>
          </w:p>
        </w:tc>
        <w:tc>
          <w:tcPr>
            <w:tcW w:w="7909" w:type="dxa"/>
            <w:vAlign w:val="center"/>
          </w:tcPr>
          <w:p w14:paraId="6B057F08"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衛生管理等</w:t>
            </w:r>
          </w:p>
        </w:tc>
        <w:tc>
          <w:tcPr>
            <w:tcW w:w="1021" w:type="dxa"/>
            <w:vAlign w:val="center"/>
          </w:tcPr>
          <w:p w14:paraId="4CE74759" w14:textId="1212ABB5"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24</w:t>
            </w:r>
          </w:p>
        </w:tc>
      </w:tr>
      <w:tr w:rsidR="00792798" w:rsidRPr="00E073AA" w14:paraId="22B76C20" w14:textId="77777777" w:rsidTr="009F3648">
        <w:trPr>
          <w:trHeight w:val="20"/>
        </w:trPr>
        <w:tc>
          <w:tcPr>
            <w:tcW w:w="1277" w:type="dxa"/>
            <w:vAlign w:val="center"/>
          </w:tcPr>
          <w:p w14:paraId="72CF4099" w14:textId="20FF70D4"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5-29</w:t>
            </w:r>
          </w:p>
        </w:tc>
        <w:tc>
          <w:tcPr>
            <w:tcW w:w="7909" w:type="dxa"/>
            <w:vAlign w:val="center"/>
          </w:tcPr>
          <w:p w14:paraId="13EE2E16"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掲示</w:t>
            </w:r>
          </w:p>
        </w:tc>
        <w:tc>
          <w:tcPr>
            <w:tcW w:w="1021" w:type="dxa"/>
            <w:vAlign w:val="center"/>
          </w:tcPr>
          <w:p w14:paraId="336AC940" w14:textId="6F8D15B0"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25</w:t>
            </w:r>
          </w:p>
        </w:tc>
      </w:tr>
      <w:tr w:rsidR="00792798" w:rsidRPr="00E073AA" w14:paraId="4D6F1466" w14:textId="77777777" w:rsidTr="009F3648">
        <w:trPr>
          <w:trHeight w:val="20"/>
        </w:trPr>
        <w:tc>
          <w:tcPr>
            <w:tcW w:w="1277" w:type="dxa"/>
            <w:vAlign w:val="center"/>
          </w:tcPr>
          <w:p w14:paraId="71BBD33A" w14:textId="03797DFB"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lastRenderedPageBreak/>
              <w:t>5-30</w:t>
            </w:r>
          </w:p>
        </w:tc>
        <w:tc>
          <w:tcPr>
            <w:tcW w:w="7909" w:type="dxa"/>
            <w:vAlign w:val="center"/>
          </w:tcPr>
          <w:p w14:paraId="4DA33C79"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秘密保持等</w:t>
            </w:r>
          </w:p>
        </w:tc>
        <w:tc>
          <w:tcPr>
            <w:tcW w:w="1021" w:type="dxa"/>
            <w:vAlign w:val="center"/>
          </w:tcPr>
          <w:p w14:paraId="0A53D716" w14:textId="3AB58A84"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25</w:t>
            </w:r>
          </w:p>
        </w:tc>
      </w:tr>
      <w:tr w:rsidR="00792798" w:rsidRPr="00E073AA" w14:paraId="3DCB0DC7" w14:textId="77777777" w:rsidTr="009F3648">
        <w:trPr>
          <w:trHeight w:val="20"/>
        </w:trPr>
        <w:tc>
          <w:tcPr>
            <w:tcW w:w="1277" w:type="dxa"/>
            <w:vAlign w:val="center"/>
          </w:tcPr>
          <w:p w14:paraId="396E69BE" w14:textId="712A09EE"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5-31</w:t>
            </w:r>
          </w:p>
        </w:tc>
        <w:tc>
          <w:tcPr>
            <w:tcW w:w="7909" w:type="dxa"/>
            <w:vAlign w:val="center"/>
          </w:tcPr>
          <w:p w14:paraId="5BDB6BF3"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広告</w:t>
            </w:r>
          </w:p>
        </w:tc>
        <w:tc>
          <w:tcPr>
            <w:tcW w:w="1021" w:type="dxa"/>
            <w:vAlign w:val="center"/>
          </w:tcPr>
          <w:p w14:paraId="0BC91F86" w14:textId="09C6B2CB" w:rsidR="00DE0961" w:rsidRPr="00E073AA" w:rsidRDefault="00DE0961" w:rsidP="00DE0961">
            <w:pPr>
              <w:ind w:left="182" w:hanging="182"/>
              <w:jc w:val="center"/>
              <w:rPr>
                <w:rFonts w:ascii="BIZ UDゴシック" w:eastAsia="BIZ UDゴシック" w:hAnsi="BIZ UDゴシック"/>
              </w:rPr>
            </w:pPr>
            <w:r>
              <w:rPr>
                <w:rFonts w:ascii="BIZ UDゴシック" w:eastAsia="BIZ UDゴシック" w:hAnsi="BIZ UDゴシック" w:hint="eastAsia"/>
              </w:rPr>
              <w:t>26</w:t>
            </w:r>
          </w:p>
        </w:tc>
      </w:tr>
      <w:tr w:rsidR="00792798" w:rsidRPr="00E073AA" w14:paraId="6592F458" w14:textId="77777777" w:rsidTr="009F3648">
        <w:trPr>
          <w:trHeight w:val="20"/>
        </w:trPr>
        <w:tc>
          <w:tcPr>
            <w:tcW w:w="1277" w:type="dxa"/>
            <w:vAlign w:val="center"/>
          </w:tcPr>
          <w:p w14:paraId="31DC6AAE" w14:textId="4AFEA93C"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5-32</w:t>
            </w:r>
          </w:p>
        </w:tc>
        <w:tc>
          <w:tcPr>
            <w:tcW w:w="7909" w:type="dxa"/>
            <w:vAlign w:val="center"/>
          </w:tcPr>
          <w:p w14:paraId="6FF55173"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居宅介護支援事業者に対する利益供与の禁止</w:t>
            </w:r>
          </w:p>
        </w:tc>
        <w:tc>
          <w:tcPr>
            <w:tcW w:w="1021" w:type="dxa"/>
            <w:vAlign w:val="center"/>
          </w:tcPr>
          <w:p w14:paraId="3142AA7B" w14:textId="0BFC2A6F"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26</w:t>
            </w:r>
          </w:p>
        </w:tc>
      </w:tr>
      <w:tr w:rsidR="00792798" w:rsidRPr="00E073AA" w14:paraId="3062CAE0" w14:textId="77777777" w:rsidTr="009F3648">
        <w:trPr>
          <w:trHeight w:val="20"/>
        </w:trPr>
        <w:tc>
          <w:tcPr>
            <w:tcW w:w="1277" w:type="dxa"/>
            <w:vAlign w:val="center"/>
          </w:tcPr>
          <w:p w14:paraId="51B4AEA2" w14:textId="2EDAE6AD"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5-33</w:t>
            </w:r>
          </w:p>
        </w:tc>
        <w:tc>
          <w:tcPr>
            <w:tcW w:w="7909" w:type="dxa"/>
            <w:vAlign w:val="center"/>
          </w:tcPr>
          <w:p w14:paraId="1B9C4E73"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苦情処理</w:t>
            </w:r>
          </w:p>
        </w:tc>
        <w:tc>
          <w:tcPr>
            <w:tcW w:w="1021" w:type="dxa"/>
            <w:vAlign w:val="center"/>
          </w:tcPr>
          <w:p w14:paraId="567A6433" w14:textId="3C5BC385"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26</w:t>
            </w:r>
          </w:p>
        </w:tc>
      </w:tr>
      <w:tr w:rsidR="00792798" w:rsidRPr="00E073AA" w14:paraId="1791BE8B" w14:textId="77777777" w:rsidTr="009F3648">
        <w:trPr>
          <w:trHeight w:val="20"/>
        </w:trPr>
        <w:tc>
          <w:tcPr>
            <w:tcW w:w="1277" w:type="dxa"/>
            <w:vAlign w:val="center"/>
          </w:tcPr>
          <w:p w14:paraId="590DBEC0" w14:textId="38C97B8F"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5-34</w:t>
            </w:r>
          </w:p>
        </w:tc>
        <w:tc>
          <w:tcPr>
            <w:tcW w:w="7909" w:type="dxa"/>
            <w:vAlign w:val="center"/>
          </w:tcPr>
          <w:p w14:paraId="7F5BC19C"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地域との連携等</w:t>
            </w:r>
          </w:p>
        </w:tc>
        <w:tc>
          <w:tcPr>
            <w:tcW w:w="1021" w:type="dxa"/>
            <w:vAlign w:val="center"/>
          </w:tcPr>
          <w:p w14:paraId="7E1F7328" w14:textId="7404CF52"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26</w:t>
            </w:r>
          </w:p>
        </w:tc>
      </w:tr>
      <w:tr w:rsidR="00792798" w:rsidRPr="00E073AA" w14:paraId="4160EDF6" w14:textId="77777777" w:rsidTr="009F3648">
        <w:trPr>
          <w:trHeight w:val="20"/>
        </w:trPr>
        <w:tc>
          <w:tcPr>
            <w:tcW w:w="1277" w:type="dxa"/>
            <w:vAlign w:val="center"/>
          </w:tcPr>
          <w:p w14:paraId="4D479B75" w14:textId="27C1F9B6"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5-35</w:t>
            </w:r>
          </w:p>
        </w:tc>
        <w:tc>
          <w:tcPr>
            <w:tcW w:w="7909" w:type="dxa"/>
            <w:vAlign w:val="center"/>
          </w:tcPr>
          <w:p w14:paraId="4F23C3DA" w14:textId="77777777" w:rsidR="00792798" w:rsidRPr="00E073AA" w:rsidRDefault="00792798" w:rsidP="00792798">
            <w:pPr>
              <w:autoSpaceDE w:val="0"/>
              <w:autoSpaceDN w:val="0"/>
              <w:rPr>
                <w:rFonts w:ascii="BIZ UDゴシック" w:eastAsia="BIZ UDゴシック" w:hAnsi="BIZ UDゴシック"/>
              </w:rPr>
            </w:pPr>
            <w:r w:rsidRPr="00E073AA">
              <w:rPr>
                <w:rFonts w:ascii="BIZ UDゴシック" w:eastAsia="BIZ UDゴシック" w:hAnsi="BIZ UDゴシック" w:hint="eastAsia"/>
              </w:rPr>
              <w:t>事故発生時の対応</w:t>
            </w:r>
          </w:p>
        </w:tc>
        <w:tc>
          <w:tcPr>
            <w:tcW w:w="1021" w:type="dxa"/>
            <w:vAlign w:val="center"/>
          </w:tcPr>
          <w:p w14:paraId="2A1D4EB3" w14:textId="4878FD8A"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27</w:t>
            </w:r>
          </w:p>
        </w:tc>
      </w:tr>
      <w:tr w:rsidR="00792798" w:rsidRPr="00E073AA" w14:paraId="6A243FFD" w14:textId="77777777" w:rsidTr="009F3648">
        <w:trPr>
          <w:trHeight w:val="20"/>
        </w:trPr>
        <w:tc>
          <w:tcPr>
            <w:tcW w:w="1277" w:type="dxa"/>
            <w:vAlign w:val="center"/>
          </w:tcPr>
          <w:p w14:paraId="3E95D467" w14:textId="1FAB9640"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5-36</w:t>
            </w:r>
          </w:p>
        </w:tc>
        <w:tc>
          <w:tcPr>
            <w:tcW w:w="7909" w:type="dxa"/>
            <w:vAlign w:val="center"/>
          </w:tcPr>
          <w:p w14:paraId="15024BB0" w14:textId="77777777" w:rsidR="00792798" w:rsidRPr="00E073AA" w:rsidRDefault="00792798" w:rsidP="00792798">
            <w:pPr>
              <w:autoSpaceDE w:val="0"/>
              <w:autoSpaceDN w:val="0"/>
              <w:rPr>
                <w:rFonts w:ascii="BIZ UDゴシック" w:eastAsia="BIZ UDゴシック" w:hAnsi="BIZ UDゴシック"/>
              </w:rPr>
            </w:pPr>
            <w:r w:rsidRPr="00E073AA">
              <w:rPr>
                <w:rFonts w:ascii="BIZ UDゴシック" w:eastAsia="BIZ UDゴシック" w:hAnsi="BIZ UDゴシック" w:hint="eastAsia"/>
              </w:rPr>
              <w:t>虐待の防止</w:t>
            </w:r>
          </w:p>
        </w:tc>
        <w:tc>
          <w:tcPr>
            <w:tcW w:w="1021" w:type="dxa"/>
            <w:vAlign w:val="center"/>
          </w:tcPr>
          <w:p w14:paraId="141E515E" w14:textId="6D8DCDFD"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28</w:t>
            </w:r>
          </w:p>
        </w:tc>
      </w:tr>
      <w:tr w:rsidR="00792798" w:rsidRPr="00E073AA" w14:paraId="3A687073" w14:textId="77777777" w:rsidTr="009F3648">
        <w:trPr>
          <w:trHeight w:val="20"/>
        </w:trPr>
        <w:tc>
          <w:tcPr>
            <w:tcW w:w="1277" w:type="dxa"/>
            <w:vAlign w:val="center"/>
          </w:tcPr>
          <w:p w14:paraId="0BB7B9A2" w14:textId="36585D62"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5-37</w:t>
            </w:r>
          </w:p>
        </w:tc>
        <w:tc>
          <w:tcPr>
            <w:tcW w:w="7909" w:type="dxa"/>
            <w:vAlign w:val="center"/>
          </w:tcPr>
          <w:p w14:paraId="225944D5"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会計の区分</w:t>
            </w:r>
          </w:p>
        </w:tc>
        <w:tc>
          <w:tcPr>
            <w:tcW w:w="1021" w:type="dxa"/>
            <w:vAlign w:val="center"/>
          </w:tcPr>
          <w:p w14:paraId="55B27612" w14:textId="3065FF07"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29</w:t>
            </w:r>
          </w:p>
        </w:tc>
      </w:tr>
      <w:tr w:rsidR="00792798" w:rsidRPr="00E073AA" w14:paraId="7FE453D9" w14:textId="77777777" w:rsidTr="009F3648">
        <w:trPr>
          <w:trHeight w:val="20"/>
        </w:trPr>
        <w:tc>
          <w:tcPr>
            <w:tcW w:w="1277" w:type="dxa"/>
            <w:vAlign w:val="center"/>
          </w:tcPr>
          <w:p w14:paraId="53AEB26F" w14:textId="523170BE"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5-38</w:t>
            </w:r>
          </w:p>
        </w:tc>
        <w:tc>
          <w:tcPr>
            <w:tcW w:w="7909" w:type="dxa"/>
            <w:vAlign w:val="center"/>
          </w:tcPr>
          <w:p w14:paraId="7000312D" w14:textId="77777777" w:rsidR="00792798" w:rsidRPr="00E073AA" w:rsidRDefault="00792798" w:rsidP="00792798">
            <w:pPr>
              <w:ind w:left="182" w:hanging="182"/>
              <w:rPr>
                <w:rFonts w:ascii="BIZ UDゴシック" w:eastAsia="BIZ UDゴシック" w:hAnsi="BIZ UDゴシック"/>
              </w:rPr>
            </w:pPr>
            <w:r w:rsidRPr="00E073AA">
              <w:rPr>
                <w:rFonts w:ascii="BIZ UDゴシック" w:eastAsia="BIZ UDゴシック" w:hAnsi="BIZ UDゴシック" w:hint="eastAsia"/>
              </w:rPr>
              <w:t>記録の整備</w:t>
            </w:r>
          </w:p>
        </w:tc>
        <w:tc>
          <w:tcPr>
            <w:tcW w:w="1021" w:type="dxa"/>
            <w:vAlign w:val="center"/>
          </w:tcPr>
          <w:p w14:paraId="526B77EB" w14:textId="0CF20E4C"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30</w:t>
            </w:r>
          </w:p>
        </w:tc>
      </w:tr>
      <w:tr w:rsidR="00792798" w:rsidRPr="00E073AA" w14:paraId="3A38F04B" w14:textId="77777777" w:rsidTr="009F3648">
        <w:trPr>
          <w:trHeight w:val="20"/>
        </w:trPr>
        <w:tc>
          <w:tcPr>
            <w:tcW w:w="1277" w:type="dxa"/>
            <w:vAlign w:val="center"/>
          </w:tcPr>
          <w:p w14:paraId="7571B818" w14:textId="37250432"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5-39</w:t>
            </w:r>
          </w:p>
        </w:tc>
        <w:tc>
          <w:tcPr>
            <w:tcW w:w="7909" w:type="dxa"/>
            <w:vAlign w:val="center"/>
          </w:tcPr>
          <w:p w14:paraId="26B0721F" w14:textId="77777777" w:rsidR="00792798" w:rsidRPr="00E073AA" w:rsidRDefault="00792798" w:rsidP="00792798">
            <w:pPr>
              <w:rPr>
                <w:rFonts w:ascii="BIZ UDゴシック" w:eastAsia="BIZ UDゴシック" w:hAnsi="BIZ UDゴシック"/>
              </w:rPr>
            </w:pPr>
            <w:r w:rsidRPr="00E073AA">
              <w:rPr>
                <w:rFonts w:ascii="BIZ UDゴシック" w:eastAsia="BIZ UDゴシック" w:hAnsi="BIZ UDゴシック" w:hint="eastAsia"/>
              </w:rPr>
              <w:t>電磁的記録等</w:t>
            </w:r>
          </w:p>
        </w:tc>
        <w:tc>
          <w:tcPr>
            <w:tcW w:w="1021" w:type="dxa"/>
            <w:vAlign w:val="center"/>
          </w:tcPr>
          <w:p w14:paraId="5A16DD69" w14:textId="54980DF1"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30</w:t>
            </w:r>
          </w:p>
        </w:tc>
      </w:tr>
      <w:tr w:rsidR="00792798" w:rsidRPr="00E073AA" w14:paraId="3247637B" w14:textId="77777777" w:rsidTr="004D3BBB">
        <w:trPr>
          <w:trHeight w:val="20"/>
        </w:trPr>
        <w:tc>
          <w:tcPr>
            <w:tcW w:w="1277" w:type="dxa"/>
            <w:shd w:val="clear" w:color="auto" w:fill="DAEEF3" w:themeFill="accent5" w:themeFillTint="33"/>
            <w:vAlign w:val="center"/>
          </w:tcPr>
          <w:p w14:paraId="075FC26A" w14:textId="774A0C43" w:rsidR="00792798" w:rsidRPr="00E073AA" w:rsidRDefault="00792798" w:rsidP="00792798">
            <w:pPr>
              <w:ind w:left="182" w:hanging="182"/>
              <w:jc w:val="center"/>
              <w:rPr>
                <w:rFonts w:ascii="BIZ UDゴシック" w:eastAsia="BIZ UDゴシック" w:hAnsi="BIZ UDゴシック"/>
              </w:rPr>
            </w:pPr>
            <w:r w:rsidRPr="004D2BD3">
              <w:rPr>
                <w:rFonts w:ascii="BIZ UDゴシック" w:eastAsia="BIZ UDゴシック" w:hAnsi="BIZ UDゴシック" w:cs="ＭＳ 明朝" w:hint="eastAsia"/>
                <w:b/>
                <w:color w:val="000000" w:themeColor="text1"/>
                <w:sz w:val="22"/>
              </w:rPr>
              <w:t>第</w:t>
            </w:r>
            <w:r>
              <w:rPr>
                <w:rFonts w:ascii="BIZ UDゴシック" w:eastAsia="BIZ UDゴシック" w:hAnsi="BIZ UDゴシック" w:cs="ＭＳ 明朝" w:hint="eastAsia"/>
                <w:b/>
                <w:color w:val="000000" w:themeColor="text1"/>
                <w:sz w:val="22"/>
              </w:rPr>
              <w:t>６</w:t>
            </w:r>
          </w:p>
        </w:tc>
        <w:tc>
          <w:tcPr>
            <w:tcW w:w="7909" w:type="dxa"/>
            <w:tcBorders>
              <w:right w:val="nil"/>
            </w:tcBorders>
            <w:shd w:val="clear" w:color="auto" w:fill="DAEEF3" w:themeFill="accent5" w:themeFillTint="33"/>
          </w:tcPr>
          <w:p w14:paraId="7FB21034" w14:textId="1B4E325F" w:rsidR="00792798" w:rsidRPr="00E073AA" w:rsidRDefault="00792798" w:rsidP="00792798">
            <w:pPr>
              <w:ind w:left="182" w:hanging="182"/>
              <w:rPr>
                <w:rFonts w:ascii="BIZ UDゴシック" w:eastAsia="BIZ UDゴシック" w:hAnsi="BIZ UDゴシック"/>
              </w:rPr>
            </w:pPr>
            <w:r w:rsidRPr="004D2BD3">
              <w:rPr>
                <w:rFonts w:ascii="BIZ UDゴシック" w:eastAsia="BIZ UDゴシック" w:hAnsi="BIZ UDゴシック" w:cs="ＭＳ 明朝" w:hint="eastAsia"/>
                <w:b/>
                <w:color w:val="000000" w:themeColor="text1"/>
                <w:sz w:val="22"/>
              </w:rPr>
              <w:t>変更の届出</w:t>
            </w:r>
          </w:p>
        </w:tc>
        <w:tc>
          <w:tcPr>
            <w:tcW w:w="1021" w:type="dxa"/>
            <w:tcBorders>
              <w:left w:val="nil"/>
              <w:right w:val="single" w:sz="4" w:space="0" w:color="auto"/>
            </w:tcBorders>
            <w:shd w:val="clear" w:color="auto" w:fill="DAEEF3" w:themeFill="accent5" w:themeFillTint="33"/>
            <w:vAlign w:val="center"/>
          </w:tcPr>
          <w:p w14:paraId="6D24A7D4" w14:textId="77777777" w:rsidR="00792798" w:rsidRPr="00E073AA" w:rsidRDefault="00792798" w:rsidP="00792798">
            <w:pPr>
              <w:ind w:left="182" w:hanging="182"/>
              <w:jc w:val="center"/>
              <w:rPr>
                <w:rFonts w:ascii="BIZ UDゴシック" w:eastAsia="BIZ UDゴシック" w:hAnsi="BIZ UDゴシック"/>
              </w:rPr>
            </w:pPr>
          </w:p>
        </w:tc>
      </w:tr>
      <w:tr w:rsidR="00792798" w:rsidRPr="00E073AA" w14:paraId="6A4ABFE3" w14:textId="77777777" w:rsidTr="004D3BBB">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C03C13" w14:textId="6F96501E" w:rsidR="00792798" w:rsidRPr="00E073AA" w:rsidRDefault="00792798" w:rsidP="00792798">
            <w:pPr>
              <w:ind w:left="182" w:hanging="182"/>
              <w:jc w:val="center"/>
              <w:rPr>
                <w:rFonts w:ascii="BIZ UDゴシック" w:eastAsia="BIZ UDゴシック" w:hAnsi="BIZ UDゴシック"/>
              </w:rPr>
            </w:pPr>
            <w:r w:rsidRPr="004D2BD3">
              <w:rPr>
                <w:rFonts w:ascii="BIZ UDゴシック" w:eastAsia="BIZ UDゴシック" w:hAnsi="BIZ UDゴシック" w:cs="ＭＳ 明朝" w:hint="eastAsia"/>
                <w:color w:val="000000" w:themeColor="text1"/>
                <w:sz w:val="22"/>
              </w:rPr>
              <w:t>6-1</w:t>
            </w:r>
          </w:p>
        </w:tc>
        <w:tc>
          <w:tcPr>
            <w:tcW w:w="7909" w:type="dxa"/>
            <w:tcBorders>
              <w:top w:val="single" w:sz="4" w:space="0" w:color="auto"/>
              <w:left w:val="single" w:sz="4" w:space="0" w:color="auto"/>
              <w:bottom w:val="single" w:sz="4" w:space="0" w:color="auto"/>
              <w:right w:val="single" w:sz="4" w:space="0" w:color="auto"/>
            </w:tcBorders>
            <w:shd w:val="clear" w:color="auto" w:fill="auto"/>
          </w:tcPr>
          <w:p w14:paraId="24CD8F4D" w14:textId="4F80086F" w:rsidR="00792798" w:rsidRPr="00E073AA" w:rsidRDefault="00792798" w:rsidP="00792798">
            <w:pPr>
              <w:rPr>
                <w:rFonts w:ascii="BIZ UDゴシック" w:eastAsia="BIZ UDゴシック" w:hAnsi="BIZ UDゴシック"/>
              </w:rPr>
            </w:pPr>
            <w:r w:rsidRPr="004D2BD3">
              <w:rPr>
                <w:rFonts w:ascii="BIZ UDゴシック" w:eastAsia="BIZ UDゴシック" w:hAnsi="BIZ UDゴシック" w:cs="ＭＳ 明朝" w:hint="eastAsia"/>
                <w:color w:val="000000" w:themeColor="text1"/>
                <w:sz w:val="22"/>
              </w:rPr>
              <w:t>変更の届出</w:t>
            </w:r>
          </w:p>
        </w:tc>
        <w:tc>
          <w:tcPr>
            <w:tcW w:w="1021" w:type="dxa"/>
            <w:tcBorders>
              <w:top w:val="single" w:sz="4" w:space="0" w:color="auto"/>
              <w:left w:val="single" w:sz="4" w:space="0" w:color="auto"/>
              <w:bottom w:val="single" w:sz="4" w:space="0" w:color="auto"/>
              <w:right w:val="single" w:sz="4" w:space="0" w:color="auto"/>
            </w:tcBorders>
            <w:vAlign w:val="center"/>
          </w:tcPr>
          <w:p w14:paraId="7CFF541C" w14:textId="2267E889"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31</w:t>
            </w:r>
          </w:p>
        </w:tc>
      </w:tr>
      <w:tr w:rsidR="00792798" w:rsidRPr="00E073AA" w14:paraId="43174B57"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B06246" w14:textId="261E32B1" w:rsidR="00792798" w:rsidRPr="008B4819" w:rsidRDefault="00792798" w:rsidP="00792798">
            <w:pPr>
              <w:ind w:left="182" w:hanging="182"/>
              <w:jc w:val="center"/>
              <w:rPr>
                <w:rFonts w:ascii="BIZ UDゴシック" w:eastAsia="BIZ UDゴシック" w:hAnsi="BIZ UDゴシック"/>
                <w:b/>
                <w:bCs/>
              </w:rPr>
            </w:pPr>
            <w:r w:rsidRPr="008B4819">
              <w:rPr>
                <w:rFonts w:ascii="BIZ UDゴシック" w:eastAsia="BIZ UDゴシック" w:hAnsi="BIZ UDゴシック" w:hint="eastAsia"/>
                <w:b/>
                <w:bCs/>
              </w:rPr>
              <w:t>第</w:t>
            </w:r>
            <w:r>
              <w:rPr>
                <w:rFonts w:ascii="BIZ UDゴシック" w:eastAsia="BIZ UDゴシック" w:hAnsi="BIZ UDゴシック" w:hint="eastAsia"/>
                <w:b/>
                <w:bCs/>
              </w:rPr>
              <w:t>７</w:t>
            </w:r>
          </w:p>
        </w:tc>
        <w:tc>
          <w:tcPr>
            <w:tcW w:w="7909" w:type="dxa"/>
            <w:tcBorders>
              <w:top w:val="single" w:sz="4" w:space="0" w:color="auto"/>
              <w:left w:val="single" w:sz="4" w:space="0" w:color="auto"/>
              <w:bottom w:val="single" w:sz="4" w:space="0" w:color="auto"/>
              <w:right w:val="nil"/>
            </w:tcBorders>
            <w:shd w:val="clear" w:color="auto" w:fill="DAEEF3" w:themeFill="accent5" w:themeFillTint="33"/>
            <w:vAlign w:val="center"/>
          </w:tcPr>
          <w:p w14:paraId="19B6E61B" w14:textId="3712AE65" w:rsidR="00792798" w:rsidRPr="008B4819" w:rsidRDefault="00792798" w:rsidP="00792798">
            <w:pPr>
              <w:snapToGrid w:val="0"/>
              <w:ind w:left="167" w:hanging="167"/>
              <w:rPr>
                <w:rFonts w:ascii="BIZ UDゴシック" w:eastAsia="BIZ UDゴシック" w:hAnsi="BIZ UDゴシック" w:cs="ＭＳ 明朝"/>
                <w:b/>
                <w:color w:val="000000" w:themeColor="text1"/>
                <w:sz w:val="22"/>
              </w:rPr>
            </w:pPr>
            <w:r w:rsidRPr="004D2BD3">
              <w:rPr>
                <w:rFonts w:ascii="BIZ UDゴシック" w:eastAsia="BIZ UDゴシック" w:hAnsi="BIZ UDゴシック" w:cs="ＭＳ 明朝" w:hint="eastAsia"/>
                <w:b/>
                <w:color w:val="000000" w:themeColor="text1"/>
                <w:sz w:val="22"/>
              </w:rPr>
              <w:t>介護給付費等の算定及び取扱い</w:t>
            </w:r>
          </w:p>
        </w:tc>
        <w:tc>
          <w:tcPr>
            <w:tcW w:w="1021"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18A66903" w14:textId="77777777" w:rsidR="00792798" w:rsidRPr="00E073AA" w:rsidRDefault="00792798" w:rsidP="00792798">
            <w:pPr>
              <w:ind w:left="182" w:hanging="182"/>
              <w:jc w:val="center"/>
              <w:rPr>
                <w:rFonts w:ascii="BIZ UDゴシック" w:eastAsia="BIZ UDゴシック" w:hAnsi="BIZ UDゴシック"/>
                <w:lang w:eastAsia="zh-TW"/>
              </w:rPr>
            </w:pPr>
          </w:p>
        </w:tc>
      </w:tr>
      <w:tr w:rsidR="00792798" w:rsidRPr="00E073AA" w14:paraId="048390B7"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6FB22BBC" w14:textId="56B4B8B7"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7-1</w:t>
            </w:r>
          </w:p>
        </w:tc>
        <w:tc>
          <w:tcPr>
            <w:tcW w:w="7909" w:type="dxa"/>
            <w:tcBorders>
              <w:top w:val="single" w:sz="4" w:space="0" w:color="auto"/>
              <w:left w:val="single" w:sz="4" w:space="0" w:color="auto"/>
              <w:bottom w:val="single" w:sz="4" w:space="0" w:color="auto"/>
              <w:right w:val="single" w:sz="4" w:space="0" w:color="auto"/>
            </w:tcBorders>
            <w:vAlign w:val="center"/>
          </w:tcPr>
          <w:p w14:paraId="2144B10D" w14:textId="77777777" w:rsidR="00792798" w:rsidRPr="00E073AA" w:rsidRDefault="00792798" w:rsidP="00792798">
            <w:pPr>
              <w:rPr>
                <w:rFonts w:ascii="BIZ UDゴシック" w:eastAsia="BIZ UDゴシック" w:hAnsi="BIZ UDゴシック"/>
              </w:rPr>
            </w:pPr>
            <w:r w:rsidRPr="00E073AA">
              <w:rPr>
                <w:rFonts w:ascii="BIZ UDゴシック" w:eastAsia="BIZ UDゴシック" w:hAnsi="BIZ UDゴシック" w:hint="eastAsia"/>
              </w:rPr>
              <w:t>基本的事項</w:t>
            </w:r>
          </w:p>
        </w:tc>
        <w:tc>
          <w:tcPr>
            <w:tcW w:w="1021" w:type="dxa"/>
            <w:tcBorders>
              <w:top w:val="single" w:sz="4" w:space="0" w:color="auto"/>
              <w:left w:val="single" w:sz="4" w:space="0" w:color="auto"/>
              <w:bottom w:val="single" w:sz="4" w:space="0" w:color="auto"/>
              <w:right w:val="single" w:sz="4" w:space="0" w:color="auto"/>
            </w:tcBorders>
            <w:vAlign w:val="center"/>
          </w:tcPr>
          <w:p w14:paraId="63490CF9" w14:textId="37ADCF37"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32</w:t>
            </w:r>
          </w:p>
        </w:tc>
      </w:tr>
      <w:tr w:rsidR="00792798" w:rsidRPr="00E073AA" w14:paraId="63927709"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4653714E" w14:textId="7581FE22" w:rsidR="00792798" w:rsidRPr="00E073AA" w:rsidRDefault="00792798" w:rsidP="00792798">
            <w:pPr>
              <w:ind w:left="182" w:hanging="182"/>
              <w:jc w:val="center"/>
              <w:rPr>
                <w:rFonts w:ascii="BIZ UDゴシック" w:eastAsia="BIZ UDゴシック" w:hAnsi="BIZ UDゴシック"/>
              </w:rPr>
            </w:pPr>
            <w:r>
              <w:rPr>
                <w:rFonts w:ascii="BIZ UDゴシック" w:eastAsia="BIZ UDゴシック" w:hAnsi="BIZ UDゴシック" w:hint="eastAsia"/>
              </w:rPr>
              <w:t>7-2</w:t>
            </w:r>
          </w:p>
        </w:tc>
        <w:tc>
          <w:tcPr>
            <w:tcW w:w="7909" w:type="dxa"/>
            <w:tcBorders>
              <w:top w:val="single" w:sz="4" w:space="0" w:color="auto"/>
              <w:left w:val="single" w:sz="4" w:space="0" w:color="auto"/>
              <w:bottom w:val="single" w:sz="4" w:space="0" w:color="auto"/>
              <w:right w:val="single" w:sz="4" w:space="0" w:color="auto"/>
            </w:tcBorders>
            <w:vAlign w:val="center"/>
          </w:tcPr>
          <w:p w14:paraId="0A2E995A" w14:textId="77777777" w:rsidR="00792798" w:rsidRPr="00E073AA" w:rsidRDefault="00792798" w:rsidP="00792798">
            <w:pPr>
              <w:rPr>
                <w:rFonts w:ascii="BIZ UDゴシック" w:eastAsia="BIZ UDゴシック" w:hAnsi="BIZ UDゴシック"/>
              </w:rPr>
            </w:pPr>
            <w:r w:rsidRPr="00E073AA">
              <w:rPr>
                <w:rFonts w:ascii="BIZ UDゴシック" w:eastAsia="BIZ UDゴシック" w:hAnsi="BIZ UDゴシック" w:hint="eastAsia"/>
              </w:rPr>
              <w:t>所要時間の取扱い</w:t>
            </w:r>
          </w:p>
        </w:tc>
        <w:tc>
          <w:tcPr>
            <w:tcW w:w="1021" w:type="dxa"/>
            <w:tcBorders>
              <w:top w:val="single" w:sz="4" w:space="0" w:color="auto"/>
              <w:left w:val="single" w:sz="4" w:space="0" w:color="auto"/>
              <w:bottom w:val="single" w:sz="4" w:space="0" w:color="auto"/>
              <w:right w:val="single" w:sz="4" w:space="0" w:color="auto"/>
            </w:tcBorders>
            <w:vAlign w:val="center"/>
          </w:tcPr>
          <w:p w14:paraId="38BDC745" w14:textId="0A0F140E"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32</w:t>
            </w:r>
          </w:p>
        </w:tc>
      </w:tr>
      <w:tr w:rsidR="00792798" w:rsidRPr="00E073AA" w14:paraId="5CEF201E"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04ED6D5D" w14:textId="172888F8" w:rsidR="00792798" w:rsidRPr="00E073AA" w:rsidRDefault="00792798" w:rsidP="00792798">
            <w:pPr>
              <w:ind w:left="182" w:hanging="182"/>
              <w:jc w:val="center"/>
              <w:rPr>
                <w:rFonts w:ascii="BIZ UDゴシック" w:eastAsia="BIZ UDゴシック" w:hAnsi="BIZ UDゴシック"/>
              </w:rPr>
            </w:pPr>
            <w:bookmarkStart w:id="0" w:name="_Hlk208561785"/>
            <w:r>
              <w:rPr>
                <w:rFonts w:ascii="BIZ UDゴシック" w:eastAsia="BIZ UDゴシック" w:hAnsi="BIZ UDゴシック" w:hint="eastAsia"/>
              </w:rPr>
              <w:t>7-3</w:t>
            </w:r>
          </w:p>
        </w:tc>
        <w:tc>
          <w:tcPr>
            <w:tcW w:w="7909" w:type="dxa"/>
            <w:tcBorders>
              <w:top w:val="single" w:sz="4" w:space="0" w:color="auto"/>
              <w:left w:val="single" w:sz="4" w:space="0" w:color="auto"/>
              <w:bottom w:val="single" w:sz="4" w:space="0" w:color="auto"/>
              <w:right w:val="single" w:sz="4" w:space="0" w:color="auto"/>
            </w:tcBorders>
            <w:vAlign w:val="center"/>
          </w:tcPr>
          <w:p w14:paraId="23893B24" w14:textId="77777777" w:rsidR="00792798" w:rsidRPr="00E073AA" w:rsidRDefault="00792798" w:rsidP="00792798">
            <w:pPr>
              <w:rPr>
                <w:rFonts w:ascii="BIZ UDゴシック" w:eastAsia="BIZ UDゴシック" w:hAnsi="BIZ UDゴシック"/>
              </w:rPr>
            </w:pPr>
            <w:r w:rsidRPr="00E073AA">
              <w:rPr>
                <w:rFonts w:ascii="BIZ UDゴシック" w:eastAsia="BIZ UDゴシック" w:hAnsi="BIZ UDゴシック" w:hint="eastAsia"/>
              </w:rPr>
              <w:t>定員超過利用・人員基準欠如減算</w:t>
            </w:r>
          </w:p>
        </w:tc>
        <w:tc>
          <w:tcPr>
            <w:tcW w:w="1021" w:type="dxa"/>
            <w:tcBorders>
              <w:top w:val="single" w:sz="4" w:space="0" w:color="auto"/>
              <w:left w:val="single" w:sz="4" w:space="0" w:color="auto"/>
              <w:bottom w:val="single" w:sz="4" w:space="0" w:color="auto"/>
              <w:right w:val="single" w:sz="4" w:space="0" w:color="auto"/>
            </w:tcBorders>
            <w:vAlign w:val="center"/>
          </w:tcPr>
          <w:p w14:paraId="62AE89F3" w14:textId="23F28C71" w:rsidR="00792798" w:rsidRPr="00E073AA" w:rsidRDefault="00DE0961" w:rsidP="00792798">
            <w:pPr>
              <w:ind w:left="182" w:hanging="182"/>
              <w:jc w:val="center"/>
              <w:rPr>
                <w:rFonts w:ascii="BIZ UDゴシック" w:eastAsia="BIZ UDゴシック" w:hAnsi="BIZ UDゴシック"/>
              </w:rPr>
            </w:pPr>
            <w:r>
              <w:rPr>
                <w:rFonts w:ascii="BIZ UDゴシック" w:eastAsia="BIZ UDゴシック" w:hAnsi="BIZ UDゴシック" w:hint="eastAsia"/>
              </w:rPr>
              <w:t>3</w:t>
            </w:r>
            <w:r w:rsidR="006056BA">
              <w:rPr>
                <w:rFonts w:ascii="BIZ UDゴシック" w:eastAsia="BIZ UDゴシック" w:hAnsi="BIZ UDゴシック" w:hint="eastAsia"/>
              </w:rPr>
              <w:t>3</w:t>
            </w:r>
          </w:p>
        </w:tc>
      </w:tr>
      <w:tr w:rsidR="00A474E3" w:rsidRPr="00E073AA" w14:paraId="4AD28931"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7C509315" w14:textId="4839428C" w:rsidR="00A474E3"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7-4</w:t>
            </w:r>
          </w:p>
        </w:tc>
        <w:tc>
          <w:tcPr>
            <w:tcW w:w="7909" w:type="dxa"/>
            <w:tcBorders>
              <w:top w:val="single" w:sz="4" w:space="0" w:color="auto"/>
              <w:left w:val="single" w:sz="4" w:space="0" w:color="auto"/>
              <w:bottom w:val="single" w:sz="4" w:space="0" w:color="auto"/>
              <w:right w:val="single" w:sz="4" w:space="0" w:color="auto"/>
            </w:tcBorders>
            <w:vAlign w:val="center"/>
          </w:tcPr>
          <w:p w14:paraId="3A277980" w14:textId="05543A9B" w:rsidR="00A474E3" w:rsidRPr="00E073AA" w:rsidRDefault="00A474E3" w:rsidP="00A474E3">
            <w:pPr>
              <w:rPr>
                <w:rFonts w:ascii="BIZ UDゴシック" w:eastAsia="BIZ UDゴシック" w:hAnsi="BIZ UDゴシック"/>
              </w:rPr>
            </w:pPr>
            <w:r w:rsidRPr="00A74448">
              <w:rPr>
                <w:rFonts w:ascii="BIZ UDゴシック" w:eastAsia="BIZ UDゴシック" w:hAnsi="BIZ UDゴシック" w:cs="ＭＳ 明朝" w:hint="eastAsia"/>
                <w:color w:val="000000"/>
                <w:sz w:val="22"/>
              </w:rPr>
              <w:t>高齢者虐待防止措置未実施減算</w:t>
            </w:r>
          </w:p>
        </w:tc>
        <w:tc>
          <w:tcPr>
            <w:tcW w:w="1021" w:type="dxa"/>
            <w:tcBorders>
              <w:top w:val="single" w:sz="4" w:space="0" w:color="auto"/>
              <w:left w:val="single" w:sz="4" w:space="0" w:color="auto"/>
              <w:bottom w:val="single" w:sz="4" w:space="0" w:color="auto"/>
              <w:right w:val="single" w:sz="4" w:space="0" w:color="auto"/>
            </w:tcBorders>
            <w:vAlign w:val="center"/>
          </w:tcPr>
          <w:p w14:paraId="176CFA7F" w14:textId="1C1B576E" w:rsidR="00A474E3"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34</w:t>
            </w:r>
          </w:p>
        </w:tc>
      </w:tr>
      <w:bookmarkEnd w:id="0"/>
      <w:tr w:rsidR="00A474E3" w:rsidRPr="00E073AA" w14:paraId="2C7070E0"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195149D4" w14:textId="57BACE79" w:rsidR="00A474E3"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7-5</w:t>
            </w:r>
          </w:p>
        </w:tc>
        <w:tc>
          <w:tcPr>
            <w:tcW w:w="7909" w:type="dxa"/>
            <w:tcBorders>
              <w:top w:val="single" w:sz="4" w:space="0" w:color="auto"/>
              <w:left w:val="single" w:sz="4" w:space="0" w:color="auto"/>
              <w:bottom w:val="single" w:sz="4" w:space="0" w:color="auto"/>
              <w:right w:val="single" w:sz="4" w:space="0" w:color="auto"/>
            </w:tcBorders>
            <w:vAlign w:val="center"/>
          </w:tcPr>
          <w:p w14:paraId="5E8A09C7" w14:textId="0B590BED" w:rsidR="00A474E3" w:rsidRPr="00E073AA" w:rsidRDefault="00A474E3" w:rsidP="00A474E3">
            <w:pPr>
              <w:rPr>
                <w:rFonts w:ascii="BIZ UDゴシック" w:eastAsia="BIZ UDゴシック" w:hAnsi="BIZ UDゴシック"/>
              </w:rPr>
            </w:pPr>
            <w:r w:rsidRPr="00FC6334">
              <w:rPr>
                <w:rFonts w:ascii="BIZ UDゴシック" w:eastAsia="BIZ UDゴシック" w:hAnsi="BIZ UDゴシック" w:cs="ＭＳ 明朝" w:hint="eastAsia"/>
                <w:color w:val="000000"/>
                <w:sz w:val="22"/>
              </w:rPr>
              <w:t>業務継続計画未策定減算</w:t>
            </w:r>
          </w:p>
        </w:tc>
        <w:tc>
          <w:tcPr>
            <w:tcW w:w="1021" w:type="dxa"/>
            <w:tcBorders>
              <w:top w:val="single" w:sz="4" w:space="0" w:color="auto"/>
              <w:left w:val="single" w:sz="4" w:space="0" w:color="auto"/>
              <w:bottom w:val="single" w:sz="4" w:space="0" w:color="auto"/>
              <w:right w:val="single" w:sz="4" w:space="0" w:color="auto"/>
            </w:tcBorders>
            <w:vAlign w:val="center"/>
          </w:tcPr>
          <w:p w14:paraId="70A6073C" w14:textId="753E4705" w:rsidR="00A474E3"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34</w:t>
            </w:r>
          </w:p>
        </w:tc>
      </w:tr>
      <w:tr w:rsidR="00A474E3" w:rsidRPr="00E073AA" w14:paraId="21C81879"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5CB00DDE" w14:textId="0DD4C0C0"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7-6</w:t>
            </w:r>
          </w:p>
        </w:tc>
        <w:tc>
          <w:tcPr>
            <w:tcW w:w="7909" w:type="dxa"/>
            <w:tcBorders>
              <w:top w:val="single" w:sz="4" w:space="0" w:color="auto"/>
              <w:left w:val="single" w:sz="4" w:space="0" w:color="auto"/>
              <w:bottom w:val="single" w:sz="4" w:space="0" w:color="auto"/>
              <w:right w:val="single" w:sz="4" w:space="0" w:color="auto"/>
            </w:tcBorders>
            <w:vAlign w:val="center"/>
          </w:tcPr>
          <w:p w14:paraId="6910D7DC" w14:textId="77777777" w:rsidR="00A474E3" w:rsidRPr="00E073AA" w:rsidRDefault="00A474E3" w:rsidP="00A474E3">
            <w:pPr>
              <w:ind w:left="182" w:hanging="182"/>
              <w:rPr>
                <w:rFonts w:ascii="BIZ UDゴシック" w:eastAsia="BIZ UDゴシック" w:hAnsi="BIZ UDゴシック"/>
              </w:rPr>
            </w:pPr>
            <w:r w:rsidRPr="00E073AA">
              <w:rPr>
                <w:rFonts w:ascii="BIZ UDゴシック" w:eastAsia="BIZ UDゴシック" w:hAnsi="BIZ UDゴシック"/>
              </w:rPr>
              <w:t>2</w:t>
            </w:r>
            <w:r w:rsidRPr="00E073AA">
              <w:rPr>
                <w:rFonts w:ascii="BIZ UDゴシック" w:eastAsia="BIZ UDゴシック" w:hAnsi="BIZ UDゴシック" w:hint="eastAsia"/>
              </w:rPr>
              <w:t>時間以上</w:t>
            </w:r>
            <w:r w:rsidRPr="00E073AA">
              <w:rPr>
                <w:rFonts w:ascii="BIZ UDゴシック" w:eastAsia="BIZ UDゴシック" w:hAnsi="BIZ UDゴシック"/>
              </w:rPr>
              <w:t>3</w:t>
            </w:r>
            <w:r w:rsidRPr="00E073AA">
              <w:rPr>
                <w:rFonts w:ascii="BIZ UDゴシック" w:eastAsia="BIZ UDゴシック" w:hAnsi="BIZ UDゴシック" w:hint="eastAsia"/>
              </w:rPr>
              <w:t>時間未満の認知症対応型通所介護</w:t>
            </w:r>
          </w:p>
        </w:tc>
        <w:tc>
          <w:tcPr>
            <w:tcW w:w="1021" w:type="dxa"/>
            <w:tcBorders>
              <w:top w:val="single" w:sz="4" w:space="0" w:color="auto"/>
              <w:left w:val="single" w:sz="4" w:space="0" w:color="auto"/>
              <w:bottom w:val="single" w:sz="4" w:space="0" w:color="auto"/>
              <w:right w:val="single" w:sz="4" w:space="0" w:color="auto"/>
            </w:tcBorders>
            <w:vAlign w:val="center"/>
          </w:tcPr>
          <w:p w14:paraId="4636076F" w14:textId="76A16164"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34</w:t>
            </w:r>
          </w:p>
        </w:tc>
      </w:tr>
      <w:tr w:rsidR="00A474E3" w:rsidRPr="00E073AA" w14:paraId="14E6643A"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145FAA0F" w14:textId="4CFE8DBA"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7-7</w:t>
            </w:r>
          </w:p>
        </w:tc>
        <w:tc>
          <w:tcPr>
            <w:tcW w:w="7909" w:type="dxa"/>
            <w:tcBorders>
              <w:top w:val="single" w:sz="4" w:space="0" w:color="auto"/>
              <w:left w:val="single" w:sz="4" w:space="0" w:color="auto"/>
              <w:bottom w:val="single" w:sz="4" w:space="0" w:color="auto"/>
              <w:right w:val="single" w:sz="4" w:space="0" w:color="auto"/>
            </w:tcBorders>
            <w:vAlign w:val="center"/>
          </w:tcPr>
          <w:p w14:paraId="350BBB98" w14:textId="77777777" w:rsidR="00A474E3" w:rsidRPr="00E073AA" w:rsidRDefault="00A474E3" w:rsidP="00A474E3">
            <w:pPr>
              <w:ind w:left="182" w:hanging="182"/>
              <w:rPr>
                <w:rFonts w:ascii="BIZ UDゴシック" w:eastAsia="BIZ UDゴシック" w:hAnsi="BIZ UDゴシック"/>
              </w:rPr>
            </w:pPr>
            <w:r w:rsidRPr="00E073AA">
              <w:rPr>
                <w:rFonts w:ascii="BIZ UDゴシック" w:eastAsia="BIZ UDゴシック" w:hAnsi="BIZ UDゴシック" w:hint="eastAsia"/>
              </w:rPr>
              <w:t>感染症又は災害の発生を理由とする利用者の減少</w:t>
            </w:r>
          </w:p>
        </w:tc>
        <w:tc>
          <w:tcPr>
            <w:tcW w:w="1021" w:type="dxa"/>
            <w:tcBorders>
              <w:top w:val="single" w:sz="4" w:space="0" w:color="auto"/>
              <w:left w:val="single" w:sz="4" w:space="0" w:color="auto"/>
              <w:bottom w:val="single" w:sz="4" w:space="0" w:color="auto"/>
              <w:right w:val="single" w:sz="4" w:space="0" w:color="auto"/>
            </w:tcBorders>
            <w:vAlign w:val="center"/>
          </w:tcPr>
          <w:p w14:paraId="1E288E43" w14:textId="1A8135BD"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34</w:t>
            </w:r>
          </w:p>
        </w:tc>
      </w:tr>
      <w:tr w:rsidR="00A474E3" w:rsidRPr="00E073AA" w14:paraId="02501124"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9FCE46" w14:textId="1AC36744"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7-8</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3EB93F07" w14:textId="77777777" w:rsidR="00A474E3" w:rsidRPr="00E073AA" w:rsidRDefault="00A474E3" w:rsidP="00A474E3">
            <w:pPr>
              <w:ind w:left="182" w:hanging="182"/>
              <w:rPr>
                <w:rFonts w:ascii="BIZ UDゴシック" w:eastAsia="BIZ UDゴシック" w:hAnsi="BIZ UDゴシック"/>
              </w:rPr>
            </w:pPr>
            <w:r w:rsidRPr="00E073AA">
              <w:rPr>
                <w:rFonts w:ascii="BIZ UDゴシック" w:eastAsia="BIZ UDゴシック" w:hAnsi="BIZ UDゴシック" w:hint="eastAsia"/>
              </w:rPr>
              <w:t>延長加算</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B3C316" w14:textId="5202F243"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35</w:t>
            </w:r>
          </w:p>
        </w:tc>
      </w:tr>
      <w:tr w:rsidR="00A474E3" w:rsidRPr="00E073AA" w14:paraId="3731E0E3"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AE4601" w14:textId="7912199A"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7-9</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3CC0697C" w14:textId="77777777" w:rsidR="00A474E3" w:rsidRPr="00E073AA" w:rsidRDefault="00A474E3" w:rsidP="00A474E3">
            <w:pPr>
              <w:ind w:left="182" w:hanging="182"/>
              <w:rPr>
                <w:rFonts w:ascii="BIZ UDゴシック" w:eastAsia="BIZ UDゴシック" w:hAnsi="BIZ UDゴシック"/>
              </w:rPr>
            </w:pPr>
            <w:r w:rsidRPr="00E073AA">
              <w:rPr>
                <w:rFonts w:ascii="BIZ UDゴシック" w:eastAsia="BIZ UDゴシック" w:hAnsi="BIZ UDゴシック" w:hint="eastAsia"/>
              </w:rPr>
              <w:t>中山間地域等に居住する者へのサービス提供加算</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9B91B7" w14:textId="763997C3"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35</w:t>
            </w:r>
          </w:p>
        </w:tc>
      </w:tr>
      <w:tr w:rsidR="00A474E3" w:rsidRPr="00E073AA" w14:paraId="2DB2FDDF"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8D4247" w14:textId="6423F04F"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7-10</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39346127" w14:textId="77777777" w:rsidR="00A474E3" w:rsidRPr="00E073AA" w:rsidRDefault="00A474E3" w:rsidP="00A474E3">
            <w:pPr>
              <w:rPr>
                <w:rFonts w:ascii="BIZ UDゴシック" w:eastAsia="BIZ UDゴシック" w:hAnsi="BIZ UDゴシック"/>
              </w:rPr>
            </w:pPr>
            <w:r w:rsidRPr="00E073AA">
              <w:rPr>
                <w:rFonts w:ascii="BIZ UDゴシック" w:eastAsia="BIZ UDゴシック" w:hAnsi="BIZ UDゴシック" w:hint="eastAsia"/>
              </w:rPr>
              <w:t>入浴介助加算</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7FFA53" w14:textId="3B57A0BB"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35</w:t>
            </w:r>
          </w:p>
        </w:tc>
      </w:tr>
      <w:tr w:rsidR="00A474E3" w:rsidRPr="00E073AA" w14:paraId="65FF28BA"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6C224EF" w14:textId="592A5711"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7-11</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210FC542" w14:textId="77777777" w:rsidR="00A474E3" w:rsidRPr="00E073AA" w:rsidRDefault="00A474E3" w:rsidP="00A474E3">
            <w:pPr>
              <w:rPr>
                <w:rFonts w:ascii="BIZ UDゴシック" w:eastAsia="BIZ UDゴシック" w:hAnsi="BIZ UDゴシック"/>
                <w:lang w:eastAsia="zh-TW"/>
              </w:rPr>
            </w:pPr>
            <w:r w:rsidRPr="00E073AA">
              <w:rPr>
                <w:rFonts w:ascii="BIZ UDゴシック" w:eastAsia="BIZ UDゴシック" w:hAnsi="BIZ UDゴシック" w:hint="eastAsia"/>
                <w:lang w:eastAsia="zh-TW"/>
              </w:rPr>
              <w:t>生活機能向上連携加算</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0F460C" w14:textId="326C07B7"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37</w:t>
            </w:r>
          </w:p>
        </w:tc>
      </w:tr>
      <w:tr w:rsidR="00A474E3" w:rsidRPr="00E073AA" w14:paraId="0A0724A5"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CA56D8" w14:textId="67201E2A"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7-12</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557245D4" w14:textId="77777777" w:rsidR="00A474E3" w:rsidRPr="00E073AA" w:rsidRDefault="00A474E3" w:rsidP="00A474E3">
            <w:pPr>
              <w:rPr>
                <w:rFonts w:ascii="BIZ UDゴシック" w:eastAsia="BIZ UDゴシック" w:hAnsi="BIZ UDゴシック"/>
              </w:rPr>
            </w:pPr>
            <w:r w:rsidRPr="00E073AA">
              <w:rPr>
                <w:rFonts w:ascii="BIZ UDゴシック" w:eastAsia="BIZ UDゴシック" w:hAnsi="BIZ UDゴシック" w:hint="eastAsia"/>
              </w:rPr>
              <w:t>個別機能訓練加算</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BEDBA0C" w14:textId="0382AF52"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39</w:t>
            </w:r>
          </w:p>
        </w:tc>
      </w:tr>
      <w:tr w:rsidR="00A474E3" w:rsidRPr="00E073AA" w14:paraId="5DBA2206"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158FF4" w14:textId="5CFF804A"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7-13</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09405E75" w14:textId="77777777" w:rsidR="00A474E3" w:rsidRPr="00E073AA" w:rsidRDefault="00A474E3" w:rsidP="00A474E3">
            <w:pPr>
              <w:ind w:left="182" w:hanging="182"/>
              <w:rPr>
                <w:rFonts w:ascii="BIZ UDゴシック" w:eastAsia="BIZ UDゴシック" w:hAnsi="BIZ UDゴシック"/>
                <w:lang w:eastAsia="zh-TW"/>
              </w:rPr>
            </w:pPr>
            <w:r w:rsidRPr="00E073AA">
              <w:rPr>
                <w:rFonts w:ascii="BIZ UDゴシック" w:eastAsia="BIZ UDゴシック" w:hAnsi="BIZ UDゴシック" w:hint="eastAsia"/>
              </w:rPr>
              <w:t>ADL維持等加算</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7467AE" w14:textId="74B5A753"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40</w:t>
            </w:r>
          </w:p>
        </w:tc>
      </w:tr>
      <w:tr w:rsidR="00A474E3" w:rsidRPr="00E073AA" w14:paraId="3404DB44"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B839A3" w14:textId="29D4F581"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7-14</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5E880CE9" w14:textId="77777777" w:rsidR="00A474E3" w:rsidRPr="00E073AA" w:rsidRDefault="00A474E3" w:rsidP="00A474E3">
            <w:pPr>
              <w:ind w:left="182" w:hanging="182"/>
              <w:rPr>
                <w:rFonts w:ascii="BIZ UDゴシック" w:eastAsia="BIZ UDゴシック" w:hAnsi="BIZ UDゴシック"/>
                <w:lang w:eastAsia="zh-TW"/>
              </w:rPr>
            </w:pPr>
            <w:r w:rsidRPr="00E073AA">
              <w:rPr>
                <w:rFonts w:ascii="BIZ UDゴシック" w:eastAsia="BIZ UDゴシック" w:hAnsi="BIZ UDゴシック" w:hint="eastAsia"/>
                <w:lang w:eastAsia="zh-TW"/>
              </w:rPr>
              <w:t>若年性認知症利用者受入加算</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439A9" w14:textId="0E626C29"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42</w:t>
            </w:r>
          </w:p>
        </w:tc>
      </w:tr>
      <w:tr w:rsidR="00A474E3" w:rsidRPr="00E073AA" w14:paraId="2C68E85E"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5C957F" w14:textId="186E81D1"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7-15</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2FE00227" w14:textId="77777777" w:rsidR="00A474E3" w:rsidRPr="00E073AA" w:rsidRDefault="00A474E3" w:rsidP="00A474E3">
            <w:pPr>
              <w:ind w:left="182" w:hanging="182"/>
              <w:rPr>
                <w:rFonts w:ascii="BIZ UDゴシック" w:eastAsia="BIZ UDゴシック" w:hAnsi="BIZ UDゴシック"/>
                <w:lang w:eastAsia="zh-TW"/>
              </w:rPr>
            </w:pPr>
            <w:r w:rsidRPr="00E073AA">
              <w:rPr>
                <w:rFonts w:ascii="BIZ UDゴシック" w:eastAsia="BIZ UDゴシック" w:hAnsi="BIZ UDゴシック" w:hint="eastAsia"/>
              </w:rPr>
              <w:t>栄養アセスメント加算</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FBF63EA" w14:textId="443A66E0"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42</w:t>
            </w:r>
          </w:p>
        </w:tc>
      </w:tr>
      <w:tr w:rsidR="00A474E3" w:rsidRPr="00E073AA" w14:paraId="551C30F6"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A72840" w14:textId="0670B43D"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7-16</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5AC011BD" w14:textId="77777777" w:rsidR="00A474E3" w:rsidRPr="00E073AA" w:rsidRDefault="00A474E3" w:rsidP="00A474E3">
            <w:pPr>
              <w:rPr>
                <w:rFonts w:ascii="BIZ UDゴシック" w:eastAsia="BIZ UDゴシック" w:hAnsi="BIZ UDゴシック"/>
              </w:rPr>
            </w:pPr>
            <w:r w:rsidRPr="00E073AA">
              <w:rPr>
                <w:rFonts w:ascii="BIZ UDゴシック" w:eastAsia="BIZ UDゴシック" w:hAnsi="BIZ UDゴシック" w:hint="eastAsia"/>
              </w:rPr>
              <w:t>栄養改善加算</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756E7B" w14:textId="290478C2"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43</w:t>
            </w:r>
          </w:p>
        </w:tc>
      </w:tr>
      <w:tr w:rsidR="00A474E3" w:rsidRPr="00E073AA" w14:paraId="6D92FE4E"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8F23C3" w14:textId="4111BA5C"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7-17</w:t>
            </w:r>
          </w:p>
        </w:tc>
        <w:tc>
          <w:tcPr>
            <w:tcW w:w="7909" w:type="dxa"/>
            <w:tcBorders>
              <w:top w:val="single" w:sz="4" w:space="0" w:color="auto"/>
              <w:left w:val="single" w:sz="4" w:space="0" w:color="auto"/>
              <w:bottom w:val="single" w:sz="4" w:space="0" w:color="auto"/>
              <w:right w:val="single" w:sz="4" w:space="0" w:color="auto"/>
            </w:tcBorders>
            <w:shd w:val="clear" w:color="auto" w:fill="auto"/>
            <w:vAlign w:val="center"/>
          </w:tcPr>
          <w:p w14:paraId="4F5BB3E0" w14:textId="77777777" w:rsidR="00A474E3" w:rsidRPr="00E073AA" w:rsidRDefault="00A474E3" w:rsidP="00A474E3">
            <w:pPr>
              <w:rPr>
                <w:rFonts w:ascii="BIZ UDゴシック" w:eastAsia="BIZ UDゴシック" w:hAnsi="BIZ UDゴシック"/>
              </w:rPr>
            </w:pPr>
            <w:r w:rsidRPr="00E073AA">
              <w:rPr>
                <w:rFonts w:ascii="BIZ UDゴシック" w:eastAsia="BIZ UDゴシック" w:hAnsi="BIZ UDゴシック" w:hint="eastAsia"/>
              </w:rPr>
              <w:t>口腔・栄養スクリーニング加算</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106F85" w14:textId="36516454"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45</w:t>
            </w:r>
          </w:p>
        </w:tc>
      </w:tr>
      <w:tr w:rsidR="00A474E3" w:rsidRPr="00E073AA" w14:paraId="74BD172E"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3B32F0FF" w14:textId="59DD0C66"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7-18</w:t>
            </w:r>
          </w:p>
        </w:tc>
        <w:tc>
          <w:tcPr>
            <w:tcW w:w="7909" w:type="dxa"/>
            <w:tcBorders>
              <w:top w:val="single" w:sz="4" w:space="0" w:color="auto"/>
              <w:left w:val="single" w:sz="4" w:space="0" w:color="auto"/>
              <w:bottom w:val="single" w:sz="4" w:space="0" w:color="auto"/>
              <w:right w:val="single" w:sz="4" w:space="0" w:color="auto"/>
            </w:tcBorders>
            <w:vAlign w:val="center"/>
          </w:tcPr>
          <w:p w14:paraId="2C542774" w14:textId="77777777" w:rsidR="00A474E3" w:rsidRPr="00E073AA" w:rsidRDefault="00A474E3" w:rsidP="00A474E3">
            <w:pPr>
              <w:ind w:left="206" w:hangingChars="100" w:hanging="206"/>
              <w:rPr>
                <w:rFonts w:ascii="BIZ UDゴシック" w:eastAsia="BIZ UDゴシック" w:hAnsi="BIZ UDゴシック"/>
              </w:rPr>
            </w:pPr>
            <w:r w:rsidRPr="00E073AA">
              <w:rPr>
                <w:rFonts w:ascii="BIZ UDゴシック" w:eastAsia="BIZ UDゴシック" w:hAnsi="BIZ UDゴシック" w:hint="eastAsia"/>
              </w:rPr>
              <w:t>口腔機能向上加算</w:t>
            </w:r>
          </w:p>
        </w:tc>
        <w:tc>
          <w:tcPr>
            <w:tcW w:w="1021" w:type="dxa"/>
            <w:tcBorders>
              <w:top w:val="single" w:sz="4" w:space="0" w:color="auto"/>
              <w:left w:val="single" w:sz="4" w:space="0" w:color="auto"/>
              <w:bottom w:val="single" w:sz="4" w:space="0" w:color="auto"/>
              <w:right w:val="single" w:sz="4" w:space="0" w:color="auto"/>
            </w:tcBorders>
            <w:vAlign w:val="center"/>
          </w:tcPr>
          <w:p w14:paraId="337A4530" w14:textId="13C79C51"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46</w:t>
            </w:r>
          </w:p>
        </w:tc>
      </w:tr>
      <w:tr w:rsidR="00A474E3" w:rsidRPr="00E073AA" w14:paraId="734C9459"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152F2A43" w14:textId="5A4D55C7"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7-19</w:t>
            </w:r>
          </w:p>
        </w:tc>
        <w:tc>
          <w:tcPr>
            <w:tcW w:w="7909" w:type="dxa"/>
            <w:tcBorders>
              <w:top w:val="single" w:sz="4" w:space="0" w:color="auto"/>
              <w:left w:val="single" w:sz="4" w:space="0" w:color="auto"/>
              <w:bottom w:val="single" w:sz="4" w:space="0" w:color="auto"/>
              <w:right w:val="single" w:sz="4" w:space="0" w:color="auto"/>
            </w:tcBorders>
            <w:vAlign w:val="center"/>
          </w:tcPr>
          <w:p w14:paraId="4D750B34" w14:textId="77777777" w:rsidR="00A474E3" w:rsidRPr="00E073AA" w:rsidRDefault="00A474E3" w:rsidP="00A474E3">
            <w:pPr>
              <w:ind w:left="206" w:hangingChars="100" w:hanging="206"/>
              <w:rPr>
                <w:rFonts w:ascii="BIZ UDゴシック" w:eastAsia="BIZ UDゴシック" w:hAnsi="BIZ UDゴシック"/>
              </w:rPr>
            </w:pPr>
            <w:r w:rsidRPr="00E073AA">
              <w:rPr>
                <w:rFonts w:ascii="BIZ UDゴシック" w:eastAsia="BIZ UDゴシック" w:hAnsi="BIZ UDゴシック" w:hint="eastAsia"/>
              </w:rPr>
              <w:t>科学的介護推進体制加算</w:t>
            </w:r>
          </w:p>
        </w:tc>
        <w:tc>
          <w:tcPr>
            <w:tcW w:w="1021" w:type="dxa"/>
            <w:tcBorders>
              <w:top w:val="single" w:sz="4" w:space="0" w:color="auto"/>
              <w:left w:val="single" w:sz="4" w:space="0" w:color="auto"/>
              <w:bottom w:val="single" w:sz="4" w:space="0" w:color="auto"/>
              <w:right w:val="single" w:sz="4" w:space="0" w:color="auto"/>
            </w:tcBorders>
            <w:vAlign w:val="center"/>
          </w:tcPr>
          <w:p w14:paraId="1E3BB2F1" w14:textId="70C6FC95"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48</w:t>
            </w:r>
          </w:p>
        </w:tc>
      </w:tr>
      <w:tr w:rsidR="00A474E3" w:rsidRPr="00E073AA" w14:paraId="5400EB22"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5BE42180" w14:textId="3BC65E2B"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7-20</w:t>
            </w:r>
          </w:p>
        </w:tc>
        <w:tc>
          <w:tcPr>
            <w:tcW w:w="7909" w:type="dxa"/>
            <w:tcBorders>
              <w:top w:val="single" w:sz="4" w:space="0" w:color="auto"/>
              <w:left w:val="single" w:sz="4" w:space="0" w:color="auto"/>
              <w:bottom w:val="single" w:sz="4" w:space="0" w:color="auto"/>
              <w:right w:val="single" w:sz="4" w:space="0" w:color="auto"/>
            </w:tcBorders>
            <w:vAlign w:val="center"/>
          </w:tcPr>
          <w:p w14:paraId="59E61F6A" w14:textId="77777777" w:rsidR="00A474E3" w:rsidRPr="00E073AA" w:rsidRDefault="00A474E3" w:rsidP="00A474E3">
            <w:pPr>
              <w:rPr>
                <w:rFonts w:ascii="BIZ UDゴシック" w:eastAsia="BIZ UDゴシック" w:hAnsi="BIZ UDゴシック"/>
              </w:rPr>
            </w:pPr>
            <w:r w:rsidRPr="00E073AA">
              <w:rPr>
                <w:rFonts w:ascii="BIZ UDゴシック" w:eastAsia="BIZ UDゴシック" w:hAnsi="BIZ UDゴシック" w:hint="eastAsia"/>
              </w:rPr>
              <w:t>同一建物等に居住する利用者に対する取扱い</w:t>
            </w:r>
          </w:p>
        </w:tc>
        <w:tc>
          <w:tcPr>
            <w:tcW w:w="1021" w:type="dxa"/>
            <w:tcBorders>
              <w:top w:val="single" w:sz="4" w:space="0" w:color="auto"/>
              <w:left w:val="single" w:sz="4" w:space="0" w:color="auto"/>
              <w:bottom w:val="single" w:sz="4" w:space="0" w:color="auto"/>
              <w:right w:val="single" w:sz="4" w:space="0" w:color="auto"/>
            </w:tcBorders>
            <w:vAlign w:val="center"/>
          </w:tcPr>
          <w:p w14:paraId="6C4FFF45" w14:textId="2B70087E"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49</w:t>
            </w:r>
          </w:p>
        </w:tc>
      </w:tr>
      <w:tr w:rsidR="00A474E3" w:rsidRPr="00E073AA" w14:paraId="4554C3B2"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424954F0" w14:textId="4ECDD70D"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7-21</w:t>
            </w:r>
          </w:p>
        </w:tc>
        <w:tc>
          <w:tcPr>
            <w:tcW w:w="7909" w:type="dxa"/>
            <w:tcBorders>
              <w:top w:val="single" w:sz="4" w:space="0" w:color="auto"/>
              <w:left w:val="single" w:sz="4" w:space="0" w:color="auto"/>
              <w:bottom w:val="single" w:sz="4" w:space="0" w:color="auto"/>
              <w:right w:val="single" w:sz="4" w:space="0" w:color="auto"/>
            </w:tcBorders>
            <w:vAlign w:val="center"/>
          </w:tcPr>
          <w:p w14:paraId="124C5002" w14:textId="77777777" w:rsidR="00A474E3" w:rsidRPr="00E073AA" w:rsidRDefault="00A474E3" w:rsidP="00A474E3">
            <w:pPr>
              <w:ind w:left="182" w:hanging="182"/>
              <w:rPr>
                <w:rFonts w:ascii="BIZ UDゴシック" w:eastAsia="BIZ UDゴシック" w:hAnsi="BIZ UDゴシック"/>
              </w:rPr>
            </w:pPr>
            <w:r w:rsidRPr="00E073AA">
              <w:rPr>
                <w:rFonts w:ascii="BIZ UDゴシック" w:eastAsia="BIZ UDゴシック" w:hAnsi="BIZ UDゴシック" w:hint="eastAsia"/>
              </w:rPr>
              <w:t>送迎を行わない場合の減算</w:t>
            </w:r>
          </w:p>
        </w:tc>
        <w:tc>
          <w:tcPr>
            <w:tcW w:w="1021" w:type="dxa"/>
            <w:tcBorders>
              <w:top w:val="single" w:sz="4" w:space="0" w:color="auto"/>
              <w:left w:val="single" w:sz="4" w:space="0" w:color="auto"/>
              <w:bottom w:val="single" w:sz="4" w:space="0" w:color="auto"/>
              <w:right w:val="single" w:sz="4" w:space="0" w:color="auto"/>
            </w:tcBorders>
            <w:vAlign w:val="center"/>
          </w:tcPr>
          <w:p w14:paraId="14A627E2" w14:textId="724EC698"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49</w:t>
            </w:r>
          </w:p>
        </w:tc>
      </w:tr>
      <w:tr w:rsidR="00A474E3" w:rsidRPr="00E073AA" w14:paraId="0491BB96"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5FE45F26" w14:textId="64D811D1"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7-22</w:t>
            </w:r>
          </w:p>
        </w:tc>
        <w:tc>
          <w:tcPr>
            <w:tcW w:w="7909" w:type="dxa"/>
            <w:tcBorders>
              <w:top w:val="single" w:sz="4" w:space="0" w:color="auto"/>
              <w:left w:val="single" w:sz="4" w:space="0" w:color="auto"/>
              <w:bottom w:val="single" w:sz="4" w:space="0" w:color="auto"/>
              <w:right w:val="single" w:sz="4" w:space="0" w:color="auto"/>
            </w:tcBorders>
            <w:vAlign w:val="center"/>
          </w:tcPr>
          <w:p w14:paraId="57232CB0" w14:textId="77777777" w:rsidR="00A474E3" w:rsidRPr="00E073AA" w:rsidRDefault="00A474E3" w:rsidP="00A474E3">
            <w:pPr>
              <w:rPr>
                <w:rFonts w:ascii="BIZ UDゴシック" w:eastAsia="BIZ UDゴシック" w:hAnsi="BIZ UDゴシック"/>
              </w:rPr>
            </w:pPr>
            <w:r w:rsidRPr="00E073AA">
              <w:rPr>
                <w:rFonts w:ascii="BIZ UDゴシック" w:eastAsia="BIZ UDゴシック" w:hAnsi="BIZ UDゴシック" w:hint="eastAsia"/>
              </w:rPr>
              <w:t>サービス提供体制強化加算</w:t>
            </w:r>
          </w:p>
        </w:tc>
        <w:tc>
          <w:tcPr>
            <w:tcW w:w="1021" w:type="dxa"/>
            <w:tcBorders>
              <w:top w:val="single" w:sz="4" w:space="0" w:color="auto"/>
              <w:left w:val="single" w:sz="4" w:space="0" w:color="auto"/>
              <w:bottom w:val="single" w:sz="4" w:space="0" w:color="auto"/>
              <w:right w:val="single" w:sz="4" w:space="0" w:color="auto"/>
            </w:tcBorders>
            <w:vAlign w:val="center"/>
          </w:tcPr>
          <w:p w14:paraId="7B764DC0" w14:textId="68B0A1C6"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50</w:t>
            </w:r>
          </w:p>
        </w:tc>
      </w:tr>
      <w:tr w:rsidR="00A474E3" w:rsidRPr="00E073AA" w14:paraId="13F824B4" w14:textId="77777777" w:rsidTr="009F3648">
        <w:trPr>
          <w:trHeight w:val="20"/>
        </w:trPr>
        <w:tc>
          <w:tcPr>
            <w:tcW w:w="1277" w:type="dxa"/>
            <w:tcBorders>
              <w:top w:val="single" w:sz="4" w:space="0" w:color="auto"/>
              <w:left w:val="single" w:sz="4" w:space="0" w:color="auto"/>
              <w:bottom w:val="single" w:sz="4" w:space="0" w:color="auto"/>
              <w:right w:val="single" w:sz="4" w:space="0" w:color="auto"/>
            </w:tcBorders>
            <w:vAlign w:val="center"/>
          </w:tcPr>
          <w:p w14:paraId="65D60E48" w14:textId="6A5CC247" w:rsidR="00A474E3" w:rsidRPr="00E073AA" w:rsidRDefault="00A474E3" w:rsidP="00A474E3">
            <w:pPr>
              <w:ind w:left="182" w:hanging="182"/>
              <w:jc w:val="center"/>
              <w:rPr>
                <w:rFonts w:ascii="BIZ UDゴシック" w:eastAsia="BIZ UDゴシック" w:hAnsi="BIZ UDゴシック"/>
              </w:rPr>
            </w:pPr>
            <w:r>
              <w:rPr>
                <w:rFonts w:ascii="BIZ UDゴシック" w:eastAsia="BIZ UDゴシック" w:hAnsi="BIZ UDゴシック" w:hint="eastAsia"/>
              </w:rPr>
              <w:t>7-23</w:t>
            </w:r>
          </w:p>
        </w:tc>
        <w:tc>
          <w:tcPr>
            <w:tcW w:w="7909" w:type="dxa"/>
            <w:tcBorders>
              <w:top w:val="single" w:sz="4" w:space="0" w:color="auto"/>
              <w:left w:val="single" w:sz="4" w:space="0" w:color="auto"/>
              <w:bottom w:val="single" w:sz="4" w:space="0" w:color="auto"/>
              <w:right w:val="single" w:sz="4" w:space="0" w:color="auto"/>
            </w:tcBorders>
            <w:vAlign w:val="center"/>
          </w:tcPr>
          <w:p w14:paraId="5FEEC11D" w14:textId="77777777" w:rsidR="00A474E3" w:rsidRPr="00E073AA" w:rsidRDefault="00A474E3" w:rsidP="00A474E3">
            <w:pPr>
              <w:rPr>
                <w:rFonts w:ascii="BIZ UDゴシック" w:eastAsia="BIZ UDゴシック" w:hAnsi="BIZ UDゴシック"/>
                <w:lang w:eastAsia="zh-TW"/>
              </w:rPr>
            </w:pPr>
            <w:r w:rsidRPr="00E073AA">
              <w:rPr>
                <w:rFonts w:ascii="BIZ UDゴシック" w:eastAsia="BIZ UDゴシック" w:hAnsi="BIZ UDゴシック" w:hint="eastAsia"/>
                <w:lang w:eastAsia="zh-TW"/>
              </w:rPr>
              <w:t>介護職員処遇改善加算</w:t>
            </w:r>
          </w:p>
        </w:tc>
        <w:tc>
          <w:tcPr>
            <w:tcW w:w="1021" w:type="dxa"/>
            <w:tcBorders>
              <w:top w:val="single" w:sz="4" w:space="0" w:color="auto"/>
              <w:left w:val="single" w:sz="4" w:space="0" w:color="auto"/>
              <w:bottom w:val="single" w:sz="4" w:space="0" w:color="auto"/>
              <w:right w:val="single" w:sz="4" w:space="0" w:color="auto"/>
            </w:tcBorders>
            <w:vAlign w:val="center"/>
          </w:tcPr>
          <w:p w14:paraId="65735105" w14:textId="06F676EB" w:rsidR="00A474E3" w:rsidRPr="00E073AA" w:rsidRDefault="006056BA" w:rsidP="00A474E3">
            <w:pPr>
              <w:ind w:left="182" w:hanging="182"/>
              <w:jc w:val="center"/>
              <w:rPr>
                <w:rFonts w:ascii="BIZ UDゴシック" w:eastAsia="BIZ UDゴシック" w:hAnsi="BIZ UDゴシック"/>
              </w:rPr>
            </w:pPr>
            <w:r>
              <w:rPr>
                <w:rFonts w:ascii="BIZ UDゴシック" w:eastAsia="BIZ UDゴシック" w:hAnsi="BIZ UDゴシック" w:hint="eastAsia"/>
              </w:rPr>
              <w:t>51</w:t>
            </w:r>
          </w:p>
        </w:tc>
      </w:tr>
    </w:tbl>
    <w:p w14:paraId="08950F70" w14:textId="77777777" w:rsidR="00085400" w:rsidRDefault="00085400" w:rsidP="00085400">
      <w:pPr>
        <w:rPr>
          <w:rFonts w:ascii="BIZ UDゴシック" w:eastAsia="BIZ UDゴシック" w:hAnsi="BIZ UDゴシック"/>
        </w:rPr>
      </w:pPr>
    </w:p>
    <w:p w14:paraId="597DF262" w14:textId="77777777" w:rsidR="00085400" w:rsidRDefault="00085400" w:rsidP="00085400">
      <w:pPr>
        <w:rPr>
          <w:rFonts w:ascii="BIZ UDゴシック" w:eastAsia="BIZ UDゴシック" w:hAnsi="BIZ UDゴシック"/>
        </w:rPr>
      </w:pPr>
    </w:p>
    <w:p w14:paraId="4FC88A5E" w14:textId="77777777" w:rsidR="00085400" w:rsidRDefault="00085400" w:rsidP="00085400">
      <w:pPr>
        <w:rPr>
          <w:rFonts w:ascii="BIZ UDゴシック" w:eastAsia="BIZ UDゴシック" w:hAnsi="BIZ UDゴシック"/>
        </w:rPr>
      </w:pPr>
    </w:p>
    <w:p w14:paraId="5B712026" w14:textId="77777777" w:rsidR="00085400" w:rsidRDefault="00085400" w:rsidP="00085400">
      <w:pPr>
        <w:rPr>
          <w:rFonts w:ascii="BIZ UDゴシック" w:eastAsia="BIZ UDゴシック" w:hAnsi="BIZ UDゴシック"/>
        </w:rPr>
      </w:pPr>
    </w:p>
    <w:p w14:paraId="1DEB3024" w14:textId="77777777" w:rsidR="00085400" w:rsidRDefault="00085400" w:rsidP="00085400">
      <w:pPr>
        <w:rPr>
          <w:rFonts w:ascii="BIZ UDゴシック" w:eastAsia="BIZ UDゴシック" w:hAnsi="BIZ UDゴシック"/>
        </w:rPr>
      </w:pPr>
    </w:p>
    <w:p w14:paraId="62A2A2DA" w14:textId="77777777" w:rsidR="00085400" w:rsidRDefault="00085400" w:rsidP="00085400">
      <w:pPr>
        <w:rPr>
          <w:rFonts w:ascii="BIZ UDゴシック" w:eastAsia="BIZ UDゴシック" w:hAnsi="BIZ UDゴシック"/>
        </w:rPr>
      </w:pPr>
    </w:p>
    <w:p w14:paraId="144E73DE" w14:textId="77777777" w:rsidR="00085400" w:rsidRDefault="00085400" w:rsidP="00085400">
      <w:pPr>
        <w:rPr>
          <w:rFonts w:ascii="BIZ UDゴシック" w:eastAsia="BIZ UDゴシック" w:hAnsi="BIZ UDゴシック"/>
        </w:rPr>
      </w:pPr>
    </w:p>
    <w:p w14:paraId="4B3E3725" w14:textId="77777777" w:rsidR="00085400" w:rsidRDefault="00085400" w:rsidP="00085400">
      <w:pPr>
        <w:rPr>
          <w:rFonts w:ascii="BIZ UDゴシック" w:eastAsia="BIZ UDゴシック" w:hAnsi="BIZ UDゴシック"/>
          <w:sz w:val="18"/>
          <w:szCs w:val="18"/>
        </w:rPr>
      </w:pPr>
    </w:p>
    <w:p w14:paraId="22783640" w14:textId="77777777" w:rsidR="004E427E" w:rsidRDefault="004E427E" w:rsidP="00085400">
      <w:pPr>
        <w:rPr>
          <w:rFonts w:ascii="BIZ UDゴシック" w:eastAsia="BIZ UDゴシック" w:hAnsi="BIZ UDゴシック"/>
          <w:sz w:val="18"/>
          <w:szCs w:val="18"/>
        </w:rPr>
      </w:pPr>
    </w:p>
    <w:p w14:paraId="5EFBF105" w14:textId="77777777" w:rsidR="004E427E" w:rsidRDefault="004E427E" w:rsidP="00085400">
      <w:pPr>
        <w:rPr>
          <w:rFonts w:ascii="BIZ UDゴシック" w:eastAsia="BIZ UDゴシック" w:hAnsi="BIZ UDゴシック"/>
          <w:sz w:val="18"/>
          <w:szCs w:val="18"/>
        </w:rPr>
      </w:pPr>
    </w:p>
    <w:p w14:paraId="5AE2662A" w14:textId="77777777" w:rsidR="004E427E" w:rsidRDefault="004E427E" w:rsidP="00085400">
      <w:pPr>
        <w:rPr>
          <w:rFonts w:ascii="BIZ UDゴシック" w:eastAsia="BIZ UDゴシック" w:hAnsi="BIZ UDゴシック"/>
          <w:sz w:val="18"/>
          <w:szCs w:val="18"/>
        </w:rPr>
      </w:pPr>
    </w:p>
    <w:p w14:paraId="6370B04F" w14:textId="77777777" w:rsidR="004E427E" w:rsidRDefault="004E427E" w:rsidP="00085400">
      <w:pPr>
        <w:rPr>
          <w:rFonts w:ascii="BIZ UDゴシック" w:eastAsia="BIZ UDゴシック" w:hAnsi="BIZ UDゴシック"/>
          <w:sz w:val="18"/>
          <w:szCs w:val="18"/>
        </w:rPr>
      </w:pPr>
    </w:p>
    <w:p w14:paraId="32DFFD17" w14:textId="77777777" w:rsidR="004E427E" w:rsidRDefault="004E427E" w:rsidP="00085400">
      <w:pPr>
        <w:rPr>
          <w:rFonts w:ascii="BIZ UDゴシック" w:eastAsia="BIZ UDゴシック" w:hAnsi="BIZ UDゴシック"/>
          <w:sz w:val="18"/>
          <w:szCs w:val="18"/>
        </w:rPr>
      </w:pPr>
    </w:p>
    <w:p w14:paraId="10576D21" w14:textId="77777777" w:rsidR="00792798" w:rsidRDefault="00792798" w:rsidP="00085400">
      <w:pPr>
        <w:rPr>
          <w:rFonts w:ascii="BIZ UDゴシック" w:eastAsia="BIZ UDゴシック" w:hAnsi="BIZ UDゴシック"/>
          <w:sz w:val="18"/>
          <w:szCs w:val="18"/>
        </w:rPr>
      </w:pPr>
    </w:p>
    <w:p w14:paraId="2CD664C7" w14:textId="0E00B42B" w:rsidR="00085400" w:rsidRPr="004D2BD3" w:rsidRDefault="00085400" w:rsidP="00085400">
      <w:pPr>
        <w:widowControl/>
        <w:snapToGrid w:val="0"/>
        <w:jc w:val="center"/>
        <w:rPr>
          <w:rFonts w:ascii="ＭＳ Ｐゴシック" w:eastAsia="ＭＳ Ｐゴシック" w:hAnsi="ＭＳ Ｐゴシック" w:cs="ＭＳ Ｐゴシック"/>
          <w:bCs/>
          <w:snapToGrid/>
          <w:color w:val="000000" w:themeColor="text1"/>
          <w:spacing w:val="0"/>
          <w:sz w:val="28"/>
          <w:szCs w:val="28"/>
        </w:rPr>
      </w:pPr>
      <w:r w:rsidRPr="004D2BD3">
        <w:rPr>
          <w:rFonts w:ascii="ＭＳ Ｐゴシック" w:eastAsia="ＭＳ Ｐゴシック" w:hAnsi="ＭＳ Ｐゴシック" w:cs="ＭＳ Ｐゴシック" w:hint="eastAsia"/>
          <w:b/>
          <w:snapToGrid/>
          <w:color w:val="000000" w:themeColor="text1"/>
          <w:spacing w:val="0"/>
          <w:sz w:val="28"/>
          <w:szCs w:val="28"/>
        </w:rPr>
        <w:t>事業所概要</w:t>
      </w:r>
      <w:r w:rsidRPr="004D2BD3">
        <w:rPr>
          <w:rFonts w:ascii="ＭＳ Ｐゴシック" w:eastAsia="ＭＳ Ｐゴシック" w:hAnsi="ＭＳ Ｐゴシック" w:cs="ＭＳ Ｐゴシック" w:hint="eastAsia"/>
          <w:b/>
          <w:color w:val="000000" w:themeColor="text1"/>
          <w:spacing w:val="0"/>
        </w:rPr>
        <w:t xml:space="preserve">　（</w:t>
      </w:r>
      <w:r w:rsidR="004408B7">
        <w:rPr>
          <w:rFonts w:ascii="ＭＳ Ｐゴシック" w:eastAsia="ＭＳ Ｐゴシック" w:hAnsi="ＭＳ Ｐゴシック" w:cs="ＭＳ Ｐゴシック" w:hint="eastAsia"/>
          <w:b/>
          <w:color w:val="000000" w:themeColor="text1"/>
          <w:spacing w:val="0"/>
        </w:rPr>
        <w:t>認知症対応</w:t>
      </w:r>
      <w:r w:rsidRPr="004D2BD3">
        <w:rPr>
          <w:rFonts w:ascii="ＭＳ Ｐゴシック" w:eastAsia="ＭＳ Ｐゴシック" w:hAnsi="ＭＳ Ｐゴシック" w:cs="ＭＳ Ｐゴシック" w:hint="eastAsia"/>
          <w:b/>
          <w:color w:val="000000" w:themeColor="text1"/>
          <w:spacing w:val="0"/>
        </w:rPr>
        <w:t>型通所介護）</w:t>
      </w:r>
    </w:p>
    <w:p w14:paraId="37E4F412" w14:textId="77777777" w:rsidR="00085400" w:rsidRPr="004D2BD3" w:rsidRDefault="00085400" w:rsidP="00085400">
      <w:pPr>
        <w:widowControl/>
        <w:snapToGrid w:val="0"/>
        <w:ind w:firstLineChars="100" w:firstLine="210"/>
        <w:jc w:val="left"/>
        <w:rPr>
          <w:rFonts w:ascii="ＭＳ Ｐゴシック" w:eastAsia="ＭＳ Ｐゴシック" w:hAnsi="ＭＳ Ｐゴシック" w:cs="ＭＳ Ｐゴシック"/>
          <w:bCs/>
          <w:snapToGrid/>
          <w:color w:val="000000" w:themeColor="text1"/>
          <w:spacing w:val="0"/>
        </w:rPr>
      </w:pPr>
    </w:p>
    <w:p w14:paraId="65741ED8" w14:textId="77777777" w:rsidR="00085400" w:rsidRPr="004D2BD3" w:rsidRDefault="00085400" w:rsidP="00085400">
      <w:pPr>
        <w:widowControl/>
        <w:snapToGrid w:val="0"/>
        <w:jc w:val="left"/>
        <w:rPr>
          <w:rFonts w:ascii="ＭＳ Ｐゴシック" w:eastAsia="ＭＳ Ｐゴシック" w:hAnsi="ＭＳ Ｐゴシック" w:cs="ＭＳ Ｐゴシック"/>
          <w:b/>
          <w:bCs/>
          <w:snapToGrid/>
          <w:color w:val="000000" w:themeColor="text1"/>
          <w:spacing w:val="0"/>
        </w:rPr>
      </w:pPr>
      <w:r w:rsidRPr="004D2BD3">
        <w:rPr>
          <w:rFonts w:ascii="ＭＳ Ｐゴシック" w:eastAsia="ＭＳ Ｐゴシック" w:hAnsi="ＭＳ Ｐゴシック" w:cs="ＭＳ Ｐゴシック" w:hint="eastAsia"/>
          <w:b/>
          <w:bCs/>
          <w:snapToGrid/>
          <w:color w:val="000000" w:themeColor="text1"/>
          <w:spacing w:val="0"/>
        </w:rPr>
        <w:t>サービス提供体制等</w:t>
      </w:r>
    </w:p>
    <w:tbl>
      <w:tblPr>
        <w:tblStyle w:val="aa"/>
        <w:tblW w:w="10773" w:type="dxa"/>
        <w:tblInd w:w="-572" w:type="dxa"/>
        <w:tblLayout w:type="fixed"/>
        <w:tblLook w:val="04A0" w:firstRow="1" w:lastRow="0" w:firstColumn="1" w:lastColumn="0" w:noHBand="0" w:noVBand="1"/>
      </w:tblPr>
      <w:tblGrid>
        <w:gridCol w:w="2221"/>
        <w:gridCol w:w="2457"/>
        <w:gridCol w:w="567"/>
        <w:gridCol w:w="2552"/>
        <w:gridCol w:w="567"/>
        <w:gridCol w:w="1353"/>
        <w:gridCol w:w="1056"/>
      </w:tblGrid>
      <w:tr w:rsidR="00085400" w:rsidRPr="004D2BD3" w14:paraId="7941F8B1" w14:textId="77777777" w:rsidTr="004408B7">
        <w:trPr>
          <w:trHeight w:val="373"/>
        </w:trPr>
        <w:tc>
          <w:tcPr>
            <w:tcW w:w="4678" w:type="dxa"/>
            <w:gridSpan w:val="2"/>
            <w:vMerge w:val="restart"/>
            <w:vAlign w:val="center"/>
          </w:tcPr>
          <w:p w14:paraId="32D0292C" w14:textId="77777777" w:rsidR="00085400" w:rsidRPr="004D2BD3" w:rsidRDefault="00085400" w:rsidP="009F3648">
            <w:pPr>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当該</w:t>
            </w:r>
            <w:r>
              <w:rPr>
                <w:rFonts w:ascii="ＭＳ Ｐゴシック" w:eastAsia="ＭＳ Ｐゴシック" w:hAnsi="ＭＳ Ｐゴシック" w:cs="ＭＳ Ｐゴシック" w:hint="eastAsia"/>
                <w:bCs/>
                <w:snapToGrid/>
                <w:color w:val="000000" w:themeColor="text1"/>
                <w:spacing w:val="0"/>
                <w:sz w:val="18"/>
                <w:szCs w:val="18"/>
              </w:rPr>
              <w:t>認知症対応型</w:t>
            </w:r>
            <w:r w:rsidRPr="004D2BD3">
              <w:rPr>
                <w:rFonts w:ascii="ＭＳ Ｐゴシック" w:eastAsia="ＭＳ Ｐゴシック" w:hAnsi="ＭＳ Ｐゴシック" w:cs="ＭＳ Ｐゴシック" w:hint="eastAsia"/>
                <w:bCs/>
                <w:snapToGrid/>
                <w:color w:val="000000" w:themeColor="text1"/>
                <w:spacing w:val="0"/>
                <w:sz w:val="18"/>
                <w:szCs w:val="18"/>
              </w:rPr>
              <w:t>通所介護事業所で、介護予防・日常生活支援総合事業の第１号通所事業の指定を併せて受け、一体的に運営している場合</w:t>
            </w:r>
          </w:p>
        </w:tc>
        <w:tc>
          <w:tcPr>
            <w:tcW w:w="5039" w:type="dxa"/>
            <w:gridSpan w:val="4"/>
            <w:vAlign w:val="center"/>
          </w:tcPr>
          <w:p w14:paraId="76C85B9E" w14:textId="77777777" w:rsidR="00085400" w:rsidRPr="004D2BD3" w:rsidRDefault="007D4263" w:rsidP="009F3648">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86875501"/>
                <w14:checkbox>
                  <w14:checked w14:val="0"/>
                  <w14:checkedState w14:val="2611" w14:font="ＭＳ 明朝"/>
                  <w14:uncheckedState w14:val="2610" w14:font="ＭＳ ゴシック"/>
                </w14:checkbox>
              </w:sdtPr>
              <w:sdtEndPr/>
              <w:sdtContent>
                <w:r w:rsidR="00085400" w:rsidRPr="004D2BD3">
                  <w:rPr>
                    <w:rFonts w:ascii="ＭＳ ゴシック" w:eastAsia="ＭＳ ゴシック" w:hAnsi="ＭＳ ゴシック" w:hint="eastAsia"/>
                    <w:color w:val="000000" w:themeColor="text1"/>
                    <w:spacing w:val="2"/>
                    <w:sz w:val="20"/>
                    <w:szCs w:val="20"/>
                  </w:rPr>
                  <w:t>☐</w:t>
                </w:r>
              </w:sdtContent>
            </w:sdt>
            <w:r w:rsidR="00085400" w:rsidRPr="004D2BD3">
              <w:rPr>
                <w:rFonts w:ascii="ＭＳ Ｐゴシック" w:eastAsia="ＭＳ Ｐゴシック" w:hAnsi="ＭＳ Ｐゴシック" w:cs="ＭＳ Ｐゴシック" w:hint="eastAsia"/>
                <w:bCs/>
                <w:snapToGrid/>
                <w:color w:val="000000" w:themeColor="text1"/>
                <w:spacing w:val="0"/>
                <w:sz w:val="18"/>
                <w:szCs w:val="18"/>
              </w:rPr>
              <w:t>介護予防</w:t>
            </w:r>
            <w:r w:rsidR="00085400">
              <w:rPr>
                <w:rFonts w:ascii="ＭＳ Ｐゴシック" w:eastAsia="ＭＳ Ｐゴシック" w:hAnsi="ＭＳ Ｐゴシック" w:cs="ＭＳ Ｐゴシック" w:hint="eastAsia"/>
                <w:bCs/>
                <w:snapToGrid/>
                <w:color w:val="000000" w:themeColor="text1"/>
                <w:spacing w:val="0"/>
                <w:sz w:val="18"/>
                <w:szCs w:val="18"/>
              </w:rPr>
              <w:t>認知症対応型</w:t>
            </w:r>
            <w:r w:rsidR="00085400" w:rsidRPr="004D2BD3">
              <w:rPr>
                <w:rFonts w:ascii="ＭＳ Ｐゴシック" w:eastAsia="ＭＳ Ｐゴシック" w:hAnsi="ＭＳ Ｐゴシック" w:cs="ＭＳ Ｐゴシック" w:hint="eastAsia"/>
                <w:bCs/>
                <w:snapToGrid/>
                <w:color w:val="000000" w:themeColor="text1"/>
                <w:spacing w:val="0"/>
                <w:sz w:val="18"/>
                <w:szCs w:val="18"/>
              </w:rPr>
              <w:t>通所介護サービス</w:t>
            </w:r>
          </w:p>
        </w:tc>
        <w:tc>
          <w:tcPr>
            <w:tcW w:w="1056" w:type="dxa"/>
            <w:vMerge w:val="restart"/>
            <w:vAlign w:val="center"/>
          </w:tcPr>
          <w:p w14:paraId="7F6FA60B" w14:textId="77777777" w:rsidR="00085400" w:rsidRPr="004D2BD3" w:rsidRDefault="00085400" w:rsidP="009F3648">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※提供している区分にチェックを入れてください</w:t>
            </w:r>
          </w:p>
        </w:tc>
      </w:tr>
      <w:tr w:rsidR="00085400" w:rsidRPr="004D2BD3" w14:paraId="6C95BC11" w14:textId="77777777" w:rsidTr="004408B7">
        <w:trPr>
          <w:trHeight w:val="562"/>
        </w:trPr>
        <w:tc>
          <w:tcPr>
            <w:tcW w:w="4678" w:type="dxa"/>
            <w:gridSpan w:val="2"/>
            <w:vMerge/>
            <w:vAlign w:val="center"/>
          </w:tcPr>
          <w:p w14:paraId="72EE9283" w14:textId="77777777" w:rsidR="00085400" w:rsidRPr="004D2BD3" w:rsidRDefault="00085400" w:rsidP="009F3648">
            <w:pPr>
              <w:widowControl/>
              <w:snapToGrid w:val="0"/>
              <w:rPr>
                <w:rFonts w:ascii="ＭＳ Ｐゴシック" w:eastAsia="ＭＳ Ｐゴシック" w:hAnsi="ＭＳ Ｐゴシック" w:cs="ＭＳ Ｐゴシック"/>
                <w:snapToGrid/>
                <w:color w:val="000000" w:themeColor="text1"/>
                <w:spacing w:val="0"/>
                <w:sz w:val="18"/>
                <w:szCs w:val="18"/>
              </w:rPr>
            </w:pPr>
          </w:p>
        </w:tc>
        <w:tc>
          <w:tcPr>
            <w:tcW w:w="5039" w:type="dxa"/>
            <w:gridSpan w:val="4"/>
            <w:vAlign w:val="center"/>
          </w:tcPr>
          <w:p w14:paraId="4577A14D" w14:textId="77777777" w:rsidR="00085400" w:rsidRPr="004D2BD3" w:rsidRDefault="007D4263"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697570608"/>
                <w14:checkbox>
                  <w14:checked w14:val="0"/>
                  <w14:checkedState w14:val="2611" w14:font="ＭＳ 明朝"/>
                  <w14:uncheckedState w14:val="2610" w14:font="ＭＳ ゴシック"/>
                </w14:checkbox>
              </w:sdtPr>
              <w:sdtEndPr/>
              <w:sdtContent>
                <w:r w:rsidR="00085400" w:rsidRPr="004D2BD3">
                  <w:rPr>
                    <w:rFonts w:ascii="ＭＳ ゴシック" w:eastAsia="ＭＳ ゴシック" w:hAnsi="ＭＳ ゴシック" w:hint="eastAsia"/>
                    <w:color w:val="000000" w:themeColor="text1"/>
                    <w:spacing w:val="2"/>
                    <w:sz w:val="20"/>
                    <w:szCs w:val="20"/>
                  </w:rPr>
                  <w:t>☐</w:t>
                </w:r>
              </w:sdtContent>
            </w:sdt>
            <w:r w:rsidR="00085400" w:rsidRPr="004D2BD3">
              <w:rPr>
                <w:rFonts w:ascii="ＭＳ Ｐゴシック" w:eastAsia="ＭＳ Ｐゴシック" w:hAnsi="ＭＳ Ｐゴシック" w:cs="ＭＳ Ｐゴシック" w:hint="eastAsia"/>
                <w:bCs/>
                <w:snapToGrid/>
                <w:color w:val="000000" w:themeColor="text1"/>
                <w:spacing w:val="0"/>
                <w:sz w:val="18"/>
                <w:szCs w:val="18"/>
              </w:rPr>
              <w:t>交流型通所サービス</w:t>
            </w:r>
          </w:p>
          <w:p w14:paraId="1973EE9A" w14:textId="77777777" w:rsidR="00085400" w:rsidRPr="004D2BD3" w:rsidRDefault="007D4263" w:rsidP="009F3648">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36313474"/>
                <w14:checkbox>
                  <w14:checked w14:val="0"/>
                  <w14:checkedState w14:val="2611" w14:font="ＭＳ 明朝"/>
                  <w14:uncheckedState w14:val="2610" w14:font="ＭＳ ゴシック"/>
                </w14:checkbox>
              </w:sdtPr>
              <w:sdtEndPr/>
              <w:sdtContent>
                <w:r w:rsidR="00085400" w:rsidRPr="004D2BD3">
                  <w:rPr>
                    <w:rFonts w:ascii="ＭＳ ゴシック" w:eastAsia="ＭＳ ゴシック" w:hAnsi="ＭＳ ゴシック" w:hint="eastAsia"/>
                    <w:color w:val="000000" w:themeColor="text1"/>
                    <w:spacing w:val="2"/>
                    <w:sz w:val="20"/>
                    <w:szCs w:val="20"/>
                  </w:rPr>
                  <w:t>☐</w:t>
                </w:r>
              </w:sdtContent>
            </w:sdt>
            <w:r w:rsidR="00085400" w:rsidRPr="004D2BD3">
              <w:rPr>
                <w:rFonts w:ascii="ＭＳ Ｐゴシック" w:eastAsia="ＭＳ Ｐゴシック" w:hAnsi="ＭＳ Ｐゴシック" w:cs="ＭＳ Ｐゴシック" w:hint="eastAsia"/>
                <w:bCs/>
                <w:snapToGrid/>
                <w:color w:val="000000" w:themeColor="text1"/>
                <w:spacing w:val="0"/>
                <w:sz w:val="18"/>
                <w:szCs w:val="18"/>
              </w:rPr>
              <w:t>運動型通所サービス</w:t>
            </w:r>
          </w:p>
        </w:tc>
        <w:tc>
          <w:tcPr>
            <w:tcW w:w="1056" w:type="dxa"/>
            <w:vMerge/>
            <w:vAlign w:val="center"/>
          </w:tcPr>
          <w:p w14:paraId="0F954571" w14:textId="77777777" w:rsidR="00085400" w:rsidRPr="004D2BD3" w:rsidRDefault="00085400" w:rsidP="009F3648">
            <w:pPr>
              <w:widowControl/>
              <w:snapToGrid w:val="0"/>
              <w:rPr>
                <w:rFonts w:ascii="ＭＳ Ｐゴシック" w:eastAsia="ＭＳ Ｐゴシック" w:hAnsi="ＭＳ Ｐゴシック" w:cs="ＭＳ Ｐゴシック"/>
                <w:snapToGrid/>
                <w:color w:val="000000" w:themeColor="text1"/>
                <w:spacing w:val="0"/>
                <w:sz w:val="18"/>
                <w:szCs w:val="18"/>
              </w:rPr>
            </w:pPr>
          </w:p>
        </w:tc>
      </w:tr>
      <w:tr w:rsidR="00085400" w:rsidRPr="004D2BD3" w14:paraId="5E161851" w14:textId="77777777" w:rsidTr="004408B7">
        <w:trPr>
          <w:trHeight w:val="558"/>
        </w:trPr>
        <w:tc>
          <w:tcPr>
            <w:tcW w:w="4678" w:type="dxa"/>
            <w:gridSpan w:val="2"/>
            <w:vAlign w:val="center"/>
          </w:tcPr>
          <w:p w14:paraId="475CC4F9" w14:textId="77777777" w:rsidR="00085400" w:rsidRPr="004D2BD3" w:rsidRDefault="00085400" w:rsidP="009F3648">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共生型</w:t>
            </w:r>
            <w:r>
              <w:rPr>
                <w:rFonts w:ascii="ＭＳ Ｐゴシック" w:eastAsia="ＭＳ Ｐゴシック" w:hAnsi="ＭＳ Ｐゴシック" w:cs="ＭＳ Ｐゴシック" w:hint="eastAsia"/>
                <w:bCs/>
                <w:snapToGrid/>
                <w:color w:val="000000" w:themeColor="text1"/>
                <w:spacing w:val="0"/>
                <w:sz w:val="18"/>
                <w:szCs w:val="18"/>
              </w:rPr>
              <w:t>認知症対応型</w:t>
            </w:r>
            <w:r w:rsidRPr="004D2BD3">
              <w:rPr>
                <w:rFonts w:ascii="ＭＳ Ｐゴシック" w:eastAsia="ＭＳ Ｐゴシック" w:hAnsi="ＭＳ Ｐゴシック" w:cs="ＭＳ Ｐゴシック" w:hint="eastAsia"/>
                <w:snapToGrid/>
                <w:color w:val="000000" w:themeColor="text1"/>
                <w:spacing w:val="0"/>
                <w:sz w:val="18"/>
                <w:szCs w:val="18"/>
              </w:rPr>
              <w:t>通所介護の指定を受けている場合</w:t>
            </w:r>
          </w:p>
        </w:tc>
        <w:tc>
          <w:tcPr>
            <w:tcW w:w="5039" w:type="dxa"/>
            <w:gridSpan w:val="4"/>
            <w:vAlign w:val="center"/>
          </w:tcPr>
          <w:p w14:paraId="4CFD5468" w14:textId="77777777" w:rsidR="00085400" w:rsidRPr="004D2BD3" w:rsidRDefault="00085400" w:rsidP="009F3648">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（障害福祉サービスでの指定区分）</w:t>
            </w:r>
          </w:p>
          <w:p w14:paraId="2D9BEC5B" w14:textId="77777777" w:rsidR="00085400" w:rsidRPr="004D2BD3" w:rsidRDefault="007D4263" w:rsidP="009F3648">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293639641"/>
                <w14:checkbox>
                  <w14:checked w14:val="0"/>
                  <w14:checkedState w14:val="2611" w14:font="ＭＳ 明朝"/>
                  <w14:uncheckedState w14:val="2610" w14:font="ＭＳ ゴシック"/>
                </w14:checkbox>
              </w:sdtPr>
              <w:sdtEndPr/>
              <w:sdtContent>
                <w:r w:rsidR="00085400" w:rsidRPr="004D2BD3">
                  <w:rPr>
                    <w:rFonts w:ascii="ＭＳ ゴシック" w:eastAsia="ＭＳ ゴシック" w:hAnsi="ＭＳ ゴシック" w:hint="eastAsia"/>
                    <w:color w:val="000000" w:themeColor="text1"/>
                    <w:spacing w:val="2"/>
                    <w:sz w:val="20"/>
                    <w:szCs w:val="20"/>
                  </w:rPr>
                  <w:t>☐</w:t>
                </w:r>
              </w:sdtContent>
            </w:sdt>
            <w:r w:rsidR="00085400" w:rsidRPr="004D2BD3">
              <w:rPr>
                <w:rFonts w:ascii="ＭＳ Ｐゴシック" w:eastAsia="ＭＳ Ｐゴシック" w:hAnsi="ＭＳ Ｐゴシック" w:cs="ＭＳ Ｐゴシック" w:hint="eastAsia"/>
                <w:snapToGrid/>
                <w:color w:val="000000" w:themeColor="text1"/>
                <w:spacing w:val="0"/>
                <w:sz w:val="18"/>
                <w:szCs w:val="18"/>
              </w:rPr>
              <w:t xml:space="preserve">生活介護　</w:t>
            </w:r>
            <w:sdt>
              <w:sdtPr>
                <w:rPr>
                  <w:rFonts w:ascii="BIZ UD明朝 Medium" w:eastAsia="BIZ UD明朝 Medium" w:hAnsi="BIZ UD明朝 Medium" w:hint="eastAsia"/>
                  <w:color w:val="000000" w:themeColor="text1"/>
                  <w:spacing w:val="2"/>
                  <w:sz w:val="20"/>
                  <w:szCs w:val="20"/>
                </w:rPr>
                <w:id w:val="-708410016"/>
                <w14:checkbox>
                  <w14:checked w14:val="0"/>
                  <w14:checkedState w14:val="2611" w14:font="ＭＳ 明朝"/>
                  <w14:uncheckedState w14:val="2610" w14:font="ＭＳ ゴシック"/>
                </w14:checkbox>
              </w:sdtPr>
              <w:sdtEndPr/>
              <w:sdtContent>
                <w:r w:rsidR="00085400" w:rsidRPr="004D2BD3">
                  <w:rPr>
                    <w:rFonts w:ascii="ＭＳ ゴシック" w:eastAsia="ＭＳ ゴシック" w:hAnsi="ＭＳ ゴシック" w:hint="eastAsia"/>
                    <w:color w:val="000000" w:themeColor="text1"/>
                    <w:spacing w:val="2"/>
                    <w:sz w:val="20"/>
                    <w:szCs w:val="20"/>
                  </w:rPr>
                  <w:t>☐</w:t>
                </w:r>
              </w:sdtContent>
            </w:sdt>
            <w:r w:rsidR="00085400" w:rsidRPr="004D2BD3">
              <w:rPr>
                <w:rFonts w:ascii="ＭＳ Ｐゴシック" w:eastAsia="ＭＳ Ｐゴシック" w:hAnsi="ＭＳ Ｐゴシック" w:cs="ＭＳ Ｐゴシック" w:hint="eastAsia"/>
                <w:snapToGrid/>
                <w:color w:val="000000" w:themeColor="text1"/>
                <w:spacing w:val="0"/>
                <w:sz w:val="18"/>
                <w:szCs w:val="18"/>
              </w:rPr>
              <w:t xml:space="preserve">自立訓練　</w:t>
            </w:r>
            <w:sdt>
              <w:sdtPr>
                <w:rPr>
                  <w:rFonts w:ascii="BIZ UD明朝 Medium" w:eastAsia="BIZ UD明朝 Medium" w:hAnsi="BIZ UD明朝 Medium" w:hint="eastAsia"/>
                  <w:color w:val="000000" w:themeColor="text1"/>
                  <w:spacing w:val="2"/>
                  <w:sz w:val="20"/>
                  <w:szCs w:val="20"/>
                </w:rPr>
                <w:id w:val="-1830593249"/>
                <w14:checkbox>
                  <w14:checked w14:val="0"/>
                  <w14:checkedState w14:val="2611" w14:font="ＭＳ 明朝"/>
                  <w14:uncheckedState w14:val="2610" w14:font="ＭＳ ゴシック"/>
                </w14:checkbox>
              </w:sdtPr>
              <w:sdtEndPr/>
              <w:sdtContent>
                <w:r w:rsidR="00085400" w:rsidRPr="004D2BD3">
                  <w:rPr>
                    <w:rFonts w:ascii="ＭＳ ゴシック" w:eastAsia="ＭＳ ゴシック" w:hAnsi="ＭＳ ゴシック" w:hint="eastAsia"/>
                    <w:color w:val="000000" w:themeColor="text1"/>
                    <w:spacing w:val="2"/>
                    <w:sz w:val="20"/>
                    <w:szCs w:val="20"/>
                  </w:rPr>
                  <w:t>☐</w:t>
                </w:r>
              </w:sdtContent>
            </w:sdt>
            <w:r w:rsidR="00085400" w:rsidRPr="004D2BD3">
              <w:rPr>
                <w:rFonts w:ascii="ＭＳ Ｐゴシック" w:eastAsia="ＭＳ Ｐゴシック" w:hAnsi="ＭＳ Ｐゴシック" w:cs="ＭＳ Ｐゴシック" w:hint="eastAsia"/>
                <w:snapToGrid/>
                <w:color w:val="000000" w:themeColor="text1"/>
                <w:spacing w:val="0"/>
                <w:sz w:val="18"/>
                <w:szCs w:val="18"/>
              </w:rPr>
              <w:t xml:space="preserve">児童発達支援　</w:t>
            </w:r>
            <w:sdt>
              <w:sdtPr>
                <w:rPr>
                  <w:rFonts w:ascii="BIZ UD明朝 Medium" w:eastAsia="BIZ UD明朝 Medium" w:hAnsi="BIZ UD明朝 Medium" w:hint="eastAsia"/>
                  <w:color w:val="000000" w:themeColor="text1"/>
                  <w:spacing w:val="2"/>
                  <w:sz w:val="20"/>
                  <w:szCs w:val="20"/>
                </w:rPr>
                <w:id w:val="-1452625718"/>
                <w14:checkbox>
                  <w14:checked w14:val="0"/>
                  <w14:checkedState w14:val="2611" w14:font="ＭＳ 明朝"/>
                  <w14:uncheckedState w14:val="2610" w14:font="ＭＳ ゴシック"/>
                </w14:checkbox>
              </w:sdtPr>
              <w:sdtEndPr/>
              <w:sdtContent>
                <w:r w:rsidR="00085400" w:rsidRPr="004D2BD3">
                  <w:rPr>
                    <w:rFonts w:ascii="ＭＳ ゴシック" w:eastAsia="ＭＳ ゴシック" w:hAnsi="ＭＳ ゴシック" w:hint="eastAsia"/>
                    <w:color w:val="000000" w:themeColor="text1"/>
                    <w:spacing w:val="2"/>
                    <w:sz w:val="20"/>
                    <w:szCs w:val="20"/>
                  </w:rPr>
                  <w:t>☐</w:t>
                </w:r>
              </w:sdtContent>
            </w:sdt>
            <w:r w:rsidR="00085400" w:rsidRPr="004D2BD3">
              <w:rPr>
                <w:rFonts w:ascii="ＭＳ Ｐゴシック" w:eastAsia="ＭＳ Ｐゴシック" w:hAnsi="ＭＳ Ｐゴシック" w:cs="ＭＳ Ｐゴシック" w:hint="eastAsia"/>
                <w:snapToGrid/>
                <w:color w:val="000000" w:themeColor="text1"/>
                <w:spacing w:val="0"/>
                <w:sz w:val="18"/>
                <w:szCs w:val="18"/>
              </w:rPr>
              <w:t>放課後等デイ</w:t>
            </w:r>
          </w:p>
        </w:tc>
        <w:tc>
          <w:tcPr>
            <w:tcW w:w="1056" w:type="dxa"/>
            <w:vMerge/>
            <w:vAlign w:val="center"/>
          </w:tcPr>
          <w:p w14:paraId="51C718FA" w14:textId="77777777" w:rsidR="00085400" w:rsidRPr="004D2BD3" w:rsidRDefault="00085400" w:rsidP="009F3648">
            <w:pPr>
              <w:widowControl/>
              <w:snapToGrid w:val="0"/>
              <w:rPr>
                <w:rFonts w:ascii="ＭＳ Ｐゴシック" w:eastAsia="ＭＳ Ｐゴシック" w:hAnsi="ＭＳ Ｐゴシック" w:cs="ＭＳ Ｐゴシック"/>
                <w:snapToGrid/>
                <w:color w:val="000000" w:themeColor="text1"/>
                <w:spacing w:val="0"/>
                <w:sz w:val="18"/>
                <w:szCs w:val="18"/>
              </w:rPr>
            </w:pPr>
          </w:p>
        </w:tc>
      </w:tr>
      <w:tr w:rsidR="00CF3D8B" w:rsidRPr="004D2BD3" w14:paraId="7CC626C1" w14:textId="77777777" w:rsidTr="00190BEE">
        <w:trPr>
          <w:trHeight w:val="316"/>
        </w:trPr>
        <w:tc>
          <w:tcPr>
            <w:tcW w:w="2221" w:type="dxa"/>
            <w:vMerge w:val="restart"/>
            <w:tcBorders>
              <w:top w:val="double" w:sz="4" w:space="0" w:color="auto"/>
            </w:tcBorders>
            <w:tcMar>
              <w:top w:w="57" w:type="dxa"/>
              <w:bottom w:w="57" w:type="dxa"/>
            </w:tcMar>
            <w:vAlign w:val="center"/>
          </w:tcPr>
          <w:p w14:paraId="10AFD20A"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Pr>
                <w:rFonts w:ascii="ＭＳ Ｐゴシック" w:eastAsia="ＭＳ Ｐゴシック" w:hAnsi="ＭＳ Ｐゴシック" w:cs="ＭＳ Ｐゴシック" w:hint="eastAsia"/>
                <w:bCs/>
                <w:snapToGrid/>
                <w:color w:val="000000" w:themeColor="text1"/>
                <w:spacing w:val="0"/>
                <w:sz w:val="18"/>
                <w:szCs w:val="18"/>
              </w:rPr>
              <w:t>認知症対応型</w:t>
            </w:r>
            <w:r w:rsidRPr="004D2BD3">
              <w:rPr>
                <w:rFonts w:ascii="ＭＳ Ｐゴシック" w:eastAsia="ＭＳ Ｐゴシック" w:hAnsi="ＭＳ Ｐゴシック" w:cs="ＭＳ Ｐゴシック" w:hint="eastAsia"/>
                <w:bCs/>
                <w:snapToGrid/>
                <w:color w:val="000000" w:themeColor="text1"/>
                <w:spacing w:val="0"/>
                <w:sz w:val="18"/>
                <w:szCs w:val="18"/>
              </w:rPr>
              <w:t>通所介護、介護予防</w:t>
            </w:r>
            <w:r>
              <w:rPr>
                <w:rFonts w:ascii="ＭＳ Ｐゴシック" w:eastAsia="ＭＳ Ｐゴシック" w:hAnsi="ＭＳ Ｐゴシック" w:cs="ＭＳ Ｐゴシック" w:hint="eastAsia"/>
                <w:bCs/>
                <w:snapToGrid/>
                <w:color w:val="000000" w:themeColor="text1"/>
                <w:spacing w:val="0"/>
                <w:sz w:val="18"/>
                <w:szCs w:val="18"/>
              </w:rPr>
              <w:t>認知症対応型</w:t>
            </w:r>
            <w:r w:rsidRPr="004D2BD3">
              <w:rPr>
                <w:rFonts w:ascii="ＭＳ Ｐゴシック" w:eastAsia="ＭＳ Ｐゴシック" w:hAnsi="ＭＳ Ｐゴシック" w:cs="ＭＳ Ｐゴシック" w:hint="eastAsia"/>
                <w:bCs/>
                <w:snapToGrid/>
                <w:color w:val="000000" w:themeColor="text1"/>
                <w:spacing w:val="0"/>
                <w:sz w:val="18"/>
                <w:szCs w:val="18"/>
              </w:rPr>
              <w:t>通所介護サービス</w:t>
            </w:r>
          </w:p>
        </w:tc>
        <w:tc>
          <w:tcPr>
            <w:tcW w:w="2457" w:type="dxa"/>
            <w:tcBorders>
              <w:top w:val="double" w:sz="4" w:space="0" w:color="auto"/>
              <w:bottom w:val="dashSmallGap" w:sz="4" w:space="0" w:color="auto"/>
            </w:tcBorders>
            <w:tcMar>
              <w:top w:w="57" w:type="dxa"/>
              <w:bottom w:w="57" w:type="dxa"/>
            </w:tcMar>
            <w:vAlign w:val="center"/>
          </w:tcPr>
          <w:p w14:paraId="441991B7"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サービス提供時間（単位ごと）</w:t>
            </w:r>
          </w:p>
        </w:tc>
        <w:tc>
          <w:tcPr>
            <w:tcW w:w="567" w:type="dxa"/>
            <w:vMerge w:val="restart"/>
            <w:tcBorders>
              <w:top w:val="double" w:sz="4" w:space="0" w:color="auto"/>
            </w:tcBorders>
            <w:tcMar>
              <w:top w:w="57" w:type="dxa"/>
              <w:bottom w:w="57" w:type="dxa"/>
            </w:tcMar>
            <w:textDirection w:val="tbRlV"/>
            <w:vAlign w:val="center"/>
          </w:tcPr>
          <w:p w14:paraId="23F7E948" w14:textId="77777777" w:rsidR="00085400" w:rsidRPr="004D2BD3" w:rsidRDefault="00085400" w:rsidP="009F3648">
            <w:pPr>
              <w:widowControl/>
              <w:snapToGrid w:val="0"/>
              <w:ind w:left="113" w:right="113"/>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１単位目</w:t>
            </w:r>
          </w:p>
        </w:tc>
        <w:tc>
          <w:tcPr>
            <w:tcW w:w="2552" w:type="dxa"/>
            <w:tcBorders>
              <w:top w:val="double" w:sz="4" w:space="0" w:color="auto"/>
              <w:bottom w:val="dashSmallGap" w:sz="4" w:space="0" w:color="auto"/>
            </w:tcBorders>
            <w:tcMar>
              <w:top w:w="57" w:type="dxa"/>
              <w:bottom w:w="57" w:type="dxa"/>
            </w:tcMar>
            <w:vAlign w:val="center"/>
          </w:tcPr>
          <w:p w14:paraId="78BD33CA" w14:textId="079C47C1" w:rsidR="00085400" w:rsidRPr="004D2BD3" w:rsidRDefault="00085400" w:rsidP="004408B7">
            <w:pPr>
              <w:widowControl/>
              <w:snapToGrid w:val="0"/>
              <w:ind w:firstLineChars="200" w:firstLine="360"/>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　　　：</w:t>
            </w:r>
          </w:p>
          <w:p w14:paraId="0D78B4E9" w14:textId="77777777" w:rsidR="00085400" w:rsidRPr="004D2BD3" w:rsidRDefault="00085400" w:rsidP="004408B7">
            <w:pPr>
              <w:widowControl/>
              <w:snapToGrid w:val="0"/>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c>
          <w:tcPr>
            <w:tcW w:w="567" w:type="dxa"/>
            <w:vMerge w:val="restart"/>
            <w:tcBorders>
              <w:top w:val="double" w:sz="4" w:space="0" w:color="auto"/>
            </w:tcBorders>
            <w:tcMar>
              <w:top w:w="57" w:type="dxa"/>
              <w:bottom w:w="57" w:type="dxa"/>
            </w:tcMar>
            <w:textDirection w:val="tbRlV"/>
            <w:vAlign w:val="center"/>
          </w:tcPr>
          <w:p w14:paraId="6AC1111B" w14:textId="77777777" w:rsidR="00085400" w:rsidRPr="004D2BD3" w:rsidRDefault="00085400" w:rsidP="009F3648">
            <w:pPr>
              <w:widowControl/>
              <w:snapToGrid w:val="0"/>
              <w:ind w:left="113" w:right="113"/>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２単位目</w:t>
            </w:r>
          </w:p>
        </w:tc>
        <w:tc>
          <w:tcPr>
            <w:tcW w:w="2409" w:type="dxa"/>
            <w:gridSpan w:val="2"/>
            <w:tcBorders>
              <w:top w:val="double" w:sz="4" w:space="0" w:color="auto"/>
              <w:bottom w:val="dashSmallGap" w:sz="4" w:space="0" w:color="auto"/>
            </w:tcBorders>
            <w:tcMar>
              <w:top w:w="57" w:type="dxa"/>
              <w:bottom w:w="57" w:type="dxa"/>
            </w:tcMar>
            <w:vAlign w:val="center"/>
          </w:tcPr>
          <w:p w14:paraId="0BBA1712" w14:textId="78438885" w:rsidR="00085400" w:rsidRPr="004D2BD3" w:rsidRDefault="00085400" w:rsidP="004408B7">
            <w:pPr>
              <w:widowControl/>
              <w:snapToGrid w:val="0"/>
              <w:ind w:firstLineChars="200" w:firstLine="360"/>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　　　：</w:t>
            </w:r>
          </w:p>
          <w:p w14:paraId="7D13D458" w14:textId="77777777" w:rsidR="00085400" w:rsidRPr="004D2BD3" w:rsidRDefault="00085400" w:rsidP="004408B7">
            <w:pPr>
              <w:widowControl/>
              <w:snapToGrid w:val="0"/>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r>
      <w:tr w:rsidR="00CF3D8B" w:rsidRPr="004D2BD3" w14:paraId="2EBC62C3" w14:textId="77777777" w:rsidTr="00190BEE">
        <w:trPr>
          <w:trHeight w:val="20"/>
        </w:trPr>
        <w:tc>
          <w:tcPr>
            <w:tcW w:w="2221" w:type="dxa"/>
            <w:vMerge/>
            <w:tcBorders>
              <w:bottom w:val="single" w:sz="4" w:space="0" w:color="auto"/>
            </w:tcBorders>
            <w:tcMar>
              <w:top w:w="57" w:type="dxa"/>
              <w:bottom w:w="57" w:type="dxa"/>
            </w:tcMar>
            <w:vAlign w:val="center"/>
          </w:tcPr>
          <w:p w14:paraId="58C9C4CE"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p>
        </w:tc>
        <w:tc>
          <w:tcPr>
            <w:tcW w:w="2457" w:type="dxa"/>
            <w:tcBorders>
              <w:top w:val="dashSmallGap" w:sz="4" w:space="0" w:color="auto"/>
              <w:bottom w:val="single" w:sz="4" w:space="0" w:color="auto"/>
            </w:tcBorders>
            <w:tcMar>
              <w:top w:w="57" w:type="dxa"/>
              <w:bottom w:w="57" w:type="dxa"/>
            </w:tcMar>
            <w:vAlign w:val="center"/>
          </w:tcPr>
          <w:p w14:paraId="4F8FF511"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利用定員</w:t>
            </w:r>
          </w:p>
        </w:tc>
        <w:tc>
          <w:tcPr>
            <w:tcW w:w="567" w:type="dxa"/>
            <w:vMerge/>
            <w:tcMar>
              <w:top w:w="57" w:type="dxa"/>
              <w:bottom w:w="57" w:type="dxa"/>
            </w:tcMar>
            <w:vAlign w:val="center"/>
          </w:tcPr>
          <w:p w14:paraId="60B96C09"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p>
        </w:tc>
        <w:tc>
          <w:tcPr>
            <w:tcW w:w="2552" w:type="dxa"/>
            <w:tcBorders>
              <w:top w:val="dashSmallGap" w:sz="4" w:space="0" w:color="auto"/>
              <w:bottom w:val="single" w:sz="4" w:space="0" w:color="auto"/>
            </w:tcBorders>
            <w:tcMar>
              <w:top w:w="57" w:type="dxa"/>
              <w:bottom w:w="57" w:type="dxa"/>
            </w:tcMar>
            <w:vAlign w:val="center"/>
          </w:tcPr>
          <w:p w14:paraId="44726D76" w14:textId="11795AB5" w:rsidR="00085400" w:rsidRPr="004D2BD3" w:rsidRDefault="00085400" w:rsidP="004408B7">
            <w:pPr>
              <w:widowControl/>
              <w:snapToGrid w:val="0"/>
              <w:jc w:val="right"/>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人</w:t>
            </w:r>
          </w:p>
        </w:tc>
        <w:tc>
          <w:tcPr>
            <w:tcW w:w="567" w:type="dxa"/>
            <w:vMerge/>
            <w:tcMar>
              <w:top w:w="57" w:type="dxa"/>
              <w:bottom w:w="57" w:type="dxa"/>
            </w:tcMar>
            <w:vAlign w:val="center"/>
          </w:tcPr>
          <w:p w14:paraId="74DE19B0"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p>
        </w:tc>
        <w:tc>
          <w:tcPr>
            <w:tcW w:w="2409" w:type="dxa"/>
            <w:gridSpan w:val="2"/>
            <w:tcBorders>
              <w:top w:val="dashSmallGap" w:sz="4" w:space="0" w:color="auto"/>
              <w:bottom w:val="single" w:sz="4" w:space="0" w:color="auto"/>
            </w:tcBorders>
            <w:tcMar>
              <w:top w:w="57" w:type="dxa"/>
              <w:bottom w:w="57" w:type="dxa"/>
            </w:tcMar>
            <w:vAlign w:val="center"/>
          </w:tcPr>
          <w:p w14:paraId="078C5C44" w14:textId="51D95073" w:rsidR="00085400" w:rsidRPr="004D2BD3" w:rsidRDefault="00085400" w:rsidP="004408B7">
            <w:pPr>
              <w:widowControl/>
              <w:snapToGrid w:val="0"/>
              <w:jc w:val="right"/>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人</w:t>
            </w:r>
          </w:p>
        </w:tc>
      </w:tr>
      <w:tr w:rsidR="00CF3D8B" w:rsidRPr="004D2BD3" w14:paraId="5F14E11D" w14:textId="77777777" w:rsidTr="00190BEE">
        <w:trPr>
          <w:trHeight w:val="77"/>
        </w:trPr>
        <w:tc>
          <w:tcPr>
            <w:tcW w:w="2221" w:type="dxa"/>
            <w:vMerge w:val="restart"/>
            <w:tcBorders>
              <w:top w:val="single" w:sz="4" w:space="0" w:color="auto"/>
            </w:tcBorders>
            <w:tcMar>
              <w:top w:w="57" w:type="dxa"/>
              <w:bottom w:w="57" w:type="dxa"/>
            </w:tcMar>
            <w:vAlign w:val="center"/>
          </w:tcPr>
          <w:p w14:paraId="0C25A650"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交流型通所サービス</w:t>
            </w:r>
          </w:p>
        </w:tc>
        <w:tc>
          <w:tcPr>
            <w:tcW w:w="2457" w:type="dxa"/>
            <w:tcBorders>
              <w:top w:val="single" w:sz="4" w:space="0" w:color="auto"/>
              <w:bottom w:val="dashSmallGap" w:sz="4" w:space="0" w:color="auto"/>
            </w:tcBorders>
            <w:tcMar>
              <w:top w:w="57" w:type="dxa"/>
              <w:bottom w:w="57" w:type="dxa"/>
            </w:tcMar>
            <w:vAlign w:val="center"/>
          </w:tcPr>
          <w:p w14:paraId="1B6A0BE1"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サービス提供時間（単位ごと）</w:t>
            </w:r>
          </w:p>
        </w:tc>
        <w:tc>
          <w:tcPr>
            <w:tcW w:w="567" w:type="dxa"/>
            <w:vMerge/>
            <w:tcMar>
              <w:top w:w="57" w:type="dxa"/>
              <w:bottom w:w="57" w:type="dxa"/>
            </w:tcMar>
            <w:vAlign w:val="center"/>
          </w:tcPr>
          <w:p w14:paraId="4E566EC9"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552" w:type="dxa"/>
            <w:tcBorders>
              <w:top w:val="single" w:sz="4" w:space="0" w:color="auto"/>
              <w:bottom w:val="dashSmallGap" w:sz="4" w:space="0" w:color="auto"/>
            </w:tcBorders>
            <w:tcMar>
              <w:top w:w="57" w:type="dxa"/>
              <w:bottom w:w="57" w:type="dxa"/>
            </w:tcMar>
            <w:vAlign w:val="center"/>
          </w:tcPr>
          <w:p w14:paraId="64E4E9C3" w14:textId="77998FF1" w:rsidR="00085400" w:rsidRPr="004D2BD3" w:rsidRDefault="00085400" w:rsidP="004408B7">
            <w:pPr>
              <w:widowControl/>
              <w:snapToGrid w:val="0"/>
              <w:ind w:firstLineChars="200" w:firstLine="360"/>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　　　：</w:t>
            </w:r>
          </w:p>
          <w:p w14:paraId="3CE8C863" w14:textId="77777777" w:rsidR="00085400" w:rsidRPr="004D2BD3" w:rsidRDefault="00085400" w:rsidP="004408B7">
            <w:pPr>
              <w:widowControl/>
              <w:snapToGrid w:val="0"/>
              <w:spacing w:line="240" w:lineRule="exact"/>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c>
          <w:tcPr>
            <w:tcW w:w="567" w:type="dxa"/>
            <w:vMerge/>
            <w:tcMar>
              <w:top w:w="57" w:type="dxa"/>
              <w:bottom w:w="57" w:type="dxa"/>
            </w:tcMar>
            <w:vAlign w:val="center"/>
          </w:tcPr>
          <w:p w14:paraId="495C630B"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409" w:type="dxa"/>
            <w:gridSpan w:val="2"/>
            <w:tcBorders>
              <w:top w:val="single" w:sz="4" w:space="0" w:color="auto"/>
              <w:bottom w:val="dashSmallGap" w:sz="4" w:space="0" w:color="auto"/>
            </w:tcBorders>
            <w:tcMar>
              <w:top w:w="57" w:type="dxa"/>
              <w:bottom w:w="57" w:type="dxa"/>
            </w:tcMar>
            <w:vAlign w:val="center"/>
          </w:tcPr>
          <w:p w14:paraId="7850781B" w14:textId="18F0289E" w:rsidR="00085400" w:rsidRPr="004D2BD3" w:rsidRDefault="00085400" w:rsidP="004408B7">
            <w:pPr>
              <w:widowControl/>
              <w:snapToGrid w:val="0"/>
              <w:ind w:firstLineChars="200" w:firstLine="360"/>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　　　：</w:t>
            </w:r>
          </w:p>
          <w:p w14:paraId="421C9F37" w14:textId="77777777" w:rsidR="00085400" w:rsidRPr="004D2BD3" w:rsidRDefault="00085400" w:rsidP="004408B7">
            <w:pPr>
              <w:widowControl/>
              <w:snapToGrid w:val="0"/>
              <w:spacing w:line="240" w:lineRule="exact"/>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r>
      <w:tr w:rsidR="00CF3D8B" w:rsidRPr="004D2BD3" w14:paraId="4251AC2D" w14:textId="77777777" w:rsidTr="00190BEE">
        <w:trPr>
          <w:trHeight w:val="77"/>
        </w:trPr>
        <w:tc>
          <w:tcPr>
            <w:tcW w:w="2221" w:type="dxa"/>
            <w:vMerge/>
            <w:tcBorders>
              <w:bottom w:val="single" w:sz="4" w:space="0" w:color="auto"/>
            </w:tcBorders>
            <w:tcMar>
              <w:top w:w="57" w:type="dxa"/>
              <w:bottom w:w="57" w:type="dxa"/>
            </w:tcMar>
            <w:vAlign w:val="center"/>
          </w:tcPr>
          <w:p w14:paraId="3F0CF119"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457" w:type="dxa"/>
            <w:tcBorders>
              <w:top w:val="dashSmallGap" w:sz="4" w:space="0" w:color="auto"/>
              <w:bottom w:val="single" w:sz="4" w:space="0" w:color="auto"/>
            </w:tcBorders>
            <w:tcMar>
              <w:top w:w="57" w:type="dxa"/>
              <w:bottom w:w="57" w:type="dxa"/>
            </w:tcMar>
            <w:vAlign w:val="center"/>
          </w:tcPr>
          <w:p w14:paraId="6E8A2492"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利用定員</w:t>
            </w:r>
          </w:p>
        </w:tc>
        <w:tc>
          <w:tcPr>
            <w:tcW w:w="567" w:type="dxa"/>
            <w:vMerge/>
            <w:tcMar>
              <w:top w:w="57" w:type="dxa"/>
              <w:bottom w:w="57" w:type="dxa"/>
            </w:tcMar>
            <w:vAlign w:val="center"/>
          </w:tcPr>
          <w:p w14:paraId="44A9E2BC"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552" w:type="dxa"/>
            <w:tcBorders>
              <w:top w:val="dashSmallGap" w:sz="4" w:space="0" w:color="auto"/>
              <w:bottom w:val="single" w:sz="4" w:space="0" w:color="auto"/>
            </w:tcBorders>
            <w:tcMar>
              <w:top w:w="57" w:type="dxa"/>
              <w:bottom w:w="57" w:type="dxa"/>
            </w:tcMar>
            <w:vAlign w:val="center"/>
          </w:tcPr>
          <w:p w14:paraId="446C1D24" w14:textId="5934079C" w:rsidR="00085400" w:rsidRPr="004D2BD3" w:rsidRDefault="00085400" w:rsidP="004408B7">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人</w:t>
            </w:r>
          </w:p>
        </w:tc>
        <w:tc>
          <w:tcPr>
            <w:tcW w:w="567" w:type="dxa"/>
            <w:vMerge/>
            <w:tcMar>
              <w:top w:w="57" w:type="dxa"/>
              <w:bottom w:w="57" w:type="dxa"/>
            </w:tcMar>
            <w:vAlign w:val="center"/>
          </w:tcPr>
          <w:p w14:paraId="02A6B590"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409" w:type="dxa"/>
            <w:gridSpan w:val="2"/>
            <w:tcBorders>
              <w:top w:val="dashSmallGap" w:sz="4" w:space="0" w:color="auto"/>
              <w:bottom w:val="single" w:sz="4" w:space="0" w:color="auto"/>
            </w:tcBorders>
            <w:tcMar>
              <w:top w:w="57" w:type="dxa"/>
              <w:bottom w:w="57" w:type="dxa"/>
            </w:tcMar>
            <w:vAlign w:val="center"/>
          </w:tcPr>
          <w:p w14:paraId="509013BA" w14:textId="5052EAE6" w:rsidR="00085400" w:rsidRPr="004D2BD3" w:rsidRDefault="00085400" w:rsidP="004408B7">
            <w:pPr>
              <w:widowControl/>
              <w:snapToGrid w:val="0"/>
              <w:spacing w:line="240" w:lineRule="exact"/>
              <w:jc w:val="righ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人</w:t>
            </w:r>
          </w:p>
        </w:tc>
      </w:tr>
      <w:tr w:rsidR="00CF3D8B" w:rsidRPr="004D2BD3" w14:paraId="50AEFA84" w14:textId="77777777" w:rsidTr="00190BEE">
        <w:trPr>
          <w:trHeight w:val="77"/>
        </w:trPr>
        <w:tc>
          <w:tcPr>
            <w:tcW w:w="2221" w:type="dxa"/>
            <w:vMerge w:val="restart"/>
            <w:tcBorders>
              <w:top w:val="single" w:sz="4" w:space="0" w:color="auto"/>
            </w:tcBorders>
            <w:tcMar>
              <w:top w:w="57" w:type="dxa"/>
              <w:bottom w:w="57" w:type="dxa"/>
            </w:tcMar>
            <w:vAlign w:val="center"/>
          </w:tcPr>
          <w:p w14:paraId="52471084" w14:textId="77777777" w:rsidR="00085400" w:rsidRPr="004D2BD3" w:rsidRDefault="00085400" w:rsidP="009F3648">
            <w:pPr>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運動型通所サービス</w:t>
            </w:r>
          </w:p>
        </w:tc>
        <w:tc>
          <w:tcPr>
            <w:tcW w:w="2457" w:type="dxa"/>
            <w:tcBorders>
              <w:top w:val="single" w:sz="4" w:space="0" w:color="auto"/>
              <w:bottom w:val="dashSmallGap" w:sz="4" w:space="0" w:color="auto"/>
            </w:tcBorders>
            <w:tcMar>
              <w:top w:w="57" w:type="dxa"/>
              <w:bottom w:w="57" w:type="dxa"/>
            </w:tcMar>
            <w:vAlign w:val="center"/>
          </w:tcPr>
          <w:p w14:paraId="0B516D73"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サービス提供時間（単位ごと）</w:t>
            </w:r>
          </w:p>
        </w:tc>
        <w:tc>
          <w:tcPr>
            <w:tcW w:w="567" w:type="dxa"/>
            <w:vMerge/>
            <w:tcMar>
              <w:top w:w="57" w:type="dxa"/>
              <w:bottom w:w="57" w:type="dxa"/>
            </w:tcMar>
            <w:vAlign w:val="center"/>
          </w:tcPr>
          <w:p w14:paraId="4DE091EB"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552" w:type="dxa"/>
            <w:tcBorders>
              <w:top w:val="single" w:sz="4" w:space="0" w:color="auto"/>
              <w:bottom w:val="dashSmallGap" w:sz="4" w:space="0" w:color="auto"/>
            </w:tcBorders>
            <w:tcMar>
              <w:top w:w="57" w:type="dxa"/>
              <w:bottom w:w="57" w:type="dxa"/>
            </w:tcMar>
            <w:vAlign w:val="center"/>
          </w:tcPr>
          <w:p w14:paraId="3B4AC69A" w14:textId="3C14DDA3" w:rsidR="00085400" w:rsidRPr="004D2BD3" w:rsidRDefault="00085400" w:rsidP="004408B7">
            <w:pPr>
              <w:widowControl/>
              <w:snapToGrid w:val="0"/>
              <w:ind w:firstLineChars="200" w:firstLine="360"/>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　　　：</w:t>
            </w:r>
          </w:p>
          <w:p w14:paraId="3EB1E0CE" w14:textId="77777777" w:rsidR="00085400" w:rsidRPr="004D2BD3" w:rsidRDefault="00085400" w:rsidP="004408B7">
            <w:pPr>
              <w:widowControl/>
              <w:snapToGrid w:val="0"/>
              <w:spacing w:line="240" w:lineRule="exact"/>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c>
          <w:tcPr>
            <w:tcW w:w="567" w:type="dxa"/>
            <w:vMerge/>
            <w:tcMar>
              <w:top w:w="57" w:type="dxa"/>
              <w:bottom w:w="57" w:type="dxa"/>
            </w:tcMar>
            <w:vAlign w:val="center"/>
          </w:tcPr>
          <w:p w14:paraId="490A1707"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409" w:type="dxa"/>
            <w:gridSpan w:val="2"/>
            <w:tcBorders>
              <w:top w:val="single" w:sz="4" w:space="0" w:color="auto"/>
              <w:bottom w:val="dashSmallGap" w:sz="4" w:space="0" w:color="auto"/>
            </w:tcBorders>
            <w:tcMar>
              <w:top w:w="57" w:type="dxa"/>
              <w:bottom w:w="57" w:type="dxa"/>
            </w:tcMar>
            <w:vAlign w:val="center"/>
          </w:tcPr>
          <w:p w14:paraId="2322395E" w14:textId="180A478F" w:rsidR="00085400" w:rsidRPr="004D2BD3" w:rsidRDefault="00085400" w:rsidP="004408B7">
            <w:pPr>
              <w:widowControl/>
              <w:snapToGrid w:val="0"/>
              <w:ind w:firstLineChars="200" w:firstLine="360"/>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　　　：</w:t>
            </w:r>
          </w:p>
          <w:p w14:paraId="72FF8C1C" w14:textId="77777777" w:rsidR="00085400" w:rsidRPr="004D2BD3" w:rsidRDefault="00085400" w:rsidP="004408B7">
            <w:pPr>
              <w:widowControl/>
              <w:snapToGrid w:val="0"/>
              <w:spacing w:line="240" w:lineRule="exact"/>
              <w:jc w:val="center"/>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時間　 　分）</w:t>
            </w:r>
          </w:p>
        </w:tc>
      </w:tr>
      <w:tr w:rsidR="00CF3D8B" w:rsidRPr="004D2BD3" w14:paraId="50AB7AF7" w14:textId="77777777" w:rsidTr="00190BEE">
        <w:trPr>
          <w:trHeight w:val="123"/>
        </w:trPr>
        <w:tc>
          <w:tcPr>
            <w:tcW w:w="2221" w:type="dxa"/>
            <w:vMerge/>
            <w:tcBorders>
              <w:bottom w:val="double" w:sz="4" w:space="0" w:color="auto"/>
            </w:tcBorders>
            <w:tcMar>
              <w:top w:w="57" w:type="dxa"/>
              <w:bottom w:w="57" w:type="dxa"/>
            </w:tcMar>
            <w:vAlign w:val="center"/>
          </w:tcPr>
          <w:p w14:paraId="63CD8CF7"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457" w:type="dxa"/>
            <w:tcBorders>
              <w:top w:val="dashSmallGap" w:sz="4" w:space="0" w:color="auto"/>
              <w:bottom w:val="double" w:sz="4" w:space="0" w:color="auto"/>
            </w:tcBorders>
            <w:tcMar>
              <w:top w:w="57" w:type="dxa"/>
              <w:bottom w:w="57" w:type="dxa"/>
            </w:tcMar>
            <w:vAlign w:val="center"/>
          </w:tcPr>
          <w:p w14:paraId="5FA5D8F6"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利用定員</w:t>
            </w:r>
          </w:p>
        </w:tc>
        <w:tc>
          <w:tcPr>
            <w:tcW w:w="567" w:type="dxa"/>
            <w:vMerge/>
            <w:tcBorders>
              <w:bottom w:val="double" w:sz="4" w:space="0" w:color="auto"/>
            </w:tcBorders>
            <w:tcMar>
              <w:top w:w="57" w:type="dxa"/>
              <w:bottom w:w="57" w:type="dxa"/>
            </w:tcMar>
            <w:vAlign w:val="center"/>
          </w:tcPr>
          <w:p w14:paraId="78815185"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552" w:type="dxa"/>
            <w:tcBorders>
              <w:top w:val="dashSmallGap" w:sz="4" w:space="0" w:color="auto"/>
              <w:bottom w:val="double" w:sz="4" w:space="0" w:color="auto"/>
            </w:tcBorders>
            <w:tcMar>
              <w:top w:w="57" w:type="dxa"/>
              <w:bottom w:w="57" w:type="dxa"/>
            </w:tcMar>
            <w:vAlign w:val="center"/>
          </w:tcPr>
          <w:p w14:paraId="14215AB3" w14:textId="07879A9F" w:rsidR="00085400" w:rsidRPr="004D2BD3" w:rsidRDefault="00085400" w:rsidP="004408B7">
            <w:pPr>
              <w:widowControl/>
              <w:snapToGrid w:val="0"/>
              <w:spacing w:line="240" w:lineRule="exact"/>
              <w:jc w:val="right"/>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人</w:t>
            </w:r>
          </w:p>
        </w:tc>
        <w:tc>
          <w:tcPr>
            <w:tcW w:w="567" w:type="dxa"/>
            <w:vMerge/>
            <w:tcBorders>
              <w:bottom w:val="double" w:sz="4" w:space="0" w:color="auto"/>
            </w:tcBorders>
            <w:tcMar>
              <w:top w:w="57" w:type="dxa"/>
              <w:bottom w:w="57" w:type="dxa"/>
            </w:tcMar>
            <w:vAlign w:val="center"/>
          </w:tcPr>
          <w:p w14:paraId="5EA13069" w14:textId="77777777" w:rsidR="00085400" w:rsidRPr="004D2BD3" w:rsidRDefault="00085400" w:rsidP="009F3648">
            <w:pPr>
              <w:widowControl/>
              <w:snapToGrid w:val="0"/>
              <w:spacing w:line="240" w:lineRule="exact"/>
              <w:rPr>
                <w:rFonts w:ascii="ＭＳ Ｐゴシック" w:eastAsia="ＭＳ Ｐゴシック" w:hAnsi="ＭＳ Ｐゴシック" w:cs="ＭＳ Ｐゴシック"/>
                <w:bCs/>
                <w:snapToGrid/>
                <w:color w:val="000000" w:themeColor="text1"/>
                <w:spacing w:val="0"/>
                <w:sz w:val="18"/>
                <w:szCs w:val="18"/>
              </w:rPr>
            </w:pPr>
          </w:p>
        </w:tc>
        <w:tc>
          <w:tcPr>
            <w:tcW w:w="2409" w:type="dxa"/>
            <w:gridSpan w:val="2"/>
            <w:tcBorders>
              <w:top w:val="dashSmallGap" w:sz="4" w:space="0" w:color="auto"/>
              <w:bottom w:val="double" w:sz="4" w:space="0" w:color="auto"/>
            </w:tcBorders>
            <w:tcMar>
              <w:top w:w="57" w:type="dxa"/>
              <w:bottom w:w="57" w:type="dxa"/>
            </w:tcMar>
            <w:vAlign w:val="center"/>
          </w:tcPr>
          <w:p w14:paraId="68CB0C80" w14:textId="5D67EFCC" w:rsidR="00085400" w:rsidRPr="004D2BD3" w:rsidRDefault="00085400" w:rsidP="004408B7">
            <w:pPr>
              <w:widowControl/>
              <w:snapToGrid w:val="0"/>
              <w:spacing w:line="240" w:lineRule="exact"/>
              <w:jc w:val="right"/>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人</w:t>
            </w:r>
          </w:p>
        </w:tc>
      </w:tr>
      <w:tr w:rsidR="00085400" w:rsidRPr="00190BEE" w14:paraId="75C71341" w14:textId="77777777" w:rsidTr="004408B7">
        <w:trPr>
          <w:trHeight w:val="811"/>
        </w:trPr>
        <w:tc>
          <w:tcPr>
            <w:tcW w:w="4678" w:type="dxa"/>
            <w:gridSpan w:val="2"/>
            <w:vAlign w:val="center"/>
          </w:tcPr>
          <w:p w14:paraId="5D994838"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延長サービスの実施</w:t>
            </w:r>
          </w:p>
          <w:p w14:paraId="5C747B29"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（８時間以上９時間未満の</w:t>
            </w:r>
            <w:r>
              <w:rPr>
                <w:rFonts w:ascii="ＭＳ Ｐゴシック" w:eastAsia="ＭＳ Ｐゴシック" w:hAnsi="ＭＳ Ｐゴシック" w:cs="ＭＳ Ｐゴシック" w:hint="eastAsia"/>
                <w:bCs/>
                <w:snapToGrid/>
                <w:color w:val="000000" w:themeColor="text1"/>
                <w:spacing w:val="0"/>
                <w:sz w:val="18"/>
                <w:szCs w:val="18"/>
              </w:rPr>
              <w:t>認知症対応型</w:t>
            </w:r>
            <w:r w:rsidRPr="004D2BD3">
              <w:rPr>
                <w:rFonts w:ascii="ＭＳ Ｐゴシック" w:eastAsia="ＭＳ Ｐゴシック" w:hAnsi="ＭＳ Ｐゴシック" w:cs="ＭＳ Ｐゴシック" w:hint="eastAsia"/>
                <w:bCs/>
                <w:snapToGrid/>
                <w:color w:val="000000" w:themeColor="text1"/>
                <w:spacing w:val="0"/>
                <w:sz w:val="18"/>
                <w:szCs w:val="18"/>
              </w:rPr>
              <w:t>通所介護の前後に連続して延長サービスを行う場合）</w:t>
            </w:r>
          </w:p>
        </w:tc>
        <w:tc>
          <w:tcPr>
            <w:tcW w:w="6095" w:type="dxa"/>
            <w:gridSpan w:val="5"/>
            <w:vAlign w:val="center"/>
          </w:tcPr>
          <w:p w14:paraId="7BA5C688"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有　・　無　）</w:t>
            </w:r>
          </w:p>
          <w:p w14:paraId="21BE4C2A"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「有」の場合、延長サービスの時間</w:t>
            </w:r>
          </w:p>
          <w:p w14:paraId="1C7CAB5F"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　　　　～　　　　：　　　　</w:t>
            </w:r>
          </w:p>
        </w:tc>
      </w:tr>
      <w:tr w:rsidR="00085400" w:rsidRPr="004D2BD3" w14:paraId="194DEA0C" w14:textId="77777777" w:rsidTr="004408B7">
        <w:trPr>
          <w:trHeight w:val="482"/>
        </w:trPr>
        <w:tc>
          <w:tcPr>
            <w:tcW w:w="4678" w:type="dxa"/>
            <w:gridSpan w:val="2"/>
            <w:vAlign w:val="center"/>
          </w:tcPr>
          <w:p w14:paraId="713AAA35" w14:textId="77777777" w:rsidR="00085400" w:rsidRPr="004D2BD3" w:rsidRDefault="00085400" w:rsidP="009F3648">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「食堂・機能訓練室」の合計面積</w:t>
            </w:r>
          </w:p>
        </w:tc>
        <w:tc>
          <w:tcPr>
            <w:tcW w:w="6095" w:type="dxa"/>
            <w:gridSpan w:val="5"/>
            <w:vAlign w:val="center"/>
          </w:tcPr>
          <w:p w14:paraId="72A0AE5C" w14:textId="77777777" w:rsidR="00085400" w:rsidRPr="004D2BD3" w:rsidRDefault="00085400" w:rsidP="009F3648">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　（壁の内側（内法）での面積で計測した有効面積）</w:t>
            </w:r>
          </w:p>
        </w:tc>
      </w:tr>
      <w:tr w:rsidR="00085400" w:rsidRPr="004D2BD3" w14:paraId="2DB46938" w14:textId="77777777" w:rsidTr="004408B7">
        <w:trPr>
          <w:trHeight w:val="482"/>
        </w:trPr>
        <w:tc>
          <w:tcPr>
            <w:tcW w:w="4678" w:type="dxa"/>
            <w:gridSpan w:val="2"/>
            <w:vAlign w:val="center"/>
          </w:tcPr>
          <w:p w14:paraId="5D18941E" w14:textId="77777777" w:rsidR="00085400" w:rsidRPr="004D2BD3" w:rsidRDefault="00085400" w:rsidP="009F3648">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宿泊サービスの実施に関する届出</w:t>
            </w:r>
          </w:p>
        </w:tc>
        <w:tc>
          <w:tcPr>
            <w:tcW w:w="6095" w:type="dxa"/>
            <w:gridSpan w:val="5"/>
            <w:vAlign w:val="center"/>
          </w:tcPr>
          <w:p w14:paraId="12F720DD" w14:textId="77777777" w:rsidR="00085400" w:rsidRPr="004D2BD3" w:rsidRDefault="00085400" w:rsidP="009F3648">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有　・　無　）</w:t>
            </w:r>
          </w:p>
        </w:tc>
      </w:tr>
      <w:tr w:rsidR="00085400" w:rsidRPr="004D2BD3" w14:paraId="713E52F5" w14:textId="77777777" w:rsidTr="004408B7">
        <w:trPr>
          <w:trHeight w:val="1099"/>
        </w:trPr>
        <w:tc>
          <w:tcPr>
            <w:tcW w:w="4678" w:type="dxa"/>
            <w:gridSpan w:val="2"/>
            <w:vAlign w:val="center"/>
          </w:tcPr>
          <w:p w14:paraId="7D356640"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併設又は隣接する高齢者向け集合住宅</w:t>
            </w:r>
          </w:p>
          <w:p w14:paraId="04A0AE73" w14:textId="77777777" w:rsidR="00085400" w:rsidRPr="004D2BD3" w:rsidRDefault="00085400" w:rsidP="009F3648">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（特定施設入居者生活介護の指定を受けていない「住宅型有料老人ホーム」又は「サービス付き高齢者向け住宅」）</w:t>
            </w:r>
          </w:p>
        </w:tc>
        <w:tc>
          <w:tcPr>
            <w:tcW w:w="6095" w:type="dxa"/>
            <w:gridSpan w:val="5"/>
            <w:vAlign w:val="center"/>
          </w:tcPr>
          <w:p w14:paraId="2351155F"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有　・　無　）</w:t>
            </w:r>
          </w:p>
          <w:p w14:paraId="78AD9BB3"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「有」の場合、当該高齢者向け集合住宅の名称</w:t>
            </w:r>
          </w:p>
          <w:p w14:paraId="373B1917" w14:textId="77777777" w:rsidR="00085400" w:rsidRPr="004D2BD3" w:rsidRDefault="00085400" w:rsidP="009F3648">
            <w:pPr>
              <w:widowControl/>
              <w:snapToGrid w:val="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　　　　　　　　　　　　　　　　　　　　　　　　　　　　　　　　　　　　　　　　　　　　　　）</w:t>
            </w:r>
          </w:p>
        </w:tc>
      </w:tr>
      <w:tr w:rsidR="00085400" w:rsidRPr="004D2BD3" w14:paraId="313FCE5B" w14:textId="77777777" w:rsidTr="004408B7">
        <w:trPr>
          <w:trHeight w:val="552"/>
        </w:trPr>
        <w:tc>
          <w:tcPr>
            <w:tcW w:w="4678" w:type="dxa"/>
            <w:gridSpan w:val="2"/>
            <w:vAlign w:val="center"/>
          </w:tcPr>
          <w:p w14:paraId="7F016567"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他の併設事業所の種別（介護サービス）</w:t>
            </w:r>
          </w:p>
        </w:tc>
        <w:tc>
          <w:tcPr>
            <w:tcW w:w="6095" w:type="dxa"/>
            <w:gridSpan w:val="5"/>
            <w:vAlign w:val="center"/>
          </w:tcPr>
          <w:p w14:paraId="739C2FE7"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例） 居宅介護支援、訪問介護</w:t>
            </w:r>
          </w:p>
          <w:p w14:paraId="49E6AB20" w14:textId="77777777" w:rsidR="00085400" w:rsidRPr="004D2BD3" w:rsidRDefault="00085400" w:rsidP="009F3648">
            <w:pPr>
              <w:widowControl/>
              <w:snapToGrid w:val="0"/>
              <w:rPr>
                <w:rFonts w:ascii="ＭＳ Ｐゴシック" w:eastAsia="ＭＳ Ｐゴシック" w:hAnsi="ＭＳ Ｐゴシック" w:cs="ＭＳ Ｐゴシック"/>
                <w:bCs/>
                <w:snapToGrid/>
                <w:color w:val="000000" w:themeColor="text1"/>
                <w:spacing w:val="0"/>
                <w:sz w:val="18"/>
                <w:szCs w:val="18"/>
              </w:rPr>
            </w:pPr>
          </w:p>
        </w:tc>
      </w:tr>
    </w:tbl>
    <w:p w14:paraId="77DC49D4" w14:textId="77777777" w:rsidR="00085400" w:rsidRPr="004D2BD3" w:rsidRDefault="00085400" w:rsidP="00085400">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D2BD3">
        <w:rPr>
          <w:rFonts w:ascii="ＭＳ Ｐゴシック" w:eastAsia="ＭＳ Ｐゴシック" w:hAnsi="ＭＳ Ｐゴシック" w:cs="ＭＳ Ｐゴシック" w:hint="eastAsia"/>
          <w:bCs/>
          <w:snapToGrid/>
          <w:color w:val="000000" w:themeColor="text1"/>
          <w:spacing w:val="0"/>
          <w:sz w:val="18"/>
          <w:szCs w:val="18"/>
        </w:rPr>
        <w:t xml:space="preserve">　注　単位ごとのサービス提供時間・利用定員が上記の表内に記入できない場合は、別紙に記入してください。</w:t>
      </w:r>
    </w:p>
    <w:p w14:paraId="590942E0" w14:textId="77777777" w:rsidR="00085400" w:rsidRPr="004D2BD3" w:rsidRDefault="00085400" w:rsidP="00085400">
      <w:pPr>
        <w:widowControl/>
        <w:snapToGrid w:val="0"/>
        <w:rPr>
          <w:rFonts w:ascii="ＭＳ 明朝" w:hAnsi="ＭＳ 明朝" w:cs="ＭＳ Ｐゴシック"/>
          <w:snapToGrid/>
          <w:color w:val="000000" w:themeColor="text1"/>
          <w:spacing w:val="0"/>
          <w:sz w:val="22"/>
          <w:szCs w:val="22"/>
        </w:rPr>
      </w:pPr>
    </w:p>
    <w:p w14:paraId="535764C3" w14:textId="77777777" w:rsidR="00085400" w:rsidRPr="004D2BD3" w:rsidRDefault="00085400" w:rsidP="00085400">
      <w:pPr>
        <w:widowControl/>
        <w:snapToGrid w:val="0"/>
        <w:rPr>
          <w:rFonts w:ascii="ＭＳ Ｐゴシック" w:eastAsia="ＭＳ Ｐゴシック" w:hAnsi="ＭＳ Ｐゴシック" w:cs="ＭＳ Ｐゴシック"/>
          <w:b/>
          <w:snapToGrid/>
          <w:color w:val="000000" w:themeColor="text1"/>
          <w:spacing w:val="0"/>
        </w:rPr>
      </w:pPr>
      <w:r>
        <w:rPr>
          <w:rFonts w:ascii="ＭＳ Ｐゴシック" w:eastAsia="ＭＳ Ｐゴシック" w:hAnsi="ＭＳ Ｐゴシック" w:cs="ＭＳ Ｐゴシック" w:hint="eastAsia"/>
          <w:b/>
          <w:snapToGrid/>
          <w:color w:val="000000" w:themeColor="text1"/>
          <w:spacing w:val="0"/>
        </w:rPr>
        <w:t>認知症対応型</w:t>
      </w:r>
      <w:r w:rsidRPr="004D2BD3">
        <w:rPr>
          <w:rFonts w:ascii="ＭＳ Ｐゴシック" w:eastAsia="ＭＳ Ｐゴシック" w:hAnsi="ＭＳ Ｐゴシック" w:cs="ＭＳ Ｐゴシック" w:hint="eastAsia"/>
          <w:b/>
          <w:snapToGrid/>
          <w:color w:val="000000" w:themeColor="text1"/>
          <w:spacing w:val="0"/>
        </w:rPr>
        <w:t>通所介護、介護予防</w:t>
      </w:r>
      <w:r>
        <w:rPr>
          <w:rFonts w:ascii="ＭＳ Ｐゴシック" w:eastAsia="ＭＳ Ｐゴシック" w:hAnsi="ＭＳ Ｐゴシック" w:cs="ＭＳ Ｐゴシック" w:hint="eastAsia"/>
          <w:b/>
          <w:snapToGrid/>
          <w:color w:val="000000" w:themeColor="text1"/>
          <w:spacing w:val="0"/>
        </w:rPr>
        <w:t>認知症対応型</w:t>
      </w:r>
      <w:r w:rsidRPr="004D2BD3">
        <w:rPr>
          <w:rFonts w:ascii="ＭＳ Ｐゴシック" w:eastAsia="ＭＳ Ｐゴシック" w:hAnsi="ＭＳ Ｐゴシック" w:cs="ＭＳ Ｐゴシック" w:hint="eastAsia"/>
          <w:b/>
          <w:snapToGrid/>
          <w:color w:val="000000" w:themeColor="text1"/>
          <w:spacing w:val="0"/>
        </w:rPr>
        <w:t>通所介護サービスの1月間の利用者数の平均</w:t>
      </w:r>
    </w:p>
    <w:p w14:paraId="5AC1816D" w14:textId="77777777" w:rsidR="00085400" w:rsidRPr="004D2BD3" w:rsidRDefault="00085400" w:rsidP="00085400">
      <w:pPr>
        <w:widowControl/>
        <w:snapToGrid w:val="0"/>
        <w:ind w:left="360" w:hangingChars="200" w:hanging="360"/>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 xml:space="preserve"> ※　</w:t>
      </w:r>
      <w:r>
        <w:rPr>
          <w:rFonts w:ascii="ＭＳ Ｐゴシック" w:eastAsia="ＭＳ Ｐゴシック" w:hAnsi="ＭＳ Ｐゴシック" w:cs="ＭＳ Ｐゴシック" w:hint="eastAsia"/>
          <w:bCs/>
          <w:snapToGrid/>
          <w:color w:val="000000" w:themeColor="text1"/>
          <w:spacing w:val="0"/>
          <w:sz w:val="18"/>
          <w:szCs w:val="18"/>
        </w:rPr>
        <w:t>認知症対応型</w:t>
      </w:r>
      <w:r w:rsidRPr="004D2BD3">
        <w:rPr>
          <w:rFonts w:ascii="ＭＳ Ｐゴシック" w:eastAsia="ＭＳ Ｐゴシック" w:hAnsi="ＭＳ Ｐゴシック" w:cs="ＭＳ Ｐゴシック" w:hint="eastAsia"/>
          <w:snapToGrid/>
          <w:color w:val="000000" w:themeColor="text1"/>
          <w:spacing w:val="0"/>
          <w:sz w:val="18"/>
          <w:szCs w:val="18"/>
        </w:rPr>
        <w:t>通所介護と介護予防</w:t>
      </w:r>
      <w:r>
        <w:rPr>
          <w:rFonts w:ascii="ＭＳ Ｐゴシック" w:eastAsia="ＭＳ Ｐゴシック" w:hAnsi="ＭＳ Ｐゴシック" w:cs="ＭＳ Ｐゴシック" w:hint="eastAsia"/>
          <w:bCs/>
          <w:snapToGrid/>
          <w:color w:val="000000" w:themeColor="text1"/>
          <w:spacing w:val="0"/>
          <w:sz w:val="18"/>
          <w:szCs w:val="18"/>
        </w:rPr>
        <w:t>認知症対応型</w:t>
      </w:r>
      <w:r w:rsidRPr="004D2BD3">
        <w:rPr>
          <w:rFonts w:ascii="ＭＳ Ｐゴシック" w:eastAsia="ＭＳ Ｐゴシック" w:hAnsi="ＭＳ Ｐゴシック" w:hint="eastAsia"/>
          <w:color w:val="000000" w:themeColor="text1"/>
          <w:sz w:val="18"/>
          <w:szCs w:val="18"/>
        </w:rPr>
        <w:t>通所介護サービスを一体的に運営している場合、利用者数は、</w:t>
      </w:r>
      <w:r>
        <w:rPr>
          <w:rFonts w:ascii="ＭＳ Ｐゴシック" w:eastAsia="ＭＳ Ｐゴシック" w:hAnsi="ＭＳ Ｐゴシック" w:cs="ＭＳ Ｐゴシック" w:hint="eastAsia"/>
          <w:bCs/>
          <w:snapToGrid/>
          <w:color w:val="000000" w:themeColor="text1"/>
          <w:spacing w:val="0"/>
          <w:sz w:val="18"/>
          <w:szCs w:val="18"/>
        </w:rPr>
        <w:t>認知症対応型</w:t>
      </w:r>
      <w:r w:rsidRPr="004D2BD3">
        <w:rPr>
          <w:rFonts w:ascii="ＭＳ Ｐゴシック" w:eastAsia="ＭＳ Ｐゴシック" w:hAnsi="ＭＳ Ｐゴシック" w:hint="eastAsia"/>
          <w:color w:val="000000" w:themeColor="text1"/>
          <w:sz w:val="18"/>
          <w:szCs w:val="18"/>
        </w:rPr>
        <w:t>通所介護の利用者数と介護予防</w:t>
      </w:r>
      <w:r>
        <w:rPr>
          <w:rFonts w:ascii="ＭＳ Ｐゴシック" w:eastAsia="ＭＳ Ｐゴシック" w:hAnsi="ＭＳ Ｐゴシック" w:cs="ＭＳ Ｐゴシック" w:hint="eastAsia"/>
          <w:bCs/>
          <w:snapToGrid/>
          <w:color w:val="000000" w:themeColor="text1"/>
          <w:spacing w:val="0"/>
          <w:sz w:val="18"/>
          <w:szCs w:val="18"/>
        </w:rPr>
        <w:t>認知症対応型</w:t>
      </w:r>
      <w:r w:rsidRPr="004D2BD3">
        <w:rPr>
          <w:rFonts w:ascii="ＭＳ Ｐゴシック" w:eastAsia="ＭＳ Ｐゴシック" w:hAnsi="ＭＳ Ｐゴシック" w:hint="eastAsia"/>
          <w:color w:val="000000" w:themeColor="text1"/>
          <w:sz w:val="18"/>
          <w:szCs w:val="18"/>
        </w:rPr>
        <w:t>通所介護サービスの利用者数を合計してください。</w:t>
      </w:r>
    </w:p>
    <w:tbl>
      <w:tblPr>
        <w:tblStyle w:val="aa"/>
        <w:tblW w:w="10773" w:type="dxa"/>
        <w:tblInd w:w="-572" w:type="dxa"/>
        <w:tblLook w:val="04A0" w:firstRow="1" w:lastRow="0" w:firstColumn="1" w:lastColumn="0" w:noHBand="0" w:noVBand="1"/>
      </w:tblPr>
      <w:tblGrid>
        <w:gridCol w:w="1017"/>
        <w:gridCol w:w="3661"/>
        <w:gridCol w:w="1985"/>
        <w:gridCol w:w="2126"/>
        <w:gridCol w:w="1984"/>
      </w:tblGrid>
      <w:tr w:rsidR="00085400" w:rsidRPr="004D2BD3" w14:paraId="58AF19B0" w14:textId="77777777" w:rsidTr="004408B7">
        <w:tc>
          <w:tcPr>
            <w:tcW w:w="4678" w:type="dxa"/>
            <w:gridSpan w:val="2"/>
            <w:vMerge w:val="restart"/>
          </w:tcPr>
          <w:p w14:paraId="4C8F24B7" w14:textId="77777777" w:rsidR="00085400" w:rsidRPr="004D2BD3" w:rsidRDefault="00085400" w:rsidP="009F3648">
            <w:pPr>
              <w:rPr>
                <w:rFonts w:ascii="ＭＳ Ｐゴシック" w:eastAsia="ＭＳ Ｐゴシック" w:hAnsi="ＭＳ Ｐゴシック"/>
                <w:color w:val="000000" w:themeColor="text1"/>
                <w:sz w:val="18"/>
                <w:szCs w:val="18"/>
              </w:rPr>
            </w:pPr>
          </w:p>
        </w:tc>
        <w:tc>
          <w:tcPr>
            <w:tcW w:w="1985" w:type="dxa"/>
            <w:tcBorders>
              <w:bottom w:val="dashed" w:sz="4" w:space="0" w:color="auto"/>
            </w:tcBorders>
            <w:vAlign w:val="center"/>
          </w:tcPr>
          <w:p w14:paraId="2A804C76" w14:textId="77777777" w:rsidR="00085400" w:rsidRPr="004D2BD3" w:rsidRDefault="00085400" w:rsidP="00CF3D8B">
            <w:pPr>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基準月の前々月</w:t>
            </w:r>
          </w:p>
        </w:tc>
        <w:tc>
          <w:tcPr>
            <w:tcW w:w="2126" w:type="dxa"/>
            <w:tcBorders>
              <w:bottom w:val="dashed" w:sz="4" w:space="0" w:color="auto"/>
            </w:tcBorders>
            <w:vAlign w:val="center"/>
          </w:tcPr>
          <w:p w14:paraId="17020564" w14:textId="77777777" w:rsidR="00085400" w:rsidRPr="004D2BD3" w:rsidRDefault="00085400" w:rsidP="00CF3D8B">
            <w:pPr>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基準月の前月</w:t>
            </w:r>
          </w:p>
        </w:tc>
        <w:tc>
          <w:tcPr>
            <w:tcW w:w="1984" w:type="dxa"/>
            <w:tcBorders>
              <w:bottom w:val="dashed" w:sz="4" w:space="0" w:color="auto"/>
            </w:tcBorders>
            <w:vAlign w:val="center"/>
          </w:tcPr>
          <w:p w14:paraId="43957B7C" w14:textId="77777777" w:rsidR="00085400" w:rsidRPr="004D2BD3" w:rsidRDefault="00085400" w:rsidP="00CF3D8B">
            <w:pPr>
              <w:spacing w:line="240" w:lineRule="exact"/>
              <w:ind w:left="176" w:hangingChars="100" w:hanging="176"/>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基準月</w:t>
            </w:r>
          </w:p>
        </w:tc>
      </w:tr>
      <w:tr w:rsidR="00085400" w:rsidRPr="004D2BD3" w14:paraId="2E58B179" w14:textId="77777777" w:rsidTr="004408B7">
        <w:tc>
          <w:tcPr>
            <w:tcW w:w="4678" w:type="dxa"/>
            <w:gridSpan w:val="2"/>
            <w:vMerge/>
          </w:tcPr>
          <w:p w14:paraId="50796661" w14:textId="77777777" w:rsidR="00085400" w:rsidRPr="004D2BD3" w:rsidRDefault="00085400" w:rsidP="009F3648">
            <w:pPr>
              <w:rPr>
                <w:rFonts w:ascii="ＭＳ Ｐゴシック" w:eastAsia="ＭＳ Ｐゴシック" w:hAnsi="ＭＳ Ｐゴシック"/>
                <w:color w:val="000000" w:themeColor="text1"/>
                <w:sz w:val="18"/>
                <w:szCs w:val="18"/>
              </w:rPr>
            </w:pPr>
          </w:p>
        </w:tc>
        <w:tc>
          <w:tcPr>
            <w:tcW w:w="1985" w:type="dxa"/>
            <w:tcBorders>
              <w:top w:val="dashed" w:sz="4" w:space="0" w:color="auto"/>
            </w:tcBorders>
          </w:tcPr>
          <w:p w14:paraId="5C59713A" w14:textId="77777777" w:rsidR="00085400" w:rsidRPr="004D2BD3" w:rsidRDefault="00085400" w:rsidP="00CF3D8B">
            <w:pPr>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令和　　年　　月</w:t>
            </w:r>
          </w:p>
        </w:tc>
        <w:tc>
          <w:tcPr>
            <w:tcW w:w="2126" w:type="dxa"/>
            <w:tcBorders>
              <w:top w:val="dashed" w:sz="4" w:space="0" w:color="auto"/>
            </w:tcBorders>
          </w:tcPr>
          <w:p w14:paraId="6E599DAD" w14:textId="77777777" w:rsidR="00085400" w:rsidRPr="004D2BD3" w:rsidRDefault="00085400" w:rsidP="00CF3D8B">
            <w:pPr>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令和　　年　　月</w:t>
            </w:r>
          </w:p>
        </w:tc>
        <w:tc>
          <w:tcPr>
            <w:tcW w:w="1984" w:type="dxa"/>
            <w:tcBorders>
              <w:top w:val="dashed" w:sz="4" w:space="0" w:color="auto"/>
            </w:tcBorders>
          </w:tcPr>
          <w:p w14:paraId="7F02ED5B" w14:textId="77777777" w:rsidR="00085400" w:rsidRPr="004D2BD3" w:rsidRDefault="00085400" w:rsidP="00CF3D8B">
            <w:pPr>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令和　　年　　月</w:t>
            </w:r>
          </w:p>
        </w:tc>
      </w:tr>
      <w:tr w:rsidR="00085400" w:rsidRPr="004D2BD3" w14:paraId="356B87D2" w14:textId="77777777" w:rsidTr="004408B7">
        <w:tc>
          <w:tcPr>
            <w:tcW w:w="4678" w:type="dxa"/>
            <w:gridSpan w:val="2"/>
            <w:vAlign w:val="center"/>
          </w:tcPr>
          <w:p w14:paraId="1B9D3AB6" w14:textId="77777777" w:rsidR="00085400" w:rsidRPr="004D2BD3" w:rsidRDefault="00085400" w:rsidP="009F3648">
            <w:pPr>
              <w:jc w:val="left"/>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 xml:space="preserve">　　　　当該月のサービス提供日数</w:t>
            </w:r>
            <w:r w:rsidRPr="004D2BD3">
              <w:rPr>
                <w:rFonts w:ascii="ＭＳ ゴシック" w:eastAsia="ＭＳ ゴシック" w:hAnsi="ＭＳ ゴシック" w:hint="eastAsia"/>
                <w:color w:val="000000" w:themeColor="text1"/>
                <w:sz w:val="18"/>
                <w:szCs w:val="18"/>
              </w:rPr>
              <w:t xml:space="preserve">　ａ</w:t>
            </w:r>
          </w:p>
        </w:tc>
        <w:tc>
          <w:tcPr>
            <w:tcW w:w="1985" w:type="dxa"/>
            <w:tcBorders>
              <w:bottom w:val="single" w:sz="4" w:space="0" w:color="auto"/>
            </w:tcBorders>
            <w:vAlign w:val="center"/>
          </w:tcPr>
          <w:p w14:paraId="79E22417"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2126" w:type="dxa"/>
            <w:tcBorders>
              <w:bottom w:val="single" w:sz="4" w:space="0" w:color="auto"/>
            </w:tcBorders>
            <w:vAlign w:val="center"/>
          </w:tcPr>
          <w:p w14:paraId="738F8D99"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1984" w:type="dxa"/>
            <w:tcBorders>
              <w:bottom w:val="single" w:sz="4" w:space="0" w:color="auto"/>
            </w:tcBorders>
            <w:vAlign w:val="center"/>
          </w:tcPr>
          <w:p w14:paraId="6538218A"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r>
      <w:tr w:rsidR="00085400" w:rsidRPr="004D2BD3" w14:paraId="091B2AB6" w14:textId="77777777" w:rsidTr="004408B7">
        <w:tc>
          <w:tcPr>
            <w:tcW w:w="1017" w:type="dxa"/>
            <w:vMerge w:val="restart"/>
            <w:vAlign w:val="center"/>
          </w:tcPr>
          <w:p w14:paraId="79465136" w14:textId="77777777" w:rsidR="00085400" w:rsidRPr="004D2BD3" w:rsidRDefault="00085400" w:rsidP="009F3648">
            <w:pPr>
              <w:spacing w:line="200" w:lineRule="exact"/>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１単位目</w:t>
            </w:r>
          </w:p>
        </w:tc>
        <w:tc>
          <w:tcPr>
            <w:tcW w:w="3661" w:type="dxa"/>
          </w:tcPr>
          <w:p w14:paraId="19A6813A" w14:textId="77777777" w:rsidR="00085400" w:rsidRPr="004D2BD3" w:rsidRDefault="00085400" w:rsidP="009F3648">
            <w:pPr>
              <w:spacing w:line="260" w:lineRule="exact"/>
              <w:jc w:val="left"/>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サービス提供日ごとに同時にサービスの提供を受けた利用者の最大実人数の当該月の合計</w:t>
            </w:r>
            <w:r w:rsidRPr="004D2BD3">
              <w:rPr>
                <w:rFonts w:ascii="ＭＳ ゴシック" w:eastAsia="ＭＳ ゴシック" w:hAnsi="ＭＳ ゴシック" w:hint="eastAsia"/>
                <w:color w:val="000000" w:themeColor="text1"/>
                <w:sz w:val="18"/>
                <w:szCs w:val="18"/>
              </w:rPr>
              <w:t xml:space="preserve">　ｂ</w:t>
            </w:r>
          </w:p>
        </w:tc>
        <w:tc>
          <w:tcPr>
            <w:tcW w:w="1985" w:type="dxa"/>
            <w:tcBorders>
              <w:top w:val="single" w:sz="4" w:space="0" w:color="auto"/>
              <w:bottom w:val="single" w:sz="4" w:space="0" w:color="auto"/>
            </w:tcBorders>
            <w:vAlign w:val="center"/>
          </w:tcPr>
          <w:p w14:paraId="23B8443F"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2126" w:type="dxa"/>
            <w:tcBorders>
              <w:top w:val="single" w:sz="4" w:space="0" w:color="auto"/>
              <w:bottom w:val="single" w:sz="4" w:space="0" w:color="auto"/>
            </w:tcBorders>
            <w:vAlign w:val="center"/>
          </w:tcPr>
          <w:p w14:paraId="6F1EE4DF"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1984" w:type="dxa"/>
            <w:tcBorders>
              <w:top w:val="single" w:sz="4" w:space="0" w:color="auto"/>
              <w:bottom w:val="single" w:sz="4" w:space="0" w:color="auto"/>
            </w:tcBorders>
            <w:vAlign w:val="center"/>
          </w:tcPr>
          <w:p w14:paraId="0F3F43DD"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r>
      <w:tr w:rsidR="00085400" w:rsidRPr="004D2BD3" w14:paraId="2395B18D" w14:textId="77777777" w:rsidTr="004408B7">
        <w:trPr>
          <w:trHeight w:val="20"/>
        </w:trPr>
        <w:tc>
          <w:tcPr>
            <w:tcW w:w="1017" w:type="dxa"/>
            <w:vMerge/>
            <w:tcBorders>
              <w:bottom w:val="double" w:sz="4" w:space="0" w:color="auto"/>
            </w:tcBorders>
            <w:vAlign w:val="center"/>
          </w:tcPr>
          <w:p w14:paraId="72424F25"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3661" w:type="dxa"/>
            <w:tcBorders>
              <w:bottom w:val="double" w:sz="4" w:space="0" w:color="auto"/>
            </w:tcBorders>
            <w:tcMar>
              <w:top w:w="57" w:type="dxa"/>
              <w:bottom w:w="57" w:type="dxa"/>
            </w:tcMar>
          </w:tcPr>
          <w:p w14:paraId="74E34622" w14:textId="77777777" w:rsidR="00085400" w:rsidRPr="004D2BD3" w:rsidRDefault="00085400" w:rsidP="009F3648">
            <w:pPr>
              <w:jc w:val="left"/>
              <w:rPr>
                <w:rFonts w:ascii="ＭＳ Ｐゴシック" w:eastAsia="ＭＳ Ｐゴシック" w:hAnsi="ＭＳ Ｐゴシック"/>
                <w:color w:val="000000" w:themeColor="text1"/>
                <w:sz w:val="18"/>
                <w:szCs w:val="18"/>
              </w:rPr>
            </w:pPr>
            <w:r w:rsidRPr="004D2BD3">
              <w:rPr>
                <w:rFonts w:ascii="ＭＳ ゴシック" w:eastAsia="ＭＳ ゴシック" w:hAnsi="ＭＳ ゴシック" w:hint="eastAsia"/>
                <w:color w:val="000000" w:themeColor="text1"/>
                <w:sz w:val="18"/>
                <w:szCs w:val="18"/>
              </w:rPr>
              <w:t xml:space="preserve">利用者数の平均　ｂ／ａ </w:t>
            </w:r>
            <w:r w:rsidRPr="004D2BD3">
              <w:rPr>
                <w:rFonts w:ascii="ＭＳ Ｐゴシック" w:eastAsia="ＭＳ Ｐゴシック" w:hAnsi="ＭＳ Ｐゴシック" w:hint="eastAsia"/>
                <w:color w:val="000000" w:themeColor="text1"/>
                <w:sz w:val="18"/>
                <w:szCs w:val="18"/>
              </w:rPr>
              <w:t>（小数点以下切り上げ）</w:t>
            </w:r>
          </w:p>
        </w:tc>
        <w:tc>
          <w:tcPr>
            <w:tcW w:w="1985" w:type="dxa"/>
            <w:tcBorders>
              <w:top w:val="single" w:sz="4" w:space="0" w:color="auto"/>
              <w:bottom w:val="double" w:sz="4" w:space="0" w:color="auto"/>
            </w:tcBorders>
            <w:tcMar>
              <w:top w:w="57" w:type="dxa"/>
              <w:bottom w:w="57" w:type="dxa"/>
            </w:tcMar>
            <w:vAlign w:val="center"/>
          </w:tcPr>
          <w:p w14:paraId="4E0684C1"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2126" w:type="dxa"/>
            <w:tcBorders>
              <w:top w:val="single" w:sz="4" w:space="0" w:color="auto"/>
              <w:bottom w:val="double" w:sz="4" w:space="0" w:color="auto"/>
            </w:tcBorders>
            <w:tcMar>
              <w:top w:w="57" w:type="dxa"/>
              <w:bottom w:w="57" w:type="dxa"/>
            </w:tcMar>
            <w:vAlign w:val="center"/>
          </w:tcPr>
          <w:p w14:paraId="6B1FCA6F"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1984" w:type="dxa"/>
            <w:tcBorders>
              <w:top w:val="single" w:sz="4" w:space="0" w:color="auto"/>
              <w:bottom w:val="double" w:sz="4" w:space="0" w:color="auto"/>
            </w:tcBorders>
            <w:tcMar>
              <w:top w:w="57" w:type="dxa"/>
              <w:bottom w:w="57" w:type="dxa"/>
            </w:tcMar>
            <w:vAlign w:val="center"/>
          </w:tcPr>
          <w:p w14:paraId="3DA5FADC"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r>
      <w:tr w:rsidR="00085400" w:rsidRPr="004D2BD3" w14:paraId="2BE259C0" w14:textId="77777777" w:rsidTr="004408B7">
        <w:trPr>
          <w:trHeight w:val="50"/>
        </w:trPr>
        <w:tc>
          <w:tcPr>
            <w:tcW w:w="1017" w:type="dxa"/>
            <w:vMerge w:val="restart"/>
            <w:tcBorders>
              <w:top w:val="double" w:sz="4" w:space="0" w:color="auto"/>
            </w:tcBorders>
            <w:vAlign w:val="center"/>
          </w:tcPr>
          <w:p w14:paraId="40C929B7" w14:textId="77777777" w:rsidR="00085400" w:rsidRPr="004D2BD3" w:rsidRDefault="00085400" w:rsidP="009F3648">
            <w:pPr>
              <w:spacing w:line="200" w:lineRule="exact"/>
              <w:jc w:val="center"/>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２単位目</w:t>
            </w:r>
          </w:p>
        </w:tc>
        <w:tc>
          <w:tcPr>
            <w:tcW w:w="3661" w:type="dxa"/>
            <w:tcBorders>
              <w:top w:val="double" w:sz="4" w:space="0" w:color="auto"/>
            </w:tcBorders>
          </w:tcPr>
          <w:p w14:paraId="005233DE" w14:textId="77777777" w:rsidR="00085400" w:rsidRPr="004D2BD3" w:rsidRDefault="00085400" w:rsidP="009F3648">
            <w:pPr>
              <w:spacing w:line="260" w:lineRule="exact"/>
              <w:jc w:val="left"/>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サービス提供日ごとに同時にサービスの提供を受けた利用者の最大実人数の当該月の合計</w:t>
            </w:r>
            <w:r w:rsidRPr="004D2BD3">
              <w:rPr>
                <w:rFonts w:ascii="ＭＳ ゴシック" w:eastAsia="ＭＳ ゴシック" w:hAnsi="ＭＳ ゴシック" w:hint="eastAsia"/>
                <w:color w:val="000000" w:themeColor="text1"/>
                <w:sz w:val="18"/>
                <w:szCs w:val="18"/>
              </w:rPr>
              <w:t xml:space="preserve">　ｃ</w:t>
            </w:r>
          </w:p>
        </w:tc>
        <w:tc>
          <w:tcPr>
            <w:tcW w:w="1985" w:type="dxa"/>
            <w:tcBorders>
              <w:top w:val="double" w:sz="4" w:space="0" w:color="auto"/>
            </w:tcBorders>
            <w:vAlign w:val="center"/>
          </w:tcPr>
          <w:p w14:paraId="6C9C6BB7"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2126" w:type="dxa"/>
            <w:tcBorders>
              <w:top w:val="double" w:sz="4" w:space="0" w:color="auto"/>
            </w:tcBorders>
            <w:vAlign w:val="center"/>
          </w:tcPr>
          <w:p w14:paraId="47DD41CB"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1984" w:type="dxa"/>
            <w:tcBorders>
              <w:top w:val="double" w:sz="4" w:space="0" w:color="auto"/>
            </w:tcBorders>
            <w:vAlign w:val="center"/>
          </w:tcPr>
          <w:p w14:paraId="0E31E9C8"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r>
      <w:tr w:rsidR="00085400" w:rsidRPr="004D2BD3" w14:paraId="5FDAA611" w14:textId="77777777" w:rsidTr="004408B7">
        <w:trPr>
          <w:trHeight w:val="20"/>
        </w:trPr>
        <w:tc>
          <w:tcPr>
            <w:tcW w:w="1017" w:type="dxa"/>
            <w:vMerge/>
          </w:tcPr>
          <w:p w14:paraId="2599E827"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3661" w:type="dxa"/>
            <w:tcMar>
              <w:top w:w="57" w:type="dxa"/>
              <w:bottom w:w="57" w:type="dxa"/>
            </w:tcMar>
          </w:tcPr>
          <w:p w14:paraId="1C6BEBFF" w14:textId="77777777" w:rsidR="00085400" w:rsidRPr="004D2BD3" w:rsidRDefault="00085400" w:rsidP="009F3648">
            <w:pPr>
              <w:jc w:val="left"/>
              <w:rPr>
                <w:rFonts w:ascii="ＭＳ Ｐゴシック" w:eastAsia="ＭＳ Ｐゴシック" w:hAnsi="ＭＳ Ｐゴシック"/>
                <w:color w:val="000000" w:themeColor="text1"/>
                <w:sz w:val="18"/>
                <w:szCs w:val="18"/>
              </w:rPr>
            </w:pPr>
            <w:r w:rsidRPr="004D2BD3">
              <w:rPr>
                <w:rFonts w:ascii="ＭＳ ゴシック" w:eastAsia="ＭＳ ゴシック" w:hAnsi="ＭＳ ゴシック" w:hint="eastAsia"/>
                <w:color w:val="000000" w:themeColor="text1"/>
                <w:sz w:val="18"/>
                <w:szCs w:val="18"/>
              </w:rPr>
              <w:t xml:space="preserve">利用者数の平均　ｃ／ａ </w:t>
            </w:r>
            <w:r w:rsidRPr="004D2BD3">
              <w:rPr>
                <w:rFonts w:ascii="ＭＳ Ｐゴシック" w:eastAsia="ＭＳ Ｐゴシック" w:hAnsi="ＭＳ Ｐゴシック" w:hint="eastAsia"/>
                <w:color w:val="000000" w:themeColor="text1"/>
                <w:sz w:val="18"/>
                <w:szCs w:val="18"/>
              </w:rPr>
              <w:t>（小数点以下切り</w:t>
            </w:r>
            <w:r w:rsidRPr="004D2BD3">
              <w:rPr>
                <w:rFonts w:ascii="ＭＳ Ｐゴシック" w:eastAsia="ＭＳ Ｐゴシック" w:hAnsi="ＭＳ Ｐゴシック" w:hint="eastAsia"/>
                <w:color w:val="000000" w:themeColor="text1"/>
                <w:sz w:val="18"/>
                <w:szCs w:val="18"/>
              </w:rPr>
              <w:lastRenderedPageBreak/>
              <w:t>上げ）</w:t>
            </w:r>
          </w:p>
        </w:tc>
        <w:tc>
          <w:tcPr>
            <w:tcW w:w="1985" w:type="dxa"/>
            <w:tcBorders>
              <w:top w:val="single" w:sz="4" w:space="0" w:color="auto"/>
            </w:tcBorders>
            <w:tcMar>
              <w:top w:w="57" w:type="dxa"/>
              <w:bottom w:w="57" w:type="dxa"/>
            </w:tcMar>
            <w:vAlign w:val="center"/>
          </w:tcPr>
          <w:p w14:paraId="73496894"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2126" w:type="dxa"/>
            <w:tcBorders>
              <w:top w:val="single" w:sz="4" w:space="0" w:color="auto"/>
            </w:tcBorders>
            <w:tcMar>
              <w:top w:w="57" w:type="dxa"/>
              <w:bottom w:w="57" w:type="dxa"/>
            </w:tcMar>
            <w:vAlign w:val="center"/>
          </w:tcPr>
          <w:p w14:paraId="623DF8E3"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c>
          <w:tcPr>
            <w:tcW w:w="1984" w:type="dxa"/>
            <w:tcBorders>
              <w:top w:val="single" w:sz="4" w:space="0" w:color="auto"/>
            </w:tcBorders>
            <w:tcMar>
              <w:top w:w="57" w:type="dxa"/>
              <w:bottom w:w="57" w:type="dxa"/>
            </w:tcMar>
            <w:vAlign w:val="center"/>
          </w:tcPr>
          <w:p w14:paraId="7E8217DE" w14:textId="77777777" w:rsidR="00085400" w:rsidRPr="004D2BD3" w:rsidRDefault="00085400" w:rsidP="009F3648">
            <w:pPr>
              <w:jc w:val="center"/>
              <w:rPr>
                <w:rFonts w:ascii="ＭＳ Ｐゴシック" w:eastAsia="ＭＳ Ｐゴシック" w:hAnsi="ＭＳ Ｐゴシック"/>
                <w:color w:val="000000" w:themeColor="text1"/>
                <w:sz w:val="18"/>
                <w:szCs w:val="18"/>
              </w:rPr>
            </w:pPr>
          </w:p>
        </w:tc>
      </w:tr>
    </w:tbl>
    <w:p w14:paraId="6221D548" w14:textId="77777777" w:rsidR="00085400" w:rsidRPr="004D2BD3" w:rsidRDefault="00085400" w:rsidP="00085400">
      <w:pPr>
        <w:widowControl/>
        <w:snapToGrid w:val="0"/>
        <w:jc w:val="left"/>
        <w:rPr>
          <w:rFonts w:ascii="ＭＳ Ｐゴシック" w:eastAsia="ＭＳ Ｐゴシック" w:hAnsi="ＭＳ Ｐゴシック" w:cs="ＭＳ Ｐゴシック"/>
          <w:snapToGrid/>
          <w:color w:val="000000" w:themeColor="text1"/>
          <w:spacing w:val="0"/>
          <w:sz w:val="18"/>
          <w:szCs w:val="18"/>
        </w:rPr>
      </w:pPr>
      <w:r w:rsidRPr="004D2BD3">
        <w:rPr>
          <w:rFonts w:ascii="ＭＳ Ｐゴシック" w:eastAsia="ＭＳ Ｐゴシック" w:hAnsi="ＭＳ Ｐゴシック" w:cs="ＭＳ Ｐゴシック" w:hint="eastAsia"/>
          <w:snapToGrid/>
          <w:color w:val="000000" w:themeColor="text1"/>
          <w:spacing w:val="0"/>
          <w:sz w:val="18"/>
          <w:szCs w:val="18"/>
        </w:rPr>
        <w:t>注1　基準月は運営指導実施日の前々月とする。</w:t>
      </w:r>
    </w:p>
    <w:p w14:paraId="470015B4" w14:textId="77777777" w:rsidR="00085400" w:rsidRPr="00DD1267" w:rsidRDefault="00085400" w:rsidP="00085400">
      <w:pPr>
        <w:widowControl/>
        <w:snapToGrid w:val="0"/>
        <w:rPr>
          <w:rFonts w:ascii="ＭＳ Ｐゴシック" w:eastAsia="ＭＳ Ｐゴシック" w:hAnsi="ＭＳ Ｐゴシック"/>
          <w:color w:val="000000" w:themeColor="text1"/>
          <w:sz w:val="18"/>
          <w:szCs w:val="18"/>
        </w:rPr>
      </w:pPr>
      <w:r w:rsidRPr="004D2BD3">
        <w:rPr>
          <w:rFonts w:ascii="ＭＳ Ｐゴシック" w:eastAsia="ＭＳ Ｐゴシック" w:hAnsi="ＭＳ Ｐゴシック" w:hint="eastAsia"/>
          <w:color w:val="000000" w:themeColor="text1"/>
          <w:sz w:val="18"/>
          <w:szCs w:val="18"/>
        </w:rPr>
        <w:t>注2　上記の表内に記入できない場合は、別紙に記入してく</w:t>
      </w:r>
      <w:r>
        <w:rPr>
          <w:rFonts w:ascii="ＭＳ Ｐゴシック" w:eastAsia="ＭＳ Ｐゴシック" w:hAnsi="ＭＳ Ｐゴシック" w:hint="eastAsia"/>
          <w:color w:val="000000" w:themeColor="text1"/>
          <w:sz w:val="18"/>
          <w:szCs w:val="18"/>
        </w:rPr>
        <w:t>ださい。</w:t>
      </w:r>
    </w:p>
    <w:p w14:paraId="08BABBA0" w14:textId="55FD2B01" w:rsidR="000103BF" w:rsidRPr="004E427E" w:rsidRDefault="000103BF" w:rsidP="004E427E">
      <w:pPr>
        <w:ind w:firstLineChars="1400" w:firstLine="3879"/>
        <w:jc w:val="left"/>
        <w:rPr>
          <w:rFonts w:ascii="ＭＳ 明朝" w:hAnsi="ＭＳ 明朝"/>
          <w:b/>
          <w:bCs/>
          <w:sz w:val="28"/>
          <w:szCs w:val="28"/>
        </w:rPr>
      </w:pPr>
      <w:r w:rsidRPr="00CF3D8B">
        <w:rPr>
          <w:rFonts w:ascii="ＭＳ 明朝" w:hAnsi="ＭＳ 明朝" w:hint="eastAsia"/>
          <w:b/>
          <w:bCs/>
          <w:sz w:val="28"/>
          <w:szCs w:val="28"/>
        </w:rPr>
        <w:t>基準確認シート</w:t>
      </w:r>
    </w:p>
    <w:tbl>
      <w:tblPr>
        <w:tblW w:w="10456"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662"/>
        <w:gridCol w:w="992"/>
        <w:gridCol w:w="1418"/>
      </w:tblGrid>
      <w:tr w:rsidR="00E073AA" w:rsidRPr="00085400" w14:paraId="04B8E15C" w14:textId="77777777" w:rsidTr="000E798C">
        <w:trPr>
          <w:trHeight w:val="412"/>
          <w:tblHeader/>
        </w:trPr>
        <w:tc>
          <w:tcPr>
            <w:tcW w:w="1384" w:type="dxa"/>
            <w:shd w:val="clear" w:color="auto" w:fill="auto"/>
            <w:vAlign w:val="center"/>
          </w:tcPr>
          <w:p w14:paraId="7EBC9A59" w14:textId="69DE2F1C" w:rsidR="00EE54EC" w:rsidRPr="00085400" w:rsidRDefault="00FE21DD" w:rsidP="004F298F">
            <w:pPr>
              <w:autoSpaceDE w:val="0"/>
              <w:autoSpaceDN w:val="0"/>
              <w:spacing w:line="240" w:lineRule="exact"/>
              <w:jc w:val="center"/>
              <w:rPr>
                <w:rFonts w:ascii="ＭＳ 明朝" w:hAnsi="ＭＳ 明朝"/>
                <w:b/>
                <w:bCs/>
                <w:sz w:val="18"/>
                <w:szCs w:val="18"/>
              </w:rPr>
            </w:pPr>
            <w:r w:rsidRPr="00085400">
              <w:rPr>
                <w:rFonts w:ascii="ＭＳ 明朝" w:hAnsi="ＭＳ 明朝" w:hint="eastAsia"/>
                <w:b/>
                <w:bCs/>
                <w:sz w:val="18"/>
                <w:szCs w:val="18"/>
              </w:rPr>
              <w:t>項　目</w:t>
            </w:r>
          </w:p>
        </w:tc>
        <w:tc>
          <w:tcPr>
            <w:tcW w:w="6662" w:type="dxa"/>
            <w:shd w:val="clear" w:color="auto" w:fill="auto"/>
            <w:vAlign w:val="center"/>
          </w:tcPr>
          <w:p w14:paraId="247A5580" w14:textId="77777777" w:rsidR="00EE54EC" w:rsidRPr="00085400" w:rsidRDefault="00980F11" w:rsidP="004F298F">
            <w:pPr>
              <w:autoSpaceDE w:val="0"/>
              <w:autoSpaceDN w:val="0"/>
              <w:spacing w:line="240" w:lineRule="exact"/>
              <w:jc w:val="center"/>
              <w:rPr>
                <w:rFonts w:ascii="ＭＳ 明朝" w:hAnsi="ＭＳ 明朝"/>
                <w:b/>
                <w:bCs/>
                <w:sz w:val="18"/>
                <w:szCs w:val="18"/>
              </w:rPr>
            </w:pPr>
            <w:r w:rsidRPr="00085400">
              <w:rPr>
                <w:rFonts w:ascii="ＭＳ 明朝" w:hAnsi="ＭＳ 明朝" w:hint="eastAsia"/>
                <w:b/>
                <w:bCs/>
                <w:sz w:val="18"/>
                <w:szCs w:val="18"/>
              </w:rPr>
              <w:t>自　主　点　検　の　ポ　イ　ン　ト</w:t>
            </w:r>
          </w:p>
        </w:tc>
        <w:tc>
          <w:tcPr>
            <w:tcW w:w="992" w:type="dxa"/>
            <w:shd w:val="clear" w:color="auto" w:fill="auto"/>
            <w:vAlign w:val="center"/>
          </w:tcPr>
          <w:p w14:paraId="042ECB12" w14:textId="77777777" w:rsidR="00EE54EC" w:rsidRPr="00085400" w:rsidRDefault="00980F11" w:rsidP="004F298F">
            <w:pPr>
              <w:autoSpaceDE w:val="0"/>
              <w:autoSpaceDN w:val="0"/>
              <w:spacing w:line="240" w:lineRule="exact"/>
              <w:jc w:val="center"/>
              <w:rPr>
                <w:rFonts w:ascii="ＭＳ 明朝" w:hAnsi="ＭＳ 明朝"/>
                <w:b/>
                <w:bCs/>
                <w:sz w:val="18"/>
                <w:szCs w:val="18"/>
              </w:rPr>
            </w:pPr>
            <w:r w:rsidRPr="00085400">
              <w:rPr>
                <w:rFonts w:ascii="ＭＳ 明朝" w:hAnsi="ＭＳ 明朝" w:hint="eastAsia"/>
                <w:b/>
                <w:bCs/>
                <w:sz w:val="18"/>
                <w:szCs w:val="18"/>
              </w:rPr>
              <w:t>点　検</w:t>
            </w:r>
          </w:p>
        </w:tc>
        <w:tc>
          <w:tcPr>
            <w:tcW w:w="1418" w:type="dxa"/>
            <w:shd w:val="clear" w:color="auto" w:fill="auto"/>
            <w:vAlign w:val="center"/>
          </w:tcPr>
          <w:p w14:paraId="12313487" w14:textId="77777777" w:rsidR="00EE54EC" w:rsidRPr="00085400" w:rsidRDefault="00FE21DD" w:rsidP="004F298F">
            <w:pPr>
              <w:autoSpaceDE w:val="0"/>
              <w:autoSpaceDN w:val="0"/>
              <w:spacing w:line="240" w:lineRule="exact"/>
              <w:jc w:val="center"/>
              <w:rPr>
                <w:rFonts w:ascii="ＭＳ 明朝" w:hAnsi="ＭＳ 明朝"/>
                <w:b/>
                <w:bCs/>
                <w:sz w:val="18"/>
                <w:szCs w:val="18"/>
              </w:rPr>
            </w:pPr>
            <w:r w:rsidRPr="00085400">
              <w:rPr>
                <w:rFonts w:ascii="ＭＳ 明朝" w:hAnsi="ＭＳ 明朝" w:hint="eastAsia"/>
                <w:b/>
                <w:bCs/>
                <w:sz w:val="18"/>
                <w:szCs w:val="18"/>
              </w:rPr>
              <w:t>根拠法令</w:t>
            </w:r>
          </w:p>
        </w:tc>
      </w:tr>
      <w:tr w:rsidR="00E073AA" w:rsidRPr="00085400" w14:paraId="730EEEA6" w14:textId="77777777" w:rsidTr="000E798C">
        <w:trPr>
          <w:trHeight w:val="417"/>
        </w:trPr>
        <w:tc>
          <w:tcPr>
            <w:tcW w:w="10456" w:type="dxa"/>
            <w:gridSpan w:val="4"/>
            <w:shd w:val="clear" w:color="auto" w:fill="auto"/>
            <w:vAlign w:val="center"/>
          </w:tcPr>
          <w:p w14:paraId="43AA3062" w14:textId="30575F76" w:rsidR="00991507" w:rsidRPr="00085400" w:rsidRDefault="00991507" w:rsidP="004F298F">
            <w:pPr>
              <w:autoSpaceDE w:val="0"/>
              <w:autoSpaceDN w:val="0"/>
              <w:rPr>
                <w:rFonts w:ascii="ＭＳ 明朝" w:hAnsi="ＭＳ 明朝"/>
                <w:b/>
                <w:bCs/>
                <w:sz w:val="18"/>
                <w:szCs w:val="18"/>
                <w:lang w:eastAsia="zh-TW"/>
              </w:rPr>
            </w:pPr>
            <w:r w:rsidRPr="00085400">
              <w:rPr>
                <w:rFonts w:ascii="ＭＳ 明朝" w:hAnsi="ＭＳ 明朝" w:hint="eastAsia"/>
                <w:b/>
                <w:bCs/>
                <w:sz w:val="18"/>
                <w:szCs w:val="18"/>
                <w:lang w:eastAsia="zh-TW"/>
              </w:rPr>
              <w:t>第</w:t>
            </w:r>
            <w:r w:rsidR="00225257">
              <w:rPr>
                <w:rFonts w:ascii="ＭＳ 明朝" w:hAnsi="ＭＳ 明朝" w:hint="eastAsia"/>
                <w:b/>
                <w:bCs/>
                <w:sz w:val="18"/>
                <w:szCs w:val="18"/>
              </w:rPr>
              <w:t>１</w:t>
            </w:r>
            <w:r w:rsidRPr="00085400">
              <w:rPr>
                <w:rFonts w:ascii="ＭＳ 明朝" w:hAnsi="ＭＳ 明朝" w:hint="eastAsia"/>
                <w:b/>
                <w:bCs/>
                <w:sz w:val="18"/>
                <w:szCs w:val="18"/>
                <w:lang w:eastAsia="zh-TW"/>
              </w:rPr>
              <w:t xml:space="preserve">　</w:t>
            </w:r>
            <w:r w:rsidR="00225257">
              <w:rPr>
                <w:rFonts w:ascii="ＭＳ 明朝" w:hAnsi="ＭＳ 明朝" w:hint="eastAsia"/>
                <w:b/>
                <w:bCs/>
                <w:sz w:val="18"/>
                <w:szCs w:val="18"/>
              </w:rPr>
              <w:t>一般原則</w:t>
            </w:r>
          </w:p>
        </w:tc>
      </w:tr>
      <w:tr w:rsidR="00E073AA" w:rsidRPr="00085400" w14:paraId="7411F306" w14:textId="77777777" w:rsidTr="000E798C">
        <w:trPr>
          <w:trHeight w:val="20"/>
        </w:trPr>
        <w:tc>
          <w:tcPr>
            <w:tcW w:w="1384" w:type="dxa"/>
            <w:vMerge w:val="restart"/>
          </w:tcPr>
          <w:p w14:paraId="70F3BE17" w14:textId="77777777" w:rsidR="00190BEE" w:rsidRPr="00641219" w:rsidRDefault="00190BEE" w:rsidP="00190BEE">
            <w:pPr>
              <w:autoSpaceDE w:val="0"/>
              <w:autoSpaceDN w:val="0"/>
              <w:adjustRightInd w:val="0"/>
              <w:snapToGrid w:val="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1-1</w:t>
            </w:r>
          </w:p>
          <w:p w14:paraId="5AFF4330" w14:textId="51D07C9A" w:rsidR="00EE54EC" w:rsidRPr="00085400" w:rsidRDefault="00190BEE" w:rsidP="00190BEE">
            <w:pPr>
              <w:spacing w:line="240" w:lineRule="exact"/>
              <w:rPr>
                <w:rFonts w:ascii="ＭＳ 明朝" w:hAnsi="ＭＳ 明朝"/>
                <w:sz w:val="18"/>
                <w:szCs w:val="18"/>
              </w:rPr>
            </w:pPr>
            <w:r w:rsidRPr="00641219">
              <w:rPr>
                <w:rFonts w:ascii="ＭＳ 明朝" w:hAnsi="ＭＳ 明朝" w:hint="eastAsia"/>
                <w:color w:val="000000" w:themeColor="text1"/>
                <w:spacing w:val="0"/>
                <w:sz w:val="18"/>
                <w:szCs w:val="18"/>
              </w:rPr>
              <w:t>一般原則</w:t>
            </w:r>
          </w:p>
        </w:tc>
        <w:tc>
          <w:tcPr>
            <w:tcW w:w="6662" w:type="dxa"/>
          </w:tcPr>
          <w:p w14:paraId="0DC16A26" w14:textId="5CFE9E0A" w:rsidR="00EE54EC" w:rsidRPr="00A67BBA" w:rsidRDefault="00FE21DD" w:rsidP="00A67BBA">
            <w:pPr>
              <w:pStyle w:val="ab"/>
              <w:numPr>
                <w:ilvl w:val="0"/>
                <w:numId w:val="11"/>
              </w:numPr>
              <w:spacing w:line="240" w:lineRule="exact"/>
              <w:ind w:leftChars="0"/>
              <w:rPr>
                <w:rFonts w:ascii="ＭＳ 明朝" w:hAnsi="ＭＳ 明朝"/>
                <w:sz w:val="18"/>
                <w:szCs w:val="18"/>
              </w:rPr>
            </w:pPr>
            <w:r w:rsidRPr="00A67BBA">
              <w:rPr>
                <w:rFonts w:ascii="ＭＳ 明朝" w:hAnsi="ＭＳ 明朝" w:hint="eastAsia"/>
                <w:sz w:val="18"/>
                <w:szCs w:val="18"/>
              </w:rPr>
              <w:t>利用者の意思及び人格を尊重して、常に利用者の立場に立ったサービスの提供に努めていますか。</w:t>
            </w:r>
          </w:p>
        </w:tc>
        <w:tc>
          <w:tcPr>
            <w:tcW w:w="992" w:type="dxa"/>
          </w:tcPr>
          <w:p w14:paraId="5011E1E3" w14:textId="6D3E51A2" w:rsidR="00831A70" w:rsidRPr="00085400" w:rsidRDefault="007D4263" w:rsidP="00831A70">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16087817"/>
                <w14:checkbox>
                  <w14:checked w14:val="0"/>
                  <w14:checkedState w14:val="2611" w14:font="ＭＳ 明朝"/>
                  <w14:uncheckedState w14:val="2610" w14:font="ＭＳ ゴシック"/>
                </w14:checkbox>
              </w:sdtPr>
              <w:sdtEndPr/>
              <w:sdtContent>
                <w:r w:rsidR="00831A70" w:rsidRPr="00085400">
                  <w:rPr>
                    <w:rFonts w:ascii="ＭＳ 明朝" w:hAnsi="ＭＳ 明朝" w:cs="Segoe UI Symbol"/>
                    <w:spacing w:val="2"/>
                    <w:sz w:val="18"/>
                    <w:szCs w:val="18"/>
                  </w:rPr>
                  <w:t>☐</w:t>
                </w:r>
              </w:sdtContent>
            </w:sdt>
            <w:r w:rsidR="00230778">
              <w:rPr>
                <w:rFonts w:ascii="ＭＳ 明朝" w:hAnsi="ＭＳ 明朝" w:hint="eastAsia"/>
                <w:sz w:val="18"/>
                <w:szCs w:val="18"/>
              </w:rPr>
              <w:t>はい</w:t>
            </w:r>
          </w:p>
          <w:p w14:paraId="5E8D8447" w14:textId="0604CE3B" w:rsidR="00EE54EC" w:rsidRPr="005116F2" w:rsidRDefault="007D4263" w:rsidP="00831A70">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22910015"/>
                <w14:checkbox>
                  <w14:checked w14:val="0"/>
                  <w14:checkedState w14:val="2611" w14:font="ＭＳ 明朝"/>
                  <w14:uncheckedState w14:val="2610" w14:font="ＭＳ ゴシック"/>
                </w14:checkbox>
              </w:sdtPr>
              <w:sdtEndPr/>
              <w:sdtContent>
                <w:r w:rsidR="00831A70" w:rsidRPr="00085400">
                  <w:rPr>
                    <w:rFonts w:ascii="ＭＳ 明朝" w:hAnsi="ＭＳ 明朝" w:cs="Segoe UI Symbol"/>
                    <w:spacing w:val="2"/>
                    <w:sz w:val="18"/>
                    <w:szCs w:val="18"/>
                  </w:rPr>
                  <w:t>☐</w:t>
                </w:r>
              </w:sdtContent>
            </w:sdt>
            <w:r w:rsidR="00230778">
              <w:rPr>
                <w:rFonts w:ascii="ＭＳ 明朝" w:hAnsi="ＭＳ 明朝" w:hint="eastAsia"/>
                <w:sz w:val="18"/>
                <w:szCs w:val="18"/>
              </w:rPr>
              <w:t>いいえ</w:t>
            </w:r>
          </w:p>
        </w:tc>
        <w:tc>
          <w:tcPr>
            <w:tcW w:w="1418" w:type="dxa"/>
          </w:tcPr>
          <w:p w14:paraId="09A06051" w14:textId="77777777" w:rsidR="00A67BBA" w:rsidRPr="004D2BD3" w:rsidRDefault="00A67BBA" w:rsidP="00A67BBA">
            <w:pPr>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条例</w:t>
            </w:r>
          </w:p>
          <w:p w14:paraId="689BA7EA" w14:textId="77777777" w:rsidR="00A67BBA" w:rsidRPr="004D2BD3" w:rsidRDefault="00A67BBA" w:rsidP="00A67BBA">
            <w:pPr>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第3条第1項</w:t>
            </w:r>
          </w:p>
          <w:p w14:paraId="3685A775" w14:textId="77777777" w:rsidR="00A67BBA" w:rsidRPr="004D2BD3" w:rsidRDefault="00A67BBA" w:rsidP="00A67BBA">
            <w:pPr>
              <w:snapToGrid w:val="0"/>
              <w:rPr>
                <w:rFonts w:ascii="ＭＳ 明朝" w:hAnsi="ＭＳ 明朝"/>
                <w:snapToGrid/>
                <w:color w:val="000000" w:themeColor="text1"/>
                <w:spacing w:val="0"/>
                <w:sz w:val="16"/>
                <w:szCs w:val="16"/>
              </w:rPr>
            </w:pPr>
            <w:r>
              <w:rPr>
                <w:rFonts w:ascii="ＭＳ 明朝" w:hAnsi="ＭＳ 明朝" w:hint="eastAsia"/>
                <w:snapToGrid/>
                <w:color w:val="000000" w:themeColor="text1"/>
                <w:spacing w:val="0"/>
                <w:sz w:val="16"/>
                <w:szCs w:val="16"/>
              </w:rPr>
              <w:t>予防条例</w:t>
            </w:r>
          </w:p>
          <w:p w14:paraId="41F52179" w14:textId="4075F91D" w:rsidR="00EE54EC" w:rsidRPr="00085400" w:rsidRDefault="00A67BBA" w:rsidP="00A67BBA">
            <w:pPr>
              <w:autoSpaceDE w:val="0"/>
              <w:autoSpaceDN w:val="0"/>
              <w:spacing w:line="240" w:lineRule="exact"/>
              <w:rPr>
                <w:rFonts w:ascii="ＭＳ 明朝" w:hAnsi="ＭＳ 明朝"/>
                <w:sz w:val="18"/>
                <w:szCs w:val="18"/>
              </w:rPr>
            </w:pPr>
            <w:r w:rsidRPr="004D2BD3">
              <w:rPr>
                <w:rFonts w:ascii="ＭＳ 明朝" w:hAnsi="ＭＳ 明朝" w:hint="eastAsia"/>
                <w:snapToGrid/>
                <w:color w:val="000000" w:themeColor="text1"/>
                <w:spacing w:val="0"/>
                <w:sz w:val="16"/>
                <w:szCs w:val="16"/>
              </w:rPr>
              <w:t>第3条第1項</w:t>
            </w:r>
          </w:p>
        </w:tc>
      </w:tr>
      <w:tr w:rsidR="00E073AA" w:rsidRPr="00085400" w14:paraId="39BA416D" w14:textId="77777777" w:rsidTr="000E798C">
        <w:trPr>
          <w:trHeight w:val="20"/>
        </w:trPr>
        <w:tc>
          <w:tcPr>
            <w:tcW w:w="1384" w:type="dxa"/>
            <w:vMerge/>
            <w:tcBorders>
              <w:bottom w:val="nil"/>
            </w:tcBorders>
          </w:tcPr>
          <w:p w14:paraId="6FA525BD" w14:textId="77777777" w:rsidR="00EE54EC" w:rsidRPr="00085400" w:rsidRDefault="00EE54EC" w:rsidP="004F298F">
            <w:pPr>
              <w:spacing w:line="240" w:lineRule="exact"/>
              <w:rPr>
                <w:rFonts w:ascii="ＭＳ 明朝" w:hAnsi="ＭＳ 明朝"/>
                <w:sz w:val="18"/>
                <w:szCs w:val="18"/>
              </w:rPr>
            </w:pPr>
          </w:p>
        </w:tc>
        <w:tc>
          <w:tcPr>
            <w:tcW w:w="6662" w:type="dxa"/>
          </w:tcPr>
          <w:p w14:paraId="2DA5A78B" w14:textId="174E6302" w:rsidR="00EE54EC" w:rsidRPr="00A67BBA" w:rsidRDefault="00FE21DD" w:rsidP="00A67BBA">
            <w:pPr>
              <w:pStyle w:val="ab"/>
              <w:numPr>
                <w:ilvl w:val="0"/>
                <w:numId w:val="11"/>
              </w:numPr>
              <w:spacing w:line="240" w:lineRule="exact"/>
              <w:ind w:leftChars="0" w:right="89"/>
              <w:rPr>
                <w:rFonts w:ascii="ＭＳ 明朝" w:hAnsi="ＭＳ 明朝"/>
                <w:sz w:val="18"/>
                <w:szCs w:val="18"/>
              </w:rPr>
            </w:pPr>
            <w:r w:rsidRPr="00A67BBA">
              <w:rPr>
                <w:rFonts w:ascii="ＭＳ 明朝" w:hAnsi="ＭＳ 明朝" w:hint="eastAsia"/>
                <w:sz w:val="18"/>
                <w:szCs w:val="18"/>
              </w:rPr>
              <w:t>事業を運営するに当たっては、地域との結び付きを重視し、市、他の地域密着型サービス事業者又は居宅サービス事業者その他の保健医療サービス及び福祉サービスを提供する者との連携に努めていますか。</w:t>
            </w:r>
          </w:p>
        </w:tc>
        <w:tc>
          <w:tcPr>
            <w:tcW w:w="992" w:type="dxa"/>
          </w:tcPr>
          <w:p w14:paraId="471937EB" w14:textId="349C57EC" w:rsidR="00831A70" w:rsidRPr="00085400" w:rsidRDefault="007D4263" w:rsidP="00831A70">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133282711"/>
                <w14:checkbox>
                  <w14:checked w14:val="0"/>
                  <w14:checkedState w14:val="2611" w14:font="ＭＳ 明朝"/>
                  <w14:uncheckedState w14:val="2610" w14:font="ＭＳ ゴシック"/>
                </w14:checkbox>
              </w:sdtPr>
              <w:sdtEndPr/>
              <w:sdtContent>
                <w:r w:rsidR="00831A70" w:rsidRPr="00085400">
                  <w:rPr>
                    <w:rFonts w:ascii="ＭＳ 明朝" w:hAnsi="ＭＳ 明朝" w:cs="Segoe UI Symbol"/>
                    <w:spacing w:val="2"/>
                    <w:sz w:val="18"/>
                    <w:szCs w:val="18"/>
                  </w:rPr>
                  <w:t>☐</w:t>
                </w:r>
              </w:sdtContent>
            </w:sdt>
            <w:r w:rsidR="00230778">
              <w:rPr>
                <w:rFonts w:ascii="ＭＳ 明朝" w:hAnsi="ＭＳ 明朝" w:hint="eastAsia"/>
                <w:sz w:val="18"/>
                <w:szCs w:val="18"/>
              </w:rPr>
              <w:t>はい</w:t>
            </w:r>
          </w:p>
          <w:p w14:paraId="162DB42A" w14:textId="650134FC" w:rsidR="00EE54EC" w:rsidRPr="005116F2" w:rsidRDefault="007D4263" w:rsidP="00831A70">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96912606"/>
                <w14:checkbox>
                  <w14:checked w14:val="0"/>
                  <w14:checkedState w14:val="2611" w14:font="ＭＳ 明朝"/>
                  <w14:uncheckedState w14:val="2610" w14:font="ＭＳ ゴシック"/>
                </w14:checkbox>
              </w:sdtPr>
              <w:sdtEndPr/>
              <w:sdtContent>
                <w:r w:rsidR="00831A70" w:rsidRPr="00085400">
                  <w:rPr>
                    <w:rFonts w:ascii="ＭＳ 明朝" w:hAnsi="ＭＳ 明朝" w:cs="Segoe UI Symbol"/>
                    <w:spacing w:val="2"/>
                    <w:sz w:val="18"/>
                    <w:szCs w:val="18"/>
                  </w:rPr>
                  <w:t>☐</w:t>
                </w:r>
              </w:sdtContent>
            </w:sdt>
            <w:r w:rsidR="00230778">
              <w:rPr>
                <w:rFonts w:ascii="ＭＳ 明朝" w:hAnsi="ＭＳ 明朝" w:hint="eastAsia"/>
                <w:sz w:val="18"/>
                <w:szCs w:val="18"/>
              </w:rPr>
              <w:t>いいえ</w:t>
            </w:r>
          </w:p>
        </w:tc>
        <w:tc>
          <w:tcPr>
            <w:tcW w:w="1418" w:type="dxa"/>
          </w:tcPr>
          <w:p w14:paraId="3D98837C" w14:textId="77777777" w:rsidR="00A67BBA" w:rsidRPr="004D2BD3" w:rsidRDefault="00A67BBA" w:rsidP="00A67BBA">
            <w:pPr>
              <w:widowControl/>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条例</w:t>
            </w:r>
          </w:p>
          <w:p w14:paraId="1EF8F0FC" w14:textId="77777777" w:rsidR="00A67BBA" w:rsidRPr="004D2BD3" w:rsidRDefault="00A67BBA" w:rsidP="00A67BBA">
            <w:pPr>
              <w:widowControl/>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第3条第2項</w:t>
            </w:r>
          </w:p>
          <w:p w14:paraId="4F41AB38" w14:textId="77777777" w:rsidR="00A67BBA" w:rsidRPr="004D2BD3" w:rsidRDefault="00A67BBA" w:rsidP="00A67BBA">
            <w:pPr>
              <w:snapToGrid w:val="0"/>
              <w:rPr>
                <w:rFonts w:ascii="ＭＳ 明朝" w:hAnsi="ＭＳ 明朝"/>
                <w:snapToGrid/>
                <w:color w:val="000000" w:themeColor="text1"/>
                <w:spacing w:val="0"/>
                <w:sz w:val="16"/>
                <w:szCs w:val="16"/>
              </w:rPr>
            </w:pPr>
            <w:r>
              <w:rPr>
                <w:rFonts w:ascii="ＭＳ 明朝" w:hAnsi="ＭＳ 明朝" w:hint="eastAsia"/>
                <w:snapToGrid/>
                <w:color w:val="000000" w:themeColor="text1"/>
                <w:spacing w:val="0"/>
                <w:sz w:val="16"/>
                <w:szCs w:val="16"/>
              </w:rPr>
              <w:t>予防条例</w:t>
            </w:r>
          </w:p>
          <w:p w14:paraId="3880A156" w14:textId="25525B9C" w:rsidR="00EE54EC" w:rsidRPr="00085400" w:rsidRDefault="00A67BBA" w:rsidP="00A67BBA">
            <w:pPr>
              <w:autoSpaceDE w:val="0"/>
              <w:autoSpaceDN w:val="0"/>
              <w:spacing w:line="240" w:lineRule="exact"/>
              <w:rPr>
                <w:rFonts w:ascii="ＭＳ 明朝" w:hAnsi="ＭＳ 明朝"/>
                <w:sz w:val="18"/>
                <w:szCs w:val="18"/>
              </w:rPr>
            </w:pPr>
            <w:r w:rsidRPr="004D2BD3">
              <w:rPr>
                <w:rFonts w:ascii="ＭＳ 明朝" w:hAnsi="ＭＳ 明朝" w:hint="eastAsia"/>
                <w:color w:val="000000" w:themeColor="text1"/>
                <w:sz w:val="16"/>
                <w:szCs w:val="16"/>
              </w:rPr>
              <w:t>第3条第2項</w:t>
            </w:r>
          </w:p>
        </w:tc>
      </w:tr>
      <w:tr w:rsidR="00A67BBA" w:rsidRPr="00085400" w14:paraId="6D07FBD1" w14:textId="77777777" w:rsidTr="000E798C">
        <w:trPr>
          <w:trHeight w:val="20"/>
        </w:trPr>
        <w:tc>
          <w:tcPr>
            <w:tcW w:w="1384" w:type="dxa"/>
            <w:tcBorders>
              <w:top w:val="nil"/>
              <w:bottom w:val="nil"/>
            </w:tcBorders>
            <w:shd w:val="clear" w:color="auto" w:fill="auto"/>
          </w:tcPr>
          <w:p w14:paraId="396CBCA1" w14:textId="77777777" w:rsidR="00A67BBA" w:rsidRPr="00085400" w:rsidRDefault="00A67BBA" w:rsidP="00A67BBA">
            <w:pPr>
              <w:adjustRightInd w:val="0"/>
              <w:spacing w:line="240" w:lineRule="exact"/>
              <w:ind w:left="160" w:hanging="160"/>
              <w:contextualSpacing/>
              <w:jc w:val="left"/>
              <w:rPr>
                <w:rFonts w:ascii="ＭＳ 明朝" w:hAnsi="ＭＳ 明朝"/>
                <w:sz w:val="18"/>
                <w:szCs w:val="18"/>
              </w:rPr>
            </w:pPr>
          </w:p>
        </w:tc>
        <w:tc>
          <w:tcPr>
            <w:tcW w:w="6662" w:type="dxa"/>
            <w:tcBorders>
              <w:bottom w:val="dotted" w:sz="4" w:space="0" w:color="auto"/>
            </w:tcBorders>
            <w:shd w:val="clear" w:color="auto" w:fill="auto"/>
          </w:tcPr>
          <w:p w14:paraId="1B8D31A6" w14:textId="0949C093" w:rsidR="00A67BBA" w:rsidRPr="00A67BBA" w:rsidRDefault="00A67BBA" w:rsidP="00A67BBA">
            <w:pPr>
              <w:pStyle w:val="ab"/>
              <w:numPr>
                <w:ilvl w:val="0"/>
                <w:numId w:val="11"/>
              </w:numPr>
              <w:spacing w:line="240" w:lineRule="exact"/>
              <w:ind w:leftChars="0" w:right="22"/>
              <w:rPr>
                <w:rFonts w:ascii="ＭＳ 明朝" w:hAnsi="ＭＳ 明朝"/>
                <w:sz w:val="18"/>
                <w:szCs w:val="18"/>
              </w:rPr>
            </w:pPr>
            <w:r w:rsidRPr="00A67BBA">
              <w:rPr>
                <w:rFonts w:ascii="ＭＳ 明朝" w:hAnsi="ＭＳ 明朝" w:hint="eastAsia"/>
                <w:spacing w:val="0"/>
                <w:sz w:val="18"/>
                <w:szCs w:val="18"/>
              </w:rPr>
              <w:t>利用者の人権擁護、虐待の防止等のため、必要な体制の整備を行うとともに、その従業者に対し、研修を実施する等の措置を講じていますか。</w:t>
            </w:r>
          </w:p>
        </w:tc>
        <w:tc>
          <w:tcPr>
            <w:tcW w:w="992" w:type="dxa"/>
            <w:tcBorders>
              <w:bottom w:val="nil"/>
            </w:tcBorders>
            <w:shd w:val="clear" w:color="auto" w:fill="auto"/>
          </w:tcPr>
          <w:p w14:paraId="39A03944" w14:textId="77777777" w:rsidR="00A67BBA" w:rsidRPr="00085400" w:rsidRDefault="007D4263" w:rsidP="00A67BBA">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46888874"/>
                <w14:checkbox>
                  <w14:checked w14:val="0"/>
                  <w14:checkedState w14:val="2611" w14:font="ＭＳ 明朝"/>
                  <w14:uncheckedState w14:val="2610" w14:font="ＭＳ ゴシック"/>
                </w14:checkbox>
              </w:sdtPr>
              <w:sdtEndPr/>
              <w:sdtContent>
                <w:r w:rsidR="00A67BBA" w:rsidRPr="00085400">
                  <w:rPr>
                    <w:rFonts w:ascii="ＭＳ 明朝" w:hAnsi="ＭＳ 明朝" w:cs="Segoe UI Symbol"/>
                    <w:spacing w:val="2"/>
                    <w:sz w:val="18"/>
                    <w:szCs w:val="18"/>
                  </w:rPr>
                  <w:t>☐</w:t>
                </w:r>
              </w:sdtContent>
            </w:sdt>
            <w:r w:rsidR="00A67BBA">
              <w:rPr>
                <w:rFonts w:ascii="ＭＳ 明朝" w:hAnsi="ＭＳ 明朝" w:hint="eastAsia"/>
                <w:sz w:val="18"/>
                <w:szCs w:val="18"/>
              </w:rPr>
              <w:t>はい</w:t>
            </w:r>
          </w:p>
          <w:p w14:paraId="17D6C348" w14:textId="010AEEF0" w:rsidR="00A67BBA" w:rsidRPr="005116F2" w:rsidRDefault="007D4263" w:rsidP="00A67BBA">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77084691"/>
                <w14:checkbox>
                  <w14:checked w14:val="0"/>
                  <w14:checkedState w14:val="2611" w14:font="ＭＳ 明朝"/>
                  <w14:uncheckedState w14:val="2610" w14:font="ＭＳ ゴシック"/>
                </w14:checkbox>
              </w:sdtPr>
              <w:sdtEndPr/>
              <w:sdtContent>
                <w:r w:rsidR="00A67BBA" w:rsidRPr="00085400">
                  <w:rPr>
                    <w:rFonts w:ascii="ＭＳ 明朝" w:hAnsi="ＭＳ 明朝" w:cs="Segoe UI Symbol"/>
                    <w:spacing w:val="2"/>
                    <w:sz w:val="18"/>
                    <w:szCs w:val="18"/>
                  </w:rPr>
                  <w:t>☐</w:t>
                </w:r>
              </w:sdtContent>
            </w:sdt>
            <w:r w:rsidR="00A67BBA" w:rsidRPr="00085400">
              <w:rPr>
                <w:rFonts w:ascii="ＭＳ 明朝" w:hAnsi="ＭＳ 明朝" w:hint="eastAsia"/>
                <w:sz w:val="18"/>
                <w:szCs w:val="18"/>
              </w:rPr>
              <w:t>い</w:t>
            </w:r>
            <w:r w:rsidR="00A67BBA">
              <w:rPr>
                <w:rFonts w:ascii="ＭＳ 明朝" w:hAnsi="ＭＳ 明朝" w:hint="eastAsia"/>
                <w:sz w:val="18"/>
                <w:szCs w:val="18"/>
              </w:rPr>
              <w:t>いえ</w:t>
            </w:r>
          </w:p>
        </w:tc>
        <w:tc>
          <w:tcPr>
            <w:tcW w:w="1418" w:type="dxa"/>
            <w:vMerge w:val="restart"/>
            <w:shd w:val="clear" w:color="auto" w:fill="auto"/>
          </w:tcPr>
          <w:p w14:paraId="6C1C07D0" w14:textId="77777777" w:rsidR="00A67BBA" w:rsidRPr="004D2BD3" w:rsidRDefault="00A67BBA" w:rsidP="00A67BBA">
            <w:pPr>
              <w:widowControl/>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条例</w:t>
            </w:r>
          </w:p>
          <w:p w14:paraId="0A64987F" w14:textId="77777777" w:rsidR="00A67BBA" w:rsidRPr="004D2BD3" w:rsidRDefault="00A67BBA" w:rsidP="00A67BBA">
            <w:pPr>
              <w:widowControl/>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第3条第</w:t>
            </w:r>
            <w:r>
              <w:rPr>
                <w:rFonts w:ascii="ＭＳ 明朝" w:hAnsi="ＭＳ 明朝" w:hint="eastAsia"/>
                <w:color w:val="000000" w:themeColor="text1"/>
                <w:sz w:val="16"/>
                <w:szCs w:val="16"/>
              </w:rPr>
              <w:t>3</w:t>
            </w:r>
            <w:r w:rsidRPr="004D2BD3">
              <w:rPr>
                <w:rFonts w:ascii="ＭＳ 明朝" w:hAnsi="ＭＳ 明朝"/>
                <w:color w:val="000000" w:themeColor="text1"/>
                <w:sz w:val="16"/>
                <w:szCs w:val="16"/>
              </w:rPr>
              <w:t>項</w:t>
            </w:r>
          </w:p>
          <w:p w14:paraId="503B0332" w14:textId="77777777" w:rsidR="00A67BBA" w:rsidRPr="004D2BD3" w:rsidRDefault="00A67BBA" w:rsidP="00A67BBA">
            <w:pPr>
              <w:snapToGrid w:val="0"/>
              <w:rPr>
                <w:rFonts w:ascii="ＭＳ 明朝" w:hAnsi="ＭＳ 明朝"/>
                <w:snapToGrid/>
                <w:color w:val="000000" w:themeColor="text1"/>
                <w:spacing w:val="0"/>
                <w:sz w:val="16"/>
                <w:szCs w:val="16"/>
              </w:rPr>
            </w:pPr>
            <w:r>
              <w:rPr>
                <w:rFonts w:ascii="ＭＳ 明朝" w:hAnsi="ＭＳ 明朝" w:hint="eastAsia"/>
                <w:snapToGrid/>
                <w:color w:val="000000" w:themeColor="text1"/>
                <w:spacing w:val="0"/>
                <w:sz w:val="16"/>
                <w:szCs w:val="16"/>
              </w:rPr>
              <w:t>予防条例</w:t>
            </w:r>
          </w:p>
          <w:p w14:paraId="31A39E98" w14:textId="02F684D0" w:rsidR="00A67BBA" w:rsidRPr="00085400" w:rsidRDefault="00A67BBA" w:rsidP="00A67BBA">
            <w:pPr>
              <w:autoSpaceDE w:val="0"/>
              <w:autoSpaceDN w:val="0"/>
              <w:spacing w:line="240" w:lineRule="exact"/>
              <w:rPr>
                <w:rFonts w:ascii="ＭＳ 明朝" w:hAnsi="ＭＳ 明朝"/>
                <w:sz w:val="18"/>
                <w:szCs w:val="18"/>
              </w:rPr>
            </w:pPr>
            <w:r w:rsidRPr="004D2BD3">
              <w:rPr>
                <w:rFonts w:ascii="ＭＳ 明朝" w:hAnsi="ＭＳ 明朝" w:hint="eastAsia"/>
                <w:color w:val="000000" w:themeColor="text1"/>
                <w:spacing w:val="0"/>
                <w:sz w:val="16"/>
                <w:szCs w:val="16"/>
              </w:rPr>
              <w:t>第3条第3項</w:t>
            </w:r>
          </w:p>
        </w:tc>
      </w:tr>
      <w:tr w:rsidR="00A67BBA" w:rsidRPr="00085400" w14:paraId="62404DEC" w14:textId="77777777" w:rsidTr="000E798C">
        <w:trPr>
          <w:trHeight w:val="20"/>
        </w:trPr>
        <w:tc>
          <w:tcPr>
            <w:tcW w:w="1384" w:type="dxa"/>
            <w:tcBorders>
              <w:top w:val="nil"/>
              <w:bottom w:val="nil"/>
            </w:tcBorders>
            <w:shd w:val="clear" w:color="auto" w:fill="auto"/>
          </w:tcPr>
          <w:p w14:paraId="66546F85" w14:textId="77777777" w:rsidR="00A67BBA" w:rsidRPr="00085400" w:rsidRDefault="00A67BBA" w:rsidP="00A67BBA">
            <w:pPr>
              <w:adjustRightInd w:val="0"/>
              <w:spacing w:line="240" w:lineRule="exact"/>
              <w:ind w:left="160" w:hanging="160"/>
              <w:contextualSpacing/>
              <w:jc w:val="lef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50471F0D" w14:textId="77777777" w:rsidR="00A67BBA" w:rsidRPr="00085400" w:rsidRDefault="00A67BBA" w:rsidP="00A67BBA">
            <w:pPr>
              <w:spacing w:line="240" w:lineRule="exact"/>
              <w:ind w:left="176" w:right="-92" w:hangingChars="100" w:hanging="176"/>
              <w:rPr>
                <w:rFonts w:ascii="ＭＳ 明朝" w:hAnsi="ＭＳ 明朝"/>
                <w:spacing w:val="0"/>
                <w:sz w:val="18"/>
                <w:szCs w:val="18"/>
              </w:rPr>
            </w:pPr>
            <w:r w:rsidRPr="00085400">
              <w:rPr>
                <w:rFonts w:ascii="ＭＳ 明朝" w:hAnsi="ＭＳ 明朝" w:hint="eastAsia"/>
                <w:sz w:val="18"/>
                <w:szCs w:val="18"/>
              </w:rPr>
              <w:t>※　虐待の防止に係る措置は、令和6月3月31日までは努力義務（令和6年4月1日より義務化）</w:t>
            </w:r>
          </w:p>
        </w:tc>
        <w:tc>
          <w:tcPr>
            <w:tcW w:w="992" w:type="dxa"/>
            <w:tcBorders>
              <w:top w:val="nil"/>
              <w:bottom w:val="single" w:sz="4" w:space="0" w:color="auto"/>
            </w:tcBorders>
            <w:shd w:val="clear" w:color="auto" w:fill="auto"/>
          </w:tcPr>
          <w:p w14:paraId="537F187A" w14:textId="77777777" w:rsidR="00A67BBA" w:rsidRPr="00085400" w:rsidRDefault="00A67BBA" w:rsidP="00A67BBA">
            <w:pPr>
              <w:spacing w:line="240" w:lineRule="exact"/>
              <w:ind w:left="180" w:right="-92" w:hangingChars="100" w:hanging="180"/>
              <w:jc w:val="center"/>
              <w:rPr>
                <w:rFonts w:ascii="ＭＳ 明朝" w:hAnsi="ＭＳ 明朝" w:cstheme="minorBidi"/>
                <w:snapToGrid/>
                <w:spacing w:val="0"/>
                <w:sz w:val="18"/>
                <w:szCs w:val="18"/>
              </w:rPr>
            </w:pPr>
          </w:p>
        </w:tc>
        <w:tc>
          <w:tcPr>
            <w:tcW w:w="1418" w:type="dxa"/>
            <w:vMerge/>
            <w:tcBorders>
              <w:bottom w:val="single" w:sz="4" w:space="0" w:color="auto"/>
            </w:tcBorders>
            <w:shd w:val="clear" w:color="auto" w:fill="auto"/>
          </w:tcPr>
          <w:p w14:paraId="4DDAE998" w14:textId="3C8107EC" w:rsidR="00A67BBA" w:rsidRPr="00085400" w:rsidRDefault="00A67BBA" w:rsidP="00A67BBA">
            <w:pPr>
              <w:autoSpaceDE w:val="0"/>
              <w:autoSpaceDN w:val="0"/>
              <w:spacing w:line="240" w:lineRule="exact"/>
              <w:rPr>
                <w:rFonts w:ascii="ＭＳ 明朝" w:hAnsi="ＭＳ 明朝"/>
                <w:spacing w:val="0"/>
                <w:sz w:val="18"/>
                <w:szCs w:val="18"/>
              </w:rPr>
            </w:pPr>
          </w:p>
        </w:tc>
      </w:tr>
      <w:tr w:rsidR="00E073AA" w:rsidRPr="00085400" w14:paraId="1DE4BCA2" w14:textId="77777777" w:rsidTr="000E798C">
        <w:trPr>
          <w:trHeight w:val="20"/>
        </w:trPr>
        <w:tc>
          <w:tcPr>
            <w:tcW w:w="1384" w:type="dxa"/>
            <w:tcBorders>
              <w:top w:val="nil"/>
              <w:bottom w:val="nil"/>
            </w:tcBorders>
            <w:shd w:val="clear" w:color="auto" w:fill="auto"/>
          </w:tcPr>
          <w:p w14:paraId="57FA518A" w14:textId="77777777" w:rsidR="00831A70" w:rsidRPr="00085400" w:rsidRDefault="00831A70" w:rsidP="00831A70">
            <w:pPr>
              <w:adjustRightInd w:val="0"/>
              <w:spacing w:line="240" w:lineRule="exact"/>
              <w:ind w:left="160" w:hanging="160"/>
              <w:contextualSpacing/>
              <w:jc w:val="left"/>
              <w:rPr>
                <w:rFonts w:ascii="ＭＳ 明朝" w:hAnsi="ＭＳ 明朝"/>
                <w:sz w:val="18"/>
                <w:szCs w:val="18"/>
              </w:rPr>
            </w:pPr>
          </w:p>
        </w:tc>
        <w:tc>
          <w:tcPr>
            <w:tcW w:w="6662" w:type="dxa"/>
            <w:tcBorders>
              <w:bottom w:val="dotted" w:sz="4" w:space="0" w:color="auto"/>
            </w:tcBorders>
            <w:shd w:val="clear" w:color="auto" w:fill="auto"/>
          </w:tcPr>
          <w:p w14:paraId="3917102C" w14:textId="36BF30BC" w:rsidR="00831A70" w:rsidRPr="00A67BBA" w:rsidRDefault="00831A70" w:rsidP="00A67BBA">
            <w:pPr>
              <w:pStyle w:val="ab"/>
              <w:numPr>
                <w:ilvl w:val="0"/>
                <w:numId w:val="11"/>
              </w:numPr>
              <w:adjustRightInd w:val="0"/>
              <w:spacing w:line="240" w:lineRule="exact"/>
              <w:ind w:leftChars="0"/>
              <w:contextualSpacing/>
              <w:rPr>
                <w:rFonts w:ascii="ＭＳ 明朝" w:hAnsi="ＭＳ 明朝"/>
                <w:sz w:val="18"/>
                <w:szCs w:val="18"/>
              </w:rPr>
            </w:pPr>
            <w:r w:rsidRPr="00A67BBA">
              <w:rPr>
                <w:rFonts w:ascii="ＭＳ 明朝" w:hAnsi="ＭＳ 明朝" w:hint="eastAsia"/>
                <w:sz w:val="18"/>
                <w:szCs w:val="18"/>
              </w:rPr>
              <w:t>指定地域密着型サービス事業者は、指定地域密着型サービスを提供するに当たっては、法第118条の2第1項に規定する介護保険等関連情報その他必要な情報を活用し、適切かつ有効に行うよう努めていますか。</w:t>
            </w:r>
          </w:p>
        </w:tc>
        <w:tc>
          <w:tcPr>
            <w:tcW w:w="992" w:type="dxa"/>
            <w:tcBorders>
              <w:bottom w:val="nil"/>
            </w:tcBorders>
            <w:shd w:val="clear" w:color="auto" w:fill="auto"/>
          </w:tcPr>
          <w:p w14:paraId="44D4372F" w14:textId="1483E4A2" w:rsidR="00831A70" w:rsidRPr="00085400" w:rsidRDefault="007D4263" w:rsidP="00831A70">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4842039"/>
                <w14:checkbox>
                  <w14:checked w14:val="0"/>
                  <w14:checkedState w14:val="2611" w14:font="ＭＳ 明朝"/>
                  <w14:uncheckedState w14:val="2610" w14:font="ＭＳ ゴシック"/>
                </w14:checkbox>
              </w:sdtPr>
              <w:sdtEndPr/>
              <w:sdtContent>
                <w:r w:rsidR="00831A70" w:rsidRPr="00085400">
                  <w:rPr>
                    <w:rFonts w:ascii="ＭＳ 明朝" w:hAnsi="ＭＳ 明朝" w:cs="Segoe UI Symbol"/>
                    <w:spacing w:val="2"/>
                    <w:sz w:val="18"/>
                    <w:szCs w:val="18"/>
                  </w:rPr>
                  <w:t>☐</w:t>
                </w:r>
              </w:sdtContent>
            </w:sdt>
            <w:r w:rsidR="00230778">
              <w:rPr>
                <w:rFonts w:ascii="ＭＳ 明朝" w:hAnsi="ＭＳ 明朝" w:hint="eastAsia"/>
                <w:sz w:val="18"/>
                <w:szCs w:val="18"/>
              </w:rPr>
              <w:t>はい</w:t>
            </w:r>
          </w:p>
          <w:p w14:paraId="25734612" w14:textId="6A48E67B" w:rsidR="00831A70" w:rsidRPr="005116F2" w:rsidRDefault="007D4263" w:rsidP="00831A70">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65240191"/>
                <w14:checkbox>
                  <w14:checked w14:val="0"/>
                  <w14:checkedState w14:val="2611" w14:font="ＭＳ 明朝"/>
                  <w14:uncheckedState w14:val="2610" w14:font="ＭＳ ゴシック"/>
                </w14:checkbox>
              </w:sdtPr>
              <w:sdtEndPr/>
              <w:sdtContent>
                <w:r w:rsidR="00831A70" w:rsidRPr="00085400">
                  <w:rPr>
                    <w:rFonts w:ascii="ＭＳ 明朝" w:hAnsi="ＭＳ 明朝" w:cs="Segoe UI Symbol"/>
                    <w:spacing w:val="2"/>
                    <w:sz w:val="18"/>
                    <w:szCs w:val="18"/>
                  </w:rPr>
                  <w:t>☐</w:t>
                </w:r>
              </w:sdtContent>
            </w:sdt>
            <w:r w:rsidR="00831A70" w:rsidRPr="00085400">
              <w:rPr>
                <w:rFonts w:ascii="ＭＳ 明朝" w:hAnsi="ＭＳ 明朝" w:hint="eastAsia"/>
                <w:sz w:val="18"/>
                <w:szCs w:val="18"/>
              </w:rPr>
              <w:t>い</w:t>
            </w:r>
            <w:r w:rsidR="00230778">
              <w:rPr>
                <w:rFonts w:ascii="ＭＳ 明朝" w:hAnsi="ＭＳ 明朝" w:hint="eastAsia"/>
                <w:sz w:val="18"/>
                <w:szCs w:val="18"/>
              </w:rPr>
              <w:t>いえ</w:t>
            </w:r>
          </w:p>
        </w:tc>
        <w:tc>
          <w:tcPr>
            <w:tcW w:w="1418" w:type="dxa"/>
            <w:tcBorders>
              <w:bottom w:val="nil"/>
            </w:tcBorders>
            <w:shd w:val="clear" w:color="auto" w:fill="auto"/>
          </w:tcPr>
          <w:p w14:paraId="379C837D" w14:textId="77777777" w:rsidR="00A67BBA" w:rsidRPr="004D2BD3" w:rsidRDefault="00A67BBA" w:rsidP="00A67BBA">
            <w:pPr>
              <w:widowControl/>
              <w:snapToGrid w:val="0"/>
              <w:jc w:val="left"/>
              <w:rPr>
                <w:rFonts w:ascii="ＭＳ 明朝" w:hAnsi="ＭＳ 明朝"/>
                <w:color w:val="000000" w:themeColor="text1"/>
                <w:sz w:val="16"/>
                <w:szCs w:val="16"/>
              </w:rPr>
            </w:pPr>
            <w:r w:rsidRPr="004D2BD3">
              <w:rPr>
                <w:rFonts w:ascii="ＭＳ 明朝" w:hAnsi="ＭＳ 明朝"/>
                <w:color w:val="000000" w:themeColor="text1"/>
                <w:sz w:val="16"/>
                <w:szCs w:val="16"/>
              </w:rPr>
              <w:t>条例</w:t>
            </w:r>
          </w:p>
          <w:p w14:paraId="0A6D2463" w14:textId="77777777" w:rsidR="00A67BBA" w:rsidRPr="004D2BD3" w:rsidRDefault="00A67BBA" w:rsidP="00A67BBA">
            <w:pPr>
              <w:widowControl/>
              <w:snapToGrid w:val="0"/>
              <w:rPr>
                <w:rFonts w:ascii="ＭＳ 明朝" w:hAnsi="ＭＳ 明朝"/>
                <w:color w:val="000000" w:themeColor="text1"/>
                <w:sz w:val="16"/>
                <w:szCs w:val="16"/>
              </w:rPr>
            </w:pPr>
            <w:r w:rsidRPr="004D2BD3">
              <w:rPr>
                <w:rFonts w:ascii="ＭＳ 明朝" w:hAnsi="ＭＳ 明朝"/>
                <w:color w:val="000000" w:themeColor="text1"/>
                <w:sz w:val="16"/>
                <w:szCs w:val="16"/>
              </w:rPr>
              <w:t>第3条第</w:t>
            </w:r>
            <w:r>
              <w:rPr>
                <w:rFonts w:ascii="ＭＳ 明朝" w:hAnsi="ＭＳ 明朝" w:hint="eastAsia"/>
                <w:color w:val="000000" w:themeColor="text1"/>
                <w:sz w:val="16"/>
                <w:szCs w:val="16"/>
              </w:rPr>
              <w:t>4</w:t>
            </w:r>
            <w:r w:rsidRPr="004D2BD3">
              <w:rPr>
                <w:rFonts w:ascii="ＭＳ 明朝" w:hAnsi="ＭＳ 明朝"/>
                <w:color w:val="000000" w:themeColor="text1"/>
                <w:sz w:val="16"/>
                <w:szCs w:val="16"/>
              </w:rPr>
              <w:t>項</w:t>
            </w:r>
          </w:p>
          <w:p w14:paraId="18199281" w14:textId="77777777" w:rsidR="00A67BBA" w:rsidRDefault="00A67BBA" w:rsidP="00A67BBA">
            <w:pPr>
              <w:snapToGrid w:val="0"/>
              <w:jc w:val="left"/>
              <w:rPr>
                <w:rFonts w:ascii="ＭＳ 明朝" w:hAnsi="ＭＳ 明朝"/>
                <w:snapToGrid/>
                <w:color w:val="000000" w:themeColor="text1"/>
                <w:spacing w:val="0"/>
                <w:sz w:val="16"/>
                <w:szCs w:val="16"/>
              </w:rPr>
            </w:pPr>
            <w:r>
              <w:rPr>
                <w:rFonts w:ascii="ＭＳ 明朝" w:hAnsi="ＭＳ 明朝" w:hint="eastAsia"/>
                <w:snapToGrid/>
                <w:color w:val="000000" w:themeColor="text1"/>
                <w:spacing w:val="0"/>
                <w:sz w:val="16"/>
                <w:szCs w:val="16"/>
              </w:rPr>
              <w:t>予防条例</w:t>
            </w:r>
          </w:p>
          <w:p w14:paraId="76C27A8F" w14:textId="28161C9B" w:rsidR="00831A70" w:rsidRPr="00085400" w:rsidRDefault="00A67BBA" w:rsidP="00A67BBA">
            <w:pPr>
              <w:adjustRightInd w:val="0"/>
              <w:spacing w:line="240" w:lineRule="exact"/>
              <w:ind w:left="42" w:hangingChars="27" w:hanging="42"/>
              <w:contextualSpacing/>
              <w:jc w:val="left"/>
              <w:rPr>
                <w:rFonts w:ascii="ＭＳ 明朝" w:hAnsi="ＭＳ 明朝"/>
                <w:spacing w:val="0"/>
                <w:sz w:val="18"/>
                <w:szCs w:val="18"/>
              </w:rPr>
            </w:pPr>
            <w:r w:rsidRPr="004D2BD3">
              <w:rPr>
                <w:rFonts w:ascii="ＭＳ 明朝" w:hAnsi="ＭＳ 明朝"/>
                <w:color w:val="000000" w:themeColor="text1"/>
                <w:sz w:val="16"/>
                <w:szCs w:val="16"/>
              </w:rPr>
              <w:t>第3条第4項</w:t>
            </w:r>
          </w:p>
        </w:tc>
      </w:tr>
      <w:tr w:rsidR="00E073AA" w:rsidRPr="00085400" w14:paraId="4955D533" w14:textId="77777777" w:rsidTr="000E798C">
        <w:trPr>
          <w:trHeight w:val="20"/>
        </w:trPr>
        <w:tc>
          <w:tcPr>
            <w:tcW w:w="1384" w:type="dxa"/>
            <w:tcBorders>
              <w:top w:val="nil"/>
              <w:bottom w:val="single" w:sz="4" w:space="0" w:color="auto"/>
            </w:tcBorders>
            <w:shd w:val="clear" w:color="auto" w:fill="auto"/>
          </w:tcPr>
          <w:p w14:paraId="6B254FEA" w14:textId="77777777" w:rsidR="00C04FCD" w:rsidRPr="00085400" w:rsidRDefault="00C04FCD" w:rsidP="004F298F">
            <w:pPr>
              <w:adjustRightInd w:val="0"/>
              <w:spacing w:line="240" w:lineRule="exact"/>
              <w:ind w:left="160" w:hanging="160"/>
              <w:contextualSpacing/>
              <w:jc w:val="lef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1177C5A3" w14:textId="77777777" w:rsidR="00C04FCD" w:rsidRPr="00085400" w:rsidRDefault="00C04FCD" w:rsidP="004F298F">
            <w:pPr>
              <w:adjustRightInd w:val="0"/>
              <w:spacing w:line="240" w:lineRule="exact"/>
              <w:ind w:left="176" w:hangingChars="100" w:hanging="176"/>
              <w:contextualSpacing/>
              <w:rPr>
                <w:rFonts w:ascii="ＭＳ 明朝" w:hAnsi="ＭＳ 明朝"/>
                <w:sz w:val="18"/>
                <w:szCs w:val="18"/>
              </w:rPr>
            </w:pPr>
            <w:r w:rsidRPr="00085400">
              <w:rPr>
                <w:rFonts w:ascii="ＭＳ 明朝" w:hAnsi="ＭＳ 明朝" w:hint="eastAsia"/>
                <w:sz w:val="18"/>
                <w:szCs w:val="18"/>
              </w:rPr>
              <w:t>※　指定地域密着型サービスの提供に当たっては、法第118 条の</w:t>
            </w:r>
            <w:r w:rsidR="00087FD1" w:rsidRPr="00085400">
              <w:rPr>
                <w:rFonts w:ascii="ＭＳ 明朝" w:hAnsi="ＭＳ 明朝"/>
                <w:sz w:val="18"/>
                <w:szCs w:val="18"/>
              </w:rPr>
              <w:t>2</w:t>
            </w:r>
            <w:r w:rsidRPr="00085400">
              <w:rPr>
                <w:rFonts w:ascii="ＭＳ 明朝" w:hAnsi="ＭＳ 明朝" w:hint="eastAsia"/>
                <w:sz w:val="18"/>
                <w:szCs w:val="18"/>
              </w:rPr>
              <w:t>第</w:t>
            </w:r>
            <w:r w:rsidR="00087FD1" w:rsidRPr="00085400">
              <w:rPr>
                <w:rFonts w:ascii="ＭＳ 明朝" w:hAnsi="ＭＳ 明朝"/>
                <w:sz w:val="18"/>
                <w:szCs w:val="18"/>
              </w:rPr>
              <w:t>1</w:t>
            </w:r>
            <w:r w:rsidRPr="00085400">
              <w:rPr>
                <w:rFonts w:ascii="ＭＳ 明朝" w:hAnsi="ＭＳ 明朝" w:hint="eastAsia"/>
                <w:sz w:val="18"/>
                <w:szCs w:val="18"/>
              </w:rPr>
              <w:t>項に規定する介護保険等関連情報等を活用し、事業所単位で</w:t>
            </w:r>
            <w:r w:rsidR="00651722" w:rsidRPr="00085400">
              <w:rPr>
                <w:rFonts w:ascii="ＭＳ 明朝" w:hAnsi="ＭＳ 明朝"/>
                <w:sz w:val="18"/>
                <w:szCs w:val="18"/>
              </w:rPr>
              <w:t>PDCA</w:t>
            </w:r>
            <w:r w:rsidRPr="00085400">
              <w:rPr>
                <w:rFonts w:ascii="ＭＳ 明朝" w:hAnsi="ＭＳ 明朝" w:hint="eastAsia"/>
                <w:sz w:val="18"/>
                <w:szCs w:val="18"/>
              </w:rPr>
              <w:t>サイクルを構築・推進することにより、提供するサービスの質の向上に努めなければならないこととしたものである。この場合において、「科学的介護情報システム（</w:t>
            </w:r>
            <w:r w:rsidR="00651722" w:rsidRPr="00085400">
              <w:rPr>
                <w:rFonts w:ascii="ＭＳ 明朝" w:hAnsi="ＭＳ 明朝"/>
                <w:sz w:val="18"/>
                <w:szCs w:val="18"/>
              </w:rPr>
              <w:t>LIFE</w:t>
            </w:r>
            <w:r w:rsidRPr="00085400">
              <w:rPr>
                <w:rFonts w:ascii="ＭＳ 明朝" w:hAnsi="ＭＳ 明朝" w:hint="eastAsia"/>
                <w:sz w:val="18"/>
                <w:szCs w:val="18"/>
              </w:rPr>
              <w:t>：Long-</w:t>
            </w:r>
            <w:proofErr w:type="spellStart"/>
            <w:r w:rsidRPr="00085400">
              <w:rPr>
                <w:rFonts w:ascii="ＭＳ 明朝" w:hAnsi="ＭＳ 明朝" w:hint="eastAsia"/>
                <w:sz w:val="18"/>
                <w:szCs w:val="18"/>
              </w:rPr>
              <w:t>termcare</w:t>
            </w:r>
            <w:proofErr w:type="spellEnd"/>
            <w:r w:rsidRPr="00085400">
              <w:rPr>
                <w:rFonts w:ascii="ＭＳ 明朝" w:hAnsi="ＭＳ 明朝" w:hint="eastAsia"/>
                <w:sz w:val="18"/>
                <w:szCs w:val="18"/>
              </w:rPr>
              <w:t xml:space="preserve"> Information system For Evidence）」に情報を提出し、当該情報及びフィードバック情報を活用することが望ましい（この点については、以下の他のサービス種類についても同様とする。）。</w:t>
            </w:r>
          </w:p>
        </w:tc>
        <w:tc>
          <w:tcPr>
            <w:tcW w:w="992" w:type="dxa"/>
            <w:tcBorders>
              <w:top w:val="nil"/>
              <w:bottom w:val="single" w:sz="4" w:space="0" w:color="auto"/>
            </w:tcBorders>
            <w:shd w:val="clear" w:color="auto" w:fill="auto"/>
          </w:tcPr>
          <w:p w14:paraId="3AE5BAFB" w14:textId="77777777" w:rsidR="00C04FCD" w:rsidRPr="00085400" w:rsidRDefault="00C04FCD" w:rsidP="004F298F">
            <w:pPr>
              <w:spacing w:line="240" w:lineRule="exact"/>
              <w:ind w:left="180" w:right="-92" w:hangingChars="100" w:hanging="180"/>
              <w:jc w:val="center"/>
              <w:rPr>
                <w:rFonts w:ascii="ＭＳ 明朝" w:hAnsi="ＭＳ 明朝" w:cstheme="minorBidi"/>
                <w:snapToGrid/>
                <w:spacing w:val="0"/>
                <w:sz w:val="18"/>
                <w:szCs w:val="18"/>
              </w:rPr>
            </w:pPr>
          </w:p>
        </w:tc>
        <w:tc>
          <w:tcPr>
            <w:tcW w:w="1418" w:type="dxa"/>
            <w:tcBorders>
              <w:top w:val="nil"/>
              <w:bottom w:val="single" w:sz="4" w:space="0" w:color="auto"/>
            </w:tcBorders>
            <w:shd w:val="clear" w:color="auto" w:fill="auto"/>
          </w:tcPr>
          <w:p w14:paraId="1A4314F0" w14:textId="77777777" w:rsidR="0048006F" w:rsidRPr="00085400" w:rsidRDefault="00C04FCD" w:rsidP="004F298F">
            <w:pPr>
              <w:autoSpaceDE w:val="0"/>
              <w:autoSpaceDN w:val="0"/>
              <w:spacing w:line="240" w:lineRule="exact"/>
              <w:rPr>
                <w:rFonts w:ascii="ＭＳ 明朝" w:hAnsi="ＭＳ 明朝"/>
                <w:spacing w:val="0"/>
                <w:sz w:val="18"/>
                <w:szCs w:val="18"/>
              </w:rPr>
            </w:pPr>
            <w:r w:rsidRPr="00085400">
              <w:rPr>
                <w:rFonts w:ascii="ＭＳ 明朝" w:hAnsi="ＭＳ 明朝" w:hint="eastAsia"/>
                <w:spacing w:val="0"/>
                <w:sz w:val="18"/>
                <w:szCs w:val="18"/>
              </w:rPr>
              <w:t>平</w:t>
            </w:r>
            <w:r w:rsidRPr="00085400">
              <w:rPr>
                <w:rFonts w:ascii="ＭＳ 明朝" w:hAnsi="ＭＳ 明朝"/>
                <w:spacing w:val="0"/>
                <w:sz w:val="18"/>
                <w:szCs w:val="18"/>
              </w:rPr>
              <w:t>18-0331004</w:t>
            </w:r>
            <w:r w:rsidRPr="00085400">
              <w:rPr>
                <w:rFonts w:ascii="ＭＳ 明朝" w:hAnsi="ＭＳ 明朝" w:hint="eastAsia"/>
                <w:spacing w:val="0"/>
                <w:sz w:val="18"/>
                <w:szCs w:val="18"/>
              </w:rPr>
              <w:t>号</w:t>
            </w:r>
          </w:p>
          <w:p w14:paraId="1A87084B" w14:textId="77777777" w:rsidR="00C04FCD" w:rsidRPr="00085400" w:rsidRDefault="00C04FCD" w:rsidP="004F298F">
            <w:pPr>
              <w:autoSpaceDE w:val="0"/>
              <w:autoSpaceDN w:val="0"/>
              <w:spacing w:line="240" w:lineRule="exact"/>
              <w:rPr>
                <w:rFonts w:ascii="ＭＳ 明朝" w:hAnsi="ＭＳ 明朝"/>
                <w:spacing w:val="0"/>
                <w:sz w:val="18"/>
                <w:szCs w:val="18"/>
              </w:rPr>
            </w:pPr>
            <w:r w:rsidRPr="00085400">
              <w:rPr>
                <w:rFonts w:ascii="ＭＳ 明朝" w:hAnsi="ＭＳ 明朝" w:hint="eastAsia"/>
                <w:spacing w:val="0"/>
                <w:sz w:val="18"/>
                <w:szCs w:val="18"/>
              </w:rPr>
              <w:t>第</w:t>
            </w:r>
            <w:r w:rsidRPr="00085400">
              <w:rPr>
                <w:rFonts w:ascii="ＭＳ 明朝" w:hAnsi="ＭＳ 明朝"/>
                <w:spacing w:val="0"/>
                <w:sz w:val="18"/>
                <w:szCs w:val="18"/>
              </w:rPr>
              <w:t>3</w:t>
            </w:r>
            <w:r w:rsidR="0048006F" w:rsidRPr="00085400">
              <w:rPr>
                <w:rFonts w:ascii="ＭＳ 明朝" w:hAnsi="ＭＳ 明朝" w:hint="eastAsia"/>
                <w:spacing w:val="0"/>
                <w:sz w:val="18"/>
                <w:szCs w:val="18"/>
              </w:rPr>
              <w:t>-1-4</w:t>
            </w:r>
            <w:r w:rsidRPr="00085400">
              <w:rPr>
                <w:rFonts w:ascii="ＭＳ 明朝" w:hAnsi="ＭＳ 明朝"/>
                <w:spacing w:val="0"/>
                <w:sz w:val="18"/>
                <w:szCs w:val="18"/>
              </w:rPr>
              <w:t>(1)</w:t>
            </w:r>
          </w:p>
        </w:tc>
      </w:tr>
      <w:tr w:rsidR="00225257" w:rsidRPr="00085400" w14:paraId="3358D861" w14:textId="77777777" w:rsidTr="000E798C">
        <w:trPr>
          <w:trHeight w:val="365"/>
        </w:trPr>
        <w:tc>
          <w:tcPr>
            <w:tcW w:w="10456" w:type="dxa"/>
            <w:gridSpan w:val="4"/>
            <w:tcBorders>
              <w:top w:val="nil"/>
              <w:bottom w:val="nil"/>
            </w:tcBorders>
            <w:shd w:val="clear" w:color="auto" w:fill="auto"/>
            <w:vAlign w:val="center"/>
          </w:tcPr>
          <w:p w14:paraId="0D3B347A" w14:textId="08DFF4B5" w:rsidR="00225257" w:rsidRPr="00085400" w:rsidRDefault="00225257" w:rsidP="00225257">
            <w:pPr>
              <w:autoSpaceDE w:val="0"/>
              <w:autoSpaceDN w:val="0"/>
              <w:spacing w:line="240" w:lineRule="exact"/>
              <w:rPr>
                <w:rFonts w:ascii="ＭＳ 明朝" w:hAnsi="ＭＳ 明朝"/>
                <w:spacing w:val="0"/>
                <w:sz w:val="18"/>
                <w:szCs w:val="18"/>
              </w:rPr>
            </w:pPr>
            <w:r w:rsidRPr="008027B8">
              <w:rPr>
                <w:rFonts w:ascii="ＭＳ 明朝" w:hAnsi="ＭＳ 明朝" w:hint="eastAsia"/>
                <w:b/>
                <w:bCs/>
                <w:sz w:val="18"/>
                <w:szCs w:val="18"/>
              </w:rPr>
              <w:t>第</w:t>
            </w:r>
            <w:r>
              <w:rPr>
                <w:rFonts w:ascii="ＭＳ 明朝" w:hAnsi="ＭＳ 明朝" w:hint="eastAsia"/>
                <w:b/>
                <w:bCs/>
                <w:sz w:val="18"/>
                <w:szCs w:val="18"/>
              </w:rPr>
              <w:t>２</w:t>
            </w:r>
            <w:r w:rsidRPr="008027B8">
              <w:rPr>
                <w:rFonts w:ascii="ＭＳ 明朝" w:hAnsi="ＭＳ 明朝" w:hint="eastAsia"/>
                <w:b/>
                <w:bCs/>
                <w:sz w:val="18"/>
                <w:szCs w:val="18"/>
              </w:rPr>
              <w:t xml:space="preserve">　</w:t>
            </w:r>
            <w:r>
              <w:rPr>
                <w:rFonts w:ascii="ＭＳ 明朝" w:hAnsi="ＭＳ 明朝" w:hint="eastAsia"/>
                <w:b/>
                <w:bCs/>
                <w:sz w:val="18"/>
                <w:szCs w:val="18"/>
              </w:rPr>
              <w:t>基本方針</w:t>
            </w:r>
          </w:p>
        </w:tc>
      </w:tr>
      <w:tr w:rsidR="00225257" w:rsidRPr="00085400" w14:paraId="3E1ACC46" w14:textId="77777777" w:rsidTr="000E798C">
        <w:trPr>
          <w:trHeight w:val="20"/>
        </w:trPr>
        <w:tc>
          <w:tcPr>
            <w:tcW w:w="1384" w:type="dxa"/>
            <w:tcBorders>
              <w:bottom w:val="single" w:sz="4" w:space="0" w:color="auto"/>
            </w:tcBorders>
          </w:tcPr>
          <w:p w14:paraId="7CE0E8F4" w14:textId="3C080D8C" w:rsidR="00225257" w:rsidRPr="00085400" w:rsidRDefault="00225257" w:rsidP="00225257">
            <w:pPr>
              <w:autoSpaceDE w:val="0"/>
              <w:autoSpaceDN w:val="0"/>
              <w:spacing w:line="240" w:lineRule="exact"/>
              <w:rPr>
                <w:rFonts w:ascii="ＭＳ 明朝" w:hAnsi="ＭＳ 明朝"/>
                <w:sz w:val="18"/>
                <w:szCs w:val="18"/>
              </w:rPr>
            </w:pPr>
            <w:r w:rsidRPr="00085400">
              <w:rPr>
                <w:rFonts w:ascii="ＭＳ 明朝" w:hAnsi="ＭＳ 明朝"/>
                <w:sz w:val="18"/>
                <w:szCs w:val="18"/>
              </w:rPr>
              <w:t>2</w:t>
            </w:r>
            <w:r>
              <w:rPr>
                <w:rFonts w:ascii="ＭＳ 明朝" w:hAnsi="ＭＳ 明朝" w:hint="eastAsia"/>
                <w:sz w:val="18"/>
                <w:szCs w:val="18"/>
              </w:rPr>
              <w:t>-1</w:t>
            </w:r>
          </w:p>
          <w:p w14:paraId="5B55DA44" w14:textId="77777777" w:rsidR="00225257" w:rsidRPr="00085400" w:rsidRDefault="00225257" w:rsidP="00225257">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認知症対応型</w:t>
            </w:r>
          </w:p>
          <w:p w14:paraId="07A345D6" w14:textId="77777777" w:rsidR="00225257" w:rsidRPr="00085400" w:rsidRDefault="00225257" w:rsidP="00225257">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通所介護の</w:t>
            </w:r>
          </w:p>
          <w:p w14:paraId="1DBAE222" w14:textId="77777777" w:rsidR="00225257" w:rsidRPr="00085400" w:rsidRDefault="00225257" w:rsidP="00225257">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基本方針</w:t>
            </w:r>
          </w:p>
        </w:tc>
        <w:tc>
          <w:tcPr>
            <w:tcW w:w="6662" w:type="dxa"/>
            <w:tcBorders>
              <w:bottom w:val="single" w:sz="4" w:space="0" w:color="auto"/>
            </w:tcBorders>
          </w:tcPr>
          <w:p w14:paraId="2581FF74" w14:textId="77777777" w:rsidR="00225257" w:rsidRPr="00085400" w:rsidRDefault="00225257" w:rsidP="00225257">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指定認知症対応型通所介護事業は、要介護状態となった場合においても、その認知症である利用者（その者の認知症の原因となる疾患が急性の状態にある者を除く。）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ますか。</w:t>
            </w:r>
          </w:p>
        </w:tc>
        <w:tc>
          <w:tcPr>
            <w:tcW w:w="992" w:type="dxa"/>
            <w:tcBorders>
              <w:bottom w:val="single" w:sz="4" w:space="0" w:color="auto"/>
            </w:tcBorders>
          </w:tcPr>
          <w:p w14:paraId="56CDEFC1" w14:textId="77777777" w:rsidR="00225257" w:rsidRPr="00085400" w:rsidRDefault="007D4263" w:rsidP="00225257">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52700093"/>
                <w14:checkbox>
                  <w14:checked w14:val="0"/>
                  <w14:checkedState w14:val="2611" w14:font="ＭＳ 明朝"/>
                  <w14:uncheckedState w14:val="2610" w14:font="ＭＳ ゴシック"/>
                </w14:checkbox>
              </w:sdtPr>
              <w:sdtEndPr/>
              <w:sdtContent>
                <w:r w:rsidR="00225257" w:rsidRPr="00085400">
                  <w:rPr>
                    <w:rFonts w:ascii="ＭＳ 明朝" w:hAnsi="ＭＳ 明朝" w:cs="Segoe UI Symbol"/>
                    <w:spacing w:val="2"/>
                    <w:sz w:val="18"/>
                    <w:szCs w:val="18"/>
                  </w:rPr>
                  <w:t>☐</w:t>
                </w:r>
              </w:sdtContent>
            </w:sdt>
            <w:r w:rsidR="00225257">
              <w:rPr>
                <w:rFonts w:ascii="ＭＳ 明朝" w:hAnsi="ＭＳ 明朝" w:hint="eastAsia"/>
                <w:sz w:val="18"/>
                <w:szCs w:val="18"/>
              </w:rPr>
              <w:t>はい</w:t>
            </w:r>
          </w:p>
          <w:p w14:paraId="52F37E16" w14:textId="1DEB9274" w:rsidR="00225257" w:rsidRPr="005116F2" w:rsidRDefault="007D4263" w:rsidP="00225257">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73366125"/>
                <w14:checkbox>
                  <w14:checked w14:val="0"/>
                  <w14:checkedState w14:val="2611" w14:font="ＭＳ 明朝"/>
                  <w14:uncheckedState w14:val="2610" w14:font="ＭＳ ゴシック"/>
                </w14:checkbox>
              </w:sdtPr>
              <w:sdtEndPr/>
              <w:sdtContent>
                <w:r w:rsidR="00225257" w:rsidRPr="00085400">
                  <w:rPr>
                    <w:rFonts w:ascii="ＭＳ 明朝" w:hAnsi="ＭＳ 明朝" w:cs="Segoe UI Symbol"/>
                    <w:spacing w:val="2"/>
                    <w:sz w:val="18"/>
                    <w:szCs w:val="18"/>
                  </w:rPr>
                  <w:t>☐</w:t>
                </w:r>
              </w:sdtContent>
            </w:sdt>
            <w:r w:rsidR="00225257" w:rsidRPr="00085400">
              <w:rPr>
                <w:rFonts w:ascii="ＭＳ 明朝" w:hAnsi="ＭＳ 明朝" w:hint="eastAsia"/>
                <w:sz w:val="18"/>
                <w:szCs w:val="18"/>
              </w:rPr>
              <w:t>い</w:t>
            </w:r>
            <w:r w:rsidR="00225257">
              <w:rPr>
                <w:rFonts w:ascii="ＭＳ 明朝" w:hAnsi="ＭＳ 明朝" w:hint="eastAsia"/>
                <w:sz w:val="18"/>
                <w:szCs w:val="18"/>
              </w:rPr>
              <w:t>いえ</w:t>
            </w:r>
          </w:p>
        </w:tc>
        <w:tc>
          <w:tcPr>
            <w:tcW w:w="1418" w:type="dxa"/>
            <w:tcBorders>
              <w:bottom w:val="single" w:sz="4" w:space="0" w:color="auto"/>
            </w:tcBorders>
          </w:tcPr>
          <w:p w14:paraId="3BBDE15D" w14:textId="77777777" w:rsidR="0052717E" w:rsidRPr="004D2BD3" w:rsidRDefault="0052717E" w:rsidP="0052717E">
            <w:pPr>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条例</w:t>
            </w:r>
          </w:p>
          <w:p w14:paraId="7E7B7862" w14:textId="77777777" w:rsidR="0052717E" w:rsidRPr="004D2BD3" w:rsidRDefault="0052717E" w:rsidP="0052717E">
            <w:pPr>
              <w:snapToGrid w:val="0"/>
              <w:jc w:val="left"/>
              <w:rPr>
                <w:rFonts w:ascii="ＭＳ 明朝" w:hAnsi="ＭＳ 明朝"/>
                <w:color w:val="000000" w:themeColor="text1"/>
                <w:spacing w:val="0"/>
                <w:sz w:val="16"/>
                <w:szCs w:val="16"/>
              </w:rPr>
            </w:pPr>
            <w:r w:rsidRPr="004D2BD3">
              <w:rPr>
                <w:rFonts w:ascii="ＭＳ 明朝" w:hAnsi="ＭＳ 明朝" w:hint="eastAsia"/>
                <w:color w:val="000000" w:themeColor="text1"/>
                <w:spacing w:val="0"/>
                <w:sz w:val="16"/>
                <w:szCs w:val="16"/>
              </w:rPr>
              <w:t>第60条の2</w:t>
            </w:r>
          </w:p>
          <w:p w14:paraId="61C6525E" w14:textId="77777777" w:rsidR="0052717E" w:rsidRPr="004D2BD3" w:rsidRDefault="0052717E" w:rsidP="0052717E">
            <w:pPr>
              <w:snapToGrid w:val="0"/>
              <w:rPr>
                <w:rFonts w:ascii="ＭＳ 明朝" w:hAnsi="ＭＳ 明朝"/>
                <w:snapToGrid/>
                <w:color w:val="000000" w:themeColor="text1"/>
                <w:spacing w:val="0"/>
                <w:sz w:val="16"/>
                <w:szCs w:val="16"/>
              </w:rPr>
            </w:pPr>
            <w:r w:rsidRPr="004D2BD3">
              <w:rPr>
                <w:rFonts w:ascii="ＭＳ 明朝" w:hAnsi="ＭＳ 明朝" w:hint="eastAsia"/>
                <w:snapToGrid/>
                <w:color w:val="000000" w:themeColor="text1"/>
                <w:spacing w:val="0"/>
                <w:sz w:val="16"/>
                <w:szCs w:val="16"/>
              </w:rPr>
              <w:t>平18厚令34</w:t>
            </w:r>
          </w:p>
          <w:p w14:paraId="6238F4F8" w14:textId="1052C947" w:rsidR="00225257" w:rsidRPr="00085400" w:rsidRDefault="0052717E" w:rsidP="0052717E">
            <w:pPr>
              <w:autoSpaceDE w:val="0"/>
              <w:autoSpaceDN w:val="0"/>
              <w:spacing w:line="240" w:lineRule="exact"/>
              <w:rPr>
                <w:rFonts w:ascii="ＭＳ 明朝" w:hAnsi="ＭＳ 明朝"/>
                <w:sz w:val="18"/>
                <w:szCs w:val="18"/>
              </w:rPr>
            </w:pPr>
            <w:r w:rsidRPr="004D2BD3">
              <w:rPr>
                <w:rFonts w:ascii="ＭＳ 明朝" w:hAnsi="ＭＳ 明朝" w:hint="eastAsia"/>
                <w:color w:val="000000" w:themeColor="text1"/>
                <w:spacing w:val="0"/>
                <w:sz w:val="16"/>
                <w:szCs w:val="16"/>
              </w:rPr>
              <w:t>第19条</w:t>
            </w:r>
          </w:p>
        </w:tc>
      </w:tr>
      <w:tr w:rsidR="00225257" w:rsidRPr="00085400" w14:paraId="06464F0C" w14:textId="77777777" w:rsidTr="000E798C">
        <w:trPr>
          <w:trHeight w:val="20"/>
        </w:trPr>
        <w:tc>
          <w:tcPr>
            <w:tcW w:w="1384" w:type="dxa"/>
            <w:vMerge w:val="restart"/>
            <w:tcBorders>
              <w:top w:val="single" w:sz="4" w:space="0" w:color="auto"/>
            </w:tcBorders>
            <w:shd w:val="clear" w:color="auto" w:fill="D9D9D9" w:themeFill="background1" w:themeFillShade="D9"/>
          </w:tcPr>
          <w:p w14:paraId="251B6EC6" w14:textId="40699675" w:rsidR="00225257" w:rsidRPr="00085400" w:rsidRDefault="00225257" w:rsidP="00225257">
            <w:pPr>
              <w:autoSpaceDE w:val="0"/>
              <w:autoSpaceDN w:val="0"/>
              <w:spacing w:line="240" w:lineRule="exact"/>
              <w:rPr>
                <w:rFonts w:ascii="ＭＳ 明朝" w:hAnsi="ＭＳ 明朝"/>
                <w:sz w:val="18"/>
                <w:szCs w:val="18"/>
              </w:rPr>
            </w:pPr>
            <w:r>
              <w:rPr>
                <w:rFonts w:ascii="ＭＳ 明朝" w:hAnsi="ＭＳ 明朝" w:hint="eastAsia"/>
                <w:sz w:val="18"/>
                <w:szCs w:val="18"/>
              </w:rPr>
              <w:t>2-2</w:t>
            </w:r>
          </w:p>
          <w:p w14:paraId="28757780" w14:textId="77777777" w:rsidR="00225257" w:rsidRPr="00085400" w:rsidRDefault="00225257" w:rsidP="00225257">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介護予防</w:t>
            </w:r>
          </w:p>
          <w:p w14:paraId="3D762D9C" w14:textId="77777777" w:rsidR="00225257" w:rsidRPr="00085400" w:rsidRDefault="00225257" w:rsidP="00225257">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認知症対応型</w:t>
            </w:r>
          </w:p>
          <w:p w14:paraId="79C097C7" w14:textId="77777777" w:rsidR="00225257" w:rsidRPr="00085400" w:rsidRDefault="00225257" w:rsidP="00225257">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通所介護の</w:t>
            </w:r>
          </w:p>
          <w:p w14:paraId="6C8BB2E3" w14:textId="77777777" w:rsidR="00225257" w:rsidRPr="00085400" w:rsidRDefault="00225257" w:rsidP="00225257">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基本方針</w:t>
            </w:r>
          </w:p>
        </w:tc>
        <w:tc>
          <w:tcPr>
            <w:tcW w:w="6662" w:type="dxa"/>
            <w:tcBorders>
              <w:top w:val="single" w:sz="4" w:space="0" w:color="auto"/>
              <w:bottom w:val="dotted" w:sz="4" w:space="0" w:color="auto"/>
            </w:tcBorders>
            <w:shd w:val="clear" w:color="auto" w:fill="D9D9D9" w:themeFill="background1" w:themeFillShade="D9"/>
          </w:tcPr>
          <w:p w14:paraId="465AA992" w14:textId="77777777" w:rsidR="00225257" w:rsidRPr="00085400" w:rsidRDefault="00225257" w:rsidP="00225257">
            <w:pPr>
              <w:tabs>
                <w:tab w:val="left" w:pos="217"/>
              </w:tabs>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介護予防認知症対応型通所介護の事業は、その認知症である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なっていますか。</w:t>
            </w:r>
          </w:p>
        </w:tc>
        <w:tc>
          <w:tcPr>
            <w:tcW w:w="992" w:type="dxa"/>
            <w:tcBorders>
              <w:top w:val="single" w:sz="4" w:space="0" w:color="auto"/>
              <w:bottom w:val="nil"/>
            </w:tcBorders>
            <w:shd w:val="clear" w:color="auto" w:fill="D9D9D9" w:themeFill="background1" w:themeFillShade="D9"/>
          </w:tcPr>
          <w:p w14:paraId="00471F19" w14:textId="77777777" w:rsidR="00225257" w:rsidRPr="00085400" w:rsidRDefault="007D4263" w:rsidP="00225257">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74799777"/>
                <w14:checkbox>
                  <w14:checked w14:val="0"/>
                  <w14:checkedState w14:val="2611" w14:font="ＭＳ 明朝"/>
                  <w14:uncheckedState w14:val="2610" w14:font="ＭＳ ゴシック"/>
                </w14:checkbox>
              </w:sdtPr>
              <w:sdtEndPr/>
              <w:sdtContent>
                <w:r w:rsidR="00225257" w:rsidRPr="00085400">
                  <w:rPr>
                    <w:rFonts w:ascii="ＭＳ 明朝" w:hAnsi="ＭＳ 明朝" w:cs="Segoe UI Symbol"/>
                    <w:spacing w:val="2"/>
                    <w:sz w:val="18"/>
                    <w:szCs w:val="18"/>
                  </w:rPr>
                  <w:t>☐</w:t>
                </w:r>
              </w:sdtContent>
            </w:sdt>
            <w:r w:rsidR="00225257">
              <w:rPr>
                <w:rFonts w:ascii="ＭＳ 明朝" w:hAnsi="ＭＳ 明朝" w:hint="eastAsia"/>
                <w:sz w:val="18"/>
                <w:szCs w:val="18"/>
              </w:rPr>
              <w:t>はい</w:t>
            </w:r>
          </w:p>
          <w:p w14:paraId="175A590C" w14:textId="4CD5841A" w:rsidR="00225257" w:rsidRPr="00230778" w:rsidRDefault="007D4263" w:rsidP="00225257">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38370125"/>
                <w14:checkbox>
                  <w14:checked w14:val="0"/>
                  <w14:checkedState w14:val="2611" w14:font="ＭＳ 明朝"/>
                  <w14:uncheckedState w14:val="2610" w14:font="ＭＳ ゴシック"/>
                </w14:checkbox>
              </w:sdtPr>
              <w:sdtEndPr/>
              <w:sdtContent>
                <w:r w:rsidR="00225257" w:rsidRPr="00085400">
                  <w:rPr>
                    <w:rFonts w:ascii="ＭＳ 明朝" w:hAnsi="ＭＳ 明朝" w:cs="Segoe UI Symbol"/>
                    <w:spacing w:val="2"/>
                    <w:sz w:val="18"/>
                    <w:szCs w:val="18"/>
                  </w:rPr>
                  <w:t>☐</w:t>
                </w:r>
              </w:sdtContent>
            </w:sdt>
            <w:r w:rsidR="00225257" w:rsidRPr="00085400">
              <w:rPr>
                <w:rFonts w:ascii="ＭＳ 明朝" w:hAnsi="ＭＳ 明朝" w:hint="eastAsia"/>
                <w:sz w:val="18"/>
                <w:szCs w:val="18"/>
              </w:rPr>
              <w:t>い</w:t>
            </w:r>
            <w:r w:rsidR="00225257">
              <w:rPr>
                <w:rFonts w:ascii="ＭＳ 明朝" w:hAnsi="ＭＳ 明朝" w:hint="eastAsia"/>
                <w:sz w:val="18"/>
                <w:szCs w:val="18"/>
              </w:rPr>
              <w:t>いえ</w:t>
            </w:r>
          </w:p>
        </w:tc>
        <w:tc>
          <w:tcPr>
            <w:tcW w:w="1418" w:type="dxa"/>
            <w:tcBorders>
              <w:top w:val="single" w:sz="4" w:space="0" w:color="auto"/>
              <w:bottom w:val="nil"/>
            </w:tcBorders>
            <w:shd w:val="clear" w:color="auto" w:fill="D9D9D9" w:themeFill="background1" w:themeFillShade="D9"/>
          </w:tcPr>
          <w:p w14:paraId="0016D06B" w14:textId="1F5787E2" w:rsidR="00225257" w:rsidRPr="00085400" w:rsidRDefault="0052717E" w:rsidP="00225257">
            <w:pPr>
              <w:autoSpaceDE w:val="0"/>
              <w:autoSpaceDN w:val="0"/>
              <w:spacing w:line="240" w:lineRule="exact"/>
              <w:rPr>
                <w:rFonts w:ascii="ＭＳ 明朝" w:hAnsi="ＭＳ 明朝"/>
                <w:sz w:val="18"/>
                <w:szCs w:val="18"/>
              </w:rPr>
            </w:pPr>
            <w:r>
              <w:rPr>
                <w:rFonts w:ascii="ＭＳ 明朝" w:hAnsi="ＭＳ 明朝" w:hint="eastAsia"/>
                <w:sz w:val="18"/>
                <w:szCs w:val="18"/>
              </w:rPr>
              <w:t>予防条例</w:t>
            </w:r>
            <w:r w:rsidRPr="002C607C">
              <w:rPr>
                <w:rFonts w:ascii="ＭＳ 明朝" w:hAnsi="ＭＳ 明朝" w:hint="eastAsia"/>
                <w:sz w:val="18"/>
                <w:szCs w:val="18"/>
              </w:rPr>
              <w:t>第5条</w:t>
            </w:r>
          </w:p>
        </w:tc>
      </w:tr>
      <w:tr w:rsidR="00225257" w:rsidRPr="00085400" w14:paraId="141D24CC" w14:textId="77777777" w:rsidTr="000E798C">
        <w:trPr>
          <w:trHeight w:val="20"/>
        </w:trPr>
        <w:tc>
          <w:tcPr>
            <w:tcW w:w="1384" w:type="dxa"/>
            <w:vMerge/>
            <w:tcBorders>
              <w:bottom w:val="nil"/>
            </w:tcBorders>
            <w:shd w:val="clear" w:color="auto" w:fill="FFFFFF" w:themeFill="background1"/>
            <w:vAlign w:val="center"/>
          </w:tcPr>
          <w:p w14:paraId="52533F59" w14:textId="77777777" w:rsidR="00225257" w:rsidRPr="00085400" w:rsidRDefault="00225257" w:rsidP="00225257">
            <w:pPr>
              <w:autoSpaceDE w:val="0"/>
              <w:autoSpaceDN w:val="0"/>
              <w:spacing w:line="240" w:lineRule="exact"/>
              <w:ind w:firstLineChars="100" w:firstLine="176"/>
              <w:rPr>
                <w:rFonts w:ascii="ＭＳ 明朝" w:hAnsi="ＭＳ 明朝"/>
                <w:sz w:val="18"/>
                <w:szCs w:val="18"/>
              </w:rPr>
            </w:pPr>
          </w:p>
        </w:tc>
        <w:tc>
          <w:tcPr>
            <w:tcW w:w="6662" w:type="dxa"/>
            <w:tcBorders>
              <w:top w:val="dotted" w:sz="4" w:space="0" w:color="auto"/>
              <w:bottom w:val="dotted" w:sz="4" w:space="0" w:color="auto"/>
            </w:tcBorders>
            <w:shd w:val="clear" w:color="auto" w:fill="D9D9D9" w:themeFill="background1" w:themeFillShade="D9"/>
          </w:tcPr>
          <w:p w14:paraId="5EB22579" w14:textId="77777777" w:rsidR="00225257" w:rsidRPr="00085400" w:rsidRDefault="00225257" w:rsidP="00225257">
            <w:pPr>
              <w:autoSpaceDE w:val="0"/>
              <w:autoSpaceDN w:val="0"/>
              <w:spacing w:line="240" w:lineRule="exact"/>
              <w:ind w:left="202" w:hangingChars="115" w:hanging="202"/>
              <w:rPr>
                <w:rFonts w:ascii="ＭＳ 明朝" w:hAnsi="ＭＳ 明朝"/>
                <w:sz w:val="18"/>
                <w:szCs w:val="18"/>
              </w:rPr>
            </w:pPr>
            <w:r w:rsidRPr="00085400">
              <w:rPr>
                <w:rFonts w:ascii="ＭＳ 明朝" w:hAnsi="ＭＳ 明朝" w:hint="eastAsia"/>
                <w:sz w:val="18"/>
                <w:szCs w:val="18"/>
              </w:rPr>
              <w:t>※　一般の通所介護と指定認知症対応型通所介護を同一の時間帯に同一の場所を用いて行うことについては、指定認知症対応型通所介護は対象者を認知症の者に限定し、認知症の特性に配慮したサービス形態であることから、一般の通所介護と一体的な形で実施することは認められません。</w:t>
            </w:r>
          </w:p>
        </w:tc>
        <w:tc>
          <w:tcPr>
            <w:tcW w:w="992" w:type="dxa"/>
            <w:tcBorders>
              <w:top w:val="nil"/>
              <w:bottom w:val="nil"/>
            </w:tcBorders>
            <w:shd w:val="clear" w:color="auto" w:fill="D9D9D9" w:themeFill="background1" w:themeFillShade="D9"/>
          </w:tcPr>
          <w:p w14:paraId="7354690C" w14:textId="77777777" w:rsidR="00225257" w:rsidRPr="00085400" w:rsidRDefault="00225257" w:rsidP="00225257">
            <w:pPr>
              <w:autoSpaceDE w:val="0"/>
              <w:autoSpaceDN w:val="0"/>
              <w:spacing w:line="240" w:lineRule="exact"/>
              <w:ind w:left="144" w:hangingChars="115" w:hanging="144"/>
              <w:jc w:val="center"/>
              <w:rPr>
                <w:rFonts w:ascii="ＭＳ 明朝" w:hAnsi="ＭＳ 明朝" w:cstheme="minorBidi"/>
                <w:snapToGrid/>
                <w:spacing w:val="3"/>
                <w:w w:val="67"/>
                <w:sz w:val="18"/>
                <w:szCs w:val="18"/>
              </w:rPr>
            </w:pPr>
          </w:p>
        </w:tc>
        <w:tc>
          <w:tcPr>
            <w:tcW w:w="1418" w:type="dxa"/>
            <w:tcBorders>
              <w:top w:val="nil"/>
              <w:bottom w:val="nil"/>
            </w:tcBorders>
            <w:shd w:val="clear" w:color="auto" w:fill="D9D9D9" w:themeFill="background1" w:themeFillShade="D9"/>
          </w:tcPr>
          <w:p w14:paraId="24584E25" w14:textId="77777777" w:rsidR="0052717E" w:rsidRPr="001530C0" w:rsidRDefault="0052717E" w:rsidP="0052717E">
            <w:pPr>
              <w:autoSpaceDE w:val="0"/>
              <w:autoSpaceDN w:val="0"/>
              <w:spacing w:line="240" w:lineRule="exact"/>
              <w:jc w:val="left"/>
              <w:rPr>
                <w:rFonts w:ascii="ＭＳ 明朝" w:hAnsi="ＭＳ 明朝"/>
                <w:sz w:val="16"/>
                <w:szCs w:val="16"/>
              </w:rPr>
            </w:pPr>
            <w:r w:rsidRPr="001530C0">
              <w:rPr>
                <w:rFonts w:ascii="ＭＳ 明朝" w:hAnsi="ＭＳ 明朝" w:hint="eastAsia"/>
                <w:sz w:val="16"/>
                <w:szCs w:val="16"/>
              </w:rPr>
              <w:t>平18－0331004号</w:t>
            </w:r>
          </w:p>
          <w:p w14:paraId="6ABAB2A9" w14:textId="77777777" w:rsidR="0052717E" w:rsidRPr="001530C0" w:rsidRDefault="0052717E" w:rsidP="0052717E">
            <w:pPr>
              <w:autoSpaceDE w:val="0"/>
              <w:autoSpaceDN w:val="0"/>
              <w:spacing w:line="240" w:lineRule="exact"/>
              <w:jc w:val="left"/>
              <w:rPr>
                <w:rFonts w:ascii="ＭＳ 明朝" w:hAnsi="ＭＳ 明朝"/>
                <w:sz w:val="16"/>
                <w:szCs w:val="16"/>
              </w:rPr>
            </w:pPr>
            <w:r w:rsidRPr="001530C0">
              <w:rPr>
                <w:rFonts w:ascii="ＭＳ 明朝" w:hAnsi="ＭＳ 明朝" w:hint="eastAsia"/>
                <w:sz w:val="16"/>
                <w:szCs w:val="16"/>
              </w:rPr>
              <w:t>第3の3の1②</w:t>
            </w:r>
          </w:p>
          <w:p w14:paraId="230F1173" w14:textId="77777777" w:rsidR="00225257" w:rsidRPr="00085400" w:rsidRDefault="00225257" w:rsidP="00225257">
            <w:pPr>
              <w:autoSpaceDE w:val="0"/>
              <w:autoSpaceDN w:val="0"/>
              <w:spacing w:line="240" w:lineRule="exact"/>
              <w:rPr>
                <w:rFonts w:ascii="ＭＳ 明朝" w:hAnsi="ＭＳ 明朝"/>
                <w:sz w:val="18"/>
                <w:szCs w:val="18"/>
              </w:rPr>
            </w:pPr>
          </w:p>
        </w:tc>
      </w:tr>
      <w:tr w:rsidR="00225257" w:rsidRPr="00085400" w14:paraId="4FC6A484" w14:textId="77777777" w:rsidTr="000E798C">
        <w:trPr>
          <w:trHeight w:val="20"/>
        </w:trPr>
        <w:tc>
          <w:tcPr>
            <w:tcW w:w="1384" w:type="dxa"/>
            <w:tcBorders>
              <w:top w:val="nil"/>
              <w:bottom w:val="single" w:sz="4" w:space="0" w:color="auto"/>
            </w:tcBorders>
            <w:shd w:val="clear" w:color="auto" w:fill="D9D9D9" w:themeFill="background1" w:themeFillShade="D9"/>
          </w:tcPr>
          <w:p w14:paraId="3D196C8B" w14:textId="77777777" w:rsidR="00225257" w:rsidRPr="00085400" w:rsidRDefault="00225257" w:rsidP="00225257">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D9D9D9" w:themeFill="background1" w:themeFillShade="D9"/>
          </w:tcPr>
          <w:p w14:paraId="1365E073" w14:textId="77777777" w:rsidR="00225257" w:rsidRPr="00085400" w:rsidRDefault="00225257" w:rsidP="00225257">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指定認知症対応型通所介護を一般の通所介護と同じ事業所で同一の時間帯に行う場合には、例えばパーティション等で間を仕切るなどにより、職員、利用者及びサービスを提供する空間を明確に区別することが必要です。</w:t>
            </w:r>
          </w:p>
        </w:tc>
        <w:tc>
          <w:tcPr>
            <w:tcW w:w="992" w:type="dxa"/>
            <w:tcBorders>
              <w:top w:val="nil"/>
              <w:bottom w:val="single" w:sz="4" w:space="0" w:color="auto"/>
            </w:tcBorders>
            <w:shd w:val="clear" w:color="auto" w:fill="D9D9D9" w:themeFill="background1" w:themeFillShade="D9"/>
          </w:tcPr>
          <w:p w14:paraId="466047FC" w14:textId="77777777" w:rsidR="00225257" w:rsidRPr="00085400" w:rsidRDefault="00225257" w:rsidP="00225257">
            <w:pPr>
              <w:autoSpaceDE w:val="0"/>
              <w:autoSpaceDN w:val="0"/>
              <w:spacing w:line="240" w:lineRule="exact"/>
              <w:ind w:left="144" w:hangingChars="115" w:hanging="144"/>
              <w:jc w:val="center"/>
              <w:rPr>
                <w:rFonts w:ascii="ＭＳ 明朝" w:hAnsi="ＭＳ 明朝" w:cstheme="minorBidi"/>
                <w:snapToGrid/>
                <w:spacing w:val="3"/>
                <w:w w:val="67"/>
                <w:sz w:val="18"/>
                <w:szCs w:val="18"/>
              </w:rPr>
            </w:pPr>
          </w:p>
        </w:tc>
        <w:tc>
          <w:tcPr>
            <w:tcW w:w="1418" w:type="dxa"/>
            <w:tcBorders>
              <w:top w:val="nil"/>
              <w:bottom w:val="single" w:sz="4" w:space="0" w:color="auto"/>
            </w:tcBorders>
            <w:shd w:val="clear" w:color="auto" w:fill="D9D9D9" w:themeFill="background1" w:themeFillShade="D9"/>
          </w:tcPr>
          <w:p w14:paraId="76B66ED4" w14:textId="77777777" w:rsidR="00225257" w:rsidRPr="00085400" w:rsidRDefault="00225257" w:rsidP="00225257">
            <w:pPr>
              <w:autoSpaceDE w:val="0"/>
              <w:autoSpaceDN w:val="0"/>
              <w:spacing w:line="240" w:lineRule="exact"/>
              <w:rPr>
                <w:rFonts w:ascii="ＭＳ 明朝" w:hAnsi="ＭＳ 明朝"/>
                <w:sz w:val="18"/>
                <w:szCs w:val="18"/>
              </w:rPr>
            </w:pPr>
          </w:p>
        </w:tc>
      </w:tr>
      <w:tr w:rsidR="00225257" w:rsidRPr="00085400" w14:paraId="72868EF8" w14:textId="77777777" w:rsidTr="000E798C">
        <w:trPr>
          <w:trHeight w:val="461"/>
        </w:trPr>
        <w:tc>
          <w:tcPr>
            <w:tcW w:w="10456" w:type="dxa"/>
            <w:gridSpan w:val="4"/>
            <w:shd w:val="clear" w:color="auto" w:fill="auto"/>
            <w:vAlign w:val="center"/>
          </w:tcPr>
          <w:p w14:paraId="12A22C34" w14:textId="0F839504" w:rsidR="00225257" w:rsidRPr="008027B8" w:rsidRDefault="00225257" w:rsidP="00225257">
            <w:pPr>
              <w:autoSpaceDE w:val="0"/>
              <w:autoSpaceDN w:val="0"/>
              <w:rPr>
                <w:rFonts w:ascii="ＭＳ 明朝" w:hAnsi="ＭＳ 明朝"/>
                <w:b/>
                <w:bCs/>
                <w:sz w:val="18"/>
                <w:szCs w:val="18"/>
              </w:rPr>
            </w:pPr>
            <w:r w:rsidRPr="008027B8">
              <w:rPr>
                <w:rFonts w:ascii="ＭＳ 明朝" w:hAnsi="ＭＳ 明朝" w:hint="eastAsia"/>
                <w:b/>
                <w:bCs/>
                <w:sz w:val="18"/>
                <w:szCs w:val="18"/>
              </w:rPr>
              <w:t>第</w:t>
            </w:r>
            <w:r>
              <w:rPr>
                <w:rFonts w:ascii="ＭＳ 明朝" w:hAnsi="ＭＳ 明朝" w:hint="eastAsia"/>
                <w:b/>
                <w:bCs/>
                <w:sz w:val="18"/>
                <w:szCs w:val="18"/>
              </w:rPr>
              <w:t>３</w:t>
            </w:r>
            <w:r w:rsidRPr="008027B8">
              <w:rPr>
                <w:rFonts w:ascii="ＭＳ 明朝" w:hAnsi="ＭＳ 明朝" w:hint="eastAsia"/>
                <w:b/>
                <w:bCs/>
                <w:sz w:val="18"/>
                <w:szCs w:val="18"/>
              </w:rPr>
              <w:t xml:space="preserve">　人員に関する基準</w:t>
            </w:r>
          </w:p>
        </w:tc>
      </w:tr>
      <w:tr w:rsidR="00225257" w:rsidRPr="00085400" w14:paraId="594C0BB0" w14:textId="77777777" w:rsidTr="000E798C">
        <w:trPr>
          <w:trHeight w:val="20"/>
        </w:trPr>
        <w:tc>
          <w:tcPr>
            <w:tcW w:w="1384" w:type="dxa"/>
            <w:tcBorders>
              <w:top w:val="nil"/>
              <w:bottom w:val="nil"/>
            </w:tcBorders>
          </w:tcPr>
          <w:p w14:paraId="2DCB2325" w14:textId="77777777" w:rsidR="00225257" w:rsidRDefault="008B4819" w:rsidP="008B4819">
            <w:pPr>
              <w:autoSpaceDE w:val="0"/>
              <w:autoSpaceDN w:val="0"/>
              <w:spacing w:line="240" w:lineRule="exact"/>
              <w:rPr>
                <w:rFonts w:ascii="ＭＳ 明朝" w:hAnsi="ＭＳ 明朝"/>
                <w:sz w:val="18"/>
                <w:szCs w:val="18"/>
              </w:rPr>
            </w:pPr>
            <w:r>
              <w:rPr>
                <w:rFonts w:ascii="ＭＳ 明朝" w:hAnsi="ＭＳ 明朝" w:hint="eastAsia"/>
                <w:sz w:val="18"/>
                <w:szCs w:val="18"/>
              </w:rPr>
              <w:t>3-1</w:t>
            </w:r>
          </w:p>
          <w:p w14:paraId="11947B8D" w14:textId="78A5F64C" w:rsidR="008B4819" w:rsidRPr="00085400" w:rsidRDefault="008B4819" w:rsidP="008B4819">
            <w:pPr>
              <w:autoSpaceDE w:val="0"/>
              <w:autoSpaceDN w:val="0"/>
              <w:spacing w:line="240" w:lineRule="exact"/>
              <w:rPr>
                <w:rFonts w:ascii="ＭＳ 明朝" w:hAnsi="ＭＳ 明朝"/>
                <w:sz w:val="18"/>
                <w:szCs w:val="18"/>
              </w:rPr>
            </w:pPr>
            <w:r>
              <w:rPr>
                <w:rFonts w:ascii="ＭＳ 明朝" w:hAnsi="ＭＳ 明朝" w:hint="eastAsia"/>
                <w:sz w:val="18"/>
                <w:szCs w:val="18"/>
              </w:rPr>
              <w:t>用語の定義</w:t>
            </w:r>
          </w:p>
        </w:tc>
        <w:tc>
          <w:tcPr>
            <w:tcW w:w="6662" w:type="dxa"/>
            <w:tcBorders>
              <w:top w:val="dotted" w:sz="4" w:space="0" w:color="auto"/>
              <w:bottom w:val="dotted" w:sz="4" w:space="0" w:color="auto"/>
            </w:tcBorders>
            <w:shd w:val="clear" w:color="auto" w:fill="auto"/>
          </w:tcPr>
          <w:p w14:paraId="08547F48" w14:textId="77777777" w:rsidR="00225257" w:rsidRPr="00225257" w:rsidRDefault="00225257" w:rsidP="00225257">
            <w:pPr>
              <w:adjustRightInd w:val="0"/>
              <w:spacing w:line="240" w:lineRule="exact"/>
              <w:contextualSpacing/>
              <w:jc w:val="left"/>
              <w:rPr>
                <w:rFonts w:ascii="ＭＳ 明朝" w:hAnsi="ＭＳ 明朝"/>
                <w:b/>
                <w:bCs/>
                <w:sz w:val="18"/>
                <w:szCs w:val="18"/>
              </w:rPr>
            </w:pPr>
            <w:r w:rsidRPr="00225257">
              <w:rPr>
                <w:rFonts w:ascii="ＭＳ 明朝" w:hAnsi="ＭＳ 明朝" w:hint="eastAsia"/>
                <w:b/>
                <w:bCs/>
                <w:sz w:val="18"/>
                <w:szCs w:val="18"/>
              </w:rPr>
              <w:t>【常勤】</w:t>
            </w:r>
          </w:p>
          <w:p w14:paraId="2CA3A355" w14:textId="77777777" w:rsidR="00225257" w:rsidRPr="00085400" w:rsidRDefault="00225257" w:rsidP="00225257">
            <w:pPr>
              <w:adjustRightInd w:val="0"/>
              <w:spacing w:line="240" w:lineRule="exact"/>
              <w:ind w:firstLineChars="100" w:firstLine="176"/>
              <w:contextualSpacing/>
              <w:jc w:val="left"/>
              <w:rPr>
                <w:rFonts w:ascii="ＭＳ 明朝" w:hAnsi="ＭＳ 明朝"/>
                <w:sz w:val="18"/>
                <w:szCs w:val="18"/>
              </w:rPr>
            </w:pPr>
            <w:r w:rsidRPr="00085400">
              <w:rPr>
                <w:rFonts w:ascii="ＭＳ 明朝" w:hAnsi="ＭＳ 明朝"/>
                <w:sz w:val="18"/>
                <w:szCs w:val="18"/>
              </w:rPr>
              <w:t xml:space="preserve">当該事業所における勤務時間が、当該事業所において定められている常勤の従業者が勤務すべき時間数（週32時間を下回る場合は週32時間を基本とする。）に達していることをいうものです。　</w:t>
            </w:r>
          </w:p>
          <w:p w14:paraId="1CBDB3DF" w14:textId="77777777" w:rsidR="00225257" w:rsidRPr="00085400" w:rsidRDefault="00225257" w:rsidP="00225257">
            <w:pPr>
              <w:adjustRightInd w:val="0"/>
              <w:spacing w:line="240" w:lineRule="exact"/>
              <w:ind w:firstLineChars="100" w:firstLine="176"/>
              <w:contextualSpacing/>
              <w:jc w:val="left"/>
              <w:rPr>
                <w:rFonts w:ascii="ＭＳ 明朝" w:hAnsi="ＭＳ 明朝"/>
                <w:sz w:val="18"/>
                <w:szCs w:val="18"/>
              </w:rPr>
            </w:pPr>
            <w:r w:rsidRPr="00085400">
              <w:rPr>
                <w:rFonts w:ascii="ＭＳ 明朝" w:hAnsi="ＭＳ 明朝"/>
                <w:sz w:val="18"/>
                <w:szCs w:val="18"/>
              </w:rPr>
              <w:t>ただし、</w:t>
            </w:r>
            <w:r w:rsidRPr="00085400">
              <w:rPr>
                <w:rFonts w:ascii="ＭＳ 明朝" w:hAnsi="ＭＳ 明朝" w:hint="eastAsia"/>
                <w:sz w:val="18"/>
                <w:szCs w:val="18"/>
              </w:rPr>
              <w:t>母性健康管理措置又は育児及び介護のための所定労働時間の短縮等の措置</w:t>
            </w:r>
            <w:r w:rsidRPr="00085400">
              <w:rPr>
                <w:rFonts w:ascii="ＭＳ 明朝" w:hAnsi="ＭＳ 明朝"/>
                <w:sz w:val="18"/>
                <w:szCs w:val="18"/>
              </w:rPr>
              <w:t>が講じられている者については、利用者の処遇に支障がない体制が事業所として整っている場合は、例外的に常勤の従業者が勤務すべき時間数を30時間とし</w:t>
            </w:r>
            <w:r w:rsidRPr="00085400">
              <w:rPr>
                <w:rFonts w:ascii="ＭＳ 明朝" w:hAnsi="ＭＳ 明朝"/>
                <w:sz w:val="18"/>
                <w:szCs w:val="18"/>
              </w:rPr>
              <w:lastRenderedPageBreak/>
              <w:t>て取り扱うことが可能です。</w:t>
            </w:r>
          </w:p>
          <w:p w14:paraId="34AA2A22" w14:textId="77777777" w:rsidR="00225257" w:rsidRPr="00085400" w:rsidRDefault="00225257" w:rsidP="00225257">
            <w:pPr>
              <w:adjustRightInd w:val="0"/>
              <w:spacing w:line="240" w:lineRule="exact"/>
              <w:ind w:firstLineChars="100" w:firstLine="176"/>
              <w:contextualSpacing/>
              <w:jc w:val="left"/>
              <w:rPr>
                <w:rFonts w:ascii="ＭＳ 明朝" w:hAnsi="ＭＳ 明朝"/>
                <w:sz w:val="18"/>
                <w:szCs w:val="18"/>
              </w:rPr>
            </w:pPr>
            <w:r w:rsidRPr="00085400">
              <w:rPr>
                <w:rFonts w:ascii="ＭＳ 明朝" w:hAnsi="ＭＳ 明朝"/>
                <w:sz w:val="18"/>
                <w:szCs w:val="18"/>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1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tc>
        <w:tc>
          <w:tcPr>
            <w:tcW w:w="992" w:type="dxa"/>
            <w:tcBorders>
              <w:top w:val="nil"/>
              <w:bottom w:val="nil"/>
            </w:tcBorders>
          </w:tcPr>
          <w:p w14:paraId="7F1F360F" w14:textId="77777777" w:rsidR="00225257" w:rsidRPr="00085400" w:rsidRDefault="00225257" w:rsidP="00225257">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vAlign w:val="center"/>
          </w:tcPr>
          <w:p w14:paraId="6B69EA3D" w14:textId="77777777" w:rsidR="00225257" w:rsidRPr="00085400" w:rsidRDefault="00225257" w:rsidP="00225257">
            <w:pPr>
              <w:autoSpaceDE w:val="0"/>
              <w:autoSpaceDN w:val="0"/>
              <w:spacing w:line="240" w:lineRule="exact"/>
              <w:rPr>
                <w:rFonts w:ascii="ＭＳ 明朝" w:hAnsi="ＭＳ 明朝"/>
                <w:sz w:val="18"/>
                <w:szCs w:val="18"/>
              </w:rPr>
            </w:pPr>
          </w:p>
        </w:tc>
      </w:tr>
      <w:tr w:rsidR="00225257" w:rsidRPr="00085400" w14:paraId="7DA991C6" w14:textId="77777777" w:rsidTr="000E798C">
        <w:trPr>
          <w:trHeight w:val="20"/>
        </w:trPr>
        <w:tc>
          <w:tcPr>
            <w:tcW w:w="1384" w:type="dxa"/>
            <w:tcBorders>
              <w:top w:val="nil"/>
              <w:bottom w:val="nil"/>
            </w:tcBorders>
          </w:tcPr>
          <w:p w14:paraId="55693D92" w14:textId="77777777" w:rsidR="00225257" w:rsidRPr="00085400" w:rsidRDefault="00225257" w:rsidP="00225257">
            <w:pPr>
              <w:autoSpaceDE w:val="0"/>
              <w:autoSpaceDN w:val="0"/>
              <w:spacing w:line="240" w:lineRule="exact"/>
              <w:ind w:firstLineChars="50" w:firstLine="88"/>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416BF3B0" w14:textId="77777777" w:rsidR="00225257" w:rsidRPr="00085400" w:rsidRDefault="00225257" w:rsidP="00225257">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また、人員基準において常勤要件が設けられている場合、従事者が労働基準法（昭和22 年法律第49 号）第65 条に規定する休業（以下「産前産後休業」という。）、母性健康管理措置、育児・介護休業法第</w:t>
            </w:r>
            <w:r w:rsidRPr="00085400">
              <w:rPr>
                <w:rFonts w:ascii="ＭＳ 明朝" w:hAnsi="ＭＳ 明朝"/>
                <w:sz w:val="18"/>
                <w:szCs w:val="18"/>
              </w:rPr>
              <w:t>2</w:t>
            </w:r>
            <w:r w:rsidRPr="00085400">
              <w:rPr>
                <w:rFonts w:ascii="ＭＳ 明朝" w:hAnsi="ＭＳ 明朝" w:hint="eastAsia"/>
                <w:sz w:val="18"/>
                <w:szCs w:val="18"/>
              </w:rPr>
              <w:t>条第</w:t>
            </w:r>
            <w:r w:rsidRPr="00085400">
              <w:rPr>
                <w:rFonts w:ascii="ＭＳ 明朝" w:hAnsi="ＭＳ 明朝"/>
                <w:sz w:val="18"/>
                <w:szCs w:val="18"/>
              </w:rPr>
              <w:t>1</w:t>
            </w:r>
            <w:r w:rsidRPr="00085400">
              <w:rPr>
                <w:rFonts w:ascii="ＭＳ 明朝" w:hAnsi="ＭＳ 明朝" w:hint="eastAsia"/>
                <w:sz w:val="18"/>
                <w:szCs w:val="18"/>
              </w:rPr>
              <w:t>号に規定する育児休業（以下「育児休業」という。）、同条第</w:t>
            </w:r>
            <w:r w:rsidRPr="00085400">
              <w:rPr>
                <w:rFonts w:ascii="ＭＳ 明朝" w:hAnsi="ＭＳ 明朝"/>
                <w:sz w:val="18"/>
                <w:szCs w:val="18"/>
              </w:rPr>
              <w:t>2</w:t>
            </w:r>
            <w:r w:rsidRPr="00085400">
              <w:rPr>
                <w:rFonts w:ascii="ＭＳ 明朝" w:hAnsi="ＭＳ 明朝" w:hint="eastAsia"/>
                <w:sz w:val="18"/>
                <w:szCs w:val="18"/>
              </w:rPr>
              <w:t>号に規定する介護休業（以下「介護休業」という。）、同法第23 条第</w:t>
            </w:r>
            <w:r w:rsidRPr="00085400">
              <w:rPr>
                <w:rFonts w:ascii="ＭＳ 明朝" w:hAnsi="ＭＳ 明朝"/>
                <w:sz w:val="18"/>
                <w:szCs w:val="18"/>
              </w:rPr>
              <w:t>2</w:t>
            </w:r>
            <w:r w:rsidRPr="00085400">
              <w:rPr>
                <w:rFonts w:ascii="ＭＳ 明朝" w:hAnsi="ＭＳ 明朝" w:hint="eastAsia"/>
                <w:sz w:val="18"/>
                <w:szCs w:val="18"/>
              </w:rPr>
              <w:t>項の育児休業に関する制度に準ずる措置又は同法第24 条第</w:t>
            </w:r>
            <w:r w:rsidRPr="00085400">
              <w:rPr>
                <w:rFonts w:ascii="ＭＳ 明朝" w:hAnsi="ＭＳ 明朝"/>
                <w:sz w:val="18"/>
                <w:szCs w:val="18"/>
              </w:rPr>
              <w:t>1</w:t>
            </w:r>
            <w:r w:rsidRPr="00085400">
              <w:rPr>
                <w:rFonts w:ascii="ＭＳ 明朝" w:hAnsi="ＭＳ 明朝" w:hint="eastAsia"/>
                <w:sz w:val="18"/>
                <w:szCs w:val="18"/>
              </w:rPr>
              <w:t>項（第</w:t>
            </w:r>
            <w:r w:rsidRPr="00085400">
              <w:rPr>
                <w:rFonts w:ascii="ＭＳ 明朝" w:hAnsi="ＭＳ 明朝"/>
                <w:sz w:val="18"/>
                <w:szCs w:val="18"/>
              </w:rPr>
              <w:t>2</w:t>
            </w:r>
            <w:r w:rsidRPr="00085400">
              <w:rPr>
                <w:rFonts w:ascii="ＭＳ 明朝" w:hAnsi="ＭＳ 明朝" w:hint="eastAsia"/>
                <w:sz w:val="18"/>
                <w:szCs w:val="18"/>
              </w:rPr>
              <w:t>号に係る部分に限る。）の規定により同項第</w:t>
            </w:r>
            <w:r w:rsidRPr="00085400">
              <w:rPr>
                <w:rFonts w:ascii="ＭＳ 明朝" w:hAnsi="ＭＳ 明朝"/>
                <w:sz w:val="18"/>
                <w:szCs w:val="18"/>
              </w:rPr>
              <w:t>2</w:t>
            </w:r>
            <w:r w:rsidRPr="00085400">
              <w:rPr>
                <w:rFonts w:ascii="ＭＳ 明朝" w:hAnsi="ＭＳ 明朝" w:hint="eastAsia"/>
                <w:sz w:val="18"/>
                <w:szCs w:val="18"/>
              </w:rPr>
              <w:t>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c>
          <w:tcPr>
            <w:tcW w:w="992" w:type="dxa"/>
            <w:tcBorders>
              <w:top w:val="nil"/>
              <w:bottom w:val="nil"/>
            </w:tcBorders>
          </w:tcPr>
          <w:p w14:paraId="6570851F" w14:textId="77777777" w:rsidR="00225257" w:rsidRPr="00085400" w:rsidRDefault="00225257" w:rsidP="00225257">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vAlign w:val="center"/>
          </w:tcPr>
          <w:p w14:paraId="28AFDC77" w14:textId="77777777" w:rsidR="00225257" w:rsidRPr="00085400" w:rsidRDefault="00225257" w:rsidP="00225257">
            <w:pPr>
              <w:autoSpaceDE w:val="0"/>
              <w:autoSpaceDN w:val="0"/>
              <w:spacing w:line="240" w:lineRule="exact"/>
              <w:rPr>
                <w:rFonts w:ascii="ＭＳ 明朝" w:hAnsi="ＭＳ 明朝"/>
                <w:sz w:val="18"/>
                <w:szCs w:val="18"/>
              </w:rPr>
            </w:pPr>
          </w:p>
        </w:tc>
      </w:tr>
      <w:tr w:rsidR="00225257" w:rsidRPr="00085400" w14:paraId="195EEF08" w14:textId="77777777" w:rsidTr="000E798C">
        <w:trPr>
          <w:trHeight w:val="20"/>
        </w:trPr>
        <w:tc>
          <w:tcPr>
            <w:tcW w:w="1384" w:type="dxa"/>
            <w:tcBorders>
              <w:top w:val="nil"/>
              <w:bottom w:val="nil"/>
            </w:tcBorders>
          </w:tcPr>
          <w:p w14:paraId="6D4A633F" w14:textId="77777777" w:rsidR="00225257" w:rsidRPr="00085400" w:rsidRDefault="00225257" w:rsidP="00225257">
            <w:pPr>
              <w:autoSpaceDE w:val="0"/>
              <w:autoSpaceDN w:val="0"/>
              <w:spacing w:line="240" w:lineRule="exact"/>
              <w:ind w:firstLineChars="50" w:firstLine="88"/>
              <w:rPr>
                <w:rFonts w:ascii="ＭＳ 明朝" w:hAnsi="ＭＳ 明朝"/>
                <w:sz w:val="18"/>
                <w:szCs w:val="18"/>
              </w:rPr>
            </w:pPr>
          </w:p>
        </w:tc>
        <w:tc>
          <w:tcPr>
            <w:tcW w:w="6662" w:type="dxa"/>
            <w:tcBorders>
              <w:top w:val="dotted" w:sz="4" w:space="0" w:color="auto"/>
              <w:bottom w:val="dotted" w:sz="4" w:space="0" w:color="auto"/>
            </w:tcBorders>
          </w:tcPr>
          <w:p w14:paraId="59CE4DB7" w14:textId="77777777" w:rsidR="00225257" w:rsidRPr="00225257" w:rsidRDefault="00225257" w:rsidP="00225257">
            <w:pPr>
              <w:adjustRightInd w:val="0"/>
              <w:spacing w:line="240" w:lineRule="exact"/>
              <w:ind w:left="159" w:hanging="159"/>
              <w:contextualSpacing/>
              <w:jc w:val="left"/>
              <w:rPr>
                <w:rFonts w:ascii="ＭＳ 明朝" w:hAnsi="ＭＳ 明朝"/>
                <w:b/>
                <w:bCs/>
                <w:sz w:val="18"/>
                <w:szCs w:val="18"/>
              </w:rPr>
            </w:pPr>
            <w:r w:rsidRPr="00225257">
              <w:rPr>
                <w:rFonts w:ascii="ＭＳ 明朝" w:hAnsi="ＭＳ 明朝" w:hint="eastAsia"/>
                <w:b/>
                <w:bCs/>
                <w:sz w:val="18"/>
                <w:szCs w:val="18"/>
              </w:rPr>
              <w:t>【</w:t>
            </w:r>
            <w:r w:rsidRPr="00225257">
              <w:rPr>
                <w:rFonts w:ascii="ＭＳ 明朝" w:hAnsi="ＭＳ 明朝"/>
                <w:b/>
                <w:bCs/>
                <w:sz w:val="18"/>
                <w:szCs w:val="18"/>
              </w:rPr>
              <w:t>専ら従事する・専ら提供に当たる</w:t>
            </w:r>
            <w:r w:rsidRPr="00225257">
              <w:rPr>
                <w:rFonts w:ascii="ＭＳ 明朝" w:hAnsi="ＭＳ 明朝" w:hint="eastAsia"/>
                <w:b/>
                <w:bCs/>
                <w:sz w:val="18"/>
                <w:szCs w:val="18"/>
              </w:rPr>
              <w:t>】</w:t>
            </w:r>
          </w:p>
          <w:p w14:paraId="5A8839A0" w14:textId="77777777" w:rsidR="00225257" w:rsidRPr="00085400" w:rsidRDefault="00225257" w:rsidP="00225257">
            <w:pPr>
              <w:adjustRightInd w:val="0"/>
              <w:spacing w:line="240" w:lineRule="exact"/>
              <w:ind w:left="159" w:hanging="159"/>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原則として、サービス提供時間帯を通じて当該サービス以外の職務に従事しないことをいうものです。</w:t>
            </w:r>
          </w:p>
          <w:p w14:paraId="3717884A" w14:textId="77777777" w:rsidR="00225257" w:rsidRPr="00085400" w:rsidRDefault="00225257" w:rsidP="00225257">
            <w:pPr>
              <w:adjustRightInd w:val="0"/>
              <w:spacing w:line="240" w:lineRule="exact"/>
              <w:ind w:left="159" w:hanging="159"/>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この場合のサービス提供時間帯とは、当該従業者の当該事業所における勤務時間（通所介護については、サービスの単位ごとの提供時間）をいうものであり、当該従業者の常勤・非常勤の別を問いません。</w:t>
            </w:r>
          </w:p>
          <w:p w14:paraId="1CD45E92" w14:textId="77777777" w:rsidR="00225257" w:rsidRPr="00085400" w:rsidRDefault="00225257" w:rsidP="00225257">
            <w:pPr>
              <w:adjustRightInd w:val="0"/>
              <w:spacing w:line="240" w:lineRule="exact"/>
              <w:ind w:left="159" w:hanging="159"/>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ただし、</w:t>
            </w:r>
            <w:r w:rsidRPr="00085400">
              <w:rPr>
                <w:rFonts w:ascii="ＭＳ 明朝" w:hAnsi="ＭＳ 明朝" w:hint="eastAsia"/>
                <w:sz w:val="18"/>
                <w:szCs w:val="18"/>
              </w:rPr>
              <w:t>認知症対応型</w:t>
            </w:r>
            <w:r w:rsidRPr="00085400">
              <w:rPr>
                <w:rFonts w:ascii="ＭＳ 明朝" w:hAnsi="ＭＳ 明朝"/>
                <w:sz w:val="18"/>
                <w:szCs w:val="18"/>
              </w:rPr>
              <w:t>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c>
          <w:tcPr>
            <w:tcW w:w="992" w:type="dxa"/>
            <w:tcBorders>
              <w:top w:val="nil"/>
              <w:bottom w:val="nil"/>
            </w:tcBorders>
          </w:tcPr>
          <w:p w14:paraId="1A3CB8CB" w14:textId="77777777" w:rsidR="00225257" w:rsidRPr="00085400" w:rsidRDefault="00225257" w:rsidP="00225257">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vAlign w:val="center"/>
          </w:tcPr>
          <w:p w14:paraId="268A0E9A" w14:textId="77777777" w:rsidR="00225257" w:rsidRPr="00085400" w:rsidRDefault="00225257" w:rsidP="00225257">
            <w:pPr>
              <w:autoSpaceDE w:val="0"/>
              <w:autoSpaceDN w:val="0"/>
              <w:spacing w:line="240" w:lineRule="exact"/>
              <w:rPr>
                <w:rFonts w:ascii="ＭＳ 明朝" w:hAnsi="ＭＳ 明朝"/>
                <w:sz w:val="18"/>
                <w:szCs w:val="18"/>
              </w:rPr>
            </w:pPr>
          </w:p>
        </w:tc>
      </w:tr>
      <w:tr w:rsidR="00225257" w:rsidRPr="00085400" w14:paraId="1E706832" w14:textId="77777777" w:rsidTr="000E798C">
        <w:trPr>
          <w:trHeight w:val="20"/>
        </w:trPr>
        <w:tc>
          <w:tcPr>
            <w:tcW w:w="1384" w:type="dxa"/>
            <w:tcBorders>
              <w:top w:val="nil"/>
              <w:bottom w:val="nil"/>
            </w:tcBorders>
          </w:tcPr>
          <w:p w14:paraId="6A04CB83" w14:textId="77777777" w:rsidR="00225257" w:rsidRPr="00085400" w:rsidRDefault="00225257" w:rsidP="00225257">
            <w:pPr>
              <w:autoSpaceDE w:val="0"/>
              <w:autoSpaceDN w:val="0"/>
              <w:spacing w:line="240" w:lineRule="exact"/>
              <w:ind w:firstLineChars="50" w:firstLine="88"/>
              <w:rPr>
                <w:rFonts w:ascii="ＭＳ 明朝" w:hAnsi="ＭＳ 明朝"/>
                <w:sz w:val="18"/>
                <w:szCs w:val="18"/>
              </w:rPr>
            </w:pPr>
          </w:p>
        </w:tc>
        <w:tc>
          <w:tcPr>
            <w:tcW w:w="6662" w:type="dxa"/>
            <w:tcBorders>
              <w:top w:val="dotted" w:sz="4" w:space="0" w:color="auto"/>
              <w:bottom w:val="dotted" w:sz="4" w:space="0" w:color="auto"/>
            </w:tcBorders>
          </w:tcPr>
          <w:p w14:paraId="550056FA" w14:textId="77777777" w:rsidR="00225257" w:rsidRPr="00225257" w:rsidRDefault="00225257" w:rsidP="00225257">
            <w:pPr>
              <w:adjustRightInd w:val="0"/>
              <w:spacing w:line="240" w:lineRule="exact"/>
              <w:ind w:left="160" w:hanging="160"/>
              <w:contextualSpacing/>
              <w:jc w:val="left"/>
              <w:rPr>
                <w:rFonts w:ascii="ＭＳ 明朝" w:hAnsi="ＭＳ 明朝"/>
                <w:b/>
                <w:bCs/>
                <w:sz w:val="18"/>
                <w:szCs w:val="18"/>
              </w:rPr>
            </w:pPr>
            <w:r w:rsidRPr="00225257">
              <w:rPr>
                <w:rFonts w:ascii="ＭＳ 明朝" w:hAnsi="ＭＳ 明朝" w:hint="eastAsia"/>
                <w:b/>
                <w:bCs/>
                <w:sz w:val="18"/>
                <w:szCs w:val="18"/>
              </w:rPr>
              <w:t>【</w:t>
            </w:r>
            <w:r w:rsidRPr="00225257">
              <w:rPr>
                <w:rFonts w:ascii="ＭＳ 明朝" w:hAnsi="ＭＳ 明朝"/>
                <w:b/>
                <w:bCs/>
                <w:sz w:val="18"/>
                <w:szCs w:val="18"/>
              </w:rPr>
              <w:t>常勤換算方法</w:t>
            </w:r>
            <w:r w:rsidRPr="00225257">
              <w:rPr>
                <w:rFonts w:ascii="ＭＳ 明朝" w:hAnsi="ＭＳ 明朝" w:hint="eastAsia"/>
                <w:b/>
                <w:bCs/>
                <w:sz w:val="18"/>
                <w:szCs w:val="18"/>
              </w:rPr>
              <w:t>】</w:t>
            </w:r>
          </w:p>
          <w:p w14:paraId="09158E5D" w14:textId="77777777" w:rsidR="00225257" w:rsidRPr="00085400" w:rsidRDefault="00225257" w:rsidP="00225257">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当該事業所の従業者の勤務延時間数を当該事業所において常勤の従業者が勤務すべき時間数（週32時間を下回る場合は週32時間を基本とする。）で除することにより、当該事業所の従業者の員数を常勤の従業者の員数に換算する方法をいうものです。</w:t>
            </w:r>
          </w:p>
          <w:p w14:paraId="1B033B96" w14:textId="77777777" w:rsidR="00225257" w:rsidRPr="00085400" w:rsidRDefault="00225257" w:rsidP="00225257">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tc>
        <w:tc>
          <w:tcPr>
            <w:tcW w:w="992" w:type="dxa"/>
            <w:tcBorders>
              <w:top w:val="nil"/>
              <w:bottom w:val="nil"/>
            </w:tcBorders>
          </w:tcPr>
          <w:p w14:paraId="6611AD00" w14:textId="77777777" w:rsidR="00225257" w:rsidRPr="00085400" w:rsidRDefault="00225257" w:rsidP="00225257">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vAlign w:val="center"/>
          </w:tcPr>
          <w:p w14:paraId="4F26CC17" w14:textId="77777777" w:rsidR="00225257" w:rsidRPr="00085400" w:rsidRDefault="00225257" w:rsidP="00225257">
            <w:pPr>
              <w:autoSpaceDE w:val="0"/>
              <w:autoSpaceDN w:val="0"/>
              <w:spacing w:line="240" w:lineRule="exact"/>
              <w:rPr>
                <w:rFonts w:ascii="ＭＳ 明朝" w:hAnsi="ＭＳ 明朝"/>
                <w:sz w:val="18"/>
                <w:szCs w:val="18"/>
              </w:rPr>
            </w:pPr>
          </w:p>
        </w:tc>
      </w:tr>
      <w:tr w:rsidR="00225257" w:rsidRPr="00085400" w14:paraId="1BED235F" w14:textId="77777777" w:rsidTr="000E798C">
        <w:trPr>
          <w:trHeight w:val="20"/>
        </w:trPr>
        <w:tc>
          <w:tcPr>
            <w:tcW w:w="1384" w:type="dxa"/>
            <w:tcBorders>
              <w:top w:val="nil"/>
              <w:bottom w:val="nil"/>
            </w:tcBorders>
          </w:tcPr>
          <w:p w14:paraId="595A17D6" w14:textId="77777777" w:rsidR="00225257" w:rsidRPr="00085400" w:rsidRDefault="00225257" w:rsidP="00225257">
            <w:pPr>
              <w:autoSpaceDE w:val="0"/>
              <w:autoSpaceDN w:val="0"/>
              <w:spacing w:line="240" w:lineRule="exact"/>
              <w:ind w:firstLineChars="50" w:firstLine="88"/>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70514621" w14:textId="77777777" w:rsidR="00225257" w:rsidRPr="00085400" w:rsidRDefault="00225257" w:rsidP="00225257">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ただし、雇用の分野における男女の均等な機会及び待遇の確保等に関する法律（昭和47 年法律第113 号）第13 条第</w:t>
            </w:r>
            <w:r w:rsidRPr="00085400">
              <w:rPr>
                <w:rFonts w:ascii="ＭＳ 明朝" w:hAnsi="ＭＳ 明朝"/>
                <w:sz w:val="18"/>
                <w:szCs w:val="18"/>
              </w:rPr>
              <w:t>1</w:t>
            </w:r>
            <w:r w:rsidRPr="00085400">
              <w:rPr>
                <w:rFonts w:ascii="ＭＳ 明朝" w:hAnsi="ＭＳ 明朝" w:hint="eastAsia"/>
                <w:sz w:val="18"/>
                <w:szCs w:val="18"/>
              </w:rPr>
              <w:t>項に規定する措置（以下「母性健康管理措置」という。）又は育児休業、介護休業等育児又は家族介護を行う労働者の福祉に関する法律（平成</w:t>
            </w:r>
            <w:r w:rsidRPr="00085400">
              <w:rPr>
                <w:rFonts w:ascii="ＭＳ 明朝" w:hAnsi="ＭＳ 明朝"/>
                <w:sz w:val="18"/>
                <w:szCs w:val="18"/>
              </w:rPr>
              <w:t>3</w:t>
            </w:r>
            <w:r w:rsidRPr="00085400">
              <w:rPr>
                <w:rFonts w:ascii="ＭＳ 明朝" w:hAnsi="ＭＳ 明朝" w:hint="eastAsia"/>
                <w:sz w:val="18"/>
                <w:szCs w:val="18"/>
              </w:rPr>
              <w:t>年法律第76 号。以下「育児・介護休業法」という。）第23 条第</w:t>
            </w:r>
            <w:r w:rsidRPr="00085400">
              <w:rPr>
                <w:rFonts w:ascii="ＭＳ 明朝" w:hAnsi="ＭＳ 明朝"/>
                <w:sz w:val="18"/>
                <w:szCs w:val="18"/>
              </w:rPr>
              <w:t>1</w:t>
            </w:r>
            <w:r w:rsidRPr="00085400">
              <w:rPr>
                <w:rFonts w:ascii="ＭＳ 明朝" w:hAnsi="ＭＳ 明朝" w:hint="eastAsia"/>
                <w:sz w:val="18"/>
                <w:szCs w:val="18"/>
              </w:rPr>
              <w:t>項、同条第</w:t>
            </w:r>
            <w:r w:rsidRPr="00085400">
              <w:rPr>
                <w:rFonts w:ascii="ＭＳ 明朝" w:hAnsi="ＭＳ 明朝"/>
                <w:sz w:val="18"/>
                <w:szCs w:val="18"/>
              </w:rPr>
              <w:t>3</w:t>
            </w:r>
            <w:r w:rsidRPr="00085400">
              <w:rPr>
                <w:rFonts w:ascii="ＭＳ 明朝" w:hAnsi="ＭＳ 明朝" w:hint="eastAsia"/>
                <w:sz w:val="18"/>
                <w:szCs w:val="18"/>
              </w:rPr>
              <w:t>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時間以上の勤務で、常勤換算方法での計算に当たり、常勤の従業者が勤務すべき時間数を満たしたものとし、</w:t>
            </w:r>
            <w:r w:rsidRPr="00085400">
              <w:rPr>
                <w:rFonts w:ascii="ＭＳ 明朝" w:hAnsi="ＭＳ 明朝"/>
                <w:sz w:val="18"/>
                <w:szCs w:val="18"/>
              </w:rPr>
              <w:t>1</w:t>
            </w:r>
            <w:r w:rsidRPr="00085400">
              <w:rPr>
                <w:rFonts w:ascii="ＭＳ 明朝" w:hAnsi="ＭＳ 明朝" w:hint="eastAsia"/>
                <w:sz w:val="18"/>
                <w:szCs w:val="18"/>
              </w:rPr>
              <w:t>として取り扱うことを可能とする。</w:t>
            </w:r>
          </w:p>
        </w:tc>
        <w:tc>
          <w:tcPr>
            <w:tcW w:w="992" w:type="dxa"/>
            <w:tcBorders>
              <w:top w:val="nil"/>
              <w:bottom w:val="nil"/>
            </w:tcBorders>
          </w:tcPr>
          <w:p w14:paraId="78FC5493" w14:textId="77777777" w:rsidR="00225257" w:rsidRPr="00085400" w:rsidRDefault="00225257" w:rsidP="00225257">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vAlign w:val="center"/>
          </w:tcPr>
          <w:p w14:paraId="03457D86" w14:textId="77777777" w:rsidR="00225257" w:rsidRPr="00085400" w:rsidRDefault="00225257" w:rsidP="00225257">
            <w:pPr>
              <w:autoSpaceDE w:val="0"/>
              <w:autoSpaceDN w:val="0"/>
              <w:spacing w:line="240" w:lineRule="exact"/>
              <w:rPr>
                <w:rFonts w:ascii="ＭＳ 明朝" w:hAnsi="ＭＳ 明朝"/>
                <w:sz w:val="18"/>
                <w:szCs w:val="18"/>
              </w:rPr>
            </w:pPr>
          </w:p>
        </w:tc>
      </w:tr>
      <w:tr w:rsidR="00225257" w:rsidRPr="00085400" w14:paraId="03AD7F04" w14:textId="77777777" w:rsidTr="000E798C">
        <w:trPr>
          <w:trHeight w:val="20"/>
        </w:trPr>
        <w:tc>
          <w:tcPr>
            <w:tcW w:w="1384" w:type="dxa"/>
            <w:tcBorders>
              <w:top w:val="nil"/>
              <w:bottom w:val="nil"/>
            </w:tcBorders>
          </w:tcPr>
          <w:p w14:paraId="7372B500" w14:textId="77777777" w:rsidR="00225257" w:rsidRPr="00085400" w:rsidRDefault="00225257" w:rsidP="00225257">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tcPr>
          <w:p w14:paraId="1296A867" w14:textId="77777777" w:rsidR="00225257" w:rsidRPr="00085400" w:rsidRDefault="00225257" w:rsidP="00225257">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単独型・併設型指定認知症対応型通所介護の単位とは、同時に、一体的に提供される単独型・併設型指定認知症対応型通所介護をいうものであることから、例えば、次のような場合は、</w:t>
            </w:r>
            <w:r w:rsidRPr="00085400">
              <w:rPr>
                <w:rFonts w:ascii="ＭＳ 明朝" w:hAnsi="ＭＳ 明朝"/>
                <w:sz w:val="18"/>
                <w:szCs w:val="18"/>
              </w:rPr>
              <w:t>2</w:t>
            </w:r>
            <w:r w:rsidRPr="00085400">
              <w:rPr>
                <w:rFonts w:ascii="ＭＳ 明朝" w:hAnsi="ＭＳ 明朝" w:hint="eastAsia"/>
                <w:sz w:val="18"/>
                <w:szCs w:val="18"/>
              </w:rPr>
              <w:t>単位として扱われ、それぞれの単位ごとに必要な従業者を確保する必要があります。</w:t>
            </w:r>
          </w:p>
        </w:tc>
        <w:tc>
          <w:tcPr>
            <w:tcW w:w="992" w:type="dxa"/>
            <w:tcBorders>
              <w:top w:val="nil"/>
              <w:bottom w:val="nil"/>
            </w:tcBorders>
          </w:tcPr>
          <w:p w14:paraId="38C7445F" w14:textId="77777777" w:rsidR="00225257" w:rsidRPr="00085400" w:rsidRDefault="00225257" w:rsidP="00225257">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24E3BD69" w14:textId="77777777" w:rsidR="0052717E" w:rsidRPr="001530C0" w:rsidRDefault="0052717E" w:rsidP="0052717E">
            <w:pPr>
              <w:autoSpaceDE w:val="0"/>
              <w:autoSpaceDN w:val="0"/>
              <w:spacing w:line="240" w:lineRule="exact"/>
              <w:jc w:val="left"/>
              <w:rPr>
                <w:rFonts w:ascii="ＭＳ 明朝" w:hAnsi="ＭＳ 明朝"/>
                <w:sz w:val="16"/>
                <w:szCs w:val="16"/>
              </w:rPr>
            </w:pPr>
            <w:r w:rsidRPr="001530C0">
              <w:rPr>
                <w:rFonts w:ascii="ＭＳ 明朝" w:hAnsi="ＭＳ 明朝" w:hint="eastAsia"/>
                <w:sz w:val="16"/>
                <w:szCs w:val="16"/>
              </w:rPr>
              <w:t>平18－0331004</w:t>
            </w:r>
          </w:p>
          <w:p w14:paraId="643FEE80" w14:textId="4FE6359E" w:rsidR="00225257" w:rsidRPr="00085400" w:rsidRDefault="0052717E" w:rsidP="0052717E">
            <w:pPr>
              <w:autoSpaceDE w:val="0"/>
              <w:autoSpaceDN w:val="0"/>
              <w:spacing w:line="240" w:lineRule="exact"/>
              <w:rPr>
                <w:rFonts w:ascii="ＭＳ 明朝" w:hAnsi="ＭＳ 明朝"/>
                <w:sz w:val="18"/>
                <w:szCs w:val="18"/>
              </w:rPr>
            </w:pPr>
            <w:r w:rsidRPr="001530C0">
              <w:rPr>
                <w:rFonts w:ascii="ＭＳ 明朝" w:hAnsi="ＭＳ 明朝" w:hint="eastAsia"/>
                <w:sz w:val="16"/>
                <w:szCs w:val="16"/>
              </w:rPr>
              <w:t>第3の3の2 ⑴③ｲ</w:t>
            </w:r>
          </w:p>
        </w:tc>
      </w:tr>
      <w:tr w:rsidR="00225257" w:rsidRPr="00085400" w14:paraId="4958D022" w14:textId="77777777" w:rsidTr="000E798C">
        <w:trPr>
          <w:trHeight w:val="20"/>
        </w:trPr>
        <w:tc>
          <w:tcPr>
            <w:tcW w:w="1384" w:type="dxa"/>
            <w:tcBorders>
              <w:top w:val="nil"/>
              <w:bottom w:val="nil"/>
            </w:tcBorders>
          </w:tcPr>
          <w:p w14:paraId="31EE801D" w14:textId="77777777" w:rsidR="00225257" w:rsidRPr="00085400" w:rsidRDefault="00225257" w:rsidP="00225257">
            <w:pPr>
              <w:autoSpaceDE w:val="0"/>
              <w:autoSpaceDN w:val="0"/>
              <w:spacing w:line="240" w:lineRule="exact"/>
              <w:rPr>
                <w:rFonts w:ascii="ＭＳ 明朝" w:hAnsi="ＭＳ 明朝"/>
                <w:sz w:val="18"/>
                <w:szCs w:val="18"/>
              </w:rPr>
            </w:pPr>
          </w:p>
        </w:tc>
        <w:tc>
          <w:tcPr>
            <w:tcW w:w="6662" w:type="dxa"/>
            <w:tcBorders>
              <w:top w:val="nil"/>
              <w:bottom w:val="nil"/>
            </w:tcBorders>
          </w:tcPr>
          <w:p w14:paraId="25B5B333" w14:textId="77777777" w:rsidR="00225257" w:rsidRPr="00085400" w:rsidRDefault="00225257" w:rsidP="00225257">
            <w:pPr>
              <w:autoSpaceDE w:val="0"/>
              <w:autoSpaceDN w:val="0"/>
              <w:spacing w:line="240" w:lineRule="exact"/>
              <w:ind w:left="704" w:hangingChars="400" w:hanging="704"/>
              <w:rPr>
                <w:rFonts w:ascii="ＭＳ 明朝" w:hAnsi="ＭＳ 明朝"/>
                <w:sz w:val="18"/>
                <w:szCs w:val="18"/>
              </w:rPr>
            </w:pPr>
            <w:r w:rsidRPr="00085400">
              <w:rPr>
                <w:rFonts w:ascii="ＭＳ 明朝" w:hAnsi="ＭＳ 明朝" w:hint="eastAsia"/>
                <w:sz w:val="18"/>
                <w:szCs w:val="18"/>
              </w:rPr>
              <w:t xml:space="preserve">　　　ア　単独型・併設型指定認知症対応型通所介護が同時に一定の距離を置いた</w:t>
            </w:r>
            <w:r w:rsidRPr="00085400">
              <w:rPr>
                <w:rFonts w:ascii="ＭＳ 明朝" w:hAnsi="ＭＳ 明朝"/>
                <w:sz w:val="18"/>
                <w:szCs w:val="18"/>
              </w:rPr>
              <w:t>2</w:t>
            </w:r>
            <w:r w:rsidRPr="00085400">
              <w:rPr>
                <w:rFonts w:ascii="ＭＳ 明朝" w:hAnsi="ＭＳ 明朝" w:hint="eastAsia"/>
                <w:sz w:val="18"/>
                <w:szCs w:val="18"/>
              </w:rPr>
              <w:t>つの場所で行われ、これらのサービスの提供が一体的に行われているといえない場合</w:t>
            </w:r>
          </w:p>
          <w:p w14:paraId="46A87D20" w14:textId="77777777" w:rsidR="00225257" w:rsidRPr="00085400" w:rsidRDefault="00225257" w:rsidP="00225257">
            <w:pPr>
              <w:autoSpaceDE w:val="0"/>
              <w:autoSpaceDN w:val="0"/>
              <w:spacing w:line="240" w:lineRule="exact"/>
              <w:ind w:left="704" w:hangingChars="400" w:hanging="704"/>
              <w:rPr>
                <w:rFonts w:ascii="ＭＳ 明朝" w:hAnsi="ＭＳ 明朝"/>
                <w:sz w:val="18"/>
                <w:szCs w:val="18"/>
              </w:rPr>
            </w:pPr>
            <w:r w:rsidRPr="00085400">
              <w:rPr>
                <w:rFonts w:ascii="ＭＳ 明朝" w:hAnsi="ＭＳ 明朝" w:hint="eastAsia"/>
                <w:sz w:val="18"/>
                <w:szCs w:val="18"/>
              </w:rPr>
              <w:t xml:space="preserve">　　　イ　午前と午後とで別の利用者に対して単独型・併設型指定認知症対応型通所介護を提供する場合</w:t>
            </w:r>
          </w:p>
        </w:tc>
        <w:tc>
          <w:tcPr>
            <w:tcW w:w="992" w:type="dxa"/>
            <w:tcBorders>
              <w:top w:val="nil"/>
              <w:bottom w:val="nil"/>
            </w:tcBorders>
          </w:tcPr>
          <w:p w14:paraId="48D5070C" w14:textId="77777777" w:rsidR="00225257" w:rsidRPr="00085400" w:rsidRDefault="00225257" w:rsidP="00225257">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nil"/>
            </w:tcBorders>
            <w:vAlign w:val="center"/>
          </w:tcPr>
          <w:p w14:paraId="2F7C29B5" w14:textId="77777777" w:rsidR="00225257" w:rsidRPr="00085400" w:rsidRDefault="00225257" w:rsidP="00225257">
            <w:pPr>
              <w:autoSpaceDE w:val="0"/>
              <w:autoSpaceDN w:val="0"/>
              <w:spacing w:line="240" w:lineRule="exact"/>
              <w:rPr>
                <w:rFonts w:ascii="ＭＳ 明朝" w:hAnsi="ＭＳ 明朝"/>
                <w:sz w:val="18"/>
                <w:szCs w:val="18"/>
              </w:rPr>
            </w:pPr>
          </w:p>
        </w:tc>
      </w:tr>
      <w:tr w:rsidR="00225257" w:rsidRPr="00085400" w14:paraId="565416A6" w14:textId="77777777" w:rsidTr="000E798C">
        <w:trPr>
          <w:trHeight w:val="20"/>
        </w:trPr>
        <w:tc>
          <w:tcPr>
            <w:tcW w:w="1384" w:type="dxa"/>
            <w:tcBorders>
              <w:top w:val="nil"/>
              <w:bottom w:val="nil"/>
            </w:tcBorders>
          </w:tcPr>
          <w:p w14:paraId="6F3577D9" w14:textId="77777777" w:rsidR="00225257" w:rsidRPr="00085400" w:rsidRDefault="00225257" w:rsidP="00225257">
            <w:pPr>
              <w:autoSpaceDE w:val="0"/>
              <w:autoSpaceDN w:val="0"/>
              <w:spacing w:line="240" w:lineRule="exact"/>
              <w:rPr>
                <w:rFonts w:ascii="ＭＳ 明朝" w:hAnsi="ＭＳ 明朝"/>
                <w:sz w:val="18"/>
                <w:szCs w:val="18"/>
              </w:rPr>
            </w:pPr>
          </w:p>
        </w:tc>
        <w:tc>
          <w:tcPr>
            <w:tcW w:w="6662" w:type="dxa"/>
            <w:tcBorders>
              <w:top w:val="nil"/>
              <w:bottom w:val="dotted" w:sz="4" w:space="0" w:color="auto"/>
            </w:tcBorders>
            <w:shd w:val="clear" w:color="auto" w:fill="auto"/>
          </w:tcPr>
          <w:p w14:paraId="7143B551" w14:textId="77777777" w:rsidR="00225257" w:rsidRPr="00085400" w:rsidRDefault="00225257" w:rsidP="00225257">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また、利用者ごとに策定した認知症対応型通所介護計画に位置付けられた内</w:t>
            </w:r>
            <w:r w:rsidRPr="00085400">
              <w:rPr>
                <w:rFonts w:ascii="ＭＳ 明朝" w:hAnsi="ＭＳ 明朝" w:hint="eastAsia"/>
                <w:sz w:val="18"/>
                <w:szCs w:val="18"/>
              </w:rPr>
              <w:lastRenderedPageBreak/>
              <w:t>容の認知症対応型通所介護が一体的に提供されていると認められる場合は、同一単位で提供時間数の異なる利用者に対して認知症対応型通所介護を行うことも可能です。なお、同時一体的に行われているとは認められない場合は、別単位となることに留意してください。</w:t>
            </w:r>
          </w:p>
        </w:tc>
        <w:tc>
          <w:tcPr>
            <w:tcW w:w="992" w:type="dxa"/>
            <w:tcBorders>
              <w:top w:val="nil"/>
              <w:bottom w:val="nil"/>
            </w:tcBorders>
          </w:tcPr>
          <w:p w14:paraId="4D8FDD6F" w14:textId="77777777" w:rsidR="00225257" w:rsidRPr="00085400" w:rsidRDefault="00225257" w:rsidP="00225257">
            <w:pPr>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vAlign w:val="center"/>
          </w:tcPr>
          <w:p w14:paraId="232ED2A7" w14:textId="77777777" w:rsidR="00225257" w:rsidRPr="00085400" w:rsidRDefault="00225257" w:rsidP="00225257">
            <w:pPr>
              <w:autoSpaceDE w:val="0"/>
              <w:autoSpaceDN w:val="0"/>
              <w:spacing w:line="240" w:lineRule="exact"/>
              <w:rPr>
                <w:rFonts w:ascii="ＭＳ 明朝" w:hAnsi="ＭＳ 明朝"/>
                <w:sz w:val="18"/>
                <w:szCs w:val="18"/>
              </w:rPr>
            </w:pPr>
          </w:p>
        </w:tc>
      </w:tr>
      <w:tr w:rsidR="00225257" w:rsidRPr="00085400" w14:paraId="41A9A5C0" w14:textId="77777777" w:rsidTr="000E798C">
        <w:trPr>
          <w:trHeight w:val="20"/>
        </w:trPr>
        <w:tc>
          <w:tcPr>
            <w:tcW w:w="1384" w:type="dxa"/>
            <w:tcBorders>
              <w:top w:val="nil"/>
              <w:bottom w:val="nil"/>
            </w:tcBorders>
          </w:tcPr>
          <w:p w14:paraId="72F5D12B" w14:textId="77777777" w:rsidR="00225257" w:rsidRPr="00085400" w:rsidRDefault="00225257" w:rsidP="00225257">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B6649EB" w14:textId="77777777" w:rsidR="00225257" w:rsidRPr="00085400" w:rsidRDefault="00225257" w:rsidP="00225257">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8時間以上9時間未満の単独型・併設型指定認知症対応型通所介護の前後に連続して延長サービスを行う場合にあっては、事業所の実情に応じて、適当数の従業者を配置してください。</w:t>
            </w:r>
          </w:p>
        </w:tc>
        <w:tc>
          <w:tcPr>
            <w:tcW w:w="992" w:type="dxa"/>
            <w:tcBorders>
              <w:top w:val="nil"/>
              <w:bottom w:val="nil"/>
            </w:tcBorders>
          </w:tcPr>
          <w:p w14:paraId="7E2E9A67" w14:textId="77777777" w:rsidR="00225257" w:rsidRPr="00085400" w:rsidRDefault="00225257" w:rsidP="00225257">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5698CDFF" w14:textId="77777777" w:rsidR="0052717E" w:rsidRPr="001530C0" w:rsidRDefault="0052717E" w:rsidP="0052717E">
            <w:pPr>
              <w:autoSpaceDE w:val="0"/>
              <w:autoSpaceDN w:val="0"/>
              <w:spacing w:line="240" w:lineRule="exact"/>
              <w:jc w:val="left"/>
              <w:rPr>
                <w:rFonts w:ascii="ＭＳ 明朝" w:hAnsi="ＭＳ 明朝"/>
                <w:sz w:val="16"/>
                <w:szCs w:val="16"/>
              </w:rPr>
            </w:pPr>
            <w:r w:rsidRPr="001530C0">
              <w:rPr>
                <w:rFonts w:ascii="ＭＳ 明朝" w:hAnsi="ＭＳ 明朝" w:hint="eastAsia"/>
                <w:sz w:val="16"/>
                <w:szCs w:val="16"/>
              </w:rPr>
              <w:t>平18－0331004</w:t>
            </w:r>
          </w:p>
          <w:p w14:paraId="0CFF854D" w14:textId="3F239F48" w:rsidR="00225257" w:rsidRPr="00085400" w:rsidRDefault="0052717E" w:rsidP="0052717E">
            <w:pPr>
              <w:autoSpaceDE w:val="0"/>
              <w:autoSpaceDN w:val="0"/>
              <w:spacing w:line="240" w:lineRule="exact"/>
              <w:rPr>
                <w:rFonts w:ascii="ＭＳ 明朝" w:hAnsi="ＭＳ 明朝"/>
                <w:sz w:val="18"/>
                <w:szCs w:val="18"/>
              </w:rPr>
            </w:pPr>
            <w:r w:rsidRPr="001530C0">
              <w:rPr>
                <w:rFonts w:ascii="ＭＳ 明朝" w:hAnsi="ＭＳ 明朝" w:hint="eastAsia"/>
                <w:sz w:val="16"/>
                <w:szCs w:val="16"/>
              </w:rPr>
              <w:t>第3</w:t>
            </w:r>
            <w:r>
              <w:rPr>
                <w:rFonts w:ascii="ＭＳ 明朝" w:hAnsi="ＭＳ 明朝" w:hint="eastAsia"/>
                <w:sz w:val="16"/>
                <w:szCs w:val="16"/>
              </w:rPr>
              <w:t>の3の</w:t>
            </w:r>
            <w:r w:rsidRPr="001530C0">
              <w:rPr>
                <w:rFonts w:ascii="ＭＳ 明朝" w:hAnsi="ＭＳ 明朝" w:hint="eastAsia"/>
                <w:sz w:val="16"/>
                <w:szCs w:val="16"/>
              </w:rPr>
              <w:t>2 ⑴③ﾛ</w:t>
            </w:r>
          </w:p>
        </w:tc>
      </w:tr>
      <w:tr w:rsidR="00225257" w:rsidRPr="00085400" w14:paraId="25569160" w14:textId="77777777" w:rsidTr="000E798C">
        <w:trPr>
          <w:trHeight w:val="20"/>
        </w:trPr>
        <w:tc>
          <w:tcPr>
            <w:tcW w:w="1384" w:type="dxa"/>
            <w:tcBorders>
              <w:top w:val="nil"/>
              <w:bottom w:val="nil"/>
            </w:tcBorders>
          </w:tcPr>
          <w:p w14:paraId="24489B3B" w14:textId="77777777" w:rsidR="00225257" w:rsidRPr="00085400" w:rsidRDefault="00225257" w:rsidP="00225257">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1077F02B" w14:textId="77777777" w:rsidR="00225257" w:rsidRPr="00085400" w:rsidRDefault="00225257" w:rsidP="00225257">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必要な勤務延時間数が確保されれば、当該職種の従業員の員数は問いません。</w:t>
            </w:r>
          </w:p>
        </w:tc>
        <w:tc>
          <w:tcPr>
            <w:tcW w:w="992" w:type="dxa"/>
            <w:tcBorders>
              <w:top w:val="nil"/>
              <w:bottom w:val="nil"/>
            </w:tcBorders>
          </w:tcPr>
          <w:p w14:paraId="64454AE8" w14:textId="77777777" w:rsidR="00225257" w:rsidRPr="00085400" w:rsidRDefault="00225257" w:rsidP="00225257">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51578357" w14:textId="77777777" w:rsidR="00225257" w:rsidRPr="00085400" w:rsidRDefault="00225257" w:rsidP="00225257">
            <w:pPr>
              <w:autoSpaceDE w:val="0"/>
              <w:autoSpaceDN w:val="0"/>
              <w:spacing w:line="240" w:lineRule="exact"/>
              <w:rPr>
                <w:rFonts w:ascii="ＭＳ 明朝" w:hAnsi="ＭＳ 明朝"/>
                <w:sz w:val="18"/>
                <w:szCs w:val="18"/>
              </w:rPr>
            </w:pPr>
          </w:p>
        </w:tc>
      </w:tr>
      <w:tr w:rsidR="0052717E" w:rsidRPr="00085400" w14:paraId="4D8E193A" w14:textId="77777777" w:rsidTr="000E798C">
        <w:trPr>
          <w:trHeight w:val="20"/>
        </w:trPr>
        <w:tc>
          <w:tcPr>
            <w:tcW w:w="1384" w:type="dxa"/>
            <w:tcBorders>
              <w:top w:val="nil"/>
              <w:bottom w:val="nil"/>
            </w:tcBorders>
          </w:tcPr>
          <w:p w14:paraId="0513D184"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64596CEC"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利用者の数又は利用定員は、単位ごとの単独型・併設型指定認知症対応型通所介護についての利用者の数又は利用定員をいうものであり、利用者の数は実人員、利用定員は、あらかじめ定めた利用者の数の上限をいうものです。</w:t>
            </w:r>
          </w:p>
          <w:p w14:paraId="55B48DD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従って、例えば、</w:t>
            </w:r>
            <w:r w:rsidRPr="00085400">
              <w:rPr>
                <w:rFonts w:ascii="ＭＳ 明朝" w:hAnsi="ＭＳ 明朝"/>
                <w:sz w:val="18"/>
                <w:szCs w:val="18"/>
              </w:rPr>
              <w:t>1</w:t>
            </w:r>
            <w:r w:rsidRPr="00085400">
              <w:rPr>
                <w:rFonts w:ascii="ＭＳ 明朝" w:hAnsi="ＭＳ 明朝" w:hint="eastAsia"/>
                <w:sz w:val="18"/>
                <w:szCs w:val="18"/>
              </w:rPr>
              <w:t>日のうちの午前の提供時間帯に利用者</w:t>
            </w:r>
            <w:r w:rsidRPr="00085400">
              <w:rPr>
                <w:rFonts w:ascii="ＭＳ 明朝" w:hAnsi="ＭＳ 明朝"/>
                <w:sz w:val="18"/>
                <w:szCs w:val="18"/>
              </w:rPr>
              <w:t>10</w:t>
            </w:r>
            <w:r w:rsidRPr="00085400">
              <w:rPr>
                <w:rFonts w:ascii="ＭＳ 明朝" w:hAnsi="ＭＳ 明朝" w:hint="eastAsia"/>
                <w:sz w:val="18"/>
                <w:szCs w:val="18"/>
              </w:rPr>
              <w:t>人に対して単独型・併設型指定認知症対応型通所介護を提供し、午後の提供時間帯に別の利用者</w:t>
            </w:r>
            <w:r w:rsidRPr="00085400">
              <w:rPr>
                <w:rFonts w:ascii="ＭＳ 明朝" w:hAnsi="ＭＳ 明朝"/>
                <w:sz w:val="18"/>
                <w:szCs w:val="18"/>
              </w:rPr>
              <w:t>10</w:t>
            </w:r>
            <w:r w:rsidRPr="00085400">
              <w:rPr>
                <w:rFonts w:ascii="ＭＳ 明朝" w:hAnsi="ＭＳ 明朝" w:hint="eastAsia"/>
                <w:sz w:val="18"/>
                <w:szCs w:val="18"/>
              </w:rPr>
              <w:t>人に対して単独型・併設型指定認知症対応型通所介護を提供する場合であって、それぞれの単独型・併設型指定認知症対応型通所介護の定員が</w:t>
            </w:r>
            <w:r w:rsidRPr="00085400">
              <w:rPr>
                <w:rFonts w:ascii="ＭＳ 明朝" w:hAnsi="ＭＳ 明朝"/>
                <w:sz w:val="18"/>
                <w:szCs w:val="18"/>
              </w:rPr>
              <w:t>10</w:t>
            </w:r>
            <w:r w:rsidRPr="00085400">
              <w:rPr>
                <w:rFonts w:ascii="ＭＳ 明朝" w:hAnsi="ＭＳ 明朝" w:hint="eastAsia"/>
                <w:sz w:val="18"/>
                <w:szCs w:val="18"/>
              </w:rPr>
              <w:t>人である場合には、当該事業所の利用定員は</w:t>
            </w:r>
            <w:r w:rsidRPr="00085400">
              <w:rPr>
                <w:rFonts w:ascii="ＭＳ 明朝" w:hAnsi="ＭＳ 明朝"/>
                <w:sz w:val="18"/>
                <w:szCs w:val="18"/>
              </w:rPr>
              <w:t>10</w:t>
            </w:r>
            <w:r w:rsidRPr="00085400">
              <w:rPr>
                <w:rFonts w:ascii="ＭＳ 明朝" w:hAnsi="ＭＳ 明朝" w:hint="eastAsia"/>
                <w:sz w:val="18"/>
                <w:szCs w:val="18"/>
              </w:rPr>
              <w:t>人、必要となる介護職員の員数は午前午後それぞれにおいて利用者の数</w:t>
            </w:r>
            <w:r w:rsidRPr="00085400">
              <w:rPr>
                <w:rFonts w:ascii="ＭＳ 明朝" w:hAnsi="ＭＳ 明朝"/>
                <w:sz w:val="18"/>
                <w:szCs w:val="18"/>
              </w:rPr>
              <w:t>10</w:t>
            </w:r>
            <w:r w:rsidRPr="00085400">
              <w:rPr>
                <w:rFonts w:ascii="ＭＳ 明朝" w:hAnsi="ＭＳ 明朝" w:hint="eastAsia"/>
                <w:sz w:val="18"/>
                <w:szCs w:val="18"/>
              </w:rPr>
              <w:t>人に応じた数ということとなり、人員算定上午前の利用者の数と午後の利用者の数が合算されるものではありません。</w:t>
            </w:r>
          </w:p>
        </w:tc>
        <w:tc>
          <w:tcPr>
            <w:tcW w:w="992" w:type="dxa"/>
            <w:tcBorders>
              <w:top w:val="nil"/>
              <w:bottom w:val="nil"/>
            </w:tcBorders>
          </w:tcPr>
          <w:p w14:paraId="0AB392AF"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7A6A7C5B" w14:textId="77777777" w:rsidR="0052717E" w:rsidRPr="001530C0" w:rsidRDefault="0052717E" w:rsidP="0052717E">
            <w:pPr>
              <w:autoSpaceDE w:val="0"/>
              <w:autoSpaceDN w:val="0"/>
              <w:spacing w:line="240" w:lineRule="exact"/>
              <w:jc w:val="left"/>
              <w:rPr>
                <w:rFonts w:ascii="ＭＳ 明朝" w:hAnsi="ＭＳ 明朝"/>
                <w:sz w:val="16"/>
                <w:szCs w:val="16"/>
              </w:rPr>
            </w:pPr>
            <w:r w:rsidRPr="001530C0">
              <w:rPr>
                <w:rFonts w:ascii="ＭＳ 明朝" w:hAnsi="ＭＳ 明朝" w:hint="eastAsia"/>
                <w:sz w:val="16"/>
                <w:szCs w:val="16"/>
              </w:rPr>
              <w:t>平18－0331004</w:t>
            </w:r>
          </w:p>
          <w:p w14:paraId="28C94CA5" w14:textId="6231A84A" w:rsidR="0052717E" w:rsidRPr="00085400" w:rsidRDefault="0052717E" w:rsidP="0052717E">
            <w:pPr>
              <w:autoSpaceDE w:val="0"/>
              <w:autoSpaceDN w:val="0"/>
              <w:spacing w:line="240" w:lineRule="exact"/>
              <w:rPr>
                <w:rFonts w:ascii="ＭＳ 明朝" w:hAnsi="ＭＳ 明朝"/>
                <w:sz w:val="18"/>
                <w:szCs w:val="18"/>
              </w:rPr>
            </w:pPr>
            <w:r w:rsidRPr="001530C0">
              <w:rPr>
                <w:rFonts w:ascii="ＭＳ 明朝" w:hAnsi="ＭＳ 明朝" w:hint="eastAsia"/>
                <w:sz w:val="16"/>
                <w:szCs w:val="16"/>
              </w:rPr>
              <w:t>第3</w:t>
            </w:r>
            <w:r>
              <w:rPr>
                <w:rFonts w:ascii="ＭＳ 明朝" w:hAnsi="ＭＳ 明朝" w:hint="eastAsia"/>
                <w:sz w:val="16"/>
                <w:szCs w:val="16"/>
              </w:rPr>
              <w:t>の3の</w:t>
            </w:r>
            <w:r w:rsidRPr="001530C0">
              <w:rPr>
                <w:rFonts w:ascii="ＭＳ 明朝" w:hAnsi="ＭＳ 明朝" w:hint="eastAsia"/>
                <w:sz w:val="16"/>
                <w:szCs w:val="16"/>
              </w:rPr>
              <w:t>2 ⑴③ﾊ</w:t>
            </w:r>
          </w:p>
        </w:tc>
      </w:tr>
      <w:tr w:rsidR="0052717E" w:rsidRPr="00085400" w14:paraId="410A445C" w14:textId="77777777" w:rsidTr="000E798C">
        <w:trPr>
          <w:trHeight w:val="20"/>
        </w:trPr>
        <w:tc>
          <w:tcPr>
            <w:tcW w:w="1384" w:type="dxa"/>
            <w:tcBorders>
              <w:top w:val="nil"/>
              <w:bottom w:val="single" w:sz="4" w:space="0" w:color="auto"/>
            </w:tcBorders>
          </w:tcPr>
          <w:p w14:paraId="5F6AA44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192C37D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同一事業所で複数の単位の単独型・併設型指定認知症対応型通所介護を同時に行う場合であっても、常勤の従業者は事業所ごとに確保すれば足りるものです。</w:t>
            </w:r>
          </w:p>
        </w:tc>
        <w:tc>
          <w:tcPr>
            <w:tcW w:w="992" w:type="dxa"/>
            <w:tcBorders>
              <w:top w:val="nil"/>
              <w:bottom w:val="single" w:sz="4" w:space="0" w:color="auto"/>
            </w:tcBorders>
          </w:tcPr>
          <w:p w14:paraId="50661D79"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37B91CFC" w14:textId="77777777" w:rsidR="0052717E" w:rsidRPr="00EB7190" w:rsidRDefault="0052717E" w:rsidP="0052717E">
            <w:pPr>
              <w:autoSpaceDE w:val="0"/>
              <w:autoSpaceDN w:val="0"/>
              <w:spacing w:line="240" w:lineRule="exact"/>
              <w:jc w:val="left"/>
              <w:rPr>
                <w:rFonts w:ascii="ＭＳ 明朝" w:hAnsi="ＭＳ 明朝"/>
                <w:sz w:val="16"/>
                <w:szCs w:val="16"/>
              </w:rPr>
            </w:pPr>
            <w:r w:rsidRPr="00EB7190">
              <w:rPr>
                <w:rFonts w:ascii="ＭＳ 明朝" w:hAnsi="ＭＳ 明朝" w:hint="eastAsia"/>
                <w:sz w:val="16"/>
                <w:szCs w:val="16"/>
              </w:rPr>
              <w:t>平18－0331004</w:t>
            </w:r>
          </w:p>
          <w:p w14:paraId="36C86653" w14:textId="5399BFF2" w:rsidR="0052717E" w:rsidRPr="00085400" w:rsidRDefault="0052717E" w:rsidP="0052717E">
            <w:pPr>
              <w:autoSpaceDE w:val="0"/>
              <w:autoSpaceDN w:val="0"/>
              <w:spacing w:line="240" w:lineRule="exact"/>
              <w:rPr>
                <w:rFonts w:ascii="ＭＳ 明朝" w:hAnsi="ＭＳ 明朝"/>
                <w:sz w:val="18"/>
                <w:szCs w:val="18"/>
              </w:rPr>
            </w:pPr>
            <w:r w:rsidRPr="00EB7190">
              <w:rPr>
                <w:rFonts w:ascii="ＭＳ 明朝" w:hAnsi="ＭＳ 明朝" w:hint="eastAsia"/>
                <w:sz w:val="16"/>
                <w:szCs w:val="16"/>
              </w:rPr>
              <w:t>第3</w:t>
            </w:r>
            <w:r>
              <w:rPr>
                <w:rFonts w:ascii="ＭＳ 明朝" w:hAnsi="ＭＳ 明朝" w:hint="eastAsia"/>
                <w:sz w:val="16"/>
                <w:szCs w:val="16"/>
              </w:rPr>
              <w:t>の3の</w:t>
            </w:r>
            <w:r w:rsidRPr="00EB7190">
              <w:rPr>
                <w:rFonts w:ascii="ＭＳ 明朝" w:hAnsi="ＭＳ 明朝" w:hint="eastAsia"/>
                <w:sz w:val="16"/>
                <w:szCs w:val="16"/>
              </w:rPr>
              <w:t>2 ⑴③ﾆ</w:t>
            </w:r>
          </w:p>
        </w:tc>
      </w:tr>
      <w:tr w:rsidR="0052717E" w:rsidRPr="00085400" w14:paraId="2D6B0C37" w14:textId="77777777" w:rsidTr="000E798C">
        <w:trPr>
          <w:trHeight w:val="20"/>
        </w:trPr>
        <w:tc>
          <w:tcPr>
            <w:tcW w:w="1384" w:type="dxa"/>
            <w:tcBorders>
              <w:top w:val="single" w:sz="4" w:space="0" w:color="auto"/>
              <w:bottom w:val="nil"/>
            </w:tcBorders>
          </w:tcPr>
          <w:p w14:paraId="41ED5ED4" w14:textId="3E158D2C"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3-2</w:t>
            </w:r>
          </w:p>
          <w:p w14:paraId="4A5BC9F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従業者の</w:t>
            </w:r>
          </w:p>
          <w:p w14:paraId="6950EC63" w14:textId="7846549E"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員数等</w:t>
            </w:r>
          </w:p>
          <w:p w14:paraId="608979AA"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bdr w:val="single" w:sz="4" w:space="0" w:color="auto"/>
              </w:rPr>
              <w:t>単独型・併設型</w:t>
            </w:r>
          </w:p>
          <w:p w14:paraId="150D5796"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3BE5CD6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単独型・併設型指定認知症対応型通所介護の提供日ごとに、当該単独型・併設型指定認知症対応型通所介護を提供している時間帯に生活相談員（専ら当該単独型・併設型指定認知症対応型通所介護の提供に当たる者に限る。）が勤務している時間数の合計数を当該単独型・併設型指定認知症対応型通所介護を提供している時間帯の時間数で除して得た数が</w:t>
            </w:r>
            <w:r w:rsidRPr="00085400">
              <w:rPr>
                <w:rFonts w:ascii="ＭＳ 明朝" w:hAnsi="ＭＳ 明朝"/>
                <w:sz w:val="18"/>
                <w:szCs w:val="18"/>
              </w:rPr>
              <w:t>1</w:t>
            </w:r>
            <w:r w:rsidRPr="00085400">
              <w:rPr>
                <w:rFonts w:ascii="ＭＳ 明朝" w:hAnsi="ＭＳ 明朝" w:hint="eastAsia"/>
                <w:sz w:val="18"/>
                <w:szCs w:val="18"/>
              </w:rPr>
              <w:t>以上確保されるために必要と認められる数となっていますか。</w:t>
            </w:r>
          </w:p>
        </w:tc>
        <w:tc>
          <w:tcPr>
            <w:tcW w:w="992" w:type="dxa"/>
            <w:tcBorders>
              <w:top w:val="single" w:sz="4" w:space="0" w:color="auto"/>
              <w:bottom w:val="nil"/>
            </w:tcBorders>
          </w:tcPr>
          <w:p w14:paraId="27E90143"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1468516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DAA6469" w14:textId="3108BB48"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6007041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5B08B796"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条例第62条</w:t>
            </w:r>
          </w:p>
          <w:p w14:paraId="7877D9E5"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第1項第1号</w:t>
            </w:r>
          </w:p>
          <w:p w14:paraId="1F2D7194" w14:textId="77777777" w:rsidR="0052717E" w:rsidRPr="0052717E" w:rsidRDefault="0052717E" w:rsidP="0052717E">
            <w:pPr>
              <w:autoSpaceDE w:val="0"/>
              <w:autoSpaceDN w:val="0"/>
              <w:spacing w:line="240" w:lineRule="exact"/>
              <w:rPr>
                <w:rFonts w:ascii="ＭＳ 明朝" w:hAnsi="ＭＳ 明朝"/>
                <w:sz w:val="18"/>
                <w:szCs w:val="18"/>
              </w:rPr>
            </w:pPr>
          </w:p>
        </w:tc>
      </w:tr>
      <w:tr w:rsidR="0052717E" w:rsidRPr="00085400" w14:paraId="5E45312A" w14:textId="77777777" w:rsidTr="000E798C">
        <w:trPr>
          <w:trHeight w:val="20"/>
        </w:trPr>
        <w:tc>
          <w:tcPr>
            <w:tcW w:w="1384" w:type="dxa"/>
            <w:tcBorders>
              <w:top w:val="nil"/>
              <w:bottom w:val="nil"/>
            </w:tcBorders>
          </w:tcPr>
          <w:p w14:paraId="7EC05E76"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⑴　</w:t>
            </w:r>
          </w:p>
          <w:p w14:paraId="34F4D5D2" w14:textId="77777777" w:rsidR="0052717E" w:rsidRPr="00085400" w:rsidRDefault="0052717E" w:rsidP="0052717E">
            <w:pPr>
              <w:autoSpaceDE w:val="0"/>
              <w:autoSpaceDN w:val="0"/>
              <w:spacing w:line="240" w:lineRule="exact"/>
              <w:ind w:firstLineChars="50" w:firstLine="88"/>
              <w:rPr>
                <w:rFonts w:ascii="ＭＳ 明朝" w:hAnsi="ＭＳ 明朝"/>
                <w:sz w:val="18"/>
                <w:szCs w:val="18"/>
              </w:rPr>
            </w:pPr>
            <w:r w:rsidRPr="00085400">
              <w:rPr>
                <w:rFonts w:ascii="ＭＳ 明朝" w:hAnsi="ＭＳ 明朝" w:hint="eastAsia"/>
                <w:sz w:val="18"/>
                <w:szCs w:val="18"/>
              </w:rPr>
              <w:t>生活相談員</w:t>
            </w:r>
          </w:p>
        </w:tc>
        <w:tc>
          <w:tcPr>
            <w:tcW w:w="6662" w:type="dxa"/>
            <w:tcBorders>
              <w:top w:val="dotted" w:sz="4" w:space="0" w:color="auto"/>
              <w:bottom w:val="dotted" w:sz="4" w:space="0" w:color="auto"/>
            </w:tcBorders>
          </w:tcPr>
          <w:p w14:paraId="2FBBA3FE"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生活相談員は、特別養護老人ホームの設備及び運営に関する基準第5条第2項に定める生活相談員に準ずるものとしています。</w:t>
            </w:r>
          </w:p>
          <w:p w14:paraId="4C8F24C9"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ア　社会福祉法第19条第1項各号のいずれかに該当する者</w:t>
            </w:r>
          </w:p>
          <w:p w14:paraId="2A8300DF" w14:textId="77777777" w:rsidR="0052717E" w:rsidRPr="00085400" w:rsidRDefault="0052717E" w:rsidP="0052717E">
            <w:pPr>
              <w:adjustRightInd w:val="0"/>
              <w:spacing w:line="240" w:lineRule="exact"/>
              <w:ind w:left="528"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①　大学において厚生労働大臣の指定する社会福祉に関する科目を修めて卒業した者</w:t>
            </w:r>
          </w:p>
          <w:p w14:paraId="7EC53A48" w14:textId="77777777" w:rsidR="0052717E" w:rsidRPr="00085400" w:rsidRDefault="0052717E" w:rsidP="0052717E">
            <w:pPr>
              <w:adjustRightInd w:val="0"/>
              <w:spacing w:line="240" w:lineRule="exact"/>
              <w:ind w:left="528"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 xml:space="preserve">②　</w:t>
            </w:r>
            <w:r w:rsidRPr="00085400">
              <w:rPr>
                <w:rFonts w:ascii="ＭＳ 明朝" w:hAnsi="ＭＳ 明朝" w:hint="eastAsia"/>
                <w:sz w:val="18"/>
                <w:szCs w:val="18"/>
              </w:rPr>
              <w:t>都道府県知事</w:t>
            </w:r>
            <w:r w:rsidRPr="00085400">
              <w:rPr>
                <w:rFonts w:ascii="ＭＳ 明朝" w:hAnsi="ＭＳ 明朝"/>
                <w:sz w:val="18"/>
                <w:szCs w:val="18"/>
              </w:rPr>
              <w:t>の指定する養成機関又は講習会の課程を修了した者</w:t>
            </w:r>
          </w:p>
          <w:p w14:paraId="6F59E319" w14:textId="77777777" w:rsidR="0052717E" w:rsidRPr="00085400" w:rsidRDefault="0052717E" w:rsidP="0052717E">
            <w:pPr>
              <w:adjustRightInd w:val="0"/>
              <w:spacing w:line="240" w:lineRule="exact"/>
              <w:ind w:left="486" w:hangingChars="276" w:hanging="48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③　社会福祉士</w:t>
            </w:r>
          </w:p>
          <w:p w14:paraId="666A3B87" w14:textId="77777777" w:rsidR="0052717E" w:rsidRPr="00085400" w:rsidRDefault="0052717E" w:rsidP="0052717E">
            <w:pPr>
              <w:adjustRightInd w:val="0"/>
              <w:spacing w:line="240" w:lineRule="exact"/>
              <w:ind w:left="528" w:hangingChars="300" w:hanging="528"/>
              <w:contextualSpacing/>
              <w:jc w:val="left"/>
              <w:rPr>
                <w:rFonts w:ascii="ＭＳ 明朝" w:hAnsi="ＭＳ 明朝"/>
                <w:sz w:val="18"/>
                <w:szCs w:val="18"/>
              </w:rPr>
            </w:pPr>
            <w:r w:rsidRPr="00085400">
              <w:rPr>
                <w:rFonts w:ascii="ＭＳ 明朝" w:hAnsi="ＭＳ 明朝"/>
                <w:sz w:val="18"/>
                <w:szCs w:val="18"/>
              </w:rPr>
              <w:t xml:space="preserve">　</w:t>
            </w:r>
            <w:r w:rsidRPr="00085400">
              <w:rPr>
                <w:rFonts w:ascii="ＭＳ 明朝" w:hAnsi="ＭＳ 明朝" w:hint="eastAsia"/>
                <w:sz w:val="18"/>
                <w:szCs w:val="18"/>
              </w:rPr>
              <w:t xml:space="preserve">　</w:t>
            </w:r>
            <w:r w:rsidRPr="00085400">
              <w:rPr>
                <w:rFonts w:ascii="ＭＳ 明朝" w:hAnsi="ＭＳ 明朝"/>
                <w:sz w:val="18"/>
                <w:szCs w:val="18"/>
              </w:rPr>
              <w:t xml:space="preserve">④　</w:t>
            </w:r>
            <w:r w:rsidRPr="00085400">
              <w:rPr>
                <w:rFonts w:ascii="ＭＳ 明朝" w:hAnsi="ＭＳ 明朝" w:hint="eastAsia"/>
                <w:sz w:val="18"/>
                <w:szCs w:val="18"/>
              </w:rPr>
              <w:t>厚生労働大臣</w:t>
            </w:r>
            <w:r w:rsidRPr="00085400">
              <w:rPr>
                <w:rFonts w:ascii="ＭＳ 明朝" w:hAnsi="ＭＳ 明朝"/>
                <w:sz w:val="18"/>
                <w:szCs w:val="18"/>
              </w:rPr>
              <w:t>の指定する社会福祉事業従事者試験に合格した者</w:t>
            </w:r>
          </w:p>
          <w:p w14:paraId="147A9737" w14:textId="77777777" w:rsidR="0052717E" w:rsidRPr="00085400" w:rsidRDefault="0052717E" w:rsidP="0052717E">
            <w:pPr>
              <w:adjustRightInd w:val="0"/>
              <w:spacing w:line="240" w:lineRule="exact"/>
              <w:ind w:left="528"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⑤　①から④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p w14:paraId="3E07E568" w14:textId="77777777" w:rsidR="0052717E" w:rsidRPr="00085400" w:rsidRDefault="0052717E" w:rsidP="0052717E">
            <w:pPr>
              <w:adjustRightInd w:val="0"/>
              <w:spacing w:line="240" w:lineRule="exact"/>
              <w:ind w:left="486" w:hangingChars="276" w:hanging="48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イ　これと同等以上の能力を有すると認められる者</w:t>
            </w:r>
          </w:p>
          <w:p w14:paraId="4FF8AB1C"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市では、介護支援専門員、介護福祉士を同等の能力を有する者として認めています。</w:t>
            </w:r>
          </w:p>
        </w:tc>
        <w:tc>
          <w:tcPr>
            <w:tcW w:w="992" w:type="dxa"/>
            <w:tcBorders>
              <w:top w:val="nil"/>
              <w:bottom w:val="nil"/>
            </w:tcBorders>
          </w:tcPr>
          <w:p w14:paraId="11C93355"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40B207F0" w14:textId="77777777" w:rsidR="0052717E" w:rsidRPr="009E49A1" w:rsidRDefault="0052717E" w:rsidP="0052717E">
            <w:pPr>
              <w:autoSpaceDE w:val="0"/>
              <w:autoSpaceDN w:val="0"/>
              <w:spacing w:line="240" w:lineRule="exact"/>
              <w:jc w:val="left"/>
              <w:rPr>
                <w:rFonts w:ascii="ＭＳ 明朝" w:hAnsi="ＭＳ 明朝"/>
                <w:sz w:val="16"/>
                <w:szCs w:val="16"/>
              </w:rPr>
            </w:pPr>
            <w:r w:rsidRPr="009E49A1">
              <w:rPr>
                <w:rFonts w:ascii="ＭＳ 明朝" w:hAnsi="ＭＳ 明朝" w:hint="eastAsia"/>
                <w:sz w:val="16"/>
                <w:szCs w:val="16"/>
              </w:rPr>
              <w:t>平18－0331004</w:t>
            </w:r>
          </w:p>
          <w:p w14:paraId="484D7318" w14:textId="08E74CD2" w:rsidR="0052717E" w:rsidRPr="00085400" w:rsidRDefault="0052717E" w:rsidP="0052717E">
            <w:pPr>
              <w:autoSpaceDE w:val="0"/>
              <w:autoSpaceDN w:val="0"/>
              <w:spacing w:line="240" w:lineRule="exact"/>
              <w:rPr>
                <w:rFonts w:ascii="ＭＳ 明朝" w:hAnsi="ＭＳ 明朝"/>
                <w:sz w:val="18"/>
                <w:szCs w:val="18"/>
              </w:rPr>
            </w:pPr>
            <w:r w:rsidRPr="009E49A1">
              <w:rPr>
                <w:rFonts w:ascii="ＭＳ 明朝" w:hAnsi="ＭＳ 明朝" w:hint="eastAsia"/>
                <w:sz w:val="16"/>
                <w:szCs w:val="16"/>
              </w:rPr>
              <w:t>第3-三-2 ⑴③ﾎ</w:t>
            </w:r>
          </w:p>
        </w:tc>
      </w:tr>
      <w:tr w:rsidR="0052717E" w:rsidRPr="00085400" w14:paraId="3B2BFCF2" w14:textId="77777777" w:rsidTr="000E798C">
        <w:trPr>
          <w:trHeight w:val="20"/>
        </w:trPr>
        <w:tc>
          <w:tcPr>
            <w:tcW w:w="1384" w:type="dxa"/>
            <w:tcBorders>
              <w:top w:val="nil"/>
              <w:bottom w:val="nil"/>
            </w:tcBorders>
          </w:tcPr>
          <w:p w14:paraId="1F7C031C" w14:textId="77777777" w:rsidR="0052717E" w:rsidRPr="00085400" w:rsidRDefault="0052717E" w:rsidP="0052717E">
            <w:pPr>
              <w:autoSpaceDE w:val="0"/>
              <w:autoSpaceDN w:val="0"/>
              <w:spacing w:line="240" w:lineRule="exact"/>
              <w:ind w:firstLineChars="50" w:firstLine="88"/>
              <w:rPr>
                <w:rFonts w:ascii="ＭＳ 明朝" w:hAnsi="ＭＳ 明朝"/>
                <w:sz w:val="18"/>
                <w:szCs w:val="18"/>
              </w:rPr>
            </w:pPr>
          </w:p>
        </w:tc>
        <w:tc>
          <w:tcPr>
            <w:tcW w:w="6662" w:type="dxa"/>
            <w:tcBorders>
              <w:top w:val="dotted" w:sz="4" w:space="0" w:color="auto"/>
              <w:bottom w:val="nil"/>
            </w:tcBorders>
          </w:tcPr>
          <w:p w14:paraId="738FFD65"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当該単独型・併設型指定認知症対応型通所介護を提供している時間帯の時間数（提供時間帯の時間数）」とは、当該事業所におけるサービス提供開始時刻から終了時刻まで（サービスが提供されていない時間帯を除く）をいいます。</w:t>
            </w:r>
          </w:p>
        </w:tc>
        <w:tc>
          <w:tcPr>
            <w:tcW w:w="992" w:type="dxa"/>
            <w:tcBorders>
              <w:top w:val="nil"/>
              <w:bottom w:val="nil"/>
            </w:tcBorders>
          </w:tcPr>
          <w:p w14:paraId="75F8FCAE" w14:textId="77777777" w:rsidR="0052717E" w:rsidRPr="00085400" w:rsidRDefault="0052717E" w:rsidP="0052717E">
            <w:pPr>
              <w:spacing w:line="240" w:lineRule="exact"/>
              <w:ind w:leftChars="100" w:left="206"/>
              <w:jc w:val="center"/>
              <w:rPr>
                <w:rFonts w:ascii="ＭＳ 明朝" w:hAnsi="ＭＳ 明朝" w:cstheme="minorBidi"/>
                <w:snapToGrid/>
                <w:spacing w:val="3"/>
                <w:w w:val="67"/>
                <w:sz w:val="18"/>
                <w:szCs w:val="18"/>
              </w:rPr>
            </w:pPr>
          </w:p>
        </w:tc>
        <w:tc>
          <w:tcPr>
            <w:tcW w:w="1418" w:type="dxa"/>
            <w:tcBorders>
              <w:top w:val="nil"/>
              <w:bottom w:val="nil"/>
            </w:tcBorders>
            <w:vAlign w:val="center"/>
          </w:tcPr>
          <w:p w14:paraId="6C029C1D"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122418C" w14:textId="77777777" w:rsidTr="000E798C">
        <w:trPr>
          <w:trHeight w:val="20"/>
        </w:trPr>
        <w:tc>
          <w:tcPr>
            <w:tcW w:w="1384" w:type="dxa"/>
            <w:tcBorders>
              <w:top w:val="nil"/>
              <w:bottom w:val="nil"/>
            </w:tcBorders>
          </w:tcPr>
          <w:p w14:paraId="2193A5DC" w14:textId="77777777" w:rsidR="0052717E" w:rsidRPr="00085400" w:rsidRDefault="0052717E" w:rsidP="0052717E">
            <w:pPr>
              <w:autoSpaceDE w:val="0"/>
              <w:autoSpaceDN w:val="0"/>
              <w:spacing w:line="240" w:lineRule="exact"/>
              <w:ind w:firstLineChars="50" w:firstLine="88"/>
              <w:rPr>
                <w:rFonts w:ascii="ＭＳ 明朝" w:hAnsi="ＭＳ 明朝"/>
                <w:sz w:val="18"/>
                <w:szCs w:val="18"/>
              </w:rPr>
            </w:pPr>
          </w:p>
        </w:tc>
        <w:tc>
          <w:tcPr>
            <w:tcW w:w="6662" w:type="dxa"/>
            <w:tcBorders>
              <w:top w:val="nil"/>
              <w:bottom w:val="dotted" w:sz="4" w:space="0" w:color="auto"/>
            </w:tcBorders>
          </w:tcPr>
          <w:p w14:paraId="384EA98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例えば、</w:t>
            </w:r>
            <w:r w:rsidRPr="00085400">
              <w:rPr>
                <w:rFonts w:ascii="ＭＳ 明朝" w:hAnsi="ＭＳ 明朝"/>
                <w:sz w:val="18"/>
                <w:szCs w:val="18"/>
              </w:rPr>
              <w:t>1</w:t>
            </w:r>
            <w:r w:rsidRPr="00085400">
              <w:rPr>
                <w:rFonts w:ascii="ＭＳ 明朝" w:hAnsi="ＭＳ 明朝" w:hint="eastAsia"/>
                <w:sz w:val="18"/>
                <w:szCs w:val="18"/>
              </w:rPr>
              <w:t>単位の単独型・併設型指定認知症対応型通所介護を実施している事業所の提供時間帯の時間数を</w:t>
            </w:r>
            <w:r w:rsidRPr="00085400">
              <w:rPr>
                <w:rFonts w:ascii="ＭＳ 明朝" w:hAnsi="ＭＳ 明朝"/>
                <w:sz w:val="18"/>
                <w:szCs w:val="18"/>
              </w:rPr>
              <w:t>6</w:t>
            </w:r>
            <w:r w:rsidRPr="00085400">
              <w:rPr>
                <w:rFonts w:ascii="ＭＳ 明朝" w:hAnsi="ＭＳ 明朝" w:hint="eastAsia"/>
                <w:sz w:val="18"/>
                <w:szCs w:val="18"/>
              </w:rPr>
              <w:t>時間とした場合、生活相談員がサービス提供時間内に勤務している時間数の合計数（勤務延時間数）を、提供時間帯の時間数である</w:t>
            </w:r>
            <w:r w:rsidRPr="00085400">
              <w:rPr>
                <w:rFonts w:ascii="ＭＳ 明朝" w:hAnsi="ＭＳ 明朝"/>
                <w:sz w:val="18"/>
                <w:szCs w:val="18"/>
              </w:rPr>
              <w:t>6</w:t>
            </w:r>
            <w:r w:rsidRPr="00085400">
              <w:rPr>
                <w:rFonts w:ascii="ＭＳ 明朝" w:hAnsi="ＭＳ 明朝" w:hint="eastAsia"/>
                <w:sz w:val="18"/>
                <w:szCs w:val="18"/>
              </w:rPr>
              <w:t>時間で除して得た数が</w:t>
            </w:r>
            <w:r w:rsidRPr="00085400">
              <w:rPr>
                <w:rFonts w:ascii="ＭＳ 明朝" w:hAnsi="ＭＳ 明朝"/>
                <w:sz w:val="18"/>
                <w:szCs w:val="18"/>
              </w:rPr>
              <w:t>1</w:t>
            </w:r>
            <w:r w:rsidRPr="00085400">
              <w:rPr>
                <w:rFonts w:ascii="ＭＳ 明朝" w:hAnsi="ＭＳ 明朝" w:hint="eastAsia"/>
                <w:sz w:val="18"/>
                <w:szCs w:val="18"/>
              </w:rPr>
              <w:t>以上となるよう確保すればよいことから、生活相談員の員数にかかわらず</w:t>
            </w:r>
            <w:r w:rsidRPr="00085400">
              <w:rPr>
                <w:rFonts w:ascii="ＭＳ 明朝" w:hAnsi="ＭＳ 明朝"/>
                <w:sz w:val="18"/>
                <w:szCs w:val="18"/>
              </w:rPr>
              <w:t>6</w:t>
            </w:r>
            <w:r w:rsidRPr="00085400">
              <w:rPr>
                <w:rFonts w:ascii="ＭＳ 明朝" w:hAnsi="ＭＳ 明朝" w:hint="eastAsia"/>
                <w:sz w:val="18"/>
                <w:szCs w:val="18"/>
              </w:rPr>
              <w:t xml:space="preserve">時間の勤務延時間数分の配置が必要となります。　</w:t>
            </w:r>
          </w:p>
          <w:p w14:paraId="3CC9D018"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また、例えば午前</w:t>
            </w:r>
            <w:r w:rsidRPr="00085400">
              <w:rPr>
                <w:rFonts w:ascii="ＭＳ 明朝" w:hAnsi="ＭＳ 明朝"/>
                <w:sz w:val="18"/>
                <w:szCs w:val="18"/>
              </w:rPr>
              <w:t>9</w:t>
            </w:r>
            <w:r w:rsidRPr="00085400">
              <w:rPr>
                <w:rFonts w:ascii="ＭＳ 明朝" w:hAnsi="ＭＳ 明朝" w:hint="eastAsia"/>
                <w:sz w:val="18"/>
                <w:szCs w:val="18"/>
              </w:rPr>
              <w:t>時から正午、午後</w:t>
            </w:r>
            <w:r w:rsidRPr="00085400">
              <w:rPr>
                <w:rFonts w:ascii="ＭＳ 明朝" w:hAnsi="ＭＳ 明朝"/>
                <w:sz w:val="18"/>
                <w:szCs w:val="18"/>
              </w:rPr>
              <w:t>1</w:t>
            </w:r>
            <w:r w:rsidRPr="00085400">
              <w:rPr>
                <w:rFonts w:ascii="ＭＳ 明朝" w:hAnsi="ＭＳ 明朝" w:hint="eastAsia"/>
                <w:sz w:val="18"/>
                <w:szCs w:val="18"/>
              </w:rPr>
              <w:t>時から午後</w:t>
            </w:r>
            <w:r w:rsidRPr="00085400">
              <w:rPr>
                <w:rFonts w:ascii="ＭＳ 明朝" w:hAnsi="ＭＳ 明朝"/>
                <w:sz w:val="18"/>
                <w:szCs w:val="18"/>
              </w:rPr>
              <w:t>6</w:t>
            </w:r>
            <w:r w:rsidRPr="00085400">
              <w:rPr>
                <w:rFonts w:ascii="ＭＳ 明朝" w:hAnsi="ＭＳ 明朝" w:hint="eastAsia"/>
                <w:sz w:val="18"/>
                <w:szCs w:val="18"/>
              </w:rPr>
              <w:t>時の</w:t>
            </w:r>
            <w:r w:rsidRPr="00085400">
              <w:rPr>
                <w:rFonts w:ascii="ＭＳ 明朝" w:hAnsi="ＭＳ 明朝"/>
                <w:sz w:val="18"/>
                <w:szCs w:val="18"/>
              </w:rPr>
              <w:t>2</w:t>
            </w:r>
            <w:r w:rsidRPr="00085400">
              <w:rPr>
                <w:rFonts w:ascii="ＭＳ 明朝" w:hAnsi="ＭＳ 明朝" w:hint="eastAsia"/>
                <w:sz w:val="18"/>
                <w:szCs w:val="18"/>
              </w:rPr>
              <w:t>単位の単独型・併設型指定認知症対応型通所介護を実施している事業所の場合、当該事業所におけるサービス提供時間は午前</w:t>
            </w:r>
            <w:r w:rsidRPr="00085400">
              <w:rPr>
                <w:rFonts w:ascii="ＭＳ 明朝" w:hAnsi="ＭＳ 明朝"/>
                <w:sz w:val="18"/>
                <w:szCs w:val="18"/>
              </w:rPr>
              <w:t>9</w:t>
            </w:r>
            <w:r w:rsidRPr="00085400">
              <w:rPr>
                <w:rFonts w:ascii="ＭＳ 明朝" w:hAnsi="ＭＳ 明朝" w:hint="eastAsia"/>
                <w:sz w:val="18"/>
                <w:szCs w:val="18"/>
              </w:rPr>
              <w:t>時から午後</w:t>
            </w:r>
            <w:r w:rsidRPr="00085400">
              <w:rPr>
                <w:rFonts w:ascii="ＭＳ 明朝" w:hAnsi="ＭＳ 明朝"/>
                <w:sz w:val="18"/>
                <w:szCs w:val="18"/>
              </w:rPr>
              <w:t>6</w:t>
            </w:r>
            <w:r w:rsidRPr="00085400">
              <w:rPr>
                <w:rFonts w:ascii="ＭＳ 明朝" w:hAnsi="ＭＳ 明朝" w:hint="eastAsia"/>
                <w:sz w:val="18"/>
                <w:szCs w:val="18"/>
              </w:rPr>
              <w:t>時（正午から午後</w:t>
            </w:r>
            <w:r w:rsidRPr="00085400">
              <w:rPr>
                <w:rFonts w:ascii="ＭＳ 明朝" w:hAnsi="ＭＳ 明朝"/>
                <w:sz w:val="18"/>
                <w:szCs w:val="18"/>
              </w:rPr>
              <w:t>1</w:t>
            </w:r>
            <w:r w:rsidRPr="00085400">
              <w:rPr>
                <w:rFonts w:ascii="ＭＳ 明朝" w:hAnsi="ＭＳ 明朝" w:hint="eastAsia"/>
                <w:sz w:val="18"/>
                <w:szCs w:val="18"/>
              </w:rPr>
              <w:t>時までを除く。）と</w:t>
            </w:r>
            <w:r w:rsidRPr="00085400">
              <w:rPr>
                <w:rFonts w:ascii="ＭＳ 明朝" w:hAnsi="ＭＳ 明朝" w:hint="eastAsia"/>
                <w:sz w:val="18"/>
                <w:szCs w:val="18"/>
              </w:rPr>
              <w:lastRenderedPageBreak/>
              <w:t>なり、提供時間帯の時間数は</w:t>
            </w:r>
            <w:r w:rsidRPr="00085400">
              <w:rPr>
                <w:rFonts w:ascii="ＭＳ 明朝" w:hAnsi="ＭＳ 明朝"/>
                <w:sz w:val="18"/>
                <w:szCs w:val="18"/>
              </w:rPr>
              <w:t>8</w:t>
            </w:r>
            <w:r w:rsidRPr="00085400">
              <w:rPr>
                <w:rFonts w:ascii="ＭＳ 明朝" w:hAnsi="ＭＳ 明朝" w:hint="eastAsia"/>
                <w:sz w:val="18"/>
                <w:szCs w:val="18"/>
              </w:rPr>
              <w:t>時間となることから、生活相談員の員数にかかわらず</w:t>
            </w:r>
            <w:r w:rsidRPr="00085400">
              <w:rPr>
                <w:rFonts w:ascii="ＭＳ 明朝" w:hAnsi="ＭＳ 明朝"/>
                <w:sz w:val="18"/>
                <w:szCs w:val="18"/>
              </w:rPr>
              <w:t>8</w:t>
            </w:r>
            <w:r w:rsidRPr="00085400">
              <w:rPr>
                <w:rFonts w:ascii="ＭＳ 明朝" w:hAnsi="ＭＳ 明朝" w:hint="eastAsia"/>
                <w:sz w:val="18"/>
                <w:szCs w:val="18"/>
              </w:rPr>
              <w:t>時間の勤務延時間数分の配置が必要となります。</w:t>
            </w:r>
          </w:p>
        </w:tc>
        <w:tc>
          <w:tcPr>
            <w:tcW w:w="992" w:type="dxa"/>
            <w:tcBorders>
              <w:top w:val="nil"/>
              <w:bottom w:val="nil"/>
            </w:tcBorders>
          </w:tcPr>
          <w:p w14:paraId="254109D4"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vAlign w:val="center"/>
          </w:tcPr>
          <w:p w14:paraId="4B22CD1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D0EF69D" w14:textId="77777777" w:rsidTr="000E798C">
        <w:trPr>
          <w:trHeight w:val="20"/>
        </w:trPr>
        <w:tc>
          <w:tcPr>
            <w:tcW w:w="1384" w:type="dxa"/>
            <w:tcBorders>
              <w:top w:val="nil"/>
              <w:bottom w:val="nil"/>
            </w:tcBorders>
          </w:tcPr>
          <w:p w14:paraId="6A39640F" w14:textId="77777777" w:rsidR="0052717E" w:rsidRPr="00085400" w:rsidRDefault="0052717E" w:rsidP="0052717E">
            <w:pPr>
              <w:autoSpaceDE w:val="0"/>
              <w:autoSpaceDN w:val="0"/>
              <w:spacing w:line="240" w:lineRule="exact"/>
              <w:ind w:firstLineChars="50" w:firstLine="88"/>
              <w:rPr>
                <w:rFonts w:ascii="ＭＳ 明朝" w:hAnsi="ＭＳ 明朝"/>
                <w:sz w:val="18"/>
                <w:szCs w:val="18"/>
              </w:rPr>
            </w:pPr>
          </w:p>
        </w:tc>
        <w:tc>
          <w:tcPr>
            <w:tcW w:w="6662" w:type="dxa"/>
            <w:tcBorders>
              <w:top w:val="dotted" w:sz="4" w:space="0" w:color="auto"/>
              <w:bottom w:val="nil"/>
            </w:tcBorders>
          </w:tcPr>
          <w:p w14:paraId="36C0893D"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認知症対応型</w:t>
            </w:r>
            <w:r w:rsidRPr="00085400">
              <w:rPr>
                <w:rFonts w:ascii="ＭＳ 明朝" w:hAnsi="ＭＳ 明朝"/>
                <w:sz w:val="18"/>
                <w:szCs w:val="18"/>
              </w:rPr>
              <w:t>通所介護事業所が、利用者の地域での暮らしを支えるため、医療機関、他の居宅サービス事業者、地域の住民活動等と連携し、</w:t>
            </w:r>
            <w:r w:rsidRPr="00085400">
              <w:rPr>
                <w:rFonts w:ascii="ＭＳ 明朝" w:hAnsi="ＭＳ 明朝" w:hint="eastAsia"/>
                <w:sz w:val="18"/>
                <w:szCs w:val="18"/>
              </w:rPr>
              <w:t>認知症対応型</w:t>
            </w:r>
            <w:r w:rsidRPr="00085400">
              <w:rPr>
                <w:rFonts w:ascii="ＭＳ 明朝" w:hAnsi="ＭＳ 明朝"/>
                <w:sz w:val="18"/>
                <w:szCs w:val="18"/>
              </w:rPr>
              <w:t>通所介護事業所を利用しない日でも利用者の地域生活を支える地域連携の拠点としての機能を展開できるように、生活相談員の確保すべき勤務延時間数には、</w:t>
            </w:r>
          </w:p>
          <w:p w14:paraId="135DB152"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sz w:val="18"/>
                <w:szCs w:val="18"/>
              </w:rPr>
              <w:t>・　サービス担当者会議や地域ケア会議に出席するための時間</w:t>
            </w:r>
          </w:p>
          <w:p w14:paraId="0C684732"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sz w:val="18"/>
                <w:szCs w:val="18"/>
              </w:rPr>
              <w:t>・　利用者宅を訪問し、在宅生活の状況を確認した上で、利用者の家族も含めた相談・援助のための時間</w:t>
            </w:r>
          </w:p>
        </w:tc>
        <w:tc>
          <w:tcPr>
            <w:tcW w:w="992" w:type="dxa"/>
            <w:tcBorders>
              <w:top w:val="nil"/>
              <w:bottom w:val="nil"/>
            </w:tcBorders>
          </w:tcPr>
          <w:p w14:paraId="178009AE"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vAlign w:val="center"/>
          </w:tcPr>
          <w:p w14:paraId="26001AC0"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3693755" w14:textId="77777777" w:rsidTr="000E798C">
        <w:trPr>
          <w:trHeight w:val="20"/>
        </w:trPr>
        <w:tc>
          <w:tcPr>
            <w:tcW w:w="1384" w:type="dxa"/>
            <w:tcBorders>
              <w:top w:val="nil"/>
              <w:bottom w:val="nil"/>
            </w:tcBorders>
          </w:tcPr>
          <w:p w14:paraId="7217CE1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dotted" w:sz="4" w:space="0" w:color="auto"/>
            </w:tcBorders>
          </w:tcPr>
          <w:p w14:paraId="1649EEF2"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sz w:val="18"/>
                <w:szCs w:val="18"/>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14:paraId="2D60825F"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sz w:val="18"/>
                <w:szCs w:val="18"/>
              </w:rPr>
              <w:t xml:space="preserve">　</w:t>
            </w:r>
            <w:r w:rsidRPr="00085400">
              <w:rPr>
                <w:rFonts w:ascii="ＭＳ 明朝" w:hAnsi="ＭＳ 明朝" w:hint="eastAsia"/>
                <w:sz w:val="18"/>
                <w:szCs w:val="18"/>
              </w:rPr>
              <w:t xml:space="preserve">　</w:t>
            </w:r>
            <w:r w:rsidRPr="00085400">
              <w:rPr>
                <w:rFonts w:ascii="ＭＳ 明朝" w:hAnsi="ＭＳ 明朝"/>
                <w:sz w:val="18"/>
                <w:szCs w:val="18"/>
              </w:rPr>
              <w:t>ただし、生活相談員は、利用者の生活の向上を図るため適切な相談・援助等を行う必要があり、これらに支障がない範囲で認められるものです。</w:t>
            </w:r>
          </w:p>
        </w:tc>
        <w:tc>
          <w:tcPr>
            <w:tcW w:w="992" w:type="dxa"/>
            <w:tcBorders>
              <w:top w:val="nil"/>
              <w:bottom w:val="nil"/>
            </w:tcBorders>
          </w:tcPr>
          <w:p w14:paraId="6A7642C9"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vAlign w:val="center"/>
          </w:tcPr>
          <w:p w14:paraId="55ED15C6"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9E81B7C" w14:textId="77777777" w:rsidTr="000E798C">
        <w:trPr>
          <w:trHeight w:val="20"/>
        </w:trPr>
        <w:tc>
          <w:tcPr>
            <w:tcW w:w="1384" w:type="dxa"/>
            <w:tcBorders>
              <w:top w:val="nil"/>
              <w:bottom w:val="single" w:sz="4" w:space="0" w:color="auto"/>
            </w:tcBorders>
          </w:tcPr>
          <w:p w14:paraId="767C68A7" w14:textId="77777777" w:rsidR="0052717E" w:rsidRPr="00085400" w:rsidRDefault="0052717E" w:rsidP="0052717E">
            <w:pPr>
              <w:autoSpaceDE w:val="0"/>
              <w:autoSpaceDN w:val="0"/>
              <w:spacing w:line="240" w:lineRule="exact"/>
              <w:ind w:firstLineChars="50" w:firstLine="88"/>
              <w:rPr>
                <w:rFonts w:ascii="ＭＳ 明朝" w:hAnsi="ＭＳ 明朝"/>
                <w:sz w:val="18"/>
                <w:szCs w:val="18"/>
              </w:rPr>
            </w:pPr>
          </w:p>
        </w:tc>
        <w:tc>
          <w:tcPr>
            <w:tcW w:w="6662" w:type="dxa"/>
            <w:tcBorders>
              <w:top w:val="dotted" w:sz="4" w:space="0" w:color="auto"/>
              <w:bottom w:val="single" w:sz="4" w:space="0" w:color="auto"/>
            </w:tcBorders>
          </w:tcPr>
          <w:p w14:paraId="1DC7D863"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生活相談員の事業所外での活動に関しては、事業所において、その活動や取組を記録しておく必要があります。</w:t>
            </w:r>
          </w:p>
        </w:tc>
        <w:tc>
          <w:tcPr>
            <w:tcW w:w="992" w:type="dxa"/>
            <w:tcBorders>
              <w:top w:val="nil"/>
              <w:bottom w:val="single" w:sz="4" w:space="0" w:color="auto"/>
            </w:tcBorders>
          </w:tcPr>
          <w:p w14:paraId="16C52269"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vAlign w:val="center"/>
          </w:tcPr>
          <w:p w14:paraId="23C5E4D2"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528E280" w14:textId="77777777" w:rsidTr="000E798C">
        <w:trPr>
          <w:trHeight w:val="20"/>
        </w:trPr>
        <w:tc>
          <w:tcPr>
            <w:tcW w:w="1384" w:type="dxa"/>
            <w:tcBorders>
              <w:top w:val="single" w:sz="4" w:space="0" w:color="auto"/>
              <w:bottom w:val="nil"/>
            </w:tcBorders>
          </w:tcPr>
          <w:p w14:paraId="58736406" w14:textId="77777777" w:rsidR="0052717E" w:rsidRPr="00085400" w:rsidRDefault="0052717E" w:rsidP="0052717E">
            <w:pPr>
              <w:autoSpaceDE w:val="0"/>
              <w:autoSpaceDN w:val="0"/>
              <w:spacing w:line="240" w:lineRule="exact"/>
              <w:jc w:val="left"/>
              <w:rPr>
                <w:rFonts w:ascii="ＭＳ 明朝" w:hAnsi="ＭＳ 明朝"/>
                <w:sz w:val="18"/>
                <w:szCs w:val="18"/>
              </w:rPr>
            </w:pPr>
            <w:r w:rsidRPr="00085400">
              <w:rPr>
                <w:rFonts w:ascii="ＭＳ 明朝" w:hAnsi="ＭＳ 明朝" w:hint="eastAsia"/>
                <w:sz w:val="18"/>
                <w:szCs w:val="18"/>
              </w:rPr>
              <w:t xml:space="preserve">⑵　</w:t>
            </w:r>
          </w:p>
          <w:p w14:paraId="5DD11D4F" w14:textId="77777777" w:rsidR="0052717E" w:rsidRPr="00085400" w:rsidRDefault="0052717E" w:rsidP="0052717E">
            <w:pPr>
              <w:autoSpaceDE w:val="0"/>
              <w:autoSpaceDN w:val="0"/>
              <w:spacing w:line="240" w:lineRule="exact"/>
              <w:jc w:val="left"/>
              <w:rPr>
                <w:rFonts w:ascii="ＭＳ 明朝" w:hAnsi="ＭＳ 明朝"/>
                <w:sz w:val="18"/>
                <w:szCs w:val="18"/>
              </w:rPr>
            </w:pPr>
            <w:r w:rsidRPr="00085400">
              <w:rPr>
                <w:rFonts w:ascii="ＭＳ 明朝" w:hAnsi="ＭＳ 明朝" w:hint="eastAsia"/>
                <w:sz w:val="18"/>
                <w:szCs w:val="18"/>
              </w:rPr>
              <w:t>看護職員又は介護職員</w:t>
            </w:r>
          </w:p>
        </w:tc>
        <w:tc>
          <w:tcPr>
            <w:tcW w:w="6662" w:type="dxa"/>
            <w:tcBorders>
              <w:top w:val="single" w:sz="4" w:space="0" w:color="auto"/>
              <w:bottom w:val="dotted" w:sz="4" w:space="0" w:color="auto"/>
            </w:tcBorders>
          </w:tcPr>
          <w:p w14:paraId="3A5E457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単独型・併設型指定認知症対応型通所介護の単位ごとに、専ら当該単独型・併設型指定認知症対応型通所介護の提供に当たる看護職員又は介護職員が</w:t>
            </w:r>
            <w:r w:rsidRPr="00085400">
              <w:rPr>
                <w:rFonts w:ascii="ＭＳ 明朝" w:hAnsi="ＭＳ 明朝"/>
                <w:sz w:val="18"/>
                <w:szCs w:val="18"/>
              </w:rPr>
              <w:t>1</w:t>
            </w:r>
            <w:r w:rsidRPr="00085400">
              <w:rPr>
                <w:rFonts w:ascii="ＭＳ 明朝" w:hAnsi="ＭＳ 明朝" w:hint="eastAsia"/>
                <w:sz w:val="18"/>
                <w:szCs w:val="18"/>
              </w:rPr>
              <w:t>以上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w:t>
            </w:r>
            <w:r w:rsidRPr="00085400">
              <w:rPr>
                <w:rFonts w:ascii="ＭＳ 明朝" w:hAnsi="ＭＳ 明朝"/>
                <w:sz w:val="18"/>
                <w:szCs w:val="18"/>
              </w:rPr>
              <w:t>1</w:t>
            </w:r>
            <w:r w:rsidRPr="00085400">
              <w:rPr>
                <w:rFonts w:ascii="ＭＳ 明朝" w:hAnsi="ＭＳ 明朝" w:hint="eastAsia"/>
                <w:sz w:val="18"/>
                <w:szCs w:val="18"/>
              </w:rPr>
              <w:t>以上確保されるために必要と認められる数となっていますか。</w:t>
            </w:r>
          </w:p>
        </w:tc>
        <w:tc>
          <w:tcPr>
            <w:tcW w:w="992" w:type="dxa"/>
            <w:tcBorders>
              <w:top w:val="single" w:sz="4" w:space="0" w:color="auto"/>
              <w:bottom w:val="nil"/>
            </w:tcBorders>
          </w:tcPr>
          <w:p w14:paraId="3ADABA00"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6903591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81BFB8A" w14:textId="748F0466"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1213420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13943BC2"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条例第62条</w:t>
            </w:r>
          </w:p>
          <w:p w14:paraId="38C542AA"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第1項第2号</w:t>
            </w:r>
          </w:p>
          <w:p w14:paraId="3C5C1F48"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B08214F" w14:textId="77777777" w:rsidTr="000E798C">
        <w:trPr>
          <w:trHeight w:val="20"/>
        </w:trPr>
        <w:tc>
          <w:tcPr>
            <w:tcW w:w="1384" w:type="dxa"/>
            <w:vMerge w:val="restart"/>
            <w:tcBorders>
              <w:top w:val="nil"/>
            </w:tcBorders>
            <w:vAlign w:val="center"/>
          </w:tcPr>
          <w:p w14:paraId="7C861E11" w14:textId="77777777" w:rsidR="0052717E" w:rsidRPr="00085400" w:rsidRDefault="0052717E" w:rsidP="0052717E">
            <w:pPr>
              <w:autoSpaceDE w:val="0"/>
              <w:autoSpaceDN w:val="0"/>
              <w:spacing w:line="240" w:lineRule="exact"/>
              <w:ind w:left="528" w:hangingChars="300" w:hanging="528"/>
              <w:jc w:val="left"/>
              <w:rPr>
                <w:rFonts w:ascii="ＭＳ 明朝" w:hAnsi="ＭＳ 明朝"/>
                <w:sz w:val="18"/>
                <w:szCs w:val="18"/>
              </w:rPr>
            </w:pPr>
          </w:p>
        </w:tc>
        <w:tc>
          <w:tcPr>
            <w:tcW w:w="6662" w:type="dxa"/>
            <w:tcBorders>
              <w:top w:val="dotted" w:sz="4" w:space="0" w:color="auto"/>
              <w:bottom w:val="dotted" w:sz="4" w:space="0" w:color="auto"/>
            </w:tcBorders>
          </w:tcPr>
          <w:p w14:paraId="403C5CA6"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看護職員は、次のいずれかの資格を有している者をいいます。</w:t>
            </w:r>
          </w:p>
          <w:p w14:paraId="66BB2A7D"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lang w:eastAsia="zh-TW"/>
              </w:rPr>
            </w:pPr>
            <w:r w:rsidRPr="00085400">
              <w:rPr>
                <w:rFonts w:ascii="ＭＳ 明朝" w:hAnsi="ＭＳ 明朝" w:hint="eastAsia"/>
                <w:sz w:val="18"/>
                <w:szCs w:val="18"/>
              </w:rPr>
              <w:t xml:space="preserve">　　</w:t>
            </w:r>
            <w:r w:rsidRPr="00085400">
              <w:rPr>
                <w:rFonts w:ascii="ＭＳ 明朝" w:hAnsi="ＭＳ 明朝" w:hint="eastAsia"/>
                <w:sz w:val="18"/>
                <w:szCs w:val="18"/>
                <w:lang w:eastAsia="zh-TW"/>
              </w:rPr>
              <w:t>①　看護師</w:t>
            </w:r>
          </w:p>
          <w:p w14:paraId="3559E39D"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lang w:eastAsia="zh-TW"/>
              </w:rPr>
            </w:pPr>
            <w:r w:rsidRPr="00085400">
              <w:rPr>
                <w:rFonts w:ascii="ＭＳ 明朝" w:hAnsi="ＭＳ 明朝" w:hint="eastAsia"/>
                <w:sz w:val="18"/>
                <w:szCs w:val="18"/>
                <w:lang w:eastAsia="zh-TW"/>
              </w:rPr>
              <w:t xml:space="preserve">　　②　准看護師</w:t>
            </w:r>
          </w:p>
        </w:tc>
        <w:tc>
          <w:tcPr>
            <w:tcW w:w="992" w:type="dxa"/>
            <w:vMerge w:val="restart"/>
            <w:tcBorders>
              <w:top w:val="nil"/>
            </w:tcBorders>
          </w:tcPr>
          <w:p w14:paraId="547DCE95"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lang w:eastAsia="zh-TW"/>
              </w:rPr>
            </w:pPr>
          </w:p>
        </w:tc>
        <w:tc>
          <w:tcPr>
            <w:tcW w:w="1418" w:type="dxa"/>
            <w:vMerge w:val="restart"/>
            <w:tcBorders>
              <w:top w:val="nil"/>
            </w:tcBorders>
          </w:tcPr>
          <w:p w14:paraId="796B0E14" w14:textId="0CC22B07" w:rsidR="0052717E" w:rsidRPr="00085400" w:rsidRDefault="0052717E" w:rsidP="0052717E">
            <w:pPr>
              <w:autoSpaceDE w:val="0"/>
              <w:autoSpaceDN w:val="0"/>
              <w:spacing w:line="240" w:lineRule="exact"/>
              <w:rPr>
                <w:rFonts w:ascii="ＭＳ 明朝" w:hAnsi="ＭＳ 明朝"/>
                <w:sz w:val="18"/>
                <w:szCs w:val="18"/>
              </w:rPr>
            </w:pPr>
            <w:r w:rsidRPr="009E49A1">
              <w:rPr>
                <w:rFonts w:ascii="ＭＳ 明朝" w:hAnsi="ＭＳ 明朝" w:hint="eastAsia"/>
                <w:sz w:val="16"/>
                <w:szCs w:val="16"/>
              </w:rPr>
              <w:t>平18－0331004号第3-三-2 ⑴③ﾍ</w:t>
            </w:r>
          </w:p>
        </w:tc>
      </w:tr>
      <w:tr w:rsidR="0052717E" w:rsidRPr="00085400" w14:paraId="18ECF7A2" w14:textId="77777777" w:rsidTr="000E798C">
        <w:trPr>
          <w:trHeight w:val="20"/>
        </w:trPr>
        <w:tc>
          <w:tcPr>
            <w:tcW w:w="1384" w:type="dxa"/>
            <w:vMerge/>
            <w:tcBorders>
              <w:bottom w:val="nil"/>
            </w:tcBorders>
            <w:vAlign w:val="center"/>
          </w:tcPr>
          <w:p w14:paraId="21F299E9" w14:textId="77777777" w:rsidR="0052717E" w:rsidRPr="00085400" w:rsidRDefault="0052717E" w:rsidP="0052717E">
            <w:pPr>
              <w:autoSpaceDE w:val="0"/>
              <w:autoSpaceDN w:val="0"/>
              <w:spacing w:line="240" w:lineRule="exact"/>
              <w:ind w:left="528" w:hangingChars="300" w:hanging="528"/>
              <w:jc w:val="left"/>
              <w:rPr>
                <w:rFonts w:ascii="ＭＳ 明朝" w:hAnsi="ＭＳ 明朝"/>
                <w:sz w:val="18"/>
                <w:szCs w:val="18"/>
              </w:rPr>
            </w:pPr>
          </w:p>
        </w:tc>
        <w:tc>
          <w:tcPr>
            <w:tcW w:w="6662" w:type="dxa"/>
            <w:tcBorders>
              <w:top w:val="dotted" w:sz="4" w:space="0" w:color="auto"/>
              <w:bottom w:val="dotted" w:sz="4" w:space="0" w:color="auto"/>
            </w:tcBorders>
          </w:tcPr>
          <w:p w14:paraId="73073AA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看護職員・介護職員については、単独型・併設型指定認知症対応型通所介護の単位ごとに</w:t>
            </w:r>
            <w:r w:rsidRPr="00085400">
              <w:rPr>
                <w:rFonts w:ascii="ＭＳ 明朝" w:hAnsi="ＭＳ 明朝"/>
                <w:sz w:val="18"/>
                <w:szCs w:val="18"/>
              </w:rPr>
              <w:t>2</w:t>
            </w:r>
            <w:r w:rsidRPr="00085400">
              <w:rPr>
                <w:rFonts w:ascii="ＭＳ 明朝" w:hAnsi="ＭＳ 明朝" w:hint="eastAsia"/>
                <w:sz w:val="18"/>
                <w:szCs w:val="18"/>
              </w:rPr>
              <w:t>人以上配置する必要がありますが、必ずしも看護職員を配置しなければならないものではありません。</w:t>
            </w:r>
          </w:p>
        </w:tc>
        <w:tc>
          <w:tcPr>
            <w:tcW w:w="992" w:type="dxa"/>
            <w:vMerge/>
            <w:tcBorders>
              <w:bottom w:val="nil"/>
            </w:tcBorders>
          </w:tcPr>
          <w:p w14:paraId="776350DE"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vMerge/>
            <w:tcBorders>
              <w:bottom w:val="nil"/>
            </w:tcBorders>
          </w:tcPr>
          <w:p w14:paraId="38225A3F"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F9CBF90" w14:textId="77777777" w:rsidTr="000E798C">
        <w:trPr>
          <w:trHeight w:val="20"/>
        </w:trPr>
        <w:tc>
          <w:tcPr>
            <w:tcW w:w="1384" w:type="dxa"/>
            <w:tcBorders>
              <w:top w:val="nil"/>
              <w:bottom w:val="nil"/>
            </w:tcBorders>
            <w:vAlign w:val="center"/>
          </w:tcPr>
          <w:p w14:paraId="55E4C609" w14:textId="77777777" w:rsidR="0052717E" w:rsidRPr="00085400" w:rsidRDefault="0052717E" w:rsidP="0052717E">
            <w:pPr>
              <w:autoSpaceDE w:val="0"/>
              <w:autoSpaceDN w:val="0"/>
              <w:spacing w:line="240" w:lineRule="exact"/>
              <w:ind w:left="528" w:hangingChars="300" w:hanging="528"/>
              <w:jc w:val="left"/>
              <w:rPr>
                <w:rFonts w:ascii="ＭＳ 明朝" w:hAnsi="ＭＳ 明朝"/>
                <w:sz w:val="18"/>
                <w:szCs w:val="18"/>
              </w:rPr>
            </w:pPr>
          </w:p>
        </w:tc>
        <w:tc>
          <w:tcPr>
            <w:tcW w:w="6662" w:type="dxa"/>
            <w:tcBorders>
              <w:top w:val="dotted" w:sz="4" w:space="0" w:color="auto"/>
              <w:bottom w:val="dotted" w:sz="4" w:space="0" w:color="auto"/>
            </w:tcBorders>
          </w:tcPr>
          <w:p w14:paraId="448E2C5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当該単独型・併設型指定認知症対応型通所介護を提供している時間数」とは、当該単独型・併設型指定認知症対応型通所介護の単位における平均提供時間数（利用者ごとの提供時間数の合計を利用者数で除して得た数）とします。</w:t>
            </w:r>
          </w:p>
        </w:tc>
        <w:tc>
          <w:tcPr>
            <w:tcW w:w="992" w:type="dxa"/>
            <w:tcBorders>
              <w:top w:val="nil"/>
              <w:bottom w:val="nil"/>
            </w:tcBorders>
          </w:tcPr>
          <w:p w14:paraId="1D482D73" w14:textId="77777777" w:rsidR="0052717E" w:rsidRPr="00085400" w:rsidRDefault="0052717E" w:rsidP="0052717E">
            <w:pPr>
              <w:autoSpaceDE w:val="0"/>
              <w:autoSpaceDN w:val="0"/>
              <w:spacing w:line="240" w:lineRule="exact"/>
              <w:ind w:leftChars="100" w:left="206"/>
              <w:jc w:val="center"/>
              <w:rPr>
                <w:rFonts w:ascii="ＭＳ 明朝" w:hAnsi="ＭＳ 明朝" w:cstheme="minorBidi"/>
                <w:snapToGrid/>
                <w:spacing w:val="3"/>
                <w:w w:val="67"/>
                <w:sz w:val="18"/>
                <w:szCs w:val="18"/>
              </w:rPr>
            </w:pPr>
          </w:p>
        </w:tc>
        <w:tc>
          <w:tcPr>
            <w:tcW w:w="1418" w:type="dxa"/>
            <w:tcBorders>
              <w:top w:val="nil"/>
              <w:bottom w:val="nil"/>
            </w:tcBorders>
          </w:tcPr>
          <w:p w14:paraId="75044374"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E565F3B" w14:textId="77777777" w:rsidTr="000E798C">
        <w:trPr>
          <w:trHeight w:val="20"/>
        </w:trPr>
        <w:tc>
          <w:tcPr>
            <w:tcW w:w="1384" w:type="dxa"/>
            <w:tcBorders>
              <w:top w:val="nil"/>
              <w:bottom w:val="nil"/>
            </w:tcBorders>
            <w:vAlign w:val="center"/>
          </w:tcPr>
          <w:p w14:paraId="7B6DCC0E" w14:textId="77777777" w:rsidR="0052717E" w:rsidRPr="00085400" w:rsidRDefault="0052717E" w:rsidP="0052717E">
            <w:pPr>
              <w:autoSpaceDE w:val="0"/>
              <w:autoSpaceDN w:val="0"/>
              <w:spacing w:line="240" w:lineRule="exact"/>
              <w:ind w:left="528" w:hangingChars="300" w:hanging="528"/>
              <w:jc w:val="left"/>
              <w:rPr>
                <w:rFonts w:ascii="ＭＳ 明朝" w:hAnsi="ＭＳ 明朝"/>
                <w:sz w:val="18"/>
                <w:szCs w:val="18"/>
              </w:rPr>
            </w:pPr>
          </w:p>
        </w:tc>
        <w:tc>
          <w:tcPr>
            <w:tcW w:w="6662" w:type="dxa"/>
            <w:tcBorders>
              <w:top w:val="dotted" w:sz="4" w:space="0" w:color="auto"/>
              <w:bottom w:val="nil"/>
            </w:tcBorders>
          </w:tcPr>
          <w:p w14:paraId="3E3A1FA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専ら当該単独型・併設型指定認知症対応型通所介護の提供に当たる看護職員又は介護職員」については、提供時間帯を通じて専従する必要はないが、当該看護職員又は介護職員は提供時間帯を通じて単独型・併設型指定認知症対応型通所介護事業所と密接かつ適切な連携を図るものとします。</w:t>
            </w:r>
          </w:p>
        </w:tc>
        <w:tc>
          <w:tcPr>
            <w:tcW w:w="992" w:type="dxa"/>
            <w:tcBorders>
              <w:top w:val="nil"/>
              <w:bottom w:val="nil"/>
            </w:tcBorders>
          </w:tcPr>
          <w:p w14:paraId="56DC6F14"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619E3B50"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D209729" w14:textId="77777777" w:rsidTr="000E798C">
        <w:trPr>
          <w:trHeight w:val="20"/>
        </w:trPr>
        <w:tc>
          <w:tcPr>
            <w:tcW w:w="1384" w:type="dxa"/>
            <w:tcBorders>
              <w:top w:val="nil"/>
              <w:bottom w:val="nil"/>
            </w:tcBorders>
          </w:tcPr>
          <w:p w14:paraId="229014E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dotted" w:sz="4" w:space="0" w:color="auto"/>
            </w:tcBorders>
          </w:tcPr>
          <w:p w14:paraId="0C7DC94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単独型・併設型指定認知症対応型通所介護の単位ごとに、看護職員又は介護職員を常時</w:t>
            </w:r>
            <w:r w:rsidRPr="00085400">
              <w:rPr>
                <w:rFonts w:ascii="ＭＳ 明朝" w:hAnsi="ＭＳ 明朝"/>
                <w:sz w:val="18"/>
                <w:szCs w:val="18"/>
              </w:rPr>
              <w:t>1</w:t>
            </w:r>
            <w:r w:rsidRPr="00085400">
              <w:rPr>
                <w:rFonts w:ascii="ＭＳ 明朝" w:hAnsi="ＭＳ 明朝" w:hint="eastAsia"/>
                <w:sz w:val="18"/>
                <w:szCs w:val="18"/>
              </w:rPr>
              <w:t>人以上当該単独型・併設型指定認知症対応型通所介護に従事させていますか。</w:t>
            </w:r>
          </w:p>
        </w:tc>
        <w:tc>
          <w:tcPr>
            <w:tcW w:w="992" w:type="dxa"/>
            <w:tcBorders>
              <w:bottom w:val="nil"/>
            </w:tcBorders>
          </w:tcPr>
          <w:p w14:paraId="5097F37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2556514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3F96A63D" w14:textId="0AAF3F95" w:rsidR="0052717E" w:rsidRPr="00230778"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6562740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6F097A1A"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条例第62条第2項</w:t>
            </w:r>
          </w:p>
          <w:p w14:paraId="2E3E0A5E"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A3EF0C6" w14:textId="77777777" w:rsidTr="000E798C">
        <w:trPr>
          <w:trHeight w:val="20"/>
        </w:trPr>
        <w:tc>
          <w:tcPr>
            <w:tcW w:w="1384" w:type="dxa"/>
            <w:tcBorders>
              <w:top w:val="nil"/>
              <w:bottom w:val="nil"/>
            </w:tcBorders>
          </w:tcPr>
          <w:p w14:paraId="0653BFAA"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dotted" w:sz="4" w:space="0" w:color="auto"/>
            </w:tcBorders>
          </w:tcPr>
          <w:p w14:paraId="55EC7FF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当該単独型・併設型指定認知症対応型通所介護の単位ごとに看護職員又は介護職員を常時</w:t>
            </w:r>
            <w:r w:rsidRPr="00085400">
              <w:rPr>
                <w:rFonts w:ascii="ＭＳ 明朝" w:hAnsi="ＭＳ 明朝"/>
                <w:sz w:val="18"/>
                <w:szCs w:val="18"/>
              </w:rPr>
              <w:t>1</w:t>
            </w:r>
            <w:r w:rsidRPr="00085400">
              <w:rPr>
                <w:rFonts w:ascii="ＭＳ 明朝" w:hAnsi="ＭＳ 明朝" w:hint="eastAsia"/>
                <w:sz w:val="18"/>
                <w:szCs w:val="18"/>
              </w:rPr>
              <w:t>人以上確保することとされていますが、これについては、看護職員又は介護職員が常に確保されるよう定めたものであり、例えば、当該単独型・併設型指定認知症対応型通所介護の単位ごとに確保すべき看護職員又は介護職員の勤務延時間数が提供時間帯の時間数に満たない場合であっても、常時</w:t>
            </w:r>
            <w:r w:rsidRPr="00085400">
              <w:rPr>
                <w:rFonts w:ascii="ＭＳ 明朝" w:hAnsi="ＭＳ 明朝"/>
                <w:sz w:val="18"/>
                <w:szCs w:val="18"/>
              </w:rPr>
              <w:t>1</w:t>
            </w:r>
            <w:r w:rsidRPr="00085400">
              <w:rPr>
                <w:rFonts w:ascii="ＭＳ 明朝" w:hAnsi="ＭＳ 明朝" w:hint="eastAsia"/>
                <w:sz w:val="18"/>
                <w:szCs w:val="18"/>
              </w:rPr>
              <w:t>人以上が確保されるよう配置を行う必要があることに留意してください。</w:t>
            </w:r>
          </w:p>
        </w:tc>
        <w:tc>
          <w:tcPr>
            <w:tcW w:w="992" w:type="dxa"/>
            <w:tcBorders>
              <w:top w:val="nil"/>
              <w:bottom w:val="nil"/>
            </w:tcBorders>
          </w:tcPr>
          <w:p w14:paraId="6CF65B88"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422255B6" w14:textId="09E3D243" w:rsidR="0052717E" w:rsidRPr="00085400" w:rsidRDefault="0052717E" w:rsidP="0052717E">
            <w:pPr>
              <w:autoSpaceDE w:val="0"/>
              <w:autoSpaceDN w:val="0"/>
              <w:spacing w:line="240" w:lineRule="exact"/>
              <w:rPr>
                <w:rFonts w:ascii="ＭＳ 明朝" w:hAnsi="ＭＳ 明朝"/>
                <w:sz w:val="18"/>
                <w:szCs w:val="18"/>
              </w:rPr>
            </w:pPr>
            <w:r w:rsidRPr="009E49A1">
              <w:rPr>
                <w:rFonts w:ascii="ＭＳ 明朝" w:hAnsi="ＭＳ 明朝" w:hint="eastAsia"/>
                <w:sz w:val="16"/>
                <w:szCs w:val="16"/>
              </w:rPr>
              <w:t>平18－0331004号第3-三-2 ⑴③ﾍ</w:t>
            </w:r>
          </w:p>
        </w:tc>
      </w:tr>
      <w:tr w:rsidR="0052717E" w:rsidRPr="00085400" w14:paraId="53A15007" w14:textId="77777777" w:rsidTr="000E798C">
        <w:trPr>
          <w:trHeight w:val="20"/>
        </w:trPr>
        <w:tc>
          <w:tcPr>
            <w:tcW w:w="1384" w:type="dxa"/>
            <w:tcBorders>
              <w:top w:val="nil"/>
            </w:tcBorders>
          </w:tcPr>
          <w:p w14:paraId="1BA7A49D"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tcBorders>
          </w:tcPr>
          <w:p w14:paraId="0962D5DC"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看護職員又は介護職員は、利用者の処遇に支障がない場合は他の当該単独型・併設型指定認知症対応型通所介護の単位の看護職員又は介護職員として従事することができるとされていることから、例えば複数の単位の当該単独型・併設型指定認知症対応型通所介護を同じ時間帯に実施している場合、単位ごとに看護職員又は介護職員が常に</w:t>
            </w:r>
            <w:r w:rsidRPr="00085400">
              <w:rPr>
                <w:rFonts w:ascii="ＭＳ 明朝" w:hAnsi="ＭＳ 明朝"/>
                <w:sz w:val="18"/>
                <w:szCs w:val="18"/>
              </w:rPr>
              <w:t>1</w:t>
            </w:r>
            <w:r w:rsidRPr="00085400">
              <w:rPr>
                <w:rFonts w:ascii="ＭＳ 明朝" w:hAnsi="ＭＳ 明朝" w:hint="eastAsia"/>
                <w:sz w:val="18"/>
                <w:szCs w:val="18"/>
              </w:rPr>
              <w:t>人以上確保されている限りにおいては、単位を超えて柔軟な配置が可能です。</w:t>
            </w:r>
          </w:p>
        </w:tc>
        <w:tc>
          <w:tcPr>
            <w:tcW w:w="992" w:type="dxa"/>
            <w:tcBorders>
              <w:top w:val="nil"/>
            </w:tcBorders>
          </w:tcPr>
          <w:p w14:paraId="2FB2FC97"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tcBorders>
          </w:tcPr>
          <w:p w14:paraId="0090F205" w14:textId="161E7877" w:rsidR="0052717E" w:rsidRPr="00085400" w:rsidRDefault="0052717E" w:rsidP="0052717E">
            <w:pPr>
              <w:autoSpaceDE w:val="0"/>
              <w:autoSpaceDN w:val="0"/>
              <w:spacing w:line="240" w:lineRule="exact"/>
              <w:rPr>
                <w:rFonts w:ascii="ＭＳ 明朝" w:hAnsi="ＭＳ 明朝"/>
                <w:sz w:val="18"/>
                <w:szCs w:val="18"/>
              </w:rPr>
            </w:pPr>
            <w:r w:rsidRPr="009E49A1">
              <w:rPr>
                <w:rFonts w:ascii="ＭＳ 明朝" w:hAnsi="ＭＳ 明朝" w:hint="eastAsia"/>
                <w:sz w:val="16"/>
                <w:szCs w:val="16"/>
              </w:rPr>
              <w:t>平18－0331004号第3-三-2 ⑴③ﾍ</w:t>
            </w:r>
          </w:p>
        </w:tc>
      </w:tr>
      <w:tr w:rsidR="0052717E" w:rsidRPr="00085400" w14:paraId="667A35E5" w14:textId="77777777" w:rsidTr="000E798C">
        <w:trPr>
          <w:trHeight w:val="20"/>
        </w:trPr>
        <w:tc>
          <w:tcPr>
            <w:tcW w:w="1384" w:type="dxa"/>
            <w:vMerge w:val="restart"/>
          </w:tcPr>
          <w:p w14:paraId="6E880ECF"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⑶　</w:t>
            </w:r>
          </w:p>
          <w:p w14:paraId="74AD009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機能訓練</w:t>
            </w:r>
          </w:p>
          <w:p w14:paraId="2BFBFE77"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指導員</w:t>
            </w:r>
          </w:p>
        </w:tc>
        <w:tc>
          <w:tcPr>
            <w:tcW w:w="6662" w:type="dxa"/>
            <w:tcBorders>
              <w:bottom w:val="dotted" w:sz="4" w:space="0" w:color="auto"/>
            </w:tcBorders>
          </w:tcPr>
          <w:p w14:paraId="7D5DE6D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①　</w:t>
            </w:r>
            <w:r w:rsidRPr="00085400">
              <w:rPr>
                <w:rFonts w:ascii="ＭＳ 明朝" w:hAnsi="ＭＳ 明朝"/>
                <w:sz w:val="18"/>
                <w:szCs w:val="18"/>
              </w:rPr>
              <w:t>機能訓練指導員を1以上配置していますか。</w:t>
            </w:r>
          </w:p>
        </w:tc>
        <w:tc>
          <w:tcPr>
            <w:tcW w:w="992" w:type="dxa"/>
            <w:tcBorders>
              <w:bottom w:val="nil"/>
            </w:tcBorders>
          </w:tcPr>
          <w:p w14:paraId="3DCA160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51700005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3AB8E6E" w14:textId="112C20EA"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3401989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vMerge w:val="restart"/>
            <w:tcBorders>
              <w:top w:val="single" w:sz="4" w:space="0" w:color="auto"/>
            </w:tcBorders>
          </w:tcPr>
          <w:p w14:paraId="6C337CF6"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条例第62条</w:t>
            </w:r>
          </w:p>
          <w:p w14:paraId="0E4DE0CE"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第1項第3号</w:t>
            </w:r>
          </w:p>
          <w:p w14:paraId="5CB606FE"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sz w:val="18"/>
                <w:szCs w:val="18"/>
              </w:rPr>
              <w:t>/</w:t>
            </w:r>
            <w:r w:rsidRPr="0052717E">
              <w:rPr>
                <w:rFonts w:ascii="ＭＳ 明朝" w:hAnsi="ＭＳ 明朝" w:hint="eastAsia"/>
                <w:sz w:val="18"/>
                <w:szCs w:val="18"/>
              </w:rPr>
              <w:t>第5項</w:t>
            </w:r>
          </w:p>
          <w:p w14:paraId="5D3C1EE6"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F1E9946" w14:textId="77777777" w:rsidTr="000E798C">
        <w:trPr>
          <w:trHeight w:val="20"/>
        </w:trPr>
        <w:tc>
          <w:tcPr>
            <w:tcW w:w="1384" w:type="dxa"/>
            <w:vMerge/>
            <w:tcBorders>
              <w:bottom w:val="nil"/>
            </w:tcBorders>
          </w:tcPr>
          <w:p w14:paraId="797271F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tcBorders>
          </w:tcPr>
          <w:p w14:paraId="368A565D"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機能訓練指導員は、日常生活を営むのに必要な機能の減退を防止するための</w:t>
            </w:r>
            <w:r w:rsidRPr="00085400">
              <w:rPr>
                <w:rFonts w:ascii="ＭＳ 明朝" w:hAnsi="ＭＳ 明朝" w:hint="eastAsia"/>
                <w:sz w:val="18"/>
                <w:szCs w:val="18"/>
              </w:rPr>
              <w:lastRenderedPageBreak/>
              <w:t>訓練を行う能力を有する者とし、当該事業所の他の職務に従事することができます。</w:t>
            </w:r>
          </w:p>
        </w:tc>
        <w:tc>
          <w:tcPr>
            <w:tcW w:w="992" w:type="dxa"/>
            <w:tcBorders>
              <w:top w:val="nil"/>
            </w:tcBorders>
          </w:tcPr>
          <w:p w14:paraId="741FF497"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vMerge/>
          </w:tcPr>
          <w:p w14:paraId="08F737A6"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D77DDDB" w14:textId="77777777" w:rsidTr="000E798C">
        <w:trPr>
          <w:trHeight w:val="20"/>
        </w:trPr>
        <w:tc>
          <w:tcPr>
            <w:tcW w:w="1384" w:type="dxa"/>
            <w:tcBorders>
              <w:top w:val="nil"/>
              <w:bottom w:val="nil"/>
            </w:tcBorders>
            <w:vAlign w:val="center"/>
          </w:tcPr>
          <w:p w14:paraId="23EACE39"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dotted" w:sz="4" w:space="0" w:color="auto"/>
            </w:tcBorders>
            <w:shd w:val="clear" w:color="auto" w:fill="auto"/>
          </w:tcPr>
          <w:p w14:paraId="01F6389A" w14:textId="77777777" w:rsidR="0052717E" w:rsidRPr="00085400" w:rsidRDefault="0052717E" w:rsidP="0052717E">
            <w:pPr>
              <w:autoSpaceDE w:val="0"/>
              <w:autoSpaceDN w:val="0"/>
              <w:spacing w:line="240" w:lineRule="exact"/>
              <w:ind w:left="176" w:rightChars="-54" w:right="-111" w:hangingChars="100" w:hanging="176"/>
              <w:rPr>
                <w:rFonts w:ascii="ＭＳ 明朝" w:hAnsi="ＭＳ 明朝"/>
                <w:sz w:val="18"/>
                <w:szCs w:val="18"/>
              </w:rPr>
            </w:pPr>
            <w:r w:rsidRPr="00085400">
              <w:rPr>
                <w:rFonts w:ascii="ＭＳ 明朝" w:hAnsi="ＭＳ 明朝" w:hint="eastAsia"/>
                <w:sz w:val="18"/>
                <w:szCs w:val="18"/>
              </w:rPr>
              <w:t>②　機能訓練指導員は、次のいずれかの資格を有していますか。</w:t>
            </w:r>
          </w:p>
          <w:p w14:paraId="5DE621E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ア　理学療法士</w:t>
            </w:r>
          </w:p>
          <w:p w14:paraId="60AF1FA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イ　作業療法士</w:t>
            </w:r>
          </w:p>
          <w:p w14:paraId="395DB211"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ウ　言語聴覚士</w:t>
            </w:r>
          </w:p>
          <w:p w14:paraId="5A8507B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エ　看護職員</w:t>
            </w:r>
          </w:p>
          <w:p w14:paraId="3C85297B"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オ　柔道整復師</w:t>
            </w:r>
          </w:p>
          <w:p w14:paraId="5B952A26"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カ　あん摩マッサージ指圧師</w:t>
            </w:r>
          </w:p>
          <w:p w14:paraId="047EE52D"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キ　はり師</w:t>
            </w:r>
          </w:p>
          <w:p w14:paraId="132A9C0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ク　きゅう師</w:t>
            </w:r>
          </w:p>
        </w:tc>
        <w:tc>
          <w:tcPr>
            <w:tcW w:w="992" w:type="dxa"/>
            <w:tcBorders>
              <w:bottom w:val="nil"/>
            </w:tcBorders>
          </w:tcPr>
          <w:p w14:paraId="734E9CFF"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2802858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0FFBF44" w14:textId="04CA7C09"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8373271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tcPr>
          <w:p w14:paraId="1E599362" w14:textId="1644983E" w:rsidR="0052717E" w:rsidRPr="00085400" w:rsidRDefault="0052717E" w:rsidP="0052717E">
            <w:pPr>
              <w:autoSpaceDE w:val="0"/>
              <w:autoSpaceDN w:val="0"/>
              <w:spacing w:line="240" w:lineRule="exact"/>
              <w:rPr>
                <w:rFonts w:ascii="ＭＳ 明朝" w:hAnsi="ＭＳ 明朝"/>
                <w:sz w:val="18"/>
                <w:szCs w:val="18"/>
              </w:rPr>
            </w:pPr>
            <w:r w:rsidRPr="009E49A1">
              <w:rPr>
                <w:rFonts w:ascii="ＭＳ 明朝" w:hAnsi="ＭＳ 明朝" w:hint="eastAsia"/>
                <w:sz w:val="16"/>
                <w:szCs w:val="16"/>
              </w:rPr>
              <w:t>平18－0331004号第3-三-2 ⑴③ﾄ</w:t>
            </w:r>
          </w:p>
        </w:tc>
      </w:tr>
      <w:tr w:rsidR="0052717E" w:rsidRPr="00085400" w14:paraId="4B4E594D" w14:textId="77777777" w:rsidTr="000E798C">
        <w:trPr>
          <w:trHeight w:val="20"/>
        </w:trPr>
        <w:tc>
          <w:tcPr>
            <w:tcW w:w="1384" w:type="dxa"/>
            <w:tcBorders>
              <w:top w:val="nil"/>
              <w:bottom w:val="nil"/>
            </w:tcBorders>
            <w:vAlign w:val="center"/>
          </w:tcPr>
          <w:p w14:paraId="2A8710C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A9C2DDD" w14:textId="77777777" w:rsidR="0052717E" w:rsidRPr="00085400" w:rsidRDefault="0052717E" w:rsidP="0052717E">
            <w:pPr>
              <w:autoSpaceDE w:val="0"/>
              <w:autoSpaceDN w:val="0"/>
              <w:spacing w:line="240" w:lineRule="exact"/>
              <w:ind w:left="176" w:rightChars="-54" w:right="-111" w:hangingChars="100" w:hanging="176"/>
              <w:rPr>
                <w:rFonts w:ascii="ＭＳ 明朝" w:hAnsi="ＭＳ 明朝"/>
                <w:sz w:val="18"/>
                <w:szCs w:val="18"/>
              </w:rPr>
            </w:pPr>
            <w:r w:rsidRPr="00085400">
              <w:rPr>
                <w:rFonts w:ascii="ＭＳ 明朝" w:hAnsi="ＭＳ 明朝" w:hint="eastAsia"/>
                <w:sz w:val="18"/>
                <w:szCs w:val="18"/>
              </w:rPr>
              <w:t>※　はり師及びきゅう師については、理学療法士、作業療法士、言語聴覚士、看護職員、柔道整復師又はあん摩マッサージ指圧師の資格を有する機能訓練指導員を配置した事業所で</w:t>
            </w:r>
            <w:r w:rsidRPr="00085400">
              <w:rPr>
                <w:rFonts w:ascii="ＭＳ 明朝" w:hAnsi="ＭＳ 明朝"/>
                <w:sz w:val="18"/>
                <w:szCs w:val="18"/>
              </w:rPr>
              <w:t>6</w:t>
            </w:r>
            <w:r w:rsidRPr="00085400">
              <w:rPr>
                <w:rFonts w:ascii="ＭＳ 明朝" w:hAnsi="ＭＳ 明朝" w:hint="eastAsia"/>
                <w:sz w:val="18"/>
                <w:szCs w:val="18"/>
              </w:rPr>
              <w:t>月以上機能訓練指導に従事した経験を有する者に限ります。</w:t>
            </w:r>
          </w:p>
        </w:tc>
        <w:tc>
          <w:tcPr>
            <w:tcW w:w="992" w:type="dxa"/>
            <w:tcBorders>
              <w:top w:val="nil"/>
              <w:bottom w:val="nil"/>
            </w:tcBorders>
          </w:tcPr>
          <w:p w14:paraId="74984342"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1059423A"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58FC0E8" w14:textId="77777777" w:rsidTr="000E798C">
        <w:trPr>
          <w:trHeight w:val="20"/>
        </w:trPr>
        <w:tc>
          <w:tcPr>
            <w:tcW w:w="1384" w:type="dxa"/>
            <w:tcBorders>
              <w:top w:val="nil"/>
              <w:bottom w:val="single" w:sz="4" w:space="0" w:color="auto"/>
            </w:tcBorders>
            <w:vAlign w:val="center"/>
          </w:tcPr>
          <w:p w14:paraId="17C4BB96"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715D307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ただし、利用者の日常生活やレクリエーション、行事を通じて行う機能訓練については、当該事業所の生活相談員又は介護職員が兼務して行っても差し支えありません。</w:t>
            </w:r>
          </w:p>
        </w:tc>
        <w:tc>
          <w:tcPr>
            <w:tcW w:w="992" w:type="dxa"/>
            <w:tcBorders>
              <w:top w:val="nil"/>
              <w:bottom w:val="single" w:sz="4" w:space="0" w:color="auto"/>
            </w:tcBorders>
          </w:tcPr>
          <w:p w14:paraId="1F188625"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vAlign w:val="center"/>
          </w:tcPr>
          <w:p w14:paraId="0ADEEF52"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50D4136" w14:textId="77777777" w:rsidTr="000E798C">
        <w:trPr>
          <w:trHeight w:val="20"/>
        </w:trPr>
        <w:tc>
          <w:tcPr>
            <w:tcW w:w="1384" w:type="dxa"/>
            <w:tcBorders>
              <w:bottom w:val="single" w:sz="4" w:space="0" w:color="auto"/>
            </w:tcBorders>
          </w:tcPr>
          <w:p w14:paraId="16E84CE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⑷　</w:t>
            </w:r>
          </w:p>
          <w:p w14:paraId="68DA7AAD"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常勤職員</w:t>
            </w:r>
          </w:p>
          <w:p w14:paraId="20A1335D"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の配置</w:t>
            </w:r>
          </w:p>
        </w:tc>
        <w:tc>
          <w:tcPr>
            <w:tcW w:w="6662" w:type="dxa"/>
            <w:tcBorders>
              <w:bottom w:val="single" w:sz="4" w:space="0" w:color="auto"/>
            </w:tcBorders>
          </w:tcPr>
          <w:p w14:paraId="633C3B91"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生活相談員又は看護職員・介護職員のうち</w:t>
            </w:r>
            <w:r w:rsidRPr="00085400">
              <w:rPr>
                <w:rFonts w:ascii="ＭＳ 明朝" w:hAnsi="ＭＳ 明朝"/>
                <w:sz w:val="18"/>
                <w:szCs w:val="18"/>
              </w:rPr>
              <w:t>1</w:t>
            </w:r>
            <w:r w:rsidRPr="00085400">
              <w:rPr>
                <w:rFonts w:ascii="ＭＳ 明朝" w:hAnsi="ＭＳ 明朝" w:hint="eastAsia"/>
                <w:sz w:val="18"/>
                <w:szCs w:val="18"/>
              </w:rPr>
              <w:t>人以上は、常勤となっていますか。</w:t>
            </w:r>
          </w:p>
          <w:p w14:paraId="18C62024" w14:textId="77777777" w:rsidR="0052717E" w:rsidRPr="00085400" w:rsidRDefault="0052717E" w:rsidP="0052717E">
            <w:pPr>
              <w:autoSpaceDE w:val="0"/>
              <w:autoSpaceDN w:val="0"/>
              <w:spacing w:line="240" w:lineRule="exact"/>
              <w:rPr>
                <w:rFonts w:ascii="ＭＳ 明朝" w:hAnsi="ＭＳ 明朝" w:cstheme="minorBidi"/>
                <w:snapToGrid/>
                <w:spacing w:val="0"/>
                <w:kern w:val="2"/>
                <w:sz w:val="18"/>
                <w:szCs w:val="18"/>
              </w:rPr>
            </w:pPr>
            <w:r w:rsidRPr="00085400">
              <w:rPr>
                <w:rFonts w:ascii="ＭＳ 明朝" w:hAnsi="ＭＳ 明朝" w:cstheme="minorBidi" w:hint="eastAsia"/>
                <w:snapToGrid/>
                <w:spacing w:val="0"/>
                <w:kern w:val="2"/>
                <w:sz w:val="18"/>
                <w:szCs w:val="18"/>
              </w:rPr>
              <w:t>●　事業所における常勤の従業者の勤務すべき時間数</w:t>
            </w:r>
          </w:p>
          <w:p w14:paraId="03CBBF3A" w14:textId="77777777" w:rsidR="0052717E" w:rsidRPr="00085400" w:rsidRDefault="0052717E" w:rsidP="0052717E">
            <w:pPr>
              <w:autoSpaceDE w:val="0"/>
              <w:autoSpaceDN w:val="0"/>
              <w:spacing w:line="240" w:lineRule="exact"/>
              <w:ind w:firstLineChars="200" w:firstLine="360"/>
              <w:rPr>
                <w:rFonts w:ascii="ＭＳ 明朝" w:hAnsi="ＭＳ 明朝"/>
                <w:sz w:val="18"/>
                <w:szCs w:val="18"/>
              </w:rPr>
            </w:pPr>
            <w:r w:rsidRPr="00085400">
              <w:rPr>
                <w:rFonts w:ascii="ＭＳ 明朝" w:hAnsi="ＭＳ 明朝" w:cstheme="minorBidi" w:hint="eastAsia"/>
                <w:snapToGrid/>
                <w:spacing w:val="0"/>
                <w:kern w:val="2"/>
                <w:sz w:val="18"/>
                <w:szCs w:val="18"/>
              </w:rPr>
              <w:t xml:space="preserve">【週    　　   時間】　</w:t>
            </w:r>
          </w:p>
        </w:tc>
        <w:tc>
          <w:tcPr>
            <w:tcW w:w="992" w:type="dxa"/>
            <w:tcBorders>
              <w:bottom w:val="single" w:sz="4" w:space="0" w:color="auto"/>
            </w:tcBorders>
          </w:tcPr>
          <w:p w14:paraId="79BADE19"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57802809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BE8A86B" w14:textId="7C5E12FD"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3071055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single" w:sz="4" w:space="0" w:color="auto"/>
            </w:tcBorders>
          </w:tcPr>
          <w:p w14:paraId="7D31EBB0"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条例第62条第6項</w:t>
            </w:r>
          </w:p>
          <w:p w14:paraId="64A83BDC" w14:textId="77777777" w:rsidR="0052717E" w:rsidRPr="0052717E" w:rsidRDefault="0052717E" w:rsidP="0052717E">
            <w:pPr>
              <w:autoSpaceDE w:val="0"/>
              <w:autoSpaceDN w:val="0"/>
              <w:spacing w:line="240" w:lineRule="exact"/>
              <w:rPr>
                <w:rFonts w:ascii="ＭＳ 明朝" w:hAnsi="ＭＳ 明朝"/>
                <w:sz w:val="18"/>
                <w:szCs w:val="18"/>
              </w:rPr>
            </w:pPr>
          </w:p>
        </w:tc>
      </w:tr>
      <w:tr w:rsidR="0052717E" w:rsidRPr="00085400" w14:paraId="46233ACE" w14:textId="77777777" w:rsidTr="000E798C">
        <w:trPr>
          <w:trHeight w:val="20"/>
        </w:trPr>
        <w:tc>
          <w:tcPr>
            <w:tcW w:w="1384" w:type="dxa"/>
            <w:tcBorders>
              <w:bottom w:val="single" w:sz="4" w:space="0" w:color="auto"/>
            </w:tcBorders>
            <w:shd w:val="pct10" w:color="auto" w:fill="auto"/>
          </w:tcPr>
          <w:p w14:paraId="088B89BD" w14:textId="77777777" w:rsidR="0052717E" w:rsidRPr="00085400" w:rsidRDefault="0052717E" w:rsidP="0052717E">
            <w:pPr>
              <w:autoSpaceDE w:val="0"/>
              <w:autoSpaceDN w:val="0"/>
              <w:spacing w:line="240" w:lineRule="exact"/>
              <w:jc w:val="left"/>
              <w:rPr>
                <w:rFonts w:ascii="ＭＳ 明朝" w:hAnsi="ＭＳ 明朝"/>
                <w:sz w:val="18"/>
                <w:szCs w:val="18"/>
              </w:rPr>
            </w:pPr>
            <w:r w:rsidRPr="00085400">
              <w:rPr>
                <w:rFonts w:ascii="ＭＳ 明朝" w:hAnsi="ＭＳ 明朝" w:hint="eastAsia"/>
                <w:sz w:val="18"/>
                <w:szCs w:val="18"/>
              </w:rPr>
              <w:t>⑸</w:t>
            </w:r>
          </w:p>
          <w:p w14:paraId="6C2FD852" w14:textId="77777777" w:rsidR="0052717E" w:rsidRPr="00085400" w:rsidRDefault="0052717E" w:rsidP="0052717E">
            <w:pPr>
              <w:autoSpaceDE w:val="0"/>
              <w:autoSpaceDN w:val="0"/>
              <w:spacing w:line="240" w:lineRule="exact"/>
              <w:jc w:val="left"/>
              <w:rPr>
                <w:rFonts w:ascii="ＭＳ 明朝" w:hAnsi="ＭＳ 明朝"/>
                <w:sz w:val="18"/>
                <w:szCs w:val="18"/>
              </w:rPr>
            </w:pPr>
            <w:r w:rsidRPr="00085400">
              <w:rPr>
                <w:rFonts w:ascii="ＭＳ 明朝" w:hAnsi="ＭＳ 明朝" w:hint="eastAsia"/>
                <w:sz w:val="18"/>
                <w:szCs w:val="18"/>
              </w:rPr>
              <w:t>指定介護予防認知症対応型通所介護と一体的に運営されている場合の従業者の員数</w:t>
            </w:r>
          </w:p>
        </w:tc>
        <w:tc>
          <w:tcPr>
            <w:tcW w:w="6662" w:type="dxa"/>
            <w:tcBorders>
              <w:top w:val="single" w:sz="4" w:space="0" w:color="auto"/>
              <w:bottom w:val="single" w:sz="4" w:space="0" w:color="auto"/>
            </w:tcBorders>
            <w:shd w:val="pct10" w:color="auto" w:fill="auto"/>
          </w:tcPr>
          <w:p w14:paraId="028AB8A1"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条例第61条第1項から第6項までに規定する人員に関する基準を満たすことをもって、単独型・併設型指定介護予防認知症対応型通所介護事業の人員に関する基準を満たしているものとみなすことができます。</w:t>
            </w:r>
          </w:p>
          <w:p w14:paraId="1ED9AF43" w14:textId="77777777" w:rsidR="0052717E" w:rsidRPr="00085400" w:rsidRDefault="0052717E" w:rsidP="0052717E">
            <w:pPr>
              <w:autoSpaceDE w:val="0"/>
              <w:autoSpaceDN w:val="0"/>
              <w:spacing w:line="240" w:lineRule="exact"/>
              <w:rPr>
                <w:rFonts w:ascii="ＭＳ 明朝" w:hAnsi="ＭＳ 明朝"/>
                <w:sz w:val="18"/>
                <w:szCs w:val="18"/>
              </w:rPr>
            </w:pPr>
          </w:p>
        </w:tc>
        <w:tc>
          <w:tcPr>
            <w:tcW w:w="992" w:type="dxa"/>
            <w:tcBorders>
              <w:top w:val="single" w:sz="4" w:space="0" w:color="auto"/>
              <w:bottom w:val="single" w:sz="4" w:space="0" w:color="auto"/>
            </w:tcBorders>
            <w:shd w:val="pct10" w:color="auto" w:fill="auto"/>
          </w:tcPr>
          <w:p w14:paraId="20256EB7" w14:textId="77777777" w:rsidR="0052717E" w:rsidRPr="00085400" w:rsidRDefault="0052717E" w:rsidP="0052717E">
            <w:pPr>
              <w:autoSpaceDE w:val="0"/>
              <w:autoSpaceDN w:val="0"/>
              <w:spacing w:line="240" w:lineRule="exact"/>
              <w:ind w:rightChars="-54" w:right="-111" w:firstLineChars="100" w:firstLine="126"/>
              <w:jc w:val="center"/>
              <w:rPr>
                <w:rFonts w:ascii="ＭＳ 明朝" w:hAnsi="ＭＳ 明朝" w:cstheme="minorBidi"/>
                <w:snapToGrid/>
                <w:spacing w:val="3"/>
                <w:w w:val="67"/>
                <w:sz w:val="18"/>
                <w:szCs w:val="18"/>
              </w:rPr>
            </w:pPr>
          </w:p>
        </w:tc>
        <w:tc>
          <w:tcPr>
            <w:tcW w:w="1418" w:type="dxa"/>
            <w:tcBorders>
              <w:top w:val="single" w:sz="4" w:space="0" w:color="auto"/>
              <w:bottom w:val="single" w:sz="4" w:space="0" w:color="auto"/>
            </w:tcBorders>
            <w:shd w:val="pct10" w:color="auto" w:fill="auto"/>
          </w:tcPr>
          <w:p w14:paraId="5E40D9F6"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予防条例</w:t>
            </w:r>
          </w:p>
          <w:p w14:paraId="78F688C2"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第6条第7項</w:t>
            </w:r>
          </w:p>
          <w:p w14:paraId="68B01504"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D0A61A7" w14:textId="77777777" w:rsidTr="000E798C">
        <w:trPr>
          <w:trHeight w:val="20"/>
        </w:trPr>
        <w:tc>
          <w:tcPr>
            <w:tcW w:w="1384" w:type="dxa"/>
            <w:tcBorders>
              <w:bottom w:val="nil"/>
            </w:tcBorders>
            <w:shd w:val="clear" w:color="auto" w:fill="auto"/>
          </w:tcPr>
          <w:p w14:paraId="5093D072" w14:textId="12DCE5D9"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3-3</w:t>
            </w:r>
          </w:p>
          <w:p w14:paraId="51B07690"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従業者の</w:t>
            </w:r>
          </w:p>
          <w:p w14:paraId="05F27899" w14:textId="70C82E09"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員数等</w:t>
            </w:r>
          </w:p>
          <w:p w14:paraId="4209286D" w14:textId="77777777" w:rsidR="0052717E" w:rsidRPr="00085400" w:rsidRDefault="0052717E" w:rsidP="0052717E">
            <w:pPr>
              <w:autoSpaceDE w:val="0"/>
              <w:autoSpaceDN w:val="0"/>
              <w:spacing w:line="240" w:lineRule="exact"/>
              <w:rPr>
                <w:rFonts w:ascii="ＭＳ 明朝" w:hAnsi="ＭＳ 明朝"/>
                <w:sz w:val="18"/>
                <w:szCs w:val="18"/>
                <w:bdr w:val="single" w:sz="4" w:space="0" w:color="auto"/>
              </w:rPr>
            </w:pPr>
            <w:r w:rsidRPr="00085400">
              <w:rPr>
                <w:rFonts w:ascii="ＭＳ 明朝" w:hAnsi="ＭＳ 明朝" w:hint="eastAsia"/>
                <w:sz w:val="18"/>
                <w:szCs w:val="18"/>
                <w:bdr w:val="single" w:sz="4" w:space="0" w:color="auto"/>
              </w:rPr>
              <w:t>共用型</w:t>
            </w:r>
          </w:p>
          <w:p w14:paraId="7460A2D4"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3A5398ED"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従業者の員数は、指定認知症対応型共同生活介護事業所、指定地域密着型特定施設又は指定地域密着型介護老人福祉施設の利用者、入居者又は入所者の数と、共用型認知症対応型通所介護の利用者の数を合計した数について、指定認知症対応型共同生活介護事業所、指定地域密着型特定施設又は指定地域密着型介護老人福祉施設の人員基準に規定される従業者の員数を満たすために必要な数以上としていますか。</w:t>
            </w:r>
          </w:p>
        </w:tc>
        <w:tc>
          <w:tcPr>
            <w:tcW w:w="992" w:type="dxa"/>
            <w:tcBorders>
              <w:top w:val="single" w:sz="4" w:space="0" w:color="auto"/>
              <w:bottom w:val="nil"/>
            </w:tcBorders>
            <w:shd w:val="clear" w:color="auto" w:fill="auto"/>
          </w:tcPr>
          <w:p w14:paraId="1AE274CA"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0007329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297308E" w14:textId="5B6CDAF1"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7445143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13BA8EC0"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条例第65条</w:t>
            </w:r>
          </w:p>
          <w:p w14:paraId="7AD65F13" w14:textId="77777777" w:rsidR="0052717E" w:rsidRPr="0052717E" w:rsidRDefault="0052717E" w:rsidP="0052717E">
            <w:pPr>
              <w:autoSpaceDE w:val="0"/>
              <w:autoSpaceDN w:val="0"/>
              <w:spacing w:line="240" w:lineRule="exact"/>
              <w:rPr>
                <w:rFonts w:ascii="ＭＳ 明朝" w:hAnsi="ＭＳ 明朝"/>
                <w:sz w:val="18"/>
                <w:szCs w:val="18"/>
              </w:rPr>
            </w:pPr>
          </w:p>
        </w:tc>
      </w:tr>
      <w:tr w:rsidR="0052717E" w:rsidRPr="00085400" w14:paraId="1718C54C" w14:textId="77777777" w:rsidTr="000E798C">
        <w:trPr>
          <w:trHeight w:val="20"/>
        </w:trPr>
        <w:tc>
          <w:tcPr>
            <w:tcW w:w="1384" w:type="dxa"/>
            <w:tcBorders>
              <w:top w:val="nil"/>
              <w:bottom w:val="nil"/>
            </w:tcBorders>
            <w:shd w:val="clear" w:color="auto" w:fill="auto"/>
          </w:tcPr>
          <w:p w14:paraId="6250FFF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87948DA"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共用型指定認知症対応型通所介護」とは、指定認知症対応型共同生活介護事業所の居間又は食堂、指定地域密着型特定施設若しくは指定地域密着型介護老人福祉施設の食堂又は共同生活室において、これらの事業所又は施設の利用者、入居者又は入所者とともに行う指定認知症対応型通所介護をいいます。</w:t>
            </w:r>
          </w:p>
        </w:tc>
        <w:tc>
          <w:tcPr>
            <w:tcW w:w="992" w:type="dxa"/>
            <w:tcBorders>
              <w:top w:val="nil"/>
              <w:bottom w:val="nil"/>
            </w:tcBorders>
            <w:shd w:val="clear" w:color="auto" w:fill="auto"/>
          </w:tcPr>
          <w:p w14:paraId="3FECB906" w14:textId="77777777" w:rsidR="0052717E" w:rsidRPr="00085400" w:rsidRDefault="0052717E" w:rsidP="0052717E">
            <w:pPr>
              <w:autoSpaceDE w:val="0"/>
              <w:autoSpaceDN w:val="0"/>
              <w:spacing w:line="240" w:lineRule="exact"/>
              <w:ind w:rightChars="-54" w:right="-111" w:firstLineChars="100" w:firstLine="126"/>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79D47837" w14:textId="77777777" w:rsidR="0052717E" w:rsidRPr="009E49A1" w:rsidRDefault="0052717E" w:rsidP="0052717E">
            <w:pPr>
              <w:autoSpaceDE w:val="0"/>
              <w:autoSpaceDN w:val="0"/>
              <w:spacing w:line="240" w:lineRule="exact"/>
              <w:jc w:val="left"/>
              <w:rPr>
                <w:rFonts w:ascii="ＭＳ 明朝" w:hAnsi="ＭＳ 明朝"/>
                <w:sz w:val="16"/>
                <w:szCs w:val="16"/>
              </w:rPr>
            </w:pPr>
            <w:r w:rsidRPr="009E49A1">
              <w:rPr>
                <w:rFonts w:ascii="ＭＳ 明朝" w:hAnsi="ＭＳ 明朝" w:hint="eastAsia"/>
                <w:sz w:val="16"/>
                <w:szCs w:val="16"/>
              </w:rPr>
              <w:t>平18－0331004号第3-三-2 (2)①</w:t>
            </w:r>
          </w:p>
          <w:p w14:paraId="75213C72"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3045B81" w14:textId="77777777" w:rsidTr="000E798C">
        <w:trPr>
          <w:trHeight w:val="20"/>
        </w:trPr>
        <w:tc>
          <w:tcPr>
            <w:tcW w:w="1384" w:type="dxa"/>
            <w:tcBorders>
              <w:top w:val="nil"/>
              <w:bottom w:val="single" w:sz="4" w:space="0" w:color="auto"/>
            </w:tcBorders>
            <w:shd w:val="clear" w:color="auto" w:fill="auto"/>
          </w:tcPr>
          <w:p w14:paraId="2C55AD08"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6DDBDD2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利用者数の計算に当たっては、</w:t>
            </w:r>
          </w:p>
          <w:p w14:paraId="26BF10EF"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・2時間以上3時間未満</w:t>
            </w:r>
          </w:p>
          <w:p w14:paraId="0AF9617E"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・3時間以上4時間未満</w:t>
            </w:r>
          </w:p>
          <w:p w14:paraId="1C1DC8E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・4時間以上5時間未満　の報酬を算定している利用者</w:t>
            </w:r>
          </w:p>
          <w:p w14:paraId="3DB06317"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⇒利用者数に2分の1を乗じて得た数</w:t>
            </w:r>
          </w:p>
          <w:p w14:paraId="32D62CC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・5時間以上6時間未満</w:t>
            </w:r>
          </w:p>
          <w:p w14:paraId="5D812D8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・6時間以上7時間未満　の報酬を算定している利用者</w:t>
            </w:r>
          </w:p>
          <w:p w14:paraId="3FBB8BD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⇒利用者数に4分の3を乗じて得た数</w:t>
            </w:r>
          </w:p>
          <w:p w14:paraId="18EFEEF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・7時間以上8時間未満</w:t>
            </w:r>
          </w:p>
          <w:p w14:paraId="47AEBD3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・8時間以上9時間未満　の報酬を算定している利用者</w:t>
            </w:r>
          </w:p>
          <w:p w14:paraId="159CBD45"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⇒利用者数に1を乗じて得た数</w:t>
            </w:r>
          </w:p>
          <w:p w14:paraId="3915C9F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として計算した全利用者の延べ数をもとに算出することとし、この計算により得た数をもとに算出します。</w:t>
            </w:r>
          </w:p>
        </w:tc>
        <w:tc>
          <w:tcPr>
            <w:tcW w:w="992" w:type="dxa"/>
            <w:tcBorders>
              <w:top w:val="nil"/>
              <w:bottom w:val="single" w:sz="4" w:space="0" w:color="auto"/>
            </w:tcBorders>
            <w:shd w:val="clear" w:color="auto" w:fill="auto"/>
          </w:tcPr>
          <w:p w14:paraId="13F12681" w14:textId="77777777" w:rsidR="0052717E" w:rsidRPr="00085400" w:rsidRDefault="0052717E" w:rsidP="0052717E">
            <w:pPr>
              <w:autoSpaceDE w:val="0"/>
              <w:autoSpaceDN w:val="0"/>
              <w:spacing w:line="240" w:lineRule="exact"/>
              <w:ind w:rightChars="-54" w:right="-111" w:firstLineChars="100" w:firstLine="126"/>
              <w:jc w:val="center"/>
              <w:rPr>
                <w:rFonts w:ascii="ＭＳ 明朝" w:hAnsi="ＭＳ 明朝" w:cstheme="minorBidi"/>
                <w:snapToGrid/>
                <w:spacing w:val="3"/>
                <w:w w:val="67"/>
                <w:sz w:val="18"/>
                <w:szCs w:val="18"/>
              </w:rPr>
            </w:pPr>
          </w:p>
        </w:tc>
        <w:tc>
          <w:tcPr>
            <w:tcW w:w="1418" w:type="dxa"/>
            <w:tcBorders>
              <w:top w:val="nil"/>
              <w:bottom w:val="single" w:sz="4" w:space="0" w:color="auto"/>
            </w:tcBorders>
            <w:shd w:val="clear" w:color="auto" w:fill="auto"/>
          </w:tcPr>
          <w:p w14:paraId="5885DF0D" w14:textId="77777777" w:rsidR="0052717E" w:rsidRPr="009E49A1" w:rsidRDefault="0052717E" w:rsidP="0052717E">
            <w:pPr>
              <w:autoSpaceDE w:val="0"/>
              <w:autoSpaceDN w:val="0"/>
              <w:spacing w:line="240" w:lineRule="exact"/>
              <w:jc w:val="left"/>
              <w:rPr>
                <w:rFonts w:ascii="ＭＳ 明朝" w:hAnsi="ＭＳ 明朝"/>
                <w:sz w:val="16"/>
                <w:szCs w:val="16"/>
              </w:rPr>
            </w:pPr>
            <w:r w:rsidRPr="009E49A1">
              <w:rPr>
                <w:rFonts w:ascii="ＭＳ 明朝" w:hAnsi="ＭＳ 明朝" w:hint="eastAsia"/>
                <w:sz w:val="16"/>
                <w:szCs w:val="16"/>
              </w:rPr>
              <w:t>平18－0331004号第3-三-2 (2)②</w:t>
            </w:r>
          </w:p>
          <w:p w14:paraId="419101F1"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9B60424" w14:textId="77777777" w:rsidTr="000E798C">
        <w:trPr>
          <w:trHeight w:val="20"/>
        </w:trPr>
        <w:tc>
          <w:tcPr>
            <w:tcW w:w="1384" w:type="dxa"/>
            <w:tcBorders>
              <w:top w:val="single" w:sz="4" w:space="0" w:color="auto"/>
              <w:bottom w:val="nil"/>
            </w:tcBorders>
          </w:tcPr>
          <w:p w14:paraId="093765B8" w14:textId="6C81A461"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3-4</w:t>
            </w:r>
          </w:p>
          <w:p w14:paraId="6EF1A4AF" w14:textId="41530004"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管理者</w:t>
            </w:r>
          </w:p>
        </w:tc>
        <w:tc>
          <w:tcPr>
            <w:tcW w:w="6662" w:type="dxa"/>
            <w:tcBorders>
              <w:top w:val="single" w:sz="4" w:space="0" w:color="auto"/>
              <w:bottom w:val="dotted" w:sz="4" w:space="0" w:color="auto"/>
            </w:tcBorders>
          </w:tcPr>
          <w:p w14:paraId="4747C64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事業所ごとに、専らその職務に従事する常勤の管理者を置いていますか。</w:t>
            </w:r>
          </w:p>
        </w:tc>
        <w:tc>
          <w:tcPr>
            <w:tcW w:w="992" w:type="dxa"/>
            <w:tcBorders>
              <w:top w:val="single" w:sz="4" w:space="0" w:color="auto"/>
              <w:bottom w:val="nil"/>
            </w:tcBorders>
          </w:tcPr>
          <w:p w14:paraId="135E8C85"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2040041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6D3CE19" w14:textId="1A63AFF8"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1910313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79017D1B" w14:textId="77777777" w:rsidR="0052717E" w:rsidRPr="0052717E" w:rsidRDefault="0052717E" w:rsidP="0052717E">
            <w:pPr>
              <w:autoSpaceDE w:val="0"/>
              <w:autoSpaceDN w:val="0"/>
              <w:spacing w:line="240" w:lineRule="exact"/>
              <w:jc w:val="left"/>
              <w:rPr>
                <w:rFonts w:ascii="ＭＳ 明朝" w:hAnsi="ＭＳ 明朝"/>
                <w:sz w:val="18"/>
                <w:szCs w:val="18"/>
              </w:rPr>
            </w:pPr>
            <w:r w:rsidRPr="0052717E">
              <w:rPr>
                <w:rFonts w:ascii="ＭＳ 明朝" w:hAnsi="ＭＳ 明朝" w:hint="eastAsia"/>
                <w:sz w:val="18"/>
                <w:szCs w:val="18"/>
              </w:rPr>
              <w:t>条例第63条第1項</w:t>
            </w:r>
          </w:p>
          <w:p w14:paraId="38E44EF6" w14:textId="77777777" w:rsidR="0052717E" w:rsidRPr="0052717E" w:rsidRDefault="0052717E" w:rsidP="0052717E">
            <w:pPr>
              <w:autoSpaceDE w:val="0"/>
              <w:autoSpaceDN w:val="0"/>
              <w:spacing w:line="240" w:lineRule="exact"/>
              <w:rPr>
                <w:rFonts w:ascii="ＭＳ 明朝" w:hAnsi="ＭＳ 明朝"/>
                <w:sz w:val="18"/>
                <w:szCs w:val="18"/>
              </w:rPr>
            </w:pPr>
          </w:p>
        </w:tc>
      </w:tr>
      <w:tr w:rsidR="0052717E" w:rsidRPr="00085400" w14:paraId="76FD9A07" w14:textId="77777777" w:rsidTr="000E798C">
        <w:trPr>
          <w:trHeight w:val="20"/>
        </w:trPr>
        <w:tc>
          <w:tcPr>
            <w:tcW w:w="1384" w:type="dxa"/>
            <w:tcBorders>
              <w:top w:val="nil"/>
              <w:bottom w:val="nil"/>
            </w:tcBorders>
          </w:tcPr>
          <w:p w14:paraId="46C9AB93" w14:textId="5E9F8696"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41C7FFB8"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ただし、以下の場合であって、当該事業所の管理業務に支障がないときは、他の職務を兼ねることができます。</w:t>
            </w:r>
          </w:p>
          <w:p w14:paraId="30A9FD1A"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ア　当該事業所の従業者としての職務に従事する場合</w:t>
            </w:r>
          </w:p>
          <w:p w14:paraId="045F9E53" w14:textId="77777777" w:rsidR="0052717E" w:rsidRPr="00085400" w:rsidRDefault="0052717E" w:rsidP="0052717E">
            <w:pPr>
              <w:autoSpaceDE w:val="0"/>
              <w:autoSpaceDN w:val="0"/>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イ　同一敷地内にある又は道路を隔てて隣接する等、特に当該事業所の管理</w:t>
            </w:r>
            <w:r w:rsidRPr="00085400">
              <w:rPr>
                <w:rFonts w:ascii="ＭＳ 明朝" w:hAnsi="ＭＳ 明朝" w:hint="eastAsia"/>
                <w:sz w:val="18"/>
                <w:szCs w:val="18"/>
              </w:rPr>
              <w:lastRenderedPageBreak/>
              <w:t>業務に支障がないと認められる範囲内にある他の事業所、施設等の管理者又は従業者としての職務に従事する場合</w:t>
            </w:r>
          </w:p>
        </w:tc>
        <w:tc>
          <w:tcPr>
            <w:tcW w:w="992" w:type="dxa"/>
            <w:tcBorders>
              <w:top w:val="nil"/>
              <w:bottom w:val="single" w:sz="4" w:space="0" w:color="auto"/>
            </w:tcBorders>
          </w:tcPr>
          <w:p w14:paraId="63497B64"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528F930C" w14:textId="77777777" w:rsidR="0052717E" w:rsidRPr="009E49A1" w:rsidRDefault="0052717E" w:rsidP="0052717E">
            <w:pPr>
              <w:autoSpaceDE w:val="0"/>
              <w:autoSpaceDN w:val="0"/>
              <w:spacing w:line="240" w:lineRule="exact"/>
              <w:jc w:val="left"/>
              <w:rPr>
                <w:rFonts w:ascii="ＭＳ 明朝" w:hAnsi="ＭＳ 明朝"/>
                <w:sz w:val="16"/>
                <w:szCs w:val="16"/>
              </w:rPr>
            </w:pPr>
            <w:r w:rsidRPr="009E49A1">
              <w:rPr>
                <w:rFonts w:ascii="ＭＳ 明朝" w:hAnsi="ＭＳ 明朝" w:hint="eastAsia"/>
                <w:sz w:val="16"/>
                <w:szCs w:val="16"/>
              </w:rPr>
              <w:t>平18－0331004号第3-三-2⑴④ｲ</w:t>
            </w:r>
          </w:p>
          <w:p w14:paraId="43322D38"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7D997B6" w14:textId="77777777" w:rsidTr="000E798C">
        <w:trPr>
          <w:trHeight w:val="20"/>
        </w:trPr>
        <w:tc>
          <w:tcPr>
            <w:tcW w:w="1384" w:type="dxa"/>
            <w:tcBorders>
              <w:top w:val="nil"/>
              <w:bottom w:val="single" w:sz="4" w:space="0" w:color="auto"/>
            </w:tcBorders>
          </w:tcPr>
          <w:p w14:paraId="7A0AF2D4"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tcPr>
          <w:p w14:paraId="1112ABA0" w14:textId="5CA87A3E"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管理者は、指定認知症対応型通所介護を提供するために必要な知識及び経験を有する者であって、「認知症対応型</w:t>
            </w:r>
            <w:r w:rsidR="00A76A72" w:rsidRPr="00085400">
              <w:rPr>
                <w:rFonts w:ascii="ＭＳ 明朝" w:hAnsi="ＭＳ 明朝" w:hint="eastAsia"/>
                <w:sz w:val="18"/>
                <w:szCs w:val="18"/>
              </w:rPr>
              <w:t>ｻｰﾋﾞｽ</w:t>
            </w:r>
            <w:r w:rsidRPr="00085400">
              <w:rPr>
                <w:rFonts w:ascii="ＭＳ 明朝" w:hAnsi="ＭＳ 明朝" w:hint="eastAsia"/>
                <w:sz w:val="18"/>
                <w:szCs w:val="18"/>
              </w:rPr>
              <w:t>事業管理者研修」を修了していますか。</w:t>
            </w:r>
          </w:p>
        </w:tc>
        <w:tc>
          <w:tcPr>
            <w:tcW w:w="992" w:type="dxa"/>
            <w:tcBorders>
              <w:top w:val="single" w:sz="4" w:space="0" w:color="auto"/>
              <w:bottom w:val="single" w:sz="4" w:space="0" w:color="auto"/>
            </w:tcBorders>
          </w:tcPr>
          <w:p w14:paraId="300A126D"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0117797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F8DC7DB" w14:textId="24090986"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7229558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single" w:sz="4" w:space="0" w:color="auto"/>
            </w:tcBorders>
          </w:tcPr>
          <w:p w14:paraId="3647E545" w14:textId="77777777" w:rsidR="0052717E" w:rsidRPr="009E49A1" w:rsidRDefault="0052717E" w:rsidP="0052717E">
            <w:pPr>
              <w:autoSpaceDE w:val="0"/>
              <w:autoSpaceDN w:val="0"/>
              <w:spacing w:line="240" w:lineRule="exact"/>
              <w:jc w:val="left"/>
              <w:rPr>
                <w:rFonts w:ascii="ＭＳ 明朝" w:hAnsi="ＭＳ 明朝"/>
                <w:sz w:val="16"/>
                <w:szCs w:val="16"/>
              </w:rPr>
            </w:pPr>
            <w:r w:rsidRPr="009E49A1">
              <w:rPr>
                <w:rFonts w:ascii="ＭＳ 明朝" w:hAnsi="ＭＳ 明朝" w:hint="eastAsia"/>
                <w:sz w:val="16"/>
                <w:szCs w:val="16"/>
              </w:rPr>
              <w:t>平18－0331004号第3-三-2⑴④ﾛ</w:t>
            </w:r>
          </w:p>
          <w:p w14:paraId="1D38D1E9" w14:textId="7F335BD5" w:rsidR="0052717E" w:rsidRPr="00085400" w:rsidRDefault="0052717E" w:rsidP="0052717E">
            <w:pPr>
              <w:autoSpaceDE w:val="0"/>
              <w:autoSpaceDN w:val="0"/>
              <w:spacing w:line="240" w:lineRule="exact"/>
              <w:rPr>
                <w:rFonts w:ascii="ＭＳ 明朝" w:hAnsi="ＭＳ 明朝"/>
                <w:sz w:val="18"/>
                <w:szCs w:val="18"/>
              </w:rPr>
            </w:pPr>
            <w:r w:rsidRPr="0052717E">
              <w:rPr>
                <w:rFonts w:ascii="ＭＳ 明朝" w:hAnsi="ＭＳ 明朝" w:hint="eastAsia"/>
                <w:sz w:val="18"/>
                <w:szCs w:val="18"/>
              </w:rPr>
              <w:t>条例第63条第2項</w:t>
            </w:r>
          </w:p>
        </w:tc>
      </w:tr>
      <w:tr w:rsidR="0052717E" w:rsidRPr="00085400" w14:paraId="5242E85E" w14:textId="77777777" w:rsidTr="000E798C">
        <w:trPr>
          <w:trHeight w:val="20"/>
        </w:trPr>
        <w:tc>
          <w:tcPr>
            <w:tcW w:w="1384" w:type="dxa"/>
            <w:tcBorders>
              <w:top w:val="nil"/>
              <w:bottom w:val="nil"/>
            </w:tcBorders>
            <w:shd w:val="clear" w:color="auto" w:fill="auto"/>
          </w:tcPr>
          <w:p w14:paraId="7CC28D69"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bdr w:val="single" w:sz="4" w:space="0" w:color="auto"/>
              </w:rPr>
              <w:t>共用型</w:t>
            </w:r>
          </w:p>
        </w:tc>
        <w:tc>
          <w:tcPr>
            <w:tcW w:w="6662" w:type="dxa"/>
            <w:tcBorders>
              <w:top w:val="dotted" w:sz="4" w:space="0" w:color="auto"/>
              <w:bottom w:val="dotted" w:sz="4" w:space="0" w:color="auto"/>
            </w:tcBorders>
            <w:shd w:val="clear" w:color="auto" w:fill="auto"/>
          </w:tcPr>
          <w:p w14:paraId="4EB80348"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共用型指定認知症対応型通所介護事業所の管理上支障がない場合は、次に掲げる職務に従事することができるものとする。</w:t>
            </w:r>
          </w:p>
          <w:p w14:paraId="0462D107" w14:textId="77777777" w:rsidR="0052717E" w:rsidRPr="00085400" w:rsidRDefault="0052717E" w:rsidP="0052717E">
            <w:pPr>
              <w:autoSpaceDE w:val="0"/>
              <w:autoSpaceDN w:val="0"/>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(1)　当該共用型指定認知症対応型通所介護事業所の他の職務又は同一敷地内にある他の事業所、施設等の職務</w:t>
            </w:r>
          </w:p>
          <w:p w14:paraId="5DF9B449" w14:textId="77777777" w:rsidR="0052717E" w:rsidRPr="00085400" w:rsidRDefault="0052717E" w:rsidP="0052717E">
            <w:pPr>
              <w:autoSpaceDE w:val="0"/>
              <w:autoSpaceDN w:val="0"/>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(2)　当該共用型指定認知症対応型通所介護事業所の他の職務かつ同一敷地内にある他の本体事業所等の職務</w:t>
            </w:r>
          </w:p>
        </w:tc>
        <w:tc>
          <w:tcPr>
            <w:tcW w:w="992" w:type="dxa"/>
            <w:tcBorders>
              <w:top w:val="nil"/>
              <w:bottom w:val="nil"/>
            </w:tcBorders>
            <w:shd w:val="clear" w:color="auto" w:fill="auto"/>
          </w:tcPr>
          <w:p w14:paraId="4F863DF1" w14:textId="77777777" w:rsidR="0052717E" w:rsidRPr="00085400" w:rsidRDefault="0052717E" w:rsidP="0052717E">
            <w:pPr>
              <w:autoSpaceDE w:val="0"/>
              <w:autoSpaceDN w:val="0"/>
              <w:spacing w:line="240" w:lineRule="exact"/>
              <w:ind w:left="180" w:hangingChars="100" w:hanging="180"/>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6C033631"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E688523" w14:textId="77777777" w:rsidTr="000E798C">
        <w:trPr>
          <w:trHeight w:val="20"/>
        </w:trPr>
        <w:tc>
          <w:tcPr>
            <w:tcW w:w="1384" w:type="dxa"/>
            <w:tcBorders>
              <w:top w:val="nil"/>
              <w:bottom w:val="nil"/>
            </w:tcBorders>
            <w:shd w:val="clear" w:color="auto" w:fill="auto"/>
          </w:tcPr>
          <w:p w14:paraId="6BD92DA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05B9086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共用型指定認知症対応型通所介護事業所の管理者は常勤であり、かつ、原則として専ら当該事業所の管理業務に従事するものとする。ただし、以下のいずれかに該当する場合であって、当該事業所の管理業務に支障がないときは、他の職務に従事することができるものとする。</w:t>
            </w:r>
          </w:p>
        </w:tc>
        <w:tc>
          <w:tcPr>
            <w:tcW w:w="992" w:type="dxa"/>
            <w:tcBorders>
              <w:top w:val="nil"/>
              <w:bottom w:val="nil"/>
            </w:tcBorders>
            <w:shd w:val="clear" w:color="auto" w:fill="auto"/>
          </w:tcPr>
          <w:p w14:paraId="2685369C"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778DE873" w14:textId="77777777" w:rsidR="0052717E" w:rsidRPr="009E49A1" w:rsidRDefault="0052717E" w:rsidP="0052717E">
            <w:pPr>
              <w:autoSpaceDE w:val="0"/>
              <w:autoSpaceDN w:val="0"/>
              <w:spacing w:line="240" w:lineRule="exact"/>
              <w:jc w:val="left"/>
              <w:rPr>
                <w:rFonts w:ascii="ＭＳ 明朝" w:hAnsi="ＭＳ 明朝"/>
                <w:sz w:val="16"/>
                <w:szCs w:val="16"/>
              </w:rPr>
            </w:pPr>
            <w:r w:rsidRPr="009E49A1">
              <w:rPr>
                <w:rFonts w:ascii="ＭＳ 明朝" w:hAnsi="ＭＳ 明朝" w:hint="eastAsia"/>
                <w:sz w:val="16"/>
                <w:szCs w:val="16"/>
              </w:rPr>
              <w:t>平18－0331004号</w:t>
            </w:r>
          </w:p>
          <w:p w14:paraId="359DB654" w14:textId="1A1B8029" w:rsidR="0052717E" w:rsidRPr="00085400" w:rsidRDefault="0052717E" w:rsidP="0052717E">
            <w:pPr>
              <w:autoSpaceDE w:val="0"/>
              <w:autoSpaceDN w:val="0"/>
              <w:spacing w:line="240" w:lineRule="exact"/>
              <w:rPr>
                <w:rFonts w:ascii="ＭＳ 明朝" w:hAnsi="ＭＳ 明朝"/>
                <w:sz w:val="18"/>
                <w:szCs w:val="18"/>
              </w:rPr>
            </w:pPr>
            <w:r w:rsidRPr="009E49A1">
              <w:rPr>
                <w:rFonts w:ascii="ＭＳ 明朝" w:hAnsi="ＭＳ 明朝" w:hint="eastAsia"/>
                <w:sz w:val="16"/>
                <w:szCs w:val="16"/>
              </w:rPr>
              <w:t>第3-三-2 (2)④イ</w:t>
            </w:r>
          </w:p>
        </w:tc>
      </w:tr>
      <w:tr w:rsidR="0052717E" w:rsidRPr="00085400" w14:paraId="22B499B4" w14:textId="77777777" w:rsidTr="000E798C">
        <w:trPr>
          <w:trHeight w:val="20"/>
        </w:trPr>
        <w:tc>
          <w:tcPr>
            <w:tcW w:w="1384" w:type="dxa"/>
            <w:tcBorders>
              <w:top w:val="nil"/>
              <w:bottom w:val="nil"/>
            </w:tcBorders>
            <w:shd w:val="clear" w:color="auto" w:fill="auto"/>
          </w:tcPr>
          <w:p w14:paraId="0AC87AA4" w14:textId="77777777" w:rsidR="0052717E" w:rsidRPr="00085400" w:rsidRDefault="0052717E" w:rsidP="0052717E">
            <w:pPr>
              <w:autoSpaceDE w:val="0"/>
              <w:autoSpaceDN w:val="0"/>
              <w:spacing w:line="240" w:lineRule="exact"/>
              <w:rPr>
                <w:rFonts w:ascii="ＭＳ 明朝" w:hAnsi="ＭＳ 明朝"/>
                <w:sz w:val="18"/>
                <w:szCs w:val="18"/>
                <w:bdr w:val="single" w:sz="4" w:space="0" w:color="auto"/>
              </w:rPr>
            </w:pPr>
          </w:p>
        </w:tc>
        <w:tc>
          <w:tcPr>
            <w:tcW w:w="6662" w:type="dxa"/>
            <w:tcBorders>
              <w:top w:val="nil"/>
              <w:bottom w:val="dotted" w:sz="4" w:space="0" w:color="auto"/>
            </w:tcBorders>
            <w:shd w:val="clear" w:color="auto" w:fill="auto"/>
          </w:tcPr>
          <w:p w14:paraId="4815A0D9" w14:textId="77777777" w:rsidR="0052717E" w:rsidRPr="00085400" w:rsidRDefault="0052717E" w:rsidP="0052717E">
            <w:pPr>
              <w:autoSpaceDE w:val="0"/>
              <w:autoSpaceDN w:val="0"/>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a</w:t>
            </w:r>
            <w:r w:rsidRPr="00085400">
              <w:rPr>
                <w:rFonts w:ascii="ＭＳ 明朝" w:hAnsi="ＭＳ 明朝" w:hint="eastAsia"/>
                <w:sz w:val="18"/>
                <w:szCs w:val="18"/>
              </w:rPr>
              <w:t xml:space="preserve">　当該共用型指定認知症対応型通所介護事業所の他の職務に従事する場合</w:t>
            </w:r>
          </w:p>
          <w:p w14:paraId="00C87250" w14:textId="77777777" w:rsidR="0052717E" w:rsidRPr="00085400" w:rsidRDefault="0052717E" w:rsidP="0052717E">
            <w:pPr>
              <w:autoSpaceDE w:val="0"/>
              <w:autoSpaceDN w:val="0"/>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b</w:t>
            </w:r>
            <w:r w:rsidRPr="00085400">
              <w:rPr>
                <w:rFonts w:ascii="ＭＳ 明朝" w:hAnsi="ＭＳ 明朝" w:hint="eastAsia"/>
                <w:sz w:val="18"/>
                <w:szCs w:val="18"/>
              </w:rPr>
              <w:t xml:space="preserve">　本体事業所等（基準第45条第</w:t>
            </w:r>
            <w:r w:rsidRPr="00085400">
              <w:rPr>
                <w:rFonts w:ascii="ＭＳ 明朝" w:hAnsi="ＭＳ 明朝"/>
                <w:sz w:val="18"/>
                <w:szCs w:val="18"/>
              </w:rPr>
              <w:t>1</w:t>
            </w:r>
            <w:r w:rsidRPr="00085400">
              <w:rPr>
                <w:rFonts w:ascii="ＭＳ 明朝" w:hAnsi="ＭＳ 明朝" w:hint="eastAsia"/>
                <w:sz w:val="18"/>
                <w:szCs w:val="18"/>
              </w:rPr>
              <w:t>項に規定する本体事業所等をいう。以下④において同じ。）の職務に従事する場合</w:t>
            </w:r>
          </w:p>
          <w:p w14:paraId="24D6137F" w14:textId="77777777" w:rsidR="0052717E" w:rsidRPr="00085400" w:rsidRDefault="0052717E" w:rsidP="0052717E">
            <w:pPr>
              <w:autoSpaceDE w:val="0"/>
              <w:autoSpaceDN w:val="0"/>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c</w:t>
            </w:r>
            <w:r w:rsidRPr="00085400">
              <w:rPr>
                <w:rFonts w:ascii="ＭＳ 明朝" w:hAnsi="ＭＳ 明朝" w:hint="eastAsia"/>
                <w:sz w:val="18"/>
                <w:szCs w:val="18"/>
              </w:rPr>
              <w:t xml:space="preserve">　同一敷地内にある又は道路を隔てて隣接する等、特に当該事業所の管理業務に支障がないと認められる範囲内に他の事業所、施設等（本体事業所等を除く。）がある場合に、当該他の事業所、施設等の職務に従事する場合（この場合、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などは、管理業務に支障があると考えられる。ただし、施設における勤務時間が極めて限られている職員である場合等、個別に判断の上、例外的に認める場合があっても差し支えない。</w:t>
            </w:r>
          </w:p>
          <w:p w14:paraId="43B6BDF6"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d</w:t>
            </w:r>
            <w:r w:rsidRPr="00085400">
              <w:rPr>
                <w:rFonts w:ascii="ＭＳ 明朝" w:hAnsi="ＭＳ 明朝" w:hint="eastAsia"/>
                <w:sz w:val="18"/>
                <w:szCs w:val="18"/>
              </w:rPr>
              <w:t xml:space="preserve">　</w:t>
            </w:r>
            <w:r w:rsidRPr="00085400">
              <w:rPr>
                <w:rFonts w:ascii="ＭＳ 明朝" w:hAnsi="ＭＳ 明朝"/>
                <w:sz w:val="18"/>
                <w:szCs w:val="18"/>
              </w:rPr>
              <w:t>a</w:t>
            </w:r>
            <w:r w:rsidRPr="00085400">
              <w:rPr>
                <w:rFonts w:ascii="ＭＳ 明朝" w:hAnsi="ＭＳ 明朝" w:hint="eastAsia"/>
                <w:sz w:val="18"/>
                <w:szCs w:val="18"/>
              </w:rPr>
              <w:t>及び</w:t>
            </w:r>
            <w:r w:rsidRPr="00085400">
              <w:rPr>
                <w:rFonts w:ascii="ＭＳ 明朝" w:hAnsi="ＭＳ 明朝"/>
                <w:sz w:val="18"/>
                <w:szCs w:val="18"/>
              </w:rPr>
              <w:t>b</w:t>
            </w:r>
            <w:r w:rsidRPr="00085400">
              <w:rPr>
                <w:rFonts w:ascii="ＭＳ 明朝" w:hAnsi="ＭＳ 明朝" w:hint="eastAsia"/>
                <w:sz w:val="18"/>
                <w:szCs w:val="18"/>
              </w:rPr>
              <w:t>のいずれにも該当する場合</w:t>
            </w:r>
          </w:p>
          <w:p w14:paraId="54A26F0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e</w:t>
            </w:r>
            <w:r w:rsidRPr="00085400">
              <w:rPr>
                <w:rFonts w:ascii="ＭＳ 明朝" w:hAnsi="ＭＳ 明朝" w:hint="eastAsia"/>
                <w:sz w:val="18"/>
                <w:szCs w:val="18"/>
              </w:rPr>
              <w:t xml:space="preserve">　</w:t>
            </w:r>
            <w:r w:rsidRPr="00085400">
              <w:rPr>
                <w:rFonts w:ascii="ＭＳ 明朝" w:hAnsi="ＭＳ 明朝"/>
                <w:sz w:val="18"/>
                <w:szCs w:val="18"/>
              </w:rPr>
              <w:t>b</w:t>
            </w:r>
            <w:r w:rsidRPr="00085400">
              <w:rPr>
                <w:rFonts w:ascii="ＭＳ 明朝" w:hAnsi="ＭＳ 明朝" w:hint="eastAsia"/>
                <w:sz w:val="18"/>
                <w:szCs w:val="18"/>
              </w:rPr>
              <w:t>及び</w:t>
            </w:r>
            <w:r w:rsidRPr="00085400">
              <w:rPr>
                <w:rFonts w:ascii="ＭＳ 明朝" w:hAnsi="ＭＳ 明朝"/>
                <w:sz w:val="18"/>
                <w:szCs w:val="18"/>
              </w:rPr>
              <w:t>c</w:t>
            </w:r>
            <w:r w:rsidRPr="00085400">
              <w:rPr>
                <w:rFonts w:ascii="ＭＳ 明朝" w:hAnsi="ＭＳ 明朝" w:hint="eastAsia"/>
                <w:sz w:val="18"/>
                <w:szCs w:val="18"/>
              </w:rPr>
              <w:t>のいずれにも該当する場合</w:t>
            </w:r>
          </w:p>
        </w:tc>
        <w:tc>
          <w:tcPr>
            <w:tcW w:w="992" w:type="dxa"/>
            <w:tcBorders>
              <w:top w:val="nil"/>
              <w:bottom w:val="nil"/>
            </w:tcBorders>
            <w:shd w:val="clear" w:color="auto" w:fill="auto"/>
          </w:tcPr>
          <w:p w14:paraId="7689596B"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0E3858D5" w14:textId="3B6735FB"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2E33980" w14:textId="77777777" w:rsidTr="000E798C">
        <w:trPr>
          <w:trHeight w:val="20"/>
        </w:trPr>
        <w:tc>
          <w:tcPr>
            <w:tcW w:w="1384" w:type="dxa"/>
            <w:tcBorders>
              <w:top w:val="nil"/>
              <w:bottom w:val="nil"/>
            </w:tcBorders>
            <w:shd w:val="clear" w:color="auto" w:fill="auto"/>
          </w:tcPr>
          <w:p w14:paraId="05795C52" w14:textId="77777777" w:rsidR="0052717E" w:rsidRPr="00085400" w:rsidRDefault="0052717E" w:rsidP="0052717E">
            <w:pPr>
              <w:autoSpaceDE w:val="0"/>
              <w:autoSpaceDN w:val="0"/>
              <w:spacing w:line="240" w:lineRule="exact"/>
              <w:rPr>
                <w:rFonts w:ascii="ＭＳ 明朝" w:hAnsi="ＭＳ 明朝"/>
                <w:sz w:val="18"/>
                <w:szCs w:val="18"/>
                <w:bdr w:val="single" w:sz="4" w:space="0" w:color="auto"/>
              </w:rPr>
            </w:pPr>
          </w:p>
        </w:tc>
        <w:tc>
          <w:tcPr>
            <w:tcW w:w="6662" w:type="dxa"/>
            <w:tcBorders>
              <w:top w:val="dotted" w:sz="4" w:space="0" w:color="auto"/>
              <w:bottom w:val="single" w:sz="4" w:space="0" w:color="auto"/>
            </w:tcBorders>
            <w:shd w:val="clear" w:color="auto" w:fill="auto"/>
          </w:tcPr>
          <w:p w14:paraId="1BD765AC"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管理者は、その資質を確保するために、指定を受ける際（指定を受けた後に管理者の変更の届出を行う場合を含む。）に、</w:t>
            </w:r>
            <w:r w:rsidRPr="00085400">
              <w:rPr>
                <w:rFonts w:ascii="ＭＳ 明朝" w:hAnsi="ＭＳ 明朝"/>
                <w:sz w:val="18"/>
                <w:szCs w:val="18"/>
              </w:rPr>
              <w:t xml:space="preserve">113 </w:t>
            </w:r>
            <w:r w:rsidRPr="00085400">
              <w:rPr>
                <w:rFonts w:ascii="ＭＳ 明朝" w:hAnsi="ＭＳ 明朝" w:hint="eastAsia"/>
                <w:sz w:val="18"/>
                <w:szCs w:val="18"/>
              </w:rPr>
              <w:t>号告示第</w:t>
            </w:r>
            <w:r w:rsidRPr="00085400">
              <w:rPr>
                <w:rFonts w:ascii="ＭＳ 明朝" w:hAnsi="ＭＳ 明朝"/>
                <w:sz w:val="18"/>
                <w:szCs w:val="18"/>
              </w:rPr>
              <w:t>2</w:t>
            </w:r>
            <w:r w:rsidRPr="00085400">
              <w:rPr>
                <w:rFonts w:ascii="ＭＳ 明朝" w:hAnsi="ＭＳ 明朝" w:hint="eastAsia"/>
                <w:sz w:val="18"/>
                <w:szCs w:val="18"/>
              </w:rPr>
              <w:t>号に規定する研修を修了しているものとする。なお、当該研修は、具体的には地域密着研修通知</w:t>
            </w:r>
            <w:r w:rsidRPr="00085400">
              <w:rPr>
                <w:rFonts w:ascii="ＭＳ 明朝" w:hAnsi="ＭＳ 明朝"/>
                <w:sz w:val="18"/>
                <w:szCs w:val="18"/>
              </w:rPr>
              <w:t>1</w:t>
            </w:r>
            <w:r w:rsidRPr="00085400">
              <w:rPr>
                <w:rFonts w:ascii="ＭＳ 明朝" w:hAnsi="ＭＳ 明朝" w:hint="eastAsia"/>
                <w:sz w:val="18"/>
                <w:szCs w:val="18"/>
              </w:rPr>
              <w:t>の⑴の「認知症対応型サービス事業管理者研修」を指すものである。ただし、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tc>
        <w:tc>
          <w:tcPr>
            <w:tcW w:w="992" w:type="dxa"/>
            <w:tcBorders>
              <w:top w:val="nil"/>
              <w:bottom w:val="single" w:sz="4" w:space="0" w:color="auto"/>
            </w:tcBorders>
            <w:shd w:val="clear" w:color="auto" w:fill="auto"/>
          </w:tcPr>
          <w:p w14:paraId="31642D95"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shd w:val="clear" w:color="auto" w:fill="auto"/>
          </w:tcPr>
          <w:p w14:paraId="2F58AFE7" w14:textId="77777777" w:rsidR="0052717E" w:rsidRPr="009E49A1" w:rsidRDefault="0052717E" w:rsidP="0052717E">
            <w:pPr>
              <w:autoSpaceDE w:val="0"/>
              <w:autoSpaceDN w:val="0"/>
              <w:spacing w:line="240" w:lineRule="exact"/>
              <w:jc w:val="left"/>
              <w:rPr>
                <w:rFonts w:ascii="ＭＳ 明朝" w:hAnsi="ＭＳ 明朝"/>
                <w:sz w:val="16"/>
                <w:szCs w:val="16"/>
              </w:rPr>
            </w:pPr>
            <w:r w:rsidRPr="009E49A1">
              <w:rPr>
                <w:rFonts w:ascii="ＭＳ 明朝" w:hAnsi="ＭＳ 明朝" w:hint="eastAsia"/>
                <w:sz w:val="16"/>
                <w:szCs w:val="16"/>
              </w:rPr>
              <w:t>平18－0331004号</w:t>
            </w:r>
          </w:p>
          <w:p w14:paraId="005C6033" w14:textId="7860F88C" w:rsidR="0052717E" w:rsidRPr="00085400" w:rsidRDefault="0052717E" w:rsidP="0052717E">
            <w:pPr>
              <w:autoSpaceDE w:val="0"/>
              <w:autoSpaceDN w:val="0"/>
              <w:spacing w:line="240" w:lineRule="exact"/>
              <w:rPr>
                <w:rFonts w:ascii="ＭＳ 明朝" w:hAnsi="ＭＳ 明朝"/>
                <w:sz w:val="18"/>
                <w:szCs w:val="18"/>
              </w:rPr>
            </w:pPr>
            <w:r w:rsidRPr="009E49A1">
              <w:rPr>
                <w:rFonts w:ascii="ＭＳ 明朝" w:hAnsi="ＭＳ 明朝" w:hint="eastAsia"/>
                <w:sz w:val="16"/>
                <w:szCs w:val="16"/>
              </w:rPr>
              <w:t>第3-三-2 (2)④ロ</w:t>
            </w:r>
          </w:p>
        </w:tc>
      </w:tr>
      <w:tr w:rsidR="0052717E" w:rsidRPr="00085400" w14:paraId="6B09EFE8" w14:textId="77777777" w:rsidTr="000E798C">
        <w:trPr>
          <w:trHeight w:val="20"/>
        </w:trPr>
        <w:tc>
          <w:tcPr>
            <w:tcW w:w="1384" w:type="dxa"/>
            <w:tcBorders>
              <w:top w:val="nil"/>
            </w:tcBorders>
            <w:shd w:val="clear" w:color="auto" w:fill="auto"/>
          </w:tcPr>
          <w:p w14:paraId="1221CD74" w14:textId="77777777" w:rsidR="0052717E" w:rsidRPr="00085400" w:rsidRDefault="0052717E" w:rsidP="0052717E">
            <w:pPr>
              <w:autoSpaceDE w:val="0"/>
              <w:autoSpaceDN w:val="0"/>
              <w:spacing w:line="240" w:lineRule="exact"/>
              <w:rPr>
                <w:rFonts w:ascii="ＭＳ 明朝" w:hAnsi="ＭＳ 明朝"/>
                <w:sz w:val="18"/>
                <w:szCs w:val="18"/>
                <w:bdr w:val="single" w:sz="4" w:space="0" w:color="auto"/>
              </w:rPr>
            </w:pPr>
          </w:p>
        </w:tc>
        <w:tc>
          <w:tcPr>
            <w:tcW w:w="6662" w:type="dxa"/>
            <w:tcBorders>
              <w:top w:val="single" w:sz="4" w:space="0" w:color="auto"/>
              <w:bottom w:val="single" w:sz="4" w:space="0" w:color="auto"/>
            </w:tcBorders>
            <w:shd w:val="clear" w:color="auto" w:fill="auto"/>
          </w:tcPr>
          <w:p w14:paraId="35D396DC" w14:textId="4BC0BC9C"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Pr>
                <w:rFonts w:ascii="ＭＳ 明朝" w:hAnsi="ＭＳ 明朝" w:hint="eastAsia"/>
                <w:sz w:val="18"/>
                <w:szCs w:val="18"/>
              </w:rPr>
              <w:t>③</w:t>
            </w:r>
            <w:r w:rsidRPr="00085400">
              <w:rPr>
                <w:rFonts w:ascii="ＭＳ 明朝" w:hAnsi="ＭＳ 明朝" w:hint="eastAsia"/>
                <w:sz w:val="18"/>
                <w:szCs w:val="18"/>
              </w:rPr>
              <w:t xml:space="preserve">　管理者は、指定認知症対応型通所介護を提供するために必要な知識及び経験を有する者であって、「認知症対応型ｻｰﾋﾞｽ事業管理者研修」を修了していますか。</w:t>
            </w:r>
          </w:p>
        </w:tc>
        <w:tc>
          <w:tcPr>
            <w:tcW w:w="992" w:type="dxa"/>
            <w:tcBorders>
              <w:top w:val="single" w:sz="4" w:space="0" w:color="auto"/>
              <w:bottom w:val="single" w:sz="4" w:space="0" w:color="auto"/>
            </w:tcBorders>
            <w:shd w:val="clear" w:color="auto" w:fill="auto"/>
          </w:tcPr>
          <w:p w14:paraId="397304BF"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607683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9BEEAFE" w14:textId="27417E08"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887080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single" w:sz="4" w:space="0" w:color="auto"/>
            </w:tcBorders>
            <w:shd w:val="clear" w:color="auto" w:fill="auto"/>
          </w:tcPr>
          <w:p w14:paraId="3D27EE84" w14:textId="77777777" w:rsidR="00ED1CAA" w:rsidRPr="009E49A1" w:rsidRDefault="00ED1CAA" w:rsidP="00ED1CAA">
            <w:pPr>
              <w:autoSpaceDE w:val="0"/>
              <w:autoSpaceDN w:val="0"/>
              <w:spacing w:line="240" w:lineRule="exact"/>
              <w:jc w:val="left"/>
              <w:rPr>
                <w:rFonts w:ascii="ＭＳ 明朝" w:hAnsi="ＭＳ 明朝"/>
                <w:sz w:val="16"/>
                <w:szCs w:val="16"/>
              </w:rPr>
            </w:pPr>
            <w:r w:rsidRPr="009E49A1">
              <w:rPr>
                <w:rFonts w:ascii="ＭＳ 明朝" w:hAnsi="ＭＳ 明朝" w:hint="eastAsia"/>
                <w:sz w:val="16"/>
                <w:szCs w:val="16"/>
              </w:rPr>
              <w:t>平18－0331004号</w:t>
            </w:r>
          </w:p>
          <w:p w14:paraId="3FF6141F" w14:textId="77777777" w:rsidR="00ED1CAA" w:rsidRPr="009E49A1" w:rsidRDefault="00ED1CAA" w:rsidP="00ED1CAA">
            <w:pPr>
              <w:autoSpaceDE w:val="0"/>
              <w:autoSpaceDN w:val="0"/>
              <w:spacing w:line="240" w:lineRule="exact"/>
              <w:jc w:val="left"/>
              <w:rPr>
                <w:rFonts w:ascii="ＭＳ 明朝" w:hAnsi="ＭＳ 明朝"/>
                <w:sz w:val="16"/>
                <w:szCs w:val="16"/>
              </w:rPr>
            </w:pPr>
            <w:r w:rsidRPr="009E49A1">
              <w:rPr>
                <w:rFonts w:ascii="ＭＳ 明朝" w:hAnsi="ＭＳ 明朝" w:hint="eastAsia"/>
                <w:sz w:val="16"/>
                <w:szCs w:val="16"/>
              </w:rPr>
              <w:t>第3-三-2 (2)④ロ</w:t>
            </w:r>
          </w:p>
          <w:p w14:paraId="345CE6A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0D4A432" w14:textId="77777777" w:rsidTr="000E798C">
        <w:trPr>
          <w:trHeight w:val="420"/>
        </w:trPr>
        <w:tc>
          <w:tcPr>
            <w:tcW w:w="10456" w:type="dxa"/>
            <w:gridSpan w:val="4"/>
            <w:shd w:val="clear" w:color="auto" w:fill="auto"/>
            <w:vAlign w:val="center"/>
          </w:tcPr>
          <w:p w14:paraId="7745838D" w14:textId="45C37EED" w:rsidR="0052717E" w:rsidRPr="00230778" w:rsidRDefault="0052717E" w:rsidP="0052717E">
            <w:pPr>
              <w:autoSpaceDE w:val="0"/>
              <w:autoSpaceDN w:val="0"/>
              <w:rPr>
                <w:rFonts w:ascii="ＭＳ 明朝" w:hAnsi="ＭＳ 明朝"/>
                <w:b/>
                <w:bCs/>
                <w:sz w:val="18"/>
                <w:szCs w:val="18"/>
              </w:rPr>
            </w:pPr>
            <w:r w:rsidRPr="00230778">
              <w:rPr>
                <w:rFonts w:ascii="ＭＳ 明朝" w:hAnsi="ＭＳ 明朝" w:hint="eastAsia"/>
                <w:b/>
                <w:bCs/>
                <w:sz w:val="18"/>
                <w:szCs w:val="18"/>
              </w:rPr>
              <w:t>第</w:t>
            </w:r>
            <w:r>
              <w:rPr>
                <w:rFonts w:ascii="ＭＳ 明朝" w:hAnsi="ＭＳ 明朝" w:hint="eastAsia"/>
                <w:b/>
                <w:bCs/>
                <w:sz w:val="18"/>
                <w:szCs w:val="18"/>
              </w:rPr>
              <w:t>４</w:t>
            </w:r>
            <w:r w:rsidRPr="00230778">
              <w:rPr>
                <w:rFonts w:ascii="ＭＳ 明朝" w:hAnsi="ＭＳ 明朝" w:hint="eastAsia"/>
                <w:b/>
                <w:bCs/>
                <w:sz w:val="18"/>
                <w:szCs w:val="18"/>
              </w:rPr>
              <w:t xml:space="preserve">　設備に関する基準</w:t>
            </w:r>
          </w:p>
        </w:tc>
      </w:tr>
      <w:tr w:rsidR="0052717E" w:rsidRPr="00085400" w14:paraId="77094C08" w14:textId="77777777" w:rsidTr="000E798C">
        <w:trPr>
          <w:trHeight w:val="20"/>
        </w:trPr>
        <w:tc>
          <w:tcPr>
            <w:tcW w:w="1384" w:type="dxa"/>
            <w:tcBorders>
              <w:bottom w:val="nil"/>
            </w:tcBorders>
          </w:tcPr>
          <w:p w14:paraId="38ABE243" w14:textId="7629E981"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4-1</w:t>
            </w:r>
          </w:p>
          <w:p w14:paraId="351404D9"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設備及び</w:t>
            </w:r>
          </w:p>
          <w:p w14:paraId="25FBE543" w14:textId="46175FBB"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備品等</w:t>
            </w:r>
          </w:p>
        </w:tc>
        <w:tc>
          <w:tcPr>
            <w:tcW w:w="6662" w:type="dxa"/>
          </w:tcPr>
          <w:p w14:paraId="4B97048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食堂、機能訓練室、静養室、相談室及び事務室を有するほか、消火設備その他の非常災害に際して必要な設備並びに単独型・併設型指定認知症対応型通所介護の提供に必要なその他の設備及び備品等を備えていますか。</w:t>
            </w:r>
          </w:p>
        </w:tc>
        <w:tc>
          <w:tcPr>
            <w:tcW w:w="992" w:type="dxa"/>
          </w:tcPr>
          <w:p w14:paraId="3C391232"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58159372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9690890" w14:textId="7AF6C2C7"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8171363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Pr>
          <w:p w14:paraId="3EFD27BA" w14:textId="08FABB7A"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条例第6</w:t>
            </w:r>
            <w:r w:rsidR="00ED1CAA">
              <w:rPr>
                <w:rFonts w:ascii="ＭＳ 明朝" w:hAnsi="ＭＳ 明朝" w:hint="eastAsia"/>
                <w:sz w:val="18"/>
                <w:szCs w:val="18"/>
              </w:rPr>
              <w:t>4</w:t>
            </w:r>
            <w:r w:rsidRPr="00085400">
              <w:rPr>
                <w:rFonts w:ascii="ＭＳ 明朝" w:hAnsi="ＭＳ 明朝" w:hint="eastAsia"/>
                <w:sz w:val="18"/>
                <w:szCs w:val="18"/>
              </w:rPr>
              <w:t>条第1項</w:t>
            </w:r>
          </w:p>
          <w:p w14:paraId="10E9DE7E"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B008743" w14:textId="77777777" w:rsidTr="000E798C">
        <w:trPr>
          <w:trHeight w:val="20"/>
        </w:trPr>
        <w:tc>
          <w:tcPr>
            <w:tcW w:w="1384" w:type="dxa"/>
            <w:vMerge w:val="restart"/>
            <w:tcBorders>
              <w:top w:val="nil"/>
            </w:tcBorders>
            <w:vAlign w:val="center"/>
          </w:tcPr>
          <w:p w14:paraId="3AB6BAF4" w14:textId="77777777" w:rsidR="0052717E" w:rsidRPr="00085400" w:rsidRDefault="0052717E" w:rsidP="0052717E">
            <w:pPr>
              <w:autoSpaceDE w:val="0"/>
              <w:autoSpaceDN w:val="0"/>
              <w:spacing w:line="240" w:lineRule="exact"/>
              <w:rPr>
                <w:rFonts w:ascii="ＭＳ 明朝" w:hAnsi="ＭＳ 明朝"/>
                <w:sz w:val="18"/>
                <w:szCs w:val="18"/>
              </w:rPr>
            </w:pPr>
          </w:p>
          <w:p w14:paraId="0F2EF9C9" w14:textId="77777777" w:rsidR="0052717E" w:rsidRPr="00085400" w:rsidRDefault="0052717E" w:rsidP="0052717E">
            <w:pPr>
              <w:autoSpaceDE w:val="0"/>
              <w:autoSpaceDN w:val="0"/>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w:t>
            </w:r>
          </w:p>
        </w:tc>
        <w:tc>
          <w:tcPr>
            <w:tcW w:w="6662" w:type="dxa"/>
            <w:tcBorders>
              <w:bottom w:val="dotted" w:sz="4" w:space="0" w:color="auto"/>
            </w:tcBorders>
          </w:tcPr>
          <w:p w14:paraId="1831510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設備は、専ら当該単独型・併設型指定認知症対応型通所介護の事業の用に供するものとなっていますか。</w:t>
            </w:r>
          </w:p>
        </w:tc>
        <w:tc>
          <w:tcPr>
            <w:tcW w:w="992" w:type="dxa"/>
            <w:vMerge w:val="restart"/>
          </w:tcPr>
          <w:p w14:paraId="39BE6EDF"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2233012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387A2D5" w14:textId="0D6B9E56"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297037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vMerge w:val="restart"/>
          </w:tcPr>
          <w:p w14:paraId="157E9E3F" w14:textId="3D2A1F51"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条例第6</w:t>
            </w:r>
            <w:r w:rsidR="00ED1CAA">
              <w:rPr>
                <w:rFonts w:ascii="ＭＳ 明朝" w:hAnsi="ＭＳ 明朝" w:hint="eastAsia"/>
                <w:sz w:val="18"/>
                <w:szCs w:val="18"/>
              </w:rPr>
              <w:t>4</w:t>
            </w:r>
            <w:r w:rsidRPr="00085400">
              <w:rPr>
                <w:rFonts w:ascii="ＭＳ 明朝" w:hAnsi="ＭＳ 明朝" w:hint="eastAsia"/>
                <w:sz w:val="18"/>
                <w:szCs w:val="18"/>
              </w:rPr>
              <w:t>条第3項</w:t>
            </w:r>
          </w:p>
          <w:p w14:paraId="35899AB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7F60D33" w14:textId="77777777" w:rsidTr="000E798C">
        <w:trPr>
          <w:trHeight w:val="20"/>
        </w:trPr>
        <w:tc>
          <w:tcPr>
            <w:tcW w:w="1384" w:type="dxa"/>
            <w:vMerge/>
            <w:tcBorders>
              <w:bottom w:val="nil"/>
            </w:tcBorders>
            <w:vAlign w:val="center"/>
          </w:tcPr>
          <w:p w14:paraId="5E52050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0B98E3B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利用者に対する単独型・併設型指定認知症対応型通所介護の提供に支障がない場合はこの限りではありません。</w:t>
            </w:r>
          </w:p>
        </w:tc>
        <w:tc>
          <w:tcPr>
            <w:tcW w:w="992" w:type="dxa"/>
            <w:vMerge/>
            <w:tcBorders>
              <w:bottom w:val="nil"/>
            </w:tcBorders>
          </w:tcPr>
          <w:p w14:paraId="0363F5F0"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nil"/>
            </w:tcBorders>
          </w:tcPr>
          <w:p w14:paraId="2CDEBC99"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BFBDF08" w14:textId="77777777" w:rsidTr="000E798C">
        <w:trPr>
          <w:trHeight w:val="20"/>
        </w:trPr>
        <w:tc>
          <w:tcPr>
            <w:tcW w:w="1384" w:type="dxa"/>
            <w:tcBorders>
              <w:top w:val="nil"/>
              <w:bottom w:val="single" w:sz="4" w:space="0" w:color="auto"/>
            </w:tcBorders>
            <w:vAlign w:val="center"/>
          </w:tcPr>
          <w:p w14:paraId="356552A4"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0B2033D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利用者にかかる各種記録類等を保管するものにあっては、個人情報の漏洩防止の観点から配慮されたもの（鍵付キャビネット等）が望ましいです。</w:t>
            </w:r>
          </w:p>
        </w:tc>
        <w:tc>
          <w:tcPr>
            <w:tcW w:w="992" w:type="dxa"/>
            <w:tcBorders>
              <w:top w:val="nil"/>
              <w:bottom w:val="single" w:sz="4" w:space="0" w:color="auto"/>
            </w:tcBorders>
          </w:tcPr>
          <w:p w14:paraId="6D70DBC0"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single" w:sz="4" w:space="0" w:color="auto"/>
            </w:tcBorders>
          </w:tcPr>
          <w:p w14:paraId="1DAB342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6C26244" w14:textId="77777777" w:rsidTr="000E798C">
        <w:trPr>
          <w:trHeight w:val="20"/>
        </w:trPr>
        <w:tc>
          <w:tcPr>
            <w:tcW w:w="1384" w:type="dxa"/>
            <w:tcBorders>
              <w:top w:val="single" w:sz="4" w:space="0" w:color="auto"/>
              <w:bottom w:val="nil"/>
            </w:tcBorders>
          </w:tcPr>
          <w:p w14:paraId="18A81837"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⑴　</w:t>
            </w:r>
          </w:p>
          <w:p w14:paraId="03B5B57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食堂及び</w:t>
            </w:r>
          </w:p>
          <w:p w14:paraId="6CFEAA7B"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機能訓練室</w:t>
            </w:r>
          </w:p>
        </w:tc>
        <w:tc>
          <w:tcPr>
            <w:tcW w:w="6662" w:type="dxa"/>
            <w:tcBorders>
              <w:bottom w:val="dotted" w:sz="4" w:space="0" w:color="auto"/>
            </w:tcBorders>
          </w:tcPr>
          <w:p w14:paraId="00DF293F"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食堂と機能訓練室は、それぞれ必要な広さを有するものとし、その合計した面積は、</w:t>
            </w:r>
            <w:r w:rsidRPr="00085400">
              <w:rPr>
                <w:rFonts w:ascii="ＭＳ 明朝" w:hAnsi="ＭＳ 明朝"/>
                <w:sz w:val="18"/>
                <w:szCs w:val="18"/>
              </w:rPr>
              <w:t>3</w:t>
            </w:r>
            <w:r w:rsidRPr="00085400">
              <w:rPr>
                <w:rFonts w:ascii="ＭＳ 明朝" w:hAnsi="ＭＳ 明朝" w:hint="eastAsia"/>
                <w:sz w:val="18"/>
                <w:szCs w:val="18"/>
              </w:rPr>
              <w:t>平方メートルに利用定員を乗じて得た面積以上となっていますか。</w:t>
            </w:r>
          </w:p>
        </w:tc>
        <w:tc>
          <w:tcPr>
            <w:tcW w:w="992" w:type="dxa"/>
            <w:tcBorders>
              <w:bottom w:val="nil"/>
            </w:tcBorders>
          </w:tcPr>
          <w:p w14:paraId="68FB905A"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14786856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5DDA9D6"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0018650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45B208BE" w14:textId="73C921C0"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60508367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bottom w:val="nil"/>
            </w:tcBorders>
          </w:tcPr>
          <w:p w14:paraId="5A0649C6" w14:textId="667ADBB9"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条例第6</w:t>
            </w:r>
            <w:r w:rsidR="00ED1CAA">
              <w:rPr>
                <w:rFonts w:ascii="ＭＳ 明朝" w:hAnsi="ＭＳ 明朝" w:hint="eastAsia"/>
                <w:sz w:val="18"/>
                <w:szCs w:val="18"/>
              </w:rPr>
              <w:t>4</w:t>
            </w:r>
            <w:r w:rsidRPr="00085400">
              <w:rPr>
                <w:rFonts w:ascii="ＭＳ 明朝" w:hAnsi="ＭＳ 明朝" w:hint="eastAsia"/>
                <w:sz w:val="18"/>
                <w:szCs w:val="18"/>
              </w:rPr>
              <w:t>条</w:t>
            </w:r>
          </w:p>
          <w:p w14:paraId="3E490839"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第2項第1号ｱ</w:t>
            </w:r>
          </w:p>
          <w:p w14:paraId="12CD3DA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A3366C8" w14:textId="77777777" w:rsidTr="000E798C">
        <w:trPr>
          <w:trHeight w:val="20"/>
        </w:trPr>
        <w:tc>
          <w:tcPr>
            <w:tcW w:w="1384" w:type="dxa"/>
            <w:vMerge w:val="restart"/>
            <w:tcBorders>
              <w:top w:val="nil"/>
              <w:bottom w:val="nil"/>
            </w:tcBorders>
          </w:tcPr>
          <w:p w14:paraId="4A40B28E" w14:textId="77777777" w:rsidR="0052717E" w:rsidRPr="00085400" w:rsidRDefault="0052717E" w:rsidP="0052717E">
            <w:pPr>
              <w:autoSpaceDE w:val="0"/>
              <w:autoSpaceDN w:val="0"/>
              <w:spacing w:line="240" w:lineRule="exact"/>
              <w:rPr>
                <w:rFonts w:ascii="ＭＳ 明朝" w:hAnsi="ＭＳ 明朝"/>
                <w:sz w:val="18"/>
                <w:szCs w:val="18"/>
              </w:rPr>
            </w:pPr>
          </w:p>
          <w:p w14:paraId="2F0EC1F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6434B690"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lastRenderedPageBreak/>
              <w:t>※　狭隘（きょうあい）な部屋を多数設置することにより面積を確保すべきもの</w:t>
            </w:r>
            <w:r w:rsidRPr="00085400">
              <w:rPr>
                <w:rFonts w:ascii="ＭＳ 明朝" w:hAnsi="ＭＳ 明朝" w:hint="eastAsia"/>
                <w:sz w:val="18"/>
                <w:szCs w:val="18"/>
              </w:rPr>
              <w:lastRenderedPageBreak/>
              <w:t>ではありません。ただし、認知症対応型通所介護の単位をさらにグループ分けして効果的な認知症対応型通所介護の提供が期待される場合はこの限りではありません。</w:t>
            </w:r>
          </w:p>
        </w:tc>
        <w:tc>
          <w:tcPr>
            <w:tcW w:w="992" w:type="dxa"/>
            <w:tcBorders>
              <w:top w:val="nil"/>
              <w:bottom w:val="nil"/>
            </w:tcBorders>
          </w:tcPr>
          <w:p w14:paraId="554CA03B" w14:textId="77777777" w:rsidR="0052717E" w:rsidRPr="00085400" w:rsidRDefault="0052717E" w:rsidP="0052717E">
            <w:pPr>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77ABE32D" w14:textId="77777777" w:rsidR="0052717E" w:rsidRPr="00ED1CAA" w:rsidRDefault="0052717E" w:rsidP="0052717E">
            <w:pPr>
              <w:autoSpaceDE w:val="0"/>
              <w:autoSpaceDN w:val="0"/>
              <w:spacing w:line="240" w:lineRule="exact"/>
              <w:rPr>
                <w:rFonts w:ascii="ＭＳ 明朝" w:hAnsi="ＭＳ 明朝"/>
                <w:sz w:val="16"/>
                <w:szCs w:val="16"/>
              </w:rPr>
            </w:pPr>
            <w:r w:rsidRPr="00ED1CAA">
              <w:rPr>
                <w:rFonts w:ascii="ＭＳ 明朝" w:hAnsi="ＭＳ 明朝" w:hint="eastAsia"/>
                <w:sz w:val="16"/>
                <w:szCs w:val="16"/>
              </w:rPr>
              <w:t>平18－0331004号</w:t>
            </w:r>
          </w:p>
          <w:p w14:paraId="18373D32" w14:textId="24F09ED1" w:rsidR="0052717E" w:rsidRPr="00ED1CAA" w:rsidRDefault="0052717E" w:rsidP="0052717E">
            <w:pPr>
              <w:autoSpaceDE w:val="0"/>
              <w:autoSpaceDN w:val="0"/>
              <w:spacing w:line="240" w:lineRule="exact"/>
              <w:rPr>
                <w:rFonts w:ascii="ＭＳ 明朝" w:hAnsi="ＭＳ 明朝"/>
                <w:sz w:val="16"/>
                <w:szCs w:val="16"/>
              </w:rPr>
            </w:pPr>
            <w:r w:rsidRPr="00ED1CAA">
              <w:rPr>
                <w:rFonts w:ascii="ＭＳ 明朝" w:hAnsi="ＭＳ 明朝" w:hint="eastAsia"/>
                <w:sz w:val="16"/>
                <w:szCs w:val="16"/>
              </w:rPr>
              <w:lastRenderedPageBreak/>
              <w:t>第3-三-2 ⑴⑤ﾊ(ｲ)</w:t>
            </w:r>
          </w:p>
        </w:tc>
      </w:tr>
      <w:tr w:rsidR="0052717E" w:rsidRPr="00085400" w14:paraId="63E9B0B2" w14:textId="77777777" w:rsidTr="000E798C">
        <w:trPr>
          <w:trHeight w:val="20"/>
        </w:trPr>
        <w:tc>
          <w:tcPr>
            <w:tcW w:w="1384" w:type="dxa"/>
            <w:vMerge/>
            <w:tcBorders>
              <w:top w:val="nil"/>
              <w:bottom w:val="nil"/>
            </w:tcBorders>
          </w:tcPr>
          <w:p w14:paraId="40FAC24D"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6EFCCDED"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992" w:type="dxa"/>
            <w:tcBorders>
              <w:top w:val="nil"/>
              <w:bottom w:val="nil"/>
            </w:tcBorders>
          </w:tcPr>
          <w:p w14:paraId="7374E1A6" w14:textId="77777777" w:rsidR="0052717E" w:rsidRPr="00085400" w:rsidRDefault="0052717E" w:rsidP="0052717E">
            <w:pPr>
              <w:autoSpaceDE w:val="0"/>
              <w:autoSpaceDN w:val="0"/>
              <w:spacing w:line="240" w:lineRule="exact"/>
              <w:ind w:leftChars="100" w:left="206" w:firstLineChars="100" w:firstLine="126"/>
              <w:jc w:val="center"/>
              <w:rPr>
                <w:rFonts w:ascii="ＭＳ 明朝" w:hAnsi="ＭＳ 明朝" w:cstheme="minorBidi"/>
                <w:snapToGrid/>
                <w:spacing w:val="3"/>
                <w:w w:val="67"/>
                <w:sz w:val="18"/>
                <w:szCs w:val="18"/>
              </w:rPr>
            </w:pPr>
          </w:p>
        </w:tc>
        <w:tc>
          <w:tcPr>
            <w:tcW w:w="1418" w:type="dxa"/>
            <w:tcBorders>
              <w:top w:val="nil"/>
              <w:bottom w:val="nil"/>
            </w:tcBorders>
          </w:tcPr>
          <w:p w14:paraId="66019483" w14:textId="0ECE0D8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条例第6</w:t>
            </w:r>
            <w:r w:rsidR="00B62B81">
              <w:rPr>
                <w:rFonts w:ascii="ＭＳ 明朝" w:hAnsi="ＭＳ 明朝" w:hint="eastAsia"/>
                <w:sz w:val="18"/>
                <w:szCs w:val="18"/>
              </w:rPr>
              <w:t>4</w:t>
            </w:r>
            <w:r w:rsidRPr="00085400">
              <w:rPr>
                <w:rFonts w:ascii="ＭＳ 明朝" w:hAnsi="ＭＳ 明朝" w:hint="eastAsia"/>
                <w:sz w:val="18"/>
                <w:szCs w:val="18"/>
              </w:rPr>
              <w:t>条</w:t>
            </w:r>
          </w:p>
          <w:p w14:paraId="65AB657E"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第2項第1号ｲ</w:t>
            </w:r>
          </w:p>
          <w:p w14:paraId="7B616EEF"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DDE1F0C" w14:textId="77777777" w:rsidTr="000E798C">
        <w:trPr>
          <w:trHeight w:val="20"/>
        </w:trPr>
        <w:tc>
          <w:tcPr>
            <w:tcW w:w="1384" w:type="dxa"/>
            <w:tcBorders>
              <w:top w:val="nil"/>
              <w:bottom w:val="nil"/>
            </w:tcBorders>
          </w:tcPr>
          <w:p w14:paraId="172C8FD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239698D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単独型・併設型指定認知症対応型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w:t>
            </w:r>
          </w:p>
          <w:p w14:paraId="6371A43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ただし、単独型・併設型指定認知症対応型通所介護事業所の機能訓練室等と、単独型・併設型指定認知症対応型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ありません。</w:t>
            </w:r>
          </w:p>
        </w:tc>
        <w:tc>
          <w:tcPr>
            <w:tcW w:w="992" w:type="dxa"/>
            <w:tcBorders>
              <w:top w:val="nil"/>
              <w:bottom w:val="nil"/>
            </w:tcBorders>
            <w:shd w:val="clear" w:color="auto" w:fill="auto"/>
          </w:tcPr>
          <w:p w14:paraId="19B538A8"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584B4FBC" w14:textId="77777777" w:rsidR="0052717E" w:rsidRPr="00B62B81" w:rsidRDefault="0052717E" w:rsidP="0052717E">
            <w:pPr>
              <w:autoSpaceDE w:val="0"/>
              <w:autoSpaceDN w:val="0"/>
              <w:spacing w:line="240" w:lineRule="exact"/>
              <w:rPr>
                <w:rFonts w:ascii="ＭＳ 明朝" w:hAnsi="ＭＳ 明朝"/>
                <w:sz w:val="16"/>
                <w:szCs w:val="16"/>
              </w:rPr>
            </w:pPr>
            <w:r w:rsidRPr="00B62B81">
              <w:rPr>
                <w:rFonts w:ascii="ＭＳ 明朝" w:hAnsi="ＭＳ 明朝" w:hint="eastAsia"/>
                <w:sz w:val="16"/>
                <w:szCs w:val="16"/>
              </w:rPr>
              <w:t>平18－0331004号</w:t>
            </w:r>
          </w:p>
          <w:p w14:paraId="5C3EBCCE" w14:textId="77777777" w:rsidR="0052717E" w:rsidRPr="00085400" w:rsidRDefault="0052717E" w:rsidP="0052717E">
            <w:pPr>
              <w:autoSpaceDE w:val="0"/>
              <w:autoSpaceDN w:val="0"/>
              <w:spacing w:line="240" w:lineRule="exact"/>
              <w:rPr>
                <w:rFonts w:ascii="ＭＳ 明朝" w:hAnsi="ＭＳ 明朝"/>
                <w:sz w:val="18"/>
                <w:szCs w:val="18"/>
              </w:rPr>
            </w:pPr>
            <w:r w:rsidRPr="00B62B81">
              <w:rPr>
                <w:rFonts w:ascii="ＭＳ 明朝" w:hAnsi="ＭＳ 明朝" w:hint="eastAsia"/>
                <w:sz w:val="16"/>
                <w:szCs w:val="16"/>
              </w:rPr>
              <w:t>第3-三-2 ⑴⑤ニ</w:t>
            </w:r>
          </w:p>
        </w:tc>
      </w:tr>
      <w:tr w:rsidR="0052717E" w:rsidRPr="00085400" w14:paraId="62FFEE88" w14:textId="77777777" w:rsidTr="000E798C">
        <w:trPr>
          <w:trHeight w:val="20"/>
        </w:trPr>
        <w:tc>
          <w:tcPr>
            <w:tcW w:w="1384" w:type="dxa"/>
            <w:tcBorders>
              <w:top w:val="nil"/>
              <w:bottom w:val="nil"/>
            </w:tcBorders>
          </w:tcPr>
          <w:p w14:paraId="7D5A04F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dotted" w:sz="4" w:space="0" w:color="auto"/>
            </w:tcBorders>
            <w:shd w:val="clear" w:color="auto" w:fill="auto"/>
          </w:tcPr>
          <w:p w14:paraId="017E8B60" w14:textId="77777777" w:rsidR="0052717E" w:rsidRPr="00085400" w:rsidRDefault="0052717E" w:rsidP="0052717E">
            <w:pPr>
              <w:autoSpaceDE w:val="0"/>
              <w:autoSpaceDN w:val="0"/>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イ　当該部屋等において、単独型・併設型指定認知症対応型通所介護事業所の機能訓練室等と指定通所リハビリテーション等を行うためのスペースが明確に区分されていること。</w:t>
            </w:r>
          </w:p>
          <w:p w14:paraId="6EB5822B" w14:textId="77777777" w:rsidR="0052717E" w:rsidRPr="00085400" w:rsidRDefault="0052717E" w:rsidP="0052717E">
            <w:pPr>
              <w:autoSpaceDE w:val="0"/>
              <w:autoSpaceDN w:val="0"/>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ロ　単独型・併設型指定認知症対応型通所介護事業所の機能訓練室等として使用される区分が、単独型・併設型指定認知症対応型通所介護事業所の設備基準を満たし、かつ、指定通所リハビリテーション等を行うためのスペースとして使用される区分が、指定通所リハビリテーション事業所等の設備基準を満たすこと。</w:t>
            </w:r>
          </w:p>
        </w:tc>
        <w:tc>
          <w:tcPr>
            <w:tcW w:w="992" w:type="dxa"/>
            <w:tcBorders>
              <w:top w:val="nil"/>
              <w:bottom w:val="nil"/>
            </w:tcBorders>
            <w:shd w:val="clear" w:color="auto" w:fill="auto"/>
          </w:tcPr>
          <w:p w14:paraId="444F907A"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3B666A11"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4216D91" w14:textId="77777777" w:rsidTr="000E798C">
        <w:trPr>
          <w:trHeight w:val="20"/>
        </w:trPr>
        <w:tc>
          <w:tcPr>
            <w:tcW w:w="1384" w:type="dxa"/>
            <w:tcBorders>
              <w:top w:val="nil"/>
              <w:bottom w:val="nil"/>
            </w:tcBorders>
          </w:tcPr>
          <w:p w14:paraId="0F6EC7E0"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27F6A88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玄関、廊下、階段、送迎車両など、基準上は規定がありませんが、設置されるものについても、利用者へのサービス提供に支障がない場合は、共用が可能です。</w:t>
            </w:r>
          </w:p>
        </w:tc>
        <w:tc>
          <w:tcPr>
            <w:tcW w:w="992" w:type="dxa"/>
            <w:tcBorders>
              <w:top w:val="nil"/>
              <w:bottom w:val="nil"/>
            </w:tcBorders>
            <w:shd w:val="clear" w:color="auto" w:fill="auto"/>
          </w:tcPr>
          <w:p w14:paraId="3CAB2552"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0CC38712"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51A88003" w14:textId="77777777" w:rsidTr="000E798C">
        <w:trPr>
          <w:trHeight w:val="20"/>
        </w:trPr>
        <w:tc>
          <w:tcPr>
            <w:tcW w:w="1384" w:type="dxa"/>
            <w:tcBorders>
              <w:top w:val="nil"/>
              <w:bottom w:val="single" w:sz="4" w:space="0" w:color="auto"/>
            </w:tcBorders>
          </w:tcPr>
          <w:p w14:paraId="51753E13"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tcBorders>
            <w:shd w:val="clear" w:color="auto" w:fill="auto"/>
          </w:tcPr>
          <w:p w14:paraId="19DB360C"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設備を共用する場合、基準条例において、指定認知症対応型通所介護事業者は、事業所において感染症が発生し、又はまん延しないように必要な措置を講じるよう努めなければならないと定めているところですが、衛生管理等に一層努めること。</w:t>
            </w:r>
          </w:p>
        </w:tc>
        <w:tc>
          <w:tcPr>
            <w:tcW w:w="992" w:type="dxa"/>
            <w:tcBorders>
              <w:top w:val="nil"/>
            </w:tcBorders>
            <w:shd w:val="clear" w:color="auto" w:fill="auto"/>
          </w:tcPr>
          <w:p w14:paraId="09B5275B"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single" w:sz="4" w:space="0" w:color="auto"/>
            </w:tcBorders>
            <w:shd w:val="clear" w:color="auto" w:fill="auto"/>
          </w:tcPr>
          <w:p w14:paraId="05B37BFE"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5165695F" w14:textId="77777777" w:rsidTr="000E798C">
        <w:trPr>
          <w:trHeight w:val="20"/>
        </w:trPr>
        <w:tc>
          <w:tcPr>
            <w:tcW w:w="1384" w:type="dxa"/>
            <w:vMerge w:val="restart"/>
            <w:tcBorders>
              <w:right w:val="single" w:sz="4" w:space="0" w:color="auto"/>
            </w:tcBorders>
          </w:tcPr>
          <w:p w14:paraId="4843CA88" w14:textId="77777777" w:rsidR="0052717E" w:rsidRPr="00085400" w:rsidRDefault="0052717E" w:rsidP="0052717E">
            <w:pPr>
              <w:autoSpaceDE w:val="0"/>
              <w:autoSpaceDN w:val="0"/>
              <w:spacing w:line="240" w:lineRule="exact"/>
              <w:jc w:val="left"/>
              <w:rPr>
                <w:rFonts w:ascii="ＭＳ 明朝" w:hAnsi="ＭＳ 明朝"/>
                <w:sz w:val="18"/>
                <w:szCs w:val="18"/>
              </w:rPr>
            </w:pPr>
            <w:r w:rsidRPr="00085400">
              <w:rPr>
                <w:rFonts w:ascii="ＭＳ 明朝" w:hAnsi="ＭＳ 明朝" w:hint="eastAsia"/>
                <w:sz w:val="18"/>
                <w:szCs w:val="18"/>
              </w:rPr>
              <w:t>⑵　相談室</w:t>
            </w:r>
          </w:p>
        </w:tc>
        <w:tc>
          <w:tcPr>
            <w:tcW w:w="6662" w:type="dxa"/>
            <w:tcBorders>
              <w:left w:val="single" w:sz="4" w:space="0" w:color="auto"/>
              <w:bottom w:val="dotted" w:sz="4" w:space="0" w:color="auto"/>
            </w:tcBorders>
          </w:tcPr>
          <w:p w14:paraId="6BBD9C45"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相談室は、遮へい物の設置等により相談の内容が漏えいしないよう配慮されていますか。</w:t>
            </w:r>
          </w:p>
        </w:tc>
        <w:tc>
          <w:tcPr>
            <w:tcW w:w="992" w:type="dxa"/>
            <w:vMerge w:val="restart"/>
          </w:tcPr>
          <w:p w14:paraId="1F02F4D7"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3347807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7CA5310" w14:textId="415BDA26"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4985653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vMerge w:val="restart"/>
          </w:tcPr>
          <w:p w14:paraId="27E1823A" w14:textId="785B793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条例第6</w:t>
            </w:r>
            <w:r w:rsidR="0081306E">
              <w:rPr>
                <w:rFonts w:ascii="ＭＳ 明朝" w:hAnsi="ＭＳ 明朝" w:hint="eastAsia"/>
                <w:sz w:val="18"/>
                <w:szCs w:val="18"/>
              </w:rPr>
              <w:t>4</w:t>
            </w:r>
            <w:r w:rsidRPr="00085400">
              <w:rPr>
                <w:rFonts w:ascii="ＭＳ 明朝" w:hAnsi="ＭＳ 明朝" w:hint="eastAsia"/>
                <w:sz w:val="18"/>
                <w:szCs w:val="18"/>
              </w:rPr>
              <w:t>条</w:t>
            </w:r>
          </w:p>
          <w:p w14:paraId="114DB6D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第2項第2号</w:t>
            </w:r>
          </w:p>
          <w:p w14:paraId="6D6B88A1"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1B31558" w14:textId="77777777" w:rsidTr="000E798C">
        <w:trPr>
          <w:trHeight w:val="20"/>
        </w:trPr>
        <w:tc>
          <w:tcPr>
            <w:tcW w:w="1384" w:type="dxa"/>
            <w:vMerge/>
            <w:tcBorders>
              <w:bottom w:val="single" w:sz="4" w:space="0" w:color="auto"/>
              <w:right w:val="single" w:sz="4" w:space="0" w:color="auto"/>
            </w:tcBorders>
          </w:tcPr>
          <w:p w14:paraId="3A88361B" w14:textId="77777777" w:rsidR="0052717E" w:rsidRPr="00085400" w:rsidRDefault="0052717E" w:rsidP="0052717E">
            <w:pPr>
              <w:autoSpaceDE w:val="0"/>
              <w:autoSpaceDN w:val="0"/>
              <w:spacing w:line="240" w:lineRule="exact"/>
              <w:jc w:val="left"/>
              <w:rPr>
                <w:rFonts w:ascii="ＭＳ 明朝" w:hAnsi="ＭＳ 明朝"/>
                <w:sz w:val="18"/>
                <w:szCs w:val="18"/>
              </w:rPr>
            </w:pPr>
          </w:p>
        </w:tc>
        <w:tc>
          <w:tcPr>
            <w:tcW w:w="6662" w:type="dxa"/>
            <w:tcBorders>
              <w:top w:val="dotted" w:sz="4" w:space="0" w:color="auto"/>
              <w:left w:val="single" w:sz="4" w:space="0" w:color="auto"/>
              <w:bottom w:val="single" w:sz="4" w:space="0" w:color="auto"/>
            </w:tcBorders>
          </w:tcPr>
          <w:p w14:paraId="1690866C"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利用申込の受付、相談等に対応するのに適切なスペースが確保されていること。</w:t>
            </w:r>
          </w:p>
        </w:tc>
        <w:tc>
          <w:tcPr>
            <w:tcW w:w="992" w:type="dxa"/>
            <w:vMerge/>
            <w:tcBorders>
              <w:bottom w:val="single" w:sz="4" w:space="0" w:color="auto"/>
            </w:tcBorders>
          </w:tcPr>
          <w:p w14:paraId="4181A431"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nil"/>
            </w:tcBorders>
          </w:tcPr>
          <w:p w14:paraId="2584C62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5C61E75B" w14:textId="77777777" w:rsidTr="000E798C">
        <w:trPr>
          <w:trHeight w:val="20"/>
        </w:trPr>
        <w:tc>
          <w:tcPr>
            <w:tcW w:w="1384" w:type="dxa"/>
            <w:tcBorders>
              <w:bottom w:val="single" w:sz="4" w:space="0" w:color="auto"/>
              <w:right w:val="single" w:sz="4" w:space="0" w:color="auto"/>
            </w:tcBorders>
          </w:tcPr>
          <w:p w14:paraId="7E46B3DF"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⑶</w:t>
            </w:r>
          </w:p>
          <w:p w14:paraId="796F6938" w14:textId="77777777" w:rsidR="0052717E" w:rsidRPr="00085400" w:rsidRDefault="0052717E" w:rsidP="0052717E">
            <w:pPr>
              <w:adjustRightInd w:val="0"/>
              <w:spacing w:line="240" w:lineRule="exact"/>
              <w:ind w:left="30" w:hangingChars="17" w:hanging="30"/>
              <w:contextualSpacing/>
              <w:jc w:val="left"/>
              <w:rPr>
                <w:rFonts w:ascii="ＭＳ 明朝" w:hAnsi="ＭＳ 明朝"/>
                <w:sz w:val="18"/>
                <w:szCs w:val="18"/>
              </w:rPr>
            </w:pPr>
            <w:r w:rsidRPr="00085400">
              <w:rPr>
                <w:rFonts w:ascii="ＭＳ 明朝" w:hAnsi="ＭＳ 明朝"/>
                <w:sz w:val="18"/>
                <w:szCs w:val="18"/>
              </w:rPr>
              <w:t>消火設備</w:t>
            </w:r>
            <w:r w:rsidRPr="00085400">
              <w:rPr>
                <w:rFonts w:ascii="ＭＳ 明朝" w:hAnsi="ＭＳ 明朝" w:hint="eastAsia"/>
                <w:sz w:val="18"/>
                <w:szCs w:val="18"/>
              </w:rPr>
              <w:t>等</w:t>
            </w:r>
          </w:p>
        </w:tc>
        <w:tc>
          <w:tcPr>
            <w:tcW w:w="6662" w:type="dxa"/>
            <w:tcBorders>
              <w:top w:val="dotted" w:sz="4" w:space="0" w:color="auto"/>
              <w:left w:val="single" w:sz="4" w:space="0" w:color="auto"/>
              <w:bottom w:val="single" w:sz="4" w:space="0" w:color="auto"/>
            </w:tcBorders>
          </w:tcPr>
          <w:p w14:paraId="4224893F" w14:textId="77777777" w:rsidR="0052717E" w:rsidRPr="00085400" w:rsidRDefault="0052717E" w:rsidP="0052717E">
            <w:pPr>
              <w:adjustRightInd w:val="0"/>
              <w:spacing w:line="240" w:lineRule="exact"/>
              <w:ind w:firstLineChars="100" w:firstLine="176"/>
              <w:contextualSpacing/>
              <w:jc w:val="left"/>
              <w:rPr>
                <w:rFonts w:ascii="ＭＳ 明朝" w:hAnsi="ＭＳ 明朝"/>
                <w:sz w:val="18"/>
                <w:szCs w:val="18"/>
              </w:rPr>
            </w:pPr>
            <w:r w:rsidRPr="00085400">
              <w:rPr>
                <w:rFonts w:ascii="ＭＳ 明朝" w:hAnsi="ＭＳ 明朝"/>
                <w:sz w:val="18"/>
                <w:szCs w:val="18"/>
              </w:rPr>
              <w:t>消防法その他の法令等に規定された消火設備その他の非常災害に際して必要な設備を確実に設置していますか。</w:t>
            </w:r>
          </w:p>
        </w:tc>
        <w:tc>
          <w:tcPr>
            <w:tcW w:w="992" w:type="dxa"/>
            <w:tcBorders>
              <w:bottom w:val="single" w:sz="4" w:space="0" w:color="auto"/>
            </w:tcBorders>
          </w:tcPr>
          <w:p w14:paraId="76FF516B"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0143535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BD27469" w14:textId="272E3097"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15638408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nil"/>
              <w:bottom w:val="single" w:sz="4" w:space="0" w:color="auto"/>
            </w:tcBorders>
          </w:tcPr>
          <w:p w14:paraId="53C8E0B8"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3B391AA" w14:textId="77777777" w:rsidTr="000E798C">
        <w:trPr>
          <w:trHeight w:val="20"/>
        </w:trPr>
        <w:tc>
          <w:tcPr>
            <w:tcW w:w="1384" w:type="dxa"/>
            <w:vMerge w:val="restart"/>
            <w:tcBorders>
              <w:bottom w:val="nil"/>
            </w:tcBorders>
            <w:shd w:val="clear" w:color="auto" w:fill="FFFFFF"/>
          </w:tcPr>
          <w:p w14:paraId="32F57935"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⑷</w:t>
            </w:r>
          </w:p>
          <w:p w14:paraId="0E37B65B"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宿泊サービスを提供する場合</w:t>
            </w:r>
          </w:p>
        </w:tc>
        <w:tc>
          <w:tcPr>
            <w:tcW w:w="6662" w:type="dxa"/>
            <w:tcBorders>
              <w:bottom w:val="single" w:sz="4" w:space="0" w:color="auto"/>
            </w:tcBorders>
            <w:shd w:val="clear" w:color="auto" w:fill="FFFFFF"/>
          </w:tcPr>
          <w:p w14:paraId="0A5B7B35"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単独型・併設型指定認知症対応型通所介護の提供以外の目的で、単独型・併設型指定認知症対応型通所介護事業所の設備を利用し、夜間・深夜に単独型・併設型指定認知症対応型通所介護以外のサービス（宿泊サービス）を提供する場合には、当該サービスの内容を当該サービスの提供開始前に市長に届け出ていますか。</w:t>
            </w:r>
          </w:p>
        </w:tc>
        <w:tc>
          <w:tcPr>
            <w:tcW w:w="992" w:type="dxa"/>
            <w:tcBorders>
              <w:bottom w:val="single" w:sz="4" w:space="0" w:color="auto"/>
            </w:tcBorders>
            <w:shd w:val="clear" w:color="auto" w:fill="FFFFFF"/>
          </w:tcPr>
          <w:p w14:paraId="6509EA12"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6269391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8659E7D"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38162655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1B746C79" w14:textId="7D7DF51A"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9869049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bottom w:val="nil"/>
            </w:tcBorders>
            <w:shd w:val="clear" w:color="auto" w:fill="FFFFFF"/>
          </w:tcPr>
          <w:p w14:paraId="5C723133" w14:textId="77777777" w:rsidR="0052717E" w:rsidRPr="0081306E" w:rsidRDefault="0052717E" w:rsidP="0052717E">
            <w:pPr>
              <w:autoSpaceDE w:val="0"/>
              <w:autoSpaceDN w:val="0"/>
              <w:spacing w:line="240" w:lineRule="exact"/>
              <w:rPr>
                <w:rFonts w:ascii="ＭＳ 明朝" w:hAnsi="ＭＳ 明朝"/>
                <w:sz w:val="16"/>
                <w:szCs w:val="16"/>
              </w:rPr>
            </w:pPr>
            <w:r w:rsidRPr="0081306E">
              <w:rPr>
                <w:rFonts w:ascii="ＭＳ 明朝" w:hAnsi="ＭＳ 明朝" w:hint="eastAsia"/>
                <w:sz w:val="16"/>
                <w:szCs w:val="16"/>
              </w:rPr>
              <w:t>平18-0331004号</w:t>
            </w:r>
          </w:p>
          <w:p w14:paraId="23D66A2A" w14:textId="77777777" w:rsidR="0052717E" w:rsidRPr="00085400" w:rsidRDefault="0052717E" w:rsidP="0052717E">
            <w:pPr>
              <w:autoSpaceDE w:val="0"/>
              <w:autoSpaceDN w:val="0"/>
              <w:spacing w:line="240" w:lineRule="exact"/>
              <w:rPr>
                <w:rFonts w:ascii="ＭＳ 明朝" w:hAnsi="ＭＳ 明朝"/>
                <w:sz w:val="18"/>
                <w:szCs w:val="18"/>
              </w:rPr>
            </w:pPr>
            <w:r w:rsidRPr="0081306E">
              <w:rPr>
                <w:rFonts w:ascii="ＭＳ 明朝" w:hAnsi="ＭＳ 明朝" w:hint="eastAsia"/>
                <w:sz w:val="16"/>
                <w:szCs w:val="16"/>
              </w:rPr>
              <w:t>第3-三-2 ⑴⑤ニ</w:t>
            </w:r>
          </w:p>
        </w:tc>
      </w:tr>
      <w:tr w:rsidR="0052717E" w:rsidRPr="00085400" w14:paraId="7A3A6985" w14:textId="77777777" w:rsidTr="000E798C">
        <w:trPr>
          <w:trHeight w:val="20"/>
        </w:trPr>
        <w:tc>
          <w:tcPr>
            <w:tcW w:w="1384" w:type="dxa"/>
            <w:vMerge/>
            <w:tcBorders>
              <w:top w:val="nil"/>
              <w:bottom w:val="nil"/>
            </w:tcBorders>
            <w:shd w:val="clear" w:color="auto" w:fill="FFFFFF"/>
          </w:tcPr>
          <w:p w14:paraId="4AE820B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FFFFFF"/>
          </w:tcPr>
          <w:p w14:paraId="463CE7C6"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宿泊サービスの届出内容に係る介護サービス情報を市に報告していますか。</w:t>
            </w:r>
          </w:p>
        </w:tc>
        <w:tc>
          <w:tcPr>
            <w:tcW w:w="992" w:type="dxa"/>
            <w:tcBorders>
              <w:top w:val="single" w:sz="4" w:space="0" w:color="auto"/>
              <w:bottom w:val="single" w:sz="4" w:space="0" w:color="auto"/>
            </w:tcBorders>
            <w:shd w:val="clear" w:color="auto" w:fill="FFFFFF"/>
          </w:tcPr>
          <w:p w14:paraId="1E5D8DC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7792068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32343E8" w14:textId="07A0497D"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0013457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nil"/>
              <w:bottom w:val="nil"/>
            </w:tcBorders>
            <w:shd w:val="clear" w:color="auto" w:fill="FFFFFF"/>
          </w:tcPr>
          <w:p w14:paraId="2AF0FD84"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BAED104" w14:textId="77777777" w:rsidTr="000E798C">
        <w:trPr>
          <w:trHeight w:val="20"/>
        </w:trPr>
        <w:tc>
          <w:tcPr>
            <w:tcW w:w="1384" w:type="dxa"/>
            <w:tcBorders>
              <w:top w:val="nil"/>
              <w:bottom w:val="nil"/>
            </w:tcBorders>
            <w:shd w:val="clear" w:color="auto" w:fill="FFFFFF"/>
          </w:tcPr>
          <w:p w14:paraId="2DEF18D7"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FFFFFF"/>
          </w:tcPr>
          <w:p w14:paraId="4898BDF5"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届け出た宿泊サービスの内容に変更がある場合は、変更の事由が生じてから</w:t>
            </w:r>
            <w:r w:rsidRPr="00085400">
              <w:rPr>
                <w:rFonts w:ascii="ＭＳ 明朝" w:hAnsi="ＭＳ 明朝"/>
                <w:sz w:val="18"/>
                <w:szCs w:val="18"/>
              </w:rPr>
              <w:t>10</w:t>
            </w:r>
            <w:r w:rsidRPr="00085400">
              <w:rPr>
                <w:rFonts w:ascii="ＭＳ 明朝" w:hAnsi="ＭＳ 明朝" w:hint="eastAsia"/>
                <w:sz w:val="18"/>
                <w:szCs w:val="18"/>
              </w:rPr>
              <w:t>日以内に、また、宿泊サービスを休止又は廃止する場合はその休止又は廃止の日の</w:t>
            </w:r>
            <w:r w:rsidRPr="00085400">
              <w:rPr>
                <w:rFonts w:ascii="ＭＳ 明朝" w:hAnsi="ＭＳ 明朝"/>
                <w:sz w:val="18"/>
                <w:szCs w:val="18"/>
              </w:rPr>
              <w:t>1</w:t>
            </w:r>
            <w:r w:rsidRPr="00085400">
              <w:rPr>
                <w:rFonts w:ascii="ＭＳ 明朝" w:hAnsi="ＭＳ 明朝" w:hint="eastAsia"/>
                <w:sz w:val="18"/>
                <w:szCs w:val="18"/>
              </w:rPr>
              <w:t>月前までに市長に届け出ていますか。</w:t>
            </w:r>
          </w:p>
        </w:tc>
        <w:tc>
          <w:tcPr>
            <w:tcW w:w="992" w:type="dxa"/>
            <w:tcBorders>
              <w:top w:val="single" w:sz="4" w:space="0" w:color="auto"/>
              <w:bottom w:val="single" w:sz="4" w:space="0" w:color="auto"/>
            </w:tcBorders>
            <w:shd w:val="clear" w:color="auto" w:fill="FFFFFF"/>
          </w:tcPr>
          <w:p w14:paraId="78371E35"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72360386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9B21CE2" w14:textId="717A108B"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2460881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nil"/>
              <w:bottom w:val="nil"/>
            </w:tcBorders>
            <w:shd w:val="clear" w:color="auto" w:fill="FFFFFF"/>
          </w:tcPr>
          <w:p w14:paraId="210AF03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F868DB4" w14:textId="77777777" w:rsidTr="000E798C">
        <w:trPr>
          <w:trHeight w:val="20"/>
        </w:trPr>
        <w:tc>
          <w:tcPr>
            <w:tcW w:w="1384" w:type="dxa"/>
            <w:tcBorders>
              <w:top w:val="nil"/>
              <w:bottom w:val="nil"/>
            </w:tcBorders>
            <w:shd w:val="clear" w:color="auto" w:fill="FFFFFF"/>
          </w:tcPr>
          <w:p w14:paraId="3C95482A"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FFFFFF"/>
          </w:tcPr>
          <w:p w14:paraId="45FE589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④　「さいたま市指定通所介護事業所等で提供する宿泊サービスの人員、設備及び運営に関する指針」に沿って、宿泊サービスの提供はされていますか。</w:t>
            </w:r>
          </w:p>
        </w:tc>
        <w:tc>
          <w:tcPr>
            <w:tcW w:w="992" w:type="dxa"/>
            <w:tcBorders>
              <w:top w:val="single" w:sz="4" w:space="0" w:color="auto"/>
              <w:bottom w:val="nil"/>
            </w:tcBorders>
            <w:shd w:val="clear" w:color="auto" w:fill="FFFFFF"/>
          </w:tcPr>
          <w:p w14:paraId="5667C7BE"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108452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097341D" w14:textId="5ED2E4BE"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52502807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nil"/>
              <w:bottom w:val="nil"/>
            </w:tcBorders>
            <w:shd w:val="clear" w:color="auto" w:fill="FFFFFF"/>
          </w:tcPr>
          <w:p w14:paraId="13B706A4"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70EA735" w14:textId="77777777" w:rsidTr="000E798C">
        <w:trPr>
          <w:trHeight w:val="20"/>
        </w:trPr>
        <w:tc>
          <w:tcPr>
            <w:tcW w:w="1384" w:type="dxa"/>
            <w:tcBorders>
              <w:top w:val="nil"/>
              <w:bottom w:val="single" w:sz="4" w:space="0" w:color="auto"/>
            </w:tcBorders>
            <w:shd w:val="clear" w:color="auto" w:fill="FFFFFF"/>
          </w:tcPr>
          <w:p w14:paraId="17F72136"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FFFFFF"/>
          </w:tcPr>
          <w:p w14:paraId="7EC1E0F7"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届出の様式等は、さいたま市ホームページ（指定通所介護事業所等で提供する宿泊サービスの取扱いについて）を参照してください。</w:t>
            </w:r>
          </w:p>
        </w:tc>
        <w:tc>
          <w:tcPr>
            <w:tcW w:w="992" w:type="dxa"/>
            <w:tcBorders>
              <w:top w:val="nil"/>
              <w:bottom w:val="single" w:sz="4" w:space="0" w:color="auto"/>
            </w:tcBorders>
            <w:shd w:val="clear" w:color="auto" w:fill="FFFFFF"/>
          </w:tcPr>
          <w:p w14:paraId="6EE06774"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shd w:val="clear" w:color="auto" w:fill="FFFFFF"/>
          </w:tcPr>
          <w:p w14:paraId="31EDB392"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7D73E4C" w14:textId="77777777" w:rsidTr="000E798C">
        <w:trPr>
          <w:trHeight w:val="20"/>
        </w:trPr>
        <w:tc>
          <w:tcPr>
            <w:tcW w:w="1384" w:type="dxa"/>
            <w:vMerge w:val="restart"/>
            <w:shd w:val="pct10" w:color="auto" w:fill="auto"/>
          </w:tcPr>
          <w:p w14:paraId="58315473" w14:textId="5B6A719F"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4-2</w:t>
            </w:r>
          </w:p>
          <w:p w14:paraId="7781A27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指定介護予防認知症対応型通所介護の</w:t>
            </w:r>
          </w:p>
          <w:p w14:paraId="60569F06" w14:textId="46124362"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設備基準</w:t>
            </w:r>
          </w:p>
        </w:tc>
        <w:tc>
          <w:tcPr>
            <w:tcW w:w="6662" w:type="dxa"/>
            <w:tcBorders>
              <w:bottom w:val="dotted" w:sz="4" w:space="0" w:color="auto"/>
            </w:tcBorders>
            <w:shd w:val="pct10" w:color="auto" w:fill="auto"/>
          </w:tcPr>
          <w:p w14:paraId="0713F649" w14:textId="77777777" w:rsidR="0052717E"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ますか。</w:t>
            </w:r>
          </w:p>
          <w:p w14:paraId="761FA39C" w14:textId="77777777" w:rsidR="00BF5D3F" w:rsidRPr="00085400" w:rsidRDefault="00BF5D3F" w:rsidP="0052717E">
            <w:pPr>
              <w:autoSpaceDE w:val="0"/>
              <w:autoSpaceDN w:val="0"/>
              <w:spacing w:line="240" w:lineRule="exact"/>
              <w:rPr>
                <w:rFonts w:ascii="ＭＳ 明朝" w:hAnsi="ＭＳ 明朝"/>
                <w:sz w:val="18"/>
                <w:szCs w:val="18"/>
              </w:rPr>
            </w:pPr>
          </w:p>
        </w:tc>
        <w:tc>
          <w:tcPr>
            <w:tcW w:w="992" w:type="dxa"/>
            <w:tcBorders>
              <w:bottom w:val="nil"/>
            </w:tcBorders>
            <w:shd w:val="pct10" w:color="auto" w:fill="auto"/>
          </w:tcPr>
          <w:p w14:paraId="385BECC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7863916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6F4DAC6" w14:textId="243B6F41"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181115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shd w:val="pct10" w:color="auto" w:fill="auto"/>
          </w:tcPr>
          <w:p w14:paraId="4A79A82F"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3835ED24" w14:textId="686880EB"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81306E">
              <w:rPr>
                <w:rFonts w:ascii="ＭＳ 明朝" w:hAnsi="ＭＳ 明朝" w:hint="eastAsia"/>
                <w:sz w:val="18"/>
                <w:szCs w:val="18"/>
              </w:rPr>
              <w:t>8</w:t>
            </w:r>
            <w:r w:rsidRPr="00085400">
              <w:rPr>
                <w:rFonts w:ascii="ＭＳ 明朝" w:hAnsi="ＭＳ 明朝" w:hint="eastAsia"/>
                <w:sz w:val="18"/>
                <w:szCs w:val="18"/>
              </w:rPr>
              <w:t>条第5項</w:t>
            </w:r>
          </w:p>
        </w:tc>
      </w:tr>
      <w:tr w:rsidR="0052717E" w:rsidRPr="00085400" w14:paraId="78658B8F" w14:textId="77777777" w:rsidTr="000E798C">
        <w:trPr>
          <w:trHeight w:val="20"/>
        </w:trPr>
        <w:tc>
          <w:tcPr>
            <w:tcW w:w="1384" w:type="dxa"/>
            <w:vMerge/>
            <w:tcBorders>
              <w:bottom w:val="single" w:sz="4" w:space="0" w:color="auto"/>
            </w:tcBorders>
            <w:shd w:val="pct10" w:color="auto" w:fill="auto"/>
          </w:tcPr>
          <w:p w14:paraId="677D904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pct10" w:color="auto" w:fill="auto"/>
          </w:tcPr>
          <w:p w14:paraId="489638B5" w14:textId="77777777" w:rsidR="0052717E"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指定介護予防認知症対応型通所介護事業の設備に関する基準を満たすことを持って、指定認知症対応型通所介護事業の設備に関する基準を満たしているも</w:t>
            </w:r>
            <w:r w:rsidRPr="00085400">
              <w:rPr>
                <w:rFonts w:ascii="ＭＳ 明朝" w:hAnsi="ＭＳ 明朝" w:hint="eastAsia"/>
                <w:sz w:val="18"/>
                <w:szCs w:val="18"/>
              </w:rPr>
              <w:lastRenderedPageBreak/>
              <w:t>のとみなすことができます。</w:t>
            </w:r>
          </w:p>
          <w:p w14:paraId="57149CC7" w14:textId="77777777" w:rsidR="00BF5D3F" w:rsidRPr="00085400" w:rsidRDefault="00BF5D3F" w:rsidP="0052717E">
            <w:pPr>
              <w:autoSpaceDE w:val="0"/>
              <w:autoSpaceDN w:val="0"/>
              <w:spacing w:line="240" w:lineRule="exact"/>
              <w:ind w:left="176" w:hangingChars="100" w:hanging="176"/>
              <w:rPr>
                <w:rFonts w:ascii="ＭＳ 明朝" w:hAnsi="ＭＳ 明朝"/>
                <w:sz w:val="18"/>
                <w:szCs w:val="18"/>
              </w:rPr>
            </w:pPr>
          </w:p>
        </w:tc>
        <w:tc>
          <w:tcPr>
            <w:tcW w:w="992" w:type="dxa"/>
            <w:tcBorders>
              <w:top w:val="nil"/>
              <w:bottom w:val="single" w:sz="4" w:space="0" w:color="auto"/>
            </w:tcBorders>
            <w:shd w:val="pct10" w:color="auto" w:fill="auto"/>
          </w:tcPr>
          <w:p w14:paraId="4CCF65D8"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shd w:val="pct10" w:color="auto" w:fill="auto"/>
          </w:tcPr>
          <w:p w14:paraId="4B82EA5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44AE50F" w14:textId="77777777" w:rsidTr="000E798C">
        <w:trPr>
          <w:trHeight w:val="361"/>
        </w:trPr>
        <w:tc>
          <w:tcPr>
            <w:tcW w:w="10456" w:type="dxa"/>
            <w:gridSpan w:val="4"/>
            <w:shd w:val="clear" w:color="auto" w:fill="auto"/>
            <w:vAlign w:val="center"/>
          </w:tcPr>
          <w:p w14:paraId="6AA7D95E" w14:textId="0686DA44" w:rsidR="0052717E" w:rsidRPr="005116F2" w:rsidRDefault="0052717E" w:rsidP="0052717E">
            <w:pPr>
              <w:autoSpaceDE w:val="0"/>
              <w:autoSpaceDN w:val="0"/>
              <w:rPr>
                <w:rFonts w:ascii="ＭＳ 明朝" w:hAnsi="ＭＳ 明朝"/>
                <w:b/>
                <w:bCs/>
                <w:sz w:val="18"/>
                <w:szCs w:val="18"/>
              </w:rPr>
            </w:pPr>
            <w:r w:rsidRPr="005116F2">
              <w:rPr>
                <w:rFonts w:ascii="ＭＳ 明朝" w:hAnsi="ＭＳ 明朝" w:hint="eastAsia"/>
                <w:b/>
                <w:bCs/>
                <w:sz w:val="18"/>
                <w:szCs w:val="18"/>
              </w:rPr>
              <w:t>第</w:t>
            </w:r>
            <w:r>
              <w:rPr>
                <w:rFonts w:ascii="ＭＳ 明朝" w:hAnsi="ＭＳ 明朝" w:hint="eastAsia"/>
                <w:b/>
                <w:bCs/>
                <w:sz w:val="18"/>
                <w:szCs w:val="18"/>
              </w:rPr>
              <w:t>５</w:t>
            </w:r>
            <w:r w:rsidRPr="005116F2">
              <w:rPr>
                <w:rFonts w:ascii="ＭＳ 明朝" w:hAnsi="ＭＳ 明朝" w:hint="eastAsia"/>
                <w:b/>
                <w:bCs/>
                <w:sz w:val="18"/>
                <w:szCs w:val="18"/>
              </w:rPr>
              <w:t xml:space="preserve">　運営に関する基準</w:t>
            </w:r>
          </w:p>
        </w:tc>
      </w:tr>
      <w:tr w:rsidR="0052717E" w:rsidRPr="00085400" w14:paraId="335B0C3C" w14:textId="77777777" w:rsidTr="000E798C">
        <w:trPr>
          <w:trHeight w:val="20"/>
        </w:trPr>
        <w:tc>
          <w:tcPr>
            <w:tcW w:w="1384" w:type="dxa"/>
            <w:vMerge w:val="restart"/>
            <w:tcBorders>
              <w:top w:val="single" w:sz="4" w:space="0" w:color="auto"/>
            </w:tcBorders>
          </w:tcPr>
          <w:p w14:paraId="0842383C" w14:textId="62D7C81C" w:rsidR="0052717E" w:rsidRPr="00085400" w:rsidRDefault="0052717E" w:rsidP="0052717E">
            <w:pPr>
              <w:autoSpaceDE w:val="0"/>
              <w:autoSpaceDN w:val="0"/>
              <w:spacing w:line="240" w:lineRule="exact"/>
              <w:ind w:left="25"/>
              <w:jc w:val="left"/>
              <w:rPr>
                <w:rFonts w:ascii="ＭＳ 明朝" w:hAnsi="ＭＳ 明朝"/>
                <w:sz w:val="18"/>
                <w:szCs w:val="18"/>
              </w:rPr>
            </w:pPr>
            <w:r>
              <w:rPr>
                <w:rFonts w:ascii="ＭＳ 明朝" w:hAnsi="ＭＳ 明朝" w:hint="eastAsia"/>
                <w:sz w:val="18"/>
                <w:szCs w:val="18"/>
              </w:rPr>
              <w:t>5-1</w:t>
            </w:r>
          </w:p>
          <w:p w14:paraId="51A5D353" w14:textId="3B901175" w:rsidR="0052717E" w:rsidRPr="00085400" w:rsidRDefault="0052717E" w:rsidP="0052717E">
            <w:pPr>
              <w:autoSpaceDE w:val="0"/>
              <w:autoSpaceDN w:val="0"/>
              <w:spacing w:line="240" w:lineRule="exact"/>
              <w:ind w:left="25"/>
              <w:jc w:val="left"/>
              <w:rPr>
                <w:rFonts w:ascii="ＭＳ 明朝" w:hAnsi="ＭＳ 明朝"/>
                <w:sz w:val="18"/>
                <w:szCs w:val="18"/>
              </w:rPr>
            </w:pPr>
            <w:r w:rsidRPr="00085400">
              <w:rPr>
                <w:rFonts w:ascii="ＭＳ 明朝" w:hAnsi="ＭＳ 明朝" w:hint="eastAsia"/>
                <w:sz w:val="18"/>
                <w:szCs w:val="18"/>
              </w:rPr>
              <w:t>内容及び手続きの説明及び同意</w:t>
            </w:r>
          </w:p>
        </w:tc>
        <w:tc>
          <w:tcPr>
            <w:tcW w:w="6662" w:type="dxa"/>
            <w:tcBorders>
              <w:top w:val="single" w:sz="4" w:space="0" w:color="auto"/>
              <w:bottom w:val="dotted" w:sz="4" w:space="0" w:color="auto"/>
            </w:tcBorders>
            <w:shd w:val="clear" w:color="auto" w:fill="auto"/>
          </w:tcPr>
          <w:p w14:paraId="61A8FE2D" w14:textId="77777777" w:rsidR="0052717E" w:rsidRPr="00085400" w:rsidRDefault="0052717E" w:rsidP="0052717E">
            <w:pPr>
              <w:autoSpaceDE w:val="0"/>
              <w:autoSpaceDN w:val="0"/>
              <w:spacing w:line="240" w:lineRule="exact"/>
              <w:ind w:left="176" w:rightChars="-6" w:right="-12" w:hangingChars="100" w:hanging="176"/>
              <w:rPr>
                <w:rFonts w:ascii="ＭＳ 明朝" w:hAnsi="ＭＳ 明朝"/>
                <w:sz w:val="18"/>
                <w:szCs w:val="18"/>
              </w:rPr>
            </w:pPr>
            <w:r w:rsidRPr="00085400">
              <w:rPr>
                <w:rFonts w:ascii="ＭＳ 明朝" w:hAnsi="ＭＳ 明朝" w:hint="eastAsia"/>
                <w:sz w:val="18"/>
                <w:szCs w:val="18"/>
              </w:rPr>
              <w:t>①　サービス提供の開始に際し、あらかじめ、利用申込者又はその家族に対し、サービスの選択に資すると認められる重要事項を記した文書を交付して説明を行い、サービス提供の開始について利用申込者の同意を得ていますか。</w:t>
            </w:r>
          </w:p>
        </w:tc>
        <w:tc>
          <w:tcPr>
            <w:tcW w:w="992" w:type="dxa"/>
            <w:tcBorders>
              <w:top w:val="single" w:sz="4" w:space="0" w:color="auto"/>
              <w:bottom w:val="nil"/>
            </w:tcBorders>
          </w:tcPr>
          <w:p w14:paraId="6E0581E5"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6110613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8918440" w14:textId="0B8ABAFE"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5613572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vMerge w:val="restart"/>
            <w:tcBorders>
              <w:top w:val="single" w:sz="4" w:space="0" w:color="auto"/>
            </w:tcBorders>
          </w:tcPr>
          <w:p w14:paraId="518B5102" w14:textId="0F590134" w:rsidR="0052717E"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81306E">
              <w:rPr>
                <w:rFonts w:ascii="ＭＳ 明朝" w:hAnsi="ＭＳ 明朝" w:hint="eastAsia"/>
                <w:sz w:val="18"/>
                <w:szCs w:val="18"/>
              </w:rPr>
              <w:t>1</w:t>
            </w:r>
            <w:r w:rsidRPr="00085400">
              <w:rPr>
                <w:rFonts w:ascii="ＭＳ 明朝" w:hAnsi="ＭＳ 明朝" w:hint="eastAsia"/>
                <w:sz w:val="18"/>
                <w:szCs w:val="18"/>
                <w:lang w:eastAsia="zh-CN"/>
              </w:rPr>
              <w:t>条(第</w:t>
            </w:r>
            <w:r w:rsidR="0081306E">
              <w:rPr>
                <w:rFonts w:ascii="ＭＳ 明朝" w:hAnsi="ＭＳ 明朝" w:hint="eastAsia"/>
                <w:sz w:val="18"/>
                <w:szCs w:val="18"/>
              </w:rPr>
              <w:t>10</w:t>
            </w:r>
            <w:r w:rsidRPr="00085400">
              <w:rPr>
                <w:rFonts w:ascii="ＭＳ 明朝" w:hAnsi="ＭＳ 明朝" w:hint="eastAsia"/>
                <w:sz w:val="18"/>
                <w:szCs w:val="18"/>
                <w:lang w:eastAsia="zh-CN"/>
              </w:rPr>
              <w:t>条第1項準用）</w:t>
            </w:r>
          </w:p>
          <w:p w14:paraId="002F9C2F" w14:textId="77777777" w:rsidR="0081306E" w:rsidRPr="00085400" w:rsidRDefault="0081306E" w:rsidP="0052717E">
            <w:pPr>
              <w:autoSpaceDE w:val="0"/>
              <w:autoSpaceDN w:val="0"/>
              <w:spacing w:line="240" w:lineRule="exact"/>
              <w:rPr>
                <w:rFonts w:ascii="ＭＳ 明朝" w:hAnsi="ＭＳ 明朝"/>
                <w:sz w:val="18"/>
                <w:szCs w:val="18"/>
              </w:rPr>
            </w:pPr>
          </w:p>
          <w:p w14:paraId="68AF97AF" w14:textId="77777777" w:rsidR="0052717E" w:rsidRPr="00085400" w:rsidRDefault="0052717E" w:rsidP="0052717E">
            <w:pPr>
              <w:autoSpaceDE w:val="0"/>
              <w:autoSpaceDN w:val="0"/>
              <w:spacing w:line="240" w:lineRule="exact"/>
              <w:rPr>
                <w:rFonts w:ascii="ＭＳ 明朝" w:hAnsi="ＭＳ 明朝"/>
                <w:sz w:val="18"/>
                <w:szCs w:val="18"/>
              </w:rPr>
            </w:pPr>
            <w:r w:rsidRPr="0081306E">
              <w:rPr>
                <w:rFonts w:ascii="ＭＳ 明朝" w:hAnsi="ＭＳ 明朝" w:hint="eastAsia"/>
                <w:sz w:val="16"/>
                <w:szCs w:val="16"/>
              </w:rPr>
              <w:t>平18-0331004号(第3の1の4(</w:t>
            </w:r>
            <w:r w:rsidRPr="0081306E">
              <w:rPr>
                <w:rFonts w:ascii="ＭＳ 明朝" w:hAnsi="ＭＳ 明朝"/>
                <w:sz w:val="16"/>
                <w:szCs w:val="16"/>
              </w:rPr>
              <w:t>2)</w:t>
            </w:r>
            <w:r w:rsidRPr="0081306E">
              <w:rPr>
                <w:rFonts w:ascii="ＭＳ 明朝" w:hAnsi="ＭＳ 明朝" w:hint="eastAsia"/>
                <w:sz w:val="16"/>
                <w:szCs w:val="16"/>
              </w:rPr>
              <w:t>①準用)</w:t>
            </w:r>
          </w:p>
        </w:tc>
      </w:tr>
      <w:tr w:rsidR="0052717E" w:rsidRPr="00085400" w14:paraId="363806E1" w14:textId="77777777" w:rsidTr="000E798C">
        <w:trPr>
          <w:trHeight w:val="20"/>
        </w:trPr>
        <w:tc>
          <w:tcPr>
            <w:tcW w:w="1384" w:type="dxa"/>
            <w:vMerge/>
            <w:tcBorders>
              <w:bottom w:val="nil"/>
            </w:tcBorders>
          </w:tcPr>
          <w:p w14:paraId="46F136B5" w14:textId="77777777" w:rsidR="0052717E" w:rsidRPr="00085400" w:rsidRDefault="0052717E" w:rsidP="0052717E">
            <w:pPr>
              <w:autoSpaceDE w:val="0"/>
              <w:autoSpaceDN w:val="0"/>
              <w:spacing w:line="240" w:lineRule="exact"/>
              <w:ind w:leftChars="12" w:left="377" w:hangingChars="200" w:hanging="352"/>
              <w:jc w:val="lef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2ECCA096"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サービスの選択に資すると認められる重要事項を記した文書の内容は、次のとおりです。</w:t>
            </w:r>
          </w:p>
          <w:p w14:paraId="7B39645E"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ア　運営規程の概要</w:t>
            </w:r>
          </w:p>
          <w:p w14:paraId="63CC6E1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イ　従業者の勤務体制</w:t>
            </w:r>
          </w:p>
          <w:p w14:paraId="34A889FA" w14:textId="77777777" w:rsidR="0052717E" w:rsidRPr="00085400" w:rsidRDefault="0052717E" w:rsidP="0052717E">
            <w:pPr>
              <w:autoSpaceDE w:val="0"/>
              <w:autoSpaceDN w:val="0"/>
              <w:spacing w:line="240" w:lineRule="exact"/>
              <w:ind w:left="968" w:hangingChars="550" w:hanging="968"/>
              <w:rPr>
                <w:rFonts w:ascii="ＭＳ 明朝" w:hAnsi="ＭＳ 明朝"/>
                <w:sz w:val="18"/>
                <w:szCs w:val="18"/>
              </w:rPr>
            </w:pPr>
            <w:r w:rsidRPr="00085400">
              <w:rPr>
                <w:rFonts w:ascii="ＭＳ 明朝" w:hAnsi="ＭＳ 明朝" w:hint="eastAsia"/>
                <w:sz w:val="18"/>
                <w:szCs w:val="18"/>
              </w:rPr>
              <w:t xml:space="preserve">　　　　※　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p w14:paraId="40C20DF1"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ウ　事故発生時の対応</w:t>
            </w:r>
          </w:p>
          <w:p w14:paraId="6F9DB36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エ　苦情処理の体制</w:t>
            </w:r>
          </w:p>
          <w:p w14:paraId="0FF7B8D5" w14:textId="77777777" w:rsidR="0052717E" w:rsidRPr="00085400" w:rsidRDefault="0052717E" w:rsidP="0052717E">
            <w:pPr>
              <w:autoSpaceDE w:val="0"/>
              <w:autoSpaceDN w:val="0"/>
              <w:spacing w:line="240" w:lineRule="exact"/>
              <w:ind w:left="792" w:hangingChars="450" w:hanging="792"/>
              <w:rPr>
                <w:rFonts w:ascii="ＭＳ 明朝" w:hAnsi="ＭＳ 明朝"/>
                <w:sz w:val="18"/>
                <w:szCs w:val="18"/>
              </w:rPr>
            </w:pPr>
            <w:r w:rsidRPr="00085400">
              <w:rPr>
                <w:rFonts w:ascii="ＭＳ 明朝" w:hAnsi="ＭＳ 明朝" w:hint="eastAsia"/>
                <w:sz w:val="18"/>
                <w:szCs w:val="18"/>
              </w:rPr>
              <w:t xml:space="preserve">　　　オ　提供するサービスの第三者評価の実施状況（実施の有無、実施した直近の年月日、実施した評価機関の名称、評価結果の開示状況）　　　等</w:t>
            </w:r>
          </w:p>
        </w:tc>
        <w:tc>
          <w:tcPr>
            <w:tcW w:w="992" w:type="dxa"/>
            <w:tcBorders>
              <w:top w:val="nil"/>
              <w:bottom w:val="nil"/>
            </w:tcBorders>
          </w:tcPr>
          <w:p w14:paraId="2D7A6B2B"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vMerge/>
            <w:tcBorders>
              <w:bottom w:val="nil"/>
            </w:tcBorders>
          </w:tcPr>
          <w:p w14:paraId="4C6E1568"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29C225E" w14:textId="77777777" w:rsidTr="000E798C">
        <w:trPr>
          <w:trHeight w:val="20"/>
        </w:trPr>
        <w:tc>
          <w:tcPr>
            <w:tcW w:w="1384" w:type="dxa"/>
            <w:tcBorders>
              <w:top w:val="nil"/>
              <w:bottom w:val="nil"/>
            </w:tcBorders>
            <w:vAlign w:val="center"/>
          </w:tcPr>
          <w:p w14:paraId="1E6CC640"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4DFE36ED"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わかりやすい説明書やパンフレット等の文書を交付して懇切丁寧に説明を行い、同意を得なければなりません。</w:t>
            </w:r>
          </w:p>
        </w:tc>
        <w:tc>
          <w:tcPr>
            <w:tcW w:w="992" w:type="dxa"/>
            <w:tcBorders>
              <w:top w:val="nil"/>
              <w:bottom w:val="single" w:sz="4" w:space="0" w:color="auto"/>
            </w:tcBorders>
          </w:tcPr>
          <w:p w14:paraId="2C8E0C59"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607C7B89"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877545D" w14:textId="77777777" w:rsidTr="000E798C">
        <w:trPr>
          <w:trHeight w:val="20"/>
        </w:trPr>
        <w:tc>
          <w:tcPr>
            <w:tcW w:w="1384" w:type="dxa"/>
            <w:tcBorders>
              <w:top w:val="nil"/>
              <w:bottom w:val="nil"/>
            </w:tcBorders>
            <w:vAlign w:val="center"/>
          </w:tcPr>
          <w:p w14:paraId="5ADF43B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4234CB72"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利用申込者又はその家族からの申出があった場合には、①の規定による文書の交付に代えて、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この場合において、事業者は、当該文書を交付したものとみなす。）</w:t>
            </w:r>
          </w:p>
        </w:tc>
        <w:tc>
          <w:tcPr>
            <w:tcW w:w="992" w:type="dxa"/>
            <w:tcBorders>
              <w:top w:val="single" w:sz="4" w:space="0" w:color="auto"/>
              <w:bottom w:val="nil"/>
            </w:tcBorders>
            <w:shd w:val="clear" w:color="auto" w:fill="auto"/>
          </w:tcPr>
          <w:p w14:paraId="1FADC986"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0382253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0BDD640" w14:textId="5CD898EB"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0301401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3DD14C16" w14:textId="7F73DF3F"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条例第8</w:t>
            </w:r>
            <w:r w:rsidR="0081306E">
              <w:rPr>
                <w:rFonts w:ascii="ＭＳ 明朝" w:hAnsi="ＭＳ 明朝" w:hint="eastAsia"/>
                <w:sz w:val="18"/>
                <w:szCs w:val="18"/>
              </w:rPr>
              <w:t>1</w:t>
            </w:r>
            <w:r w:rsidRPr="00085400">
              <w:rPr>
                <w:rFonts w:ascii="ＭＳ 明朝" w:hAnsi="ＭＳ 明朝" w:hint="eastAsia"/>
                <w:sz w:val="18"/>
                <w:szCs w:val="18"/>
                <w:lang w:eastAsia="zh-CN"/>
              </w:rPr>
              <w:t>条(第</w:t>
            </w:r>
            <w:r w:rsidR="0081306E">
              <w:rPr>
                <w:rFonts w:ascii="ＭＳ 明朝" w:hAnsi="ＭＳ 明朝" w:hint="eastAsia"/>
                <w:sz w:val="18"/>
                <w:szCs w:val="18"/>
              </w:rPr>
              <w:t>10</w:t>
            </w:r>
            <w:r w:rsidRPr="00085400">
              <w:rPr>
                <w:rFonts w:ascii="ＭＳ 明朝" w:hAnsi="ＭＳ 明朝" w:hint="eastAsia"/>
                <w:sz w:val="18"/>
                <w:szCs w:val="18"/>
                <w:lang w:eastAsia="zh-CN"/>
              </w:rPr>
              <w:t>条第2項準用）</w:t>
            </w:r>
          </w:p>
          <w:p w14:paraId="2160C521"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6D74E27C" w14:textId="77777777" w:rsidTr="000E798C">
        <w:trPr>
          <w:trHeight w:val="20"/>
        </w:trPr>
        <w:tc>
          <w:tcPr>
            <w:tcW w:w="1384" w:type="dxa"/>
            <w:tcBorders>
              <w:top w:val="nil"/>
              <w:bottom w:val="nil"/>
            </w:tcBorders>
            <w:vAlign w:val="center"/>
          </w:tcPr>
          <w:p w14:paraId="34EC314D"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dotted" w:sz="4" w:space="0" w:color="auto"/>
              <w:bottom w:val="dotted" w:sz="4" w:space="0" w:color="auto"/>
            </w:tcBorders>
            <w:shd w:val="clear" w:color="auto" w:fill="auto"/>
          </w:tcPr>
          <w:p w14:paraId="642C35AE" w14:textId="77777777" w:rsidR="0052717E" w:rsidRPr="00085400" w:rsidRDefault="0052717E" w:rsidP="0052717E">
            <w:pPr>
              <w:spacing w:line="240" w:lineRule="exact"/>
              <w:ind w:left="440" w:hangingChars="250" w:hanging="440"/>
              <w:rPr>
                <w:rFonts w:ascii="ＭＳ 明朝" w:hAnsi="ＭＳ 明朝"/>
                <w:sz w:val="18"/>
                <w:szCs w:val="18"/>
              </w:rPr>
            </w:pPr>
            <w:r w:rsidRPr="00085400">
              <w:rPr>
                <w:rFonts w:ascii="ＭＳ 明朝" w:hAnsi="ＭＳ 明朝" w:hint="eastAsia"/>
                <w:sz w:val="18"/>
                <w:szCs w:val="18"/>
                <w:lang w:eastAsia="zh-CN"/>
              </w:rPr>
              <w:t xml:space="preserve">　</w:t>
            </w:r>
            <w:r w:rsidRPr="00085400">
              <w:rPr>
                <w:rFonts w:ascii="ＭＳ 明朝" w:hAnsi="ＭＳ 明朝" w:hint="eastAsia"/>
                <w:sz w:val="18"/>
                <w:szCs w:val="18"/>
              </w:rPr>
              <w:t>(1)　電子情報処理組織を使用する方法のうちア又はイに掲げるもの</w:t>
            </w:r>
          </w:p>
          <w:p w14:paraId="0F1444D5" w14:textId="77777777" w:rsidR="0052717E" w:rsidRPr="00085400" w:rsidRDefault="0052717E" w:rsidP="0052717E">
            <w:pPr>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ア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7A15315" w14:textId="77777777" w:rsidR="0052717E" w:rsidRPr="00085400" w:rsidRDefault="0052717E" w:rsidP="0052717E">
            <w:pPr>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イ　事業者の使用に係る電子計算機に備えられたファイルに記録された①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992" w:type="dxa"/>
            <w:tcBorders>
              <w:top w:val="nil"/>
              <w:bottom w:val="nil"/>
            </w:tcBorders>
            <w:shd w:val="clear" w:color="auto" w:fill="auto"/>
          </w:tcPr>
          <w:p w14:paraId="22FD0CD8"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60E2877E"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B40B9B3" w14:textId="77777777" w:rsidTr="000E798C">
        <w:trPr>
          <w:trHeight w:val="20"/>
        </w:trPr>
        <w:tc>
          <w:tcPr>
            <w:tcW w:w="1384" w:type="dxa"/>
            <w:tcBorders>
              <w:top w:val="nil"/>
              <w:bottom w:val="nil"/>
            </w:tcBorders>
            <w:vAlign w:val="center"/>
          </w:tcPr>
          <w:p w14:paraId="38219699"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7B9B469E" w14:textId="77777777" w:rsidR="0052717E" w:rsidRPr="00085400" w:rsidRDefault="0052717E" w:rsidP="0052717E">
            <w:pPr>
              <w:spacing w:line="240" w:lineRule="exact"/>
              <w:ind w:left="440" w:hangingChars="250" w:hanging="440"/>
              <w:rPr>
                <w:rFonts w:ascii="ＭＳ 明朝" w:hAnsi="ＭＳ 明朝"/>
                <w:sz w:val="18"/>
                <w:szCs w:val="18"/>
              </w:rPr>
            </w:pPr>
            <w:r w:rsidRPr="00085400">
              <w:rPr>
                <w:rFonts w:ascii="ＭＳ 明朝" w:hAnsi="ＭＳ 明朝" w:hint="eastAsia"/>
                <w:sz w:val="18"/>
                <w:szCs w:val="18"/>
              </w:rPr>
              <w:t xml:space="preserve">　(2)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92" w:type="dxa"/>
            <w:tcBorders>
              <w:top w:val="nil"/>
              <w:bottom w:val="nil"/>
            </w:tcBorders>
            <w:shd w:val="clear" w:color="auto" w:fill="auto"/>
          </w:tcPr>
          <w:p w14:paraId="0EF10FD7"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50F96912"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5FCB4A4A" w14:textId="77777777" w:rsidTr="000E798C">
        <w:trPr>
          <w:trHeight w:val="20"/>
        </w:trPr>
        <w:tc>
          <w:tcPr>
            <w:tcW w:w="1384" w:type="dxa"/>
            <w:tcBorders>
              <w:top w:val="nil"/>
              <w:bottom w:val="nil"/>
            </w:tcBorders>
            <w:vAlign w:val="center"/>
          </w:tcPr>
          <w:p w14:paraId="4D20B98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7B7B58E5" w14:textId="77777777" w:rsidR="0052717E" w:rsidRPr="00085400" w:rsidRDefault="0052717E" w:rsidP="0052717E">
            <w:pPr>
              <w:spacing w:line="240" w:lineRule="exact"/>
              <w:ind w:left="440" w:hangingChars="250" w:hanging="440"/>
              <w:rPr>
                <w:rFonts w:ascii="ＭＳ 明朝" w:hAnsi="ＭＳ 明朝"/>
                <w:sz w:val="18"/>
                <w:szCs w:val="18"/>
              </w:rPr>
            </w:pPr>
            <w:r w:rsidRPr="00085400">
              <w:rPr>
                <w:rFonts w:ascii="ＭＳ 明朝" w:hAnsi="ＭＳ 明朝" w:hint="eastAsia"/>
                <w:sz w:val="18"/>
                <w:szCs w:val="18"/>
              </w:rPr>
              <w:t>※②　に掲げる方法は、利用申込者又はその家族がファイルへの記録を出力することにより文書を作成することができるものでなければならない。</w:t>
            </w:r>
          </w:p>
        </w:tc>
        <w:tc>
          <w:tcPr>
            <w:tcW w:w="992" w:type="dxa"/>
            <w:tcBorders>
              <w:top w:val="nil"/>
              <w:bottom w:val="nil"/>
            </w:tcBorders>
            <w:shd w:val="clear" w:color="auto" w:fill="auto"/>
          </w:tcPr>
          <w:p w14:paraId="460E4100"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2BE087ED" w14:textId="55BF4FA9"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条例第8</w:t>
            </w:r>
            <w:r w:rsidR="0081306E">
              <w:rPr>
                <w:rFonts w:ascii="ＭＳ 明朝" w:hAnsi="ＭＳ 明朝" w:hint="eastAsia"/>
                <w:sz w:val="18"/>
                <w:szCs w:val="18"/>
              </w:rPr>
              <w:t>1</w:t>
            </w:r>
            <w:r w:rsidRPr="00085400">
              <w:rPr>
                <w:rFonts w:ascii="ＭＳ 明朝" w:hAnsi="ＭＳ 明朝" w:hint="eastAsia"/>
                <w:sz w:val="18"/>
                <w:szCs w:val="18"/>
                <w:lang w:eastAsia="zh-CN"/>
              </w:rPr>
              <w:t>条(第</w:t>
            </w:r>
            <w:r w:rsidR="0081306E">
              <w:rPr>
                <w:rFonts w:ascii="ＭＳ 明朝" w:hAnsi="ＭＳ 明朝" w:hint="eastAsia"/>
                <w:sz w:val="18"/>
                <w:szCs w:val="18"/>
              </w:rPr>
              <w:t>10</w:t>
            </w:r>
            <w:r w:rsidRPr="00085400">
              <w:rPr>
                <w:rFonts w:ascii="ＭＳ 明朝" w:hAnsi="ＭＳ 明朝" w:hint="eastAsia"/>
                <w:sz w:val="18"/>
                <w:szCs w:val="18"/>
                <w:lang w:eastAsia="zh-CN"/>
              </w:rPr>
              <w:t>条第3項準用）</w:t>
            </w:r>
          </w:p>
        </w:tc>
      </w:tr>
      <w:tr w:rsidR="0052717E" w:rsidRPr="00085400" w14:paraId="057B7676" w14:textId="77777777" w:rsidTr="000E798C">
        <w:trPr>
          <w:trHeight w:val="20"/>
        </w:trPr>
        <w:tc>
          <w:tcPr>
            <w:tcW w:w="1384" w:type="dxa"/>
            <w:tcBorders>
              <w:top w:val="nil"/>
              <w:bottom w:val="nil"/>
            </w:tcBorders>
            <w:vAlign w:val="center"/>
          </w:tcPr>
          <w:p w14:paraId="14EDE5C2"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dotted" w:sz="4" w:space="0" w:color="auto"/>
              <w:bottom w:val="dotted" w:sz="4" w:space="0" w:color="auto"/>
            </w:tcBorders>
            <w:shd w:val="clear" w:color="auto" w:fill="auto"/>
          </w:tcPr>
          <w:p w14:paraId="0593F409"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「電子情報処理組織」とは、事業者の使用に係る電子計算機と、利用申込者又はその家族の使用に係る電子計算機とを電気通信回線で接続した電子情報処理組織をいう。</w:t>
            </w:r>
          </w:p>
        </w:tc>
        <w:tc>
          <w:tcPr>
            <w:tcW w:w="992" w:type="dxa"/>
            <w:tcBorders>
              <w:top w:val="nil"/>
              <w:bottom w:val="nil"/>
            </w:tcBorders>
            <w:shd w:val="clear" w:color="auto" w:fill="auto"/>
          </w:tcPr>
          <w:p w14:paraId="1805A55C"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2BA574B8" w14:textId="163668C0"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条例第8</w:t>
            </w:r>
            <w:r w:rsidR="0081306E">
              <w:rPr>
                <w:rFonts w:ascii="ＭＳ 明朝" w:hAnsi="ＭＳ 明朝" w:hint="eastAsia"/>
                <w:sz w:val="18"/>
                <w:szCs w:val="18"/>
              </w:rPr>
              <w:t>1</w:t>
            </w:r>
            <w:r w:rsidRPr="00085400">
              <w:rPr>
                <w:rFonts w:ascii="ＭＳ 明朝" w:hAnsi="ＭＳ 明朝" w:hint="eastAsia"/>
                <w:sz w:val="18"/>
                <w:szCs w:val="18"/>
                <w:lang w:eastAsia="zh-CN"/>
              </w:rPr>
              <w:t>条(第</w:t>
            </w:r>
            <w:r w:rsidR="0081306E">
              <w:rPr>
                <w:rFonts w:ascii="ＭＳ 明朝" w:hAnsi="ＭＳ 明朝" w:hint="eastAsia"/>
                <w:sz w:val="18"/>
                <w:szCs w:val="18"/>
              </w:rPr>
              <w:t>10</w:t>
            </w:r>
            <w:r w:rsidRPr="00085400">
              <w:rPr>
                <w:rFonts w:ascii="ＭＳ 明朝" w:hAnsi="ＭＳ 明朝" w:hint="eastAsia"/>
                <w:sz w:val="18"/>
                <w:szCs w:val="18"/>
                <w:lang w:eastAsia="zh-CN"/>
              </w:rPr>
              <w:t>条第4項準用）</w:t>
            </w:r>
          </w:p>
        </w:tc>
      </w:tr>
      <w:tr w:rsidR="0052717E" w:rsidRPr="00085400" w14:paraId="25FE3324" w14:textId="77777777" w:rsidTr="000E798C">
        <w:trPr>
          <w:trHeight w:val="20"/>
        </w:trPr>
        <w:tc>
          <w:tcPr>
            <w:tcW w:w="1384" w:type="dxa"/>
            <w:tcBorders>
              <w:top w:val="nil"/>
              <w:bottom w:val="nil"/>
            </w:tcBorders>
            <w:vAlign w:val="center"/>
          </w:tcPr>
          <w:p w14:paraId="6C7C4882"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dotted" w:sz="4" w:space="0" w:color="auto"/>
              <w:bottom w:val="dotted" w:sz="4" w:space="0" w:color="auto"/>
            </w:tcBorders>
            <w:shd w:val="clear" w:color="auto" w:fill="auto"/>
          </w:tcPr>
          <w:p w14:paraId="76F6938B"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重要事項を提供しようとするときは、あらかじめ、当該利用申込者又はその家族に対し、その用いる次に掲げる電磁的方法の種類及び内容を示し、文書又は電磁的方法による承諾を得なければならない。</w:t>
            </w:r>
          </w:p>
          <w:p w14:paraId="6C87201F"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(1)　②に規定する方法のうち事業者が使用するもの</w:t>
            </w:r>
          </w:p>
          <w:p w14:paraId="16E8435E"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(2)　ファイルへの記録の方式</w:t>
            </w:r>
          </w:p>
        </w:tc>
        <w:tc>
          <w:tcPr>
            <w:tcW w:w="992" w:type="dxa"/>
            <w:tcBorders>
              <w:top w:val="nil"/>
              <w:bottom w:val="nil"/>
            </w:tcBorders>
            <w:shd w:val="clear" w:color="auto" w:fill="auto"/>
          </w:tcPr>
          <w:p w14:paraId="676D3B99"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64943D3D" w14:textId="6E34F501"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条例第8</w:t>
            </w:r>
            <w:r w:rsidR="0081306E">
              <w:rPr>
                <w:rFonts w:ascii="ＭＳ 明朝" w:hAnsi="ＭＳ 明朝" w:hint="eastAsia"/>
                <w:sz w:val="18"/>
                <w:szCs w:val="18"/>
              </w:rPr>
              <w:t>1</w:t>
            </w:r>
            <w:r w:rsidRPr="00085400">
              <w:rPr>
                <w:rFonts w:ascii="ＭＳ 明朝" w:hAnsi="ＭＳ 明朝" w:hint="eastAsia"/>
                <w:sz w:val="18"/>
                <w:szCs w:val="18"/>
                <w:lang w:eastAsia="zh-CN"/>
              </w:rPr>
              <w:t>条(第</w:t>
            </w:r>
            <w:r w:rsidR="0081306E">
              <w:rPr>
                <w:rFonts w:ascii="ＭＳ 明朝" w:hAnsi="ＭＳ 明朝" w:hint="eastAsia"/>
                <w:sz w:val="18"/>
                <w:szCs w:val="18"/>
              </w:rPr>
              <w:t>10</w:t>
            </w:r>
            <w:r w:rsidRPr="00085400">
              <w:rPr>
                <w:rFonts w:ascii="ＭＳ 明朝" w:hAnsi="ＭＳ 明朝" w:hint="eastAsia"/>
                <w:sz w:val="18"/>
                <w:szCs w:val="18"/>
                <w:lang w:eastAsia="zh-CN"/>
              </w:rPr>
              <w:t>条第5項準用）</w:t>
            </w:r>
          </w:p>
        </w:tc>
      </w:tr>
      <w:tr w:rsidR="0052717E" w:rsidRPr="00085400" w14:paraId="010066DA" w14:textId="77777777" w:rsidTr="000E798C">
        <w:trPr>
          <w:trHeight w:val="20"/>
        </w:trPr>
        <w:tc>
          <w:tcPr>
            <w:tcW w:w="1384" w:type="dxa"/>
            <w:tcBorders>
              <w:top w:val="nil"/>
              <w:bottom w:val="nil"/>
            </w:tcBorders>
            <w:vAlign w:val="center"/>
          </w:tcPr>
          <w:p w14:paraId="23FCA7B9"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dotted" w:sz="4" w:space="0" w:color="auto"/>
              <w:bottom w:val="nil"/>
            </w:tcBorders>
            <w:shd w:val="clear" w:color="auto" w:fill="auto"/>
          </w:tcPr>
          <w:p w14:paraId="2EBB2E2A"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上記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c>
          <w:tcPr>
            <w:tcW w:w="992" w:type="dxa"/>
            <w:tcBorders>
              <w:top w:val="nil"/>
              <w:bottom w:val="nil"/>
            </w:tcBorders>
            <w:shd w:val="clear" w:color="auto" w:fill="auto"/>
          </w:tcPr>
          <w:p w14:paraId="5DE6BF72"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784B6F79" w14:textId="03C3DDCE"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条例第8</w:t>
            </w:r>
            <w:r w:rsidR="0081306E">
              <w:rPr>
                <w:rFonts w:ascii="ＭＳ 明朝" w:hAnsi="ＭＳ 明朝" w:hint="eastAsia"/>
                <w:sz w:val="18"/>
                <w:szCs w:val="18"/>
              </w:rPr>
              <w:t>1</w:t>
            </w:r>
            <w:r w:rsidRPr="00085400">
              <w:rPr>
                <w:rFonts w:ascii="ＭＳ 明朝" w:hAnsi="ＭＳ 明朝" w:hint="eastAsia"/>
                <w:sz w:val="18"/>
                <w:szCs w:val="18"/>
                <w:lang w:eastAsia="zh-CN"/>
              </w:rPr>
              <w:t>条(第</w:t>
            </w:r>
            <w:r w:rsidR="0081306E">
              <w:rPr>
                <w:rFonts w:ascii="ＭＳ 明朝" w:hAnsi="ＭＳ 明朝" w:hint="eastAsia"/>
                <w:sz w:val="18"/>
                <w:szCs w:val="18"/>
              </w:rPr>
              <w:t>10</w:t>
            </w:r>
            <w:r w:rsidRPr="00085400">
              <w:rPr>
                <w:rFonts w:ascii="ＭＳ 明朝" w:hAnsi="ＭＳ 明朝" w:hint="eastAsia"/>
                <w:sz w:val="18"/>
                <w:szCs w:val="18"/>
                <w:lang w:eastAsia="zh-CN"/>
              </w:rPr>
              <w:t>条第2項準用）</w:t>
            </w:r>
          </w:p>
        </w:tc>
      </w:tr>
      <w:tr w:rsidR="0052717E" w:rsidRPr="00085400" w14:paraId="54826B41" w14:textId="77777777" w:rsidTr="000E798C">
        <w:trPr>
          <w:trHeight w:val="20"/>
        </w:trPr>
        <w:tc>
          <w:tcPr>
            <w:tcW w:w="1384" w:type="dxa"/>
            <w:vMerge w:val="restart"/>
          </w:tcPr>
          <w:p w14:paraId="07767045" w14:textId="4C120031"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5-2</w:t>
            </w:r>
          </w:p>
          <w:p w14:paraId="65BDCDF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提供拒否</w:t>
            </w:r>
          </w:p>
          <w:p w14:paraId="3D92C22D"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lastRenderedPageBreak/>
              <w:t>の禁止</w:t>
            </w:r>
          </w:p>
        </w:tc>
        <w:tc>
          <w:tcPr>
            <w:tcW w:w="6662" w:type="dxa"/>
            <w:tcBorders>
              <w:top w:val="single" w:sz="4" w:space="0" w:color="auto"/>
              <w:bottom w:val="dotted" w:sz="4" w:space="0" w:color="auto"/>
            </w:tcBorders>
          </w:tcPr>
          <w:p w14:paraId="423000E1"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lastRenderedPageBreak/>
              <w:t xml:space="preserve">　正当な理由なくサービスの提供を拒んでいませんか。</w:t>
            </w:r>
          </w:p>
        </w:tc>
        <w:tc>
          <w:tcPr>
            <w:tcW w:w="992" w:type="dxa"/>
            <w:vMerge w:val="restart"/>
            <w:tcBorders>
              <w:top w:val="single" w:sz="4" w:space="0" w:color="auto"/>
            </w:tcBorders>
          </w:tcPr>
          <w:p w14:paraId="446185A0"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7069205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306B7B2" w14:textId="2492286A"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3627118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vMerge w:val="restart"/>
            <w:tcBorders>
              <w:top w:val="single" w:sz="4" w:space="0" w:color="auto"/>
            </w:tcBorders>
          </w:tcPr>
          <w:p w14:paraId="63C221A5" w14:textId="6C3E6AF4"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166D12">
              <w:rPr>
                <w:rFonts w:ascii="ＭＳ 明朝" w:hAnsi="ＭＳ 明朝" w:hint="eastAsia"/>
                <w:sz w:val="18"/>
                <w:szCs w:val="18"/>
              </w:rPr>
              <w:t>1</w:t>
            </w:r>
            <w:r w:rsidRPr="00085400">
              <w:rPr>
                <w:rFonts w:ascii="ＭＳ 明朝" w:hAnsi="ＭＳ 明朝" w:hint="eastAsia"/>
                <w:sz w:val="18"/>
                <w:szCs w:val="18"/>
              </w:rPr>
              <w:t>条</w:t>
            </w:r>
          </w:p>
          <w:p w14:paraId="2991AC0E" w14:textId="7AB8897E"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(第1</w:t>
            </w:r>
            <w:r w:rsidR="00166D12">
              <w:rPr>
                <w:rFonts w:ascii="ＭＳ 明朝" w:hAnsi="ＭＳ 明朝" w:hint="eastAsia"/>
                <w:sz w:val="18"/>
                <w:szCs w:val="18"/>
              </w:rPr>
              <w:t>1</w:t>
            </w:r>
            <w:r w:rsidRPr="00085400">
              <w:rPr>
                <w:rFonts w:ascii="ＭＳ 明朝" w:hAnsi="ＭＳ 明朝" w:hint="eastAsia"/>
                <w:sz w:val="18"/>
                <w:szCs w:val="18"/>
              </w:rPr>
              <w:t>条準用）</w:t>
            </w:r>
          </w:p>
        </w:tc>
      </w:tr>
      <w:tr w:rsidR="0052717E" w:rsidRPr="00085400" w14:paraId="1A15E400" w14:textId="77777777" w:rsidTr="000E798C">
        <w:trPr>
          <w:trHeight w:val="20"/>
        </w:trPr>
        <w:tc>
          <w:tcPr>
            <w:tcW w:w="1384" w:type="dxa"/>
            <w:vMerge/>
            <w:tcBorders>
              <w:bottom w:val="nil"/>
            </w:tcBorders>
          </w:tcPr>
          <w:p w14:paraId="2A59721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447B5950"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特に、要介護度や所得の多寡を理由にサービスの提供を拒否することはでき</w:t>
            </w:r>
            <w:r w:rsidRPr="00085400">
              <w:rPr>
                <w:rFonts w:ascii="ＭＳ 明朝" w:hAnsi="ＭＳ 明朝"/>
                <w:sz w:val="18"/>
                <w:szCs w:val="18"/>
              </w:rPr>
              <w:lastRenderedPageBreak/>
              <w:t>ません。</w:t>
            </w:r>
          </w:p>
        </w:tc>
        <w:tc>
          <w:tcPr>
            <w:tcW w:w="992" w:type="dxa"/>
            <w:vMerge/>
            <w:tcBorders>
              <w:bottom w:val="nil"/>
            </w:tcBorders>
          </w:tcPr>
          <w:p w14:paraId="4B1E344B"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nil"/>
            </w:tcBorders>
          </w:tcPr>
          <w:p w14:paraId="60C9001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EC167C9" w14:textId="77777777" w:rsidTr="000E798C">
        <w:trPr>
          <w:trHeight w:val="20"/>
        </w:trPr>
        <w:tc>
          <w:tcPr>
            <w:tcW w:w="1384" w:type="dxa"/>
            <w:tcBorders>
              <w:top w:val="nil"/>
            </w:tcBorders>
          </w:tcPr>
          <w:p w14:paraId="54D8A5D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165E509E"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サービスの提供を拒むことのできる正当な理由がある場合とは、次の場合です。</w:t>
            </w:r>
          </w:p>
          <w:p w14:paraId="3B478362" w14:textId="77777777" w:rsidR="0052717E" w:rsidRPr="00085400" w:rsidRDefault="0052717E" w:rsidP="0052717E">
            <w:pPr>
              <w:autoSpaceDE w:val="0"/>
              <w:autoSpaceDN w:val="0"/>
              <w:spacing w:line="240" w:lineRule="exact"/>
              <w:ind w:left="704" w:hangingChars="400" w:hanging="704"/>
              <w:rPr>
                <w:rFonts w:ascii="ＭＳ 明朝" w:hAnsi="ＭＳ 明朝"/>
                <w:sz w:val="18"/>
                <w:szCs w:val="18"/>
              </w:rPr>
            </w:pPr>
            <w:r w:rsidRPr="00085400">
              <w:rPr>
                <w:rFonts w:ascii="ＭＳ 明朝" w:hAnsi="ＭＳ 明朝" w:hint="eastAsia"/>
                <w:sz w:val="18"/>
                <w:szCs w:val="18"/>
              </w:rPr>
              <w:t xml:space="preserve">　　　ア　当該事業所の現員からは利用申込に応じ切れない場合</w:t>
            </w:r>
          </w:p>
          <w:p w14:paraId="4188131B" w14:textId="77777777" w:rsidR="0052717E" w:rsidRPr="00085400" w:rsidRDefault="0052717E" w:rsidP="0052717E">
            <w:pPr>
              <w:autoSpaceDE w:val="0"/>
              <w:autoSpaceDN w:val="0"/>
              <w:spacing w:line="240" w:lineRule="exact"/>
              <w:ind w:left="792" w:hangingChars="450" w:hanging="792"/>
              <w:rPr>
                <w:rFonts w:ascii="ＭＳ 明朝" w:hAnsi="ＭＳ 明朝"/>
                <w:sz w:val="18"/>
                <w:szCs w:val="18"/>
              </w:rPr>
            </w:pPr>
            <w:r w:rsidRPr="00085400">
              <w:rPr>
                <w:rFonts w:ascii="ＭＳ 明朝" w:hAnsi="ＭＳ 明朝" w:hint="eastAsia"/>
                <w:sz w:val="18"/>
                <w:szCs w:val="18"/>
              </w:rPr>
              <w:t xml:space="preserve">　　　イ　利用申込者の居住地が当該事業所の通常の事業の実施地域外である場合</w:t>
            </w:r>
          </w:p>
          <w:p w14:paraId="1C51B7BF" w14:textId="77777777" w:rsidR="0052717E" w:rsidRPr="00085400" w:rsidRDefault="0052717E" w:rsidP="0052717E">
            <w:pPr>
              <w:autoSpaceDE w:val="0"/>
              <w:autoSpaceDN w:val="0"/>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ウ　その他利用申込者に対し自ら適切なサービスを提供することが困難な場合</w:t>
            </w:r>
          </w:p>
        </w:tc>
        <w:tc>
          <w:tcPr>
            <w:tcW w:w="992" w:type="dxa"/>
            <w:tcBorders>
              <w:top w:val="nil"/>
              <w:bottom w:val="single" w:sz="4" w:space="0" w:color="auto"/>
            </w:tcBorders>
          </w:tcPr>
          <w:p w14:paraId="0602D210"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tcBorders>
          </w:tcPr>
          <w:p w14:paraId="354161B7" w14:textId="77777777" w:rsidR="0052717E" w:rsidRPr="00166D12" w:rsidRDefault="0052717E" w:rsidP="0052717E">
            <w:pPr>
              <w:autoSpaceDE w:val="0"/>
              <w:autoSpaceDN w:val="0"/>
              <w:spacing w:line="240" w:lineRule="exact"/>
              <w:rPr>
                <w:rFonts w:ascii="ＭＳ 明朝" w:hAnsi="ＭＳ 明朝"/>
                <w:sz w:val="16"/>
                <w:szCs w:val="16"/>
              </w:rPr>
            </w:pPr>
            <w:r w:rsidRPr="00166D12">
              <w:rPr>
                <w:rFonts w:ascii="ＭＳ 明朝" w:hAnsi="ＭＳ 明朝" w:hint="eastAsia"/>
                <w:sz w:val="16"/>
                <w:szCs w:val="16"/>
              </w:rPr>
              <w:t>平18-0331004号</w:t>
            </w:r>
          </w:p>
          <w:p w14:paraId="284E8246" w14:textId="77777777" w:rsidR="0052717E" w:rsidRPr="00166D12" w:rsidRDefault="0052717E" w:rsidP="0052717E">
            <w:pPr>
              <w:autoSpaceDE w:val="0"/>
              <w:autoSpaceDN w:val="0"/>
              <w:spacing w:line="240" w:lineRule="exact"/>
              <w:rPr>
                <w:rFonts w:ascii="ＭＳ 明朝" w:hAnsi="ＭＳ 明朝"/>
                <w:sz w:val="16"/>
                <w:szCs w:val="16"/>
              </w:rPr>
            </w:pPr>
            <w:r w:rsidRPr="00166D12">
              <w:rPr>
                <w:rFonts w:ascii="ＭＳ 明朝" w:hAnsi="ＭＳ 明朝" w:hint="eastAsia"/>
                <w:sz w:val="16"/>
                <w:szCs w:val="16"/>
              </w:rPr>
              <w:t>(第3の1の4(</w:t>
            </w:r>
            <w:r w:rsidRPr="00166D12">
              <w:rPr>
                <w:rFonts w:ascii="ＭＳ 明朝" w:hAnsi="ＭＳ 明朝"/>
                <w:sz w:val="16"/>
                <w:szCs w:val="16"/>
              </w:rPr>
              <w:t>3)</w:t>
            </w:r>
            <w:r w:rsidRPr="00166D12">
              <w:rPr>
                <w:rFonts w:ascii="ＭＳ 明朝" w:hAnsi="ＭＳ 明朝" w:hint="eastAsia"/>
                <w:sz w:val="16"/>
                <w:szCs w:val="16"/>
              </w:rPr>
              <w:t>準用)</w:t>
            </w:r>
          </w:p>
          <w:p w14:paraId="66E87445"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BA235F0" w14:textId="77777777" w:rsidTr="000E798C">
        <w:trPr>
          <w:trHeight w:val="20"/>
        </w:trPr>
        <w:tc>
          <w:tcPr>
            <w:tcW w:w="1384" w:type="dxa"/>
            <w:tcBorders>
              <w:bottom w:val="single" w:sz="4" w:space="0" w:color="auto"/>
            </w:tcBorders>
          </w:tcPr>
          <w:p w14:paraId="5CB7795D" w14:textId="5DFBDF97"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5-3</w:t>
            </w:r>
          </w:p>
          <w:p w14:paraId="05B7BBA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サービス</w:t>
            </w:r>
          </w:p>
          <w:p w14:paraId="74A5D6F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提供困難時</w:t>
            </w:r>
          </w:p>
          <w:p w14:paraId="1934CCE0"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の対応</w:t>
            </w:r>
          </w:p>
        </w:tc>
        <w:tc>
          <w:tcPr>
            <w:tcW w:w="6662" w:type="dxa"/>
            <w:tcBorders>
              <w:top w:val="single" w:sz="4" w:space="0" w:color="auto"/>
              <w:bottom w:val="single" w:sz="4" w:space="0" w:color="auto"/>
            </w:tcBorders>
          </w:tcPr>
          <w:p w14:paraId="19A46CB1"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通常の事業の実施地域等を勘案し、利用申込者に対し自ら適切なサービスを提供することが困難であると認めた場合は、当該利用申込者に係る指定居宅介護支援事業者への連絡、適当な他の指定認知症対応型通所介護事業者等の紹介その他の必要な措置を速やかに講じていますか。</w:t>
            </w:r>
          </w:p>
        </w:tc>
        <w:tc>
          <w:tcPr>
            <w:tcW w:w="992" w:type="dxa"/>
            <w:tcBorders>
              <w:top w:val="single" w:sz="4" w:space="0" w:color="auto"/>
              <w:bottom w:val="single" w:sz="4" w:space="0" w:color="auto"/>
            </w:tcBorders>
          </w:tcPr>
          <w:p w14:paraId="4B47BB66"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158296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6D4EFE5" w14:textId="12B7D92C"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5848828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Pr>
          <w:p w14:paraId="420402FA" w14:textId="7DAED3BD"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166D12">
              <w:rPr>
                <w:rFonts w:ascii="ＭＳ 明朝" w:hAnsi="ＭＳ 明朝" w:hint="eastAsia"/>
                <w:sz w:val="18"/>
                <w:szCs w:val="18"/>
              </w:rPr>
              <w:t>1</w:t>
            </w:r>
            <w:r w:rsidRPr="00085400">
              <w:rPr>
                <w:rFonts w:ascii="ＭＳ 明朝" w:hAnsi="ＭＳ 明朝" w:hint="eastAsia"/>
                <w:sz w:val="18"/>
                <w:szCs w:val="18"/>
              </w:rPr>
              <w:t>条</w:t>
            </w:r>
          </w:p>
          <w:p w14:paraId="2EF3020B" w14:textId="45A724CB"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(第1</w:t>
            </w:r>
            <w:r w:rsidR="00166D12">
              <w:rPr>
                <w:rFonts w:ascii="ＭＳ 明朝" w:hAnsi="ＭＳ 明朝" w:hint="eastAsia"/>
                <w:sz w:val="18"/>
                <w:szCs w:val="18"/>
              </w:rPr>
              <w:t>2</w:t>
            </w:r>
            <w:r w:rsidRPr="00085400">
              <w:rPr>
                <w:rFonts w:ascii="ＭＳ 明朝" w:hAnsi="ＭＳ 明朝" w:hint="eastAsia"/>
                <w:sz w:val="18"/>
                <w:szCs w:val="18"/>
              </w:rPr>
              <w:t>条準用）</w:t>
            </w:r>
          </w:p>
        </w:tc>
      </w:tr>
      <w:tr w:rsidR="0052717E" w:rsidRPr="00085400" w14:paraId="36F6C008" w14:textId="77777777" w:rsidTr="000E798C">
        <w:trPr>
          <w:trHeight w:val="20"/>
        </w:trPr>
        <w:tc>
          <w:tcPr>
            <w:tcW w:w="1384" w:type="dxa"/>
            <w:tcBorders>
              <w:bottom w:val="nil"/>
            </w:tcBorders>
          </w:tcPr>
          <w:p w14:paraId="58FC1F23" w14:textId="33014DF3" w:rsidR="0052717E" w:rsidRPr="00085400" w:rsidRDefault="0052717E" w:rsidP="0052717E">
            <w:pPr>
              <w:spacing w:line="240" w:lineRule="exact"/>
              <w:rPr>
                <w:rFonts w:ascii="ＭＳ 明朝" w:hAnsi="ＭＳ 明朝"/>
                <w:sz w:val="18"/>
                <w:szCs w:val="18"/>
              </w:rPr>
            </w:pPr>
            <w:r>
              <w:rPr>
                <w:rFonts w:ascii="ＭＳ 明朝" w:hAnsi="ＭＳ 明朝" w:hint="eastAsia"/>
                <w:sz w:val="18"/>
                <w:szCs w:val="18"/>
              </w:rPr>
              <w:t>5-4</w:t>
            </w:r>
          </w:p>
          <w:p w14:paraId="5B437195"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受給資格等</w:t>
            </w:r>
          </w:p>
          <w:p w14:paraId="4569423C"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の確認</w:t>
            </w:r>
          </w:p>
        </w:tc>
        <w:tc>
          <w:tcPr>
            <w:tcW w:w="6662" w:type="dxa"/>
            <w:tcBorders>
              <w:top w:val="single" w:sz="4" w:space="0" w:color="auto"/>
            </w:tcBorders>
          </w:tcPr>
          <w:p w14:paraId="721EE138"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サービスの提供を求められた場合には、その者の提示する被保険者証によって被保険者資格、要介護認定の有無及び要介護認定の有効期間を確かめていますか。</w:t>
            </w:r>
          </w:p>
        </w:tc>
        <w:tc>
          <w:tcPr>
            <w:tcW w:w="992" w:type="dxa"/>
            <w:tcBorders>
              <w:top w:val="single" w:sz="4" w:space="0" w:color="auto"/>
            </w:tcBorders>
          </w:tcPr>
          <w:p w14:paraId="6420D543"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58332917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3FEE95B3" w14:textId="2844A683"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0187875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single" w:sz="4" w:space="0" w:color="auto"/>
            </w:tcBorders>
          </w:tcPr>
          <w:p w14:paraId="34260BEC" w14:textId="77777777" w:rsidR="00166D12"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166D12">
              <w:rPr>
                <w:rFonts w:ascii="ＭＳ 明朝" w:hAnsi="ＭＳ 明朝" w:hint="eastAsia"/>
                <w:sz w:val="18"/>
                <w:szCs w:val="18"/>
              </w:rPr>
              <w:t>1</w:t>
            </w:r>
            <w:r w:rsidRPr="00085400">
              <w:rPr>
                <w:rFonts w:ascii="ＭＳ 明朝" w:hAnsi="ＭＳ 明朝" w:hint="eastAsia"/>
                <w:sz w:val="18"/>
                <w:szCs w:val="18"/>
                <w:lang w:eastAsia="zh-CN"/>
              </w:rPr>
              <w:t>条</w:t>
            </w:r>
          </w:p>
          <w:p w14:paraId="3EF1DA4E" w14:textId="5F83E5F2"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(第1</w:t>
            </w:r>
            <w:r w:rsidR="00166D12">
              <w:rPr>
                <w:rFonts w:ascii="ＭＳ 明朝" w:hAnsi="ＭＳ 明朝" w:hint="eastAsia"/>
                <w:sz w:val="18"/>
                <w:szCs w:val="18"/>
              </w:rPr>
              <w:t>3</w:t>
            </w:r>
            <w:r w:rsidRPr="00085400">
              <w:rPr>
                <w:rFonts w:ascii="ＭＳ 明朝" w:hAnsi="ＭＳ 明朝" w:hint="eastAsia"/>
                <w:sz w:val="18"/>
                <w:szCs w:val="18"/>
                <w:lang w:eastAsia="zh-CN"/>
              </w:rPr>
              <w:t>条第1項準用）</w:t>
            </w:r>
          </w:p>
          <w:p w14:paraId="5F50B9DA"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58458AC1" w14:textId="77777777" w:rsidTr="000E798C">
        <w:trPr>
          <w:trHeight w:val="20"/>
        </w:trPr>
        <w:tc>
          <w:tcPr>
            <w:tcW w:w="1384" w:type="dxa"/>
            <w:tcBorders>
              <w:top w:val="nil"/>
              <w:bottom w:val="single" w:sz="4" w:space="0" w:color="auto"/>
            </w:tcBorders>
          </w:tcPr>
          <w:p w14:paraId="3331B299" w14:textId="425760A9"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single" w:sz="4" w:space="0" w:color="auto"/>
            </w:tcBorders>
          </w:tcPr>
          <w:p w14:paraId="149D5A3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被保険者証に認定審査会意見が記載されているときは、当該意見に配慮してサービスを提供するよう努めていますか。</w:t>
            </w:r>
          </w:p>
        </w:tc>
        <w:tc>
          <w:tcPr>
            <w:tcW w:w="992" w:type="dxa"/>
            <w:tcBorders>
              <w:bottom w:val="single" w:sz="4" w:space="0" w:color="auto"/>
            </w:tcBorders>
          </w:tcPr>
          <w:p w14:paraId="096CE3C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5578569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316A0AD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57524623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4B77B3ED" w14:textId="4C2E24D5"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47314361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tcPr>
          <w:p w14:paraId="20842E2A" w14:textId="77777777" w:rsidR="00166D12"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166D12">
              <w:rPr>
                <w:rFonts w:ascii="ＭＳ 明朝" w:hAnsi="ＭＳ 明朝" w:hint="eastAsia"/>
                <w:sz w:val="18"/>
                <w:szCs w:val="18"/>
              </w:rPr>
              <w:t>1</w:t>
            </w:r>
            <w:r w:rsidRPr="00085400">
              <w:rPr>
                <w:rFonts w:ascii="ＭＳ 明朝" w:hAnsi="ＭＳ 明朝" w:hint="eastAsia"/>
                <w:sz w:val="18"/>
                <w:szCs w:val="18"/>
                <w:lang w:eastAsia="zh-CN"/>
              </w:rPr>
              <w:t>条</w:t>
            </w:r>
          </w:p>
          <w:p w14:paraId="4A3E6F6D" w14:textId="321FA65E"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(第1</w:t>
            </w:r>
            <w:r w:rsidR="00166D12">
              <w:rPr>
                <w:rFonts w:ascii="ＭＳ 明朝" w:hAnsi="ＭＳ 明朝" w:hint="eastAsia"/>
                <w:sz w:val="18"/>
                <w:szCs w:val="18"/>
              </w:rPr>
              <w:t>3</w:t>
            </w:r>
            <w:r w:rsidRPr="00085400">
              <w:rPr>
                <w:rFonts w:ascii="ＭＳ 明朝" w:hAnsi="ＭＳ 明朝" w:hint="eastAsia"/>
                <w:sz w:val="18"/>
                <w:szCs w:val="18"/>
                <w:lang w:eastAsia="zh-CN"/>
              </w:rPr>
              <w:t>条第2項準用）</w:t>
            </w:r>
          </w:p>
        </w:tc>
      </w:tr>
      <w:tr w:rsidR="0052717E" w:rsidRPr="00085400" w14:paraId="789F2E21" w14:textId="77777777" w:rsidTr="000E798C">
        <w:trPr>
          <w:trHeight w:val="20"/>
        </w:trPr>
        <w:tc>
          <w:tcPr>
            <w:tcW w:w="1384" w:type="dxa"/>
            <w:vMerge w:val="restart"/>
          </w:tcPr>
          <w:p w14:paraId="7EE8E600" w14:textId="41AA6E54" w:rsidR="0052717E" w:rsidRPr="00085400" w:rsidRDefault="0052717E" w:rsidP="0052717E">
            <w:pPr>
              <w:spacing w:line="240" w:lineRule="exact"/>
              <w:rPr>
                <w:rFonts w:ascii="ＭＳ 明朝" w:hAnsi="ＭＳ 明朝"/>
                <w:sz w:val="18"/>
                <w:szCs w:val="18"/>
              </w:rPr>
            </w:pPr>
            <w:r>
              <w:rPr>
                <w:rFonts w:ascii="ＭＳ 明朝" w:hAnsi="ＭＳ 明朝" w:hint="eastAsia"/>
                <w:sz w:val="18"/>
                <w:szCs w:val="18"/>
              </w:rPr>
              <w:t>5-5</w:t>
            </w:r>
          </w:p>
          <w:p w14:paraId="47CC90AD"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要介護認定等の申請に係る援助</w:t>
            </w:r>
          </w:p>
        </w:tc>
        <w:tc>
          <w:tcPr>
            <w:tcW w:w="6662" w:type="dxa"/>
            <w:tcBorders>
              <w:bottom w:val="single" w:sz="4" w:space="0" w:color="auto"/>
            </w:tcBorders>
          </w:tcPr>
          <w:p w14:paraId="0DD70E4C"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Borders>
              <w:bottom w:val="single" w:sz="4" w:space="0" w:color="auto"/>
            </w:tcBorders>
          </w:tcPr>
          <w:p w14:paraId="22E43580"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36666892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6C71654" w14:textId="7E05B9F4"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0508518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single" w:sz="4" w:space="0" w:color="auto"/>
            </w:tcBorders>
          </w:tcPr>
          <w:p w14:paraId="1B7F8B3B" w14:textId="77777777" w:rsidR="00166D12"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166D12">
              <w:rPr>
                <w:rFonts w:ascii="ＭＳ 明朝" w:hAnsi="ＭＳ 明朝" w:hint="eastAsia"/>
                <w:sz w:val="18"/>
                <w:szCs w:val="18"/>
              </w:rPr>
              <w:t>1</w:t>
            </w:r>
            <w:r w:rsidRPr="00085400">
              <w:rPr>
                <w:rFonts w:ascii="ＭＳ 明朝" w:hAnsi="ＭＳ 明朝" w:hint="eastAsia"/>
                <w:sz w:val="18"/>
                <w:szCs w:val="18"/>
                <w:lang w:eastAsia="zh-CN"/>
              </w:rPr>
              <w:t>条</w:t>
            </w:r>
          </w:p>
          <w:p w14:paraId="3EB06B0F" w14:textId="199E28B1"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(第1</w:t>
            </w:r>
            <w:r w:rsidR="00166D12">
              <w:rPr>
                <w:rFonts w:ascii="ＭＳ 明朝" w:hAnsi="ＭＳ 明朝" w:hint="eastAsia"/>
                <w:sz w:val="18"/>
                <w:szCs w:val="18"/>
              </w:rPr>
              <w:t>4</w:t>
            </w:r>
            <w:r w:rsidRPr="00085400">
              <w:rPr>
                <w:rFonts w:ascii="ＭＳ 明朝" w:hAnsi="ＭＳ 明朝" w:hint="eastAsia"/>
                <w:sz w:val="18"/>
                <w:szCs w:val="18"/>
                <w:lang w:eastAsia="zh-CN"/>
              </w:rPr>
              <w:t>条第1項準用）</w:t>
            </w:r>
          </w:p>
          <w:p w14:paraId="1107F06D"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61F5A30A" w14:textId="77777777" w:rsidTr="000E798C">
        <w:trPr>
          <w:trHeight w:val="20"/>
        </w:trPr>
        <w:tc>
          <w:tcPr>
            <w:tcW w:w="1384" w:type="dxa"/>
            <w:vMerge/>
          </w:tcPr>
          <w:p w14:paraId="0DB9B276"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Pr>
          <w:p w14:paraId="27FFFFC2"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Pr="00085400">
              <w:rPr>
                <w:rFonts w:ascii="ＭＳ 明朝" w:hAnsi="ＭＳ 明朝"/>
                <w:sz w:val="18"/>
                <w:szCs w:val="18"/>
              </w:rPr>
              <w:t>30</w:t>
            </w:r>
            <w:r w:rsidRPr="00085400">
              <w:rPr>
                <w:rFonts w:ascii="ＭＳ 明朝" w:hAnsi="ＭＳ 明朝" w:hint="eastAsia"/>
                <w:sz w:val="18"/>
                <w:szCs w:val="18"/>
              </w:rPr>
              <w:t>日前にはなされるよう、必要な援助を行っていますか。</w:t>
            </w:r>
          </w:p>
        </w:tc>
        <w:tc>
          <w:tcPr>
            <w:tcW w:w="992" w:type="dxa"/>
          </w:tcPr>
          <w:p w14:paraId="0EDC20CF"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6292538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A459741" w14:textId="0C914497"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4472165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tcBorders>
          </w:tcPr>
          <w:p w14:paraId="3E4E580C" w14:textId="77777777" w:rsidR="00166D12"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166D12">
              <w:rPr>
                <w:rFonts w:ascii="ＭＳ 明朝" w:hAnsi="ＭＳ 明朝" w:hint="eastAsia"/>
                <w:sz w:val="18"/>
                <w:szCs w:val="18"/>
              </w:rPr>
              <w:t>1</w:t>
            </w:r>
            <w:r w:rsidRPr="00085400">
              <w:rPr>
                <w:rFonts w:ascii="ＭＳ 明朝" w:hAnsi="ＭＳ 明朝" w:hint="eastAsia"/>
                <w:sz w:val="18"/>
                <w:szCs w:val="18"/>
                <w:lang w:eastAsia="zh-CN"/>
              </w:rPr>
              <w:t>条</w:t>
            </w:r>
          </w:p>
          <w:p w14:paraId="6AC8748C" w14:textId="031363E8"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(第1</w:t>
            </w:r>
            <w:r w:rsidR="00166D12">
              <w:rPr>
                <w:rFonts w:ascii="ＭＳ 明朝" w:hAnsi="ＭＳ 明朝" w:hint="eastAsia"/>
                <w:sz w:val="18"/>
                <w:szCs w:val="18"/>
              </w:rPr>
              <w:t>4</w:t>
            </w:r>
            <w:r w:rsidRPr="00085400">
              <w:rPr>
                <w:rFonts w:ascii="ＭＳ 明朝" w:hAnsi="ＭＳ 明朝" w:hint="eastAsia"/>
                <w:sz w:val="18"/>
                <w:szCs w:val="18"/>
                <w:lang w:eastAsia="zh-CN"/>
              </w:rPr>
              <w:t>条第2項準用）</w:t>
            </w:r>
          </w:p>
          <w:p w14:paraId="272C1A31"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04663808" w14:textId="77777777" w:rsidTr="000E798C">
        <w:trPr>
          <w:trHeight w:val="20"/>
        </w:trPr>
        <w:tc>
          <w:tcPr>
            <w:tcW w:w="1384" w:type="dxa"/>
            <w:tcBorders>
              <w:top w:val="single" w:sz="4" w:space="0" w:color="auto"/>
            </w:tcBorders>
          </w:tcPr>
          <w:p w14:paraId="277C9D49" w14:textId="25EEAE5D" w:rsidR="0052717E" w:rsidRPr="00085400" w:rsidRDefault="0052717E" w:rsidP="0052717E">
            <w:pPr>
              <w:spacing w:line="240" w:lineRule="exact"/>
              <w:rPr>
                <w:rFonts w:ascii="ＭＳ 明朝" w:hAnsi="ＭＳ 明朝"/>
                <w:sz w:val="18"/>
                <w:szCs w:val="18"/>
              </w:rPr>
            </w:pPr>
            <w:r>
              <w:rPr>
                <w:rFonts w:ascii="ＭＳ 明朝" w:hAnsi="ＭＳ 明朝" w:hint="eastAsia"/>
                <w:sz w:val="18"/>
                <w:szCs w:val="18"/>
              </w:rPr>
              <w:t>5-6</w:t>
            </w:r>
          </w:p>
          <w:p w14:paraId="1D9B0C2F" w14:textId="089B1135"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心身の状況等の把握</w:t>
            </w:r>
          </w:p>
        </w:tc>
        <w:tc>
          <w:tcPr>
            <w:tcW w:w="6662" w:type="dxa"/>
            <w:tcBorders>
              <w:top w:val="single" w:sz="4" w:space="0" w:color="auto"/>
            </w:tcBorders>
          </w:tcPr>
          <w:p w14:paraId="602F28A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992" w:type="dxa"/>
            <w:tcBorders>
              <w:top w:val="single" w:sz="4" w:space="0" w:color="auto"/>
            </w:tcBorders>
          </w:tcPr>
          <w:p w14:paraId="12D184E3"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8778076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E18CE79" w14:textId="49B74262"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6951801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tcBorders>
          </w:tcPr>
          <w:p w14:paraId="3B9A1A3D" w14:textId="77777777" w:rsidR="00166D12"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166D12">
              <w:rPr>
                <w:rFonts w:ascii="ＭＳ 明朝" w:hAnsi="ＭＳ 明朝" w:hint="eastAsia"/>
                <w:sz w:val="18"/>
                <w:szCs w:val="18"/>
              </w:rPr>
              <w:t>1</w:t>
            </w:r>
            <w:r w:rsidRPr="00085400">
              <w:rPr>
                <w:rFonts w:ascii="ＭＳ 明朝" w:hAnsi="ＭＳ 明朝" w:hint="eastAsia"/>
                <w:sz w:val="18"/>
                <w:szCs w:val="18"/>
              </w:rPr>
              <w:t>条</w:t>
            </w:r>
          </w:p>
          <w:p w14:paraId="48B5E02F" w14:textId="16CD7745"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166D12">
              <w:rPr>
                <w:rFonts w:ascii="ＭＳ 明朝" w:hAnsi="ＭＳ 明朝" w:hint="eastAsia"/>
                <w:sz w:val="18"/>
                <w:szCs w:val="18"/>
              </w:rPr>
              <w:t>60</w:t>
            </w:r>
            <w:r w:rsidRPr="00085400">
              <w:rPr>
                <w:rFonts w:ascii="ＭＳ 明朝" w:hAnsi="ＭＳ 明朝" w:hint="eastAsia"/>
                <w:sz w:val="18"/>
                <w:szCs w:val="18"/>
              </w:rPr>
              <w:t>条の6</w:t>
            </w:r>
            <w:r w:rsidR="00536326"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25B18E7F" w14:textId="77777777" w:rsidTr="000E798C">
        <w:trPr>
          <w:trHeight w:val="20"/>
        </w:trPr>
        <w:tc>
          <w:tcPr>
            <w:tcW w:w="1384" w:type="dxa"/>
            <w:vMerge w:val="restart"/>
            <w:tcBorders>
              <w:top w:val="single" w:sz="4" w:space="0" w:color="auto"/>
            </w:tcBorders>
          </w:tcPr>
          <w:p w14:paraId="60802CEC" w14:textId="38CDB5B0" w:rsidR="0052717E" w:rsidRPr="00085400" w:rsidRDefault="0052717E" w:rsidP="0052717E">
            <w:pPr>
              <w:spacing w:line="240" w:lineRule="exact"/>
              <w:rPr>
                <w:rFonts w:ascii="ＭＳ 明朝" w:hAnsi="ＭＳ 明朝"/>
                <w:sz w:val="18"/>
                <w:szCs w:val="18"/>
              </w:rPr>
            </w:pPr>
            <w:r>
              <w:rPr>
                <w:rFonts w:ascii="ＭＳ 明朝" w:hAnsi="ＭＳ 明朝" w:hint="eastAsia"/>
                <w:sz w:val="18"/>
                <w:szCs w:val="18"/>
              </w:rPr>
              <w:t>5-7</w:t>
            </w:r>
          </w:p>
          <w:p w14:paraId="5F9B814B" w14:textId="4C274B6F"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居宅介護支援事業者等との連携</w:t>
            </w:r>
          </w:p>
        </w:tc>
        <w:tc>
          <w:tcPr>
            <w:tcW w:w="6662" w:type="dxa"/>
            <w:tcBorders>
              <w:top w:val="single" w:sz="4" w:space="0" w:color="auto"/>
            </w:tcBorders>
          </w:tcPr>
          <w:p w14:paraId="6BBC044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サービスを提供するに当たっては、指定居宅介護支援事業者、その他保健医療サービス又は福祉サービスを提供する者との密接な連携に努めていますか。</w:t>
            </w:r>
          </w:p>
        </w:tc>
        <w:tc>
          <w:tcPr>
            <w:tcW w:w="992" w:type="dxa"/>
            <w:tcBorders>
              <w:top w:val="single" w:sz="4" w:space="0" w:color="auto"/>
            </w:tcBorders>
          </w:tcPr>
          <w:p w14:paraId="10B2890C"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13127989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6159B92" w14:textId="294726AB"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5900675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single" w:sz="4" w:space="0" w:color="auto"/>
            </w:tcBorders>
          </w:tcPr>
          <w:p w14:paraId="25D5751D" w14:textId="77777777" w:rsidR="0053632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536326">
              <w:rPr>
                <w:rFonts w:ascii="ＭＳ 明朝" w:hAnsi="ＭＳ 明朝" w:hint="eastAsia"/>
                <w:sz w:val="18"/>
                <w:szCs w:val="18"/>
              </w:rPr>
              <w:t>1</w:t>
            </w:r>
            <w:r w:rsidRPr="00085400">
              <w:rPr>
                <w:rFonts w:ascii="ＭＳ 明朝" w:hAnsi="ＭＳ 明朝" w:hint="eastAsia"/>
                <w:sz w:val="18"/>
                <w:szCs w:val="18"/>
                <w:lang w:eastAsia="zh-CN"/>
              </w:rPr>
              <w:t>条</w:t>
            </w:r>
          </w:p>
          <w:p w14:paraId="45FDFA25" w14:textId="115942BC"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(第1</w:t>
            </w:r>
            <w:r w:rsidR="00536326">
              <w:rPr>
                <w:rFonts w:ascii="ＭＳ 明朝" w:hAnsi="ＭＳ 明朝" w:hint="eastAsia"/>
                <w:sz w:val="18"/>
                <w:szCs w:val="18"/>
              </w:rPr>
              <w:t>6</w:t>
            </w:r>
            <w:r w:rsidRPr="00085400">
              <w:rPr>
                <w:rFonts w:ascii="ＭＳ 明朝" w:hAnsi="ＭＳ 明朝" w:hint="eastAsia"/>
                <w:sz w:val="18"/>
                <w:szCs w:val="18"/>
                <w:lang w:eastAsia="zh-CN"/>
              </w:rPr>
              <w:t>条第1項準用）</w:t>
            </w:r>
          </w:p>
          <w:p w14:paraId="3B722992"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41AEE7D5" w14:textId="77777777" w:rsidTr="000E798C">
        <w:trPr>
          <w:trHeight w:val="20"/>
        </w:trPr>
        <w:tc>
          <w:tcPr>
            <w:tcW w:w="1384" w:type="dxa"/>
            <w:vMerge/>
          </w:tcPr>
          <w:p w14:paraId="27B46A6A"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Pr>
          <w:p w14:paraId="4F633AE6"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992" w:type="dxa"/>
          </w:tcPr>
          <w:p w14:paraId="344D1B1A"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6725033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3779202" w14:textId="6DA6AE16"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1526261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tcBorders>
          </w:tcPr>
          <w:p w14:paraId="417A970F" w14:textId="77777777" w:rsidR="0053632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536326">
              <w:rPr>
                <w:rFonts w:ascii="ＭＳ 明朝" w:hAnsi="ＭＳ 明朝" w:hint="eastAsia"/>
                <w:sz w:val="18"/>
                <w:szCs w:val="18"/>
              </w:rPr>
              <w:t>1</w:t>
            </w:r>
            <w:r w:rsidRPr="00085400">
              <w:rPr>
                <w:rFonts w:ascii="ＭＳ 明朝" w:hAnsi="ＭＳ 明朝" w:hint="eastAsia"/>
                <w:sz w:val="18"/>
                <w:szCs w:val="18"/>
                <w:lang w:eastAsia="zh-CN"/>
              </w:rPr>
              <w:t>条</w:t>
            </w:r>
          </w:p>
          <w:p w14:paraId="7D295161" w14:textId="3EF4A45A"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(第1</w:t>
            </w:r>
            <w:r w:rsidR="00536326">
              <w:rPr>
                <w:rFonts w:ascii="ＭＳ 明朝" w:hAnsi="ＭＳ 明朝" w:hint="eastAsia"/>
                <w:sz w:val="18"/>
                <w:szCs w:val="18"/>
              </w:rPr>
              <w:t>6</w:t>
            </w:r>
            <w:r w:rsidRPr="00085400">
              <w:rPr>
                <w:rFonts w:ascii="ＭＳ 明朝" w:hAnsi="ＭＳ 明朝" w:hint="eastAsia"/>
                <w:sz w:val="18"/>
                <w:szCs w:val="18"/>
                <w:lang w:eastAsia="zh-CN"/>
              </w:rPr>
              <w:t>条第2項準用）</w:t>
            </w:r>
          </w:p>
          <w:p w14:paraId="352403B4"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7A63EAC2" w14:textId="77777777" w:rsidTr="000E798C">
        <w:trPr>
          <w:trHeight w:val="20"/>
        </w:trPr>
        <w:tc>
          <w:tcPr>
            <w:tcW w:w="1384" w:type="dxa"/>
          </w:tcPr>
          <w:p w14:paraId="6E00AF3E" w14:textId="1E429C0B" w:rsidR="0052717E" w:rsidRPr="00085400" w:rsidRDefault="0052717E" w:rsidP="0052717E">
            <w:pPr>
              <w:spacing w:line="240" w:lineRule="exact"/>
              <w:rPr>
                <w:rFonts w:ascii="ＭＳ 明朝" w:hAnsi="ＭＳ 明朝"/>
                <w:sz w:val="18"/>
                <w:szCs w:val="18"/>
              </w:rPr>
            </w:pPr>
            <w:r>
              <w:rPr>
                <w:rFonts w:ascii="ＭＳ 明朝" w:hAnsi="ＭＳ 明朝" w:hint="eastAsia"/>
                <w:sz w:val="18"/>
                <w:szCs w:val="18"/>
              </w:rPr>
              <w:t>5-8</w:t>
            </w:r>
          </w:p>
          <w:p w14:paraId="2B4FC7B3"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法定代理受領サービスの提供を受けるための援助</w:t>
            </w:r>
          </w:p>
        </w:tc>
        <w:tc>
          <w:tcPr>
            <w:tcW w:w="6662" w:type="dxa"/>
          </w:tcPr>
          <w:p w14:paraId="2EACE057"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サービスの提供の開始に際し、利用申込者が介護保険法施行規則第</w:t>
            </w:r>
            <w:r w:rsidRPr="00085400">
              <w:rPr>
                <w:rFonts w:ascii="ＭＳ 明朝" w:hAnsi="ＭＳ 明朝"/>
                <w:sz w:val="18"/>
                <w:szCs w:val="18"/>
              </w:rPr>
              <w:t>65</w:t>
            </w:r>
            <w:r w:rsidRPr="00085400">
              <w:rPr>
                <w:rFonts w:ascii="ＭＳ 明朝" w:hAnsi="ＭＳ 明朝" w:hint="eastAsia"/>
                <w:sz w:val="18"/>
                <w:szCs w:val="18"/>
              </w:rPr>
              <w:t>条の</w:t>
            </w:r>
            <w:r w:rsidRPr="00085400">
              <w:rPr>
                <w:rFonts w:ascii="ＭＳ 明朝" w:hAnsi="ＭＳ 明朝"/>
                <w:sz w:val="18"/>
                <w:szCs w:val="18"/>
              </w:rPr>
              <w:t>4</w:t>
            </w:r>
            <w:r w:rsidRPr="00085400">
              <w:rPr>
                <w:rFonts w:ascii="ＭＳ 明朝" w:hAnsi="ＭＳ 明朝" w:hint="eastAsia"/>
                <w:sz w:val="18"/>
                <w:szCs w:val="18"/>
              </w:rPr>
              <w:t>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50B0A520" w14:textId="77777777" w:rsidR="0052717E"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また、居宅介護支援事業者に関する情報を提供すること、その他の法定代理受領サービスを行うために必要な援助を行っていますか。　</w:t>
            </w:r>
          </w:p>
          <w:p w14:paraId="392739EE" w14:textId="77777777" w:rsidR="0052717E" w:rsidRPr="00085400" w:rsidRDefault="0052717E" w:rsidP="0052717E">
            <w:pPr>
              <w:autoSpaceDE w:val="0"/>
              <w:autoSpaceDN w:val="0"/>
              <w:spacing w:line="240" w:lineRule="exact"/>
              <w:rPr>
                <w:rFonts w:ascii="ＭＳ 明朝" w:hAnsi="ＭＳ 明朝"/>
                <w:sz w:val="18"/>
                <w:szCs w:val="18"/>
              </w:rPr>
            </w:pPr>
          </w:p>
        </w:tc>
        <w:tc>
          <w:tcPr>
            <w:tcW w:w="992" w:type="dxa"/>
          </w:tcPr>
          <w:p w14:paraId="7143D829"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1595175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2C881AC"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3750910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6CBCD313" w14:textId="71238929"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15672628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Pr>
          <w:p w14:paraId="22FA64E8" w14:textId="42352BBD"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36326">
              <w:rPr>
                <w:rFonts w:ascii="ＭＳ 明朝" w:hAnsi="ＭＳ 明朝" w:hint="eastAsia"/>
                <w:sz w:val="18"/>
                <w:szCs w:val="18"/>
              </w:rPr>
              <w:t>1</w:t>
            </w:r>
            <w:r w:rsidRPr="00085400">
              <w:rPr>
                <w:rFonts w:ascii="ＭＳ 明朝" w:hAnsi="ＭＳ 明朝" w:hint="eastAsia"/>
                <w:sz w:val="18"/>
                <w:szCs w:val="18"/>
              </w:rPr>
              <w:t>条</w:t>
            </w:r>
          </w:p>
          <w:p w14:paraId="7AFDEC6C" w14:textId="645D5EBA"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(第1</w:t>
            </w:r>
            <w:r w:rsidR="00536326">
              <w:rPr>
                <w:rFonts w:ascii="ＭＳ 明朝" w:hAnsi="ＭＳ 明朝" w:hint="eastAsia"/>
                <w:sz w:val="18"/>
                <w:szCs w:val="18"/>
              </w:rPr>
              <w:t>7</w:t>
            </w:r>
            <w:r w:rsidRPr="00085400">
              <w:rPr>
                <w:rFonts w:ascii="ＭＳ 明朝" w:hAnsi="ＭＳ 明朝" w:hint="eastAsia"/>
                <w:sz w:val="18"/>
                <w:szCs w:val="18"/>
              </w:rPr>
              <w:t>条準用）</w:t>
            </w:r>
          </w:p>
        </w:tc>
      </w:tr>
      <w:tr w:rsidR="0052717E" w:rsidRPr="00085400" w14:paraId="41E36957" w14:textId="77777777" w:rsidTr="000E798C">
        <w:trPr>
          <w:trHeight w:val="20"/>
        </w:trPr>
        <w:tc>
          <w:tcPr>
            <w:tcW w:w="1384" w:type="dxa"/>
            <w:tcBorders>
              <w:bottom w:val="single" w:sz="4" w:space="0" w:color="auto"/>
            </w:tcBorders>
          </w:tcPr>
          <w:p w14:paraId="66321AAC" w14:textId="58229656" w:rsidR="0052717E" w:rsidRPr="00085400" w:rsidRDefault="0052717E" w:rsidP="0052717E">
            <w:pPr>
              <w:spacing w:line="240" w:lineRule="exact"/>
              <w:jc w:val="left"/>
              <w:rPr>
                <w:rFonts w:ascii="ＭＳ 明朝" w:hAnsi="ＭＳ 明朝"/>
                <w:sz w:val="18"/>
                <w:szCs w:val="18"/>
              </w:rPr>
            </w:pPr>
            <w:r>
              <w:rPr>
                <w:rFonts w:ascii="ＭＳ 明朝" w:hAnsi="ＭＳ 明朝" w:hint="eastAsia"/>
                <w:sz w:val="18"/>
                <w:szCs w:val="18"/>
              </w:rPr>
              <w:t>5-9</w:t>
            </w:r>
          </w:p>
          <w:p w14:paraId="5641369D" w14:textId="6C34FC99" w:rsidR="0052717E" w:rsidRPr="00085400" w:rsidRDefault="0052717E" w:rsidP="0052717E">
            <w:pPr>
              <w:spacing w:line="240" w:lineRule="exact"/>
              <w:jc w:val="left"/>
              <w:rPr>
                <w:rFonts w:ascii="ＭＳ 明朝" w:hAnsi="ＭＳ 明朝"/>
                <w:sz w:val="18"/>
                <w:szCs w:val="18"/>
              </w:rPr>
            </w:pPr>
            <w:r w:rsidRPr="00085400">
              <w:rPr>
                <w:rFonts w:ascii="ＭＳ 明朝" w:hAnsi="ＭＳ 明朝" w:hint="eastAsia"/>
                <w:sz w:val="18"/>
                <w:szCs w:val="18"/>
              </w:rPr>
              <w:t>居宅サービス計画に沿ったサービスの提供</w:t>
            </w:r>
          </w:p>
        </w:tc>
        <w:tc>
          <w:tcPr>
            <w:tcW w:w="6662" w:type="dxa"/>
            <w:tcBorders>
              <w:bottom w:val="single" w:sz="4" w:space="0" w:color="auto"/>
            </w:tcBorders>
          </w:tcPr>
          <w:p w14:paraId="1ED90D1D"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居宅サービス計画が作成されている場合は、当該計画に沿ったサービスを提供していますか。</w:t>
            </w:r>
          </w:p>
        </w:tc>
        <w:tc>
          <w:tcPr>
            <w:tcW w:w="992" w:type="dxa"/>
            <w:tcBorders>
              <w:bottom w:val="single" w:sz="4" w:space="0" w:color="auto"/>
            </w:tcBorders>
          </w:tcPr>
          <w:p w14:paraId="4D306908"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5221019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CCCBC7F" w14:textId="4D7EDB1A"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2556162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single" w:sz="4" w:space="0" w:color="auto"/>
            </w:tcBorders>
          </w:tcPr>
          <w:p w14:paraId="55685BAE" w14:textId="6337C3A0"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36326">
              <w:rPr>
                <w:rFonts w:ascii="ＭＳ 明朝" w:hAnsi="ＭＳ 明朝" w:hint="eastAsia"/>
                <w:sz w:val="18"/>
                <w:szCs w:val="18"/>
              </w:rPr>
              <w:t>1</w:t>
            </w:r>
            <w:r w:rsidRPr="00085400">
              <w:rPr>
                <w:rFonts w:ascii="ＭＳ 明朝" w:hAnsi="ＭＳ 明朝" w:hint="eastAsia"/>
                <w:sz w:val="18"/>
                <w:szCs w:val="18"/>
              </w:rPr>
              <w:t>条</w:t>
            </w:r>
          </w:p>
          <w:p w14:paraId="1F9212AE" w14:textId="7DD19554"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(第1</w:t>
            </w:r>
            <w:r w:rsidR="00536326">
              <w:rPr>
                <w:rFonts w:ascii="ＭＳ 明朝" w:hAnsi="ＭＳ 明朝" w:hint="eastAsia"/>
                <w:sz w:val="18"/>
                <w:szCs w:val="18"/>
              </w:rPr>
              <w:t>8</w:t>
            </w:r>
            <w:r w:rsidRPr="00085400">
              <w:rPr>
                <w:rFonts w:ascii="ＭＳ 明朝" w:hAnsi="ＭＳ 明朝" w:hint="eastAsia"/>
                <w:sz w:val="18"/>
                <w:szCs w:val="18"/>
              </w:rPr>
              <w:t>条準用）</w:t>
            </w:r>
          </w:p>
        </w:tc>
      </w:tr>
      <w:tr w:rsidR="0052717E" w:rsidRPr="00085400" w14:paraId="41F3D60B" w14:textId="77777777" w:rsidTr="000E798C">
        <w:trPr>
          <w:trHeight w:val="20"/>
        </w:trPr>
        <w:tc>
          <w:tcPr>
            <w:tcW w:w="1384" w:type="dxa"/>
            <w:vMerge w:val="restart"/>
          </w:tcPr>
          <w:p w14:paraId="4C4CF710" w14:textId="2BCE2A5D" w:rsidR="0052717E" w:rsidRPr="00085400" w:rsidRDefault="0052717E" w:rsidP="0052717E">
            <w:pPr>
              <w:spacing w:line="240" w:lineRule="exact"/>
              <w:jc w:val="left"/>
              <w:rPr>
                <w:rFonts w:ascii="ＭＳ 明朝" w:hAnsi="ＭＳ 明朝"/>
                <w:sz w:val="18"/>
                <w:szCs w:val="18"/>
              </w:rPr>
            </w:pPr>
            <w:r>
              <w:rPr>
                <w:rFonts w:ascii="ＭＳ 明朝" w:hAnsi="ＭＳ 明朝" w:hint="eastAsia"/>
                <w:sz w:val="18"/>
                <w:szCs w:val="18"/>
              </w:rPr>
              <w:t>5-10</w:t>
            </w:r>
          </w:p>
          <w:p w14:paraId="3FAEED17" w14:textId="77777777" w:rsidR="0052717E" w:rsidRPr="00085400" w:rsidRDefault="0052717E" w:rsidP="0052717E">
            <w:pPr>
              <w:spacing w:line="240" w:lineRule="exact"/>
              <w:jc w:val="left"/>
              <w:rPr>
                <w:rFonts w:ascii="ＭＳ 明朝" w:hAnsi="ＭＳ 明朝"/>
                <w:sz w:val="18"/>
                <w:szCs w:val="18"/>
              </w:rPr>
            </w:pPr>
            <w:r w:rsidRPr="00085400">
              <w:rPr>
                <w:rFonts w:ascii="ＭＳ 明朝" w:hAnsi="ＭＳ 明朝" w:hint="eastAsia"/>
                <w:sz w:val="18"/>
                <w:szCs w:val="18"/>
              </w:rPr>
              <w:t>居宅サービス</w:t>
            </w:r>
          </w:p>
          <w:p w14:paraId="34CA61C0" w14:textId="77777777" w:rsidR="0052717E" w:rsidRPr="00085400" w:rsidRDefault="0052717E" w:rsidP="0052717E">
            <w:pPr>
              <w:spacing w:line="240" w:lineRule="exact"/>
              <w:jc w:val="left"/>
              <w:rPr>
                <w:rFonts w:ascii="ＭＳ 明朝" w:hAnsi="ＭＳ 明朝"/>
                <w:sz w:val="18"/>
                <w:szCs w:val="18"/>
              </w:rPr>
            </w:pPr>
            <w:r w:rsidRPr="00085400">
              <w:rPr>
                <w:rFonts w:ascii="ＭＳ 明朝" w:hAnsi="ＭＳ 明朝" w:hint="eastAsia"/>
                <w:sz w:val="18"/>
                <w:szCs w:val="18"/>
              </w:rPr>
              <w:t>計画等の変更の援助</w:t>
            </w:r>
          </w:p>
        </w:tc>
        <w:tc>
          <w:tcPr>
            <w:tcW w:w="6662" w:type="dxa"/>
            <w:tcBorders>
              <w:bottom w:val="dotted" w:sz="4" w:space="0" w:color="auto"/>
            </w:tcBorders>
          </w:tcPr>
          <w:p w14:paraId="5314C6C9"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利用者が居宅サービス計画の変更を希望する場合には、当該利用者に係る指定居宅介護支援事業者への連絡その他の必要な援助を行っていますか。</w:t>
            </w:r>
          </w:p>
        </w:tc>
        <w:tc>
          <w:tcPr>
            <w:tcW w:w="992" w:type="dxa"/>
            <w:tcBorders>
              <w:bottom w:val="nil"/>
            </w:tcBorders>
          </w:tcPr>
          <w:p w14:paraId="2A12E4EF"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8478181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6A1578B" w14:textId="65B2CDCC"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3706434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tcPr>
          <w:p w14:paraId="56A85699" w14:textId="70D94D7B"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36326">
              <w:rPr>
                <w:rFonts w:ascii="ＭＳ 明朝" w:hAnsi="ＭＳ 明朝" w:hint="eastAsia"/>
                <w:sz w:val="18"/>
                <w:szCs w:val="18"/>
              </w:rPr>
              <w:t>1</w:t>
            </w:r>
            <w:r w:rsidRPr="00085400">
              <w:rPr>
                <w:rFonts w:ascii="ＭＳ 明朝" w:hAnsi="ＭＳ 明朝" w:hint="eastAsia"/>
                <w:sz w:val="18"/>
                <w:szCs w:val="18"/>
              </w:rPr>
              <w:t>条</w:t>
            </w:r>
          </w:p>
          <w:p w14:paraId="737352B6" w14:textId="77777777" w:rsidR="0052717E"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(第1</w:t>
            </w:r>
            <w:r w:rsidR="00536326">
              <w:rPr>
                <w:rFonts w:ascii="ＭＳ 明朝" w:hAnsi="ＭＳ 明朝" w:hint="eastAsia"/>
                <w:sz w:val="18"/>
                <w:szCs w:val="18"/>
              </w:rPr>
              <w:t>9</w:t>
            </w:r>
            <w:r w:rsidRPr="00085400">
              <w:rPr>
                <w:rFonts w:ascii="ＭＳ 明朝" w:hAnsi="ＭＳ 明朝" w:hint="eastAsia"/>
                <w:sz w:val="18"/>
                <w:szCs w:val="18"/>
              </w:rPr>
              <w:t>条準用）</w:t>
            </w:r>
          </w:p>
          <w:p w14:paraId="130F0307" w14:textId="1C27B86C" w:rsidR="00536326" w:rsidRPr="00085400" w:rsidRDefault="00536326" w:rsidP="0052717E">
            <w:pPr>
              <w:autoSpaceDE w:val="0"/>
              <w:autoSpaceDN w:val="0"/>
              <w:spacing w:line="240" w:lineRule="exact"/>
              <w:rPr>
                <w:rFonts w:ascii="ＭＳ 明朝" w:hAnsi="ＭＳ 明朝"/>
                <w:sz w:val="18"/>
                <w:szCs w:val="18"/>
              </w:rPr>
            </w:pPr>
          </w:p>
        </w:tc>
      </w:tr>
      <w:tr w:rsidR="0052717E" w:rsidRPr="00085400" w14:paraId="2CE255BA" w14:textId="77777777" w:rsidTr="000E798C">
        <w:trPr>
          <w:trHeight w:val="20"/>
        </w:trPr>
        <w:tc>
          <w:tcPr>
            <w:tcW w:w="1384" w:type="dxa"/>
            <w:vMerge/>
            <w:tcBorders>
              <w:bottom w:val="nil"/>
            </w:tcBorders>
          </w:tcPr>
          <w:p w14:paraId="42674E2B" w14:textId="77777777" w:rsidR="0052717E" w:rsidRPr="00085400" w:rsidRDefault="0052717E" w:rsidP="0052717E">
            <w:pPr>
              <w:autoSpaceDE w:val="0"/>
              <w:autoSpaceDN w:val="0"/>
              <w:spacing w:line="240" w:lineRule="exact"/>
              <w:ind w:leftChars="100" w:left="558" w:hangingChars="200" w:hanging="352"/>
              <w:rPr>
                <w:rFonts w:ascii="ＭＳ 明朝" w:hAnsi="ＭＳ 明朝"/>
                <w:sz w:val="18"/>
                <w:szCs w:val="18"/>
              </w:rPr>
            </w:pPr>
          </w:p>
        </w:tc>
        <w:tc>
          <w:tcPr>
            <w:tcW w:w="6662" w:type="dxa"/>
            <w:tcBorders>
              <w:top w:val="dotted" w:sz="4" w:space="0" w:color="auto"/>
              <w:bottom w:val="dotted" w:sz="4" w:space="0" w:color="auto"/>
            </w:tcBorders>
          </w:tcPr>
          <w:p w14:paraId="102EB039"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w:t>
            </w:r>
            <w:r w:rsidRPr="00085400">
              <w:rPr>
                <w:rFonts w:ascii="ＭＳ 明朝" w:hAnsi="ＭＳ 明朝" w:hint="eastAsia"/>
                <w:sz w:val="18"/>
                <w:szCs w:val="18"/>
              </w:rPr>
              <w:lastRenderedPageBreak/>
              <w:t>場合を含みます。</w:t>
            </w:r>
          </w:p>
        </w:tc>
        <w:tc>
          <w:tcPr>
            <w:tcW w:w="992" w:type="dxa"/>
            <w:tcBorders>
              <w:top w:val="nil"/>
              <w:bottom w:val="nil"/>
            </w:tcBorders>
          </w:tcPr>
          <w:p w14:paraId="6A2B440F"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18DEECFC" w14:textId="77777777" w:rsidR="0052717E" w:rsidRPr="00536326" w:rsidRDefault="0052717E" w:rsidP="0052717E">
            <w:pPr>
              <w:autoSpaceDE w:val="0"/>
              <w:autoSpaceDN w:val="0"/>
              <w:spacing w:line="240" w:lineRule="exact"/>
              <w:rPr>
                <w:rFonts w:ascii="ＭＳ 明朝" w:hAnsi="ＭＳ 明朝"/>
                <w:sz w:val="16"/>
                <w:szCs w:val="16"/>
              </w:rPr>
            </w:pPr>
            <w:r w:rsidRPr="00536326">
              <w:rPr>
                <w:rFonts w:ascii="ＭＳ 明朝" w:hAnsi="ＭＳ 明朝" w:hint="eastAsia"/>
                <w:sz w:val="16"/>
                <w:szCs w:val="16"/>
              </w:rPr>
              <w:t>平18-0331004号</w:t>
            </w:r>
          </w:p>
          <w:p w14:paraId="3B364ADA" w14:textId="77777777" w:rsidR="0052717E" w:rsidRPr="00536326" w:rsidRDefault="0052717E" w:rsidP="0052717E">
            <w:pPr>
              <w:autoSpaceDE w:val="0"/>
              <w:autoSpaceDN w:val="0"/>
              <w:spacing w:line="240" w:lineRule="exact"/>
              <w:rPr>
                <w:rFonts w:ascii="ＭＳ 明朝" w:hAnsi="ＭＳ 明朝"/>
                <w:sz w:val="16"/>
                <w:szCs w:val="16"/>
              </w:rPr>
            </w:pPr>
            <w:r w:rsidRPr="00536326">
              <w:rPr>
                <w:rFonts w:ascii="ＭＳ 明朝" w:hAnsi="ＭＳ 明朝" w:hint="eastAsia"/>
                <w:sz w:val="16"/>
                <w:szCs w:val="16"/>
              </w:rPr>
              <w:t>(第3の1の4(</w:t>
            </w:r>
            <w:r w:rsidRPr="00536326">
              <w:rPr>
                <w:rFonts w:ascii="ＭＳ 明朝" w:hAnsi="ＭＳ 明朝"/>
                <w:sz w:val="16"/>
                <w:szCs w:val="16"/>
              </w:rPr>
              <w:t>10)</w:t>
            </w:r>
            <w:r w:rsidRPr="00536326">
              <w:rPr>
                <w:rFonts w:ascii="ＭＳ 明朝" w:hAnsi="ＭＳ 明朝" w:hint="eastAsia"/>
                <w:sz w:val="16"/>
                <w:szCs w:val="16"/>
              </w:rPr>
              <w:t>準用)</w:t>
            </w:r>
          </w:p>
        </w:tc>
      </w:tr>
      <w:tr w:rsidR="0052717E" w:rsidRPr="00085400" w14:paraId="2EEA0D52" w14:textId="77777777" w:rsidTr="000E798C">
        <w:trPr>
          <w:trHeight w:val="20"/>
        </w:trPr>
        <w:tc>
          <w:tcPr>
            <w:tcW w:w="1384" w:type="dxa"/>
            <w:tcBorders>
              <w:top w:val="nil"/>
              <w:bottom w:val="single" w:sz="4" w:space="0" w:color="auto"/>
            </w:tcBorders>
          </w:tcPr>
          <w:p w14:paraId="01FF93D2" w14:textId="77777777" w:rsidR="0052717E" w:rsidRPr="00085400" w:rsidRDefault="0052717E" w:rsidP="0052717E">
            <w:pPr>
              <w:autoSpaceDE w:val="0"/>
              <w:autoSpaceDN w:val="0"/>
              <w:spacing w:line="240" w:lineRule="exact"/>
              <w:ind w:leftChars="100" w:left="558" w:hangingChars="200" w:hanging="352"/>
              <w:rPr>
                <w:rFonts w:ascii="ＭＳ 明朝" w:hAnsi="ＭＳ 明朝"/>
                <w:sz w:val="18"/>
                <w:szCs w:val="18"/>
              </w:rPr>
            </w:pPr>
          </w:p>
        </w:tc>
        <w:tc>
          <w:tcPr>
            <w:tcW w:w="6662" w:type="dxa"/>
            <w:tcBorders>
              <w:top w:val="dotted" w:sz="4" w:space="0" w:color="auto"/>
              <w:bottom w:val="single" w:sz="4" w:space="0" w:color="auto"/>
            </w:tcBorders>
          </w:tcPr>
          <w:p w14:paraId="4C82D4A7" w14:textId="77777777" w:rsidR="0052717E"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p w14:paraId="44D68B32" w14:textId="77777777" w:rsidR="0052717E" w:rsidRPr="00085400" w:rsidRDefault="0052717E" w:rsidP="0052717E">
            <w:pPr>
              <w:spacing w:line="240" w:lineRule="exact"/>
              <w:ind w:left="176" w:hangingChars="100" w:hanging="176"/>
              <w:rPr>
                <w:rFonts w:ascii="ＭＳ 明朝" w:hAnsi="ＭＳ 明朝"/>
                <w:sz w:val="18"/>
                <w:szCs w:val="18"/>
              </w:rPr>
            </w:pPr>
          </w:p>
        </w:tc>
        <w:tc>
          <w:tcPr>
            <w:tcW w:w="992" w:type="dxa"/>
            <w:tcBorders>
              <w:top w:val="nil"/>
              <w:bottom w:val="single" w:sz="4" w:space="0" w:color="auto"/>
            </w:tcBorders>
          </w:tcPr>
          <w:p w14:paraId="75A6E7F0"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1F1CCCD0"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BD8BC8E" w14:textId="77777777" w:rsidTr="000E798C">
        <w:trPr>
          <w:trHeight w:val="20"/>
        </w:trPr>
        <w:tc>
          <w:tcPr>
            <w:tcW w:w="1384" w:type="dxa"/>
            <w:tcBorders>
              <w:bottom w:val="nil"/>
            </w:tcBorders>
          </w:tcPr>
          <w:p w14:paraId="640DE0BF" w14:textId="53C7EA72" w:rsidR="0052717E" w:rsidRPr="00085400" w:rsidRDefault="0052717E" w:rsidP="0052717E">
            <w:pPr>
              <w:spacing w:line="240" w:lineRule="exact"/>
              <w:rPr>
                <w:rFonts w:ascii="ＭＳ 明朝" w:hAnsi="ＭＳ 明朝"/>
                <w:sz w:val="18"/>
                <w:szCs w:val="18"/>
              </w:rPr>
            </w:pPr>
            <w:r>
              <w:rPr>
                <w:rFonts w:ascii="ＭＳ 明朝" w:hAnsi="ＭＳ 明朝" w:hint="eastAsia"/>
                <w:sz w:val="18"/>
                <w:szCs w:val="18"/>
              </w:rPr>
              <w:t>5-11</w:t>
            </w:r>
          </w:p>
          <w:p w14:paraId="12D96446" w14:textId="5E87A0FF"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サービスの提供の記録</w:t>
            </w:r>
          </w:p>
        </w:tc>
        <w:tc>
          <w:tcPr>
            <w:tcW w:w="6662" w:type="dxa"/>
            <w:tcBorders>
              <w:bottom w:val="dotted" w:sz="4" w:space="0" w:color="auto"/>
            </w:tcBorders>
          </w:tcPr>
          <w:p w14:paraId="38E88DE6"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サービスを提供した際には、サービスの提供日及び内容、利用者に代わって支払を受ける介護サービス費の額その他必要な事項を、利用者の居宅サービス計画を記載した書面又はこれに準ずる書面に記載していますか。</w:t>
            </w:r>
          </w:p>
        </w:tc>
        <w:tc>
          <w:tcPr>
            <w:tcW w:w="992" w:type="dxa"/>
            <w:tcBorders>
              <w:bottom w:val="nil"/>
            </w:tcBorders>
          </w:tcPr>
          <w:p w14:paraId="3DE6D9F9"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6451436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18AAC77" w14:textId="7802FB53"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5282973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tcPr>
          <w:p w14:paraId="151C6EF5" w14:textId="73460CA3" w:rsidR="0053632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536326">
              <w:rPr>
                <w:rFonts w:ascii="ＭＳ 明朝" w:hAnsi="ＭＳ 明朝" w:hint="eastAsia"/>
                <w:sz w:val="18"/>
                <w:szCs w:val="18"/>
              </w:rPr>
              <w:t>1</w:t>
            </w:r>
            <w:r w:rsidRPr="00085400">
              <w:rPr>
                <w:rFonts w:ascii="ＭＳ 明朝" w:hAnsi="ＭＳ 明朝" w:hint="eastAsia"/>
                <w:sz w:val="18"/>
                <w:szCs w:val="18"/>
                <w:lang w:eastAsia="zh-CN"/>
              </w:rPr>
              <w:t>条</w:t>
            </w:r>
          </w:p>
          <w:p w14:paraId="66C17329" w14:textId="33DE52B0" w:rsidR="0052717E"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(第2</w:t>
            </w:r>
            <w:r w:rsidR="00536326">
              <w:rPr>
                <w:rFonts w:ascii="ＭＳ 明朝" w:hAnsi="ＭＳ 明朝" w:hint="eastAsia"/>
                <w:sz w:val="18"/>
                <w:szCs w:val="18"/>
              </w:rPr>
              <w:t>1</w:t>
            </w:r>
            <w:r w:rsidRPr="00085400">
              <w:rPr>
                <w:rFonts w:ascii="ＭＳ 明朝" w:hAnsi="ＭＳ 明朝" w:hint="eastAsia"/>
                <w:sz w:val="18"/>
                <w:szCs w:val="18"/>
                <w:lang w:eastAsia="zh-CN"/>
              </w:rPr>
              <w:t>条第1項準用）</w:t>
            </w:r>
          </w:p>
          <w:p w14:paraId="10071C63" w14:textId="77777777" w:rsidR="00536326" w:rsidRPr="00085400" w:rsidRDefault="00536326" w:rsidP="0052717E">
            <w:pPr>
              <w:autoSpaceDE w:val="0"/>
              <w:autoSpaceDN w:val="0"/>
              <w:spacing w:line="240" w:lineRule="exact"/>
              <w:rPr>
                <w:rFonts w:ascii="ＭＳ 明朝" w:hAnsi="ＭＳ 明朝"/>
                <w:sz w:val="18"/>
                <w:szCs w:val="18"/>
              </w:rPr>
            </w:pPr>
          </w:p>
        </w:tc>
      </w:tr>
      <w:tr w:rsidR="0052717E" w:rsidRPr="00085400" w14:paraId="5A71B652" w14:textId="77777777" w:rsidTr="000E798C">
        <w:trPr>
          <w:trHeight w:val="20"/>
        </w:trPr>
        <w:tc>
          <w:tcPr>
            <w:tcW w:w="1384" w:type="dxa"/>
            <w:tcBorders>
              <w:top w:val="nil"/>
              <w:bottom w:val="nil"/>
            </w:tcBorders>
          </w:tcPr>
          <w:p w14:paraId="44C69570" w14:textId="77777777" w:rsidR="0052717E" w:rsidRPr="00085400" w:rsidRDefault="0052717E" w:rsidP="0052717E">
            <w:pPr>
              <w:spacing w:line="240" w:lineRule="exact"/>
              <w:rPr>
                <w:rFonts w:ascii="ＭＳ 明朝" w:hAnsi="ＭＳ 明朝"/>
                <w:sz w:val="18"/>
                <w:szCs w:val="18"/>
                <w:lang w:eastAsia="zh-CN"/>
              </w:rPr>
            </w:pPr>
          </w:p>
        </w:tc>
        <w:tc>
          <w:tcPr>
            <w:tcW w:w="6662" w:type="dxa"/>
            <w:tcBorders>
              <w:top w:val="dotted" w:sz="4" w:space="0" w:color="auto"/>
              <w:bottom w:val="dotted" w:sz="4" w:space="0" w:color="auto"/>
            </w:tcBorders>
          </w:tcPr>
          <w:p w14:paraId="115FBB4A"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tc>
        <w:tc>
          <w:tcPr>
            <w:tcW w:w="992" w:type="dxa"/>
            <w:tcBorders>
              <w:top w:val="nil"/>
              <w:bottom w:val="nil"/>
            </w:tcBorders>
          </w:tcPr>
          <w:p w14:paraId="20A0B1F1"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4FD73CE5" w14:textId="77777777" w:rsidR="0052717E" w:rsidRPr="00536326" w:rsidRDefault="0052717E" w:rsidP="0052717E">
            <w:pPr>
              <w:autoSpaceDE w:val="0"/>
              <w:autoSpaceDN w:val="0"/>
              <w:spacing w:line="240" w:lineRule="exact"/>
              <w:rPr>
                <w:rFonts w:ascii="ＭＳ 明朝" w:hAnsi="ＭＳ 明朝"/>
                <w:sz w:val="16"/>
                <w:szCs w:val="16"/>
              </w:rPr>
            </w:pPr>
            <w:r w:rsidRPr="00536326">
              <w:rPr>
                <w:rFonts w:ascii="ＭＳ 明朝" w:hAnsi="ＭＳ 明朝" w:hint="eastAsia"/>
                <w:sz w:val="16"/>
                <w:szCs w:val="16"/>
              </w:rPr>
              <w:t>平18-0331004号</w:t>
            </w:r>
          </w:p>
          <w:p w14:paraId="0F480EF0" w14:textId="77777777" w:rsidR="0052717E" w:rsidRPr="00536326" w:rsidRDefault="0052717E" w:rsidP="0052717E">
            <w:pPr>
              <w:autoSpaceDE w:val="0"/>
              <w:autoSpaceDN w:val="0"/>
              <w:spacing w:line="240" w:lineRule="exact"/>
              <w:rPr>
                <w:rFonts w:ascii="ＭＳ 明朝" w:hAnsi="ＭＳ 明朝"/>
                <w:sz w:val="16"/>
                <w:szCs w:val="16"/>
              </w:rPr>
            </w:pPr>
            <w:r w:rsidRPr="00536326">
              <w:rPr>
                <w:rFonts w:ascii="ＭＳ 明朝" w:hAnsi="ＭＳ 明朝" w:hint="eastAsia"/>
                <w:sz w:val="16"/>
                <w:szCs w:val="16"/>
              </w:rPr>
              <w:t>(第3の1の4</w:t>
            </w:r>
            <w:r w:rsidRPr="00536326">
              <w:rPr>
                <w:rFonts w:ascii="ＭＳ 明朝" w:hAnsi="ＭＳ 明朝"/>
                <w:sz w:val="16"/>
                <w:szCs w:val="16"/>
              </w:rPr>
              <w:t>(12)</w:t>
            </w:r>
            <w:r w:rsidRPr="00536326">
              <w:rPr>
                <w:rFonts w:ascii="ＭＳ 明朝" w:hAnsi="ＭＳ 明朝" w:hint="eastAsia"/>
                <w:sz w:val="16"/>
                <w:szCs w:val="16"/>
              </w:rPr>
              <w:t>①準用)</w:t>
            </w:r>
          </w:p>
        </w:tc>
      </w:tr>
      <w:tr w:rsidR="0052717E" w:rsidRPr="00085400" w14:paraId="043E834F" w14:textId="77777777" w:rsidTr="000E798C">
        <w:trPr>
          <w:trHeight w:val="20"/>
        </w:trPr>
        <w:tc>
          <w:tcPr>
            <w:tcW w:w="1384" w:type="dxa"/>
            <w:tcBorders>
              <w:top w:val="nil"/>
              <w:left w:val="single" w:sz="4" w:space="0" w:color="auto"/>
              <w:bottom w:val="nil"/>
              <w:right w:val="single" w:sz="4" w:space="0" w:color="auto"/>
            </w:tcBorders>
          </w:tcPr>
          <w:p w14:paraId="576C5D47" w14:textId="46D404C2"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left w:val="single" w:sz="4" w:space="0" w:color="auto"/>
              <w:bottom w:val="single" w:sz="4" w:space="0" w:color="auto"/>
              <w:right w:val="single" w:sz="4" w:space="0" w:color="auto"/>
            </w:tcBorders>
          </w:tcPr>
          <w:p w14:paraId="73433F70"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記載事項は、次に掲げるものが考えられます。</w:t>
            </w:r>
          </w:p>
          <w:p w14:paraId="75E592F0"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ア　サービスの提供日、提供時間、提供者の氏名</w:t>
            </w:r>
          </w:p>
          <w:p w14:paraId="0342E6B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イ　サービスの内容、送迎時間、利用者の心身の状況</w:t>
            </w:r>
          </w:p>
          <w:p w14:paraId="3899D91E"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ウ　保険給付の額</w:t>
            </w:r>
          </w:p>
          <w:p w14:paraId="012B1731"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エ　その他必要な事項</w:t>
            </w:r>
          </w:p>
        </w:tc>
        <w:tc>
          <w:tcPr>
            <w:tcW w:w="992" w:type="dxa"/>
            <w:tcBorders>
              <w:top w:val="nil"/>
              <w:left w:val="single" w:sz="4" w:space="0" w:color="auto"/>
              <w:bottom w:val="single" w:sz="4" w:space="0" w:color="auto"/>
              <w:right w:val="single" w:sz="4" w:space="0" w:color="auto"/>
            </w:tcBorders>
          </w:tcPr>
          <w:p w14:paraId="6D255B42"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left w:val="single" w:sz="4" w:space="0" w:color="auto"/>
              <w:bottom w:val="nil"/>
              <w:right w:val="single" w:sz="4" w:space="0" w:color="auto"/>
            </w:tcBorders>
          </w:tcPr>
          <w:p w14:paraId="4D2AF67A" w14:textId="77777777" w:rsidR="0052717E" w:rsidRPr="00536326" w:rsidRDefault="0052717E" w:rsidP="0052717E">
            <w:pPr>
              <w:autoSpaceDE w:val="0"/>
              <w:autoSpaceDN w:val="0"/>
              <w:spacing w:line="240" w:lineRule="exact"/>
              <w:rPr>
                <w:rFonts w:ascii="ＭＳ 明朝" w:hAnsi="ＭＳ 明朝"/>
                <w:sz w:val="16"/>
                <w:szCs w:val="16"/>
              </w:rPr>
            </w:pPr>
          </w:p>
        </w:tc>
      </w:tr>
      <w:tr w:rsidR="0052717E" w:rsidRPr="00085400" w14:paraId="79508DE8" w14:textId="77777777" w:rsidTr="000E798C">
        <w:trPr>
          <w:trHeight w:val="20"/>
        </w:trPr>
        <w:tc>
          <w:tcPr>
            <w:tcW w:w="1384" w:type="dxa"/>
            <w:tcBorders>
              <w:top w:val="nil"/>
              <w:left w:val="single" w:sz="4" w:space="0" w:color="auto"/>
              <w:bottom w:val="nil"/>
              <w:right w:val="single" w:sz="4" w:space="0" w:color="auto"/>
            </w:tcBorders>
          </w:tcPr>
          <w:p w14:paraId="6D40312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left w:val="single" w:sz="4" w:space="0" w:color="auto"/>
              <w:bottom w:val="dotted" w:sz="4" w:space="0" w:color="auto"/>
              <w:right w:val="single" w:sz="4" w:space="0" w:color="auto"/>
            </w:tcBorders>
          </w:tcPr>
          <w:p w14:paraId="52A9D179"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②　</w:t>
            </w:r>
            <w:r w:rsidRPr="00085400">
              <w:rPr>
                <w:rFonts w:ascii="ＭＳ 明朝" w:hAnsi="ＭＳ 明朝"/>
                <w:sz w:val="18"/>
                <w:szCs w:val="18"/>
              </w:rPr>
              <w:t>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992" w:type="dxa"/>
            <w:tcBorders>
              <w:top w:val="single" w:sz="4" w:space="0" w:color="auto"/>
              <w:left w:val="single" w:sz="4" w:space="0" w:color="auto"/>
              <w:bottom w:val="nil"/>
              <w:right w:val="single" w:sz="4" w:space="0" w:color="auto"/>
            </w:tcBorders>
          </w:tcPr>
          <w:p w14:paraId="2A97B08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9974753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5421AED" w14:textId="5ED2EDDB"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5612777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nil"/>
              <w:left w:val="single" w:sz="4" w:space="0" w:color="auto"/>
              <w:bottom w:val="nil"/>
              <w:right w:val="single" w:sz="4" w:space="0" w:color="auto"/>
            </w:tcBorders>
          </w:tcPr>
          <w:p w14:paraId="540FB2F0"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9836585" w14:textId="77777777" w:rsidTr="000E798C">
        <w:trPr>
          <w:trHeight w:val="20"/>
        </w:trPr>
        <w:tc>
          <w:tcPr>
            <w:tcW w:w="1384" w:type="dxa"/>
            <w:tcBorders>
              <w:top w:val="nil"/>
              <w:left w:val="single" w:sz="4" w:space="0" w:color="auto"/>
              <w:bottom w:val="single" w:sz="4" w:space="0" w:color="auto"/>
              <w:right w:val="single" w:sz="4" w:space="0" w:color="auto"/>
            </w:tcBorders>
          </w:tcPr>
          <w:p w14:paraId="2260ECA0"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7B628CF7"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提供した具体的なサービスの内容等の記録は、5年間保存しなければなりません。</w:t>
            </w:r>
          </w:p>
        </w:tc>
        <w:tc>
          <w:tcPr>
            <w:tcW w:w="992" w:type="dxa"/>
            <w:tcBorders>
              <w:top w:val="nil"/>
              <w:left w:val="single" w:sz="4" w:space="0" w:color="auto"/>
              <w:bottom w:val="single" w:sz="4" w:space="0" w:color="auto"/>
              <w:right w:val="single" w:sz="4" w:space="0" w:color="auto"/>
            </w:tcBorders>
          </w:tcPr>
          <w:p w14:paraId="0EC6CD94"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left w:val="single" w:sz="4" w:space="0" w:color="auto"/>
              <w:bottom w:val="single" w:sz="4" w:space="0" w:color="auto"/>
              <w:right w:val="single" w:sz="4" w:space="0" w:color="auto"/>
            </w:tcBorders>
          </w:tcPr>
          <w:p w14:paraId="7BC96554" w14:textId="77777777" w:rsidR="0052717E" w:rsidRPr="00536326" w:rsidRDefault="0052717E" w:rsidP="0052717E">
            <w:pPr>
              <w:autoSpaceDE w:val="0"/>
              <w:autoSpaceDN w:val="0"/>
              <w:spacing w:line="240" w:lineRule="exact"/>
              <w:rPr>
                <w:rFonts w:ascii="ＭＳ 明朝" w:hAnsi="ＭＳ 明朝"/>
                <w:sz w:val="16"/>
                <w:szCs w:val="16"/>
              </w:rPr>
            </w:pPr>
            <w:r w:rsidRPr="00536326">
              <w:rPr>
                <w:rFonts w:ascii="ＭＳ 明朝" w:hAnsi="ＭＳ 明朝" w:hint="eastAsia"/>
                <w:sz w:val="16"/>
                <w:szCs w:val="16"/>
              </w:rPr>
              <w:t>平18-0331004号</w:t>
            </w:r>
          </w:p>
          <w:p w14:paraId="78413B0D" w14:textId="77777777" w:rsidR="0052717E" w:rsidRPr="00085400" w:rsidRDefault="0052717E" w:rsidP="0052717E">
            <w:pPr>
              <w:autoSpaceDE w:val="0"/>
              <w:autoSpaceDN w:val="0"/>
              <w:spacing w:line="240" w:lineRule="exact"/>
              <w:rPr>
                <w:rFonts w:ascii="ＭＳ 明朝" w:hAnsi="ＭＳ 明朝"/>
                <w:sz w:val="18"/>
                <w:szCs w:val="18"/>
              </w:rPr>
            </w:pPr>
            <w:r w:rsidRPr="00536326">
              <w:rPr>
                <w:rFonts w:ascii="ＭＳ 明朝" w:hAnsi="ＭＳ 明朝" w:hint="eastAsia"/>
                <w:sz w:val="16"/>
                <w:szCs w:val="16"/>
              </w:rPr>
              <w:t>(第3の1の4</w:t>
            </w:r>
            <w:r w:rsidRPr="00536326">
              <w:rPr>
                <w:rFonts w:ascii="ＭＳ 明朝" w:hAnsi="ＭＳ 明朝"/>
                <w:sz w:val="16"/>
                <w:szCs w:val="16"/>
              </w:rPr>
              <w:t>(12)</w:t>
            </w:r>
            <w:r w:rsidRPr="00536326">
              <w:rPr>
                <w:rFonts w:ascii="ＭＳ 明朝" w:hAnsi="ＭＳ 明朝" w:hint="eastAsia"/>
                <w:sz w:val="16"/>
                <w:szCs w:val="16"/>
              </w:rPr>
              <w:t>②準用)</w:t>
            </w:r>
          </w:p>
        </w:tc>
      </w:tr>
      <w:tr w:rsidR="0052717E" w:rsidRPr="00085400" w14:paraId="53022650" w14:textId="77777777" w:rsidTr="000E798C">
        <w:trPr>
          <w:trHeight w:val="20"/>
        </w:trPr>
        <w:tc>
          <w:tcPr>
            <w:tcW w:w="1384" w:type="dxa"/>
            <w:tcBorders>
              <w:top w:val="single" w:sz="4" w:space="0" w:color="auto"/>
              <w:bottom w:val="nil"/>
            </w:tcBorders>
          </w:tcPr>
          <w:p w14:paraId="40DA8CA3" w14:textId="019C41E1"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5-12</w:t>
            </w:r>
          </w:p>
          <w:p w14:paraId="1B5223A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利用料等</w:t>
            </w:r>
          </w:p>
          <w:p w14:paraId="4CD8B7FE" w14:textId="7E4C0E78"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の受領</w:t>
            </w:r>
          </w:p>
        </w:tc>
        <w:tc>
          <w:tcPr>
            <w:tcW w:w="6662" w:type="dxa"/>
            <w:tcBorders>
              <w:top w:val="single" w:sz="4" w:space="0" w:color="auto"/>
            </w:tcBorders>
            <w:shd w:val="clear" w:color="auto" w:fill="auto"/>
          </w:tcPr>
          <w:p w14:paraId="31175C7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法定代理受領サービスに該当する認知症対応型通所介護についての利用者負担として、利用申込者の介護保険負担割合証で負担割合を確認し、利用者負担として、地域密着型サービス費用基準額（介護予防サービス費用基準額）の1割、2割又は3割（法令により給付率が異なる場合はそれに応じた割合）の支払を受けていますか。</w:t>
            </w:r>
          </w:p>
        </w:tc>
        <w:tc>
          <w:tcPr>
            <w:tcW w:w="992" w:type="dxa"/>
            <w:tcBorders>
              <w:top w:val="single" w:sz="4" w:space="0" w:color="auto"/>
            </w:tcBorders>
          </w:tcPr>
          <w:p w14:paraId="6AAFEC53"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2798401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A0A1520"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5660446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4A3FD5D9" w14:textId="6FD958D2"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1525639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tcBorders>
          </w:tcPr>
          <w:p w14:paraId="3B43DAF3" w14:textId="77777777" w:rsidR="0053632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36326">
              <w:rPr>
                <w:rFonts w:ascii="ＭＳ 明朝" w:hAnsi="ＭＳ 明朝" w:hint="eastAsia"/>
                <w:sz w:val="18"/>
                <w:szCs w:val="18"/>
              </w:rPr>
              <w:t>1</w:t>
            </w:r>
            <w:r w:rsidRPr="00085400">
              <w:rPr>
                <w:rFonts w:ascii="ＭＳ 明朝" w:hAnsi="ＭＳ 明朝" w:hint="eastAsia"/>
                <w:sz w:val="18"/>
                <w:szCs w:val="18"/>
              </w:rPr>
              <w:t>条</w:t>
            </w:r>
          </w:p>
          <w:p w14:paraId="0DFBC6F1" w14:textId="1DD61261"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36326">
              <w:rPr>
                <w:rFonts w:ascii="ＭＳ 明朝" w:hAnsi="ＭＳ 明朝" w:hint="eastAsia"/>
                <w:sz w:val="18"/>
                <w:szCs w:val="18"/>
              </w:rPr>
              <w:t>60</w:t>
            </w:r>
            <w:r w:rsidRPr="00085400">
              <w:rPr>
                <w:rFonts w:ascii="ＭＳ 明朝" w:hAnsi="ＭＳ 明朝" w:hint="eastAsia"/>
                <w:sz w:val="18"/>
                <w:szCs w:val="18"/>
              </w:rPr>
              <w:t>条の7第1項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p w14:paraId="0F0BCE9D"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C69FCFC" w14:textId="77777777" w:rsidTr="000E798C">
        <w:trPr>
          <w:trHeight w:val="20"/>
        </w:trPr>
        <w:tc>
          <w:tcPr>
            <w:tcW w:w="1384" w:type="dxa"/>
            <w:vMerge w:val="restart"/>
            <w:tcBorders>
              <w:top w:val="nil"/>
              <w:bottom w:val="nil"/>
            </w:tcBorders>
          </w:tcPr>
          <w:p w14:paraId="1484BDA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dotted" w:sz="4" w:space="0" w:color="auto"/>
            </w:tcBorders>
          </w:tcPr>
          <w:p w14:paraId="436B98EA"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法定代理受領サービスに該当しない指定認知症対応型通所介護を提供した際にその利用者から支払を受ける利用料の額と、指定認知症対応型通所介護に係る地域密着型介護サービス費用基準額との間に、不合理な差額が生じないようにしていますか。</w:t>
            </w:r>
          </w:p>
        </w:tc>
        <w:tc>
          <w:tcPr>
            <w:tcW w:w="992" w:type="dxa"/>
            <w:tcBorders>
              <w:bottom w:val="nil"/>
            </w:tcBorders>
          </w:tcPr>
          <w:p w14:paraId="4AC424C7"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4182066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1C3D57C"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6515692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2AD800F" w14:textId="30E1E52B"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68174561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bottom w:val="nil"/>
            </w:tcBorders>
          </w:tcPr>
          <w:p w14:paraId="2B7C2EA1" w14:textId="77777777" w:rsidR="0053632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36326">
              <w:rPr>
                <w:rFonts w:ascii="ＭＳ 明朝" w:hAnsi="ＭＳ 明朝" w:hint="eastAsia"/>
                <w:sz w:val="18"/>
                <w:szCs w:val="18"/>
              </w:rPr>
              <w:t>1</w:t>
            </w:r>
            <w:r w:rsidRPr="00085400">
              <w:rPr>
                <w:rFonts w:ascii="ＭＳ 明朝" w:hAnsi="ＭＳ 明朝" w:hint="eastAsia"/>
                <w:sz w:val="18"/>
                <w:szCs w:val="18"/>
              </w:rPr>
              <w:t>条</w:t>
            </w:r>
          </w:p>
          <w:p w14:paraId="551681FC" w14:textId="732A9C74"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36326">
              <w:rPr>
                <w:rFonts w:ascii="ＭＳ 明朝" w:hAnsi="ＭＳ 明朝" w:hint="eastAsia"/>
                <w:sz w:val="18"/>
                <w:szCs w:val="18"/>
              </w:rPr>
              <w:t>60</w:t>
            </w:r>
            <w:r w:rsidRPr="00085400">
              <w:rPr>
                <w:rFonts w:ascii="ＭＳ 明朝" w:hAnsi="ＭＳ 明朝" w:hint="eastAsia"/>
                <w:sz w:val="18"/>
                <w:szCs w:val="18"/>
              </w:rPr>
              <w:t>条の7第2項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p w14:paraId="5B8585C7"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5DF6298F" w14:textId="77777777" w:rsidTr="000E798C">
        <w:trPr>
          <w:trHeight w:val="20"/>
        </w:trPr>
        <w:tc>
          <w:tcPr>
            <w:tcW w:w="1384" w:type="dxa"/>
            <w:vMerge/>
            <w:tcBorders>
              <w:top w:val="nil"/>
              <w:bottom w:val="nil"/>
            </w:tcBorders>
            <w:vAlign w:val="center"/>
          </w:tcPr>
          <w:p w14:paraId="791B1347" w14:textId="77777777" w:rsidR="0052717E" w:rsidRPr="00085400" w:rsidRDefault="0052717E" w:rsidP="0052717E">
            <w:pPr>
              <w:autoSpaceDE w:val="0"/>
              <w:autoSpaceDN w:val="0"/>
              <w:spacing w:line="240" w:lineRule="exact"/>
              <w:rPr>
                <w:rFonts w:ascii="ＭＳ 明朝" w:hAnsi="ＭＳ 明朝"/>
                <w:sz w:val="18"/>
                <w:szCs w:val="18"/>
              </w:rPr>
            </w:pPr>
            <w:bookmarkStart w:id="1" w:name="_Hlk318357922"/>
          </w:p>
        </w:tc>
        <w:tc>
          <w:tcPr>
            <w:tcW w:w="6662" w:type="dxa"/>
            <w:tcBorders>
              <w:top w:val="dotted" w:sz="4" w:space="0" w:color="auto"/>
              <w:bottom w:val="dotted" w:sz="4" w:space="0" w:color="auto"/>
            </w:tcBorders>
          </w:tcPr>
          <w:p w14:paraId="1EBF92CA"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利用者間の公平及び利用者の保護の観点から、法定代理受領サービスでない通所介護を提供した際に、その利用者から支払を受ける利用料の額と、法定代理受領サービスである通所介護に係る費用の額の間に、一方の管理経費の他方への転嫁等による不合理な差額を設けてはならないこととしたものです。</w:t>
            </w:r>
          </w:p>
        </w:tc>
        <w:tc>
          <w:tcPr>
            <w:tcW w:w="992" w:type="dxa"/>
            <w:tcBorders>
              <w:top w:val="nil"/>
              <w:bottom w:val="nil"/>
            </w:tcBorders>
          </w:tcPr>
          <w:p w14:paraId="366F1CEF"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5FB5D696" w14:textId="77777777" w:rsidR="0052717E" w:rsidRPr="00536326" w:rsidRDefault="0052717E" w:rsidP="0052717E">
            <w:pPr>
              <w:autoSpaceDE w:val="0"/>
              <w:autoSpaceDN w:val="0"/>
              <w:spacing w:line="240" w:lineRule="exact"/>
              <w:rPr>
                <w:rFonts w:ascii="ＭＳ 明朝" w:hAnsi="ＭＳ 明朝"/>
                <w:sz w:val="16"/>
                <w:szCs w:val="16"/>
              </w:rPr>
            </w:pPr>
            <w:r w:rsidRPr="00536326">
              <w:rPr>
                <w:rFonts w:ascii="ＭＳ 明朝" w:hAnsi="ＭＳ 明朝" w:hint="eastAsia"/>
                <w:sz w:val="16"/>
                <w:szCs w:val="16"/>
              </w:rPr>
              <w:t>平18-0331004号(第3の1の4</w:t>
            </w:r>
            <w:r w:rsidRPr="00536326">
              <w:rPr>
                <w:rFonts w:ascii="ＭＳ 明朝" w:hAnsi="ＭＳ 明朝"/>
                <w:sz w:val="16"/>
                <w:szCs w:val="16"/>
              </w:rPr>
              <w:t>(13)</w:t>
            </w:r>
            <w:r w:rsidRPr="00536326">
              <w:rPr>
                <w:rFonts w:ascii="ＭＳ 明朝" w:hAnsi="ＭＳ 明朝" w:hint="eastAsia"/>
                <w:sz w:val="16"/>
                <w:szCs w:val="16"/>
              </w:rPr>
              <w:t>②準用)</w:t>
            </w:r>
            <w:bookmarkEnd w:id="1"/>
          </w:p>
        </w:tc>
      </w:tr>
      <w:tr w:rsidR="0052717E" w:rsidRPr="00085400" w14:paraId="463C5EB2" w14:textId="77777777" w:rsidTr="000E798C">
        <w:trPr>
          <w:trHeight w:val="20"/>
        </w:trPr>
        <w:tc>
          <w:tcPr>
            <w:tcW w:w="1384" w:type="dxa"/>
            <w:tcBorders>
              <w:top w:val="nil"/>
              <w:bottom w:val="nil"/>
            </w:tcBorders>
            <w:vAlign w:val="center"/>
          </w:tcPr>
          <w:p w14:paraId="47A53076"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2740ECB8"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なお、そもそも介護保険給付の対象となる通所介護のサービスと明確に区分されるサービスについては、次のような方法により別の料金設定をして差し支えありません。</w:t>
            </w:r>
          </w:p>
        </w:tc>
        <w:tc>
          <w:tcPr>
            <w:tcW w:w="992" w:type="dxa"/>
            <w:tcBorders>
              <w:top w:val="nil"/>
              <w:bottom w:val="single" w:sz="4" w:space="0" w:color="auto"/>
            </w:tcBorders>
          </w:tcPr>
          <w:p w14:paraId="00C61E1F"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4B7E457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02452B9" w14:textId="77777777" w:rsidTr="000E798C">
        <w:trPr>
          <w:trHeight w:val="20"/>
        </w:trPr>
        <w:tc>
          <w:tcPr>
            <w:tcW w:w="1384" w:type="dxa"/>
            <w:tcBorders>
              <w:top w:val="nil"/>
              <w:bottom w:val="nil"/>
            </w:tcBorders>
            <w:vAlign w:val="center"/>
          </w:tcPr>
          <w:p w14:paraId="15099DE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nil"/>
            </w:tcBorders>
          </w:tcPr>
          <w:p w14:paraId="2CFB1BC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①②の支払を受ける額のほか、次の費用の額以外の支払いを利用者から受けていませんか。</w:t>
            </w:r>
          </w:p>
        </w:tc>
        <w:tc>
          <w:tcPr>
            <w:tcW w:w="992" w:type="dxa"/>
            <w:tcBorders>
              <w:bottom w:val="nil"/>
            </w:tcBorders>
          </w:tcPr>
          <w:p w14:paraId="6F0FF700"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7555059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283A6E5"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392128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DBDFE10" w14:textId="1FA68E9D"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67647412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bottom w:val="nil"/>
            </w:tcBorders>
          </w:tcPr>
          <w:p w14:paraId="01872193" w14:textId="77777777" w:rsidR="0053632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36326">
              <w:rPr>
                <w:rFonts w:ascii="ＭＳ 明朝" w:hAnsi="ＭＳ 明朝" w:hint="eastAsia"/>
                <w:sz w:val="18"/>
                <w:szCs w:val="18"/>
              </w:rPr>
              <w:t>1</w:t>
            </w:r>
            <w:r w:rsidRPr="00085400">
              <w:rPr>
                <w:rFonts w:ascii="ＭＳ 明朝" w:hAnsi="ＭＳ 明朝" w:hint="eastAsia"/>
                <w:sz w:val="18"/>
                <w:szCs w:val="18"/>
              </w:rPr>
              <w:t>条</w:t>
            </w:r>
          </w:p>
          <w:p w14:paraId="4CC86DAD" w14:textId="2E97E7BA"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36326">
              <w:rPr>
                <w:rFonts w:ascii="ＭＳ 明朝" w:hAnsi="ＭＳ 明朝" w:hint="eastAsia"/>
                <w:sz w:val="18"/>
                <w:szCs w:val="18"/>
              </w:rPr>
              <w:t>60</w:t>
            </w:r>
            <w:r w:rsidRPr="00085400">
              <w:rPr>
                <w:rFonts w:ascii="ＭＳ 明朝" w:hAnsi="ＭＳ 明朝" w:hint="eastAsia"/>
                <w:sz w:val="18"/>
                <w:szCs w:val="18"/>
              </w:rPr>
              <w:t>条の7第3項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7104AF91" w14:textId="77777777" w:rsidTr="000E798C">
        <w:trPr>
          <w:trHeight w:val="20"/>
        </w:trPr>
        <w:tc>
          <w:tcPr>
            <w:tcW w:w="1384" w:type="dxa"/>
            <w:tcBorders>
              <w:top w:val="nil"/>
              <w:bottom w:val="nil"/>
            </w:tcBorders>
          </w:tcPr>
          <w:p w14:paraId="4C866AF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dotted" w:sz="4" w:space="0" w:color="auto"/>
            </w:tcBorders>
          </w:tcPr>
          <w:p w14:paraId="5BC30EFA" w14:textId="77777777" w:rsidR="0052717E" w:rsidRPr="00085400" w:rsidRDefault="0052717E" w:rsidP="0052717E">
            <w:pPr>
              <w:autoSpaceDE w:val="0"/>
              <w:autoSpaceDN w:val="0"/>
              <w:spacing w:line="240" w:lineRule="exact"/>
              <w:ind w:leftChars="100" w:left="382" w:hangingChars="100" w:hanging="176"/>
              <w:rPr>
                <w:rFonts w:ascii="ＭＳ 明朝" w:hAnsi="ＭＳ 明朝"/>
                <w:sz w:val="18"/>
                <w:szCs w:val="18"/>
              </w:rPr>
            </w:pPr>
            <w:r w:rsidRPr="00085400">
              <w:rPr>
                <w:rFonts w:ascii="ＭＳ 明朝" w:hAnsi="ＭＳ 明朝" w:hint="eastAsia"/>
                <w:sz w:val="18"/>
                <w:szCs w:val="18"/>
              </w:rPr>
              <w:t>ア　利用者の選定により、通常の事業の実施地域以外の地域に居住する利用者に対して行う送迎に要する費用</w:t>
            </w:r>
          </w:p>
          <w:p w14:paraId="652266F5" w14:textId="77777777" w:rsidR="0052717E" w:rsidRPr="00085400" w:rsidRDefault="0052717E" w:rsidP="0052717E">
            <w:pPr>
              <w:autoSpaceDE w:val="0"/>
              <w:autoSpaceDN w:val="0"/>
              <w:spacing w:line="240" w:lineRule="exact"/>
              <w:ind w:leftChars="100" w:left="382" w:hangingChars="100" w:hanging="176"/>
              <w:rPr>
                <w:rFonts w:ascii="ＭＳ 明朝" w:hAnsi="ＭＳ 明朝"/>
                <w:sz w:val="18"/>
                <w:szCs w:val="18"/>
              </w:rPr>
            </w:pPr>
            <w:r w:rsidRPr="00085400">
              <w:rPr>
                <w:rFonts w:ascii="ＭＳ 明朝" w:hAnsi="ＭＳ 明朝" w:hint="eastAsia"/>
                <w:sz w:val="18"/>
                <w:szCs w:val="18"/>
              </w:rPr>
              <w:t>イ　通常要する時間を超える指定認知症対応型通所介護であって利用者の選定に係るものの提供に伴い必要となる費用の範囲内において、通常の指定認知症対応型通所介護に係る地域密着型サ－ビス費用基準額を超える費用</w:t>
            </w:r>
          </w:p>
          <w:p w14:paraId="73D4B28C"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r w:rsidRPr="00085400">
              <w:rPr>
                <w:rFonts w:ascii="ＭＳ 明朝" w:hAnsi="ＭＳ 明朝" w:hint="eastAsia"/>
                <w:sz w:val="18"/>
                <w:szCs w:val="18"/>
              </w:rPr>
              <w:t>ウ　食事の提供に要する費用</w:t>
            </w:r>
          </w:p>
          <w:p w14:paraId="41D29421"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r w:rsidRPr="00085400">
              <w:rPr>
                <w:rFonts w:ascii="ＭＳ 明朝" w:hAnsi="ＭＳ 明朝" w:hint="eastAsia"/>
                <w:sz w:val="18"/>
                <w:szCs w:val="18"/>
              </w:rPr>
              <w:t>エ　おむつ代</w:t>
            </w:r>
          </w:p>
          <w:p w14:paraId="468985C9" w14:textId="77777777" w:rsidR="0052717E" w:rsidRPr="00085400" w:rsidRDefault="0052717E" w:rsidP="0052717E">
            <w:pPr>
              <w:autoSpaceDE w:val="0"/>
              <w:autoSpaceDN w:val="0"/>
              <w:spacing w:line="240" w:lineRule="exact"/>
              <w:ind w:leftChars="100" w:left="382" w:hangingChars="100" w:hanging="176"/>
              <w:rPr>
                <w:rFonts w:ascii="ＭＳ 明朝" w:hAnsi="ＭＳ 明朝"/>
                <w:sz w:val="18"/>
                <w:szCs w:val="18"/>
              </w:rPr>
            </w:pPr>
            <w:r w:rsidRPr="00085400">
              <w:rPr>
                <w:rFonts w:ascii="ＭＳ 明朝" w:hAnsi="ＭＳ 明朝" w:hint="eastAsia"/>
                <w:sz w:val="18"/>
                <w:szCs w:val="18"/>
              </w:rPr>
              <w:t>オ　指定認知症対応型通所介護の提供において提供される便宜のうち、日常生活においても通常必要となるものに係る費用であって、その利用者に負担させることが適当と認められる費用</w:t>
            </w:r>
          </w:p>
        </w:tc>
        <w:tc>
          <w:tcPr>
            <w:tcW w:w="992" w:type="dxa"/>
            <w:tcBorders>
              <w:top w:val="nil"/>
              <w:bottom w:val="nil"/>
            </w:tcBorders>
          </w:tcPr>
          <w:p w14:paraId="24DE5B05" w14:textId="77777777" w:rsidR="0052717E" w:rsidRPr="00085400" w:rsidRDefault="0052717E" w:rsidP="0052717E">
            <w:pPr>
              <w:autoSpaceDE w:val="0"/>
              <w:autoSpaceDN w:val="0"/>
              <w:spacing w:line="240" w:lineRule="exact"/>
              <w:ind w:left="377" w:hangingChars="300" w:hanging="377"/>
              <w:jc w:val="center"/>
              <w:rPr>
                <w:rFonts w:ascii="ＭＳ 明朝" w:hAnsi="ＭＳ 明朝" w:cstheme="minorBidi"/>
                <w:snapToGrid/>
                <w:spacing w:val="3"/>
                <w:w w:val="67"/>
                <w:sz w:val="18"/>
                <w:szCs w:val="18"/>
              </w:rPr>
            </w:pPr>
          </w:p>
        </w:tc>
        <w:tc>
          <w:tcPr>
            <w:tcW w:w="1418" w:type="dxa"/>
            <w:tcBorders>
              <w:top w:val="nil"/>
              <w:bottom w:val="nil"/>
            </w:tcBorders>
          </w:tcPr>
          <w:p w14:paraId="015690F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C20CDAE" w14:textId="77777777" w:rsidTr="000E798C">
        <w:trPr>
          <w:trHeight w:val="20"/>
        </w:trPr>
        <w:tc>
          <w:tcPr>
            <w:tcW w:w="1384" w:type="dxa"/>
            <w:tcBorders>
              <w:top w:val="nil"/>
              <w:bottom w:val="nil"/>
            </w:tcBorders>
            <w:vAlign w:val="center"/>
          </w:tcPr>
          <w:p w14:paraId="5BD04B5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tcBorders>
          </w:tcPr>
          <w:p w14:paraId="60E6D26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保険給付となっているサ－ビスと明確に区分されない曖昧な名目による費用の支払を受けることは認められません。</w:t>
            </w:r>
          </w:p>
        </w:tc>
        <w:tc>
          <w:tcPr>
            <w:tcW w:w="992" w:type="dxa"/>
            <w:tcBorders>
              <w:top w:val="nil"/>
            </w:tcBorders>
          </w:tcPr>
          <w:p w14:paraId="12234B36" w14:textId="77777777" w:rsidR="0052717E" w:rsidRPr="00085400" w:rsidRDefault="0052717E" w:rsidP="0052717E">
            <w:pPr>
              <w:autoSpaceDE w:val="0"/>
              <w:autoSpaceDN w:val="0"/>
              <w:spacing w:line="240" w:lineRule="exact"/>
              <w:ind w:leftChars="100" w:left="206" w:firstLineChars="100" w:firstLine="126"/>
              <w:jc w:val="center"/>
              <w:rPr>
                <w:rFonts w:ascii="ＭＳ 明朝" w:hAnsi="ＭＳ 明朝" w:cstheme="minorBidi"/>
                <w:snapToGrid/>
                <w:spacing w:val="3"/>
                <w:w w:val="67"/>
                <w:sz w:val="18"/>
                <w:szCs w:val="18"/>
              </w:rPr>
            </w:pPr>
          </w:p>
        </w:tc>
        <w:tc>
          <w:tcPr>
            <w:tcW w:w="1418" w:type="dxa"/>
            <w:tcBorders>
              <w:top w:val="nil"/>
            </w:tcBorders>
          </w:tcPr>
          <w:p w14:paraId="6F08FF27" w14:textId="77777777" w:rsidR="0052717E" w:rsidRPr="00536326" w:rsidRDefault="0052717E" w:rsidP="0052717E">
            <w:pPr>
              <w:autoSpaceDE w:val="0"/>
              <w:autoSpaceDN w:val="0"/>
              <w:spacing w:line="240" w:lineRule="exact"/>
              <w:rPr>
                <w:rFonts w:ascii="ＭＳ 明朝" w:hAnsi="ＭＳ 明朝"/>
                <w:sz w:val="16"/>
                <w:szCs w:val="16"/>
              </w:rPr>
            </w:pPr>
            <w:r w:rsidRPr="00536326">
              <w:rPr>
                <w:rFonts w:ascii="ＭＳ 明朝" w:hAnsi="ＭＳ 明朝" w:hint="eastAsia"/>
                <w:sz w:val="16"/>
                <w:szCs w:val="16"/>
              </w:rPr>
              <w:t>平18－0331004号</w:t>
            </w:r>
          </w:p>
          <w:p w14:paraId="47315F46" w14:textId="77777777" w:rsidR="0052717E" w:rsidRPr="00085400" w:rsidRDefault="0052717E" w:rsidP="0052717E">
            <w:pPr>
              <w:autoSpaceDE w:val="0"/>
              <w:autoSpaceDN w:val="0"/>
              <w:spacing w:line="240" w:lineRule="exact"/>
              <w:rPr>
                <w:rFonts w:ascii="ＭＳ 明朝" w:hAnsi="ＭＳ 明朝"/>
                <w:sz w:val="18"/>
                <w:szCs w:val="18"/>
              </w:rPr>
            </w:pPr>
            <w:r w:rsidRPr="00536326">
              <w:rPr>
                <w:rFonts w:ascii="ＭＳ 明朝" w:hAnsi="ＭＳ 明朝" w:hint="eastAsia"/>
                <w:sz w:val="16"/>
                <w:szCs w:val="16"/>
              </w:rPr>
              <w:t>第3-2の2-3⑴②</w:t>
            </w:r>
          </w:p>
        </w:tc>
      </w:tr>
      <w:tr w:rsidR="0052717E" w:rsidRPr="00085400" w14:paraId="177A4EE1" w14:textId="77777777" w:rsidTr="000E798C">
        <w:trPr>
          <w:trHeight w:val="20"/>
        </w:trPr>
        <w:tc>
          <w:tcPr>
            <w:tcW w:w="1384" w:type="dxa"/>
            <w:tcBorders>
              <w:top w:val="nil"/>
              <w:bottom w:val="nil"/>
            </w:tcBorders>
            <w:vAlign w:val="center"/>
          </w:tcPr>
          <w:p w14:paraId="217F7078"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tcBorders>
          </w:tcPr>
          <w:p w14:paraId="310A606B"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④　</w:t>
            </w:r>
            <w:r w:rsidRPr="00085400">
              <w:rPr>
                <w:rFonts w:ascii="ＭＳ 明朝" w:hAnsi="ＭＳ 明朝"/>
                <w:sz w:val="18"/>
                <w:szCs w:val="18"/>
              </w:rPr>
              <w:t>上記オの費用の具体的な取扱については、別に通知された「通所介護等にお</w:t>
            </w:r>
            <w:r w:rsidRPr="00085400">
              <w:rPr>
                <w:rFonts w:ascii="ＭＳ 明朝" w:hAnsi="ＭＳ 明朝"/>
                <w:sz w:val="18"/>
                <w:szCs w:val="18"/>
              </w:rPr>
              <w:lastRenderedPageBreak/>
              <w:t>ける日常生活に要する費用の取扱いについて」（平成12年3月30日老企第54号）に沿って適切に取り扱われていますか。</w:t>
            </w:r>
          </w:p>
        </w:tc>
        <w:tc>
          <w:tcPr>
            <w:tcW w:w="992" w:type="dxa"/>
            <w:tcBorders>
              <w:top w:val="nil"/>
            </w:tcBorders>
          </w:tcPr>
          <w:p w14:paraId="37A6B76C"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14255878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1D77A30"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7982555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54DACAAD" w14:textId="12772FA6"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40252694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nil"/>
            </w:tcBorders>
          </w:tcPr>
          <w:p w14:paraId="689E2EE7" w14:textId="11E18D21" w:rsidR="0052717E" w:rsidRPr="00085400" w:rsidRDefault="0052717E" w:rsidP="0052717E">
            <w:pPr>
              <w:adjustRightInd w:val="0"/>
              <w:spacing w:line="240" w:lineRule="exact"/>
              <w:ind w:left="152" w:hanging="152"/>
              <w:contextualSpacing/>
              <w:jc w:val="left"/>
              <w:rPr>
                <w:rFonts w:ascii="ＭＳ 明朝" w:hAnsi="ＭＳ 明朝"/>
                <w:sz w:val="18"/>
                <w:szCs w:val="18"/>
              </w:rPr>
            </w:pPr>
          </w:p>
        </w:tc>
      </w:tr>
      <w:tr w:rsidR="0052717E" w:rsidRPr="00085400" w14:paraId="07255C56" w14:textId="77777777" w:rsidTr="000E798C">
        <w:trPr>
          <w:trHeight w:val="20"/>
        </w:trPr>
        <w:tc>
          <w:tcPr>
            <w:tcW w:w="1384" w:type="dxa"/>
            <w:tcBorders>
              <w:top w:val="nil"/>
              <w:bottom w:val="nil"/>
            </w:tcBorders>
          </w:tcPr>
          <w:p w14:paraId="4A30C3FC"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Pr>
          <w:p w14:paraId="4BDB87DE"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⑤　③ア～オの費用の額に係るサービスの提供に当たっては、あらかじめ、利用者又はその家族に対し、当該サ－ビスの内容及び費用について説明を行い、利用者の同意を得ていますか。</w:t>
            </w:r>
          </w:p>
        </w:tc>
        <w:tc>
          <w:tcPr>
            <w:tcW w:w="992" w:type="dxa"/>
          </w:tcPr>
          <w:p w14:paraId="5C9A129E"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7905213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DC90E3E"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8293966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2F7E4E41" w14:textId="45342801"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2381177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Pr>
          <w:p w14:paraId="6B4A21C4" w14:textId="77777777" w:rsidR="00FC5737"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FC5737">
              <w:rPr>
                <w:rFonts w:ascii="ＭＳ 明朝" w:hAnsi="ＭＳ 明朝" w:hint="eastAsia"/>
                <w:sz w:val="18"/>
                <w:szCs w:val="18"/>
              </w:rPr>
              <w:t>1</w:t>
            </w:r>
            <w:r w:rsidRPr="00085400">
              <w:rPr>
                <w:rFonts w:ascii="ＭＳ 明朝" w:hAnsi="ＭＳ 明朝" w:hint="eastAsia"/>
                <w:sz w:val="18"/>
                <w:szCs w:val="18"/>
              </w:rPr>
              <w:t>条</w:t>
            </w:r>
          </w:p>
          <w:p w14:paraId="1B8CE477" w14:textId="4B094828"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FC5737">
              <w:rPr>
                <w:rFonts w:ascii="ＭＳ 明朝" w:hAnsi="ＭＳ 明朝" w:hint="eastAsia"/>
                <w:sz w:val="18"/>
                <w:szCs w:val="18"/>
              </w:rPr>
              <w:t>60</w:t>
            </w:r>
            <w:r w:rsidRPr="00085400">
              <w:rPr>
                <w:rFonts w:ascii="ＭＳ 明朝" w:hAnsi="ＭＳ 明朝" w:hint="eastAsia"/>
                <w:sz w:val="18"/>
                <w:szCs w:val="18"/>
              </w:rPr>
              <w:t>条の7第5項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61729532" w14:textId="77777777" w:rsidTr="000E798C">
        <w:trPr>
          <w:trHeight w:val="20"/>
        </w:trPr>
        <w:tc>
          <w:tcPr>
            <w:tcW w:w="1384" w:type="dxa"/>
            <w:tcBorders>
              <w:top w:val="nil"/>
              <w:bottom w:val="nil"/>
            </w:tcBorders>
            <w:vAlign w:val="center"/>
          </w:tcPr>
          <w:p w14:paraId="3F53FE13"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single" w:sz="4" w:space="0" w:color="auto"/>
            </w:tcBorders>
          </w:tcPr>
          <w:p w14:paraId="1446E689" w14:textId="77777777" w:rsidR="0052717E" w:rsidRPr="00085400" w:rsidRDefault="0052717E" w:rsidP="0052717E">
            <w:pPr>
              <w:autoSpaceDE w:val="0"/>
              <w:autoSpaceDN w:val="0"/>
              <w:spacing w:line="240" w:lineRule="exact"/>
              <w:ind w:left="176" w:rightChars="37" w:right="76" w:hangingChars="100" w:hanging="176"/>
              <w:rPr>
                <w:rFonts w:ascii="ＭＳ 明朝" w:hAnsi="ＭＳ 明朝"/>
                <w:sz w:val="18"/>
                <w:szCs w:val="18"/>
              </w:rPr>
            </w:pPr>
            <w:r w:rsidRPr="00085400">
              <w:rPr>
                <w:rFonts w:ascii="ＭＳ 明朝" w:hAnsi="ＭＳ 明朝" w:hint="eastAsia"/>
                <w:sz w:val="18"/>
                <w:szCs w:val="18"/>
              </w:rPr>
              <w:t>⑥　サービスの提供に要した費用につき、その支払を受ける際、当該支払をした利用者に対し、厚生労働省令（施行規則第</w:t>
            </w:r>
            <w:r w:rsidRPr="00085400">
              <w:rPr>
                <w:rFonts w:ascii="ＭＳ 明朝" w:hAnsi="ＭＳ 明朝"/>
                <w:sz w:val="18"/>
                <w:szCs w:val="18"/>
              </w:rPr>
              <w:t>65</w:t>
            </w:r>
            <w:r w:rsidRPr="00085400">
              <w:rPr>
                <w:rFonts w:ascii="ＭＳ 明朝" w:hAnsi="ＭＳ 明朝" w:hint="eastAsia"/>
                <w:sz w:val="18"/>
                <w:szCs w:val="18"/>
              </w:rPr>
              <w:t>条）で定めるところにより、領収証を交付していますか。</w:t>
            </w:r>
          </w:p>
        </w:tc>
        <w:tc>
          <w:tcPr>
            <w:tcW w:w="992" w:type="dxa"/>
            <w:tcBorders>
              <w:bottom w:val="single" w:sz="4" w:space="0" w:color="auto"/>
            </w:tcBorders>
          </w:tcPr>
          <w:p w14:paraId="342E3819"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0499812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C2AEE39"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3893616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790E662F" w14:textId="4601E410"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70806328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bottom w:val="single" w:sz="4" w:space="0" w:color="auto"/>
            </w:tcBorders>
          </w:tcPr>
          <w:p w14:paraId="387324E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法第42条の2</w:t>
            </w:r>
          </w:p>
          <w:p w14:paraId="345B169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第9項</w:t>
            </w:r>
          </w:p>
          <w:p w14:paraId="257DAD6A"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(法第41条第8項準用）</w:t>
            </w:r>
          </w:p>
        </w:tc>
      </w:tr>
      <w:tr w:rsidR="0052717E" w:rsidRPr="00085400" w14:paraId="4C86A7D4" w14:textId="77777777" w:rsidTr="000E798C">
        <w:trPr>
          <w:trHeight w:val="20"/>
        </w:trPr>
        <w:tc>
          <w:tcPr>
            <w:tcW w:w="1384" w:type="dxa"/>
            <w:tcBorders>
              <w:bottom w:val="single" w:sz="4" w:space="0" w:color="auto"/>
            </w:tcBorders>
          </w:tcPr>
          <w:p w14:paraId="03D28944" w14:textId="54462D33"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5-13</w:t>
            </w:r>
          </w:p>
          <w:p w14:paraId="3EE8B0F9"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保険請求のための証明書の交付</w:t>
            </w:r>
          </w:p>
        </w:tc>
        <w:tc>
          <w:tcPr>
            <w:tcW w:w="6662" w:type="dxa"/>
            <w:shd w:val="clear" w:color="auto" w:fill="auto"/>
          </w:tcPr>
          <w:p w14:paraId="7FDA0DEE"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法定代理受領サ－ビス以外のサ－ビス利用料の支払いを受けた場合は提供したサ－ビスの内容、費用の額その他必要と認められる事項を記載したサービス提供証明書を利用者に交付していますか。</w:t>
            </w:r>
          </w:p>
        </w:tc>
        <w:tc>
          <w:tcPr>
            <w:tcW w:w="992" w:type="dxa"/>
          </w:tcPr>
          <w:p w14:paraId="23657917"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9011484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6E32B78"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3345358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56724D93" w14:textId="5407525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25315936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Pr>
          <w:p w14:paraId="7A16D49E" w14:textId="36342223"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FC5737">
              <w:rPr>
                <w:rFonts w:ascii="ＭＳ 明朝" w:hAnsi="ＭＳ 明朝" w:hint="eastAsia"/>
                <w:sz w:val="18"/>
                <w:szCs w:val="18"/>
              </w:rPr>
              <w:t>1</w:t>
            </w:r>
            <w:r w:rsidRPr="00085400">
              <w:rPr>
                <w:rFonts w:ascii="ＭＳ 明朝" w:hAnsi="ＭＳ 明朝" w:hint="eastAsia"/>
                <w:sz w:val="18"/>
                <w:szCs w:val="18"/>
              </w:rPr>
              <w:t>条</w:t>
            </w:r>
          </w:p>
          <w:p w14:paraId="58E7B7E5" w14:textId="0A983FE6"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w:t>
            </w:r>
            <w:r w:rsidR="00FC5737">
              <w:rPr>
                <w:rFonts w:ascii="ＭＳ 明朝" w:hAnsi="ＭＳ 明朝" w:hint="eastAsia"/>
                <w:sz w:val="18"/>
                <w:szCs w:val="18"/>
              </w:rPr>
              <w:t>3</w:t>
            </w:r>
            <w:r w:rsidRPr="00085400">
              <w:rPr>
                <w:rFonts w:ascii="ＭＳ 明朝" w:hAnsi="ＭＳ 明朝" w:hint="eastAsia"/>
                <w:sz w:val="18"/>
                <w:szCs w:val="18"/>
              </w:rPr>
              <w:t>条準用）</w:t>
            </w:r>
          </w:p>
        </w:tc>
      </w:tr>
      <w:tr w:rsidR="0052717E" w:rsidRPr="00085400" w14:paraId="16490302" w14:textId="77777777" w:rsidTr="000E798C">
        <w:trPr>
          <w:trHeight w:val="20"/>
        </w:trPr>
        <w:tc>
          <w:tcPr>
            <w:tcW w:w="1384" w:type="dxa"/>
            <w:vMerge w:val="restart"/>
            <w:tcBorders>
              <w:top w:val="single" w:sz="4" w:space="0" w:color="auto"/>
              <w:left w:val="single" w:sz="4" w:space="0" w:color="auto"/>
              <w:bottom w:val="single" w:sz="4" w:space="0" w:color="auto"/>
              <w:right w:val="single" w:sz="4" w:space="0" w:color="auto"/>
            </w:tcBorders>
          </w:tcPr>
          <w:p w14:paraId="64E14F79" w14:textId="101A0DE2" w:rsidR="0052717E" w:rsidRPr="00085400" w:rsidRDefault="0052717E" w:rsidP="0052717E">
            <w:pPr>
              <w:autoSpaceDE w:val="0"/>
              <w:autoSpaceDN w:val="0"/>
              <w:spacing w:line="240" w:lineRule="exact"/>
              <w:ind w:left="21"/>
              <w:jc w:val="left"/>
              <w:rPr>
                <w:rFonts w:ascii="ＭＳ 明朝" w:hAnsi="ＭＳ 明朝"/>
                <w:sz w:val="18"/>
                <w:szCs w:val="18"/>
              </w:rPr>
            </w:pPr>
            <w:r>
              <w:rPr>
                <w:rFonts w:ascii="ＭＳ 明朝" w:hAnsi="ＭＳ 明朝" w:hint="eastAsia"/>
                <w:sz w:val="18"/>
                <w:szCs w:val="18"/>
              </w:rPr>
              <w:t>5-14</w:t>
            </w:r>
          </w:p>
          <w:p w14:paraId="32B2BE88" w14:textId="77777777" w:rsidR="0052717E" w:rsidRPr="00085400" w:rsidRDefault="0052717E" w:rsidP="0052717E">
            <w:pPr>
              <w:autoSpaceDE w:val="0"/>
              <w:autoSpaceDN w:val="0"/>
              <w:spacing w:line="240" w:lineRule="exact"/>
              <w:ind w:left="21"/>
              <w:jc w:val="left"/>
              <w:rPr>
                <w:rFonts w:ascii="ＭＳ 明朝" w:hAnsi="ＭＳ 明朝"/>
                <w:sz w:val="18"/>
                <w:szCs w:val="18"/>
              </w:rPr>
            </w:pPr>
            <w:r w:rsidRPr="00085400">
              <w:rPr>
                <w:rFonts w:ascii="ＭＳ 明朝" w:hAnsi="ＭＳ 明朝" w:hint="eastAsia"/>
                <w:sz w:val="18"/>
                <w:szCs w:val="18"/>
              </w:rPr>
              <w:t>指定認知症対応型通所介護の基本取扱</w:t>
            </w:r>
          </w:p>
          <w:p w14:paraId="0E443EA0" w14:textId="77777777" w:rsidR="0052717E" w:rsidRPr="00085400" w:rsidRDefault="0052717E" w:rsidP="0052717E">
            <w:pPr>
              <w:autoSpaceDE w:val="0"/>
              <w:autoSpaceDN w:val="0"/>
              <w:spacing w:line="240" w:lineRule="exact"/>
              <w:ind w:left="21"/>
              <w:jc w:val="left"/>
              <w:rPr>
                <w:rFonts w:ascii="ＭＳ 明朝" w:hAnsi="ＭＳ 明朝"/>
                <w:sz w:val="18"/>
                <w:szCs w:val="18"/>
              </w:rPr>
            </w:pPr>
            <w:r w:rsidRPr="00085400">
              <w:rPr>
                <w:rFonts w:ascii="ＭＳ 明朝" w:hAnsi="ＭＳ 明朝" w:hint="eastAsia"/>
                <w:sz w:val="18"/>
                <w:szCs w:val="18"/>
              </w:rPr>
              <w:t>方針</w:t>
            </w:r>
          </w:p>
        </w:tc>
        <w:tc>
          <w:tcPr>
            <w:tcW w:w="6662" w:type="dxa"/>
            <w:tcBorders>
              <w:left w:val="single" w:sz="4" w:space="0" w:color="auto"/>
              <w:bottom w:val="single" w:sz="4" w:space="0" w:color="auto"/>
            </w:tcBorders>
          </w:tcPr>
          <w:p w14:paraId="6B234415"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指定認知症対応型通所介護は、利用者の認知症の症状の進行の緩和に資するよう、その目標を設定し、計画的に行われていますか。</w:t>
            </w:r>
          </w:p>
        </w:tc>
        <w:tc>
          <w:tcPr>
            <w:tcW w:w="992" w:type="dxa"/>
            <w:tcBorders>
              <w:left w:val="single" w:sz="4" w:space="0" w:color="auto"/>
              <w:bottom w:val="single" w:sz="4" w:space="0" w:color="auto"/>
            </w:tcBorders>
          </w:tcPr>
          <w:p w14:paraId="07A3397A"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59219008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3B639F6" w14:textId="6D5F83D8"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0726799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Pr>
          <w:p w14:paraId="00DA4E6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51FDF266" w14:textId="20C31609"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FC5737">
              <w:rPr>
                <w:rFonts w:ascii="ＭＳ 明朝" w:hAnsi="ＭＳ 明朝" w:hint="eastAsia"/>
                <w:sz w:val="18"/>
                <w:szCs w:val="18"/>
              </w:rPr>
              <w:t>70</w:t>
            </w:r>
            <w:r w:rsidRPr="00085400">
              <w:rPr>
                <w:rFonts w:ascii="ＭＳ 明朝" w:hAnsi="ＭＳ 明朝" w:hint="eastAsia"/>
                <w:sz w:val="18"/>
                <w:szCs w:val="18"/>
              </w:rPr>
              <w:t>条第1項</w:t>
            </w:r>
          </w:p>
        </w:tc>
      </w:tr>
      <w:tr w:rsidR="0052717E" w:rsidRPr="00085400" w14:paraId="108DE364" w14:textId="77777777" w:rsidTr="000E798C">
        <w:trPr>
          <w:trHeight w:val="20"/>
        </w:trPr>
        <w:tc>
          <w:tcPr>
            <w:tcW w:w="1384" w:type="dxa"/>
            <w:vMerge/>
            <w:tcBorders>
              <w:top w:val="single" w:sz="4" w:space="0" w:color="auto"/>
              <w:left w:val="single" w:sz="4" w:space="0" w:color="auto"/>
              <w:bottom w:val="single" w:sz="4" w:space="0" w:color="auto"/>
              <w:right w:val="single" w:sz="4" w:space="0" w:color="auto"/>
            </w:tcBorders>
          </w:tcPr>
          <w:p w14:paraId="0A051B67"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left w:val="single" w:sz="4" w:space="0" w:color="auto"/>
              <w:bottom w:val="single" w:sz="4" w:space="0" w:color="auto"/>
              <w:right w:val="single" w:sz="4" w:space="0" w:color="auto"/>
            </w:tcBorders>
          </w:tcPr>
          <w:p w14:paraId="00F8F05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自らその提供する指定認知症対応型通所介護の質の評価を行い、常にその改善を図っていますか。</w:t>
            </w:r>
          </w:p>
        </w:tc>
        <w:tc>
          <w:tcPr>
            <w:tcW w:w="992" w:type="dxa"/>
            <w:tcBorders>
              <w:top w:val="single" w:sz="4" w:space="0" w:color="auto"/>
              <w:left w:val="single" w:sz="4" w:space="0" w:color="auto"/>
              <w:bottom w:val="single" w:sz="4" w:space="0" w:color="auto"/>
              <w:right w:val="single" w:sz="4" w:space="0" w:color="auto"/>
            </w:tcBorders>
          </w:tcPr>
          <w:p w14:paraId="54BF2B2C"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379142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E815448" w14:textId="77E667E3"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2276946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left w:val="single" w:sz="4" w:space="0" w:color="auto"/>
              <w:bottom w:val="single" w:sz="4" w:space="0" w:color="auto"/>
            </w:tcBorders>
          </w:tcPr>
          <w:p w14:paraId="328B0F1F"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1BCFDE3F" w14:textId="6E9E7532"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BE09A3">
              <w:rPr>
                <w:rFonts w:ascii="ＭＳ 明朝" w:hAnsi="ＭＳ 明朝" w:hint="eastAsia"/>
                <w:sz w:val="18"/>
                <w:szCs w:val="18"/>
              </w:rPr>
              <w:t>70</w:t>
            </w:r>
            <w:r w:rsidRPr="00085400">
              <w:rPr>
                <w:rFonts w:ascii="ＭＳ 明朝" w:hAnsi="ＭＳ 明朝" w:hint="eastAsia"/>
                <w:sz w:val="18"/>
                <w:szCs w:val="18"/>
              </w:rPr>
              <w:t>条第2項</w:t>
            </w:r>
          </w:p>
        </w:tc>
      </w:tr>
      <w:tr w:rsidR="0052717E" w:rsidRPr="00085400" w14:paraId="0869C1FB" w14:textId="77777777" w:rsidTr="000E798C">
        <w:trPr>
          <w:trHeight w:val="20"/>
        </w:trPr>
        <w:tc>
          <w:tcPr>
            <w:tcW w:w="1384" w:type="dxa"/>
            <w:vMerge w:val="restart"/>
            <w:tcBorders>
              <w:top w:val="single" w:sz="4" w:space="0" w:color="auto"/>
            </w:tcBorders>
          </w:tcPr>
          <w:p w14:paraId="2E593843" w14:textId="679C9F06" w:rsidR="0052717E" w:rsidRPr="00085400" w:rsidRDefault="0052717E" w:rsidP="0052717E">
            <w:pPr>
              <w:autoSpaceDE w:val="0"/>
              <w:autoSpaceDN w:val="0"/>
              <w:spacing w:line="240" w:lineRule="exact"/>
              <w:ind w:left="21"/>
              <w:jc w:val="left"/>
              <w:rPr>
                <w:rFonts w:ascii="ＭＳ 明朝" w:hAnsi="ＭＳ 明朝"/>
                <w:sz w:val="18"/>
                <w:szCs w:val="18"/>
              </w:rPr>
            </w:pPr>
            <w:r>
              <w:rPr>
                <w:rFonts w:ascii="ＭＳ 明朝" w:hAnsi="ＭＳ 明朝" w:hint="eastAsia"/>
                <w:sz w:val="18"/>
                <w:szCs w:val="18"/>
              </w:rPr>
              <w:t>5-15</w:t>
            </w:r>
          </w:p>
          <w:p w14:paraId="2FD04060" w14:textId="77777777" w:rsidR="0052717E" w:rsidRPr="00085400" w:rsidRDefault="0052717E" w:rsidP="0052717E">
            <w:pPr>
              <w:autoSpaceDE w:val="0"/>
              <w:autoSpaceDN w:val="0"/>
              <w:spacing w:line="240" w:lineRule="exact"/>
              <w:ind w:left="21"/>
              <w:jc w:val="left"/>
              <w:rPr>
                <w:rFonts w:ascii="ＭＳ 明朝" w:hAnsi="ＭＳ 明朝"/>
                <w:sz w:val="18"/>
                <w:szCs w:val="18"/>
              </w:rPr>
            </w:pPr>
            <w:r w:rsidRPr="00085400">
              <w:rPr>
                <w:rFonts w:ascii="ＭＳ 明朝" w:hAnsi="ＭＳ 明朝" w:hint="eastAsia"/>
                <w:sz w:val="18"/>
                <w:szCs w:val="18"/>
              </w:rPr>
              <w:t>指定認知症対応型通所介護の具体的</w:t>
            </w:r>
          </w:p>
          <w:p w14:paraId="63427B24" w14:textId="77777777" w:rsidR="0052717E" w:rsidRPr="00085400" w:rsidRDefault="0052717E" w:rsidP="0052717E">
            <w:pPr>
              <w:autoSpaceDE w:val="0"/>
              <w:autoSpaceDN w:val="0"/>
              <w:spacing w:line="240" w:lineRule="exact"/>
              <w:ind w:left="21"/>
              <w:jc w:val="left"/>
              <w:rPr>
                <w:rFonts w:ascii="ＭＳ 明朝" w:hAnsi="ＭＳ 明朝"/>
                <w:sz w:val="18"/>
                <w:szCs w:val="18"/>
              </w:rPr>
            </w:pPr>
            <w:r w:rsidRPr="00085400">
              <w:rPr>
                <w:rFonts w:ascii="ＭＳ 明朝" w:hAnsi="ＭＳ 明朝" w:hint="eastAsia"/>
                <w:sz w:val="18"/>
                <w:szCs w:val="18"/>
              </w:rPr>
              <w:t>取扱方針</w:t>
            </w:r>
          </w:p>
        </w:tc>
        <w:tc>
          <w:tcPr>
            <w:tcW w:w="6662" w:type="dxa"/>
            <w:tcBorders>
              <w:top w:val="single" w:sz="4" w:space="0" w:color="auto"/>
              <w:bottom w:val="single" w:sz="4" w:space="0" w:color="auto"/>
            </w:tcBorders>
          </w:tcPr>
          <w:p w14:paraId="087AECD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指定認知症対応型通所介護は、利用者が住み慣れた地域での生活を継続することができるよう、地域住民との交流や地域活動への参加を図りつつ、利用者の心身の状況を踏まえ、妥当適切に行っていますか。</w:t>
            </w:r>
          </w:p>
        </w:tc>
        <w:tc>
          <w:tcPr>
            <w:tcW w:w="992" w:type="dxa"/>
            <w:tcBorders>
              <w:top w:val="single" w:sz="4" w:space="0" w:color="auto"/>
              <w:bottom w:val="single" w:sz="4" w:space="0" w:color="auto"/>
            </w:tcBorders>
          </w:tcPr>
          <w:p w14:paraId="32324E15"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1653255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8F8166C" w14:textId="2F1E082D"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5263520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single" w:sz="4" w:space="0" w:color="auto"/>
            </w:tcBorders>
          </w:tcPr>
          <w:p w14:paraId="6081314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574B8CEA" w14:textId="1A9ED26B"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第7</w:t>
            </w:r>
            <w:r w:rsidR="00BE09A3">
              <w:rPr>
                <w:rFonts w:ascii="ＭＳ 明朝" w:hAnsi="ＭＳ 明朝" w:hint="eastAsia"/>
                <w:sz w:val="18"/>
                <w:szCs w:val="18"/>
              </w:rPr>
              <w:t>1</w:t>
            </w:r>
            <w:r w:rsidRPr="00085400">
              <w:rPr>
                <w:rFonts w:ascii="ＭＳ 明朝" w:hAnsi="ＭＳ 明朝" w:hint="eastAsia"/>
                <w:sz w:val="18"/>
                <w:szCs w:val="18"/>
              </w:rPr>
              <w:t>条第1号</w:t>
            </w:r>
          </w:p>
        </w:tc>
      </w:tr>
      <w:tr w:rsidR="0052717E" w:rsidRPr="00085400" w14:paraId="1F78FBEE" w14:textId="77777777" w:rsidTr="000E798C">
        <w:trPr>
          <w:trHeight w:val="20"/>
        </w:trPr>
        <w:tc>
          <w:tcPr>
            <w:tcW w:w="1384" w:type="dxa"/>
            <w:vMerge/>
            <w:tcBorders>
              <w:bottom w:val="nil"/>
            </w:tcBorders>
          </w:tcPr>
          <w:p w14:paraId="5C436CE9"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21B5FF5D"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指定認知症対応型通所介護は、利用者一人一人の人格を尊重し、利用者がそれぞれの役割を持って日常生活を送ることができるよう配慮して行っていますか。</w:t>
            </w:r>
          </w:p>
        </w:tc>
        <w:tc>
          <w:tcPr>
            <w:tcW w:w="992" w:type="dxa"/>
            <w:tcBorders>
              <w:top w:val="single" w:sz="4" w:space="0" w:color="auto"/>
              <w:bottom w:val="nil"/>
            </w:tcBorders>
          </w:tcPr>
          <w:p w14:paraId="179ADF23"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5447677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33D76AFB" w14:textId="5B0CCB87"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0263822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6A2FF97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4D826C13" w14:textId="0ED8EE61"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第7</w:t>
            </w:r>
            <w:r w:rsidR="00BE09A3">
              <w:rPr>
                <w:rFonts w:ascii="ＭＳ 明朝" w:hAnsi="ＭＳ 明朝" w:hint="eastAsia"/>
                <w:sz w:val="18"/>
                <w:szCs w:val="18"/>
              </w:rPr>
              <w:t>1</w:t>
            </w:r>
            <w:r w:rsidRPr="00085400">
              <w:rPr>
                <w:rFonts w:ascii="ＭＳ 明朝" w:hAnsi="ＭＳ 明朝" w:hint="eastAsia"/>
                <w:sz w:val="18"/>
                <w:szCs w:val="18"/>
              </w:rPr>
              <w:t>条第2号</w:t>
            </w:r>
          </w:p>
        </w:tc>
      </w:tr>
      <w:tr w:rsidR="0052717E" w:rsidRPr="00085400" w14:paraId="323C6F08" w14:textId="77777777" w:rsidTr="000E798C">
        <w:trPr>
          <w:trHeight w:val="20"/>
        </w:trPr>
        <w:tc>
          <w:tcPr>
            <w:tcW w:w="1384" w:type="dxa"/>
            <w:tcBorders>
              <w:top w:val="nil"/>
              <w:bottom w:val="nil"/>
            </w:tcBorders>
          </w:tcPr>
          <w:p w14:paraId="7F65A9E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tcBorders>
          </w:tcPr>
          <w:p w14:paraId="7A3512C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利用者が日常生活を送る上で自ら役割を持つことにより、達成感や満足感を得、自信を回復するなどの効果が期待されるとともに、利用者にとって自らの日常生活の場であると実感できるよう必要な援助を行わなければならないこと。</w:t>
            </w:r>
          </w:p>
        </w:tc>
        <w:tc>
          <w:tcPr>
            <w:tcW w:w="992" w:type="dxa"/>
            <w:tcBorders>
              <w:top w:val="nil"/>
            </w:tcBorders>
          </w:tcPr>
          <w:p w14:paraId="611F7912"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tcBorders>
          </w:tcPr>
          <w:p w14:paraId="0F749AB5"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平18－0331004号</w:t>
            </w:r>
          </w:p>
          <w:p w14:paraId="075FCC34"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第3-3-3(</w:t>
            </w:r>
            <w:r w:rsidRPr="00BE09A3">
              <w:rPr>
                <w:rFonts w:ascii="ＭＳ 明朝" w:hAnsi="ＭＳ 明朝"/>
                <w:sz w:val="16"/>
                <w:szCs w:val="16"/>
              </w:rPr>
              <w:t>1)</w:t>
            </w:r>
            <w:r w:rsidRPr="00BE09A3">
              <w:rPr>
                <w:rFonts w:ascii="ＭＳ 明朝" w:hAnsi="ＭＳ 明朝" w:hint="eastAsia"/>
                <w:sz w:val="16"/>
                <w:szCs w:val="16"/>
              </w:rPr>
              <w:t>②</w:t>
            </w:r>
          </w:p>
          <w:p w14:paraId="01298E15"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98F9CDC" w14:textId="77777777" w:rsidTr="000E798C">
        <w:trPr>
          <w:trHeight w:val="20"/>
        </w:trPr>
        <w:tc>
          <w:tcPr>
            <w:tcW w:w="1384" w:type="dxa"/>
            <w:tcBorders>
              <w:top w:val="nil"/>
              <w:bottom w:val="nil"/>
            </w:tcBorders>
            <w:vAlign w:val="center"/>
          </w:tcPr>
          <w:p w14:paraId="537C509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dotted" w:sz="4" w:space="0" w:color="auto"/>
            </w:tcBorders>
          </w:tcPr>
          <w:p w14:paraId="632D59A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指定認知症対応型通所介護の提供に当たっては、認知症対応型通所介護計画に基づき、漫然かつ画一的にならないように、利用者の機能訓練及びその者が日常生活を営むことができるよう必要な援助を行っていますか。</w:t>
            </w:r>
          </w:p>
        </w:tc>
        <w:tc>
          <w:tcPr>
            <w:tcW w:w="992" w:type="dxa"/>
            <w:tcBorders>
              <w:bottom w:val="nil"/>
            </w:tcBorders>
          </w:tcPr>
          <w:p w14:paraId="44CDBAD7"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8405333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AF94446" w14:textId="4514D77B"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9401507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tcPr>
          <w:p w14:paraId="27BD0CC5"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1A9FA528" w14:textId="5EFB5F4D"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第7</w:t>
            </w:r>
            <w:r w:rsidR="00BE09A3">
              <w:rPr>
                <w:rFonts w:ascii="ＭＳ 明朝" w:hAnsi="ＭＳ 明朝" w:hint="eastAsia"/>
                <w:sz w:val="18"/>
                <w:szCs w:val="18"/>
              </w:rPr>
              <w:t>1</w:t>
            </w:r>
            <w:r w:rsidRPr="00085400">
              <w:rPr>
                <w:rFonts w:ascii="ＭＳ 明朝" w:hAnsi="ＭＳ 明朝" w:hint="eastAsia"/>
                <w:sz w:val="18"/>
                <w:szCs w:val="18"/>
              </w:rPr>
              <w:t>条第3号</w:t>
            </w:r>
          </w:p>
        </w:tc>
      </w:tr>
      <w:tr w:rsidR="0052717E" w:rsidRPr="00085400" w14:paraId="1AB006C7" w14:textId="77777777" w:rsidTr="000E798C">
        <w:trPr>
          <w:trHeight w:val="20"/>
        </w:trPr>
        <w:tc>
          <w:tcPr>
            <w:tcW w:w="1384" w:type="dxa"/>
            <w:tcBorders>
              <w:top w:val="nil"/>
              <w:bottom w:val="nil"/>
            </w:tcBorders>
            <w:vAlign w:val="center"/>
          </w:tcPr>
          <w:p w14:paraId="1581A00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28E41869"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認知症対応型</w:t>
            </w:r>
            <w:r w:rsidRPr="00085400">
              <w:rPr>
                <w:rFonts w:ascii="ＭＳ 明朝" w:hAnsi="ＭＳ 明朝"/>
                <w:sz w:val="18"/>
                <w:szCs w:val="18"/>
              </w:rPr>
              <w:t>通所介護は、個々の利用者に応じて作成された</w:t>
            </w:r>
            <w:r w:rsidRPr="00085400">
              <w:rPr>
                <w:rFonts w:ascii="ＭＳ 明朝" w:hAnsi="ＭＳ 明朝" w:hint="eastAsia"/>
                <w:sz w:val="18"/>
                <w:szCs w:val="18"/>
              </w:rPr>
              <w:t>認知症対応型</w:t>
            </w:r>
            <w:r w:rsidRPr="00085400">
              <w:rPr>
                <w:rFonts w:ascii="ＭＳ 明朝" w:hAnsi="ＭＳ 明朝"/>
                <w:sz w:val="18"/>
                <w:szCs w:val="18"/>
              </w:rPr>
              <w:t>通所介護計画に基づいて行われるものですが、グループごとにサービス提供が行われることを妨げるものではありません。</w:t>
            </w:r>
          </w:p>
        </w:tc>
        <w:tc>
          <w:tcPr>
            <w:tcW w:w="992" w:type="dxa"/>
            <w:tcBorders>
              <w:top w:val="nil"/>
              <w:bottom w:val="single" w:sz="4" w:space="0" w:color="auto"/>
            </w:tcBorders>
          </w:tcPr>
          <w:p w14:paraId="51894A03" w14:textId="77777777" w:rsidR="0052717E" w:rsidRPr="00085400" w:rsidRDefault="0052717E" w:rsidP="0052717E">
            <w:pPr>
              <w:adjustRightInd w:val="0"/>
              <w:spacing w:line="240" w:lineRule="exact"/>
              <w:ind w:left="132" w:hanging="132"/>
              <w:contextualSpacing/>
              <w:jc w:val="center"/>
              <w:rPr>
                <w:rFonts w:ascii="ＭＳ 明朝" w:hAnsi="ＭＳ 明朝"/>
                <w:sz w:val="18"/>
                <w:szCs w:val="18"/>
              </w:rPr>
            </w:pPr>
          </w:p>
        </w:tc>
        <w:tc>
          <w:tcPr>
            <w:tcW w:w="1418" w:type="dxa"/>
            <w:tcBorders>
              <w:top w:val="nil"/>
              <w:bottom w:val="single" w:sz="4" w:space="0" w:color="auto"/>
            </w:tcBorders>
          </w:tcPr>
          <w:p w14:paraId="1AE93513"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平18－0331004号</w:t>
            </w:r>
          </w:p>
          <w:p w14:paraId="7FA5E786" w14:textId="77777777" w:rsidR="0052717E" w:rsidRPr="00085400" w:rsidRDefault="0052717E" w:rsidP="0052717E">
            <w:pPr>
              <w:autoSpaceDE w:val="0"/>
              <w:autoSpaceDN w:val="0"/>
              <w:spacing w:line="240" w:lineRule="exact"/>
              <w:rPr>
                <w:rFonts w:ascii="ＭＳ 明朝" w:hAnsi="ＭＳ 明朝"/>
                <w:sz w:val="18"/>
                <w:szCs w:val="18"/>
              </w:rPr>
            </w:pPr>
            <w:r w:rsidRPr="00BE09A3">
              <w:rPr>
                <w:rFonts w:ascii="ＭＳ 明朝" w:hAnsi="ＭＳ 明朝" w:hint="eastAsia"/>
                <w:sz w:val="16"/>
                <w:szCs w:val="16"/>
              </w:rPr>
              <w:t>第3-3-1(</w:t>
            </w:r>
            <w:r w:rsidRPr="00BE09A3">
              <w:rPr>
                <w:rFonts w:ascii="ＭＳ 明朝" w:hAnsi="ＭＳ 明朝"/>
                <w:sz w:val="16"/>
                <w:szCs w:val="16"/>
              </w:rPr>
              <w:t>1)</w:t>
            </w:r>
            <w:r w:rsidRPr="00BE09A3">
              <w:rPr>
                <w:rFonts w:ascii="ＭＳ 明朝" w:hAnsi="ＭＳ 明朝" w:hint="eastAsia"/>
                <w:sz w:val="16"/>
                <w:szCs w:val="16"/>
              </w:rPr>
              <w:t>①</w:t>
            </w:r>
          </w:p>
        </w:tc>
      </w:tr>
      <w:tr w:rsidR="0052717E" w:rsidRPr="00085400" w14:paraId="2E0ACA1A" w14:textId="77777777" w:rsidTr="000E798C">
        <w:trPr>
          <w:trHeight w:val="20"/>
        </w:trPr>
        <w:tc>
          <w:tcPr>
            <w:tcW w:w="1384" w:type="dxa"/>
            <w:tcBorders>
              <w:top w:val="nil"/>
              <w:bottom w:val="nil"/>
            </w:tcBorders>
          </w:tcPr>
          <w:p w14:paraId="6E00C6F3" w14:textId="77777777" w:rsidR="0052717E" w:rsidRPr="00085400" w:rsidRDefault="0052717E" w:rsidP="0052717E">
            <w:pPr>
              <w:autoSpaceDE w:val="0"/>
              <w:autoSpaceDN w:val="0"/>
              <w:spacing w:line="240" w:lineRule="exact"/>
              <w:ind w:leftChars="64" w:left="484" w:hangingChars="200" w:hanging="352"/>
              <w:rPr>
                <w:rFonts w:ascii="ＭＳ 明朝" w:hAnsi="ＭＳ 明朝"/>
                <w:sz w:val="18"/>
                <w:szCs w:val="18"/>
              </w:rPr>
            </w:pPr>
          </w:p>
        </w:tc>
        <w:tc>
          <w:tcPr>
            <w:tcW w:w="6662" w:type="dxa"/>
            <w:tcBorders>
              <w:bottom w:val="dotted" w:sz="4" w:space="0" w:color="auto"/>
            </w:tcBorders>
          </w:tcPr>
          <w:p w14:paraId="2EDD3D2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④　従業者は、指定認知症対応型通所介護の提供に当たっては、懇切丁寧に行うことを旨とし、利用者又はその家族に対し、サービスの提供方法等について、理解しやすいように説明を行っていますか。</w:t>
            </w:r>
          </w:p>
        </w:tc>
        <w:tc>
          <w:tcPr>
            <w:tcW w:w="992" w:type="dxa"/>
            <w:tcBorders>
              <w:bottom w:val="nil"/>
            </w:tcBorders>
          </w:tcPr>
          <w:p w14:paraId="0B52DF2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4321321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7BF87ED" w14:textId="043511F2"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9742387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tcPr>
          <w:p w14:paraId="59CE569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5BDC508B" w14:textId="1C799CE2"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第7</w:t>
            </w:r>
            <w:r w:rsidR="00BE09A3">
              <w:rPr>
                <w:rFonts w:ascii="ＭＳ 明朝" w:hAnsi="ＭＳ 明朝" w:hint="eastAsia"/>
                <w:sz w:val="18"/>
                <w:szCs w:val="18"/>
              </w:rPr>
              <w:t>1</w:t>
            </w:r>
            <w:r w:rsidRPr="00085400">
              <w:rPr>
                <w:rFonts w:ascii="ＭＳ 明朝" w:hAnsi="ＭＳ 明朝" w:hint="eastAsia"/>
                <w:sz w:val="18"/>
                <w:szCs w:val="18"/>
              </w:rPr>
              <w:t>条第4号</w:t>
            </w:r>
          </w:p>
        </w:tc>
      </w:tr>
      <w:tr w:rsidR="0052717E" w:rsidRPr="00085400" w14:paraId="5285F74C" w14:textId="77777777" w:rsidTr="000E798C">
        <w:trPr>
          <w:trHeight w:val="20"/>
        </w:trPr>
        <w:tc>
          <w:tcPr>
            <w:tcW w:w="1384" w:type="dxa"/>
            <w:tcBorders>
              <w:top w:val="nil"/>
              <w:bottom w:val="nil"/>
            </w:tcBorders>
            <w:vAlign w:val="center"/>
          </w:tcPr>
          <w:p w14:paraId="6EF8069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3C226D3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「サービスの提供方法等」とは、認知症対応型通所介護計画の目標及び内容や利用日の行事及び日課等も含みます。</w:t>
            </w:r>
          </w:p>
        </w:tc>
        <w:tc>
          <w:tcPr>
            <w:tcW w:w="992" w:type="dxa"/>
            <w:tcBorders>
              <w:top w:val="nil"/>
              <w:bottom w:val="single" w:sz="4" w:space="0" w:color="auto"/>
            </w:tcBorders>
          </w:tcPr>
          <w:p w14:paraId="0FC55344"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20182196"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平18－0331004号</w:t>
            </w:r>
          </w:p>
          <w:p w14:paraId="58CD2EB7" w14:textId="77777777" w:rsidR="0052717E" w:rsidRPr="00085400" w:rsidRDefault="0052717E" w:rsidP="0052717E">
            <w:pPr>
              <w:autoSpaceDE w:val="0"/>
              <w:autoSpaceDN w:val="0"/>
              <w:spacing w:line="240" w:lineRule="exact"/>
              <w:rPr>
                <w:rFonts w:ascii="ＭＳ 明朝" w:hAnsi="ＭＳ 明朝"/>
                <w:sz w:val="18"/>
                <w:szCs w:val="18"/>
              </w:rPr>
            </w:pPr>
            <w:r w:rsidRPr="00BE09A3">
              <w:rPr>
                <w:rFonts w:ascii="ＭＳ 明朝" w:hAnsi="ＭＳ 明朝" w:hint="eastAsia"/>
                <w:sz w:val="16"/>
                <w:szCs w:val="16"/>
              </w:rPr>
              <w:t>第3-3-3(</w:t>
            </w:r>
            <w:r w:rsidRPr="00BE09A3">
              <w:rPr>
                <w:rFonts w:ascii="ＭＳ 明朝" w:hAnsi="ＭＳ 明朝"/>
                <w:sz w:val="16"/>
                <w:szCs w:val="16"/>
              </w:rPr>
              <w:t>1)</w:t>
            </w:r>
            <w:r w:rsidRPr="00BE09A3">
              <w:rPr>
                <w:rFonts w:ascii="ＭＳ 明朝" w:hAnsi="ＭＳ 明朝" w:hint="eastAsia"/>
                <w:sz w:val="16"/>
                <w:szCs w:val="16"/>
              </w:rPr>
              <w:t>④</w:t>
            </w:r>
          </w:p>
        </w:tc>
      </w:tr>
      <w:tr w:rsidR="0052717E" w:rsidRPr="00085400" w14:paraId="3832055B" w14:textId="77777777" w:rsidTr="000E798C">
        <w:trPr>
          <w:trHeight w:val="20"/>
        </w:trPr>
        <w:tc>
          <w:tcPr>
            <w:tcW w:w="1384" w:type="dxa"/>
            <w:tcBorders>
              <w:top w:val="nil"/>
              <w:bottom w:val="nil"/>
            </w:tcBorders>
          </w:tcPr>
          <w:p w14:paraId="786D101F"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tcPr>
          <w:p w14:paraId="0B107C96"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⑤　指定認知症対応型通所介護の提供に当たっては、介護技術の進歩に対応し、適切な介護技術をもってサービスの提供を行っていますか。</w:t>
            </w:r>
          </w:p>
        </w:tc>
        <w:tc>
          <w:tcPr>
            <w:tcW w:w="992" w:type="dxa"/>
            <w:tcBorders>
              <w:top w:val="single" w:sz="4" w:space="0" w:color="auto"/>
              <w:bottom w:val="single" w:sz="4" w:space="0" w:color="auto"/>
            </w:tcBorders>
          </w:tcPr>
          <w:p w14:paraId="07F8227D"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8965022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43815F7" w14:textId="4D834339"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74029067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single" w:sz="4" w:space="0" w:color="auto"/>
            </w:tcBorders>
          </w:tcPr>
          <w:p w14:paraId="56AFA24F"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2AF29B06" w14:textId="6C9CE40A"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第7</w:t>
            </w:r>
            <w:r w:rsidR="00BE09A3">
              <w:rPr>
                <w:rFonts w:ascii="ＭＳ 明朝" w:hAnsi="ＭＳ 明朝" w:hint="eastAsia"/>
                <w:sz w:val="18"/>
                <w:szCs w:val="18"/>
              </w:rPr>
              <w:t>1</w:t>
            </w:r>
            <w:r w:rsidRPr="00085400">
              <w:rPr>
                <w:rFonts w:ascii="ＭＳ 明朝" w:hAnsi="ＭＳ 明朝" w:hint="eastAsia"/>
                <w:sz w:val="18"/>
                <w:szCs w:val="18"/>
              </w:rPr>
              <w:t>条第5号</w:t>
            </w:r>
          </w:p>
        </w:tc>
      </w:tr>
      <w:tr w:rsidR="0052717E" w:rsidRPr="00085400" w14:paraId="15B8430F" w14:textId="77777777" w:rsidTr="000E798C">
        <w:trPr>
          <w:trHeight w:val="20"/>
        </w:trPr>
        <w:tc>
          <w:tcPr>
            <w:tcW w:w="1384" w:type="dxa"/>
            <w:tcBorders>
              <w:top w:val="nil"/>
              <w:bottom w:val="nil"/>
            </w:tcBorders>
          </w:tcPr>
          <w:p w14:paraId="7204352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2678ACE8"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⑥　指定認知症対応型通所介護は、常に利用者の心身の状況を的確に把握しつつ、相談援助等の生活指導、機能訓練その他必要なサービスを利用者の希望に添って適切に提供していますか。</w:t>
            </w:r>
          </w:p>
        </w:tc>
        <w:tc>
          <w:tcPr>
            <w:tcW w:w="992" w:type="dxa"/>
            <w:tcBorders>
              <w:top w:val="single" w:sz="4" w:space="0" w:color="auto"/>
              <w:bottom w:val="nil"/>
            </w:tcBorders>
          </w:tcPr>
          <w:p w14:paraId="50F8CFA9"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2422047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599D1DB" w14:textId="2B71C538"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8168073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19147B8E"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41D4A484" w14:textId="49FCC200"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第7</w:t>
            </w:r>
            <w:r w:rsidR="00BE09A3">
              <w:rPr>
                <w:rFonts w:ascii="ＭＳ 明朝" w:hAnsi="ＭＳ 明朝" w:hint="eastAsia"/>
                <w:sz w:val="18"/>
                <w:szCs w:val="18"/>
              </w:rPr>
              <w:t>1</w:t>
            </w:r>
            <w:r w:rsidRPr="00085400">
              <w:rPr>
                <w:rFonts w:ascii="ＭＳ 明朝" w:hAnsi="ＭＳ 明朝" w:hint="eastAsia"/>
                <w:sz w:val="18"/>
                <w:szCs w:val="18"/>
              </w:rPr>
              <w:t>条第6号</w:t>
            </w:r>
          </w:p>
        </w:tc>
      </w:tr>
      <w:tr w:rsidR="0052717E" w:rsidRPr="00085400" w14:paraId="2515C34F" w14:textId="77777777" w:rsidTr="000E798C">
        <w:trPr>
          <w:trHeight w:val="20"/>
        </w:trPr>
        <w:tc>
          <w:tcPr>
            <w:tcW w:w="1384" w:type="dxa"/>
            <w:tcBorders>
              <w:top w:val="nil"/>
            </w:tcBorders>
          </w:tcPr>
          <w:p w14:paraId="58F14787"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3B51DEE9"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認知症対応型</w:t>
            </w:r>
            <w:r w:rsidRPr="00085400">
              <w:rPr>
                <w:rFonts w:ascii="ＭＳ 明朝" w:hAnsi="ＭＳ 明朝"/>
                <w:sz w:val="18"/>
                <w:szCs w:val="18"/>
              </w:rPr>
              <w:t>通所介護は、事業所内でサービスを提供することが原則ですが、次に掲げる条件を満たす場合においては、事業所の屋外でサービスを提供することができるものです。</w:t>
            </w:r>
          </w:p>
          <w:p w14:paraId="4EE15474" w14:textId="77777777" w:rsidR="0052717E" w:rsidRPr="00085400" w:rsidRDefault="0052717E" w:rsidP="0052717E">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sz w:val="18"/>
                <w:szCs w:val="18"/>
              </w:rPr>
              <w:t>ア　あらかじめ</w:t>
            </w:r>
            <w:r w:rsidRPr="00085400">
              <w:rPr>
                <w:rFonts w:ascii="ＭＳ 明朝" w:hAnsi="ＭＳ 明朝" w:hint="eastAsia"/>
                <w:sz w:val="18"/>
                <w:szCs w:val="18"/>
              </w:rPr>
              <w:t>認知症対応型</w:t>
            </w:r>
            <w:r w:rsidRPr="00085400">
              <w:rPr>
                <w:rFonts w:ascii="ＭＳ 明朝" w:hAnsi="ＭＳ 明朝"/>
                <w:sz w:val="18"/>
                <w:szCs w:val="18"/>
              </w:rPr>
              <w:t>通所介護計画に位置づけられていること。</w:t>
            </w:r>
          </w:p>
          <w:p w14:paraId="3571CEBE" w14:textId="77777777" w:rsidR="0052717E" w:rsidRPr="00085400" w:rsidRDefault="0052717E" w:rsidP="0052717E">
            <w:pPr>
              <w:adjustRightInd w:val="0"/>
              <w:spacing w:line="240" w:lineRule="exact"/>
              <w:ind w:firstLineChars="100" w:firstLine="176"/>
              <w:contextualSpacing/>
              <w:jc w:val="left"/>
              <w:rPr>
                <w:rFonts w:ascii="ＭＳ 明朝" w:hAnsi="ＭＳ 明朝"/>
                <w:sz w:val="18"/>
                <w:szCs w:val="18"/>
              </w:rPr>
            </w:pPr>
            <w:r w:rsidRPr="00085400">
              <w:rPr>
                <w:rFonts w:ascii="ＭＳ 明朝" w:hAnsi="ＭＳ 明朝"/>
                <w:sz w:val="18"/>
                <w:szCs w:val="18"/>
              </w:rPr>
              <w:t>イ　効果的な機能訓練等のサービスが提供できること</w:t>
            </w:r>
            <w:r w:rsidRPr="00085400">
              <w:rPr>
                <w:rFonts w:ascii="ＭＳ 明朝" w:hAnsi="ＭＳ 明朝" w:hint="eastAsia"/>
                <w:sz w:val="18"/>
                <w:szCs w:val="18"/>
              </w:rPr>
              <w:t>。</w:t>
            </w:r>
          </w:p>
        </w:tc>
        <w:tc>
          <w:tcPr>
            <w:tcW w:w="992" w:type="dxa"/>
            <w:tcBorders>
              <w:top w:val="nil"/>
              <w:bottom w:val="single" w:sz="4" w:space="0" w:color="auto"/>
            </w:tcBorders>
          </w:tcPr>
          <w:p w14:paraId="6A151860" w14:textId="77777777" w:rsidR="0052717E" w:rsidRPr="00085400" w:rsidRDefault="0052717E" w:rsidP="0052717E">
            <w:pPr>
              <w:adjustRightInd w:val="0"/>
              <w:spacing w:line="240" w:lineRule="exact"/>
              <w:ind w:left="132" w:hanging="132"/>
              <w:contextualSpacing/>
              <w:jc w:val="center"/>
              <w:rPr>
                <w:rFonts w:ascii="ＭＳ 明朝" w:hAnsi="ＭＳ 明朝" w:cstheme="minorBidi"/>
                <w:w w:val="83"/>
                <w:sz w:val="18"/>
                <w:szCs w:val="18"/>
              </w:rPr>
            </w:pPr>
          </w:p>
        </w:tc>
        <w:tc>
          <w:tcPr>
            <w:tcW w:w="1418" w:type="dxa"/>
            <w:tcBorders>
              <w:top w:val="nil"/>
              <w:bottom w:val="single" w:sz="4" w:space="0" w:color="auto"/>
            </w:tcBorders>
          </w:tcPr>
          <w:p w14:paraId="46551469"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平18－0331004号</w:t>
            </w:r>
          </w:p>
          <w:p w14:paraId="48FCCB72" w14:textId="77777777" w:rsidR="0052717E" w:rsidRPr="00085400" w:rsidRDefault="0052717E" w:rsidP="0052717E">
            <w:pPr>
              <w:autoSpaceDE w:val="0"/>
              <w:autoSpaceDN w:val="0"/>
              <w:spacing w:line="240" w:lineRule="exact"/>
              <w:rPr>
                <w:rFonts w:ascii="ＭＳ 明朝" w:hAnsi="ＭＳ 明朝"/>
                <w:sz w:val="18"/>
                <w:szCs w:val="18"/>
              </w:rPr>
            </w:pPr>
            <w:r w:rsidRPr="00BE09A3">
              <w:rPr>
                <w:rFonts w:ascii="ＭＳ 明朝" w:hAnsi="ＭＳ 明朝" w:hint="eastAsia"/>
                <w:sz w:val="16"/>
                <w:szCs w:val="16"/>
              </w:rPr>
              <w:t>第3-3-1(</w:t>
            </w:r>
            <w:r w:rsidRPr="00BE09A3">
              <w:rPr>
                <w:rFonts w:ascii="ＭＳ 明朝" w:hAnsi="ＭＳ 明朝"/>
                <w:sz w:val="16"/>
                <w:szCs w:val="16"/>
              </w:rPr>
              <w:t>1)</w:t>
            </w:r>
            <w:r w:rsidRPr="00BE09A3">
              <w:rPr>
                <w:rFonts w:ascii="ＭＳ 明朝" w:hAnsi="ＭＳ 明朝" w:hint="eastAsia"/>
                <w:sz w:val="16"/>
                <w:szCs w:val="16"/>
              </w:rPr>
              <w:t>③</w:t>
            </w:r>
          </w:p>
        </w:tc>
      </w:tr>
      <w:tr w:rsidR="0052717E" w:rsidRPr="00085400" w14:paraId="2BF97402" w14:textId="77777777" w:rsidTr="000E798C">
        <w:trPr>
          <w:trHeight w:val="20"/>
        </w:trPr>
        <w:tc>
          <w:tcPr>
            <w:tcW w:w="1384" w:type="dxa"/>
            <w:tcBorders>
              <w:bottom w:val="nil"/>
            </w:tcBorders>
          </w:tcPr>
          <w:p w14:paraId="4EF280F2" w14:textId="156E8B23" w:rsidR="0052717E" w:rsidRPr="00085400" w:rsidRDefault="0052717E" w:rsidP="0052717E">
            <w:pPr>
              <w:autoSpaceDE w:val="0"/>
              <w:autoSpaceDN w:val="0"/>
              <w:spacing w:line="240" w:lineRule="exact"/>
              <w:jc w:val="left"/>
              <w:rPr>
                <w:rFonts w:ascii="ＭＳ 明朝" w:hAnsi="ＭＳ 明朝"/>
                <w:sz w:val="18"/>
                <w:szCs w:val="18"/>
              </w:rPr>
            </w:pPr>
            <w:r>
              <w:rPr>
                <w:rFonts w:ascii="ＭＳ 明朝" w:hAnsi="ＭＳ 明朝" w:hint="eastAsia"/>
                <w:sz w:val="18"/>
                <w:szCs w:val="18"/>
              </w:rPr>
              <w:t>5-16</w:t>
            </w:r>
          </w:p>
          <w:p w14:paraId="4849962F" w14:textId="77777777" w:rsidR="0052717E" w:rsidRPr="00085400" w:rsidRDefault="0052717E" w:rsidP="0052717E">
            <w:pPr>
              <w:autoSpaceDE w:val="0"/>
              <w:autoSpaceDN w:val="0"/>
              <w:spacing w:line="240" w:lineRule="exact"/>
              <w:ind w:left="21"/>
              <w:jc w:val="left"/>
              <w:rPr>
                <w:rFonts w:ascii="ＭＳ 明朝" w:hAnsi="ＭＳ 明朝"/>
                <w:sz w:val="18"/>
                <w:szCs w:val="18"/>
              </w:rPr>
            </w:pPr>
            <w:r w:rsidRPr="00085400">
              <w:rPr>
                <w:rFonts w:ascii="ＭＳ 明朝" w:hAnsi="ＭＳ 明朝" w:hint="eastAsia"/>
                <w:sz w:val="18"/>
                <w:szCs w:val="18"/>
              </w:rPr>
              <w:t>認知症対応型通所介護計画の作成</w:t>
            </w:r>
          </w:p>
        </w:tc>
        <w:tc>
          <w:tcPr>
            <w:tcW w:w="6662" w:type="dxa"/>
            <w:tcBorders>
              <w:top w:val="single" w:sz="4" w:space="0" w:color="auto"/>
              <w:bottom w:val="dotted" w:sz="4" w:space="0" w:color="auto"/>
            </w:tcBorders>
          </w:tcPr>
          <w:p w14:paraId="4A1373D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管理者は、利用者の心身の状況、希望及びその置かれている環境を踏まえて、機能訓練等の目標、当該目標を達成するための具体的なサ－ビスの内容等を記載した認知症対応型通所介護計画を作成していますか。</w:t>
            </w:r>
          </w:p>
        </w:tc>
        <w:tc>
          <w:tcPr>
            <w:tcW w:w="992" w:type="dxa"/>
            <w:tcBorders>
              <w:top w:val="single" w:sz="4" w:space="0" w:color="auto"/>
              <w:bottom w:val="nil"/>
            </w:tcBorders>
          </w:tcPr>
          <w:p w14:paraId="4F924022"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8638460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611C7FF" w14:textId="23DB74D5"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3550363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0332572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3D45707E" w14:textId="5E3D273D"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第7</w:t>
            </w:r>
            <w:r w:rsidR="00BE09A3">
              <w:rPr>
                <w:rFonts w:ascii="ＭＳ 明朝" w:hAnsi="ＭＳ 明朝" w:hint="eastAsia"/>
                <w:sz w:val="18"/>
                <w:szCs w:val="18"/>
              </w:rPr>
              <w:t>2</w:t>
            </w:r>
            <w:r w:rsidRPr="00085400">
              <w:rPr>
                <w:rFonts w:ascii="ＭＳ 明朝" w:hAnsi="ＭＳ 明朝" w:hint="eastAsia"/>
                <w:sz w:val="18"/>
                <w:szCs w:val="18"/>
              </w:rPr>
              <w:t>条第1項</w:t>
            </w:r>
          </w:p>
        </w:tc>
      </w:tr>
      <w:tr w:rsidR="0052717E" w:rsidRPr="00085400" w14:paraId="4EE56827" w14:textId="77777777" w:rsidTr="000E798C">
        <w:trPr>
          <w:trHeight w:val="20"/>
        </w:trPr>
        <w:tc>
          <w:tcPr>
            <w:tcW w:w="1384" w:type="dxa"/>
            <w:tcBorders>
              <w:top w:val="nil"/>
              <w:bottom w:val="nil"/>
            </w:tcBorders>
          </w:tcPr>
          <w:p w14:paraId="1BE4403A" w14:textId="55476B8F"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1E80C03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認知症対応型通所介護計画については、認知症介護の提供に係る計画等の作成に関し経験のある者や、認知症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992" w:type="dxa"/>
            <w:tcBorders>
              <w:top w:val="nil"/>
              <w:bottom w:val="nil"/>
            </w:tcBorders>
          </w:tcPr>
          <w:p w14:paraId="4C5A10CF"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3643BC74"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平18－0331004号</w:t>
            </w:r>
          </w:p>
          <w:p w14:paraId="5FA16D27" w14:textId="77777777" w:rsidR="0052717E" w:rsidRPr="00085400" w:rsidRDefault="0052717E" w:rsidP="0052717E">
            <w:pPr>
              <w:autoSpaceDE w:val="0"/>
              <w:autoSpaceDN w:val="0"/>
              <w:spacing w:line="240" w:lineRule="exact"/>
              <w:rPr>
                <w:rFonts w:ascii="ＭＳ 明朝" w:hAnsi="ＭＳ 明朝"/>
                <w:sz w:val="18"/>
                <w:szCs w:val="18"/>
              </w:rPr>
            </w:pPr>
            <w:r w:rsidRPr="00BE09A3">
              <w:rPr>
                <w:rFonts w:ascii="ＭＳ 明朝" w:hAnsi="ＭＳ 明朝" w:hint="eastAsia"/>
                <w:sz w:val="16"/>
                <w:szCs w:val="16"/>
              </w:rPr>
              <w:t>第3-3-3⑶①</w:t>
            </w:r>
          </w:p>
        </w:tc>
      </w:tr>
      <w:tr w:rsidR="0052717E" w:rsidRPr="00085400" w14:paraId="43BAF79A" w14:textId="77777777" w:rsidTr="000E798C">
        <w:trPr>
          <w:trHeight w:val="20"/>
        </w:trPr>
        <w:tc>
          <w:tcPr>
            <w:tcW w:w="1384" w:type="dxa"/>
            <w:tcBorders>
              <w:top w:val="nil"/>
              <w:bottom w:val="nil"/>
              <w:right w:val="single" w:sz="4" w:space="0" w:color="auto"/>
            </w:tcBorders>
          </w:tcPr>
          <w:p w14:paraId="51D98B17" w14:textId="77777777" w:rsidR="0052717E" w:rsidRPr="00085400" w:rsidRDefault="0052717E" w:rsidP="0052717E">
            <w:pPr>
              <w:autoSpaceDE w:val="0"/>
              <w:autoSpaceDN w:val="0"/>
              <w:spacing w:line="240" w:lineRule="exact"/>
              <w:ind w:leftChars="100" w:left="558" w:hangingChars="200" w:hanging="352"/>
              <w:rPr>
                <w:rFonts w:ascii="ＭＳ 明朝" w:hAnsi="ＭＳ 明朝"/>
                <w:sz w:val="18"/>
                <w:szCs w:val="18"/>
              </w:rPr>
            </w:pPr>
          </w:p>
        </w:tc>
        <w:tc>
          <w:tcPr>
            <w:tcW w:w="6662" w:type="dxa"/>
            <w:tcBorders>
              <w:top w:val="dotted" w:sz="4" w:space="0" w:color="auto"/>
              <w:left w:val="single" w:sz="4" w:space="0" w:color="auto"/>
              <w:bottom w:val="dotted" w:sz="4" w:space="0" w:color="auto"/>
              <w:right w:val="single" w:sz="4" w:space="0" w:color="auto"/>
            </w:tcBorders>
          </w:tcPr>
          <w:p w14:paraId="21B9D2EA"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認知症対応型通所介護計画をとりまとめる者は、認知症対応型共同生活介護の計画作成担当者が修了すべき研修（認知症介護実践者研修）を修了していることが望ましいです。</w:t>
            </w:r>
          </w:p>
        </w:tc>
        <w:tc>
          <w:tcPr>
            <w:tcW w:w="992" w:type="dxa"/>
            <w:tcBorders>
              <w:top w:val="nil"/>
              <w:left w:val="single" w:sz="4" w:space="0" w:color="auto"/>
              <w:bottom w:val="nil"/>
              <w:right w:val="single" w:sz="4" w:space="0" w:color="auto"/>
            </w:tcBorders>
          </w:tcPr>
          <w:p w14:paraId="70DD2183" w14:textId="77777777" w:rsidR="0052717E" w:rsidRPr="00085400" w:rsidRDefault="0052717E" w:rsidP="0052717E">
            <w:pPr>
              <w:autoSpaceDE w:val="0"/>
              <w:autoSpaceDN w:val="0"/>
              <w:spacing w:line="240" w:lineRule="exact"/>
              <w:ind w:leftChars="100" w:left="206" w:firstLineChars="100" w:firstLine="126"/>
              <w:jc w:val="center"/>
              <w:rPr>
                <w:rFonts w:ascii="ＭＳ 明朝" w:hAnsi="ＭＳ 明朝" w:cstheme="minorBidi"/>
                <w:snapToGrid/>
                <w:spacing w:val="3"/>
                <w:w w:val="67"/>
                <w:sz w:val="18"/>
                <w:szCs w:val="18"/>
              </w:rPr>
            </w:pPr>
          </w:p>
        </w:tc>
        <w:tc>
          <w:tcPr>
            <w:tcW w:w="1418" w:type="dxa"/>
            <w:tcBorders>
              <w:top w:val="nil"/>
              <w:left w:val="single" w:sz="4" w:space="0" w:color="auto"/>
              <w:bottom w:val="nil"/>
            </w:tcBorders>
          </w:tcPr>
          <w:p w14:paraId="6E5B9BDE"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平18－0331004号</w:t>
            </w:r>
          </w:p>
          <w:p w14:paraId="4B778876"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第3の3の3⑶②研修通知</w:t>
            </w:r>
            <w:r w:rsidRPr="00BE09A3">
              <w:rPr>
                <w:rFonts w:ascii="ＭＳ 明朝" w:hAnsi="ＭＳ 明朝"/>
                <w:sz w:val="16"/>
                <w:szCs w:val="16"/>
              </w:rPr>
              <w:t>1</w:t>
            </w:r>
          </w:p>
        </w:tc>
      </w:tr>
      <w:tr w:rsidR="0052717E" w:rsidRPr="00085400" w14:paraId="3571F869" w14:textId="77777777" w:rsidTr="000E798C">
        <w:trPr>
          <w:trHeight w:val="20"/>
        </w:trPr>
        <w:tc>
          <w:tcPr>
            <w:tcW w:w="1384" w:type="dxa"/>
            <w:tcBorders>
              <w:top w:val="nil"/>
              <w:bottom w:val="nil"/>
            </w:tcBorders>
          </w:tcPr>
          <w:p w14:paraId="76B99586" w14:textId="77777777" w:rsidR="0052717E" w:rsidRPr="00085400" w:rsidRDefault="0052717E" w:rsidP="0052717E">
            <w:pPr>
              <w:autoSpaceDE w:val="0"/>
              <w:autoSpaceDN w:val="0"/>
              <w:spacing w:line="240" w:lineRule="exact"/>
              <w:ind w:leftChars="100" w:left="558" w:hangingChars="200" w:hanging="352"/>
              <w:rPr>
                <w:rFonts w:ascii="ＭＳ 明朝" w:hAnsi="ＭＳ 明朝"/>
                <w:sz w:val="18"/>
                <w:szCs w:val="18"/>
              </w:rPr>
            </w:pPr>
          </w:p>
        </w:tc>
        <w:tc>
          <w:tcPr>
            <w:tcW w:w="6662" w:type="dxa"/>
            <w:tcBorders>
              <w:top w:val="dotted" w:sz="4" w:space="0" w:color="auto"/>
            </w:tcBorders>
          </w:tcPr>
          <w:p w14:paraId="48AA39EE"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認知症対応型通所介護計画は、サービスの提供に関わる従業者が共同して個々の利用者ごとに作成するものです。</w:t>
            </w:r>
          </w:p>
        </w:tc>
        <w:tc>
          <w:tcPr>
            <w:tcW w:w="992" w:type="dxa"/>
            <w:tcBorders>
              <w:top w:val="nil"/>
            </w:tcBorders>
          </w:tcPr>
          <w:p w14:paraId="457D29DD" w14:textId="77777777" w:rsidR="0052717E" w:rsidRPr="00085400" w:rsidRDefault="0052717E" w:rsidP="0052717E">
            <w:pPr>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tcBorders>
          </w:tcPr>
          <w:p w14:paraId="6DBBEB48"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平18－0331004号</w:t>
            </w:r>
          </w:p>
          <w:p w14:paraId="5D3E2DDA"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第3-3-3⑶③</w:t>
            </w:r>
          </w:p>
        </w:tc>
      </w:tr>
      <w:tr w:rsidR="0052717E" w:rsidRPr="00085400" w14:paraId="2E423BD4" w14:textId="77777777" w:rsidTr="000E798C">
        <w:trPr>
          <w:trHeight w:val="20"/>
        </w:trPr>
        <w:tc>
          <w:tcPr>
            <w:tcW w:w="1384" w:type="dxa"/>
            <w:tcBorders>
              <w:top w:val="nil"/>
              <w:bottom w:val="nil"/>
            </w:tcBorders>
          </w:tcPr>
          <w:p w14:paraId="7053A36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dotted" w:sz="4" w:space="0" w:color="auto"/>
            </w:tcBorders>
          </w:tcPr>
          <w:p w14:paraId="53B1207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認知症対応型通所介護計画は、既に居宅サ－ビス計画が作成されている場合は、当該居宅サ－ビス計画の内容に沿って作成していますか。</w:t>
            </w:r>
          </w:p>
        </w:tc>
        <w:tc>
          <w:tcPr>
            <w:tcW w:w="992" w:type="dxa"/>
            <w:tcBorders>
              <w:bottom w:val="nil"/>
            </w:tcBorders>
          </w:tcPr>
          <w:p w14:paraId="16123F5A"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6281879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4D5884C" w14:textId="4A05F093"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2793191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tcPr>
          <w:p w14:paraId="2EDA8DB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117AC773" w14:textId="6584B4AB"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第7</w:t>
            </w:r>
            <w:r w:rsidR="00BE09A3">
              <w:rPr>
                <w:rFonts w:ascii="ＭＳ 明朝" w:hAnsi="ＭＳ 明朝" w:hint="eastAsia"/>
                <w:sz w:val="18"/>
                <w:szCs w:val="18"/>
              </w:rPr>
              <w:t>2</w:t>
            </w:r>
            <w:r w:rsidRPr="00085400">
              <w:rPr>
                <w:rFonts w:ascii="ＭＳ 明朝" w:hAnsi="ＭＳ 明朝" w:hint="eastAsia"/>
                <w:sz w:val="18"/>
                <w:szCs w:val="18"/>
              </w:rPr>
              <w:t>条第2項</w:t>
            </w:r>
          </w:p>
        </w:tc>
      </w:tr>
      <w:tr w:rsidR="0052717E" w:rsidRPr="00085400" w14:paraId="5D051C37" w14:textId="77777777" w:rsidTr="000E798C">
        <w:trPr>
          <w:trHeight w:val="20"/>
        </w:trPr>
        <w:tc>
          <w:tcPr>
            <w:tcW w:w="1384" w:type="dxa"/>
            <w:tcBorders>
              <w:top w:val="nil"/>
              <w:bottom w:val="nil"/>
            </w:tcBorders>
          </w:tcPr>
          <w:p w14:paraId="3DFDFE9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541BF69D"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認知症対応型通所介護計画の作成後に居宅サービス計画が作成された場合は、当該認知症対応型通所介護計画が居宅サービス計画に沿ったものであるか確認し、必要に応じて変更してください。</w:t>
            </w:r>
          </w:p>
        </w:tc>
        <w:tc>
          <w:tcPr>
            <w:tcW w:w="992" w:type="dxa"/>
            <w:tcBorders>
              <w:top w:val="nil"/>
              <w:bottom w:val="single" w:sz="4" w:space="0" w:color="auto"/>
            </w:tcBorders>
          </w:tcPr>
          <w:p w14:paraId="4FD0BB21" w14:textId="77777777" w:rsidR="0052717E" w:rsidRPr="00085400" w:rsidRDefault="0052717E" w:rsidP="0052717E">
            <w:pPr>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15A7AF8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平18－0331004号第3-3-3⑶④</w:t>
            </w:r>
          </w:p>
        </w:tc>
      </w:tr>
      <w:tr w:rsidR="0052717E" w:rsidRPr="00085400" w14:paraId="0B6BB25B" w14:textId="77777777" w:rsidTr="000E798C">
        <w:trPr>
          <w:trHeight w:val="20"/>
        </w:trPr>
        <w:tc>
          <w:tcPr>
            <w:tcW w:w="1384" w:type="dxa"/>
            <w:tcBorders>
              <w:top w:val="nil"/>
              <w:bottom w:val="nil"/>
            </w:tcBorders>
          </w:tcPr>
          <w:p w14:paraId="28184BD7" w14:textId="77777777" w:rsidR="0052717E" w:rsidRPr="00085400" w:rsidRDefault="0052717E" w:rsidP="0052717E">
            <w:pPr>
              <w:autoSpaceDE w:val="0"/>
              <w:autoSpaceDN w:val="0"/>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w:t>
            </w:r>
          </w:p>
        </w:tc>
        <w:tc>
          <w:tcPr>
            <w:tcW w:w="6662" w:type="dxa"/>
            <w:tcBorders>
              <w:bottom w:val="dotted" w:sz="4" w:space="0" w:color="auto"/>
            </w:tcBorders>
          </w:tcPr>
          <w:p w14:paraId="4722331F" w14:textId="77777777" w:rsidR="0052717E" w:rsidRPr="00085400" w:rsidRDefault="0052717E" w:rsidP="0052717E">
            <w:pPr>
              <w:autoSpaceDE w:val="0"/>
              <w:autoSpaceDN w:val="0"/>
              <w:spacing w:line="240" w:lineRule="exact"/>
              <w:ind w:left="176" w:rightChars="-54" w:right="-111" w:hangingChars="100" w:hanging="176"/>
              <w:rPr>
                <w:rFonts w:ascii="ＭＳ 明朝" w:hAnsi="ＭＳ 明朝"/>
                <w:sz w:val="18"/>
                <w:szCs w:val="18"/>
              </w:rPr>
            </w:pPr>
            <w:r w:rsidRPr="00085400">
              <w:rPr>
                <w:rFonts w:ascii="ＭＳ 明朝" w:hAnsi="ＭＳ 明朝" w:hint="eastAsia"/>
                <w:sz w:val="18"/>
                <w:szCs w:val="18"/>
              </w:rPr>
              <w:t>③　管理者は、認知症対応型通所介護計画の作成に当たっては、その内容について利用者又はその家族に対して説明し、利用者の同意を得ていますか。</w:t>
            </w:r>
          </w:p>
        </w:tc>
        <w:tc>
          <w:tcPr>
            <w:tcW w:w="992" w:type="dxa"/>
            <w:tcBorders>
              <w:bottom w:val="nil"/>
            </w:tcBorders>
          </w:tcPr>
          <w:p w14:paraId="3150A2EC"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7867332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7E72F9F" w14:textId="30742F2E"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9268360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tcPr>
          <w:p w14:paraId="7B1AED6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5312985B" w14:textId="1F9C353E"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第7</w:t>
            </w:r>
            <w:r w:rsidR="00BE09A3">
              <w:rPr>
                <w:rFonts w:ascii="ＭＳ 明朝" w:hAnsi="ＭＳ 明朝" w:hint="eastAsia"/>
                <w:sz w:val="18"/>
                <w:szCs w:val="18"/>
              </w:rPr>
              <w:t>2</w:t>
            </w:r>
            <w:r w:rsidRPr="00085400">
              <w:rPr>
                <w:rFonts w:ascii="ＭＳ 明朝" w:hAnsi="ＭＳ 明朝" w:hint="eastAsia"/>
                <w:sz w:val="18"/>
                <w:szCs w:val="18"/>
              </w:rPr>
              <w:t>条第3項</w:t>
            </w:r>
          </w:p>
        </w:tc>
      </w:tr>
      <w:tr w:rsidR="0052717E" w:rsidRPr="00085400" w14:paraId="45AA731E" w14:textId="77777777" w:rsidTr="000E798C">
        <w:trPr>
          <w:trHeight w:val="20"/>
        </w:trPr>
        <w:tc>
          <w:tcPr>
            <w:tcW w:w="1384" w:type="dxa"/>
            <w:tcBorders>
              <w:top w:val="nil"/>
              <w:bottom w:val="nil"/>
            </w:tcBorders>
          </w:tcPr>
          <w:p w14:paraId="3DA5F1A0" w14:textId="77777777" w:rsidR="0052717E" w:rsidRPr="00085400" w:rsidRDefault="0052717E" w:rsidP="0052717E">
            <w:pPr>
              <w:autoSpaceDE w:val="0"/>
              <w:autoSpaceDN w:val="0"/>
              <w:spacing w:line="240" w:lineRule="exact"/>
              <w:ind w:left="528" w:hangingChars="300" w:hanging="528"/>
              <w:rPr>
                <w:rFonts w:ascii="ＭＳ 明朝" w:hAnsi="ＭＳ 明朝"/>
                <w:sz w:val="18"/>
                <w:szCs w:val="18"/>
              </w:rPr>
            </w:pPr>
          </w:p>
        </w:tc>
        <w:tc>
          <w:tcPr>
            <w:tcW w:w="6662" w:type="dxa"/>
            <w:tcBorders>
              <w:top w:val="dotted" w:sz="4" w:space="0" w:color="auto"/>
              <w:bottom w:val="single" w:sz="4" w:space="0" w:color="auto"/>
            </w:tcBorders>
          </w:tcPr>
          <w:p w14:paraId="2233532E"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認知症対応型通所介護計画は利用者の心身の状況、希望及びその置かれている環境を踏まえて作成されなければならないものであり、サービス内容等への利用者の意向の反映の機会を保障するため、認知症対応型通所介護事業所の管理者は、認知症対応型通所介護計画の作成に当たっては、その内容等を説明した上で、利用者の同意を得てください。</w:t>
            </w:r>
          </w:p>
        </w:tc>
        <w:tc>
          <w:tcPr>
            <w:tcW w:w="992" w:type="dxa"/>
            <w:tcBorders>
              <w:top w:val="nil"/>
              <w:bottom w:val="single" w:sz="4" w:space="0" w:color="auto"/>
            </w:tcBorders>
          </w:tcPr>
          <w:p w14:paraId="260ACD33"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single" w:sz="4" w:space="0" w:color="auto"/>
            </w:tcBorders>
          </w:tcPr>
          <w:p w14:paraId="076EEDEE"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18849C0" w14:textId="77777777" w:rsidTr="000E798C">
        <w:trPr>
          <w:trHeight w:val="20"/>
        </w:trPr>
        <w:tc>
          <w:tcPr>
            <w:tcW w:w="1384" w:type="dxa"/>
            <w:tcBorders>
              <w:top w:val="nil"/>
              <w:bottom w:val="nil"/>
            </w:tcBorders>
          </w:tcPr>
          <w:p w14:paraId="370F0D7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dotted" w:sz="4" w:space="0" w:color="auto"/>
            </w:tcBorders>
          </w:tcPr>
          <w:p w14:paraId="578406E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④　管理者は、認知症対応型通所介護計画を作成した際には、当該認知症対応型通所介護計画を利用者に交付していますか。</w:t>
            </w:r>
          </w:p>
        </w:tc>
        <w:tc>
          <w:tcPr>
            <w:tcW w:w="992" w:type="dxa"/>
            <w:tcBorders>
              <w:bottom w:val="nil"/>
            </w:tcBorders>
          </w:tcPr>
          <w:p w14:paraId="421AC528"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2485595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644FCF6" w14:textId="4FEFF561"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58792129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tcPr>
          <w:p w14:paraId="7FA95DCD"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1F808C04" w14:textId="2DE5769A"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第7</w:t>
            </w:r>
            <w:r w:rsidR="00BE09A3">
              <w:rPr>
                <w:rFonts w:ascii="ＭＳ 明朝" w:hAnsi="ＭＳ 明朝" w:hint="eastAsia"/>
                <w:sz w:val="18"/>
                <w:szCs w:val="18"/>
              </w:rPr>
              <w:t>2</w:t>
            </w:r>
            <w:r w:rsidRPr="00085400">
              <w:rPr>
                <w:rFonts w:ascii="ＭＳ 明朝" w:hAnsi="ＭＳ 明朝" w:hint="eastAsia"/>
                <w:sz w:val="18"/>
                <w:szCs w:val="18"/>
              </w:rPr>
              <w:t>条第4項</w:t>
            </w:r>
          </w:p>
        </w:tc>
      </w:tr>
      <w:tr w:rsidR="0052717E" w:rsidRPr="00085400" w14:paraId="05331A5E" w14:textId="77777777" w:rsidTr="000E798C">
        <w:trPr>
          <w:trHeight w:val="20"/>
        </w:trPr>
        <w:tc>
          <w:tcPr>
            <w:tcW w:w="1384" w:type="dxa"/>
            <w:vMerge w:val="restart"/>
            <w:tcBorders>
              <w:top w:val="nil"/>
            </w:tcBorders>
            <w:vAlign w:val="center"/>
          </w:tcPr>
          <w:p w14:paraId="04820B7E" w14:textId="77777777" w:rsidR="0052717E" w:rsidRPr="00085400" w:rsidRDefault="0052717E" w:rsidP="0052717E">
            <w:pPr>
              <w:autoSpaceDE w:val="0"/>
              <w:autoSpaceDN w:val="0"/>
              <w:spacing w:line="240" w:lineRule="exact"/>
              <w:rPr>
                <w:rFonts w:ascii="ＭＳ 明朝" w:hAnsi="ＭＳ 明朝"/>
                <w:sz w:val="18"/>
                <w:szCs w:val="18"/>
              </w:rPr>
            </w:pPr>
            <w:bookmarkStart w:id="2" w:name="_Hlk318375965"/>
          </w:p>
        </w:tc>
        <w:tc>
          <w:tcPr>
            <w:tcW w:w="6662" w:type="dxa"/>
            <w:tcBorders>
              <w:top w:val="dotted" w:sz="4" w:space="0" w:color="auto"/>
            </w:tcBorders>
          </w:tcPr>
          <w:p w14:paraId="0BFF91DB" w14:textId="40BF158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交付した認知症対応型通所介護計画は、</w:t>
            </w:r>
            <w:r w:rsidR="00D452A2">
              <w:rPr>
                <w:rFonts w:ascii="ＭＳ 明朝" w:hAnsi="ＭＳ 明朝" w:hint="eastAsia"/>
                <w:sz w:val="18"/>
                <w:szCs w:val="18"/>
              </w:rPr>
              <w:t>５</w:t>
            </w:r>
            <w:r w:rsidRPr="00085400">
              <w:rPr>
                <w:rFonts w:ascii="ＭＳ 明朝" w:hAnsi="ＭＳ 明朝" w:hint="eastAsia"/>
                <w:sz w:val="18"/>
                <w:szCs w:val="18"/>
              </w:rPr>
              <w:t>年間保存しなければなりません。</w:t>
            </w:r>
          </w:p>
        </w:tc>
        <w:tc>
          <w:tcPr>
            <w:tcW w:w="992" w:type="dxa"/>
            <w:tcBorders>
              <w:top w:val="nil"/>
            </w:tcBorders>
          </w:tcPr>
          <w:p w14:paraId="668B310F"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bookmarkEnd w:id="2"/>
        <w:tc>
          <w:tcPr>
            <w:tcW w:w="1418" w:type="dxa"/>
            <w:tcBorders>
              <w:top w:val="nil"/>
            </w:tcBorders>
          </w:tcPr>
          <w:p w14:paraId="04E5F6A0"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2F5D673" w14:textId="77777777" w:rsidTr="000E798C">
        <w:trPr>
          <w:trHeight w:val="20"/>
        </w:trPr>
        <w:tc>
          <w:tcPr>
            <w:tcW w:w="1384" w:type="dxa"/>
            <w:vMerge/>
            <w:tcBorders>
              <w:bottom w:val="nil"/>
            </w:tcBorders>
          </w:tcPr>
          <w:p w14:paraId="14872B2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tcBorders>
          </w:tcPr>
          <w:p w14:paraId="208ED74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⑤　それぞれの利用者について、認知症対応型通所介護計画に従ったサービスの実施状況及び目標の達成状況の記録を行っていますか。</w:t>
            </w:r>
          </w:p>
        </w:tc>
        <w:tc>
          <w:tcPr>
            <w:tcW w:w="992" w:type="dxa"/>
            <w:tcBorders>
              <w:top w:val="single" w:sz="4" w:space="0" w:color="auto"/>
            </w:tcBorders>
          </w:tcPr>
          <w:p w14:paraId="30C0AD1A"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1367963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D804724" w14:textId="5B28CC84" w:rsidR="0052717E" w:rsidRPr="005116F2"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9907060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tcBorders>
          </w:tcPr>
          <w:p w14:paraId="1D3628B7"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w:t>
            </w:r>
          </w:p>
          <w:p w14:paraId="41C4B8E4" w14:textId="45914801"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第7</w:t>
            </w:r>
            <w:r w:rsidR="00BE09A3">
              <w:rPr>
                <w:rFonts w:ascii="ＭＳ 明朝" w:hAnsi="ＭＳ 明朝" w:hint="eastAsia"/>
                <w:sz w:val="18"/>
                <w:szCs w:val="18"/>
              </w:rPr>
              <w:t>2</w:t>
            </w:r>
            <w:r w:rsidRPr="00085400">
              <w:rPr>
                <w:rFonts w:ascii="ＭＳ 明朝" w:hAnsi="ＭＳ 明朝" w:hint="eastAsia"/>
                <w:sz w:val="18"/>
                <w:szCs w:val="18"/>
              </w:rPr>
              <w:t>条第5項</w:t>
            </w:r>
          </w:p>
        </w:tc>
      </w:tr>
      <w:tr w:rsidR="0052717E" w:rsidRPr="00085400" w14:paraId="6175BCA3" w14:textId="77777777" w:rsidTr="000E798C">
        <w:trPr>
          <w:trHeight w:val="20"/>
        </w:trPr>
        <w:tc>
          <w:tcPr>
            <w:tcW w:w="1384" w:type="dxa"/>
            <w:tcBorders>
              <w:top w:val="nil"/>
              <w:bottom w:val="nil"/>
            </w:tcBorders>
          </w:tcPr>
          <w:p w14:paraId="1C30C888" w14:textId="77777777" w:rsidR="0052717E" w:rsidRPr="00085400" w:rsidRDefault="0052717E" w:rsidP="0052717E">
            <w:pPr>
              <w:autoSpaceDE w:val="0"/>
              <w:autoSpaceDN w:val="0"/>
              <w:spacing w:line="240" w:lineRule="exact"/>
              <w:ind w:leftChars="50" w:left="455" w:hangingChars="200" w:hanging="352"/>
              <w:rPr>
                <w:rFonts w:ascii="ＭＳ 明朝" w:hAnsi="ＭＳ 明朝"/>
                <w:sz w:val="18"/>
                <w:szCs w:val="18"/>
              </w:rPr>
            </w:pPr>
          </w:p>
        </w:tc>
        <w:tc>
          <w:tcPr>
            <w:tcW w:w="6662" w:type="dxa"/>
            <w:tcBorders>
              <w:bottom w:val="single" w:sz="4" w:space="0" w:color="auto"/>
            </w:tcBorders>
          </w:tcPr>
          <w:p w14:paraId="1689B937"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⑥　認知症対応型通所介護計画の目標及び内容については、利用者又は家族に説明を行うとともに、その実施状況や評価についても説明を行っていますか。</w:t>
            </w:r>
          </w:p>
        </w:tc>
        <w:tc>
          <w:tcPr>
            <w:tcW w:w="992" w:type="dxa"/>
            <w:tcBorders>
              <w:bottom w:val="single" w:sz="4" w:space="0" w:color="auto"/>
            </w:tcBorders>
          </w:tcPr>
          <w:p w14:paraId="759D9F86"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4637752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7192215" w14:textId="592A517F" w:rsidR="0052717E" w:rsidRPr="002E3A17"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9602217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single" w:sz="4" w:space="0" w:color="FFFFFF"/>
            </w:tcBorders>
          </w:tcPr>
          <w:p w14:paraId="6A3D3833"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平18－0331004号</w:t>
            </w:r>
          </w:p>
          <w:p w14:paraId="49A1DBB0" w14:textId="77777777" w:rsidR="0052717E" w:rsidRPr="00085400" w:rsidRDefault="0052717E" w:rsidP="0052717E">
            <w:pPr>
              <w:autoSpaceDE w:val="0"/>
              <w:autoSpaceDN w:val="0"/>
              <w:spacing w:line="240" w:lineRule="exact"/>
              <w:rPr>
                <w:rFonts w:ascii="ＭＳ 明朝" w:hAnsi="ＭＳ 明朝"/>
                <w:sz w:val="18"/>
                <w:szCs w:val="18"/>
              </w:rPr>
            </w:pPr>
            <w:r w:rsidRPr="00BE09A3">
              <w:rPr>
                <w:rFonts w:ascii="ＭＳ 明朝" w:hAnsi="ＭＳ 明朝" w:hint="eastAsia"/>
                <w:sz w:val="16"/>
                <w:szCs w:val="16"/>
              </w:rPr>
              <w:t>第3-3-3 ⑶⑥</w:t>
            </w:r>
          </w:p>
        </w:tc>
      </w:tr>
      <w:tr w:rsidR="0052717E" w:rsidRPr="00085400" w14:paraId="64EA69A3" w14:textId="77777777" w:rsidTr="000E798C">
        <w:trPr>
          <w:trHeight w:val="20"/>
        </w:trPr>
        <w:tc>
          <w:tcPr>
            <w:tcW w:w="1384" w:type="dxa"/>
            <w:tcBorders>
              <w:top w:val="nil"/>
              <w:bottom w:val="nil"/>
            </w:tcBorders>
          </w:tcPr>
          <w:p w14:paraId="7CD2A0EA" w14:textId="77777777" w:rsidR="0052717E" w:rsidRPr="00085400" w:rsidRDefault="0052717E" w:rsidP="0052717E">
            <w:pPr>
              <w:autoSpaceDE w:val="0"/>
              <w:autoSpaceDN w:val="0"/>
              <w:spacing w:line="240" w:lineRule="exact"/>
              <w:ind w:left="21"/>
              <w:jc w:val="left"/>
              <w:rPr>
                <w:rFonts w:ascii="ＭＳ 明朝" w:hAnsi="ＭＳ 明朝"/>
                <w:sz w:val="18"/>
                <w:szCs w:val="18"/>
              </w:rPr>
            </w:pPr>
          </w:p>
        </w:tc>
        <w:tc>
          <w:tcPr>
            <w:tcW w:w="6662" w:type="dxa"/>
            <w:tcBorders>
              <w:bottom w:val="dotted" w:sz="4" w:space="0" w:color="auto"/>
            </w:tcBorders>
          </w:tcPr>
          <w:p w14:paraId="377419D5" w14:textId="77777777" w:rsidR="0052717E" w:rsidRPr="00085400" w:rsidRDefault="0052717E" w:rsidP="0052717E">
            <w:pPr>
              <w:autoSpaceDE w:val="0"/>
              <w:autoSpaceDN w:val="0"/>
              <w:spacing w:line="240" w:lineRule="exact"/>
              <w:ind w:left="176" w:hangingChars="100" w:hanging="176"/>
              <w:rPr>
                <w:rFonts w:ascii="ＭＳ 明朝" w:hAnsi="ＭＳ 明朝" w:cs="ＭＳ 明朝"/>
                <w:sz w:val="18"/>
                <w:szCs w:val="18"/>
              </w:rPr>
            </w:pPr>
            <w:r w:rsidRPr="00085400">
              <w:rPr>
                <w:rFonts w:ascii="ＭＳ 明朝" w:hAnsi="ＭＳ 明朝" w:hint="eastAsia"/>
                <w:sz w:val="18"/>
                <w:szCs w:val="18"/>
              </w:rPr>
              <w:t xml:space="preserve">⑦　</w:t>
            </w:r>
            <w:r w:rsidRPr="00085400">
              <w:rPr>
                <w:rFonts w:ascii="ＭＳ 明朝" w:hAnsi="ＭＳ 明朝" w:cs="ＭＳ 明朝" w:hint="eastAsia"/>
                <w:sz w:val="18"/>
                <w:szCs w:val="18"/>
              </w:rPr>
              <w:t>指定居宅介護支援事業者から認知症対応型通所介護計画の提供の求めがあった際には、当該認知症対応型通所介護計画を提供することに協力するよう努めていますか。</w:t>
            </w:r>
          </w:p>
        </w:tc>
        <w:tc>
          <w:tcPr>
            <w:tcW w:w="992" w:type="dxa"/>
            <w:tcBorders>
              <w:bottom w:val="nil"/>
              <w:right w:val="single" w:sz="4" w:space="0" w:color="auto"/>
            </w:tcBorders>
          </w:tcPr>
          <w:p w14:paraId="61459B35"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58745354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32AB0C6F" w14:textId="1F396803" w:rsidR="0052717E" w:rsidRPr="002E3A17"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0827481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left w:val="single" w:sz="4" w:space="0" w:color="auto"/>
              <w:bottom w:val="nil"/>
            </w:tcBorders>
          </w:tcPr>
          <w:p w14:paraId="6708CA99"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平18－0331004号</w:t>
            </w:r>
          </w:p>
          <w:p w14:paraId="57514C56" w14:textId="77777777" w:rsidR="0052717E" w:rsidRPr="00085400" w:rsidRDefault="0052717E" w:rsidP="0052717E">
            <w:pPr>
              <w:autoSpaceDE w:val="0"/>
              <w:autoSpaceDN w:val="0"/>
              <w:spacing w:line="240" w:lineRule="exact"/>
              <w:rPr>
                <w:rFonts w:ascii="ＭＳ 明朝" w:hAnsi="ＭＳ 明朝"/>
                <w:sz w:val="18"/>
                <w:szCs w:val="18"/>
              </w:rPr>
            </w:pPr>
            <w:r w:rsidRPr="00BE09A3">
              <w:rPr>
                <w:rFonts w:ascii="ＭＳ 明朝" w:hAnsi="ＭＳ 明朝" w:hint="eastAsia"/>
                <w:sz w:val="16"/>
                <w:szCs w:val="16"/>
              </w:rPr>
              <w:t>（第3-1-4</w:t>
            </w:r>
            <w:r w:rsidRPr="00BE09A3">
              <w:rPr>
                <w:rFonts w:ascii="ＭＳ 明朝" w:hAnsi="ＭＳ 明朝"/>
                <w:sz w:val="16"/>
                <w:szCs w:val="16"/>
              </w:rPr>
              <w:t>(17)</w:t>
            </w:r>
            <w:r w:rsidRPr="00BE09A3">
              <w:rPr>
                <w:rFonts w:ascii="ＭＳ 明朝" w:hAnsi="ＭＳ 明朝" w:hint="eastAsia"/>
                <w:sz w:val="16"/>
                <w:szCs w:val="16"/>
              </w:rPr>
              <w:t>⑫準用）</w:t>
            </w:r>
          </w:p>
        </w:tc>
      </w:tr>
      <w:tr w:rsidR="0052717E" w:rsidRPr="00085400" w14:paraId="45499BC5" w14:textId="77777777" w:rsidTr="000E798C">
        <w:trPr>
          <w:trHeight w:val="20"/>
        </w:trPr>
        <w:tc>
          <w:tcPr>
            <w:tcW w:w="1384" w:type="dxa"/>
            <w:tcBorders>
              <w:top w:val="nil"/>
              <w:bottom w:val="single" w:sz="4" w:space="0" w:color="auto"/>
            </w:tcBorders>
          </w:tcPr>
          <w:p w14:paraId="0FE38FB9" w14:textId="77777777" w:rsidR="0052717E" w:rsidRPr="00085400" w:rsidRDefault="0052717E" w:rsidP="0052717E">
            <w:pPr>
              <w:autoSpaceDE w:val="0"/>
              <w:autoSpaceDN w:val="0"/>
              <w:spacing w:line="240" w:lineRule="exact"/>
              <w:ind w:left="21"/>
              <w:jc w:val="left"/>
              <w:rPr>
                <w:rFonts w:ascii="ＭＳ 明朝" w:hAnsi="ＭＳ 明朝"/>
                <w:sz w:val="18"/>
                <w:szCs w:val="18"/>
              </w:rPr>
            </w:pPr>
          </w:p>
        </w:tc>
        <w:tc>
          <w:tcPr>
            <w:tcW w:w="6662" w:type="dxa"/>
            <w:tcBorders>
              <w:top w:val="dotted" w:sz="4" w:space="0" w:color="auto"/>
              <w:bottom w:val="single" w:sz="4" w:space="0" w:color="auto"/>
            </w:tcBorders>
          </w:tcPr>
          <w:p w14:paraId="280D6933"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cs="ＭＳ 明朝" w:hint="eastAsia"/>
                <w:sz w:val="18"/>
                <w:szCs w:val="18"/>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992" w:type="dxa"/>
            <w:tcBorders>
              <w:top w:val="nil"/>
              <w:bottom w:val="single" w:sz="4" w:space="0" w:color="auto"/>
              <w:right w:val="single" w:sz="4" w:space="0" w:color="auto"/>
            </w:tcBorders>
          </w:tcPr>
          <w:p w14:paraId="25899DD3" w14:textId="77777777" w:rsidR="0052717E" w:rsidRPr="00085400" w:rsidRDefault="0052717E" w:rsidP="0052717E">
            <w:pPr>
              <w:spacing w:line="240" w:lineRule="exact"/>
              <w:jc w:val="center"/>
              <w:rPr>
                <w:rFonts w:ascii="ＭＳ 明朝" w:hAnsi="ＭＳ 明朝"/>
                <w:sz w:val="18"/>
                <w:szCs w:val="18"/>
              </w:rPr>
            </w:pPr>
          </w:p>
        </w:tc>
        <w:tc>
          <w:tcPr>
            <w:tcW w:w="1418" w:type="dxa"/>
            <w:tcBorders>
              <w:top w:val="nil"/>
              <w:left w:val="single" w:sz="4" w:space="0" w:color="auto"/>
              <w:bottom w:val="single" w:sz="4" w:space="0" w:color="auto"/>
            </w:tcBorders>
          </w:tcPr>
          <w:p w14:paraId="2B786864"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27AC415" w14:textId="77777777" w:rsidTr="000E798C">
        <w:trPr>
          <w:trHeight w:val="20"/>
        </w:trPr>
        <w:tc>
          <w:tcPr>
            <w:tcW w:w="1384" w:type="dxa"/>
            <w:vMerge w:val="restart"/>
            <w:shd w:val="pct10" w:color="auto" w:fill="auto"/>
          </w:tcPr>
          <w:p w14:paraId="7C46F3FA" w14:textId="6D129F5D" w:rsidR="0052717E" w:rsidRPr="00085400" w:rsidRDefault="0052717E" w:rsidP="0052717E">
            <w:pPr>
              <w:autoSpaceDE w:val="0"/>
              <w:autoSpaceDN w:val="0"/>
              <w:spacing w:line="240" w:lineRule="exact"/>
              <w:jc w:val="left"/>
              <w:rPr>
                <w:rFonts w:ascii="ＭＳ 明朝" w:hAnsi="ＭＳ 明朝"/>
                <w:sz w:val="18"/>
                <w:szCs w:val="18"/>
              </w:rPr>
            </w:pPr>
            <w:r>
              <w:rPr>
                <w:rFonts w:ascii="ＭＳ 明朝" w:hAnsi="ＭＳ 明朝" w:hint="eastAsia"/>
                <w:sz w:val="18"/>
                <w:szCs w:val="18"/>
              </w:rPr>
              <w:t>5-17</w:t>
            </w:r>
          </w:p>
          <w:p w14:paraId="490AA958" w14:textId="77777777" w:rsidR="0052717E" w:rsidRPr="00085400" w:rsidRDefault="0052717E" w:rsidP="0052717E">
            <w:pPr>
              <w:autoSpaceDE w:val="0"/>
              <w:autoSpaceDN w:val="0"/>
              <w:spacing w:line="240" w:lineRule="exact"/>
              <w:jc w:val="left"/>
              <w:rPr>
                <w:rFonts w:ascii="ＭＳ 明朝" w:hAnsi="ＭＳ 明朝"/>
                <w:sz w:val="18"/>
                <w:szCs w:val="18"/>
              </w:rPr>
            </w:pPr>
            <w:r w:rsidRPr="00085400">
              <w:rPr>
                <w:rFonts w:ascii="ＭＳ 明朝" w:hAnsi="ＭＳ 明朝" w:hint="eastAsia"/>
                <w:sz w:val="18"/>
                <w:szCs w:val="18"/>
              </w:rPr>
              <w:t>介護予防認知症対応型通所介護の基本</w:t>
            </w:r>
          </w:p>
          <w:p w14:paraId="390F619F" w14:textId="77777777" w:rsidR="0052717E" w:rsidRPr="00085400" w:rsidRDefault="0052717E" w:rsidP="0052717E">
            <w:pPr>
              <w:autoSpaceDE w:val="0"/>
              <w:autoSpaceDN w:val="0"/>
              <w:spacing w:line="240" w:lineRule="exact"/>
              <w:jc w:val="left"/>
              <w:rPr>
                <w:rFonts w:ascii="ＭＳ 明朝" w:hAnsi="ＭＳ 明朝"/>
                <w:sz w:val="18"/>
                <w:szCs w:val="18"/>
              </w:rPr>
            </w:pPr>
            <w:r w:rsidRPr="00085400">
              <w:rPr>
                <w:rFonts w:ascii="ＭＳ 明朝" w:hAnsi="ＭＳ 明朝" w:hint="eastAsia"/>
                <w:sz w:val="18"/>
                <w:szCs w:val="18"/>
              </w:rPr>
              <w:t>取扱方針</w:t>
            </w:r>
          </w:p>
        </w:tc>
        <w:tc>
          <w:tcPr>
            <w:tcW w:w="6662" w:type="dxa"/>
            <w:tcBorders>
              <w:top w:val="single" w:sz="4" w:space="0" w:color="auto"/>
              <w:bottom w:val="nil"/>
            </w:tcBorders>
            <w:shd w:val="pct10" w:color="auto" w:fill="auto"/>
          </w:tcPr>
          <w:p w14:paraId="1E20E3A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指定介護予防認知症対応型通所介護は、利用者の介護予防に資するよう、その目標を設定し、計画的に行っていますか。</w:t>
            </w:r>
          </w:p>
        </w:tc>
        <w:tc>
          <w:tcPr>
            <w:tcW w:w="992" w:type="dxa"/>
            <w:tcBorders>
              <w:top w:val="single" w:sz="4" w:space="0" w:color="auto"/>
              <w:bottom w:val="nil"/>
            </w:tcBorders>
            <w:shd w:val="pct10" w:color="auto" w:fill="auto"/>
          </w:tcPr>
          <w:p w14:paraId="6EC993A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50609791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631F9F5"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04856442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64EFDC1"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85828127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shd w:val="pct10" w:color="auto" w:fill="auto"/>
          </w:tcPr>
          <w:p w14:paraId="1F698F1C"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法第115条の13</w:t>
            </w:r>
          </w:p>
          <w:p w14:paraId="2FA3EF47"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第1項</w:t>
            </w:r>
          </w:p>
          <w:p w14:paraId="3F1F42EC"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2D572031" w14:textId="7715586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2</w:t>
            </w:r>
            <w:r w:rsidRPr="00085400">
              <w:rPr>
                <w:rFonts w:ascii="ＭＳ 明朝" w:hAnsi="ＭＳ 明朝" w:hint="eastAsia"/>
                <w:sz w:val="18"/>
                <w:szCs w:val="18"/>
              </w:rPr>
              <w:t>条第1項</w:t>
            </w:r>
          </w:p>
        </w:tc>
      </w:tr>
      <w:tr w:rsidR="0052717E" w:rsidRPr="00085400" w14:paraId="786F0FA3" w14:textId="77777777" w:rsidTr="000E798C">
        <w:trPr>
          <w:trHeight w:val="20"/>
        </w:trPr>
        <w:tc>
          <w:tcPr>
            <w:tcW w:w="1384" w:type="dxa"/>
            <w:vMerge/>
            <w:tcBorders>
              <w:bottom w:val="nil"/>
            </w:tcBorders>
            <w:shd w:val="pct10" w:color="auto" w:fill="auto"/>
          </w:tcPr>
          <w:p w14:paraId="3AC109A9"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pct10" w:color="auto" w:fill="auto"/>
          </w:tcPr>
          <w:p w14:paraId="1A9C5C6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自らその提供する指定介護予防認知症対応型通所介護の質の評価を行い、常にその改善を図っていますか。</w:t>
            </w:r>
          </w:p>
        </w:tc>
        <w:tc>
          <w:tcPr>
            <w:tcW w:w="992" w:type="dxa"/>
            <w:tcBorders>
              <w:top w:val="single" w:sz="4" w:space="0" w:color="auto"/>
              <w:bottom w:val="nil"/>
            </w:tcBorders>
            <w:shd w:val="pct10" w:color="auto" w:fill="auto"/>
          </w:tcPr>
          <w:p w14:paraId="7B92D61A"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36348666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B2CA419"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2437718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AA02847"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664918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shd w:val="pct10" w:color="auto" w:fill="auto"/>
          </w:tcPr>
          <w:p w14:paraId="3D35F36D"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59C868F3" w14:textId="160C17C1"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2</w:t>
            </w:r>
            <w:r w:rsidRPr="00085400">
              <w:rPr>
                <w:rFonts w:ascii="ＭＳ 明朝" w:hAnsi="ＭＳ 明朝" w:hint="eastAsia"/>
                <w:sz w:val="18"/>
                <w:szCs w:val="18"/>
              </w:rPr>
              <w:t>条第2項</w:t>
            </w:r>
          </w:p>
        </w:tc>
      </w:tr>
      <w:tr w:rsidR="0052717E" w:rsidRPr="00085400" w14:paraId="5B56DA0C" w14:textId="77777777" w:rsidTr="000E798C">
        <w:trPr>
          <w:trHeight w:val="20"/>
        </w:trPr>
        <w:tc>
          <w:tcPr>
            <w:tcW w:w="1384" w:type="dxa"/>
            <w:tcBorders>
              <w:top w:val="nil"/>
              <w:bottom w:val="nil"/>
            </w:tcBorders>
            <w:shd w:val="pct10" w:color="auto" w:fill="auto"/>
          </w:tcPr>
          <w:p w14:paraId="57B7C67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pct10" w:color="auto" w:fill="auto"/>
          </w:tcPr>
          <w:p w14:paraId="4046A75D"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提供された介護予防サービスについては、介護予防通所介護計画に定める目標達成の度合いや利用者及びその家族の満足度等について常に評価を行うなど、その改善を図ってください。</w:t>
            </w:r>
          </w:p>
        </w:tc>
        <w:tc>
          <w:tcPr>
            <w:tcW w:w="992" w:type="dxa"/>
            <w:tcBorders>
              <w:top w:val="nil"/>
              <w:bottom w:val="nil"/>
            </w:tcBorders>
            <w:shd w:val="pct10" w:color="auto" w:fill="auto"/>
          </w:tcPr>
          <w:p w14:paraId="718F8196" w14:textId="77777777" w:rsidR="0052717E" w:rsidRPr="00085400" w:rsidRDefault="0052717E" w:rsidP="0052717E">
            <w:pPr>
              <w:spacing w:line="240" w:lineRule="exact"/>
              <w:jc w:val="center"/>
              <w:rPr>
                <w:rFonts w:ascii="ＭＳ 明朝" w:hAnsi="ＭＳ 明朝"/>
                <w:sz w:val="18"/>
                <w:szCs w:val="18"/>
              </w:rPr>
            </w:pPr>
          </w:p>
        </w:tc>
        <w:tc>
          <w:tcPr>
            <w:tcW w:w="1418" w:type="dxa"/>
            <w:tcBorders>
              <w:top w:val="nil"/>
              <w:bottom w:val="single" w:sz="4" w:space="0" w:color="auto"/>
            </w:tcBorders>
            <w:shd w:val="pct10" w:color="auto" w:fill="auto"/>
          </w:tcPr>
          <w:p w14:paraId="296B396D" w14:textId="77777777" w:rsidR="0052717E" w:rsidRPr="00BE09A3" w:rsidRDefault="0052717E" w:rsidP="0052717E">
            <w:pPr>
              <w:adjustRightInd w:val="0"/>
              <w:spacing w:line="240" w:lineRule="exact"/>
              <w:ind w:left="136" w:hanging="136"/>
              <w:contextualSpacing/>
              <w:jc w:val="left"/>
              <w:rPr>
                <w:rFonts w:ascii="ＭＳ 明朝" w:hAnsi="ＭＳ 明朝"/>
                <w:sz w:val="16"/>
                <w:szCs w:val="16"/>
              </w:rPr>
            </w:pPr>
            <w:r w:rsidRPr="00BE09A3">
              <w:rPr>
                <w:rFonts w:ascii="ＭＳ 明朝" w:hAnsi="ＭＳ 明朝"/>
                <w:sz w:val="16"/>
                <w:szCs w:val="16"/>
              </w:rPr>
              <w:t>平11老企25</w:t>
            </w:r>
          </w:p>
          <w:p w14:paraId="1186CDA9" w14:textId="77777777" w:rsidR="0052717E" w:rsidRPr="00BE09A3" w:rsidRDefault="0052717E" w:rsidP="0052717E">
            <w:pPr>
              <w:adjustRightInd w:val="0"/>
              <w:spacing w:line="240" w:lineRule="exact"/>
              <w:ind w:left="136" w:hanging="136"/>
              <w:contextualSpacing/>
              <w:jc w:val="left"/>
              <w:rPr>
                <w:rFonts w:ascii="ＭＳ 明朝" w:hAnsi="ＭＳ 明朝"/>
                <w:sz w:val="16"/>
                <w:szCs w:val="16"/>
              </w:rPr>
            </w:pPr>
            <w:r w:rsidRPr="00BE09A3">
              <w:rPr>
                <w:rFonts w:ascii="ＭＳ 明朝" w:hAnsi="ＭＳ 明朝"/>
                <w:sz w:val="16"/>
                <w:szCs w:val="16"/>
              </w:rPr>
              <w:t>第四の三の</w:t>
            </w:r>
          </w:p>
          <w:p w14:paraId="7B8C95AC" w14:textId="77777777" w:rsidR="0052717E" w:rsidRPr="00085400" w:rsidRDefault="0052717E" w:rsidP="0052717E">
            <w:pPr>
              <w:autoSpaceDE w:val="0"/>
              <w:autoSpaceDN w:val="0"/>
              <w:spacing w:line="240" w:lineRule="exact"/>
              <w:rPr>
                <w:rFonts w:ascii="ＭＳ 明朝" w:hAnsi="ＭＳ 明朝"/>
                <w:sz w:val="18"/>
                <w:szCs w:val="18"/>
              </w:rPr>
            </w:pPr>
            <w:r w:rsidRPr="00BE09A3">
              <w:rPr>
                <w:rFonts w:ascii="ＭＳ 明朝" w:hAnsi="ＭＳ 明朝"/>
                <w:sz w:val="16"/>
                <w:szCs w:val="16"/>
              </w:rPr>
              <w:t>6(1)④</w:t>
            </w:r>
          </w:p>
        </w:tc>
      </w:tr>
      <w:tr w:rsidR="0052717E" w:rsidRPr="00085400" w14:paraId="086347D5" w14:textId="77777777" w:rsidTr="000E798C">
        <w:trPr>
          <w:trHeight w:val="20"/>
        </w:trPr>
        <w:tc>
          <w:tcPr>
            <w:tcW w:w="1384" w:type="dxa"/>
            <w:tcBorders>
              <w:top w:val="nil"/>
              <w:bottom w:val="nil"/>
            </w:tcBorders>
            <w:shd w:val="pct10" w:color="auto" w:fill="auto"/>
          </w:tcPr>
          <w:p w14:paraId="2DF7F439"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shd w:val="pct10" w:color="auto" w:fill="auto"/>
          </w:tcPr>
          <w:p w14:paraId="1C60FDD5"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指定介護予防認知症対応型通所介護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tcBorders>
              <w:top w:val="single" w:sz="4" w:space="0" w:color="auto"/>
              <w:bottom w:val="single" w:sz="4" w:space="0" w:color="auto"/>
            </w:tcBorders>
            <w:shd w:val="pct10" w:color="auto" w:fill="auto"/>
          </w:tcPr>
          <w:p w14:paraId="4FF6A706"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57735189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472786E"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52825107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7682F956"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50837605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shd w:val="pct10" w:color="auto" w:fill="auto"/>
          </w:tcPr>
          <w:p w14:paraId="19A44F3B"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4F804EFE" w14:textId="0D66583F"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2</w:t>
            </w:r>
            <w:r w:rsidRPr="00085400">
              <w:rPr>
                <w:rFonts w:ascii="ＭＳ 明朝" w:hAnsi="ＭＳ 明朝" w:hint="eastAsia"/>
                <w:sz w:val="18"/>
                <w:szCs w:val="18"/>
              </w:rPr>
              <w:t>条第3項</w:t>
            </w:r>
          </w:p>
        </w:tc>
      </w:tr>
      <w:tr w:rsidR="0052717E" w:rsidRPr="00085400" w14:paraId="13A4DB36" w14:textId="77777777" w:rsidTr="000E798C">
        <w:trPr>
          <w:trHeight w:val="20"/>
        </w:trPr>
        <w:tc>
          <w:tcPr>
            <w:tcW w:w="1384" w:type="dxa"/>
            <w:tcBorders>
              <w:top w:val="nil"/>
              <w:bottom w:val="nil"/>
            </w:tcBorders>
            <w:shd w:val="pct10" w:color="auto" w:fill="auto"/>
          </w:tcPr>
          <w:p w14:paraId="63C77CE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pct10" w:color="auto" w:fill="auto"/>
          </w:tcPr>
          <w:p w14:paraId="770EE76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④　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992" w:type="dxa"/>
            <w:tcBorders>
              <w:top w:val="single" w:sz="4" w:space="0" w:color="auto"/>
              <w:bottom w:val="nil"/>
            </w:tcBorders>
            <w:shd w:val="pct10" w:color="auto" w:fill="auto"/>
          </w:tcPr>
          <w:p w14:paraId="11CF690E"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5925505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CFDF874"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967204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16316717"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74538076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shd w:val="pct10" w:color="auto" w:fill="auto"/>
          </w:tcPr>
          <w:p w14:paraId="004C94E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14F84612" w14:textId="7691DBCF"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2</w:t>
            </w:r>
            <w:r w:rsidRPr="00085400">
              <w:rPr>
                <w:rFonts w:ascii="ＭＳ 明朝" w:hAnsi="ＭＳ 明朝" w:hint="eastAsia"/>
                <w:sz w:val="18"/>
                <w:szCs w:val="18"/>
              </w:rPr>
              <w:t>条第4項</w:t>
            </w:r>
          </w:p>
        </w:tc>
      </w:tr>
      <w:tr w:rsidR="0052717E" w:rsidRPr="00085400" w14:paraId="1236C9D0" w14:textId="77777777" w:rsidTr="000E798C">
        <w:trPr>
          <w:trHeight w:val="20"/>
        </w:trPr>
        <w:tc>
          <w:tcPr>
            <w:tcW w:w="1384" w:type="dxa"/>
            <w:tcBorders>
              <w:top w:val="nil"/>
              <w:bottom w:val="nil"/>
            </w:tcBorders>
            <w:shd w:val="pct10" w:color="auto" w:fill="auto"/>
          </w:tcPr>
          <w:p w14:paraId="367A7114"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pct10" w:color="auto" w:fill="auto"/>
          </w:tcPr>
          <w:p w14:paraId="1250DCB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c>
          <w:tcPr>
            <w:tcW w:w="992" w:type="dxa"/>
            <w:tcBorders>
              <w:top w:val="nil"/>
              <w:bottom w:val="single" w:sz="4" w:space="0" w:color="auto"/>
            </w:tcBorders>
            <w:shd w:val="pct10" w:color="auto" w:fill="auto"/>
          </w:tcPr>
          <w:p w14:paraId="433063B3"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single" w:sz="4" w:space="0" w:color="auto"/>
            </w:tcBorders>
            <w:shd w:val="pct10" w:color="auto" w:fill="auto"/>
          </w:tcPr>
          <w:p w14:paraId="326D903C" w14:textId="77777777" w:rsidR="0052717E" w:rsidRPr="00BE09A3" w:rsidRDefault="0052717E" w:rsidP="0052717E">
            <w:pPr>
              <w:adjustRightInd w:val="0"/>
              <w:spacing w:line="240" w:lineRule="exact"/>
              <w:ind w:left="136" w:hanging="136"/>
              <w:contextualSpacing/>
              <w:jc w:val="left"/>
              <w:rPr>
                <w:rFonts w:ascii="ＭＳ 明朝" w:hAnsi="ＭＳ 明朝"/>
                <w:sz w:val="16"/>
                <w:szCs w:val="16"/>
              </w:rPr>
            </w:pPr>
            <w:r w:rsidRPr="00BE09A3">
              <w:rPr>
                <w:rFonts w:ascii="ＭＳ 明朝" w:hAnsi="ＭＳ 明朝"/>
                <w:sz w:val="16"/>
                <w:szCs w:val="16"/>
              </w:rPr>
              <w:t>平11老企25</w:t>
            </w:r>
          </w:p>
          <w:p w14:paraId="30432F34" w14:textId="77777777" w:rsidR="0052717E" w:rsidRPr="00BE09A3" w:rsidRDefault="0052717E" w:rsidP="0052717E">
            <w:pPr>
              <w:adjustRightInd w:val="0"/>
              <w:spacing w:line="240" w:lineRule="exact"/>
              <w:ind w:left="136" w:hanging="136"/>
              <w:contextualSpacing/>
              <w:jc w:val="left"/>
              <w:rPr>
                <w:rFonts w:ascii="ＭＳ 明朝" w:hAnsi="ＭＳ 明朝"/>
                <w:sz w:val="16"/>
                <w:szCs w:val="16"/>
              </w:rPr>
            </w:pPr>
            <w:r w:rsidRPr="00BE09A3">
              <w:rPr>
                <w:rFonts w:ascii="ＭＳ 明朝" w:hAnsi="ＭＳ 明朝"/>
                <w:sz w:val="16"/>
                <w:szCs w:val="16"/>
              </w:rPr>
              <w:t>第四の三の</w:t>
            </w:r>
          </w:p>
          <w:p w14:paraId="1C76BCD4" w14:textId="77777777" w:rsidR="0052717E" w:rsidRPr="00085400" w:rsidRDefault="0052717E" w:rsidP="0052717E">
            <w:pPr>
              <w:autoSpaceDE w:val="0"/>
              <w:autoSpaceDN w:val="0"/>
              <w:spacing w:line="240" w:lineRule="exact"/>
              <w:rPr>
                <w:rFonts w:ascii="ＭＳ 明朝" w:hAnsi="ＭＳ 明朝"/>
                <w:sz w:val="18"/>
                <w:szCs w:val="18"/>
              </w:rPr>
            </w:pPr>
            <w:r w:rsidRPr="00BE09A3">
              <w:rPr>
                <w:rFonts w:ascii="ＭＳ 明朝" w:hAnsi="ＭＳ 明朝"/>
                <w:sz w:val="16"/>
                <w:szCs w:val="16"/>
              </w:rPr>
              <w:t>6(1)③</w:t>
            </w:r>
          </w:p>
        </w:tc>
      </w:tr>
      <w:tr w:rsidR="0052717E" w:rsidRPr="00085400" w14:paraId="5A1ECD34" w14:textId="77777777" w:rsidTr="000E798C">
        <w:trPr>
          <w:trHeight w:val="20"/>
        </w:trPr>
        <w:tc>
          <w:tcPr>
            <w:tcW w:w="1384" w:type="dxa"/>
            <w:tcBorders>
              <w:top w:val="nil"/>
              <w:bottom w:val="nil"/>
            </w:tcBorders>
            <w:shd w:val="pct10" w:color="auto" w:fill="auto"/>
          </w:tcPr>
          <w:p w14:paraId="5AE8FE43"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pct10" w:color="auto" w:fill="auto"/>
          </w:tcPr>
          <w:p w14:paraId="376F380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⑤　指定介護予防認知症対応型通所介護の提供に当たり、利用者とのコミュニケーションを十分に図ることその他の様々な方法により、利用者が主体的に事業に参加するよう適切な働きかけに努めていますか。</w:t>
            </w:r>
          </w:p>
        </w:tc>
        <w:tc>
          <w:tcPr>
            <w:tcW w:w="992" w:type="dxa"/>
            <w:tcBorders>
              <w:top w:val="single" w:sz="4" w:space="0" w:color="auto"/>
              <w:bottom w:val="nil"/>
            </w:tcBorders>
            <w:shd w:val="pct10" w:color="auto" w:fill="auto"/>
          </w:tcPr>
          <w:p w14:paraId="40C5C075"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8405388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D7526C3"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17013184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125CF403"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686246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shd w:val="pct10" w:color="auto" w:fill="auto"/>
          </w:tcPr>
          <w:p w14:paraId="1309E39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7D6D0326" w14:textId="2E8AAB10"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2</w:t>
            </w:r>
            <w:r w:rsidRPr="00085400">
              <w:rPr>
                <w:rFonts w:ascii="ＭＳ 明朝" w:hAnsi="ＭＳ 明朝" w:hint="eastAsia"/>
                <w:sz w:val="18"/>
                <w:szCs w:val="18"/>
              </w:rPr>
              <w:t>条第5項</w:t>
            </w:r>
          </w:p>
        </w:tc>
      </w:tr>
      <w:tr w:rsidR="0052717E" w:rsidRPr="00085400" w14:paraId="65D7DDDB" w14:textId="77777777" w:rsidTr="000E798C">
        <w:trPr>
          <w:trHeight w:val="20"/>
        </w:trPr>
        <w:tc>
          <w:tcPr>
            <w:tcW w:w="1384" w:type="dxa"/>
            <w:tcBorders>
              <w:top w:val="nil"/>
              <w:bottom w:val="single" w:sz="4" w:space="0" w:color="auto"/>
            </w:tcBorders>
            <w:shd w:val="pct10" w:color="auto" w:fill="auto"/>
          </w:tcPr>
          <w:p w14:paraId="6AB31C3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pct10" w:color="auto" w:fill="auto"/>
          </w:tcPr>
          <w:p w14:paraId="744EE33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介護予防の十分な効果を高める観点からは、利用者の主体的な取組が不可欠であることから、サービスの提供に当たっては、利用者の意欲が高まるようコ</w:t>
            </w:r>
            <w:r w:rsidRPr="00085400">
              <w:rPr>
                <w:rFonts w:ascii="ＭＳ 明朝" w:hAnsi="ＭＳ 明朝"/>
                <w:sz w:val="18"/>
                <w:szCs w:val="18"/>
              </w:rPr>
              <w:lastRenderedPageBreak/>
              <w:t>ミュニケーションの取り方をはじめ、様々な工夫をして、適切な働きかけを行うよう努めてください。</w:t>
            </w:r>
          </w:p>
        </w:tc>
        <w:tc>
          <w:tcPr>
            <w:tcW w:w="992" w:type="dxa"/>
            <w:tcBorders>
              <w:top w:val="nil"/>
              <w:bottom w:val="single" w:sz="4" w:space="0" w:color="auto"/>
            </w:tcBorders>
            <w:shd w:val="pct10" w:color="auto" w:fill="auto"/>
          </w:tcPr>
          <w:p w14:paraId="116EADE3"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single" w:sz="4" w:space="0" w:color="auto"/>
            </w:tcBorders>
            <w:shd w:val="pct10" w:color="auto" w:fill="auto"/>
          </w:tcPr>
          <w:p w14:paraId="5E11A445"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CAACD32" w14:textId="77777777" w:rsidTr="000E798C">
        <w:trPr>
          <w:trHeight w:val="20"/>
        </w:trPr>
        <w:tc>
          <w:tcPr>
            <w:tcW w:w="1384" w:type="dxa"/>
            <w:vMerge w:val="restart"/>
            <w:tcBorders>
              <w:top w:val="single" w:sz="4" w:space="0" w:color="auto"/>
            </w:tcBorders>
            <w:shd w:val="pct10" w:color="auto" w:fill="auto"/>
          </w:tcPr>
          <w:p w14:paraId="2566FEE4" w14:textId="36E71DF1" w:rsidR="0052717E" w:rsidRPr="00085400" w:rsidRDefault="0052717E" w:rsidP="0052717E">
            <w:pPr>
              <w:autoSpaceDE w:val="0"/>
              <w:autoSpaceDN w:val="0"/>
              <w:spacing w:line="240" w:lineRule="exact"/>
              <w:jc w:val="left"/>
              <w:rPr>
                <w:rFonts w:ascii="ＭＳ 明朝" w:hAnsi="ＭＳ 明朝"/>
                <w:sz w:val="18"/>
                <w:szCs w:val="18"/>
              </w:rPr>
            </w:pPr>
            <w:r>
              <w:rPr>
                <w:rFonts w:ascii="ＭＳ 明朝" w:hAnsi="ＭＳ 明朝" w:hint="eastAsia"/>
                <w:sz w:val="18"/>
                <w:szCs w:val="18"/>
              </w:rPr>
              <w:t>5-18</w:t>
            </w:r>
          </w:p>
          <w:p w14:paraId="7B4D2C9E" w14:textId="77777777" w:rsidR="0052717E" w:rsidRPr="00085400" w:rsidRDefault="0052717E" w:rsidP="0052717E">
            <w:pPr>
              <w:autoSpaceDE w:val="0"/>
              <w:autoSpaceDN w:val="0"/>
              <w:spacing w:line="240" w:lineRule="exact"/>
              <w:jc w:val="left"/>
              <w:rPr>
                <w:rFonts w:ascii="ＭＳ 明朝" w:hAnsi="ＭＳ 明朝"/>
                <w:sz w:val="18"/>
                <w:szCs w:val="18"/>
              </w:rPr>
            </w:pPr>
            <w:r w:rsidRPr="00085400">
              <w:rPr>
                <w:rFonts w:ascii="ＭＳ 明朝" w:hAnsi="ＭＳ 明朝" w:hint="eastAsia"/>
                <w:sz w:val="18"/>
                <w:szCs w:val="18"/>
              </w:rPr>
              <w:t>介護予防認知症対応型通所介護の具体的取扱方針</w:t>
            </w:r>
          </w:p>
          <w:p w14:paraId="5AB5A7A7" w14:textId="77777777" w:rsidR="0052717E" w:rsidRPr="00085400" w:rsidRDefault="0052717E" w:rsidP="0052717E">
            <w:pPr>
              <w:autoSpaceDE w:val="0"/>
              <w:autoSpaceDN w:val="0"/>
              <w:spacing w:line="240" w:lineRule="exact"/>
              <w:jc w:val="left"/>
              <w:rPr>
                <w:rFonts w:ascii="ＭＳ 明朝" w:hAnsi="ＭＳ 明朝"/>
                <w:sz w:val="18"/>
                <w:szCs w:val="18"/>
              </w:rPr>
            </w:pPr>
            <w:r w:rsidRPr="00085400">
              <w:rPr>
                <w:rFonts w:ascii="ＭＳ 明朝" w:hAnsi="ＭＳ 明朝" w:hint="eastAsia"/>
                <w:sz w:val="18"/>
                <w:szCs w:val="18"/>
              </w:rPr>
              <w:t>★</w:t>
            </w:r>
          </w:p>
        </w:tc>
        <w:tc>
          <w:tcPr>
            <w:tcW w:w="6662" w:type="dxa"/>
            <w:tcBorders>
              <w:top w:val="single" w:sz="4" w:space="0" w:color="auto"/>
              <w:bottom w:val="single" w:sz="4" w:space="0" w:color="auto"/>
            </w:tcBorders>
            <w:shd w:val="pct10" w:color="auto" w:fill="auto"/>
          </w:tcPr>
          <w:p w14:paraId="05ED8E0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指定介護予防認知症対応型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992" w:type="dxa"/>
            <w:tcBorders>
              <w:top w:val="single" w:sz="4" w:space="0" w:color="auto"/>
              <w:bottom w:val="single" w:sz="4" w:space="0" w:color="auto"/>
            </w:tcBorders>
            <w:shd w:val="pct10" w:color="auto" w:fill="auto"/>
          </w:tcPr>
          <w:p w14:paraId="056F878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4488848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2AE203B"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01533241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D172C09"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84365508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shd w:val="pct10" w:color="auto" w:fill="auto"/>
          </w:tcPr>
          <w:p w14:paraId="4D011C60"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3EAA772D" w14:textId="2E7A5445"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条第1号</w:t>
            </w:r>
          </w:p>
        </w:tc>
      </w:tr>
      <w:tr w:rsidR="0052717E" w:rsidRPr="00085400" w14:paraId="499E95FD" w14:textId="77777777" w:rsidTr="000E798C">
        <w:trPr>
          <w:trHeight w:val="20"/>
        </w:trPr>
        <w:tc>
          <w:tcPr>
            <w:tcW w:w="1384" w:type="dxa"/>
            <w:vMerge/>
            <w:tcBorders>
              <w:bottom w:val="nil"/>
            </w:tcBorders>
            <w:shd w:val="pct10" w:color="auto" w:fill="auto"/>
          </w:tcPr>
          <w:p w14:paraId="2F8EB47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pct10" w:color="auto" w:fill="auto"/>
          </w:tcPr>
          <w:p w14:paraId="10ADB65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管理者は、利用者の日常生活全般の状況及び希望を踏まえて、指定介護予防認知型対応型通所介護の目標、当該目標を達成するための具体的なサービスの内容、サービスの提供を行う期間等を記載した介護予防認知症対応型通所介護計画を作成していますか。</w:t>
            </w:r>
          </w:p>
        </w:tc>
        <w:tc>
          <w:tcPr>
            <w:tcW w:w="992" w:type="dxa"/>
            <w:tcBorders>
              <w:top w:val="single" w:sz="4" w:space="0" w:color="auto"/>
              <w:bottom w:val="nil"/>
            </w:tcBorders>
            <w:shd w:val="pct10" w:color="auto" w:fill="auto"/>
          </w:tcPr>
          <w:p w14:paraId="7337CB50"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5929221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3E7FBB5E"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0293841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4543D000"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00639568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shd w:val="pct10" w:color="auto" w:fill="auto"/>
          </w:tcPr>
          <w:p w14:paraId="558F7B7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7C7FB062" w14:textId="5C8CE84F"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条第2号</w:t>
            </w:r>
          </w:p>
        </w:tc>
      </w:tr>
      <w:tr w:rsidR="0052717E" w:rsidRPr="00085400" w14:paraId="6240F1F8" w14:textId="77777777" w:rsidTr="000E798C">
        <w:trPr>
          <w:trHeight w:val="20"/>
        </w:trPr>
        <w:tc>
          <w:tcPr>
            <w:tcW w:w="1384" w:type="dxa"/>
            <w:tcBorders>
              <w:top w:val="nil"/>
              <w:bottom w:val="nil"/>
            </w:tcBorders>
            <w:shd w:val="clear" w:color="auto" w:fill="E5DFEC" w:themeFill="accent4" w:themeFillTint="33"/>
          </w:tcPr>
          <w:p w14:paraId="63ECE473"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E5DFEC" w:themeFill="accent4" w:themeFillTint="33"/>
          </w:tcPr>
          <w:p w14:paraId="1204EBF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介護予防認知症対応型通所介護計画の作成に当たっては、主治医又は主治の歯科医師からの情報伝達やサービス担当者会議を通じる等の適切な方法により、利用者の状況を把握・分析し、介護予防認知症対応型通所介護の提供によって解決すべき問題状況を明らかにし（アセスメント）、これに基づき、支援の方向性や目標を明確にし、提供するサービスの具体的内容、所要時間、日程等を明らかにしてください。</w:t>
            </w:r>
          </w:p>
        </w:tc>
        <w:tc>
          <w:tcPr>
            <w:tcW w:w="992" w:type="dxa"/>
            <w:tcBorders>
              <w:top w:val="nil"/>
              <w:bottom w:val="single" w:sz="4" w:space="0" w:color="auto"/>
            </w:tcBorders>
            <w:shd w:val="clear" w:color="auto" w:fill="E5DFEC" w:themeFill="accent4" w:themeFillTint="33"/>
          </w:tcPr>
          <w:p w14:paraId="61DC400F"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shd w:val="clear" w:color="auto" w:fill="E5DFEC" w:themeFill="accent4" w:themeFillTint="33"/>
          </w:tcPr>
          <w:p w14:paraId="5992728A" w14:textId="77777777" w:rsidR="0052717E" w:rsidRPr="00085400" w:rsidRDefault="0052717E" w:rsidP="0052717E">
            <w:pPr>
              <w:autoSpaceDE w:val="0"/>
              <w:autoSpaceDN w:val="0"/>
              <w:spacing w:line="240" w:lineRule="exact"/>
              <w:rPr>
                <w:rFonts w:ascii="ＭＳ 明朝" w:hAnsi="ＭＳ 明朝"/>
                <w:sz w:val="18"/>
                <w:szCs w:val="18"/>
              </w:rPr>
            </w:pPr>
            <w:r w:rsidRPr="00BE09A3">
              <w:rPr>
                <w:rFonts w:ascii="ＭＳ 明朝" w:hAnsi="ＭＳ 明朝" w:hint="eastAsia"/>
                <w:sz w:val="16"/>
                <w:szCs w:val="16"/>
              </w:rPr>
              <w:t>平18-0331004号第4-三-1 ⑵①</w:t>
            </w:r>
          </w:p>
        </w:tc>
      </w:tr>
      <w:tr w:rsidR="0052717E" w:rsidRPr="00085400" w14:paraId="14044CEE" w14:textId="77777777" w:rsidTr="000E798C">
        <w:trPr>
          <w:trHeight w:val="20"/>
        </w:trPr>
        <w:tc>
          <w:tcPr>
            <w:tcW w:w="1384" w:type="dxa"/>
            <w:tcBorders>
              <w:top w:val="nil"/>
              <w:bottom w:val="nil"/>
              <w:right w:val="single" w:sz="4" w:space="0" w:color="auto"/>
            </w:tcBorders>
            <w:shd w:val="pct10" w:color="auto" w:fill="auto"/>
          </w:tcPr>
          <w:p w14:paraId="708FAF20" w14:textId="77777777" w:rsidR="0052717E" w:rsidRPr="00085400" w:rsidRDefault="0052717E" w:rsidP="0052717E">
            <w:pPr>
              <w:autoSpaceDE w:val="0"/>
              <w:autoSpaceDN w:val="0"/>
              <w:spacing w:line="240" w:lineRule="exact"/>
              <w:ind w:left="352" w:hangingChars="200" w:hanging="352"/>
              <w:jc w:val="left"/>
              <w:rPr>
                <w:rFonts w:ascii="ＭＳ 明朝" w:hAnsi="ＭＳ 明朝"/>
                <w:sz w:val="18"/>
                <w:szCs w:val="18"/>
              </w:rPr>
            </w:pPr>
          </w:p>
        </w:tc>
        <w:tc>
          <w:tcPr>
            <w:tcW w:w="6662" w:type="dxa"/>
            <w:tcBorders>
              <w:top w:val="single" w:sz="4" w:space="0" w:color="auto"/>
              <w:left w:val="single" w:sz="4" w:space="0" w:color="auto"/>
              <w:bottom w:val="single" w:sz="4" w:space="0" w:color="auto"/>
              <w:right w:val="single" w:sz="4" w:space="0" w:color="auto"/>
            </w:tcBorders>
            <w:shd w:val="pct10" w:color="auto" w:fill="auto"/>
          </w:tcPr>
          <w:p w14:paraId="533E5E6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既に介護予防サービス計画が作成されている場合は、当該計画の内容に沿って作成していますか。</w:t>
            </w: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1AB77D8A"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08032416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C57E9DB"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9065346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23B33E6B"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00092310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left w:val="single" w:sz="4" w:space="0" w:color="auto"/>
              <w:bottom w:val="single" w:sz="4" w:space="0" w:color="auto"/>
              <w:right w:val="single" w:sz="4" w:space="0" w:color="auto"/>
            </w:tcBorders>
            <w:shd w:val="pct10" w:color="auto" w:fill="auto"/>
          </w:tcPr>
          <w:p w14:paraId="2E6E49C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5810B533" w14:textId="66A23D9F"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条第3号</w:t>
            </w:r>
          </w:p>
        </w:tc>
      </w:tr>
      <w:tr w:rsidR="0052717E" w:rsidRPr="00085400" w14:paraId="7BFB6461" w14:textId="77777777" w:rsidTr="000E798C">
        <w:trPr>
          <w:trHeight w:val="20"/>
        </w:trPr>
        <w:tc>
          <w:tcPr>
            <w:tcW w:w="1384" w:type="dxa"/>
            <w:tcBorders>
              <w:top w:val="nil"/>
              <w:bottom w:val="nil"/>
            </w:tcBorders>
            <w:shd w:val="pct10" w:color="auto" w:fill="auto"/>
          </w:tcPr>
          <w:p w14:paraId="0408136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nil"/>
            </w:tcBorders>
            <w:shd w:val="pct10" w:color="auto" w:fill="auto"/>
          </w:tcPr>
          <w:p w14:paraId="44DD91E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④　管理者は、介護予防認知症対応型通所介護計画の作成に当たっては、その内容について利用者又はその家族に対して説明し、利用者の同意を得ていますか。</w:t>
            </w:r>
          </w:p>
        </w:tc>
        <w:tc>
          <w:tcPr>
            <w:tcW w:w="992" w:type="dxa"/>
            <w:tcBorders>
              <w:top w:val="single" w:sz="4" w:space="0" w:color="auto"/>
              <w:bottom w:val="nil"/>
            </w:tcBorders>
            <w:shd w:val="pct10" w:color="auto" w:fill="auto"/>
          </w:tcPr>
          <w:p w14:paraId="03329D2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9645877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7C3223A"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08922136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2404F519"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78649610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shd w:val="pct10" w:color="auto" w:fill="auto"/>
          </w:tcPr>
          <w:p w14:paraId="6D3B8B6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205F1D7F" w14:textId="4D49CD2C"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条第4号</w:t>
            </w:r>
          </w:p>
        </w:tc>
      </w:tr>
      <w:tr w:rsidR="0052717E" w:rsidRPr="00085400" w14:paraId="658F6110" w14:textId="77777777" w:rsidTr="000E798C">
        <w:trPr>
          <w:trHeight w:val="20"/>
        </w:trPr>
        <w:tc>
          <w:tcPr>
            <w:tcW w:w="1384" w:type="dxa"/>
            <w:vMerge w:val="restart"/>
            <w:tcBorders>
              <w:top w:val="nil"/>
            </w:tcBorders>
            <w:shd w:val="pct10" w:color="auto" w:fill="auto"/>
          </w:tcPr>
          <w:p w14:paraId="7646D5DF" w14:textId="77777777" w:rsidR="0052717E" w:rsidRPr="00085400" w:rsidRDefault="0052717E" w:rsidP="0052717E">
            <w:pPr>
              <w:autoSpaceDE w:val="0"/>
              <w:autoSpaceDN w:val="0"/>
              <w:spacing w:line="240" w:lineRule="exact"/>
              <w:rPr>
                <w:rFonts w:ascii="ＭＳ 明朝" w:hAnsi="ＭＳ 明朝"/>
                <w:b/>
                <w:sz w:val="18"/>
                <w:szCs w:val="18"/>
              </w:rPr>
            </w:pPr>
          </w:p>
        </w:tc>
        <w:tc>
          <w:tcPr>
            <w:tcW w:w="6662" w:type="dxa"/>
            <w:tcBorders>
              <w:top w:val="single" w:sz="4" w:space="0" w:color="auto"/>
              <w:bottom w:val="dotted" w:sz="4" w:space="0" w:color="auto"/>
            </w:tcBorders>
            <w:shd w:val="pct10" w:color="auto" w:fill="auto"/>
          </w:tcPr>
          <w:p w14:paraId="1687B6F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⑤　管理者は、介護予防認知症対応型通所介護計画を作成した際には、当該介護予防認知症対応型通所介護計画を利用者に交付していますか。</w:t>
            </w:r>
          </w:p>
        </w:tc>
        <w:tc>
          <w:tcPr>
            <w:tcW w:w="992" w:type="dxa"/>
            <w:tcBorders>
              <w:top w:val="single" w:sz="4" w:space="0" w:color="auto"/>
              <w:bottom w:val="nil"/>
            </w:tcBorders>
            <w:shd w:val="pct10" w:color="auto" w:fill="auto"/>
          </w:tcPr>
          <w:p w14:paraId="6F81D07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35140709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226E5FA"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6080282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951A122"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198576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shd w:val="pct10" w:color="auto" w:fill="auto"/>
          </w:tcPr>
          <w:p w14:paraId="1B9F4BC1"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4929D9A5" w14:textId="70F481D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条第5号</w:t>
            </w:r>
          </w:p>
        </w:tc>
      </w:tr>
      <w:tr w:rsidR="0052717E" w:rsidRPr="00085400" w14:paraId="12DDEACD" w14:textId="77777777" w:rsidTr="000E798C">
        <w:trPr>
          <w:trHeight w:val="20"/>
        </w:trPr>
        <w:tc>
          <w:tcPr>
            <w:tcW w:w="1384" w:type="dxa"/>
            <w:vMerge/>
            <w:tcBorders>
              <w:bottom w:val="nil"/>
            </w:tcBorders>
            <w:shd w:val="pct10" w:color="auto" w:fill="auto"/>
          </w:tcPr>
          <w:p w14:paraId="488B7FA6"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pct10" w:color="auto" w:fill="auto"/>
          </w:tcPr>
          <w:p w14:paraId="2AACDF2B" w14:textId="68AE87B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交付した介護予防通所介護計画は、</w:t>
            </w:r>
            <w:r w:rsidR="00A76A72">
              <w:rPr>
                <w:rFonts w:ascii="ＭＳ 明朝" w:hAnsi="ＭＳ 明朝" w:hint="eastAsia"/>
                <w:sz w:val="18"/>
                <w:szCs w:val="18"/>
              </w:rPr>
              <w:t>５</w:t>
            </w:r>
            <w:r w:rsidRPr="00085400">
              <w:rPr>
                <w:rFonts w:ascii="ＭＳ 明朝" w:hAnsi="ＭＳ 明朝" w:hint="eastAsia"/>
                <w:sz w:val="18"/>
                <w:szCs w:val="18"/>
              </w:rPr>
              <w:t>年間保存しなければなりません。</w:t>
            </w:r>
          </w:p>
        </w:tc>
        <w:tc>
          <w:tcPr>
            <w:tcW w:w="992" w:type="dxa"/>
            <w:tcBorders>
              <w:top w:val="nil"/>
              <w:bottom w:val="nil"/>
            </w:tcBorders>
            <w:shd w:val="pct10" w:color="auto" w:fill="auto"/>
          </w:tcPr>
          <w:p w14:paraId="44FA429F"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pct10" w:color="auto" w:fill="auto"/>
          </w:tcPr>
          <w:p w14:paraId="4FDAAAF9"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E268C43" w14:textId="77777777" w:rsidTr="000E798C">
        <w:trPr>
          <w:trHeight w:val="20"/>
        </w:trPr>
        <w:tc>
          <w:tcPr>
            <w:tcW w:w="1384" w:type="dxa"/>
            <w:tcBorders>
              <w:top w:val="nil"/>
              <w:bottom w:val="nil"/>
            </w:tcBorders>
            <w:shd w:val="pct10" w:color="auto" w:fill="auto"/>
          </w:tcPr>
          <w:p w14:paraId="668573D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shd w:val="pct10" w:color="auto" w:fill="auto"/>
          </w:tcPr>
          <w:p w14:paraId="28BAEABC"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⑥　指定介護予防認知症対応型通所介護の提供に当たっては、利用者が住み慣れた地域での生活を継続することができるよう、地域住民との交流や地域活動への参加を図りつつ、利用者の心身の状況を踏まえ、妥当適切に行っていますか。</w:t>
            </w:r>
          </w:p>
        </w:tc>
        <w:tc>
          <w:tcPr>
            <w:tcW w:w="992" w:type="dxa"/>
            <w:tcBorders>
              <w:top w:val="single" w:sz="4" w:space="0" w:color="auto"/>
              <w:bottom w:val="single" w:sz="4" w:space="0" w:color="auto"/>
            </w:tcBorders>
            <w:shd w:val="pct10" w:color="auto" w:fill="auto"/>
          </w:tcPr>
          <w:p w14:paraId="25CBF508"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2388339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C83F95E"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2224604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E024D3D"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7060563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shd w:val="pct10" w:color="auto" w:fill="auto"/>
          </w:tcPr>
          <w:p w14:paraId="0959D895"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56D6812D" w14:textId="225A11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条第6号</w:t>
            </w:r>
          </w:p>
        </w:tc>
      </w:tr>
      <w:tr w:rsidR="0052717E" w:rsidRPr="00085400" w14:paraId="0AB8F1A8" w14:textId="77777777" w:rsidTr="000E798C">
        <w:trPr>
          <w:trHeight w:val="20"/>
        </w:trPr>
        <w:tc>
          <w:tcPr>
            <w:tcW w:w="1384" w:type="dxa"/>
            <w:tcBorders>
              <w:top w:val="nil"/>
              <w:bottom w:val="nil"/>
            </w:tcBorders>
            <w:shd w:val="pct10" w:color="auto" w:fill="auto"/>
          </w:tcPr>
          <w:p w14:paraId="27DFDC47" w14:textId="77777777" w:rsidR="0052717E" w:rsidRPr="00085400" w:rsidRDefault="0052717E" w:rsidP="0052717E">
            <w:pPr>
              <w:autoSpaceDE w:val="0"/>
              <w:autoSpaceDN w:val="0"/>
              <w:spacing w:line="240" w:lineRule="exact"/>
              <w:jc w:val="left"/>
              <w:rPr>
                <w:rFonts w:ascii="ＭＳ 明朝" w:hAnsi="ＭＳ 明朝"/>
                <w:sz w:val="18"/>
                <w:szCs w:val="18"/>
              </w:rPr>
            </w:pPr>
          </w:p>
        </w:tc>
        <w:tc>
          <w:tcPr>
            <w:tcW w:w="6662" w:type="dxa"/>
            <w:tcBorders>
              <w:top w:val="single" w:sz="4" w:space="0" w:color="auto"/>
              <w:bottom w:val="single" w:sz="4" w:space="0" w:color="auto"/>
            </w:tcBorders>
            <w:shd w:val="pct10" w:color="auto" w:fill="auto"/>
          </w:tcPr>
          <w:p w14:paraId="5212660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⑦　指定介護予防認知症対応型通所介護の提供に当たっては、利用者一人一人の人格を尊重し、利用者がそれぞれの役割を持って日常生活を送ることができるよう配慮して行っていますか。</w:t>
            </w:r>
          </w:p>
        </w:tc>
        <w:tc>
          <w:tcPr>
            <w:tcW w:w="992" w:type="dxa"/>
            <w:tcBorders>
              <w:top w:val="single" w:sz="4" w:space="0" w:color="auto"/>
              <w:bottom w:val="single" w:sz="4" w:space="0" w:color="auto"/>
            </w:tcBorders>
            <w:shd w:val="pct10" w:color="auto" w:fill="auto"/>
          </w:tcPr>
          <w:p w14:paraId="26E143BC"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2973815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AF03C52"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7355945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5D46D208"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04309606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shd w:val="pct10" w:color="auto" w:fill="auto"/>
          </w:tcPr>
          <w:p w14:paraId="00F4583F"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38EA2C79" w14:textId="287C3B56"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条第7号</w:t>
            </w:r>
          </w:p>
        </w:tc>
      </w:tr>
      <w:tr w:rsidR="0052717E" w:rsidRPr="00085400" w14:paraId="25FB7989" w14:textId="77777777" w:rsidTr="000E798C">
        <w:trPr>
          <w:trHeight w:val="20"/>
        </w:trPr>
        <w:tc>
          <w:tcPr>
            <w:tcW w:w="1384" w:type="dxa"/>
            <w:tcBorders>
              <w:top w:val="nil"/>
              <w:bottom w:val="nil"/>
            </w:tcBorders>
            <w:shd w:val="pct10" w:color="auto" w:fill="auto"/>
          </w:tcPr>
          <w:p w14:paraId="741B74D9"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shd w:val="pct10" w:color="auto" w:fill="auto"/>
          </w:tcPr>
          <w:p w14:paraId="5C5E993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⑧　指定介護予防認知症対応型通所介護の提供に当たっては、介護予防認知症対応型通所介護計画に基づき、利用者が日常生活を営むのに必要な支援を行っていますか。</w:t>
            </w:r>
          </w:p>
        </w:tc>
        <w:tc>
          <w:tcPr>
            <w:tcW w:w="992" w:type="dxa"/>
            <w:tcBorders>
              <w:top w:val="single" w:sz="4" w:space="0" w:color="auto"/>
              <w:bottom w:val="single" w:sz="4" w:space="0" w:color="auto"/>
            </w:tcBorders>
            <w:shd w:val="pct10" w:color="auto" w:fill="auto"/>
          </w:tcPr>
          <w:p w14:paraId="34290B3B"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4419946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5A0A303"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3483794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1E9A75FF"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68979907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shd w:val="pct10" w:color="auto" w:fill="auto"/>
          </w:tcPr>
          <w:p w14:paraId="26AD6B30"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65F5E913" w14:textId="471EA684"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条第8号</w:t>
            </w:r>
          </w:p>
        </w:tc>
      </w:tr>
      <w:tr w:rsidR="0052717E" w:rsidRPr="00085400" w14:paraId="5874BA37" w14:textId="77777777" w:rsidTr="000E798C">
        <w:trPr>
          <w:trHeight w:val="20"/>
        </w:trPr>
        <w:tc>
          <w:tcPr>
            <w:tcW w:w="1384" w:type="dxa"/>
            <w:tcBorders>
              <w:top w:val="nil"/>
              <w:bottom w:val="nil"/>
            </w:tcBorders>
            <w:shd w:val="pct10" w:color="auto" w:fill="auto"/>
          </w:tcPr>
          <w:p w14:paraId="3B724B5F"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shd w:val="pct10" w:color="auto" w:fill="auto"/>
          </w:tcPr>
          <w:p w14:paraId="2AC243B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⑨　指定介護予防認知症対応型通所介護の提供に当たっては、懇切丁寧に行うことを旨とし、利用者又はその家族に対し、サービスの提供方法等について、理解しやすいように説明を行っていますか。</w:t>
            </w:r>
          </w:p>
        </w:tc>
        <w:tc>
          <w:tcPr>
            <w:tcW w:w="992" w:type="dxa"/>
            <w:tcBorders>
              <w:top w:val="single" w:sz="4" w:space="0" w:color="auto"/>
              <w:bottom w:val="single" w:sz="4" w:space="0" w:color="auto"/>
            </w:tcBorders>
            <w:shd w:val="pct10" w:color="auto" w:fill="auto"/>
          </w:tcPr>
          <w:p w14:paraId="79ADADC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2459678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6EFCE3C"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7512930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8C796DD"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368872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shd w:val="pct10" w:color="auto" w:fill="auto"/>
          </w:tcPr>
          <w:p w14:paraId="6BF33F3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6DCC7A17" w14:textId="1CD26FB8"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条第9号</w:t>
            </w:r>
          </w:p>
        </w:tc>
      </w:tr>
      <w:tr w:rsidR="0052717E" w:rsidRPr="00085400" w14:paraId="6BA6AE8C" w14:textId="77777777" w:rsidTr="000E798C">
        <w:trPr>
          <w:trHeight w:val="20"/>
        </w:trPr>
        <w:tc>
          <w:tcPr>
            <w:tcW w:w="1384" w:type="dxa"/>
            <w:tcBorders>
              <w:top w:val="nil"/>
              <w:bottom w:val="nil"/>
            </w:tcBorders>
            <w:shd w:val="pct10" w:color="auto" w:fill="auto"/>
          </w:tcPr>
          <w:p w14:paraId="1118C58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nil"/>
            </w:tcBorders>
            <w:shd w:val="pct10" w:color="auto" w:fill="auto"/>
          </w:tcPr>
          <w:p w14:paraId="7E5F3F1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⑩　指定介護予防認知症対応型通所介護の提供に当たっては、介護技術の進歩に対応し、適切な介護技術をもってサービスの提供を行っていますか。</w:t>
            </w:r>
          </w:p>
        </w:tc>
        <w:tc>
          <w:tcPr>
            <w:tcW w:w="992" w:type="dxa"/>
            <w:tcBorders>
              <w:top w:val="single" w:sz="4" w:space="0" w:color="auto"/>
              <w:bottom w:val="nil"/>
            </w:tcBorders>
            <w:shd w:val="pct10" w:color="auto" w:fill="auto"/>
          </w:tcPr>
          <w:p w14:paraId="2704F84E"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55141838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4B687CE"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4573193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6984978A"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98497615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shd w:val="pct10" w:color="auto" w:fill="auto"/>
          </w:tcPr>
          <w:p w14:paraId="1EB681B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5A9A471B" w14:textId="4133B17F"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条第10号</w:t>
            </w:r>
          </w:p>
        </w:tc>
      </w:tr>
      <w:tr w:rsidR="0052717E" w:rsidRPr="00085400" w14:paraId="5F088DB3" w14:textId="77777777" w:rsidTr="000E798C">
        <w:trPr>
          <w:trHeight w:val="20"/>
        </w:trPr>
        <w:tc>
          <w:tcPr>
            <w:tcW w:w="1384" w:type="dxa"/>
            <w:tcBorders>
              <w:top w:val="nil"/>
              <w:bottom w:val="nil"/>
            </w:tcBorders>
            <w:shd w:val="pct10" w:color="auto" w:fill="auto"/>
          </w:tcPr>
          <w:p w14:paraId="74832598"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shd w:val="pct10" w:color="auto" w:fill="auto"/>
          </w:tcPr>
          <w:p w14:paraId="6646386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⑪　介護予防認知症対応型通所介護計画に基づくサービスの提供の開始時から、当該介護予防認知症対応型通所介護計画に記載したサービスの提供を行う期間が終了するまでに、少なくとも</w:t>
            </w:r>
            <w:r w:rsidRPr="00085400">
              <w:rPr>
                <w:rFonts w:ascii="ＭＳ 明朝" w:hAnsi="ＭＳ 明朝"/>
                <w:sz w:val="18"/>
                <w:szCs w:val="18"/>
              </w:rPr>
              <w:t>1</w:t>
            </w:r>
            <w:r w:rsidRPr="00085400">
              <w:rPr>
                <w:rFonts w:ascii="ＭＳ 明朝" w:hAnsi="ＭＳ 明朝" w:hint="eastAsia"/>
                <w:sz w:val="18"/>
                <w:szCs w:val="18"/>
              </w:rPr>
              <w:t>回は、当該介護予防認知症対応型通所介護計画の実施状況の把握（モニタリング）を行っていますか。</w:t>
            </w:r>
          </w:p>
        </w:tc>
        <w:tc>
          <w:tcPr>
            <w:tcW w:w="992" w:type="dxa"/>
            <w:tcBorders>
              <w:top w:val="single" w:sz="4" w:space="0" w:color="auto"/>
              <w:bottom w:val="single" w:sz="4" w:space="0" w:color="auto"/>
            </w:tcBorders>
            <w:shd w:val="pct10" w:color="auto" w:fill="auto"/>
          </w:tcPr>
          <w:p w14:paraId="2EEF58FC"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4045854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F35758B"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4349409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30EB1F9A"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6924453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shd w:val="pct10" w:color="auto" w:fill="auto"/>
          </w:tcPr>
          <w:p w14:paraId="4728231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69D6585B" w14:textId="1A8FC895"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条第11号</w:t>
            </w:r>
          </w:p>
        </w:tc>
      </w:tr>
      <w:tr w:rsidR="0052717E" w:rsidRPr="00085400" w14:paraId="59B24F86" w14:textId="77777777" w:rsidTr="000E798C">
        <w:trPr>
          <w:trHeight w:val="20"/>
        </w:trPr>
        <w:tc>
          <w:tcPr>
            <w:tcW w:w="1384" w:type="dxa"/>
            <w:tcBorders>
              <w:top w:val="nil"/>
              <w:bottom w:val="nil"/>
              <w:right w:val="single" w:sz="4" w:space="0" w:color="auto"/>
            </w:tcBorders>
            <w:shd w:val="pct10" w:color="auto" w:fill="auto"/>
          </w:tcPr>
          <w:p w14:paraId="6630E26B" w14:textId="77777777" w:rsidR="0052717E" w:rsidRPr="00085400" w:rsidRDefault="0052717E" w:rsidP="0052717E">
            <w:pPr>
              <w:autoSpaceDE w:val="0"/>
              <w:autoSpaceDN w:val="0"/>
              <w:spacing w:line="240" w:lineRule="exact"/>
              <w:ind w:leftChars="100" w:left="382" w:hangingChars="100" w:hanging="176"/>
              <w:rPr>
                <w:rFonts w:ascii="ＭＳ 明朝" w:hAnsi="ＭＳ 明朝"/>
                <w:sz w:val="18"/>
                <w:szCs w:val="18"/>
              </w:rPr>
            </w:pPr>
          </w:p>
        </w:tc>
        <w:tc>
          <w:tcPr>
            <w:tcW w:w="6662" w:type="dxa"/>
            <w:tcBorders>
              <w:top w:val="single" w:sz="4" w:space="0" w:color="auto"/>
              <w:left w:val="single" w:sz="4" w:space="0" w:color="auto"/>
              <w:bottom w:val="single" w:sz="4" w:space="0" w:color="auto"/>
              <w:right w:val="single" w:sz="4" w:space="0" w:color="auto"/>
            </w:tcBorders>
            <w:shd w:val="pct10" w:color="auto" w:fill="auto"/>
          </w:tcPr>
          <w:p w14:paraId="7C6B0D4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⑫　管理者は、モニタリングの結果を記録し、当該記録を当該サービスの提供に係る介護予防サービス計画を作成した指定介護予防支援事業者に報告していますか。</w:t>
            </w:r>
          </w:p>
        </w:tc>
        <w:tc>
          <w:tcPr>
            <w:tcW w:w="992" w:type="dxa"/>
            <w:tcBorders>
              <w:top w:val="single" w:sz="4" w:space="0" w:color="auto"/>
              <w:left w:val="single" w:sz="4" w:space="0" w:color="auto"/>
              <w:bottom w:val="single" w:sz="4" w:space="0" w:color="auto"/>
              <w:right w:val="single" w:sz="4" w:space="0" w:color="auto"/>
            </w:tcBorders>
            <w:shd w:val="pct10" w:color="auto" w:fill="auto"/>
          </w:tcPr>
          <w:p w14:paraId="31E8E736"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6091383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EFABFAF"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50265844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49877D7"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79834048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left w:val="single" w:sz="4" w:space="0" w:color="auto"/>
              <w:bottom w:val="single" w:sz="4" w:space="0" w:color="auto"/>
              <w:right w:val="single" w:sz="4" w:space="0" w:color="auto"/>
            </w:tcBorders>
            <w:shd w:val="pct10" w:color="auto" w:fill="auto"/>
          </w:tcPr>
          <w:p w14:paraId="683A2FB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1B45A407" w14:textId="659006AA"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条第12号</w:t>
            </w:r>
          </w:p>
        </w:tc>
      </w:tr>
      <w:tr w:rsidR="0052717E" w:rsidRPr="00085400" w14:paraId="690CF7B2" w14:textId="77777777" w:rsidTr="000E798C">
        <w:trPr>
          <w:trHeight w:val="20"/>
        </w:trPr>
        <w:tc>
          <w:tcPr>
            <w:tcW w:w="1384" w:type="dxa"/>
            <w:tcBorders>
              <w:top w:val="nil"/>
              <w:bottom w:val="nil"/>
            </w:tcBorders>
            <w:shd w:val="pct10" w:color="auto" w:fill="auto"/>
          </w:tcPr>
          <w:p w14:paraId="28A19D40"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shd w:val="pct10" w:color="auto" w:fill="auto"/>
          </w:tcPr>
          <w:p w14:paraId="5B1A645C"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⑬　管理者は、モニタリングの結果を踏まえ、必要に応じて介護予防認知症対応型通所介護計画の変更を行っていますか。</w:t>
            </w:r>
          </w:p>
        </w:tc>
        <w:tc>
          <w:tcPr>
            <w:tcW w:w="992" w:type="dxa"/>
            <w:tcBorders>
              <w:top w:val="single" w:sz="4" w:space="0" w:color="auto"/>
              <w:bottom w:val="single" w:sz="4" w:space="0" w:color="auto"/>
            </w:tcBorders>
            <w:shd w:val="pct10" w:color="auto" w:fill="auto"/>
          </w:tcPr>
          <w:p w14:paraId="1E88FB89"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050037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8266FA5"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02527864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4595BB3F"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06493668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shd w:val="pct10" w:color="auto" w:fill="auto"/>
          </w:tcPr>
          <w:p w14:paraId="1C3D437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予防条例</w:t>
            </w:r>
          </w:p>
          <w:p w14:paraId="7552156D" w14:textId="3973A7C0"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BE09A3">
              <w:rPr>
                <w:rFonts w:ascii="ＭＳ 明朝" w:hAnsi="ＭＳ 明朝" w:hint="eastAsia"/>
                <w:sz w:val="18"/>
                <w:szCs w:val="18"/>
              </w:rPr>
              <w:t>3</w:t>
            </w:r>
            <w:r w:rsidRPr="00085400">
              <w:rPr>
                <w:rFonts w:ascii="ＭＳ 明朝" w:hAnsi="ＭＳ 明朝" w:hint="eastAsia"/>
                <w:sz w:val="18"/>
                <w:szCs w:val="18"/>
              </w:rPr>
              <w:t>条第13号</w:t>
            </w:r>
          </w:p>
        </w:tc>
      </w:tr>
      <w:tr w:rsidR="0052717E" w:rsidRPr="00085400" w14:paraId="337A8A74" w14:textId="77777777" w:rsidTr="000E798C">
        <w:trPr>
          <w:trHeight w:val="20"/>
        </w:trPr>
        <w:tc>
          <w:tcPr>
            <w:tcW w:w="1384" w:type="dxa"/>
            <w:tcBorders>
              <w:top w:val="nil"/>
              <w:bottom w:val="nil"/>
            </w:tcBorders>
            <w:shd w:val="pct10" w:color="auto" w:fill="auto"/>
          </w:tcPr>
          <w:p w14:paraId="318766A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pct10" w:color="auto" w:fill="auto"/>
          </w:tcPr>
          <w:p w14:paraId="327A836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⑭　</w:t>
            </w:r>
            <w:r w:rsidRPr="00085400">
              <w:rPr>
                <w:rFonts w:ascii="ＭＳ 明朝" w:hAnsi="ＭＳ 明朝"/>
                <w:sz w:val="18"/>
                <w:szCs w:val="18"/>
              </w:rPr>
              <w:t>介護予防支援事業者から介護予防</w:t>
            </w:r>
            <w:r w:rsidRPr="00085400">
              <w:rPr>
                <w:rFonts w:ascii="ＭＳ 明朝" w:hAnsi="ＭＳ 明朝" w:hint="eastAsia"/>
                <w:sz w:val="18"/>
                <w:szCs w:val="18"/>
              </w:rPr>
              <w:t>認知症対応型</w:t>
            </w:r>
            <w:r w:rsidRPr="00085400">
              <w:rPr>
                <w:rFonts w:ascii="ＭＳ 明朝" w:hAnsi="ＭＳ 明朝"/>
                <w:sz w:val="18"/>
                <w:szCs w:val="18"/>
              </w:rPr>
              <w:t>通所介護計画の提供の求めがあった際には、当該介護予防</w:t>
            </w:r>
            <w:r w:rsidRPr="00085400">
              <w:rPr>
                <w:rFonts w:ascii="ＭＳ 明朝" w:hAnsi="ＭＳ 明朝" w:hint="eastAsia"/>
                <w:sz w:val="18"/>
                <w:szCs w:val="18"/>
              </w:rPr>
              <w:t>認知症対応型</w:t>
            </w:r>
            <w:r w:rsidRPr="00085400">
              <w:rPr>
                <w:rFonts w:ascii="ＭＳ 明朝" w:hAnsi="ＭＳ 明朝"/>
                <w:sz w:val="18"/>
                <w:szCs w:val="18"/>
              </w:rPr>
              <w:t>通所介護計画を提出することに協力するよう努めていますか。</w:t>
            </w:r>
          </w:p>
        </w:tc>
        <w:tc>
          <w:tcPr>
            <w:tcW w:w="992" w:type="dxa"/>
            <w:tcBorders>
              <w:top w:val="single" w:sz="4" w:space="0" w:color="auto"/>
              <w:bottom w:val="nil"/>
            </w:tcBorders>
            <w:shd w:val="pct10" w:color="auto" w:fill="auto"/>
          </w:tcPr>
          <w:p w14:paraId="210F61EE"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0409589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62CAFB1"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660777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5B5CF709" w14:textId="7777777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9653927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shd w:val="pct10" w:color="auto" w:fill="auto"/>
          </w:tcPr>
          <w:p w14:paraId="187DF707" w14:textId="77777777" w:rsidR="0052717E" w:rsidRPr="00085400" w:rsidRDefault="0052717E" w:rsidP="0052717E">
            <w:pPr>
              <w:autoSpaceDE w:val="0"/>
              <w:autoSpaceDN w:val="0"/>
              <w:spacing w:line="240" w:lineRule="exact"/>
              <w:rPr>
                <w:rFonts w:ascii="ＭＳ 明朝" w:hAnsi="ＭＳ 明朝"/>
                <w:sz w:val="18"/>
                <w:szCs w:val="18"/>
              </w:rPr>
            </w:pPr>
            <w:r w:rsidRPr="00BE09A3">
              <w:rPr>
                <w:rFonts w:ascii="ＭＳ 明朝" w:hAnsi="ＭＳ 明朝" w:hint="eastAsia"/>
                <w:sz w:val="16"/>
                <w:szCs w:val="16"/>
              </w:rPr>
              <w:t>平18-0331004号第4-三-1 ⑵⑦</w:t>
            </w:r>
          </w:p>
        </w:tc>
      </w:tr>
      <w:tr w:rsidR="0052717E" w:rsidRPr="00085400" w14:paraId="0B0DC541" w14:textId="77777777" w:rsidTr="000E798C">
        <w:trPr>
          <w:trHeight w:val="20"/>
        </w:trPr>
        <w:tc>
          <w:tcPr>
            <w:tcW w:w="1384" w:type="dxa"/>
            <w:tcBorders>
              <w:top w:val="nil"/>
              <w:bottom w:val="single" w:sz="4" w:space="0" w:color="auto"/>
            </w:tcBorders>
            <w:shd w:val="pct10" w:color="auto" w:fill="auto"/>
          </w:tcPr>
          <w:p w14:paraId="7F1E65D8"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pct10" w:color="auto" w:fill="auto"/>
          </w:tcPr>
          <w:p w14:paraId="157E7F2B" w14:textId="77777777" w:rsidR="0052717E"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介護予防</w:t>
            </w:r>
            <w:r w:rsidRPr="00085400">
              <w:rPr>
                <w:rFonts w:ascii="ＭＳ 明朝" w:hAnsi="ＭＳ 明朝"/>
                <w:sz w:val="18"/>
                <w:szCs w:val="18"/>
              </w:rPr>
              <w:t>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w:t>
            </w:r>
            <w:r w:rsidRPr="00085400">
              <w:rPr>
                <w:rFonts w:ascii="ＭＳ 明朝" w:hAnsi="ＭＳ 明朝"/>
                <w:sz w:val="18"/>
                <w:szCs w:val="18"/>
              </w:rPr>
              <w:lastRenderedPageBreak/>
              <w:t>踏まえたものです。</w:t>
            </w:r>
          </w:p>
          <w:p w14:paraId="4C360A47" w14:textId="77777777" w:rsidR="00BF5D3F" w:rsidRPr="00085400" w:rsidRDefault="00BF5D3F" w:rsidP="0052717E">
            <w:pPr>
              <w:adjustRightInd w:val="0"/>
              <w:spacing w:line="240" w:lineRule="exact"/>
              <w:ind w:left="160" w:hanging="160"/>
              <w:contextualSpacing/>
              <w:jc w:val="left"/>
              <w:rPr>
                <w:rFonts w:ascii="ＭＳ 明朝" w:hAnsi="ＭＳ 明朝"/>
                <w:sz w:val="18"/>
                <w:szCs w:val="18"/>
              </w:rPr>
            </w:pPr>
          </w:p>
        </w:tc>
        <w:tc>
          <w:tcPr>
            <w:tcW w:w="992" w:type="dxa"/>
            <w:tcBorders>
              <w:top w:val="nil"/>
              <w:bottom w:val="single" w:sz="4" w:space="0" w:color="auto"/>
            </w:tcBorders>
            <w:shd w:val="pct10" w:color="auto" w:fill="auto"/>
          </w:tcPr>
          <w:p w14:paraId="5035148B" w14:textId="77777777" w:rsidR="0052717E" w:rsidRPr="00085400" w:rsidRDefault="0052717E" w:rsidP="0052717E">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single" w:sz="4" w:space="0" w:color="auto"/>
            </w:tcBorders>
            <w:shd w:val="pct10" w:color="auto" w:fill="auto"/>
          </w:tcPr>
          <w:p w14:paraId="1F61EEAA"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2C2223E" w14:textId="77777777" w:rsidTr="000E798C">
        <w:trPr>
          <w:trHeight w:val="20"/>
        </w:trPr>
        <w:tc>
          <w:tcPr>
            <w:tcW w:w="1384" w:type="dxa"/>
            <w:tcBorders>
              <w:top w:val="single" w:sz="4" w:space="0" w:color="auto"/>
              <w:bottom w:val="nil"/>
            </w:tcBorders>
          </w:tcPr>
          <w:p w14:paraId="33E9AD6F" w14:textId="6A4B690D" w:rsidR="0052717E" w:rsidRPr="00085400" w:rsidRDefault="0052717E" w:rsidP="0052717E">
            <w:pPr>
              <w:autoSpaceDE w:val="0"/>
              <w:autoSpaceDN w:val="0"/>
              <w:spacing w:line="240" w:lineRule="exact"/>
              <w:jc w:val="left"/>
              <w:rPr>
                <w:rFonts w:ascii="ＭＳ 明朝" w:hAnsi="ＭＳ 明朝"/>
                <w:sz w:val="18"/>
                <w:szCs w:val="18"/>
              </w:rPr>
            </w:pPr>
            <w:r>
              <w:rPr>
                <w:rFonts w:ascii="ＭＳ 明朝" w:hAnsi="ＭＳ 明朝" w:hint="eastAsia"/>
                <w:sz w:val="18"/>
                <w:szCs w:val="18"/>
              </w:rPr>
              <w:t>5-19</w:t>
            </w:r>
          </w:p>
          <w:p w14:paraId="26AF3F23" w14:textId="77777777" w:rsidR="0052717E" w:rsidRPr="00085400" w:rsidRDefault="0052717E" w:rsidP="0052717E">
            <w:pPr>
              <w:autoSpaceDE w:val="0"/>
              <w:autoSpaceDN w:val="0"/>
              <w:spacing w:line="240" w:lineRule="exact"/>
              <w:ind w:left="21"/>
              <w:jc w:val="left"/>
              <w:rPr>
                <w:rFonts w:ascii="ＭＳ 明朝" w:hAnsi="ＭＳ 明朝"/>
                <w:sz w:val="18"/>
                <w:szCs w:val="18"/>
              </w:rPr>
            </w:pPr>
            <w:r w:rsidRPr="00085400">
              <w:rPr>
                <w:rFonts w:ascii="ＭＳ 明朝" w:hAnsi="ＭＳ 明朝" w:hint="eastAsia"/>
                <w:sz w:val="18"/>
                <w:szCs w:val="18"/>
              </w:rPr>
              <w:t>利用者に</w:t>
            </w:r>
          </w:p>
          <w:p w14:paraId="2C15E3F4" w14:textId="77777777" w:rsidR="0052717E" w:rsidRPr="00085400" w:rsidRDefault="0052717E" w:rsidP="0052717E">
            <w:pPr>
              <w:autoSpaceDE w:val="0"/>
              <w:autoSpaceDN w:val="0"/>
              <w:spacing w:line="240" w:lineRule="exact"/>
              <w:ind w:left="21"/>
              <w:jc w:val="left"/>
              <w:rPr>
                <w:rFonts w:ascii="ＭＳ 明朝" w:hAnsi="ＭＳ 明朝"/>
                <w:sz w:val="18"/>
                <w:szCs w:val="18"/>
              </w:rPr>
            </w:pPr>
            <w:r w:rsidRPr="00085400">
              <w:rPr>
                <w:rFonts w:ascii="ＭＳ 明朝" w:hAnsi="ＭＳ 明朝" w:hint="eastAsia"/>
                <w:sz w:val="18"/>
                <w:szCs w:val="18"/>
              </w:rPr>
              <w:t>関する市への通知</w:t>
            </w:r>
          </w:p>
        </w:tc>
        <w:tc>
          <w:tcPr>
            <w:tcW w:w="6662" w:type="dxa"/>
            <w:tcBorders>
              <w:top w:val="single" w:sz="4" w:space="0" w:color="auto"/>
              <w:bottom w:val="dotted" w:sz="4" w:space="0" w:color="auto"/>
            </w:tcBorders>
          </w:tcPr>
          <w:p w14:paraId="5ED6D0FE" w14:textId="77777777" w:rsidR="0052717E" w:rsidRPr="00085400" w:rsidRDefault="0052717E" w:rsidP="0052717E">
            <w:pPr>
              <w:adjustRightInd w:val="0"/>
              <w:spacing w:line="240" w:lineRule="exact"/>
              <w:ind w:left="36" w:firstLineChars="100" w:firstLine="176"/>
              <w:contextualSpacing/>
              <w:jc w:val="left"/>
              <w:rPr>
                <w:rFonts w:ascii="ＭＳ 明朝" w:hAnsi="ＭＳ 明朝"/>
                <w:sz w:val="18"/>
                <w:szCs w:val="18"/>
              </w:rPr>
            </w:pPr>
            <w:r w:rsidRPr="00085400">
              <w:rPr>
                <w:rFonts w:ascii="ＭＳ 明朝" w:hAnsi="ＭＳ 明朝" w:hint="eastAsia"/>
                <w:sz w:val="18"/>
                <w:szCs w:val="18"/>
              </w:rPr>
              <w:t>認知症対応型通所</w:t>
            </w:r>
            <w:r w:rsidRPr="00085400">
              <w:rPr>
                <w:rFonts w:ascii="ＭＳ 明朝" w:hAnsi="ＭＳ 明朝"/>
                <w:sz w:val="18"/>
                <w:szCs w:val="18"/>
              </w:rPr>
              <w:t>介護を受けている利用者が、次のいずれかに該当する場合は、遅滞なく、意見を付してその旨を市町村に通知していますか。</w:t>
            </w:r>
          </w:p>
          <w:p w14:paraId="721C99CE" w14:textId="77777777" w:rsidR="0052717E" w:rsidRPr="00085400" w:rsidRDefault="0052717E" w:rsidP="0052717E">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ア　正当な理由なしに通所介護の利用に関する指示に従わないことにより、要介護状態の程度を増進させたと認められるとき</w:t>
            </w:r>
          </w:p>
          <w:p w14:paraId="4E456580" w14:textId="77777777" w:rsidR="0052717E" w:rsidRPr="00085400" w:rsidRDefault="0052717E" w:rsidP="0052717E">
            <w:pPr>
              <w:adjustRightInd w:val="0"/>
              <w:spacing w:line="240" w:lineRule="exact"/>
              <w:ind w:left="352" w:hangingChars="200" w:hanging="352"/>
              <w:contextualSpacing/>
              <w:jc w:val="left"/>
              <w:rPr>
                <w:rFonts w:ascii="ＭＳ 明朝" w:hAnsi="ＭＳ 明朝" w:cs="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イ　偽りその他不正な行為によって保険給付を受け、又は受けようとしたとき</w:t>
            </w:r>
          </w:p>
        </w:tc>
        <w:tc>
          <w:tcPr>
            <w:tcW w:w="992" w:type="dxa"/>
            <w:tcBorders>
              <w:top w:val="single" w:sz="4" w:space="0" w:color="auto"/>
              <w:bottom w:val="nil"/>
              <w:right w:val="single" w:sz="4" w:space="0" w:color="auto"/>
            </w:tcBorders>
          </w:tcPr>
          <w:p w14:paraId="54E603EF"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33201565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731DD3D"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2111789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2ADFF25A" w14:textId="6F0138D6"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04401992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left w:val="single" w:sz="4" w:space="0" w:color="auto"/>
              <w:bottom w:val="nil"/>
            </w:tcBorders>
          </w:tcPr>
          <w:p w14:paraId="3A5D7DEA" w14:textId="4A8DBEE5" w:rsidR="00BE09A3"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BE09A3">
              <w:rPr>
                <w:rFonts w:ascii="ＭＳ 明朝" w:hAnsi="ＭＳ 明朝" w:hint="eastAsia"/>
                <w:sz w:val="18"/>
                <w:szCs w:val="18"/>
              </w:rPr>
              <w:t>1</w:t>
            </w:r>
            <w:r w:rsidRPr="00085400">
              <w:rPr>
                <w:rFonts w:ascii="ＭＳ 明朝" w:hAnsi="ＭＳ 明朝" w:hint="eastAsia"/>
                <w:sz w:val="18"/>
                <w:szCs w:val="18"/>
              </w:rPr>
              <w:t>条</w:t>
            </w:r>
          </w:p>
          <w:p w14:paraId="66CDDDC8" w14:textId="6F16CF90"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w:t>
            </w:r>
            <w:r w:rsidR="00BE09A3">
              <w:rPr>
                <w:rFonts w:ascii="ＭＳ 明朝" w:hAnsi="ＭＳ 明朝" w:hint="eastAsia"/>
                <w:sz w:val="18"/>
                <w:szCs w:val="18"/>
              </w:rPr>
              <w:t>9</w:t>
            </w:r>
            <w:r w:rsidRPr="00085400">
              <w:rPr>
                <w:rFonts w:ascii="ＭＳ 明朝" w:hAnsi="ＭＳ 明朝" w:hint="eastAsia"/>
                <w:sz w:val="18"/>
                <w:szCs w:val="18"/>
              </w:rPr>
              <w:t>条準用)</w:t>
            </w:r>
            <w:r w:rsidRPr="00085400">
              <w:rPr>
                <w:rFonts w:ascii="ＭＳ 明朝" w:hAnsi="ＭＳ 明朝"/>
                <w:sz w:val="18"/>
                <w:szCs w:val="18"/>
              </w:rPr>
              <w:t xml:space="preserve"> </w:t>
            </w:r>
          </w:p>
        </w:tc>
      </w:tr>
      <w:tr w:rsidR="0052717E" w:rsidRPr="00085400" w14:paraId="673DB12F" w14:textId="77777777" w:rsidTr="000E798C">
        <w:trPr>
          <w:trHeight w:val="20"/>
        </w:trPr>
        <w:tc>
          <w:tcPr>
            <w:tcW w:w="1384" w:type="dxa"/>
            <w:tcBorders>
              <w:top w:val="nil"/>
            </w:tcBorders>
          </w:tcPr>
          <w:p w14:paraId="6CA85D2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120B20C1" w14:textId="77777777" w:rsidR="0052717E" w:rsidRPr="00085400" w:rsidRDefault="0052717E" w:rsidP="0052717E">
            <w:pPr>
              <w:adjustRightInd w:val="0"/>
              <w:spacing w:line="240" w:lineRule="exact"/>
              <w:ind w:leftChars="4" w:left="184" w:hangingChars="100" w:hanging="176"/>
              <w:contextualSpacing/>
              <w:jc w:val="left"/>
              <w:rPr>
                <w:rFonts w:ascii="ＭＳ 明朝" w:hAnsi="ＭＳ 明朝"/>
                <w:sz w:val="18"/>
                <w:szCs w:val="18"/>
              </w:rPr>
            </w:pPr>
            <w:r w:rsidRPr="00085400">
              <w:rPr>
                <w:rFonts w:ascii="ＭＳ 明朝" w:hAnsi="ＭＳ 明朝" w:hint="eastAsia"/>
                <w:sz w:val="18"/>
                <w:szCs w:val="18"/>
              </w:rPr>
              <w:t>※　偽りその他不正な行為によって保険給付を受けた者及び自己の故意の犯罪行為又は重大な過失等により、要介護状態又はその原因となった事故を生じさせる等した者については、市町村が既に支払った保険給付の徴収又は保険給付の制限を行うことができるに鑑み、指定通所介護事業者が、その利用者に関し、保険給付の適正化の観点から市町村に通知しなければならない事由を列記したものです。</w:t>
            </w:r>
          </w:p>
        </w:tc>
        <w:tc>
          <w:tcPr>
            <w:tcW w:w="992" w:type="dxa"/>
            <w:tcBorders>
              <w:top w:val="nil"/>
              <w:bottom w:val="single" w:sz="4" w:space="0" w:color="auto"/>
              <w:right w:val="single" w:sz="4" w:space="0" w:color="auto"/>
            </w:tcBorders>
          </w:tcPr>
          <w:p w14:paraId="4FF44655"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left w:val="single" w:sz="4" w:space="0" w:color="auto"/>
              <w:bottom w:val="single" w:sz="4" w:space="0" w:color="auto"/>
            </w:tcBorders>
          </w:tcPr>
          <w:p w14:paraId="693B09E3"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平18－0331004号</w:t>
            </w:r>
          </w:p>
          <w:p w14:paraId="18F72F98" w14:textId="77777777" w:rsidR="0052717E" w:rsidRPr="00BE09A3" w:rsidRDefault="0052717E" w:rsidP="0052717E">
            <w:pPr>
              <w:autoSpaceDE w:val="0"/>
              <w:autoSpaceDN w:val="0"/>
              <w:spacing w:line="240" w:lineRule="exact"/>
              <w:rPr>
                <w:rFonts w:ascii="ＭＳ 明朝" w:hAnsi="ＭＳ 明朝"/>
                <w:sz w:val="16"/>
                <w:szCs w:val="16"/>
              </w:rPr>
            </w:pPr>
            <w:r w:rsidRPr="00BE09A3">
              <w:rPr>
                <w:rFonts w:ascii="ＭＳ 明朝" w:hAnsi="ＭＳ 明朝" w:hint="eastAsia"/>
                <w:sz w:val="16"/>
                <w:szCs w:val="16"/>
              </w:rPr>
              <w:t>（第3-1-4</w:t>
            </w:r>
            <w:r w:rsidRPr="00BE09A3">
              <w:rPr>
                <w:rFonts w:ascii="ＭＳ 明朝" w:hAnsi="ＭＳ 明朝"/>
                <w:sz w:val="16"/>
                <w:szCs w:val="16"/>
              </w:rPr>
              <w:t>(1</w:t>
            </w:r>
            <w:r w:rsidRPr="00BE09A3">
              <w:rPr>
                <w:rFonts w:ascii="ＭＳ 明朝" w:hAnsi="ＭＳ 明朝" w:hint="eastAsia"/>
                <w:sz w:val="16"/>
                <w:szCs w:val="16"/>
              </w:rPr>
              <w:t>8</w:t>
            </w:r>
            <w:r w:rsidRPr="00BE09A3">
              <w:rPr>
                <w:rFonts w:ascii="ＭＳ 明朝" w:hAnsi="ＭＳ 明朝"/>
                <w:sz w:val="16"/>
                <w:szCs w:val="16"/>
              </w:rPr>
              <w:t>)</w:t>
            </w:r>
            <w:r w:rsidRPr="00BE09A3">
              <w:rPr>
                <w:rFonts w:ascii="ＭＳ 明朝" w:hAnsi="ＭＳ 明朝" w:hint="eastAsia"/>
                <w:sz w:val="16"/>
                <w:szCs w:val="16"/>
              </w:rPr>
              <w:t>準用）</w:t>
            </w:r>
          </w:p>
          <w:p w14:paraId="5DE9A3CC"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4931E0D" w14:textId="77777777" w:rsidTr="000E798C">
        <w:trPr>
          <w:trHeight w:val="20"/>
        </w:trPr>
        <w:tc>
          <w:tcPr>
            <w:tcW w:w="1384" w:type="dxa"/>
          </w:tcPr>
          <w:p w14:paraId="44C33D61" w14:textId="7328AD3A"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5-20</w:t>
            </w:r>
          </w:p>
          <w:p w14:paraId="11167BE5"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緊急時等</w:t>
            </w:r>
          </w:p>
          <w:p w14:paraId="4175F432" w14:textId="122F3A11"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の対応</w:t>
            </w:r>
          </w:p>
        </w:tc>
        <w:tc>
          <w:tcPr>
            <w:tcW w:w="6662" w:type="dxa"/>
            <w:tcBorders>
              <w:bottom w:val="single" w:sz="4" w:space="0" w:color="auto"/>
            </w:tcBorders>
          </w:tcPr>
          <w:p w14:paraId="6525EC31"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現にサービスの提供を行っているときに利用者に病状の急変が生じた場合その他必要な場合は、速やかに主治の医師への連絡を行う等の必要な措置を講じていますか。</w:t>
            </w:r>
          </w:p>
        </w:tc>
        <w:tc>
          <w:tcPr>
            <w:tcW w:w="992" w:type="dxa"/>
            <w:tcBorders>
              <w:bottom w:val="single" w:sz="4" w:space="0" w:color="auto"/>
            </w:tcBorders>
          </w:tcPr>
          <w:p w14:paraId="7FA5125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526275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5B8D4FD" w14:textId="34B96838" w:rsidR="0052717E" w:rsidRPr="002E3A17"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73793495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single" w:sz="4" w:space="0" w:color="auto"/>
            </w:tcBorders>
          </w:tcPr>
          <w:p w14:paraId="1ECFAF7A" w14:textId="17DFD616"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BE09A3">
              <w:rPr>
                <w:rFonts w:ascii="ＭＳ 明朝" w:hAnsi="ＭＳ 明朝" w:hint="eastAsia"/>
                <w:sz w:val="18"/>
                <w:szCs w:val="18"/>
              </w:rPr>
              <w:t>1</w:t>
            </w:r>
            <w:r w:rsidRPr="00085400">
              <w:rPr>
                <w:rFonts w:ascii="ＭＳ 明朝" w:hAnsi="ＭＳ 明朝" w:hint="eastAsia"/>
                <w:sz w:val="18"/>
                <w:szCs w:val="18"/>
              </w:rPr>
              <w:t>条</w:t>
            </w:r>
          </w:p>
          <w:p w14:paraId="208B8C53" w14:textId="7C56F5CD"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(第5</w:t>
            </w:r>
            <w:r w:rsidR="00BE09A3">
              <w:rPr>
                <w:rFonts w:ascii="ＭＳ 明朝" w:hAnsi="ＭＳ 明朝" w:hint="eastAsia"/>
                <w:sz w:val="18"/>
                <w:szCs w:val="18"/>
              </w:rPr>
              <w:t>4</w:t>
            </w:r>
            <w:r w:rsidRPr="00085400">
              <w:rPr>
                <w:rFonts w:ascii="ＭＳ 明朝" w:hAnsi="ＭＳ 明朝" w:hint="eastAsia"/>
                <w:sz w:val="18"/>
                <w:szCs w:val="18"/>
              </w:rPr>
              <w:t>条準用）</w:t>
            </w:r>
          </w:p>
        </w:tc>
      </w:tr>
      <w:tr w:rsidR="0052717E" w:rsidRPr="00085400" w14:paraId="61006B6F" w14:textId="77777777" w:rsidTr="000E798C">
        <w:trPr>
          <w:trHeight w:val="20"/>
        </w:trPr>
        <w:tc>
          <w:tcPr>
            <w:tcW w:w="1384" w:type="dxa"/>
            <w:tcBorders>
              <w:bottom w:val="nil"/>
            </w:tcBorders>
          </w:tcPr>
          <w:p w14:paraId="3AF4A0A8" w14:textId="45AA59D0"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5-21</w:t>
            </w:r>
          </w:p>
          <w:p w14:paraId="55C40EE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管理者の</w:t>
            </w:r>
          </w:p>
          <w:p w14:paraId="5D7C3411"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責務</w:t>
            </w:r>
          </w:p>
        </w:tc>
        <w:tc>
          <w:tcPr>
            <w:tcW w:w="6662" w:type="dxa"/>
            <w:tcBorders>
              <w:bottom w:val="single" w:sz="4" w:space="0" w:color="auto"/>
            </w:tcBorders>
          </w:tcPr>
          <w:p w14:paraId="00E657F5"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管理者は、当該事業所の従業者の管理及びサービスの利用申込に係る調整、業務の実施状況の把握その他の管理を一元的に行っていますか。</w:t>
            </w:r>
          </w:p>
        </w:tc>
        <w:tc>
          <w:tcPr>
            <w:tcW w:w="992" w:type="dxa"/>
            <w:tcBorders>
              <w:bottom w:val="single" w:sz="4" w:space="0" w:color="auto"/>
            </w:tcBorders>
          </w:tcPr>
          <w:p w14:paraId="26F6EE6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5413378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B3E1EE5" w14:textId="5B396BBE" w:rsidR="0052717E" w:rsidRPr="002E3A17"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0249034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single" w:sz="4" w:space="0" w:color="auto"/>
            </w:tcBorders>
          </w:tcPr>
          <w:p w14:paraId="79B2C9C6" w14:textId="77777777" w:rsidR="00BE09A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BE09A3">
              <w:rPr>
                <w:rFonts w:ascii="ＭＳ 明朝" w:hAnsi="ＭＳ 明朝" w:hint="eastAsia"/>
                <w:sz w:val="18"/>
                <w:szCs w:val="18"/>
              </w:rPr>
              <w:t>1</w:t>
            </w:r>
            <w:r w:rsidRPr="00085400">
              <w:rPr>
                <w:rFonts w:ascii="ＭＳ 明朝" w:hAnsi="ＭＳ 明朝" w:hint="eastAsia"/>
                <w:sz w:val="18"/>
                <w:szCs w:val="18"/>
              </w:rPr>
              <w:t>条</w:t>
            </w:r>
          </w:p>
          <w:p w14:paraId="5D27F575" w14:textId="40F4330F" w:rsidR="0052717E" w:rsidRPr="00BE09A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BE09A3">
              <w:rPr>
                <w:rFonts w:ascii="ＭＳ 明朝" w:hAnsi="ＭＳ 明朝" w:hint="eastAsia"/>
                <w:sz w:val="18"/>
                <w:szCs w:val="18"/>
              </w:rPr>
              <w:t>60</w:t>
            </w:r>
            <w:r w:rsidRPr="00085400">
              <w:rPr>
                <w:rFonts w:ascii="ＭＳ 明朝" w:hAnsi="ＭＳ 明朝" w:hint="eastAsia"/>
                <w:sz w:val="18"/>
                <w:szCs w:val="18"/>
              </w:rPr>
              <w:t>条の11</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4A83D936" w14:textId="77777777" w:rsidTr="000E798C">
        <w:trPr>
          <w:trHeight w:val="20"/>
        </w:trPr>
        <w:tc>
          <w:tcPr>
            <w:tcW w:w="1384" w:type="dxa"/>
            <w:tcBorders>
              <w:top w:val="nil"/>
              <w:bottom w:val="single" w:sz="4" w:space="0" w:color="auto"/>
            </w:tcBorders>
          </w:tcPr>
          <w:p w14:paraId="68266AA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single" w:sz="4" w:space="0" w:color="auto"/>
            </w:tcBorders>
          </w:tcPr>
          <w:p w14:paraId="24D7312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管理者は、当該事業所の従業者に、「運営に関する基準」を遵守させるために必要な指揮命令を行っていますか。</w:t>
            </w:r>
          </w:p>
        </w:tc>
        <w:tc>
          <w:tcPr>
            <w:tcW w:w="992" w:type="dxa"/>
            <w:tcBorders>
              <w:bottom w:val="single" w:sz="4" w:space="0" w:color="auto"/>
            </w:tcBorders>
          </w:tcPr>
          <w:p w14:paraId="38205B43"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05619627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CA0C771" w14:textId="3BE6B70F" w:rsidR="0052717E" w:rsidRPr="002E3A17"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2264758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single" w:sz="4" w:space="0" w:color="auto"/>
            </w:tcBorders>
          </w:tcPr>
          <w:p w14:paraId="4BCE03E3" w14:textId="77777777" w:rsidR="00BE09A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BE09A3">
              <w:rPr>
                <w:rFonts w:ascii="ＭＳ 明朝" w:hAnsi="ＭＳ 明朝" w:hint="eastAsia"/>
                <w:sz w:val="18"/>
                <w:szCs w:val="18"/>
              </w:rPr>
              <w:t>1</w:t>
            </w:r>
            <w:r w:rsidRPr="00085400">
              <w:rPr>
                <w:rFonts w:ascii="ＭＳ 明朝" w:hAnsi="ＭＳ 明朝" w:hint="eastAsia"/>
                <w:sz w:val="18"/>
                <w:szCs w:val="18"/>
              </w:rPr>
              <w:t>条</w:t>
            </w:r>
          </w:p>
          <w:p w14:paraId="1F102C65" w14:textId="74009B38"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BE09A3">
              <w:rPr>
                <w:rFonts w:ascii="ＭＳ 明朝" w:hAnsi="ＭＳ 明朝" w:hint="eastAsia"/>
                <w:sz w:val="18"/>
                <w:szCs w:val="18"/>
              </w:rPr>
              <w:t>60</w:t>
            </w:r>
            <w:r w:rsidRPr="00085400">
              <w:rPr>
                <w:rFonts w:ascii="ＭＳ 明朝" w:hAnsi="ＭＳ 明朝" w:hint="eastAsia"/>
                <w:sz w:val="18"/>
                <w:szCs w:val="18"/>
              </w:rPr>
              <w:t>条の11</w:t>
            </w:r>
            <w:r w:rsidR="00580E76">
              <w:rPr>
                <w:rFonts w:ascii="ＭＳ 明朝" w:hAnsi="ＭＳ 明朝" w:hint="eastAsia"/>
                <w:sz w:val="18"/>
                <w:szCs w:val="18"/>
              </w:rPr>
              <w:t xml:space="preserve"> 2項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3CCCCC82" w14:textId="77777777" w:rsidTr="000E798C">
        <w:trPr>
          <w:trHeight w:val="20"/>
        </w:trPr>
        <w:tc>
          <w:tcPr>
            <w:tcW w:w="1384" w:type="dxa"/>
            <w:tcBorders>
              <w:bottom w:val="nil"/>
            </w:tcBorders>
          </w:tcPr>
          <w:p w14:paraId="3F30C123" w14:textId="2A59E232"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5-22</w:t>
            </w:r>
          </w:p>
          <w:p w14:paraId="3A686180" w14:textId="1D1E6EC8"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運営規程</w:t>
            </w:r>
          </w:p>
        </w:tc>
        <w:tc>
          <w:tcPr>
            <w:tcW w:w="6662" w:type="dxa"/>
            <w:tcBorders>
              <w:bottom w:val="nil"/>
            </w:tcBorders>
            <w:shd w:val="clear" w:color="auto" w:fill="auto"/>
          </w:tcPr>
          <w:p w14:paraId="5171457D"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事業所ごとに、次に掲げる事業の運営についての重要事項に関する規程（運営規程）を定めていますか。</w:t>
            </w:r>
          </w:p>
        </w:tc>
        <w:tc>
          <w:tcPr>
            <w:tcW w:w="992" w:type="dxa"/>
            <w:tcBorders>
              <w:bottom w:val="nil"/>
            </w:tcBorders>
            <w:shd w:val="clear" w:color="auto" w:fill="auto"/>
          </w:tcPr>
          <w:p w14:paraId="196143DC"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7514324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CDD2EB5" w14:textId="4AD1B3F0" w:rsidR="0052717E" w:rsidRPr="002E3A17"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33703152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shd w:val="clear" w:color="auto" w:fill="auto"/>
          </w:tcPr>
          <w:p w14:paraId="3C55A5F7" w14:textId="32C95332"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条例第7</w:t>
            </w:r>
            <w:r w:rsidR="00580E76">
              <w:rPr>
                <w:rFonts w:ascii="ＭＳ 明朝" w:hAnsi="ＭＳ 明朝" w:hint="eastAsia"/>
                <w:sz w:val="18"/>
                <w:szCs w:val="18"/>
              </w:rPr>
              <w:t>4</w:t>
            </w:r>
            <w:r w:rsidRPr="00085400">
              <w:rPr>
                <w:rFonts w:ascii="ＭＳ 明朝" w:hAnsi="ＭＳ 明朝" w:hint="eastAsia"/>
                <w:sz w:val="18"/>
                <w:szCs w:val="18"/>
              </w:rPr>
              <w:t>条</w:t>
            </w:r>
          </w:p>
        </w:tc>
      </w:tr>
      <w:tr w:rsidR="0052717E" w:rsidRPr="00085400" w14:paraId="74635857" w14:textId="77777777" w:rsidTr="000E798C">
        <w:trPr>
          <w:trHeight w:val="20"/>
        </w:trPr>
        <w:tc>
          <w:tcPr>
            <w:tcW w:w="1384" w:type="dxa"/>
            <w:tcBorders>
              <w:top w:val="nil"/>
              <w:bottom w:val="nil"/>
            </w:tcBorders>
          </w:tcPr>
          <w:p w14:paraId="17CE7C3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shd w:val="clear" w:color="auto" w:fill="auto"/>
          </w:tcPr>
          <w:p w14:paraId="6780B79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ア　事業の目的及び運営の方針</w:t>
            </w:r>
          </w:p>
          <w:p w14:paraId="500F81EE"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イ　従業者の職種、員数及び職務の内容</w:t>
            </w:r>
          </w:p>
          <w:p w14:paraId="7DF86724" w14:textId="77777777" w:rsidR="0052717E" w:rsidRPr="00085400" w:rsidRDefault="0052717E" w:rsidP="0052717E">
            <w:pPr>
              <w:autoSpaceDE w:val="0"/>
              <w:autoSpaceDN w:val="0"/>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　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c>
          <w:tcPr>
            <w:tcW w:w="992" w:type="dxa"/>
            <w:tcBorders>
              <w:top w:val="nil"/>
              <w:bottom w:val="nil"/>
            </w:tcBorders>
            <w:shd w:val="clear" w:color="auto" w:fill="auto"/>
          </w:tcPr>
          <w:p w14:paraId="3D99CE8F" w14:textId="77777777" w:rsidR="0052717E" w:rsidRPr="00085400" w:rsidRDefault="0052717E" w:rsidP="0052717E">
            <w:pPr>
              <w:autoSpaceDE w:val="0"/>
              <w:autoSpaceDN w:val="0"/>
              <w:spacing w:line="240" w:lineRule="exact"/>
              <w:ind w:left="628" w:hangingChars="500" w:hanging="628"/>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50960ECD" w14:textId="77777777" w:rsidR="0052717E" w:rsidRPr="00580E76" w:rsidRDefault="0052717E" w:rsidP="0052717E">
            <w:pPr>
              <w:autoSpaceDE w:val="0"/>
              <w:autoSpaceDN w:val="0"/>
              <w:spacing w:line="240" w:lineRule="exact"/>
              <w:rPr>
                <w:rFonts w:ascii="ＭＳ 明朝" w:hAnsi="ＭＳ 明朝"/>
                <w:sz w:val="16"/>
                <w:szCs w:val="16"/>
              </w:rPr>
            </w:pPr>
            <w:r w:rsidRPr="00580E76">
              <w:rPr>
                <w:rFonts w:ascii="ＭＳ 明朝" w:hAnsi="ＭＳ 明朝" w:hint="eastAsia"/>
                <w:sz w:val="16"/>
                <w:szCs w:val="16"/>
              </w:rPr>
              <w:t>平18－0331004号</w:t>
            </w:r>
          </w:p>
          <w:p w14:paraId="27C2B9EC" w14:textId="77777777" w:rsidR="0052717E" w:rsidRPr="00085400" w:rsidRDefault="0052717E" w:rsidP="0052717E">
            <w:pPr>
              <w:autoSpaceDE w:val="0"/>
              <w:autoSpaceDN w:val="0"/>
              <w:spacing w:line="240" w:lineRule="exact"/>
              <w:rPr>
                <w:rFonts w:ascii="ＭＳ 明朝" w:hAnsi="ＭＳ 明朝"/>
                <w:sz w:val="18"/>
                <w:szCs w:val="18"/>
              </w:rPr>
            </w:pPr>
            <w:r w:rsidRPr="00580E76">
              <w:rPr>
                <w:rFonts w:ascii="ＭＳ 明朝" w:hAnsi="ＭＳ 明朝" w:hint="eastAsia"/>
                <w:sz w:val="16"/>
                <w:szCs w:val="16"/>
              </w:rPr>
              <w:t>第3-3-3⑶</w:t>
            </w:r>
          </w:p>
        </w:tc>
      </w:tr>
      <w:tr w:rsidR="0052717E" w:rsidRPr="00085400" w14:paraId="5E4EB775" w14:textId="77777777" w:rsidTr="000E798C">
        <w:trPr>
          <w:trHeight w:val="20"/>
        </w:trPr>
        <w:tc>
          <w:tcPr>
            <w:tcW w:w="1384" w:type="dxa"/>
            <w:tcBorders>
              <w:top w:val="nil"/>
              <w:bottom w:val="nil"/>
            </w:tcBorders>
          </w:tcPr>
          <w:p w14:paraId="2240F7FF"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nil"/>
              <w:bottom w:val="nil"/>
            </w:tcBorders>
            <w:shd w:val="clear" w:color="auto" w:fill="auto"/>
          </w:tcPr>
          <w:p w14:paraId="3176A4D0"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ウ　営業日及び営業時間</w:t>
            </w:r>
          </w:p>
          <w:p w14:paraId="2F9D9BBA" w14:textId="77777777" w:rsidR="0052717E" w:rsidRPr="00085400" w:rsidRDefault="0052717E" w:rsidP="0052717E">
            <w:pPr>
              <w:autoSpaceDE w:val="0"/>
              <w:autoSpaceDN w:val="0"/>
              <w:spacing w:line="240" w:lineRule="exact"/>
              <w:ind w:leftChars="200" w:left="588" w:hangingChars="100" w:hanging="176"/>
              <w:rPr>
                <w:rFonts w:ascii="ＭＳ 明朝" w:hAnsi="ＭＳ 明朝"/>
                <w:sz w:val="18"/>
                <w:szCs w:val="18"/>
              </w:rPr>
            </w:pPr>
            <w:r w:rsidRPr="00085400">
              <w:rPr>
                <w:rFonts w:ascii="ＭＳ 明朝" w:hAnsi="ＭＳ 明朝" w:hint="eastAsia"/>
                <w:sz w:val="18"/>
                <w:szCs w:val="18"/>
              </w:rPr>
              <w:t>※　指定認知症対応型通所介護の営業日及び営業時間を記載すること。なお、8時間以上9時間未満の認知症対応型通所介護の前後に連続して延長サービスを行う指定認知症対応型通所介護事業所にあっては、サービス提供時間とは別に当該延長サービスを行う時間を運営規程に明記すること。例えば、提供時間帯(8時間)の前に連続して</w:t>
            </w:r>
            <w:r w:rsidRPr="00085400">
              <w:rPr>
                <w:rFonts w:ascii="ＭＳ 明朝" w:hAnsi="ＭＳ 明朝"/>
                <w:sz w:val="18"/>
                <w:szCs w:val="18"/>
              </w:rPr>
              <w:t>1</w:t>
            </w:r>
            <w:r w:rsidRPr="00085400">
              <w:rPr>
                <w:rFonts w:ascii="ＭＳ 明朝" w:hAnsi="ＭＳ 明朝" w:hint="eastAsia"/>
                <w:sz w:val="18"/>
                <w:szCs w:val="18"/>
              </w:rPr>
              <w:t>時間、後に連続して</w:t>
            </w:r>
            <w:r w:rsidRPr="00085400">
              <w:rPr>
                <w:rFonts w:ascii="ＭＳ 明朝" w:hAnsi="ＭＳ 明朝"/>
                <w:sz w:val="18"/>
                <w:szCs w:val="18"/>
              </w:rPr>
              <w:t>1</w:t>
            </w:r>
            <w:r w:rsidRPr="00085400">
              <w:rPr>
                <w:rFonts w:ascii="ＭＳ 明朝" w:hAnsi="ＭＳ 明朝" w:hint="eastAsia"/>
                <w:sz w:val="18"/>
                <w:szCs w:val="18"/>
              </w:rPr>
              <w:t>時間、合計</w:t>
            </w:r>
            <w:r w:rsidRPr="00085400">
              <w:rPr>
                <w:rFonts w:ascii="ＭＳ 明朝" w:hAnsi="ＭＳ 明朝"/>
                <w:sz w:val="18"/>
                <w:szCs w:val="18"/>
              </w:rPr>
              <w:t>2</w:t>
            </w:r>
            <w:r w:rsidRPr="00085400">
              <w:rPr>
                <w:rFonts w:ascii="ＭＳ 明朝" w:hAnsi="ＭＳ 明朝" w:hint="eastAsia"/>
                <w:sz w:val="18"/>
                <w:szCs w:val="18"/>
              </w:rPr>
              <w:t>時間の延長サービスを行う指定認知症対応型通所介護事業所にあっては、当該指定認知症対応型通所介護事業所の営業時間は10時間であるが、運営規程には、提供時間帯</w:t>
            </w:r>
            <w:r w:rsidRPr="00085400">
              <w:rPr>
                <w:rFonts w:ascii="ＭＳ 明朝" w:hAnsi="ＭＳ 明朝"/>
                <w:sz w:val="18"/>
                <w:szCs w:val="18"/>
              </w:rPr>
              <w:t>8</w:t>
            </w:r>
            <w:r w:rsidRPr="00085400">
              <w:rPr>
                <w:rFonts w:ascii="ＭＳ 明朝" w:hAnsi="ＭＳ 明朝" w:hint="eastAsia"/>
                <w:sz w:val="18"/>
                <w:szCs w:val="18"/>
              </w:rPr>
              <w:t>時間、延長サービスを行う時間</w:t>
            </w:r>
            <w:r w:rsidRPr="00085400">
              <w:rPr>
                <w:rFonts w:ascii="ＭＳ 明朝" w:hAnsi="ＭＳ 明朝"/>
                <w:sz w:val="18"/>
                <w:szCs w:val="18"/>
              </w:rPr>
              <w:t>2</w:t>
            </w:r>
            <w:r w:rsidRPr="00085400">
              <w:rPr>
                <w:rFonts w:ascii="ＭＳ 明朝" w:hAnsi="ＭＳ 明朝" w:hint="eastAsia"/>
                <w:sz w:val="18"/>
                <w:szCs w:val="18"/>
              </w:rPr>
              <w:t>時間とそれぞれ記載するものとすること。</w:t>
            </w:r>
          </w:p>
          <w:p w14:paraId="4C6BF215"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エ　指定認知症対応型通所介護の利用定員</w:t>
            </w:r>
          </w:p>
          <w:p w14:paraId="6432DC5B" w14:textId="77777777" w:rsidR="0052717E" w:rsidRPr="00085400" w:rsidRDefault="0052717E" w:rsidP="0052717E">
            <w:pPr>
              <w:autoSpaceDE w:val="0"/>
              <w:autoSpaceDN w:val="0"/>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　「利用定員」とは、当該事業所において同時に指定認知症対応型通所介護の提供を受けることができる利用者の数の上限をいうものです。</w:t>
            </w:r>
          </w:p>
        </w:tc>
        <w:tc>
          <w:tcPr>
            <w:tcW w:w="992" w:type="dxa"/>
            <w:tcBorders>
              <w:top w:val="nil"/>
              <w:bottom w:val="nil"/>
            </w:tcBorders>
            <w:shd w:val="clear" w:color="auto" w:fill="auto"/>
          </w:tcPr>
          <w:p w14:paraId="0E3C68E7" w14:textId="77777777" w:rsidR="0052717E" w:rsidRPr="00085400" w:rsidRDefault="0052717E" w:rsidP="0052717E">
            <w:pPr>
              <w:autoSpaceDE w:val="0"/>
              <w:autoSpaceDN w:val="0"/>
              <w:spacing w:line="240" w:lineRule="exact"/>
              <w:ind w:left="628" w:hangingChars="500" w:hanging="628"/>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3E91113A"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C80CD13" w14:textId="77777777" w:rsidTr="000E798C">
        <w:trPr>
          <w:trHeight w:val="20"/>
        </w:trPr>
        <w:tc>
          <w:tcPr>
            <w:tcW w:w="1384" w:type="dxa"/>
            <w:tcBorders>
              <w:top w:val="nil"/>
              <w:bottom w:val="nil"/>
            </w:tcBorders>
          </w:tcPr>
          <w:p w14:paraId="0CE0F819"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nil"/>
              <w:bottom w:val="nil"/>
            </w:tcBorders>
            <w:shd w:val="clear" w:color="auto" w:fill="auto"/>
          </w:tcPr>
          <w:p w14:paraId="2D9A7C79" w14:textId="77777777" w:rsidR="0052717E" w:rsidRPr="00085400" w:rsidRDefault="0052717E" w:rsidP="0052717E">
            <w:pPr>
              <w:autoSpaceDE w:val="0"/>
              <w:autoSpaceDN w:val="0"/>
              <w:spacing w:line="240" w:lineRule="exact"/>
              <w:ind w:left="512" w:hangingChars="291" w:hanging="512"/>
              <w:rPr>
                <w:rFonts w:ascii="ＭＳ 明朝" w:hAnsi="ＭＳ 明朝"/>
                <w:sz w:val="18"/>
                <w:szCs w:val="18"/>
              </w:rPr>
            </w:pPr>
            <w:r w:rsidRPr="00085400">
              <w:rPr>
                <w:rFonts w:ascii="ＭＳ 明朝" w:hAnsi="ＭＳ 明朝" w:hint="eastAsia"/>
                <w:sz w:val="18"/>
                <w:szCs w:val="18"/>
              </w:rPr>
              <w:t xml:space="preserve">　　オ　指定認知症対応型通所介護の内容及び利用料その他の費用の額</w:t>
            </w:r>
          </w:p>
          <w:p w14:paraId="1AA5F9F0" w14:textId="77777777" w:rsidR="0052717E" w:rsidRPr="00085400" w:rsidRDefault="0052717E" w:rsidP="0052717E">
            <w:pPr>
              <w:autoSpaceDE w:val="0"/>
              <w:autoSpaceDN w:val="0"/>
              <w:spacing w:line="240" w:lineRule="exact"/>
              <w:ind w:left="512" w:rightChars="-54" w:right="-111" w:hangingChars="291" w:hanging="512"/>
              <w:rPr>
                <w:rFonts w:ascii="ＭＳ 明朝" w:hAnsi="ＭＳ 明朝"/>
                <w:sz w:val="18"/>
                <w:szCs w:val="18"/>
              </w:rPr>
            </w:pPr>
            <w:r w:rsidRPr="00085400">
              <w:rPr>
                <w:rFonts w:ascii="ＭＳ 明朝" w:hAnsi="ＭＳ 明朝" w:hint="eastAsia"/>
                <w:sz w:val="18"/>
                <w:szCs w:val="18"/>
              </w:rPr>
              <w:t xml:space="preserve">　　※　「指定認知症対応型通所介護の内容」については、入浴、食事の有無等のサービスの内容を指すものです。</w:t>
            </w:r>
          </w:p>
        </w:tc>
        <w:tc>
          <w:tcPr>
            <w:tcW w:w="992" w:type="dxa"/>
            <w:tcBorders>
              <w:top w:val="nil"/>
              <w:bottom w:val="nil"/>
            </w:tcBorders>
            <w:shd w:val="clear" w:color="auto" w:fill="auto"/>
          </w:tcPr>
          <w:p w14:paraId="6C7226B4"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7243C245"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C74927F" w14:textId="77777777" w:rsidTr="000E798C">
        <w:trPr>
          <w:trHeight w:val="20"/>
        </w:trPr>
        <w:tc>
          <w:tcPr>
            <w:tcW w:w="1384" w:type="dxa"/>
            <w:tcBorders>
              <w:top w:val="nil"/>
              <w:bottom w:val="nil"/>
            </w:tcBorders>
          </w:tcPr>
          <w:p w14:paraId="64481D0E"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nil"/>
              <w:bottom w:val="nil"/>
            </w:tcBorders>
            <w:shd w:val="clear" w:color="auto" w:fill="auto"/>
          </w:tcPr>
          <w:p w14:paraId="3D8F830B" w14:textId="77777777" w:rsidR="0052717E" w:rsidRPr="00085400" w:rsidRDefault="0052717E" w:rsidP="0052717E">
            <w:pPr>
              <w:autoSpaceDE w:val="0"/>
              <w:autoSpaceDN w:val="0"/>
              <w:spacing w:line="240" w:lineRule="exact"/>
              <w:ind w:left="512" w:hangingChars="291" w:hanging="512"/>
              <w:rPr>
                <w:rFonts w:ascii="ＭＳ 明朝" w:hAnsi="ＭＳ 明朝"/>
                <w:sz w:val="18"/>
                <w:szCs w:val="18"/>
              </w:rPr>
            </w:pPr>
            <w:r w:rsidRPr="00085400">
              <w:rPr>
                <w:rFonts w:ascii="ＭＳ 明朝" w:hAnsi="ＭＳ 明朝" w:hint="eastAsia"/>
                <w:sz w:val="18"/>
                <w:szCs w:val="18"/>
              </w:rPr>
              <w:t xml:space="preserve">　　※　「利用料」としては、法定代理受領サービスである指定認知症対応型通所介護に係る利用料（1割、2割又は3割負担）及び法定代理受領サービスでない指定認知症対応型通所介護の利用料を、「その他の費用の額」としては、徴収が認められている費用の額及び必要に応じてその他のサービスに係る費用の額を規定するものです。</w:t>
            </w:r>
          </w:p>
        </w:tc>
        <w:tc>
          <w:tcPr>
            <w:tcW w:w="992" w:type="dxa"/>
            <w:tcBorders>
              <w:top w:val="nil"/>
              <w:bottom w:val="nil"/>
            </w:tcBorders>
            <w:shd w:val="clear" w:color="auto" w:fill="auto"/>
          </w:tcPr>
          <w:p w14:paraId="45A3187C" w14:textId="77777777" w:rsidR="0052717E" w:rsidRPr="00085400" w:rsidRDefault="0052717E" w:rsidP="0052717E">
            <w:pPr>
              <w:autoSpaceDE w:val="0"/>
              <w:autoSpaceDN w:val="0"/>
              <w:spacing w:line="240" w:lineRule="exact"/>
              <w:ind w:left="628" w:hangingChars="500" w:hanging="628"/>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1CEF1E92"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8776B74" w14:textId="77777777" w:rsidTr="000E798C">
        <w:trPr>
          <w:trHeight w:val="20"/>
        </w:trPr>
        <w:tc>
          <w:tcPr>
            <w:tcW w:w="1384" w:type="dxa"/>
            <w:tcBorders>
              <w:top w:val="nil"/>
              <w:bottom w:val="nil"/>
            </w:tcBorders>
          </w:tcPr>
          <w:p w14:paraId="3F24C23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shd w:val="clear" w:color="auto" w:fill="auto"/>
          </w:tcPr>
          <w:p w14:paraId="003C8F8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カ　通常の事業の実施地域</w:t>
            </w:r>
          </w:p>
          <w:p w14:paraId="2E5B0111" w14:textId="77777777" w:rsidR="0052717E" w:rsidRPr="00085400" w:rsidRDefault="0052717E" w:rsidP="0052717E">
            <w:pPr>
              <w:autoSpaceDE w:val="0"/>
              <w:autoSpaceDN w:val="0"/>
              <w:spacing w:line="240" w:lineRule="exact"/>
              <w:ind w:left="512" w:hangingChars="291" w:hanging="512"/>
              <w:rPr>
                <w:rFonts w:ascii="ＭＳ 明朝" w:hAnsi="ＭＳ 明朝"/>
                <w:sz w:val="18"/>
                <w:szCs w:val="18"/>
              </w:rPr>
            </w:pPr>
            <w:r w:rsidRPr="00085400">
              <w:rPr>
                <w:rFonts w:ascii="ＭＳ 明朝" w:hAnsi="ＭＳ 明朝" w:hint="eastAsia"/>
                <w:sz w:val="18"/>
                <w:szCs w:val="18"/>
              </w:rPr>
              <w:t xml:space="preserve">　　※　客観的にその区域が特定されるものとしてください。なお、通常の事業の実施地域は、利用申込に係る調整等の観点からの目安であり、当該地域を越えてサービスが行われることを妨げるものではありません。また、通常の事業の実施地域については、事業者が任意に定めるものですが、指定地域密着型サービスである指定認知症対応型通所介護については、市町村が定める日常生活圏域内は、少なくとも通常の事業の実施地域に含めるこ</w:t>
            </w:r>
            <w:r w:rsidRPr="00085400">
              <w:rPr>
                <w:rFonts w:ascii="ＭＳ 明朝" w:hAnsi="ＭＳ 明朝" w:hint="eastAsia"/>
                <w:sz w:val="18"/>
                <w:szCs w:val="18"/>
              </w:rPr>
              <w:lastRenderedPageBreak/>
              <w:t>とが適当です。さらに、事業所所在地の市町村の同意を得て事業所所在地以外の他の市町村から指定を受けた場合には、当該他の市町村の一部の日常生活圏域を事業の実施地域の範囲に加えることもあります。</w:t>
            </w:r>
          </w:p>
        </w:tc>
        <w:tc>
          <w:tcPr>
            <w:tcW w:w="992" w:type="dxa"/>
            <w:tcBorders>
              <w:top w:val="nil"/>
              <w:bottom w:val="nil"/>
            </w:tcBorders>
            <w:shd w:val="clear" w:color="auto" w:fill="auto"/>
          </w:tcPr>
          <w:p w14:paraId="7444A68A" w14:textId="77777777" w:rsidR="0052717E" w:rsidRPr="00085400" w:rsidRDefault="0052717E" w:rsidP="0052717E">
            <w:pPr>
              <w:autoSpaceDE w:val="0"/>
              <w:autoSpaceDN w:val="0"/>
              <w:spacing w:line="240" w:lineRule="exact"/>
              <w:ind w:left="628" w:hangingChars="500" w:hanging="628"/>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08B601A9" w14:textId="77777777" w:rsidR="0052717E" w:rsidRPr="00085400" w:rsidRDefault="0052717E" w:rsidP="0052717E">
            <w:pPr>
              <w:autoSpaceDE w:val="0"/>
              <w:autoSpaceDN w:val="0"/>
              <w:spacing w:line="240" w:lineRule="exact"/>
              <w:rPr>
                <w:rFonts w:ascii="ＭＳ 明朝" w:hAnsi="ＭＳ 明朝"/>
                <w:sz w:val="18"/>
                <w:szCs w:val="18"/>
              </w:rPr>
            </w:pPr>
          </w:p>
          <w:p w14:paraId="496A57E2" w14:textId="77777777" w:rsidR="0052717E" w:rsidRPr="00085400" w:rsidRDefault="0052717E" w:rsidP="0052717E">
            <w:pPr>
              <w:autoSpaceDE w:val="0"/>
              <w:autoSpaceDN w:val="0"/>
              <w:spacing w:line="240" w:lineRule="exact"/>
              <w:rPr>
                <w:rFonts w:ascii="ＭＳ 明朝" w:hAnsi="ＭＳ 明朝"/>
                <w:sz w:val="18"/>
                <w:szCs w:val="18"/>
              </w:rPr>
            </w:pPr>
          </w:p>
          <w:p w14:paraId="0FBA4861"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CAE74B8" w14:textId="77777777" w:rsidTr="000E798C">
        <w:trPr>
          <w:trHeight w:val="20"/>
        </w:trPr>
        <w:tc>
          <w:tcPr>
            <w:tcW w:w="1384" w:type="dxa"/>
            <w:tcBorders>
              <w:top w:val="nil"/>
              <w:bottom w:val="nil"/>
            </w:tcBorders>
          </w:tcPr>
          <w:p w14:paraId="18624684"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nil"/>
              <w:bottom w:val="nil"/>
            </w:tcBorders>
            <w:shd w:val="clear" w:color="auto" w:fill="auto"/>
          </w:tcPr>
          <w:p w14:paraId="0D37F5B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キ　サービス利用に当たっての留意事項</w:t>
            </w:r>
          </w:p>
          <w:p w14:paraId="36DA5D6D" w14:textId="77777777" w:rsidR="0052717E" w:rsidRPr="00085400" w:rsidRDefault="0052717E" w:rsidP="0052717E">
            <w:pPr>
              <w:autoSpaceDE w:val="0"/>
              <w:autoSpaceDN w:val="0"/>
              <w:spacing w:line="240" w:lineRule="exact"/>
              <w:ind w:left="512" w:hangingChars="291" w:hanging="512"/>
              <w:rPr>
                <w:rFonts w:ascii="ＭＳ 明朝" w:hAnsi="ＭＳ 明朝"/>
                <w:sz w:val="18"/>
                <w:szCs w:val="18"/>
              </w:rPr>
            </w:pPr>
            <w:r w:rsidRPr="00085400">
              <w:rPr>
                <w:rFonts w:ascii="ＭＳ 明朝" w:hAnsi="ＭＳ 明朝" w:hint="eastAsia"/>
                <w:sz w:val="18"/>
                <w:szCs w:val="18"/>
              </w:rPr>
              <w:t xml:space="preserve">　　※　利用者が指定認知症対応型通所介護の提供を受ける際に、利用者側が留意すべき事項（機能訓練室を利用する際の注意事項等）を指します。</w:t>
            </w:r>
          </w:p>
          <w:p w14:paraId="723EE04F"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ク　緊急時等における対応方法</w:t>
            </w:r>
          </w:p>
          <w:p w14:paraId="71301C00"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ケ　非常災害対策</w:t>
            </w:r>
          </w:p>
          <w:p w14:paraId="5DAF1C04" w14:textId="77777777" w:rsidR="0052717E" w:rsidRPr="00085400" w:rsidRDefault="0052717E" w:rsidP="0052717E">
            <w:pPr>
              <w:autoSpaceDE w:val="0"/>
              <w:autoSpaceDN w:val="0"/>
              <w:spacing w:line="240" w:lineRule="exact"/>
              <w:ind w:left="512" w:hangingChars="291" w:hanging="512"/>
              <w:rPr>
                <w:rFonts w:ascii="ＭＳ 明朝" w:hAnsi="ＭＳ 明朝"/>
                <w:sz w:val="18"/>
                <w:szCs w:val="18"/>
              </w:rPr>
            </w:pPr>
            <w:r w:rsidRPr="00085400">
              <w:rPr>
                <w:rFonts w:ascii="ＭＳ 明朝" w:hAnsi="ＭＳ 明朝" w:hint="eastAsia"/>
                <w:sz w:val="18"/>
                <w:szCs w:val="18"/>
              </w:rPr>
              <w:t xml:space="preserve">　　※　非常災害に関する具体的計画を指します。</w:t>
            </w:r>
          </w:p>
          <w:p w14:paraId="21D2B49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コ　個人情報の取扱い</w:t>
            </w:r>
          </w:p>
          <w:p w14:paraId="2B662D31"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サ　地域との連携等</w:t>
            </w:r>
          </w:p>
        </w:tc>
        <w:tc>
          <w:tcPr>
            <w:tcW w:w="992" w:type="dxa"/>
            <w:tcBorders>
              <w:top w:val="nil"/>
              <w:bottom w:val="nil"/>
            </w:tcBorders>
            <w:shd w:val="clear" w:color="auto" w:fill="auto"/>
          </w:tcPr>
          <w:p w14:paraId="09E076B6"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0336E9A8"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CBE8AB1" w14:textId="77777777" w:rsidTr="000E798C">
        <w:trPr>
          <w:trHeight w:val="20"/>
        </w:trPr>
        <w:tc>
          <w:tcPr>
            <w:tcW w:w="1384" w:type="dxa"/>
            <w:tcBorders>
              <w:top w:val="nil"/>
            </w:tcBorders>
          </w:tcPr>
          <w:p w14:paraId="7BC0BADE"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nil"/>
              <w:bottom w:val="single" w:sz="4" w:space="0" w:color="auto"/>
            </w:tcBorders>
            <w:shd w:val="clear" w:color="auto" w:fill="auto"/>
          </w:tcPr>
          <w:p w14:paraId="2BCDC98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シ　虐待の防止のための措置に関する事項</w:t>
            </w:r>
          </w:p>
          <w:p w14:paraId="10B891F7" w14:textId="77777777" w:rsidR="0052717E" w:rsidRPr="00085400" w:rsidRDefault="0052717E" w:rsidP="0052717E">
            <w:pPr>
              <w:autoSpaceDE w:val="0"/>
              <w:autoSpaceDN w:val="0"/>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　虐待の防止に係る、組織内の体制（責任者の選定、従業者への研修方法や研修計画等）や虐待又は虐待が疑われる事案が発生した場合の対応方法等を指す内容であること。</w:t>
            </w:r>
          </w:p>
          <w:p w14:paraId="13C46F60" w14:textId="77777777" w:rsidR="0052717E" w:rsidRPr="00085400" w:rsidRDefault="0052717E" w:rsidP="0052717E">
            <w:pPr>
              <w:autoSpaceDE w:val="0"/>
              <w:autoSpaceDN w:val="0"/>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　令和6月3月31日までは努力義務（令和6年4月1日より義務化）</w:t>
            </w:r>
          </w:p>
          <w:p w14:paraId="71F163A7"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ス　その他運営に関する重要事項</w:t>
            </w:r>
          </w:p>
        </w:tc>
        <w:tc>
          <w:tcPr>
            <w:tcW w:w="992" w:type="dxa"/>
            <w:tcBorders>
              <w:top w:val="nil"/>
              <w:bottom w:val="single" w:sz="4" w:space="0" w:color="auto"/>
            </w:tcBorders>
            <w:shd w:val="clear" w:color="auto" w:fill="auto"/>
          </w:tcPr>
          <w:p w14:paraId="5488FD32"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single" w:sz="4" w:space="0" w:color="auto"/>
            </w:tcBorders>
            <w:shd w:val="clear" w:color="auto" w:fill="auto"/>
          </w:tcPr>
          <w:p w14:paraId="26664700"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BEBB7BD" w14:textId="77777777" w:rsidTr="000E798C">
        <w:trPr>
          <w:trHeight w:val="20"/>
        </w:trPr>
        <w:tc>
          <w:tcPr>
            <w:tcW w:w="1384" w:type="dxa"/>
            <w:tcBorders>
              <w:bottom w:val="nil"/>
            </w:tcBorders>
          </w:tcPr>
          <w:p w14:paraId="74DB6AE9" w14:textId="648019B7"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5-23</w:t>
            </w:r>
          </w:p>
          <w:p w14:paraId="20A158D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勤務体制の</w:t>
            </w:r>
          </w:p>
          <w:p w14:paraId="68DA150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確保等</w:t>
            </w:r>
          </w:p>
        </w:tc>
        <w:tc>
          <w:tcPr>
            <w:tcW w:w="6662" w:type="dxa"/>
            <w:tcBorders>
              <w:top w:val="single" w:sz="4" w:space="0" w:color="auto"/>
              <w:bottom w:val="dotted" w:sz="4" w:space="0" w:color="auto"/>
            </w:tcBorders>
          </w:tcPr>
          <w:p w14:paraId="1165C77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利用者に対し適切なサービスを提供できるよう、事業所ごとに従業者の勤務体制を定めていますか。</w:t>
            </w:r>
          </w:p>
        </w:tc>
        <w:tc>
          <w:tcPr>
            <w:tcW w:w="992" w:type="dxa"/>
            <w:tcBorders>
              <w:top w:val="single" w:sz="4" w:space="0" w:color="auto"/>
              <w:bottom w:val="nil"/>
            </w:tcBorders>
          </w:tcPr>
          <w:p w14:paraId="2CB0267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3986300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30934DE1" w14:textId="7CBFECE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11327469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41B25FD6"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1E1F9033" w14:textId="5316E8E2"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80E76">
              <w:rPr>
                <w:rFonts w:ascii="ＭＳ 明朝" w:hAnsi="ＭＳ 明朝" w:hint="eastAsia"/>
                <w:sz w:val="18"/>
                <w:szCs w:val="18"/>
              </w:rPr>
              <w:t>60</w:t>
            </w:r>
            <w:r w:rsidRPr="00085400">
              <w:rPr>
                <w:rFonts w:ascii="ＭＳ 明朝" w:hAnsi="ＭＳ 明朝" w:hint="eastAsia"/>
                <w:sz w:val="18"/>
                <w:szCs w:val="18"/>
              </w:rPr>
              <w:t>条の13第1項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09E1E0C8" w14:textId="77777777" w:rsidTr="000E798C">
        <w:trPr>
          <w:trHeight w:val="20"/>
        </w:trPr>
        <w:tc>
          <w:tcPr>
            <w:tcW w:w="1384" w:type="dxa"/>
            <w:tcBorders>
              <w:top w:val="nil"/>
              <w:bottom w:val="nil"/>
            </w:tcBorders>
          </w:tcPr>
          <w:p w14:paraId="5CF4A4E0" w14:textId="21677F36"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30660FB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992" w:type="dxa"/>
            <w:tcBorders>
              <w:top w:val="nil"/>
              <w:bottom w:val="single" w:sz="4" w:space="0" w:color="auto"/>
            </w:tcBorders>
          </w:tcPr>
          <w:p w14:paraId="56751633" w14:textId="77777777" w:rsidR="0052717E" w:rsidRPr="00085400" w:rsidRDefault="0052717E" w:rsidP="0052717E">
            <w:pPr>
              <w:autoSpaceDE w:val="0"/>
              <w:autoSpaceDN w:val="0"/>
              <w:spacing w:line="240" w:lineRule="exact"/>
              <w:ind w:leftChars="100" w:left="206"/>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64E18A00" w14:textId="77777777" w:rsidR="0052717E" w:rsidRPr="00580E76" w:rsidRDefault="0052717E" w:rsidP="0052717E">
            <w:pPr>
              <w:autoSpaceDE w:val="0"/>
              <w:autoSpaceDN w:val="0"/>
              <w:spacing w:line="240" w:lineRule="exact"/>
              <w:rPr>
                <w:rFonts w:ascii="ＭＳ 明朝" w:hAnsi="ＭＳ 明朝"/>
                <w:sz w:val="16"/>
                <w:szCs w:val="16"/>
              </w:rPr>
            </w:pPr>
            <w:r w:rsidRPr="00580E76">
              <w:rPr>
                <w:rFonts w:ascii="ＭＳ 明朝" w:hAnsi="ＭＳ 明朝" w:hint="eastAsia"/>
                <w:sz w:val="16"/>
                <w:szCs w:val="16"/>
              </w:rPr>
              <w:t>平18－0331004号</w:t>
            </w:r>
          </w:p>
          <w:p w14:paraId="3B781C49" w14:textId="77777777" w:rsidR="0052717E" w:rsidRPr="00085400" w:rsidRDefault="0052717E" w:rsidP="0052717E">
            <w:pPr>
              <w:autoSpaceDE w:val="0"/>
              <w:autoSpaceDN w:val="0"/>
              <w:spacing w:line="240" w:lineRule="exact"/>
              <w:rPr>
                <w:rFonts w:ascii="ＭＳ 明朝" w:hAnsi="ＭＳ 明朝"/>
                <w:sz w:val="18"/>
                <w:szCs w:val="18"/>
              </w:rPr>
            </w:pPr>
            <w:r w:rsidRPr="00580E76">
              <w:rPr>
                <w:rFonts w:ascii="ＭＳ 明朝" w:hAnsi="ＭＳ 明朝" w:hint="eastAsia"/>
                <w:sz w:val="16"/>
                <w:szCs w:val="16"/>
              </w:rPr>
              <w:t>第3-2の2-3 ⑹①</w:t>
            </w:r>
          </w:p>
        </w:tc>
      </w:tr>
      <w:tr w:rsidR="0052717E" w:rsidRPr="00085400" w14:paraId="2E7DCE83" w14:textId="77777777" w:rsidTr="000E798C">
        <w:trPr>
          <w:trHeight w:val="20"/>
        </w:trPr>
        <w:tc>
          <w:tcPr>
            <w:tcW w:w="1384" w:type="dxa"/>
            <w:tcBorders>
              <w:top w:val="nil"/>
              <w:bottom w:val="nil"/>
            </w:tcBorders>
            <w:vAlign w:val="center"/>
          </w:tcPr>
          <w:p w14:paraId="39791E57"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768DC698" w14:textId="77777777" w:rsidR="0052717E" w:rsidRPr="00085400" w:rsidRDefault="0052717E" w:rsidP="0052717E">
            <w:pPr>
              <w:autoSpaceDE w:val="0"/>
              <w:autoSpaceDN w:val="0"/>
              <w:spacing w:line="240" w:lineRule="exact"/>
              <w:ind w:left="176" w:rightChars="-54" w:right="-111" w:hangingChars="100" w:hanging="176"/>
              <w:rPr>
                <w:rFonts w:ascii="ＭＳ 明朝" w:hAnsi="ＭＳ 明朝"/>
                <w:sz w:val="18"/>
                <w:szCs w:val="18"/>
              </w:rPr>
            </w:pPr>
            <w:r w:rsidRPr="00085400">
              <w:rPr>
                <w:rFonts w:ascii="ＭＳ 明朝" w:hAnsi="ＭＳ 明朝" w:hint="eastAsia"/>
                <w:sz w:val="18"/>
                <w:szCs w:val="18"/>
              </w:rPr>
              <w:t>②　当該事業所の従業者によってサービスを提供していますか。</w:t>
            </w:r>
          </w:p>
          <w:p w14:paraId="3808B100" w14:textId="77777777" w:rsidR="0052717E" w:rsidRPr="00085400" w:rsidRDefault="0052717E" w:rsidP="0052717E">
            <w:pPr>
              <w:autoSpaceDE w:val="0"/>
              <w:autoSpaceDN w:val="0"/>
              <w:spacing w:line="240" w:lineRule="exact"/>
              <w:ind w:leftChars="100" w:left="206" w:firstLineChars="100" w:firstLine="176"/>
              <w:rPr>
                <w:rFonts w:ascii="ＭＳ 明朝" w:hAnsi="ＭＳ 明朝"/>
                <w:sz w:val="18"/>
                <w:szCs w:val="18"/>
              </w:rPr>
            </w:pPr>
            <w:r w:rsidRPr="00085400">
              <w:rPr>
                <w:rFonts w:ascii="ＭＳ 明朝" w:hAnsi="ＭＳ 明朝" w:hint="eastAsia"/>
                <w:sz w:val="18"/>
                <w:szCs w:val="18"/>
              </w:rPr>
              <w:t>ただし、利用者の処遇に直接影響を及ぼさない業務についてはこの限りではありません。</w:t>
            </w:r>
          </w:p>
        </w:tc>
        <w:tc>
          <w:tcPr>
            <w:tcW w:w="992" w:type="dxa"/>
            <w:tcBorders>
              <w:top w:val="single" w:sz="4" w:space="0" w:color="auto"/>
              <w:bottom w:val="nil"/>
            </w:tcBorders>
          </w:tcPr>
          <w:p w14:paraId="1FD82A7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54813653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182AAC0" w14:textId="42E0F2D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47615089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520C5107"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5CDD3D19" w14:textId="2BFAF80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80E76">
              <w:rPr>
                <w:rFonts w:ascii="ＭＳ 明朝" w:hAnsi="ＭＳ 明朝" w:hint="eastAsia"/>
                <w:sz w:val="18"/>
                <w:szCs w:val="18"/>
              </w:rPr>
              <w:t>60</w:t>
            </w:r>
            <w:r w:rsidRPr="00085400">
              <w:rPr>
                <w:rFonts w:ascii="ＭＳ 明朝" w:hAnsi="ＭＳ 明朝" w:hint="eastAsia"/>
                <w:sz w:val="18"/>
                <w:szCs w:val="18"/>
              </w:rPr>
              <w:t>条の13第2項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78E4D23D" w14:textId="77777777" w:rsidTr="000E798C">
        <w:trPr>
          <w:trHeight w:val="20"/>
        </w:trPr>
        <w:tc>
          <w:tcPr>
            <w:tcW w:w="1384" w:type="dxa"/>
            <w:tcBorders>
              <w:top w:val="nil"/>
              <w:bottom w:val="nil"/>
            </w:tcBorders>
            <w:vAlign w:val="center"/>
          </w:tcPr>
          <w:p w14:paraId="2B6836A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tcBorders>
          </w:tcPr>
          <w:p w14:paraId="580688CD"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調理、洗濯等の利用者の処遇に直接影響を及ぼさない業務については、第三者への委託等を行うことを認めています。</w:t>
            </w:r>
          </w:p>
        </w:tc>
        <w:tc>
          <w:tcPr>
            <w:tcW w:w="992" w:type="dxa"/>
            <w:tcBorders>
              <w:top w:val="nil"/>
            </w:tcBorders>
          </w:tcPr>
          <w:p w14:paraId="0DBB0747" w14:textId="77777777" w:rsidR="0052717E" w:rsidRPr="00085400" w:rsidRDefault="0052717E" w:rsidP="0052717E">
            <w:pPr>
              <w:autoSpaceDE w:val="0"/>
              <w:autoSpaceDN w:val="0"/>
              <w:spacing w:line="240" w:lineRule="exact"/>
              <w:ind w:leftChars="100" w:left="206" w:firstLineChars="100" w:firstLine="126"/>
              <w:jc w:val="center"/>
              <w:rPr>
                <w:rFonts w:ascii="ＭＳ 明朝" w:hAnsi="ＭＳ 明朝" w:cstheme="minorBidi"/>
                <w:snapToGrid/>
                <w:spacing w:val="3"/>
                <w:w w:val="67"/>
                <w:sz w:val="18"/>
                <w:szCs w:val="18"/>
              </w:rPr>
            </w:pPr>
          </w:p>
        </w:tc>
        <w:tc>
          <w:tcPr>
            <w:tcW w:w="1418" w:type="dxa"/>
            <w:tcBorders>
              <w:top w:val="nil"/>
            </w:tcBorders>
          </w:tcPr>
          <w:p w14:paraId="5B12EA5C" w14:textId="77777777" w:rsidR="0052717E" w:rsidRPr="00580E76" w:rsidRDefault="0052717E" w:rsidP="0052717E">
            <w:pPr>
              <w:autoSpaceDE w:val="0"/>
              <w:autoSpaceDN w:val="0"/>
              <w:spacing w:line="240" w:lineRule="exact"/>
              <w:rPr>
                <w:rFonts w:ascii="ＭＳ 明朝" w:hAnsi="ＭＳ 明朝"/>
                <w:sz w:val="16"/>
                <w:szCs w:val="16"/>
              </w:rPr>
            </w:pPr>
            <w:r w:rsidRPr="00580E76">
              <w:rPr>
                <w:rFonts w:ascii="ＭＳ 明朝" w:hAnsi="ＭＳ 明朝" w:hint="eastAsia"/>
                <w:sz w:val="16"/>
                <w:szCs w:val="16"/>
              </w:rPr>
              <w:t>平18－0331004号</w:t>
            </w:r>
          </w:p>
          <w:p w14:paraId="7FB5B4C4" w14:textId="77777777" w:rsidR="0052717E" w:rsidRPr="00085400" w:rsidRDefault="0052717E" w:rsidP="0052717E">
            <w:pPr>
              <w:autoSpaceDE w:val="0"/>
              <w:autoSpaceDN w:val="0"/>
              <w:spacing w:line="240" w:lineRule="exact"/>
              <w:rPr>
                <w:rFonts w:ascii="ＭＳ 明朝" w:hAnsi="ＭＳ 明朝"/>
                <w:sz w:val="18"/>
                <w:szCs w:val="18"/>
              </w:rPr>
            </w:pPr>
            <w:r w:rsidRPr="00580E76">
              <w:rPr>
                <w:rFonts w:ascii="ＭＳ 明朝" w:hAnsi="ＭＳ 明朝" w:hint="eastAsia"/>
                <w:sz w:val="16"/>
                <w:szCs w:val="16"/>
              </w:rPr>
              <w:t>第3-2の2-3⑹②</w:t>
            </w:r>
          </w:p>
        </w:tc>
      </w:tr>
      <w:tr w:rsidR="0052717E" w:rsidRPr="00085400" w14:paraId="685B9486" w14:textId="77777777" w:rsidTr="000E798C">
        <w:trPr>
          <w:trHeight w:val="20"/>
        </w:trPr>
        <w:tc>
          <w:tcPr>
            <w:tcW w:w="1384" w:type="dxa"/>
            <w:tcBorders>
              <w:top w:val="nil"/>
              <w:bottom w:val="nil"/>
            </w:tcBorders>
          </w:tcPr>
          <w:p w14:paraId="7D6264E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dotted" w:sz="4" w:space="0" w:color="auto"/>
            </w:tcBorders>
          </w:tcPr>
          <w:p w14:paraId="42C687D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従業者の資質の向上のために、研修の機会を確保していますか。</w:t>
            </w:r>
          </w:p>
        </w:tc>
        <w:tc>
          <w:tcPr>
            <w:tcW w:w="992" w:type="dxa"/>
            <w:tcBorders>
              <w:bottom w:val="nil"/>
            </w:tcBorders>
          </w:tcPr>
          <w:p w14:paraId="74D32E85"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08502062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8A08D38" w14:textId="64AC9096"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97751808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vMerge w:val="restart"/>
          </w:tcPr>
          <w:p w14:paraId="15F3DFF9"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4256A676" w14:textId="0A1C2B30"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80E76">
              <w:rPr>
                <w:rFonts w:ascii="ＭＳ 明朝" w:hAnsi="ＭＳ 明朝" w:hint="eastAsia"/>
                <w:sz w:val="18"/>
                <w:szCs w:val="18"/>
              </w:rPr>
              <w:t>60</w:t>
            </w:r>
            <w:r w:rsidRPr="00085400">
              <w:rPr>
                <w:rFonts w:ascii="ＭＳ 明朝" w:hAnsi="ＭＳ 明朝" w:hint="eastAsia"/>
                <w:sz w:val="18"/>
                <w:szCs w:val="18"/>
              </w:rPr>
              <w:t>条の13第3項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p w14:paraId="113CE64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21C300D" w14:textId="77777777" w:rsidTr="000E798C">
        <w:trPr>
          <w:trHeight w:val="20"/>
        </w:trPr>
        <w:tc>
          <w:tcPr>
            <w:tcW w:w="1384" w:type="dxa"/>
            <w:tcBorders>
              <w:top w:val="nil"/>
              <w:bottom w:val="nil"/>
            </w:tcBorders>
            <w:shd w:val="clear" w:color="auto" w:fill="auto"/>
          </w:tcPr>
          <w:p w14:paraId="1C5DCB3F"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54AFF4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その際、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tc>
        <w:tc>
          <w:tcPr>
            <w:tcW w:w="992" w:type="dxa"/>
            <w:tcBorders>
              <w:top w:val="nil"/>
              <w:bottom w:val="nil"/>
            </w:tcBorders>
            <w:shd w:val="clear" w:color="auto" w:fill="auto"/>
          </w:tcPr>
          <w:p w14:paraId="39316838"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nil"/>
            </w:tcBorders>
            <w:shd w:val="clear" w:color="auto" w:fill="auto"/>
          </w:tcPr>
          <w:p w14:paraId="3778031D"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63B5232" w14:textId="77777777" w:rsidTr="000E798C">
        <w:trPr>
          <w:trHeight w:val="20"/>
        </w:trPr>
        <w:tc>
          <w:tcPr>
            <w:tcW w:w="1384" w:type="dxa"/>
            <w:tcBorders>
              <w:top w:val="nil"/>
              <w:bottom w:val="nil"/>
            </w:tcBorders>
            <w:shd w:val="clear" w:color="auto" w:fill="auto"/>
          </w:tcPr>
          <w:p w14:paraId="5E6C254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75DE3A3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当該規定は、従業者の質の向上を図るため、研修機関が実施する研修や当該事業所内の研修への参加の機会を計画的に確保することとしたものであること。</w:t>
            </w:r>
          </w:p>
          <w:p w14:paraId="696BC5F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また、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tc>
        <w:tc>
          <w:tcPr>
            <w:tcW w:w="992" w:type="dxa"/>
            <w:tcBorders>
              <w:top w:val="nil"/>
              <w:bottom w:val="nil"/>
            </w:tcBorders>
            <w:shd w:val="clear" w:color="auto" w:fill="auto"/>
          </w:tcPr>
          <w:p w14:paraId="66957B80"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0FAFCC3F" w14:textId="77777777" w:rsidR="0052717E" w:rsidRPr="00085400" w:rsidRDefault="0052717E" w:rsidP="0052717E">
            <w:pPr>
              <w:autoSpaceDE w:val="0"/>
              <w:autoSpaceDN w:val="0"/>
              <w:spacing w:line="240" w:lineRule="exact"/>
              <w:rPr>
                <w:rFonts w:ascii="ＭＳ 明朝" w:hAnsi="ＭＳ 明朝"/>
                <w:sz w:val="18"/>
                <w:szCs w:val="18"/>
              </w:rPr>
            </w:pPr>
            <w:r w:rsidRPr="00580E76">
              <w:rPr>
                <w:rFonts w:ascii="ＭＳ 明朝" w:hAnsi="ＭＳ 明朝" w:hint="eastAsia"/>
                <w:sz w:val="16"/>
                <w:szCs w:val="16"/>
              </w:rPr>
              <w:t>平18－0331004号（準用第3-2の2-3</w:t>
            </w:r>
            <w:r w:rsidRPr="00580E76">
              <w:rPr>
                <w:rFonts w:ascii="ＭＳ 明朝" w:hAnsi="ＭＳ 明朝"/>
                <w:sz w:val="16"/>
                <w:szCs w:val="16"/>
              </w:rPr>
              <w:t>(6)</w:t>
            </w:r>
            <w:r w:rsidRPr="00580E76">
              <w:rPr>
                <w:rFonts w:ascii="ＭＳ 明朝" w:hAnsi="ＭＳ 明朝" w:hint="eastAsia"/>
                <w:sz w:val="16"/>
                <w:szCs w:val="16"/>
              </w:rPr>
              <w:t>③）</w:t>
            </w:r>
          </w:p>
        </w:tc>
      </w:tr>
      <w:tr w:rsidR="0052717E" w:rsidRPr="00085400" w14:paraId="30C30AD6" w14:textId="77777777" w:rsidTr="000E798C">
        <w:trPr>
          <w:trHeight w:val="20"/>
        </w:trPr>
        <w:tc>
          <w:tcPr>
            <w:tcW w:w="1384" w:type="dxa"/>
            <w:tcBorders>
              <w:top w:val="nil"/>
              <w:bottom w:val="nil"/>
            </w:tcBorders>
            <w:shd w:val="clear" w:color="auto" w:fill="auto"/>
          </w:tcPr>
          <w:p w14:paraId="0CCD22A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shd w:val="clear" w:color="auto" w:fill="auto"/>
          </w:tcPr>
          <w:p w14:paraId="34B830D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tc>
        <w:tc>
          <w:tcPr>
            <w:tcW w:w="992" w:type="dxa"/>
            <w:tcBorders>
              <w:top w:val="nil"/>
              <w:bottom w:val="nil"/>
            </w:tcBorders>
            <w:shd w:val="clear" w:color="auto" w:fill="auto"/>
          </w:tcPr>
          <w:p w14:paraId="1937B5AD"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09417F7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CFDB772" w14:textId="77777777" w:rsidTr="000E798C">
        <w:trPr>
          <w:trHeight w:val="20"/>
        </w:trPr>
        <w:tc>
          <w:tcPr>
            <w:tcW w:w="1384" w:type="dxa"/>
            <w:tcBorders>
              <w:top w:val="nil"/>
              <w:bottom w:val="nil"/>
            </w:tcBorders>
            <w:shd w:val="clear" w:color="auto" w:fill="auto"/>
          </w:tcPr>
          <w:p w14:paraId="45838617"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shd w:val="clear" w:color="auto" w:fill="auto"/>
          </w:tcPr>
          <w:p w14:paraId="61BBEBB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なお、当該義務付けの適用に当たっては、令和</w:t>
            </w:r>
            <w:r w:rsidRPr="00085400">
              <w:rPr>
                <w:rFonts w:ascii="ＭＳ 明朝" w:hAnsi="ＭＳ 明朝"/>
                <w:sz w:val="18"/>
                <w:szCs w:val="18"/>
              </w:rPr>
              <w:t>3</w:t>
            </w:r>
            <w:r w:rsidRPr="00085400">
              <w:rPr>
                <w:rFonts w:ascii="ＭＳ 明朝" w:hAnsi="ＭＳ 明朝" w:hint="eastAsia"/>
                <w:sz w:val="18"/>
                <w:szCs w:val="18"/>
              </w:rPr>
              <w:t>年改正省令附則第</w:t>
            </w:r>
            <w:r w:rsidRPr="00085400">
              <w:rPr>
                <w:rFonts w:ascii="ＭＳ 明朝" w:hAnsi="ＭＳ 明朝"/>
                <w:sz w:val="18"/>
                <w:szCs w:val="18"/>
              </w:rPr>
              <w:t>5</w:t>
            </w:r>
            <w:r w:rsidRPr="00085400">
              <w:rPr>
                <w:rFonts w:ascii="ＭＳ 明朝" w:hAnsi="ＭＳ 明朝" w:hint="eastAsia"/>
                <w:sz w:val="18"/>
                <w:szCs w:val="18"/>
              </w:rPr>
              <w:t>条において、</w:t>
            </w:r>
            <w:r w:rsidRPr="00085400">
              <w:rPr>
                <w:rFonts w:ascii="ＭＳ 明朝" w:hAnsi="ＭＳ 明朝"/>
                <w:sz w:val="18"/>
                <w:szCs w:val="18"/>
              </w:rPr>
              <w:t>3</w:t>
            </w:r>
            <w:r w:rsidRPr="00085400">
              <w:rPr>
                <w:rFonts w:ascii="ＭＳ 明朝" w:hAnsi="ＭＳ 明朝" w:hint="eastAsia"/>
                <w:sz w:val="18"/>
                <w:szCs w:val="18"/>
              </w:rPr>
              <w:t>年間の経過措置を設けており、令和</w:t>
            </w:r>
            <w:r w:rsidRPr="00085400">
              <w:rPr>
                <w:rFonts w:ascii="ＭＳ 明朝" w:hAnsi="ＭＳ 明朝"/>
                <w:sz w:val="18"/>
                <w:szCs w:val="18"/>
              </w:rPr>
              <w:t>6</w:t>
            </w:r>
            <w:r w:rsidRPr="00085400">
              <w:rPr>
                <w:rFonts w:ascii="ＭＳ 明朝" w:hAnsi="ＭＳ 明朝" w:hint="eastAsia"/>
                <w:sz w:val="18"/>
                <w:szCs w:val="18"/>
              </w:rPr>
              <w:t>年</w:t>
            </w:r>
            <w:r w:rsidRPr="00085400">
              <w:rPr>
                <w:rFonts w:ascii="ＭＳ 明朝" w:hAnsi="ＭＳ 明朝"/>
                <w:sz w:val="18"/>
                <w:szCs w:val="18"/>
              </w:rPr>
              <w:t>3</w:t>
            </w:r>
            <w:r w:rsidRPr="00085400">
              <w:rPr>
                <w:rFonts w:ascii="ＭＳ 明朝" w:hAnsi="ＭＳ 明朝" w:hint="eastAsia"/>
                <w:sz w:val="18"/>
                <w:szCs w:val="18"/>
              </w:rPr>
              <w:t>月31 日までの間は、努力義務とされている。指定地域密着型通所介護事業者は、令和</w:t>
            </w:r>
            <w:r w:rsidRPr="00085400">
              <w:rPr>
                <w:rFonts w:ascii="ＭＳ 明朝" w:hAnsi="ＭＳ 明朝"/>
                <w:sz w:val="18"/>
                <w:szCs w:val="18"/>
              </w:rPr>
              <w:t>6</w:t>
            </w:r>
            <w:r w:rsidRPr="00085400">
              <w:rPr>
                <w:rFonts w:ascii="ＭＳ 明朝" w:hAnsi="ＭＳ 明朝" w:hint="eastAsia"/>
                <w:sz w:val="18"/>
                <w:szCs w:val="18"/>
              </w:rPr>
              <w:t>年</w:t>
            </w:r>
            <w:r w:rsidRPr="00085400">
              <w:rPr>
                <w:rFonts w:ascii="ＭＳ 明朝" w:hAnsi="ＭＳ 明朝"/>
                <w:sz w:val="18"/>
                <w:szCs w:val="18"/>
              </w:rPr>
              <w:t>3</w:t>
            </w:r>
            <w:r w:rsidRPr="00085400">
              <w:rPr>
                <w:rFonts w:ascii="ＭＳ 明朝" w:hAnsi="ＭＳ 明朝" w:hint="eastAsia"/>
                <w:sz w:val="18"/>
                <w:szCs w:val="18"/>
              </w:rPr>
              <w:t>月31 日までに医療・福祉関係資格を有さない全ての地域密着型通所介護従業者に対し認知症介護基礎研修を受講させるための必要な措置を講じなければならない。また、新卒採用、中途採用を問わず、事業所が新たに採用した従業者（医療・福祉関係資格を有さない者に限る。）に対する当該義務付けの適用については、採用後</w:t>
            </w:r>
            <w:r w:rsidRPr="00085400">
              <w:rPr>
                <w:rFonts w:ascii="ＭＳ 明朝" w:hAnsi="ＭＳ 明朝"/>
                <w:sz w:val="18"/>
                <w:szCs w:val="18"/>
              </w:rPr>
              <w:t>1</w:t>
            </w:r>
            <w:r w:rsidRPr="00085400">
              <w:rPr>
                <w:rFonts w:ascii="ＭＳ 明朝" w:hAnsi="ＭＳ 明朝" w:hint="eastAsia"/>
                <w:sz w:val="18"/>
                <w:szCs w:val="18"/>
              </w:rPr>
              <w:t>年間</w:t>
            </w:r>
            <w:r w:rsidRPr="00085400">
              <w:rPr>
                <w:rFonts w:ascii="ＭＳ 明朝" w:hAnsi="ＭＳ 明朝" w:hint="eastAsia"/>
                <w:sz w:val="18"/>
                <w:szCs w:val="18"/>
              </w:rPr>
              <w:lastRenderedPageBreak/>
              <w:t>の猶予期間を設けることとし、採用後</w:t>
            </w:r>
            <w:r w:rsidRPr="00085400">
              <w:rPr>
                <w:rFonts w:ascii="ＭＳ 明朝" w:hAnsi="ＭＳ 明朝"/>
                <w:sz w:val="18"/>
                <w:szCs w:val="18"/>
              </w:rPr>
              <w:t>1</w:t>
            </w:r>
            <w:r w:rsidRPr="00085400">
              <w:rPr>
                <w:rFonts w:ascii="ＭＳ 明朝" w:hAnsi="ＭＳ 明朝" w:hint="eastAsia"/>
                <w:sz w:val="18"/>
                <w:szCs w:val="18"/>
              </w:rPr>
              <w:t>年を経過するまでに認知症介護基礎研修を受講させることとする（この場合についても、令和</w:t>
            </w:r>
            <w:r w:rsidRPr="00085400">
              <w:rPr>
                <w:rFonts w:ascii="ＭＳ 明朝" w:hAnsi="ＭＳ 明朝"/>
                <w:sz w:val="18"/>
                <w:szCs w:val="18"/>
              </w:rPr>
              <w:t>6</w:t>
            </w:r>
            <w:r w:rsidRPr="00085400">
              <w:rPr>
                <w:rFonts w:ascii="ＭＳ 明朝" w:hAnsi="ＭＳ 明朝" w:hint="eastAsia"/>
                <w:sz w:val="18"/>
                <w:szCs w:val="18"/>
              </w:rPr>
              <w:t>年</w:t>
            </w:r>
            <w:r w:rsidRPr="00085400">
              <w:rPr>
                <w:rFonts w:ascii="ＭＳ 明朝" w:hAnsi="ＭＳ 明朝"/>
                <w:sz w:val="18"/>
                <w:szCs w:val="18"/>
              </w:rPr>
              <w:t>3</w:t>
            </w:r>
            <w:r w:rsidRPr="00085400">
              <w:rPr>
                <w:rFonts w:ascii="ＭＳ 明朝" w:hAnsi="ＭＳ 明朝" w:hint="eastAsia"/>
                <w:sz w:val="18"/>
                <w:szCs w:val="18"/>
              </w:rPr>
              <w:t>月31 日までは努力義務で差し支えない）。</w:t>
            </w:r>
          </w:p>
        </w:tc>
        <w:tc>
          <w:tcPr>
            <w:tcW w:w="992" w:type="dxa"/>
            <w:tcBorders>
              <w:top w:val="nil"/>
              <w:bottom w:val="nil"/>
            </w:tcBorders>
            <w:shd w:val="clear" w:color="auto" w:fill="auto"/>
          </w:tcPr>
          <w:p w14:paraId="014F5ACD"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5C5B133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FAC5D95" w14:textId="77777777" w:rsidTr="000E798C">
        <w:trPr>
          <w:trHeight w:val="20"/>
        </w:trPr>
        <w:tc>
          <w:tcPr>
            <w:tcW w:w="1384" w:type="dxa"/>
            <w:tcBorders>
              <w:top w:val="nil"/>
              <w:bottom w:val="nil"/>
            </w:tcBorders>
            <w:shd w:val="clear" w:color="auto" w:fill="auto"/>
          </w:tcPr>
          <w:p w14:paraId="1C735CC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10BAA89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④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tcBorders>
              <w:top w:val="single" w:sz="4" w:space="0" w:color="auto"/>
              <w:bottom w:val="nil"/>
            </w:tcBorders>
            <w:shd w:val="clear" w:color="auto" w:fill="auto"/>
          </w:tcPr>
          <w:p w14:paraId="6A0491D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5101595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1D6C659" w14:textId="4C5AFF21"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68138872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16BB84F0"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47840405" w14:textId="31EEFA6A"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80E76">
              <w:rPr>
                <w:rFonts w:ascii="ＭＳ 明朝" w:hAnsi="ＭＳ 明朝" w:hint="eastAsia"/>
                <w:sz w:val="18"/>
                <w:szCs w:val="18"/>
              </w:rPr>
              <w:t>60</w:t>
            </w:r>
            <w:r w:rsidRPr="00085400">
              <w:rPr>
                <w:rFonts w:ascii="ＭＳ 明朝" w:hAnsi="ＭＳ 明朝" w:hint="eastAsia"/>
                <w:sz w:val="18"/>
                <w:szCs w:val="18"/>
              </w:rPr>
              <w:t>条の13第4項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p w14:paraId="2E9B1CC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C3D96BA" w14:textId="77777777" w:rsidTr="000E798C">
        <w:trPr>
          <w:trHeight w:val="20"/>
        </w:trPr>
        <w:tc>
          <w:tcPr>
            <w:tcW w:w="1384" w:type="dxa"/>
            <w:tcBorders>
              <w:top w:val="nil"/>
              <w:bottom w:val="nil"/>
            </w:tcBorders>
            <w:shd w:val="clear" w:color="auto" w:fill="auto"/>
          </w:tcPr>
          <w:p w14:paraId="628EDBB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D8F08D8"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雇用の分野における男女の均等な機会及び待遇の確保等に関する法律（昭和47年法律第113 号）第11 条第</w:t>
            </w:r>
            <w:r w:rsidRPr="00085400">
              <w:rPr>
                <w:rFonts w:ascii="ＭＳ 明朝" w:hAnsi="ＭＳ 明朝"/>
                <w:sz w:val="18"/>
                <w:szCs w:val="18"/>
              </w:rPr>
              <w:t>1</w:t>
            </w:r>
            <w:r w:rsidRPr="00085400">
              <w:rPr>
                <w:rFonts w:ascii="ＭＳ 明朝" w:hAnsi="ＭＳ 明朝" w:hint="eastAsia"/>
                <w:sz w:val="18"/>
                <w:szCs w:val="18"/>
              </w:rPr>
              <w:t>項及び労働施策の総合的な推進並びに労働者の雇用の安定及び職業生活の充実等に関する法律（昭和41 年法律第132 号）第30 条の</w:t>
            </w:r>
            <w:r w:rsidRPr="00085400">
              <w:rPr>
                <w:rFonts w:ascii="ＭＳ 明朝" w:hAnsi="ＭＳ 明朝"/>
                <w:sz w:val="18"/>
                <w:szCs w:val="18"/>
              </w:rPr>
              <w:t>2</w:t>
            </w:r>
            <w:r w:rsidRPr="00085400">
              <w:rPr>
                <w:rFonts w:ascii="ＭＳ 明朝" w:hAnsi="ＭＳ 明朝" w:hint="eastAsia"/>
                <w:sz w:val="18"/>
                <w:szCs w:val="18"/>
              </w:rPr>
              <w:t>第</w:t>
            </w:r>
            <w:r w:rsidRPr="00085400">
              <w:rPr>
                <w:rFonts w:ascii="ＭＳ 明朝" w:hAnsi="ＭＳ 明朝"/>
                <w:sz w:val="18"/>
                <w:szCs w:val="18"/>
              </w:rPr>
              <w:t>1</w:t>
            </w:r>
            <w:r w:rsidRPr="00085400">
              <w:rPr>
                <w:rFonts w:ascii="ＭＳ 明朝" w:hAnsi="ＭＳ 明朝" w:hint="eastAsia"/>
                <w:sz w:val="18"/>
                <w:szCs w:val="18"/>
              </w:rPr>
              <w:t>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tc>
        <w:tc>
          <w:tcPr>
            <w:tcW w:w="992" w:type="dxa"/>
            <w:tcBorders>
              <w:top w:val="nil"/>
              <w:bottom w:val="nil"/>
            </w:tcBorders>
            <w:shd w:val="clear" w:color="auto" w:fill="auto"/>
          </w:tcPr>
          <w:p w14:paraId="1352FD65"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71CFC4A2" w14:textId="77777777" w:rsidR="0052717E" w:rsidRPr="00580E76" w:rsidRDefault="0052717E" w:rsidP="0052717E">
            <w:pPr>
              <w:autoSpaceDE w:val="0"/>
              <w:autoSpaceDN w:val="0"/>
              <w:spacing w:line="240" w:lineRule="exact"/>
              <w:rPr>
                <w:rFonts w:ascii="ＭＳ 明朝" w:hAnsi="ＭＳ 明朝"/>
                <w:sz w:val="16"/>
                <w:szCs w:val="16"/>
              </w:rPr>
            </w:pPr>
            <w:r w:rsidRPr="00580E76">
              <w:rPr>
                <w:rFonts w:ascii="ＭＳ 明朝" w:hAnsi="ＭＳ 明朝" w:hint="eastAsia"/>
                <w:sz w:val="16"/>
                <w:szCs w:val="16"/>
              </w:rPr>
              <w:t>平18－0331004号</w:t>
            </w:r>
          </w:p>
          <w:p w14:paraId="4AB77CDA" w14:textId="77777777" w:rsidR="0052717E" w:rsidRPr="00085400" w:rsidRDefault="0052717E" w:rsidP="0052717E">
            <w:pPr>
              <w:autoSpaceDE w:val="0"/>
              <w:autoSpaceDN w:val="0"/>
              <w:spacing w:line="240" w:lineRule="exact"/>
              <w:rPr>
                <w:rFonts w:ascii="ＭＳ 明朝" w:hAnsi="ＭＳ 明朝"/>
                <w:sz w:val="18"/>
                <w:szCs w:val="18"/>
              </w:rPr>
            </w:pPr>
            <w:r w:rsidRPr="00580E76">
              <w:rPr>
                <w:rFonts w:ascii="ＭＳ 明朝" w:hAnsi="ＭＳ 明朝" w:hint="eastAsia"/>
                <w:sz w:val="16"/>
                <w:szCs w:val="16"/>
              </w:rPr>
              <w:t>（準用第3-1-4</w:t>
            </w:r>
            <w:r w:rsidRPr="00580E76">
              <w:rPr>
                <w:rFonts w:ascii="ＭＳ 明朝" w:hAnsi="ＭＳ 明朝"/>
                <w:sz w:val="16"/>
                <w:szCs w:val="16"/>
              </w:rPr>
              <w:t>(</w:t>
            </w:r>
            <w:r w:rsidRPr="00580E76">
              <w:rPr>
                <w:rFonts w:ascii="ＭＳ 明朝" w:hAnsi="ＭＳ 明朝" w:hint="eastAsia"/>
                <w:sz w:val="16"/>
                <w:szCs w:val="16"/>
              </w:rPr>
              <w:t>22</w:t>
            </w:r>
            <w:r w:rsidRPr="00580E76">
              <w:rPr>
                <w:rFonts w:ascii="ＭＳ 明朝" w:hAnsi="ＭＳ 明朝"/>
                <w:sz w:val="16"/>
                <w:szCs w:val="16"/>
              </w:rPr>
              <w:t>)</w:t>
            </w:r>
            <w:r w:rsidRPr="00580E76">
              <w:rPr>
                <w:rFonts w:ascii="ＭＳ 明朝" w:hAnsi="ＭＳ 明朝" w:hint="eastAsia"/>
                <w:sz w:val="16"/>
                <w:szCs w:val="16"/>
              </w:rPr>
              <w:t>⑥）</w:t>
            </w:r>
          </w:p>
        </w:tc>
      </w:tr>
      <w:tr w:rsidR="0052717E" w:rsidRPr="00085400" w14:paraId="4D521062" w14:textId="77777777" w:rsidTr="000E798C">
        <w:trPr>
          <w:trHeight w:val="20"/>
        </w:trPr>
        <w:tc>
          <w:tcPr>
            <w:tcW w:w="1384" w:type="dxa"/>
            <w:tcBorders>
              <w:top w:val="nil"/>
              <w:bottom w:val="nil"/>
            </w:tcBorders>
            <w:shd w:val="clear" w:color="auto" w:fill="auto"/>
          </w:tcPr>
          <w:p w14:paraId="61CC4E1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75DD81C7" w14:textId="77777777" w:rsidR="0052717E" w:rsidRPr="00085400" w:rsidRDefault="0052717E" w:rsidP="0052717E">
            <w:pPr>
              <w:adjustRightInd w:val="0"/>
              <w:spacing w:line="240" w:lineRule="exact"/>
              <w:ind w:left="176" w:hangingChars="100" w:hanging="176"/>
              <w:contextualSpacing/>
              <w:rPr>
                <w:rFonts w:ascii="ＭＳ 明朝" w:hAnsi="ＭＳ 明朝"/>
                <w:sz w:val="18"/>
                <w:szCs w:val="18"/>
              </w:rPr>
            </w:pPr>
            <w:r w:rsidRPr="00085400">
              <w:rPr>
                <w:rFonts w:ascii="ＭＳ 明朝" w:hAnsi="ＭＳ 明朝" w:hint="eastAsia"/>
                <w:sz w:val="18"/>
                <w:szCs w:val="18"/>
              </w:rPr>
              <w:t xml:space="preserve">　イ　事業主が講ずべき措置の具体的内容</w:t>
            </w:r>
          </w:p>
          <w:p w14:paraId="4DC8A7ED"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w:t>
            </w:r>
            <w:r w:rsidRPr="00085400">
              <w:rPr>
                <w:rFonts w:ascii="ＭＳ 明朝" w:hAnsi="ＭＳ 明朝"/>
                <w:sz w:val="18"/>
                <w:szCs w:val="18"/>
              </w:rPr>
              <w:t>2</w:t>
            </w:r>
            <w:r w:rsidRPr="00085400">
              <w:rPr>
                <w:rFonts w:ascii="ＭＳ 明朝" w:hAnsi="ＭＳ 明朝" w:hint="eastAsia"/>
                <w:sz w:val="18"/>
                <w:szCs w:val="18"/>
              </w:rPr>
              <w:t>年厚生労働省告示第</w:t>
            </w:r>
            <w:r w:rsidRPr="00085400">
              <w:rPr>
                <w:rFonts w:ascii="ＭＳ 明朝" w:hAnsi="ＭＳ 明朝"/>
                <w:sz w:val="18"/>
                <w:szCs w:val="18"/>
              </w:rPr>
              <w:t>5</w:t>
            </w:r>
            <w:r w:rsidRPr="00085400">
              <w:rPr>
                <w:rFonts w:ascii="ＭＳ 明朝" w:hAnsi="ＭＳ 明朝" w:hint="eastAsia"/>
                <w:sz w:val="18"/>
                <w:szCs w:val="18"/>
              </w:rPr>
              <w:t>号。以下「パワーハラスメント指針」という。）において規定されているとおりであるが、特に留意されたい内容は以下のとおりである。</w:t>
            </w:r>
          </w:p>
        </w:tc>
        <w:tc>
          <w:tcPr>
            <w:tcW w:w="992" w:type="dxa"/>
            <w:tcBorders>
              <w:top w:val="nil"/>
              <w:bottom w:val="nil"/>
            </w:tcBorders>
            <w:shd w:val="clear" w:color="auto" w:fill="auto"/>
          </w:tcPr>
          <w:p w14:paraId="25DF1A06"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7AF6135F"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DE4B799" w14:textId="77777777" w:rsidTr="000E798C">
        <w:trPr>
          <w:trHeight w:val="20"/>
        </w:trPr>
        <w:tc>
          <w:tcPr>
            <w:tcW w:w="1384" w:type="dxa"/>
            <w:tcBorders>
              <w:top w:val="nil"/>
              <w:bottom w:val="nil"/>
            </w:tcBorders>
            <w:shd w:val="clear" w:color="auto" w:fill="auto"/>
          </w:tcPr>
          <w:p w14:paraId="604B5697"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shd w:val="clear" w:color="auto" w:fill="auto"/>
          </w:tcPr>
          <w:p w14:paraId="4545DAA3" w14:textId="77777777" w:rsidR="0052717E" w:rsidRPr="00085400" w:rsidRDefault="0052717E" w:rsidP="0052717E">
            <w:pPr>
              <w:adjustRightInd w:val="0"/>
              <w:spacing w:line="240" w:lineRule="exact"/>
              <w:ind w:left="176" w:hangingChars="100" w:hanging="176"/>
              <w:contextualSpacing/>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a</w:t>
            </w:r>
            <w:r w:rsidRPr="00085400">
              <w:rPr>
                <w:rFonts w:ascii="ＭＳ 明朝" w:hAnsi="ＭＳ 明朝" w:hint="eastAsia"/>
                <w:sz w:val="18"/>
                <w:szCs w:val="18"/>
              </w:rPr>
              <w:t xml:space="preserve">　事業主の方針等の明確化及びその周知・啓発</w:t>
            </w:r>
          </w:p>
          <w:p w14:paraId="23E17BC1" w14:textId="77777777" w:rsidR="0052717E" w:rsidRPr="00085400" w:rsidRDefault="0052717E" w:rsidP="0052717E">
            <w:pPr>
              <w:adjustRightInd w:val="0"/>
              <w:spacing w:line="240" w:lineRule="exact"/>
              <w:ind w:left="528" w:hangingChars="300" w:hanging="528"/>
              <w:contextualSpacing/>
              <w:rPr>
                <w:rFonts w:ascii="ＭＳ 明朝" w:hAnsi="ＭＳ 明朝"/>
                <w:sz w:val="18"/>
                <w:szCs w:val="18"/>
              </w:rPr>
            </w:pPr>
            <w:r w:rsidRPr="00085400">
              <w:rPr>
                <w:rFonts w:ascii="ＭＳ 明朝" w:hAnsi="ＭＳ 明朝" w:hint="eastAsia"/>
                <w:sz w:val="18"/>
                <w:szCs w:val="18"/>
              </w:rPr>
              <w:t xml:space="preserve">　　　職場におけるハラスメントの内容及び職場におけるハラスメントを行ってはならない旨の方針を明確化し、従業者に周知・啓発すること。</w:t>
            </w:r>
          </w:p>
          <w:p w14:paraId="1C555B1B" w14:textId="77777777" w:rsidR="0052717E" w:rsidRPr="00085400" w:rsidRDefault="0052717E" w:rsidP="0052717E">
            <w:pPr>
              <w:adjustRightInd w:val="0"/>
              <w:spacing w:line="240" w:lineRule="exact"/>
              <w:ind w:left="528" w:hangingChars="300" w:hanging="528"/>
              <w:contextualSpacing/>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b</w:t>
            </w:r>
            <w:r w:rsidRPr="00085400">
              <w:rPr>
                <w:rFonts w:ascii="ＭＳ 明朝" w:hAnsi="ＭＳ 明朝" w:hint="eastAsia"/>
                <w:sz w:val="18"/>
                <w:szCs w:val="18"/>
              </w:rPr>
              <w:t xml:space="preserve">　相談（苦情を含む。以下同じ。）に応じ、適切に対応するために必要な体制の整備</w:t>
            </w:r>
          </w:p>
          <w:p w14:paraId="1194D2EF" w14:textId="77777777" w:rsidR="0052717E" w:rsidRPr="00085400" w:rsidRDefault="0052717E" w:rsidP="0052717E">
            <w:pPr>
              <w:adjustRightInd w:val="0"/>
              <w:spacing w:line="240" w:lineRule="exact"/>
              <w:ind w:left="528"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相談に対応する担当者をあらかじめ定めること等により、相談への対応のための窓口をあらかじめ定め、労働者に周知すること。</w:t>
            </w:r>
          </w:p>
        </w:tc>
        <w:tc>
          <w:tcPr>
            <w:tcW w:w="992" w:type="dxa"/>
            <w:tcBorders>
              <w:top w:val="nil"/>
              <w:bottom w:val="nil"/>
            </w:tcBorders>
            <w:shd w:val="clear" w:color="auto" w:fill="auto"/>
          </w:tcPr>
          <w:p w14:paraId="156CD02D"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0A7B0E6A"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F8EBFF2" w14:textId="77777777" w:rsidTr="000E798C">
        <w:trPr>
          <w:trHeight w:val="20"/>
        </w:trPr>
        <w:tc>
          <w:tcPr>
            <w:tcW w:w="1384" w:type="dxa"/>
            <w:tcBorders>
              <w:top w:val="nil"/>
              <w:bottom w:val="nil"/>
            </w:tcBorders>
            <w:shd w:val="clear" w:color="auto" w:fill="auto"/>
          </w:tcPr>
          <w:p w14:paraId="3A64402D"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dotted" w:sz="4" w:space="0" w:color="auto"/>
            </w:tcBorders>
            <w:shd w:val="clear" w:color="auto" w:fill="auto"/>
          </w:tcPr>
          <w:p w14:paraId="32FEBECA"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なお、パワーハラスメント防止のための事業主の方針の明確化等の措置義務については、女性の職業生活における活躍の推進に関する法律等の一部を改正する法律（令和元年法律第24 号）附則第</w:t>
            </w:r>
            <w:r w:rsidRPr="00085400">
              <w:rPr>
                <w:rFonts w:ascii="ＭＳ 明朝" w:hAnsi="ＭＳ 明朝"/>
                <w:sz w:val="18"/>
                <w:szCs w:val="18"/>
              </w:rPr>
              <w:t>3</w:t>
            </w:r>
            <w:r w:rsidRPr="00085400">
              <w:rPr>
                <w:rFonts w:ascii="ＭＳ 明朝" w:hAnsi="ＭＳ 明朝" w:hint="eastAsia"/>
                <w:sz w:val="18"/>
                <w:szCs w:val="18"/>
              </w:rPr>
              <w:t>条の規定により読み替えられた労働施策の総合的な推進並びに労働者の雇用の安定及び職業生活の充実等に関する法律第30 条の</w:t>
            </w:r>
            <w:r w:rsidRPr="00085400">
              <w:rPr>
                <w:rFonts w:ascii="ＭＳ 明朝" w:hAnsi="ＭＳ 明朝"/>
                <w:sz w:val="18"/>
                <w:szCs w:val="18"/>
              </w:rPr>
              <w:t>2</w:t>
            </w:r>
            <w:r w:rsidRPr="00085400">
              <w:rPr>
                <w:rFonts w:ascii="ＭＳ 明朝" w:hAnsi="ＭＳ 明朝" w:hint="eastAsia"/>
                <w:sz w:val="18"/>
                <w:szCs w:val="18"/>
              </w:rPr>
              <w:t>第</w:t>
            </w:r>
            <w:r w:rsidRPr="00085400">
              <w:rPr>
                <w:rFonts w:ascii="ＭＳ 明朝" w:hAnsi="ＭＳ 明朝"/>
                <w:sz w:val="18"/>
                <w:szCs w:val="18"/>
              </w:rPr>
              <w:t>1</w:t>
            </w:r>
            <w:r w:rsidRPr="00085400">
              <w:rPr>
                <w:rFonts w:ascii="ＭＳ 明朝" w:hAnsi="ＭＳ 明朝" w:hint="eastAsia"/>
                <w:sz w:val="18"/>
                <w:szCs w:val="18"/>
              </w:rPr>
              <w:t>項の規定により、中小企業（資本金が</w:t>
            </w:r>
            <w:r w:rsidRPr="00085400">
              <w:rPr>
                <w:rFonts w:ascii="ＭＳ 明朝" w:hAnsi="ＭＳ 明朝"/>
                <w:sz w:val="18"/>
                <w:szCs w:val="18"/>
              </w:rPr>
              <w:t>3</w:t>
            </w:r>
            <w:r w:rsidRPr="00085400">
              <w:rPr>
                <w:rFonts w:ascii="ＭＳ 明朝" w:hAnsi="ＭＳ 明朝" w:hint="eastAsia"/>
                <w:sz w:val="18"/>
                <w:szCs w:val="18"/>
              </w:rPr>
              <w:t>億円以下又は常時使用する従業員の数が300 人以下の企業）は、令和</w:t>
            </w:r>
            <w:r w:rsidRPr="00085400">
              <w:rPr>
                <w:rFonts w:ascii="ＭＳ 明朝" w:hAnsi="ＭＳ 明朝"/>
                <w:sz w:val="18"/>
                <w:szCs w:val="18"/>
              </w:rPr>
              <w:t>4</w:t>
            </w:r>
            <w:r w:rsidRPr="00085400">
              <w:rPr>
                <w:rFonts w:ascii="ＭＳ 明朝" w:hAnsi="ＭＳ 明朝" w:hint="eastAsia"/>
                <w:sz w:val="18"/>
                <w:szCs w:val="18"/>
              </w:rPr>
              <w:t>年</w:t>
            </w:r>
            <w:r w:rsidRPr="00085400">
              <w:rPr>
                <w:rFonts w:ascii="ＭＳ 明朝" w:hAnsi="ＭＳ 明朝"/>
                <w:sz w:val="18"/>
                <w:szCs w:val="18"/>
              </w:rPr>
              <w:t>4</w:t>
            </w:r>
            <w:r w:rsidRPr="00085400">
              <w:rPr>
                <w:rFonts w:ascii="ＭＳ 明朝" w:hAnsi="ＭＳ 明朝" w:hint="eastAsia"/>
                <w:sz w:val="18"/>
                <w:szCs w:val="18"/>
              </w:rPr>
              <w:t>月</w:t>
            </w:r>
            <w:r w:rsidRPr="00085400">
              <w:rPr>
                <w:rFonts w:ascii="ＭＳ 明朝" w:hAnsi="ＭＳ 明朝"/>
                <w:sz w:val="18"/>
                <w:szCs w:val="18"/>
              </w:rPr>
              <w:t>1</w:t>
            </w:r>
            <w:r w:rsidRPr="00085400">
              <w:rPr>
                <w:rFonts w:ascii="ＭＳ 明朝" w:hAnsi="ＭＳ 明朝" w:hint="eastAsia"/>
                <w:sz w:val="18"/>
                <w:szCs w:val="18"/>
              </w:rPr>
              <w:t>日から義務化となり、それまでの間は努力義務とされているが、適切な勤務体制の確保等の観点から、必要な措置を講じるよう努められたい。</w:t>
            </w:r>
          </w:p>
        </w:tc>
        <w:tc>
          <w:tcPr>
            <w:tcW w:w="992" w:type="dxa"/>
            <w:tcBorders>
              <w:top w:val="nil"/>
              <w:bottom w:val="nil"/>
            </w:tcBorders>
            <w:shd w:val="clear" w:color="auto" w:fill="auto"/>
          </w:tcPr>
          <w:p w14:paraId="71EA06F3"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3A1981A1"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8CC891B" w14:textId="77777777" w:rsidTr="000E798C">
        <w:trPr>
          <w:trHeight w:val="20"/>
        </w:trPr>
        <w:tc>
          <w:tcPr>
            <w:tcW w:w="1384" w:type="dxa"/>
            <w:tcBorders>
              <w:top w:val="nil"/>
              <w:bottom w:val="nil"/>
            </w:tcBorders>
            <w:shd w:val="clear" w:color="auto" w:fill="auto"/>
          </w:tcPr>
          <w:p w14:paraId="2266AB8A"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57CF9417" w14:textId="77777777" w:rsidR="0052717E" w:rsidRPr="00085400" w:rsidRDefault="0052717E" w:rsidP="0052717E">
            <w:pPr>
              <w:adjustRightInd w:val="0"/>
              <w:spacing w:line="240" w:lineRule="exact"/>
              <w:ind w:left="176" w:hangingChars="100" w:hanging="176"/>
              <w:contextualSpacing/>
              <w:rPr>
                <w:rFonts w:ascii="ＭＳ 明朝" w:hAnsi="ＭＳ 明朝"/>
                <w:sz w:val="18"/>
                <w:szCs w:val="18"/>
              </w:rPr>
            </w:pPr>
            <w:r w:rsidRPr="00085400">
              <w:rPr>
                <w:rFonts w:ascii="ＭＳ 明朝" w:hAnsi="ＭＳ 明朝" w:hint="eastAsia"/>
                <w:sz w:val="18"/>
                <w:szCs w:val="18"/>
              </w:rPr>
              <w:t xml:space="preserve">　ロ　事業主が講じることが望ましい取組について</w:t>
            </w:r>
          </w:p>
          <w:p w14:paraId="517110B8" w14:textId="77777777" w:rsidR="0052717E" w:rsidRPr="00085400" w:rsidRDefault="0052717E" w:rsidP="0052717E">
            <w:pPr>
              <w:adjustRightInd w:val="0"/>
              <w:spacing w:line="240" w:lineRule="exact"/>
              <w:ind w:left="176" w:hangingChars="100" w:hanging="176"/>
              <w:contextualSpacing/>
              <w:rPr>
                <w:rFonts w:ascii="ＭＳ 明朝" w:hAnsi="ＭＳ 明朝"/>
                <w:sz w:val="18"/>
                <w:szCs w:val="18"/>
              </w:rPr>
            </w:pPr>
            <w:r w:rsidRPr="00085400">
              <w:rPr>
                <w:rFonts w:ascii="ＭＳ 明朝" w:hAnsi="ＭＳ 明朝" w:hint="eastAsia"/>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w:t>
            </w:r>
            <w:r w:rsidRPr="00085400">
              <w:rPr>
                <w:rFonts w:ascii="ＭＳ 明朝" w:hAnsi="ＭＳ 明朝"/>
                <w:sz w:val="18"/>
                <w:szCs w:val="18"/>
              </w:rPr>
              <w:t>1</w:t>
            </w:r>
            <w:r w:rsidRPr="00085400">
              <w:rPr>
                <w:rFonts w:ascii="ＭＳ 明朝" w:hAnsi="ＭＳ 明朝" w:hint="eastAsia"/>
                <w:sz w:val="18"/>
                <w:szCs w:val="18"/>
              </w:rPr>
              <w:t>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799B3EED"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（https://www.mhlw.go.jp/stf/newpage_05120.html）</w:t>
            </w:r>
          </w:p>
        </w:tc>
        <w:tc>
          <w:tcPr>
            <w:tcW w:w="992" w:type="dxa"/>
            <w:tcBorders>
              <w:top w:val="nil"/>
              <w:bottom w:val="nil"/>
            </w:tcBorders>
            <w:shd w:val="clear" w:color="auto" w:fill="auto"/>
          </w:tcPr>
          <w:p w14:paraId="53CA135E"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0A55CE00"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899846C" w14:textId="77777777" w:rsidTr="000E798C">
        <w:trPr>
          <w:trHeight w:val="20"/>
        </w:trPr>
        <w:tc>
          <w:tcPr>
            <w:tcW w:w="1384" w:type="dxa"/>
            <w:tcBorders>
              <w:top w:val="nil"/>
              <w:bottom w:val="nil"/>
            </w:tcBorders>
            <w:shd w:val="clear" w:color="auto" w:fill="auto"/>
          </w:tcPr>
          <w:p w14:paraId="79B47FA3"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shd w:val="clear" w:color="auto" w:fill="auto"/>
          </w:tcPr>
          <w:p w14:paraId="4FE7DE1D" w14:textId="77777777" w:rsidR="0052717E"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w:t>
            </w:r>
            <w:r w:rsidRPr="00085400">
              <w:rPr>
                <w:rFonts w:ascii="ＭＳ 明朝" w:hAnsi="ＭＳ 明朝" w:hint="eastAsia"/>
                <w:sz w:val="18"/>
                <w:szCs w:val="18"/>
              </w:rPr>
              <w:lastRenderedPageBreak/>
              <w:t>ント対策を推進することが望ましい。</w:t>
            </w:r>
          </w:p>
          <w:p w14:paraId="1C917E36" w14:textId="77777777" w:rsidR="00BF5D3F" w:rsidRPr="00085400" w:rsidRDefault="00BF5D3F" w:rsidP="0052717E">
            <w:pPr>
              <w:adjustRightInd w:val="0"/>
              <w:spacing w:line="240" w:lineRule="exact"/>
              <w:ind w:left="176" w:hangingChars="100" w:hanging="176"/>
              <w:contextualSpacing/>
              <w:jc w:val="left"/>
              <w:rPr>
                <w:rFonts w:ascii="ＭＳ 明朝" w:hAnsi="ＭＳ 明朝"/>
                <w:sz w:val="18"/>
                <w:szCs w:val="18"/>
              </w:rPr>
            </w:pPr>
          </w:p>
        </w:tc>
        <w:tc>
          <w:tcPr>
            <w:tcW w:w="992" w:type="dxa"/>
            <w:tcBorders>
              <w:top w:val="nil"/>
              <w:bottom w:val="nil"/>
            </w:tcBorders>
            <w:shd w:val="clear" w:color="auto" w:fill="auto"/>
          </w:tcPr>
          <w:p w14:paraId="14A3A9F9"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65BC6C74"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5CC78CF" w14:textId="77777777" w:rsidTr="000E798C">
        <w:trPr>
          <w:trHeight w:val="20"/>
        </w:trPr>
        <w:tc>
          <w:tcPr>
            <w:tcW w:w="1384" w:type="dxa"/>
            <w:tcBorders>
              <w:top w:val="single" w:sz="4" w:space="0" w:color="auto"/>
              <w:bottom w:val="nil"/>
            </w:tcBorders>
            <w:shd w:val="clear" w:color="auto" w:fill="auto"/>
          </w:tcPr>
          <w:p w14:paraId="0479D464" w14:textId="6F0D3385"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5-24</w:t>
            </w:r>
          </w:p>
          <w:p w14:paraId="3245AD2A" w14:textId="7054EBE2"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業務継続計画の策定等</w:t>
            </w:r>
          </w:p>
        </w:tc>
        <w:tc>
          <w:tcPr>
            <w:tcW w:w="6662" w:type="dxa"/>
            <w:tcBorders>
              <w:top w:val="single" w:sz="4" w:space="0" w:color="auto"/>
              <w:bottom w:val="dotted" w:sz="4" w:space="0" w:color="auto"/>
            </w:tcBorders>
            <w:shd w:val="clear" w:color="auto" w:fill="auto"/>
          </w:tcPr>
          <w:p w14:paraId="3610E6D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bottom w:val="nil"/>
            </w:tcBorders>
            <w:shd w:val="clear" w:color="auto" w:fill="auto"/>
          </w:tcPr>
          <w:p w14:paraId="4997483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7087247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7379B3B" w14:textId="4BB94F86"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09813994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75399C43"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3B4B03B8" w14:textId="01FC2542"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（第3</w:t>
            </w:r>
            <w:r w:rsidR="00580E76">
              <w:rPr>
                <w:rFonts w:ascii="ＭＳ 明朝" w:hAnsi="ＭＳ 明朝" w:hint="eastAsia"/>
                <w:sz w:val="18"/>
                <w:szCs w:val="18"/>
              </w:rPr>
              <w:t>3</w:t>
            </w:r>
            <w:r w:rsidRPr="00085400">
              <w:rPr>
                <w:rFonts w:ascii="ＭＳ 明朝" w:hAnsi="ＭＳ 明朝" w:hint="eastAsia"/>
                <w:sz w:val="18"/>
                <w:szCs w:val="18"/>
              </w:rPr>
              <w:t>条の2第1項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p w14:paraId="47DA8927"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8ED8477" w14:textId="77777777" w:rsidTr="000E798C">
        <w:trPr>
          <w:trHeight w:val="20"/>
        </w:trPr>
        <w:tc>
          <w:tcPr>
            <w:tcW w:w="1384" w:type="dxa"/>
            <w:tcBorders>
              <w:top w:val="nil"/>
              <w:bottom w:val="nil"/>
            </w:tcBorders>
            <w:shd w:val="clear" w:color="auto" w:fill="auto"/>
          </w:tcPr>
          <w:p w14:paraId="3043564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225264D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事業者は、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らないこととしたものである。なお、業務継続計画の策定、研修及び訓練の実施については、事業所に実施が求められるものであるが、他のサービス事業者との連携等により行うことも差し支えない。</w:t>
            </w:r>
          </w:p>
          <w:p w14:paraId="4DF2A38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また、感染症や災害が発生した場合には、従業者が連携し取り組むことが求められることから、研修及び訓練の実施にあたっては、全ての従業者が参加できるようにすることが望ましい。</w:t>
            </w:r>
          </w:p>
          <w:p w14:paraId="7077762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なお、当該義務付けの適用に当たっては、令和</w:t>
            </w:r>
            <w:r w:rsidRPr="00085400">
              <w:rPr>
                <w:rFonts w:ascii="ＭＳ 明朝" w:hAnsi="ＭＳ 明朝"/>
                <w:sz w:val="18"/>
                <w:szCs w:val="18"/>
              </w:rPr>
              <w:t>3</w:t>
            </w:r>
            <w:r w:rsidRPr="00085400">
              <w:rPr>
                <w:rFonts w:ascii="ＭＳ 明朝" w:hAnsi="ＭＳ 明朝" w:hint="eastAsia"/>
                <w:sz w:val="18"/>
                <w:szCs w:val="18"/>
              </w:rPr>
              <w:t>年改正省令附則第</w:t>
            </w:r>
            <w:r w:rsidRPr="00085400">
              <w:rPr>
                <w:rFonts w:ascii="ＭＳ 明朝" w:hAnsi="ＭＳ 明朝"/>
                <w:sz w:val="18"/>
                <w:szCs w:val="18"/>
              </w:rPr>
              <w:t>3</w:t>
            </w:r>
            <w:r w:rsidRPr="00085400">
              <w:rPr>
                <w:rFonts w:ascii="ＭＳ 明朝" w:hAnsi="ＭＳ 明朝" w:hint="eastAsia"/>
                <w:sz w:val="18"/>
                <w:szCs w:val="18"/>
              </w:rPr>
              <w:t>条において、</w:t>
            </w:r>
            <w:r w:rsidRPr="00085400">
              <w:rPr>
                <w:rFonts w:ascii="ＭＳ 明朝" w:hAnsi="ＭＳ 明朝"/>
                <w:sz w:val="18"/>
                <w:szCs w:val="18"/>
              </w:rPr>
              <w:t>3</w:t>
            </w:r>
            <w:r w:rsidRPr="00085400">
              <w:rPr>
                <w:rFonts w:ascii="ＭＳ 明朝" w:hAnsi="ＭＳ 明朝" w:hint="eastAsia"/>
                <w:sz w:val="18"/>
                <w:szCs w:val="18"/>
              </w:rPr>
              <w:t>年間の経過措置を設けており、令和</w:t>
            </w:r>
            <w:r w:rsidRPr="00085400">
              <w:rPr>
                <w:rFonts w:ascii="ＭＳ 明朝" w:hAnsi="ＭＳ 明朝"/>
                <w:sz w:val="18"/>
                <w:szCs w:val="18"/>
              </w:rPr>
              <w:t>6</w:t>
            </w:r>
            <w:r w:rsidRPr="00085400">
              <w:rPr>
                <w:rFonts w:ascii="ＭＳ 明朝" w:hAnsi="ＭＳ 明朝" w:hint="eastAsia"/>
                <w:sz w:val="18"/>
                <w:szCs w:val="18"/>
              </w:rPr>
              <w:t>年</w:t>
            </w:r>
            <w:r w:rsidRPr="00085400">
              <w:rPr>
                <w:rFonts w:ascii="ＭＳ 明朝" w:hAnsi="ＭＳ 明朝"/>
                <w:sz w:val="18"/>
                <w:szCs w:val="18"/>
              </w:rPr>
              <w:t>3</w:t>
            </w:r>
            <w:r w:rsidRPr="00085400">
              <w:rPr>
                <w:rFonts w:ascii="ＭＳ 明朝" w:hAnsi="ＭＳ 明朝" w:hint="eastAsia"/>
                <w:sz w:val="18"/>
                <w:szCs w:val="18"/>
              </w:rPr>
              <w:t>月31 日までの間は、努力義務とされている。</w:t>
            </w:r>
          </w:p>
        </w:tc>
        <w:tc>
          <w:tcPr>
            <w:tcW w:w="992" w:type="dxa"/>
            <w:tcBorders>
              <w:top w:val="nil"/>
              <w:bottom w:val="nil"/>
            </w:tcBorders>
            <w:shd w:val="clear" w:color="auto" w:fill="auto"/>
          </w:tcPr>
          <w:p w14:paraId="31FDDF9D"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73784B4B" w14:textId="77777777" w:rsidR="0052717E" w:rsidRPr="00580E76" w:rsidRDefault="0052717E" w:rsidP="0052717E">
            <w:pPr>
              <w:autoSpaceDE w:val="0"/>
              <w:autoSpaceDN w:val="0"/>
              <w:spacing w:line="240" w:lineRule="exact"/>
              <w:rPr>
                <w:rFonts w:ascii="ＭＳ 明朝" w:hAnsi="ＭＳ 明朝"/>
                <w:sz w:val="16"/>
                <w:szCs w:val="16"/>
              </w:rPr>
            </w:pPr>
            <w:r w:rsidRPr="00580E76">
              <w:rPr>
                <w:rFonts w:ascii="ＭＳ 明朝" w:hAnsi="ＭＳ 明朝" w:hint="eastAsia"/>
                <w:sz w:val="16"/>
                <w:szCs w:val="16"/>
              </w:rPr>
              <w:t>平18－0331004号（準用第3-2の2-3</w:t>
            </w:r>
            <w:r w:rsidRPr="00580E76">
              <w:rPr>
                <w:rFonts w:ascii="ＭＳ 明朝" w:hAnsi="ＭＳ 明朝"/>
                <w:sz w:val="16"/>
                <w:szCs w:val="16"/>
              </w:rPr>
              <w:t>(7)</w:t>
            </w:r>
            <w:r w:rsidRPr="00580E76">
              <w:rPr>
                <w:rFonts w:ascii="ＭＳ 明朝" w:hAnsi="ＭＳ 明朝" w:hint="eastAsia"/>
                <w:sz w:val="16"/>
                <w:szCs w:val="16"/>
              </w:rPr>
              <w:t>①）</w:t>
            </w:r>
          </w:p>
        </w:tc>
      </w:tr>
      <w:tr w:rsidR="0052717E" w:rsidRPr="00085400" w14:paraId="5E5318FA" w14:textId="77777777" w:rsidTr="000E798C">
        <w:trPr>
          <w:trHeight w:val="20"/>
        </w:trPr>
        <w:tc>
          <w:tcPr>
            <w:tcW w:w="1384" w:type="dxa"/>
            <w:tcBorders>
              <w:top w:val="nil"/>
              <w:bottom w:val="nil"/>
            </w:tcBorders>
            <w:shd w:val="clear" w:color="auto" w:fill="auto"/>
          </w:tcPr>
          <w:p w14:paraId="7AFFABC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3D6D2C36"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tc>
        <w:tc>
          <w:tcPr>
            <w:tcW w:w="992" w:type="dxa"/>
            <w:tcBorders>
              <w:top w:val="nil"/>
              <w:bottom w:val="nil"/>
            </w:tcBorders>
            <w:shd w:val="clear" w:color="auto" w:fill="auto"/>
          </w:tcPr>
          <w:p w14:paraId="2045DB7A"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33019237" w14:textId="77777777" w:rsidR="0052717E" w:rsidRPr="00085400" w:rsidRDefault="0052717E" w:rsidP="0052717E">
            <w:pPr>
              <w:autoSpaceDE w:val="0"/>
              <w:autoSpaceDN w:val="0"/>
              <w:spacing w:line="240" w:lineRule="exact"/>
              <w:rPr>
                <w:rFonts w:ascii="ＭＳ 明朝" w:hAnsi="ＭＳ 明朝"/>
                <w:sz w:val="18"/>
                <w:szCs w:val="18"/>
              </w:rPr>
            </w:pPr>
            <w:r w:rsidRPr="00580E76">
              <w:rPr>
                <w:rFonts w:ascii="ＭＳ 明朝" w:hAnsi="ＭＳ 明朝" w:hint="eastAsia"/>
                <w:sz w:val="16"/>
                <w:szCs w:val="16"/>
              </w:rPr>
              <w:t>平18－0331004号（準用第3-2の2-3</w:t>
            </w:r>
            <w:r w:rsidRPr="00580E76">
              <w:rPr>
                <w:rFonts w:ascii="ＭＳ 明朝" w:hAnsi="ＭＳ 明朝"/>
                <w:sz w:val="16"/>
                <w:szCs w:val="16"/>
              </w:rPr>
              <w:t>(7)</w:t>
            </w:r>
            <w:r w:rsidRPr="00580E76">
              <w:rPr>
                <w:rFonts w:ascii="ＭＳ 明朝" w:hAnsi="ＭＳ 明朝" w:hint="eastAsia"/>
                <w:sz w:val="16"/>
                <w:szCs w:val="16"/>
              </w:rPr>
              <w:t>②）</w:t>
            </w:r>
          </w:p>
        </w:tc>
      </w:tr>
      <w:tr w:rsidR="0052717E" w:rsidRPr="00085400" w14:paraId="00B9CD35" w14:textId="77777777" w:rsidTr="000E798C">
        <w:trPr>
          <w:trHeight w:val="20"/>
        </w:trPr>
        <w:tc>
          <w:tcPr>
            <w:tcW w:w="1384" w:type="dxa"/>
            <w:tcBorders>
              <w:top w:val="nil"/>
              <w:bottom w:val="nil"/>
            </w:tcBorders>
            <w:shd w:val="clear" w:color="auto" w:fill="auto"/>
          </w:tcPr>
          <w:p w14:paraId="34F21639"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shd w:val="clear" w:color="auto" w:fill="auto"/>
          </w:tcPr>
          <w:p w14:paraId="464B55A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イ　感染症に係る業務継続計画</w:t>
            </w:r>
          </w:p>
          <w:p w14:paraId="5321FCC6" w14:textId="77777777" w:rsidR="0052717E" w:rsidRPr="00085400" w:rsidRDefault="0052717E" w:rsidP="0052717E">
            <w:pPr>
              <w:autoSpaceDE w:val="0"/>
              <w:autoSpaceDN w:val="0"/>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a</w:t>
            </w:r>
            <w:r w:rsidRPr="00085400">
              <w:rPr>
                <w:rFonts w:ascii="ＭＳ 明朝" w:hAnsi="ＭＳ 明朝" w:hint="eastAsia"/>
                <w:sz w:val="18"/>
                <w:szCs w:val="18"/>
              </w:rPr>
              <w:t xml:space="preserve">　平時からの備え（体制構築・整備、感染症防止に向けた取組の実施、備蓄品の確保等）</w:t>
            </w:r>
          </w:p>
          <w:p w14:paraId="59EB239A"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b</w:t>
            </w:r>
            <w:r w:rsidRPr="00085400">
              <w:rPr>
                <w:rFonts w:ascii="ＭＳ 明朝" w:hAnsi="ＭＳ 明朝" w:hint="eastAsia"/>
                <w:sz w:val="18"/>
                <w:szCs w:val="18"/>
              </w:rPr>
              <w:t xml:space="preserve">　初動対応</w:t>
            </w:r>
          </w:p>
          <w:p w14:paraId="2CC1A576" w14:textId="77777777" w:rsidR="0052717E" w:rsidRPr="00085400" w:rsidRDefault="0052717E" w:rsidP="0052717E">
            <w:pPr>
              <w:autoSpaceDE w:val="0"/>
              <w:autoSpaceDN w:val="0"/>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c</w:t>
            </w:r>
            <w:r w:rsidRPr="00085400">
              <w:rPr>
                <w:rFonts w:ascii="ＭＳ 明朝" w:hAnsi="ＭＳ 明朝" w:hint="eastAsia"/>
                <w:sz w:val="18"/>
                <w:szCs w:val="18"/>
              </w:rPr>
              <w:t xml:space="preserve">　感染拡大防止体制の確立（保健所との連携、濃厚接触者への対応、関係者との情報共有等）</w:t>
            </w:r>
          </w:p>
          <w:p w14:paraId="1BF56388"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ロ　災害に係る業務継続計画</w:t>
            </w:r>
          </w:p>
          <w:p w14:paraId="2FF80CB5" w14:textId="77777777" w:rsidR="0052717E" w:rsidRPr="00085400" w:rsidRDefault="0052717E" w:rsidP="0052717E">
            <w:pPr>
              <w:autoSpaceDE w:val="0"/>
              <w:autoSpaceDN w:val="0"/>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a</w:t>
            </w:r>
            <w:r w:rsidRPr="00085400">
              <w:rPr>
                <w:rFonts w:ascii="ＭＳ 明朝" w:hAnsi="ＭＳ 明朝" w:hint="eastAsia"/>
                <w:sz w:val="18"/>
                <w:szCs w:val="18"/>
              </w:rPr>
              <w:t xml:space="preserve">　平常時の対応（建物・設備の安全対策、電気・水道等のライフラインが停止した場合の対策、必要品の備蓄等）</w:t>
            </w:r>
          </w:p>
          <w:p w14:paraId="5A0C4D5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b</w:t>
            </w:r>
            <w:r w:rsidRPr="00085400">
              <w:rPr>
                <w:rFonts w:ascii="ＭＳ 明朝" w:hAnsi="ＭＳ 明朝" w:hint="eastAsia"/>
                <w:sz w:val="18"/>
                <w:szCs w:val="18"/>
              </w:rPr>
              <w:t xml:space="preserve">　緊急時の対応（業務継続計画発動基準、対応体制等）</w:t>
            </w:r>
          </w:p>
          <w:p w14:paraId="2500481E"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c</w:t>
            </w:r>
            <w:r w:rsidRPr="00085400">
              <w:rPr>
                <w:rFonts w:ascii="ＭＳ 明朝" w:hAnsi="ＭＳ 明朝" w:hint="eastAsia"/>
                <w:sz w:val="18"/>
                <w:szCs w:val="18"/>
              </w:rPr>
              <w:t xml:space="preserve">　他施設及び地域との連携</w:t>
            </w:r>
          </w:p>
        </w:tc>
        <w:tc>
          <w:tcPr>
            <w:tcW w:w="992" w:type="dxa"/>
            <w:tcBorders>
              <w:top w:val="nil"/>
              <w:bottom w:val="nil"/>
            </w:tcBorders>
            <w:shd w:val="clear" w:color="auto" w:fill="auto"/>
          </w:tcPr>
          <w:p w14:paraId="16DB793F"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7CC7314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C95D866" w14:textId="77777777" w:rsidTr="000E798C">
        <w:trPr>
          <w:trHeight w:val="20"/>
        </w:trPr>
        <w:tc>
          <w:tcPr>
            <w:tcW w:w="1384" w:type="dxa"/>
            <w:tcBorders>
              <w:top w:val="nil"/>
              <w:bottom w:val="nil"/>
            </w:tcBorders>
            <w:shd w:val="clear" w:color="auto" w:fill="auto"/>
          </w:tcPr>
          <w:p w14:paraId="73021316"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31A332F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従業者に対し、業務継続計画について周知するとともに、必要な研修及び訓練を定期的に実施していますか。</w:t>
            </w:r>
          </w:p>
        </w:tc>
        <w:tc>
          <w:tcPr>
            <w:tcW w:w="992" w:type="dxa"/>
            <w:tcBorders>
              <w:top w:val="single" w:sz="4" w:space="0" w:color="auto"/>
              <w:bottom w:val="nil"/>
            </w:tcBorders>
            <w:shd w:val="clear" w:color="auto" w:fill="auto"/>
          </w:tcPr>
          <w:p w14:paraId="6C7CF0C8"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42137526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5090E22" w14:textId="102E1109"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57609141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63EF3F33"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676FF1A3" w14:textId="0AC28650"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（第3</w:t>
            </w:r>
            <w:r w:rsidR="00580E76">
              <w:rPr>
                <w:rFonts w:ascii="ＭＳ 明朝" w:hAnsi="ＭＳ 明朝" w:hint="eastAsia"/>
                <w:sz w:val="18"/>
                <w:szCs w:val="18"/>
              </w:rPr>
              <w:t>3</w:t>
            </w:r>
            <w:r w:rsidRPr="00085400">
              <w:rPr>
                <w:rFonts w:ascii="ＭＳ 明朝" w:hAnsi="ＭＳ 明朝" w:hint="eastAsia"/>
                <w:sz w:val="18"/>
                <w:szCs w:val="18"/>
              </w:rPr>
              <w:t>条の2第2項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18B9A693" w14:textId="77777777" w:rsidTr="000E798C">
        <w:trPr>
          <w:trHeight w:val="20"/>
        </w:trPr>
        <w:tc>
          <w:tcPr>
            <w:tcW w:w="1384" w:type="dxa"/>
            <w:tcBorders>
              <w:top w:val="nil"/>
              <w:bottom w:val="nil"/>
            </w:tcBorders>
            <w:shd w:val="clear" w:color="auto" w:fill="auto"/>
          </w:tcPr>
          <w:p w14:paraId="2B9BA74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0D6C5F87"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研修の内容は、感染症及び災害に係る業務継続計画の具体的内容を職員間に共有するとともに、平常時の対応の必要性や、緊急時の対応にかかる理解の励行を行うものとする。</w:t>
            </w:r>
          </w:p>
          <w:p w14:paraId="11997BA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職員教育を組織的に浸透させていくために、定期的（年</w:t>
            </w:r>
            <w:r w:rsidRPr="00085400">
              <w:rPr>
                <w:rFonts w:ascii="ＭＳ 明朝" w:hAnsi="ＭＳ 明朝"/>
                <w:sz w:val="18"/>
                <w:szCs w:val="18"/>
              </w:rPr>
              <w:t>1</w:t>
            </w:r>
            <w:r w:rsidRPr="00085400">
              <w:rPr>
                <w:rFonts w:ascii="ＭＳ 明朝" w:hAnsi="ＭＳ 明朝" w:hint="eastAsia"/>
                <w:sz w:val="18"/>
                <w:szCs w:val="18"/>
              </w:rPr>
              <w:t>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tc>
        <w:tc>
          <w:tcPr>
            <w:tcW w:w="992" w:type="dxa"/>
            <w:tcBorders>
              <w:top w:val="nil"/>
              <w:bottom w:val="nil"/>
            </w:tcBorders>
            <w:shd w:val="clear" w:color="auto" w:fill="auto"/>
          </w:tcPr>
          <w:p w14:paraId="4828DB87"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627AB68A" w14:textId="77777777" w:rsidR="0052717E" w:rsidRPr="00085400" w:rsidRDefault="0052717E" w:rsidP="0052717E">
            <w:pPr>
              <w:autoSpaceDE w:val="0"/>
              <w:autoSpaceDN w:val="0"/>
              <w:spacing w:line="240" w:lineRule="exact"/>
              <w:rPr>
                <w:rFonts w:ascii="ＭＳ 明朝" w:hAnsi="ＭＳ 明朝"/>
                <w:sz w:val="18"/>
                <w:szCs w:val="18"/>
              </w:rPr>
            </w:pPr>
            <w:r w:rsidRPr="00580E76">
              <w:rPr>
                <w:rFonts w:ascii="ＭＳ 明朝" w:hAnsi="ＭＳ 明朝" w:hint="eastAsia"/>
                <w:sz w:val="16"/>
                <w:szCs w:val="16"/>
              </w:rPr>
              <w:t>平18－0331004号（準用第3-2の2-3</w:t>
            </w:r>
            <w:r w:rsidRPr="00580E76">
              <w:rPr>
                <w:rFonts w:ascii="ＭＳ 明朝" w:hAnsi="ＭＳ 明朝"/>
                <w:sz w:val="16"/>
                <w:szCs w:val="16"/>
              </w:rPr>
              <w:t>(7)</w:t>
            </w:r>
            <w:r w:rsidRPr="00580E76">
              <w:rPr>
                <w:rFonts w:ascii="ＭＳ 明朝" w:hAnsi="ＭＳ 明朝" w:hint="eastAsia"/>
                <w:sz w:val="16"/>
                <w:szCs w:val="16"/>
              </w:rPr>
              <w:t>③）</w:t>
            </w:r>
          </w:p>
        </w:tc>
      </w:tr>
      <w:tr w:rsidR="0052717E" w:rsidRPr="00085400" w14:paraId="6BD46EAA" w14:textId="77777777" w:rsidTr="000E798C">
        <w:trPr>
          <w:trHeight w:val="20"/>
        </w:trPr>
        <w:tc>
          <w:tcPr>
            <w:tcW w:w="1384" w:type="dxa"/>
            <w:tcBorders>
              <w:top w:val="nil"/>
              <w:bottom w:val="nil"/>
            </w:tcBorders>
            <w:shd w:val="clear" w:color="auto" w:fill="auto"/>
          </w:tcPr>
          <w:p w14:paraId="25381219"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single" w:sz="4" w:space="0" w:color="auto"/>
            </w:tcBorders>
            <w:shd w:val="clear" w:color="auto" w:fill="auto"/>
          </w:tcPr>
          <w:p w14:paraId="731B018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w:t>
            </w:r>
            <w:r w:rsidRPr="00085400">
              <w:rPr>
                <w:rFonts w:ascii="ＭＳ 明朝" w:hAnsi="ＭＳ 明朝"/>
                <w:sz w:val="18"/>
                <w:szCs w:val="18"/>
              </w:rPr>
              <w:t>1</w:t>
            </w:r>
            <w:r w:rsidRPr="00085400">
              <w:rPr>
                <w:rFonts w:ascii="ＭＳ 明朝" w:hAnsi="ＭＳ 明朝" w:hint="eastAsia"/>
                <w:sz w:val="18"/>
                <w:szCs w:val="18"/>
              </w:rPr>
              <w:t>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0AEAB5DD" w14:textId="77777777" w:rsidR="0052717E"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訓練の実施は、机上を含めその実施手法は問わないものの、机上及び実地で実施するものを適切に組み合わせながら実施することが適切である。</w:t>
            </w:r>
          </w:p>
          <w:p w14:paraId="6E158315" w14:textId="77777777" w:rsidR="00BF5D3F" w:rsidRPr="00085400" w:rsidRDefault="00BF5D3F" w:rsidP="0052717E">
            <w:pPr>
              <w:autoSpaceDE w:val="0"/>
              <w:autoSpaceDN w:val="0"/>
              <w:spacing w:line="240" w:lineRule="exact"/>
              <w:ind w:left="176" w:hangingChars="100" w:hanging="176"/>
              <w:rPr>
                <w:rFonts w:ascii="ＭＳ 明朝" w:hAnsi="ＭＳ 明朝"/>
                <w:sz w:val="18"/>
                <w:szCs w:val="18"/>
              </w:rPr>
            </w:pPr>
          </w:p>
        </w:tc>
        <w:tc>
          <w:tcPr>
            <w:tcW w:w="992" w:type="dxa"/>
            <w:tcBorders>
              <w:top w:val="nil"/>
              <w:bottom w:val="single" w:sz="4" w:space="0" w:color="auto"/>
            </w:tcBorders>
            <w:shd w:val="clear" w:color="auto" w:fill="auto"/>
          </w:tcPr>
          <w:p w14:paraId="4A52B8EF"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single" w:sz="4" w:space="0" w:color="auto"/>
            </w:tcBorders>
            <w:shd w:val="clear" w:color="auto" w:fill="auto"/>
          </w:tcPr>
          <w:p w14:paraId="628D8FD9" w14:textId="77777777" w:rsidR="0052717E" w:rsidRPr="00085400" w:rsidRDefault="0052717E" w:rsidP="0052717E">
            <w:pPr>
              <w:autoSpaceDE w:val="0"/>
              <w:autoSpaceDN w:val="0"/>
              <w:spacing w:line="240" w:lineRule="exact"/>
              <w:rPr>
                <w:rFonts w:ascii="ＭＳ 明朝" w:hAnsi="ＭＳ 明朝"/>
                <w:sz w:val="18"/>
                <w:szCs w:val="18"/>
              </w:rPr>
            </w:pPr>
            <w:r w:rsidRPr="00580E76">
              <w:rPr>
                <w:rFonts w:ascii="ＭＳ 明朝" w:hAnsi="ＭＳ 明朝" w:hint="eastAsia"/>
                <w:sz w:val="16"/>
                <w:szCs w:val="16"/>
              </w:rPr>
              <w:t>平18－0331004号（準用第3-2の2-3</w:t>
            </w:r>
            <w:r w:rsidRPr="00580E76">
              <w:rPr>
                <w:rFonts w:ascii="ＭＳ 明朝" w:hAnsi="ＭＳ 明朝"/>
                <w:sz w:val="16"/>
                <w:szCs w:val="16"/>
              </w:rPr>
              <w:t>(7)</w:t>
            </w:r>
            <w:r w:rsidRPr="00580E76">
              <w:rPr>
                <w:rFonts w:ascii="ＭＳ 明朝" w:hAnsi="ＭＳ 明朝" w:hint="eastAsia"/>
                <w:sz w:val="16"/>
                <w:szCs w:val="16"/>
              </w:rPr>
              <w:t>④）</w:t>
            </w:r>
          </w:p>
        </w:tc>
      </w:tr>
      <w:tr w:rsidR="0052717E" w:rsidRPr="00085400" w14:paraId="5AA7A0A9" w14:textId="77777777" w:rsidTr="000E798C">
        <w:trPr>
          <w:trHeight w:val="20"/>
        </w:trPr>
        <w:tc>
          <w:tcPr>
            <w:tcW w:w="1384" w:type="dxa"/>
            <w:tcBorders>
              <w:top w:val="nil"/>
              <w:bottom w:val="nil"/>
            </w:tcBorders>
            <w:shd w:val="clear" w:color="auto" w:fill="auto"/>
          </w:tcPr>
          <w:p w14:paraId="4FA6731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nil"/>
            </w:tcBorders>
            <w:shd w:val="clear" w:color="auto" w:fill="auto"/>
          </w:tcPr>
          <w:p w14:paraId="3F9ABCA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定期的に業務継続計画の見直しを行い、必要に応じて業務継続計画の変更を</w:t>
            </w:r>
            <w:r w:rsidRPr="00085400">
              <w:rPr>
                <w:rFonts w:ascii="ＭＳ 明朝" w:hAnsi="ＭＳ 明朝" w:hint="eastAsia"/>
                <w:sz w:val="18"/>
                <w:szCs w:val="18"/>
              </w:rPr>
              <w:lastRenderedPageBreak/>
              <w:t>行っていますか。</w:t>
            </w:r>
          </w:p>
        </w:tc>
        <w:tc>
          <w:tcPr>
            <w:tcW w:w="992" w:type="dxa"/>
            <w:tcBorders>
              <w:top w:val="single" w:sz="4" w:space="0" w:color="auto"/>
              <w:bottom w:val="nil"/>
            </w:tcBorders>
            <w:shd w:val="clear" w:color="auto" w:fill="auto"/>
          </w:tcPr>
          <w:p w14:paraId="79B5EDFD"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9142841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1B1563C" w14:textId="5378097B"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89811135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51447EC5"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lastRenderedPageBreak/>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4B461530" w14:textId="1614A5FA"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lastRenderedPageBreak/>
              <w:t>（第3</w:t>
            </w:r>
            <w:r w:rsidR="00580E76">
              <w:rPr>
                <w:rFonts w:ascii="ＭＳ 明朝" w:hAnsi="ＭＳ 明朝" w:hint="eastAsia"/>
                <w:sz w:val="18"/>
                <w:szCs w:val="18"/>
              </w:rPr>
              <w:t>3</w:t>
            </w:r>
            <w:r w:rsidRPr="00085400">
              <w:rPr>
                <w:rFonts w:ascii="ＭＳ 明朝" w:hAnsi="ＭＳ 明朝" w:hint="eastAsia"/>
                <w:sz w:val="18"/>
                <w:szCs w:val="18"/>
              </w:rPr>
              <w:t>条の2第3項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7AB0683C" w14:textId="77777777" w:rsidTr="000E798C">
        <w:trPr>
          <w:trHeight w:val="73"/>
        </w:trPr>
        <w:tc>
          <w:tcPr>
            <w:tcW w:w="1384" w:type="dxa"/>
            <w:tcBorders>
              <w:bottom w:val="nil"/>
            </w:tcBorders>
          </w:tcPr>
          <w:p w14:paraId="6BCB6582" w14:textId="31E9CAC8"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lastRenderedPageBreak/>
              <w:t>5-25</w:t>
            </w:r>
          </w:p>
          <w:p w14:paraId="6D5B81B5" w14:textId="52474371" w:rsidR="0052717E" w:rsidRPr="003C1618"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定員の遵守</w:t>
            </w:r>
          </w:p>
        </w:tc>
        <w:tc>
          <w:tcPr>
            <w:tcW w:w="6662" w:type="dxa"/>
            <w:tcBorders>
              <w:bottom w:val="single" w:sz="4" w:space="0" w:color="auto"/>
            </w:tcBorders>
          </w:tcPr>
          <w:p w14:paraId="6A8BDF48"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利用定員は、12人以下としていますか。</w:t>
            </w:r>
          </w:p>
        </w:tc>
        <w:tc>
          <w:tcPr>
            <w:tcW w:w="992" w:type="dxa"/>
            <w:tcBorders>
              <w:bottom w:val="single" w:sz="4" w:space="0" w:color="auto"/>
            </w:tcBorders>
          </w:tcPr>
          <w:p w14:paraId="46769852"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1608732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6B1EDFC" w14:textId="4EBE4D04"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77729825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single" w:sz="4" w:space="0" w:color="auto"/>
            </w:tcBorders>
          </w:tcPr>
          <w:p w14:paraId="43038FCC" w14:textId="141714AE"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条例第6</w:t>
            </w:r>
            <w:r w:rsidR="00580E76">
              <w:rPr>
                <w:rFonts w:ascii="ＭＳ 明朝" w:hAnsi="ＭＳ 明朝" w:hint="eastAsia"/>
                <w:sz w:val="18"/>
                <w:szCs w:val="18"/>
              </w:rPr>
              <w:t>2</w:t>
            </w:r>
            <w:r w:rsidRPr="00085400">
              <w:rPr>
                <w:rFonts w:ascii="ＭＳ 明朝" w:hAnsi="ＭＳ 明朝" w:hint="eastAsia"/>
                <w:sz w:val="18"/>
                <w:szCs w:val="18"/>
              </w:rPr>
              <w:t>条第4項</w:t>
            </w:r>
          </w:p>
        </w:tc>
      </w:tr>
      <w:tr w:rsidR="0052717E" w:rsidRPr="00085400" w14:paraId="28993C9E" w14:textId="77777777" w:rsidTr="000E798C">
        <w:trPr>
          <w:trHeight w:val="20"/>
        </w:trPr>
        <w:tc>
          <w:tcPr>
            <w:tcW w:w="1384" w:type="dxa"/>
            <w:tcBorders>
              <w:top w:val="nil"/>
              <w:bottom w:val="nil"/>
            </w:tcBorders>
          </w:tcPr>
          <w:p w14:paraId="5C9BD1E9"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bdr w:val="single" w:sz="4" w:space="0" w:color="auto"/>
              </w:rPr>
              <w:t>単独型・併設型</w:t>
            </w:r>
          </w:p>
        </w:tc>
        <w:tc>
          <w:tcPr>
            <w:tcW w:w="6662" w:type="dxa"/>
            <w:tcBorders>
              <w:bottom w:val="dotted" w:sz="4" w:space="0" w:color="auto"/>
            </w:tcBorders>
          </w:tcPr>
          <w:p w14:paraId="60D0CB4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利用定員を超えて指定認知症対応型通所介護の提供を行っていませんか。</w:t>
            </w:r>
          </w:p>
        </w:tc>
        <w:tc>
          <w:tcPr>
            <w:tcW w:w="992" w:type="dxa"/>
            <w:tcBorders>
              <w:bottom w:val="nil"/>
            </w:tcBorders>
          </w:tcPr>
          <w:p w14:paraId="6E5B15AD"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3487238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CA958C6" w14:textId="375B8210"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61386545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tcPr>
          <w:p w14:paraId="17BF7FDF" w14:textId="61D802E2"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条（第</w:t>
            </w:r>
            <w:r w:rsidR="00580E76">
              <w:rPr>
                <w:rFonts w:ascii="ＭＳ 明朝" w:hAnsi="ＭＳ 明朝" w:hint="eastAsia"/>
                <w:sz w:val="18"/>
                <w:szCs w:val="18"/>
              </w:rPr>
              <w:t>60</w:t>
            </w:r>
            <w:r w:rsidRPr="00085400">
              <w:rPr>
                <w:rFonts w:ascii="ＭＳ 明朝" w:hAnsi="ＭＳ 明朝" w:hint="eastAsia"/>
                <w:sz w:val="18"/>
                <w:szCs w:val="18"/>
              </w:rPr>
              <w:t>条の14</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5D5464CF" w14:textId="77777777" w:rsidTr="000E798C">
        <w:trPr>
          <w:trHeight w:val="20"/>
        </w:trPr>
        <w:tc>
          <w:tcPr>
            <w:tcW w:w="1384" w:type="dxa"/>
            <w:tcBorders>
              <w:top w:val="nil"/>
              <w:bottom w:val="nil"/>
            </w:tcBorders>
          </w:tcPr>
          <w:p w14:paraId="19B7527E"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dotted" w:sz="4" w:space="0" w:color="auto"/>
              <w:bottom w:val="dotted" w:sz="4" w:space="0" w:color="auto"/>
            </w:tcBorders>
          </w:tcPr>
          <w:p w14:paraId="28E45E2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ただし、災害その他のやむを得ない事情がある場合は、この限りではありません。</w:t>
            </w:r>
          </w:p>
        </w:tc>
        <w:tc>
          <w:tcPr>
            <w:tcW w:w="992" w:type="dxa"/>
            <w:tcBorders>
              <w:top w:val="nil"/>
              <w:bottom w:val="nil"/>
            </w:tcBorders>
          </w:tcPr>
          <w:p w14:paraId="5BFBCDDC"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661561C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5D734C8" w14:textId="77777777" w:rsidTr="000E798C">
        <w:trPr>
          <w:trHeight w:val="20"/>
        </w:trPr>
        <w:tc>
          <w:tcPr>
            <w:tcW w:w="1384" w:type="dxa"/>
            <w:tcBorders>
              <w:top w:val="nil"/>
              <w:bottom w:val="nil"/>
            </w:tcBorders>
          </w:tcPr>
          <w:p w14:paraId="09AC336B"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dotted" w:sz="4" w:space="0" w:color="auto"/>
              <w:bottom w:val="dotted" w:sz="4" w:space="0" w:color="auto"/>
            </w:tcBorders>
          </w:tcPr>
          <w:p w14:paraId="2E3D37A9"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認知症対応型</w:t>
            </w:r>
            <w:r w:rsidRPr="00085400">
              <w:rPr>
                <w:rFonts w:ascii="ＭＳ 明朝" w:hAnsi="ＭＳ 明朝"/>
                <w:sz w:val="18"/>
                <w:szCs w:val="18"/>
              </w:rPr>
              <w:t>通所介護と介護予防</w:t>
            </w:r>
            <w:r w:rsidRPr="00085400">
              <w:rPr>
                <w:rFonts w:ascii="ＭＳ 明朝" w:hAnsi="ＭＳ 明朝" w:hint="eastAsia"/>
                <w:sz w:val="18"/>
                <w:szCs w:val="18"/>
              </w:rPr>
              <w:t>認知症対応型</w:t>
            </w:r>
            <w:r w:rsidRPr="00085400">
              <w:rPr>
                <w:rFonts w:ascii="ＭＳ 明朝" w:hAnsi="ＭＳ 明朝"/>
                <w:sz w:val="18"/>
                <w:szCs w:val="18"/>
              </w:rPr>
              <w:t>通所介護</w:t>
            </w:r>
            <w:r w:rsidRPr="00085400">
              <w:rPr>
                <w:rFonts w:ascii="ＭＳ 明朝" w:hAnsi="ＭＳ 明朝" w:hint="eastAsia"/>
                <w:sz w:val="18"/>
                <w:szCs w:val="18"/>
              </w:rPr>
              <w:t>の</w:t>
            </w:r>
            <w:r w:rsidRPr="00085400">
              <w:rPr>
                <w:rFonts w:ascii="ＭＳ 明朝" w:hAnsi="ＭＳ 明朝"/>
                <w:sz w:val="18"/>
                <w:szCs w:val="18"/>
              </w:rPr>
              <w:t>指定を併せて受け、一体的に事業を実施している場合は、当該介護予防</w:t>
            </w:r>
            <w:r w:rsidRPr="00085400">
              <w:rPr>
                <w:rFonts w:ascii="ＭＳ 明朝" w:hAnsi="ＭＳ 明朝" w:hint="eastAsia"/>
                <w:sz w:val="18"/>
                <w:szCs w:val="18"/>
              </w:rPr>
              <w:t>認知症対応型</w:t>
            </w:r>
            <w:r w:rsidRPr="00085400">
              <w:rPr>
                <w:rFonts w:ascii="ＭＳ 明朝" w:hAnsi="ＭＳ 明朝"/>
                <w:sz w:val="18"/>
                <w:szCs w:val="18"/>
              </w:rPr>
              <w:t>通所介護における利用者は、</w:t>
            </w:r>
            <w:r w:rsidRPr="00085400">
              <w:rPr>
                <w:rFonts w:ascii="ＭＳ 明朝" w:hAnsi="ＭＳ 明朝" w:hint="eastAsia"/>
                <w:sz w:val="18"/>
                <w:szCs w:val="18"/>
              </w:rPr>
              <w:t>当該認知症対応型</w:t>
            </w:r>
            <w:r w:rsidRPr="00085400">
              <w:rPr>
                <w:rFonts w:ascii="ＭＳ 明朝" w:hAnsi="ＭＳ 明朝"/>
                <w:sz w:val="18"/>
                <w:szCs w:val="18"/>
              </w:rPr>
              <w:t>通所介護事業所の利用定員の利用者数に含めます。</w:t>
            </w:r>
          </w:p>
        </w:tc>
        <w:tc>
          <w:tcPr>
            <w:tcW w:w="992" w:type="dxa"/>
            <w:tcBorders>
              <w:top w:val="nil"/>
              <w:bottom w:val="nil"/>
            </w:tcBorders>
          </w:tcPr>
          <w:p w14:paraId="7D8D132D"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28259BD0"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266DBBC" w14:textId="77777777" w:rsidTr="000E798C">
        <w:trPr>
          <w:trHeight w:val="20"/>
        </w:trPr>
        <w:tc>
          <w:tcPr>
            <w:tcW w:w="1384" w:type="dxa"/>
            <w:tcBorders>
              <w:top w:val="nil"/>
              <w:bottom w:val="single" w:sz="4" w:space="0" w:color="auto"/>
            </w:tcBorders>
          </w:tcPr>
          <w:p w14:paraId="6C10BBAA"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dotted" w:sz="4" w:space="0" w:color="auto"/>
            </w:tcBorders>
          </w:tcPr>
          <w:p w14:paraId="58FC4EE2"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適正なサービスの提供を確保するため、月平均の利用者数が定員を超える場合、介護報酬の減算の対象となります。詳細については後述する</w:t>
            </w:r>
            <w:r w:rsidRPr="00085400">
              <w:rPr>
                <w:rFonts w:ascii="ＭＳ 明朝" w:hAnsi="ＭＳ 明朝" w:hint="eastAsia"/>
                <w:sz w:val="18"/>
                <w:szCs w:val="18"/>
              </w:rPr>
              <w:t>「所要時間の取扱い</w:t>
            </w:r>
            <w:r w:rsidRPr="00085400">
              <w:rPr>
                <w:rFonts w:ascii="ＭＳ 明朝" w:hAnsi="ＭＳ 明朝"/>
                <w:sz w:val="18"/>
                <w:szCs w:val="18"/>
              </w:rPr>
              <w:t>」をご参照下さい。</w:t>
            </w:r>
          </w:p>
        </w:tc>
        <w:tc>
          <w:tcPr>
            <w:tcW w:w="992" w:type="dxa"/>
            <w:tcBorders>
              <w:top w:val="nil"/>
            </w:tcBorders>
          </w:tcPr>
          <w:p w14:paraId="626B241E"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tcBorders>
          </w:tcPr>
          <w:p w14:paraId="435581F1"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2DFE5EF" w14:textId="77777777" w:rsidTr="000E798C">
        <w:trPr>
          <w:trHeight w:val="20"/>
        </w:trPr>
        <w:tc>
          <w:tcPr>
            <w:tcW w:w="1384" w:type="dxa"/>
            <w:vMerge w:val="restart"/>
            <w:tcBorders>
              <w:top w:val="nil"/>
            </w:tcBorders>
            <w:shd w:val="clear" w:color="auto" w:fill="auto"/>
          </w:tcPr>
          <w:p w14:paraId="7F088553" w14:textId="6C8F9D44"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5-26</w:t>
            </w:r>
          </w:p>
          <w:p w14:paraId="79C0357F" w14:textId="486EC985"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定員の遵守</w:t>
            </w:r>
          </w:p>
          <w:p w14:paraId="5DD1425F"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bdr w:val="single" w:sz="4" w:space="0" w:color="auto"/>
              </w:rPr>
              <w:t>共用型</w:t>
            </w:r>
          </w:p>
        </w:tc>
        <w:tc>
          <w:tcPr>
            <w:tcW w:w="6662" w:type="dxa"/>
            <w:tcBorders>
              <w:top w:val="dotted" w:sz="4" w:space="0" w:color="auto"/>
              <w:bottom w:val="dotted" w:sz="4" w:space="0" w:color="auto"/>
            </w:tcBorders>
            <w:shd w:val="clear" w:color="auto" w:fill="auto"/>
          </w:tcPr>
          <w:p w14:paraId="3FEC0C74"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①　共用型指定認知症対応型通所介護の利用定員は、</w:t>
            </w:r>
          </w:p>
          <w:p w14:paraId="5DA6A517"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・認知症対応型共同生活介護事業所</w:t>
            </w:r>
          </w:p>
          <w:p w14:paraId="5D185339"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⇒共同生活住居ごとに1日当たり3人以下</w:t>
            </w:r>
          </w:p>
          <w:p w14:paraId="093D92D1"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・地域密着型特定施設・地域密着型介護老人福祉施設</w:t>
            </w:r>
          </w:p>
          <w:p w14:paraId="1A361EFD"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⇒施設ごとに1日当たり3人以下</w:t>
            </w:r>
          </w:p>
          <w:p w14:paraId="294F9931"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・ユニット型地域密着型介護老人福祉施設</w:t>
            </w:r>
          </w:p>
          <w:p w14:paraId="6DB4B900" w14:textId="77777777" w:rsidR="0052717E" w:rsidRPr="00085400" w:rsidRDefault="0052717E" w:rsidP="0052717E">
            <w:pPr>
              <w:adjustRightInd w:val="0"/>
              <w:spacing w:line="240" w:lineRule="exact"/>
              <w:ind w:left="1018" w:hanging="1018"/>
              <w:contextualSpacing/>
              <w:jc w:val="left"/>
              <w:rPr>
                <w:rFonts w:ascii="ＭＳ 明朝" w:hAnsi="ＭＳ 明朝"/>
                <w:sz w:val="18"/>
                <w:szCs w:val="18"/>
              </w:rPr>
            </w:pPr>
            <w:r w:rsidRPr="00085400">
              <w:rPr>
                <w:rFonts w:ascii="ＭＳ 明朝" w:hAnsi="ＭＳ 明朝" w:hint="eastAsia"/>
                <w:sz w:val="18"/>
                <w:szCs w:val="18"/>
              </w:rPr>
              <w:t xml:space="preserve">　　　　⇒ユニットごとに、入居者の数と利用者の数の合計が1日当たり12人以下となる数</w:t>
            </w:r>
          </w:p>
          <w:p w14:paraId="492A2AC9"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としていますか。</w:t>
            </w:r>
          </w:p>
        </w:tc>
        <w:tc>
          <w:tcPr>
            <w:tcW w:w="992" w:type="dxa"/>
            <w:tcBorders>
              <w:top w:val="nil"/>
              <w:bottom w:val="nil"/>
            </w:tcBorders>
            <w:shd w:val="clear" w:color="auto" w:fill="auto"/>
          </w:tcPr>
          <w:p w14:paraId="2CCE159A"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1539577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3CFD5995" w14:textId="791F8B42"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77593699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nil"/>
              <w:bottom w:val="nil"/>
            </w:tcBorders>
            <w:shd w:val="clear" w:color="auto" w:fill="auto"/>
          </w:tcPr>
          <w:p w14:paraId="5E62799A" w14:textId="342DF1B9"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条例第6</w:t>
            </w:r>
            <w:r w:rsidR="00580E76">
              <w:rPr>
                <w:rFonts w:ascii="ＭＳ 明朝" w:hAnsi="ＭＳ 明朝" w:hint="eastAsia"/>
                <w:sz w:val="18"/>
                <w:szCs w:val="18"/>
              </w:rPr>
              <w:t>6</w:t>
            </w:r>
            <w:r w:rsidRPr="00085400">
              <w:rPr>
                <w:rFonts w:ascii="ＭＳ 明朝" w:hAnsi="ＭＳ 明朝" w:hint="eastAsia"/>
                <w:sz w:val="18"/>
                <w:szCs w:val="18"/>
              </w:rPr>
              <w:t>条</w:t>
            </w:r>
          </w:p>
        </w:tc>
      </w:tr>
      <w:tr w:rsidR="0052717E" w:rsidRPr="00085400" w14:paraId="063E73F3" w14:textId="77777777" w:rsidTr="000E798C">
        <w:trPr>
          <w:trHeight w:val="20"/>
        </w:trPr>
        <w:tc>
          <w:tcPr>
            <w:tcW w:w="1384" w:type="dxa"/>
            <w:vMerge/>
            <w:tcBorders>
              <w:bottom w:val="single" w:sz="4" w:space="0" w:color="auto"/>
            </w:tcBorders>
            <w:shd w:val="clear" w:color="auto" w:fill="auto"/>
          </w:tcPr>
          <w:p w14:paraId="6284C54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tcBorders>
            <w:shd w:val="clear" w:color="auto" w:fill="auto"/>
          </w:tcPr>
          <w:p w14:paraId="1A90611A"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1日当たりの利用定員とは、共同生活住居、施設又はユニットごとに、1日の同一時間帯に受け入れることができる利用者の数の上限です。</w:t>
            </w:r>
          </w:p>
          <w:p w14:paraId="2FE9F10C"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したがって、半日しか利用しない者がいる場合は、1日の利用延べ人数は当該利用定員を超えることもあります。</w:t>
            </w:r>
          </w:p>
        </w:tc>
        <w:tc>
          <w:tcPr>
            <w:tcW w:w="992" w:type="dxa"/>
            <w:tcBorders>
              <w:top w:val="nil"/>
            </w:tcBorders>
            <w:shd w:val="clear" w:color="auto" w:fill="auto"/>
          </w:tcPr>
          <w:p w14:paraId="3CD12197" w14:textId="77777777" w:rsidR="0052717E" w:rsidRPr="00085400" w:rsidRDefault="0052717E" w:rsidP="0052717E">
            <w:pPr>
              <w:autoSpaceDE w:val="0"/>
              <w:autoSpaceDN w:val="0"/>
              <w:spacing w:line="240" w:lineRule="exact"/>
              <w:ind w:left="180" w:hangingChars="100" w:hanging="180"/>
              <w:jc w:val="center"/>
              <w:rPr>
                <w:rFonts w:ascii="ＭＳ 明朝" w:hAnsi="ＭＳ 明朝" w:cstheme="minorBidi"/>
                <w:snapToGrid/>
                <w:spacing w:val="0"/>
                <w:sz w:val="18"/>
                <w:szCs w:val="18"/>
              </w:rPr>
            </w:pPr>
          </w:p>
        </w:tc>
        <w:tc>
          <w:tcPr>
            <w:tcW w:w="1418" w:type="dxa"/>
            <w:tcBorders>
              <w:top w:val="nil"/>
            </w:tcBorders>
            <w:shd w:val="clear" w:color="auto" w:fill="auto"/>
          </w:tcPr>
          <w:p w14:paraId="3E027B97" w14:textId="77777777" w:rsidR="0052717E" w:rsidRPr="00580E76" w:rsidRDefault="0052717E" w:rsidP="0052717E">
            <w:pPr>
              <w:autoSpaceDE w:val="0"/>
              <w:autoSpaceDN w:val="0"/>
              <w:spacing w:line="240" w:lineRule="exact"/>
              <w:rPr>
                <w:rFonts w:ascii="ＭＳ 明朝" w:hAnsi="ＭＳ 明朝"/>
                <w:sz w:val="16"/>
                <w:szCs w:val="16"/>
              </w:rPr>
            </w:pPr>
            <w:r w:rsidRPr="00580E76">
              <w:rPr>
                <w:rFonts w:ascii="ＭＳ 明朝" w:hAnsi="ＭＳ 明朝" w:hint="eastAsia"/>
                <w:sz w:val="16"/>
                <w:szCs w:val="16"/>
              </w:rPr>
              <w:t>平18－0331004号第3-三-2 (2)③</w:t>
            </w:r>
          </w:p>
          <w:p w14:paraId="004C329D"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AAFC3B1" w14:textId="77777777" w:rsidTr="000E798C">
        <w:trPr>
          <w:trHeight w:val="20"/>
        </w:trPr>
        <w:tc>
          <w:tcPr>
            <w:tcW w:w="1384" w:type="dxa"/>
            <w:tcBorders>
              <w:top w:val="single" w:sz="4" w:space="0" w:color="auto"/>
              <w:bottom w:val="nil"/>
            </w:tcBorders>
          </w:tcPr>
          <w:p w14:paraId="24F2ECA0" w14:textId="10E5A945"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5-27</w:t>
            </w:r>
          </w:p>
          <w:p w14:paraId="5974711E" w14:textId="73FDE9D9"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非常災害対策</w:t>
            </w:r>
          </w:p>
        </w:tc>
        <w:tc>
          <w:tcPr>
            <w:tcW w:w="6662" w:type="dxa"/>
            <w:tcBorders>
              <w:top w:val="single" w:sz="4" w:space="0" w:color="auto"/>
              <w:bottom w:val="dotted" w:sz="4" w:space="0" w:color="auto"/>
            </w:tcBorders>
            <w:shd w:val="clear" w:color="auto" w:fill="auto"/>
          </w:tcPr>
          <w:p w14:paraId="632469D2" w14:textId="77777777" w:rsidR="0052717E" w:rsidRPr="00085400" w:rsidRDefault="0052717E" w:rsidP="0052717E">
            <w:pPr>
              <w:adjustRightInd w:val="0"/>
              <w:spacing w:line="240" w:lineRule="exact"/>
              <w:ind w:left="176" w:hangingChars="100" w:hanging="176"/>
              <w:contextualSpacing/>
              <w:jc w:val="left"/>
              <w:rPr>
                <w:rFonts w:ascii="ＭＳ 明朝" w:hAnsi="ＭＳ 明朝" w:cs="ＭＳ 明朝"/>
                <w:sz w:val="18"/>
                <w:szCs w:val="18"/>
              </w:rPr>
            </w:pPr>
            <w:r w:rsidRPr="00085400">
              <w:rPr>
                <w:rFonts w:ascii="ＭＳ 明朝" w:hAnsi="ＭＳ 明朝" w:cs="ＭＳ 明朝" w:hint="eastAsia"/>
                <w:sz w:val="18"/>
                <w:szCs w:val="18"/>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92" w:type="dxa"/>
            <w:tcBorders>
              <w:top w:val="single" w:sz="4" w:space="0" w:color="auto"/>
              <w:bottom w:val="nil"/>
            </w:tcBorders>
            <w:shd w:val="clear" w:color="auto" w:fill="auto"/>
          </w:tcPr>
          <w:p w14:paraId="26ACBC7E"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4646930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8C1BE66" w14:textId="4BC7E419"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94368427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0780CCC7"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2BB21A82" w14:textId="74C72E06" w:rsidR="00580E76" w:rsidRP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80E76">
              <w:rPr>
                <w:rFonts w:ascii="ＭＳ 明朝" w:hAnsi="ＭＳ 明朝" w:hint="eastAsia"/>
                <w:sz w:val="18"/>
                <w:szCs w:val="18"/>
              </w:rPr>
              <w:t>60</w:t>
            </w:r>
            <w:r w:rsidRPr="00085400">
              <w:rPr>
                <w:rFonts w:ascii="ＭＳ 明朝" w:hAnsi="ＭＳ 明朝" w:hint="eastAsia"/>
                <w:sz w:val="18"/>
                <w:szCs w:val="18"/>
              </w:rPr>
              <w:t>条の15第1項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580E76" w14:paraId="1CDBF8F5" w14:textId="77777777" w:rsidTr="000E798C">
        <w:trPr>
          <w:trHeight w:val="20"/>
        </w:trPr>
        <w:tc>
          <w:tcPr>
            <w:tcW w:w="1384" w:type="dxa"/>
            <w:tcBorders>
              <w:top w:val="nil"/>
              <w:bottom w:val="nil"/>
            </w:tcBorders>
          </w:tcPr>
          <w:p w14:paraId="73F34EAA"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tcPr>
          <w:p w14:paraId="581DC924" w14:textId="77777777" w:rsidR="0052717E" w:rsidRPr="00085400" w:rsidRDefault="0052717E" w:rsidP="0052717E">
            <w:pPr>
              <w:adjustRightInd w:val="0"/>
              <w:spacing w:line="240" w:lineRule="exact"/>
              <w:ind w:left="176" w:hangingChars="100" w:hanging="176"/>
              <w:contextualSpacing/>
              <w:jc w:val="left"/>
              <w:rPr>
                <w:rFonts w:ascii="ＭＳ 明朝" w:hAnsi="ＭＳ 明朝" w:cs="ＭＳ 明朝"/>
                <w:sz w:val="18"/>
                <w:szCs w:val="18"/>
              </w:rPr>
            </w:pPr>
            <w:r w:rsidRPr="00085400">
              <w:rPr>
                <w:rFonts w:ascii="ＭＳ 明朝" w:hAnsi="ＭＳ 明朝" w:cs="ＭＳ 明朝" w:hint="eastAsia"/>
                <w:sz w:val="18"/>
                <w:szCs w:val="18"/>
              </w:rPr>
              <w:t>※　非常災害に際して必要な具体的計画の策定、関係機関への通報及び連携体制の整備、避難、救出訓練の実施等の対策の万全を期さなければなりません。</w:t>
            </w:r>
          </w:p>
        </w:tc>
        <w:tc>
          <w:tcPr>
            <w:tcW w:w="992" w:type="dxa"/>
            <w:tcBorders>
              <w:top w:val="nil"/>
              <w:bottom w:val="nil"/>
            </w:tcBorders>
          </w:tcPr>
          <w:p w14:paraId="09BA4DD0"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4B47CEF9" w14:textId="77777777" w:rsidR="0052717E" w:rsidRPr="00580E76" w:rsidRDefault="0052717E" w:rsidP="0052717E">
            <w:pPr>
              <w:autoSpaceDE w:val="0"/>
              <w:autoSpaceDN w:val="0"/>
              <w:spacing w:line="240" w:lineRule="exact"/>
              <w:rPr>
                <w:rFonts w:ascii="ＭＳ 明朝" w:hAnsi="ＭＳ 明朝"/>
                <w:sz w:val="16"/>
                <w:szCs w:val="16"/>
              </w:rPr>
            </w:pPr>
            <w:r w:rsidRPr="00580E76">
              <w:rPr>
                <w:rFonts w:ascii="ＭＳ 明朝" w:hAnsi="ＭＳ 明朝" w:hint="eastAsia"/>
                <w:sz w:val="16"/>
                <w:szCs w:val="16"/>
              </w:rPr>
              <w:t>平18-0331004号（準用第3-2の2-3 (</w:t>
            </w:r>
            <w:r w:rsidRPr="00580E76">
              <w:rPr>
                <w:rFonts w:ascii="ＭＳ 明朝" w:hAnsi="ＭＳ 明朝"/>
                <w:sz w:val="16"/>
                <w:szCs w:val="16"/>
              </w:rPr>
              <w:t>8)</w:t>
            </w:r>
            <w:r w:rsidRPr="00580E76">
              <w:rPr>
                <w:rFonts w:ascii="ＭＳ 明朝" w:hAnsi="ＭＳ 明朝" w:hint="eastAsia"/>
                <w:sz w:val="16"/>
                <w:szCs w:val="16"/>
              </w:rPr>
              <w:t>①）</w:t>
            </w:r>
          </w:p>
        </w:tc>
      </w:tr>
      <w:tr w:rsidR="0052717E" w:rsidRPr="00085400" w14:paraId="6DC26E88" w14:textId="77777777" w:rsidTr="000E798C">
        <w:trPr>
          <w:trHeight w:val="20"/>
        </w:trPr>
        <w:tc>
          <w:tcPr>
            <w:tcW w:w="1384" w:type="dxa"/>
            <w:tcBorders>
              <w:top w:val="nil"/>
              <w:bottom w:val="nil"/>
            </w:tcBorders>
          </w:tcPr>
          <w:p w14:paraId="3DEA81F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tcPr>
          <w:p w14:paraId="68885B42" w14:textId="77777777" w:rsidR="0052717E" w:rsidRPr="00085400" w:rsidRDefault="0052717E" w:rsidP="0052717E">
            <w:pPr>
              <w:adjustRightInd w:val="0"/>
              <w:spacing w:line="240" w:lineRule="exact"/>
              <w:ind w:left="176" w:hangingChars="100" w:hanging="176"/>
              <w:contextualSpacing/>
              <w:jc w:val="left"/>
              <w:rPr>
                <w:rFonts w:ascii="ＭＳ 明朝" w:hAnsi="ＭＳ 明朝" w:cs="ＭＳ 明朝"/>
                <w:sz w:val="18"/>
                <w:szCs w:val="18"/>
              </w:rPr>
            </w:pPr>
            <w:r w:rsidRPr="00085400">
              <w:rPr>
                <w:rFonts w:ascii="ＭＳ 明朝" w:hAnsi="ＭＳ 明朝" w:cs="ＭＳ 明朝" w:hint="eastAsia"/>
                <w:sz w:val="18"/>
                <w:szCs w:val="18"/>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992" w:type="dxa"/>
            <w:tcBorders>
              <w:top w:val="nil"/>
              <w:bottom w:val="nil"/>
            </w:tcBorders>
          </w:tcPr>
          <w:p w14:paraId="5221E936"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79FCAE94"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5EEF89D" w14:textId="77777777" w:rsidTr="000E798C">
        <w:trPr>
          <w:trHeight w:val="20"/>
        </w:trPr>
        <w:tc>
          <w:tcPr>
            <w:tcW w:w="1384" w:type="dxa"/>
            <w:tcBorders>
              <w:top w:val="nil"/>
              <w:bottom w:val="nil"/>
            </w:tcBorders>
          </w:tcPr>
          <w:p w14:paraId="57174088"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dotted" w:sz="4" w:space="0" w:color="auto"/>
            </w:tcBorders>
          </w:tcPr>
          <w:p w14:paraId="32137541" w14:textId="77777777" w:rsidR="0052717E" w:rsidRPr="00085400" w:rsidRDefault="0052717E" w:rsidP="0052717E">
            <w:pPr>
              <w:adjustRightInd w:val="0"/>
              <w:spacing w:line="240" w:lineRule="exact"/>
              <w:ind w:left="176" w:hangingChars="100" w:hanging="176"/>
              <w:contextualSpacing/>
              <w:jc w:val="left"/>
              <w:rPr>
                <w:rFonts w:ascii="ＭＳ 明朝" w:hAnsi="ＭＳ 明朝" w:cs="ＭＳ 明朝"/>
                <w:sz w:val="18"/>
                <w:szCs w:val="18"/>
              </w:rPr>
            </w:pPr>
            <w:r w:rsidRPr="00085400">
              <w:rPr>
                <w:rFonts w:ascii="ＭＳ 明朝" w:hAnsi="ＭＳ 明朝" w:cs="ＭＳ 明朝" w:hint="eastAsia"/>
                <w:sz w:val="18"/>
                <w:szCs w:val="18"/>
              </w:rPr>
              <w:t xml:space="preserve">　　なお、「非常災害に関する具体的計画」とは、消防法施行規則第</w:t>
            </w:r>
            <w:r w:rsidRPr="00085400">
              <w:rPr>
                <w:rFonts w:ascii="ＭＳ 明朝" w:hAnsi="ＭＳ 明朝" w:cs="ＭＳ 明朝"/>
                <w:sz w:val="18"/>
                <w:szCs w:val="18"/>
              </w:rPr>
              <w:t>3</w:t>
            </w:r>
            <w:r w:rsidRPr="00085400">
              <w:rPr>
                <w:rFonts w:ascii="ＭＳ 明朝" w:hAnsi="ＭＳ 明朝" w:cs="ＭＳ 明朝" w:hint="eastAsia"/>
                <w:sz w:val="18"/>
                <w:szCs w:val="18"/>
              </w:rPr>
              <w:t>条に規定する消防計画（これに準ずる計画を含む。）及び風水害、地震等の災害に対処するための計画をいいます。計画の策定にあたっては、ハザードマップ等を確認するなどしてください。</w:t>
            </w:r>
          </w:p>
          <w:p w14:paraId="2F85FBE8" w14:textId="77777777" w:rsidR="0052717E" w:rsidRPr="00085400" w:rsidRDefault="0052717E" w:rsidP="0052717E">
            <w:pPr>
              <w:adjustRightInd w:val="0"/>
              <w:spacing w:line="240" w:lineRule="exact"/>
              <w:ind w:left="176" w:hangingChars="100" w:hanging="176"/>
              <w:contextualSpacing/>
              <w:jc w:val="left"/>
              <w:rPr>
                <w:rFonts w:ascii="ＭＳ 明朝" w:hAnsi="ＭＳ 明朝" w:cs="ＭＳ 明朝"/>
                <w:sz w:val="18"/>
                <w:szCs w:val="18"/>
              </w:rPr>
            </w:pPr>
            <w:r w:rsidRPr="00085400">
              <w:rPr>
                <w:rFonts w:ascii="ＭＳ 明朝" w:hAnsi="ＭＳ 明朝" w:cs="ＭＳ 明朝" w:hint="eastAsia"/>
                <w:sz w:val="18"/>
                <w:szCs w:val="18"/>
              </w:rPr>
              <w:t xml:space="preserve">　　この場合、消防計画の策定及びこれに基づく消防業務の実施は、消防法第</w:t>
            </w:r>
            <w:r w:rsidRPr="00085400">
              <w:rPr>
                <w:rFonts w:ascii="ＭＳ 明朝" w:hAnsi="ＭＳ 明朝" w:cs="ＭＳ 明朝"/>
                <w:sz w:val="18"/>
                <w:szCs w:val="18"/>
              </w:rPr>
              <w:t>8</w:t>
            </w:r>
            <w:r w:rsidRPr="00085400">
              <w:rPr>
                <w:rFonts w:ascii="ＭＳ 明朝" w:hAnsi="ＭＳ 明朝" w:cs="ＭＳ 明朝" w:hint="eastAsia"/>
                <w:sz w:val="18"/>
                <w:szCs w:val="18"/>
              </w:rPr>
              <w:t>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992" w:type="dxa"/>
            <w:tcBorders>
              <w:top w:val="nil"/>
              <w:bottom w:val="nil"/>
            </w:tcBorders>
          </w:tcPr>
          <w:p w14:paraId="421DBD16"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09EBCB9D"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D4DF713" w14:textId="77777777" w:rsidTr="000E798C">
        <w:trPr>
          <w:trHeight w:val="20"/>
        </w:trPr>
        <w:tc>
          <w:tcPr>
            <w:tcW w:w="1384" w:type="dxa"/>
            <w:tcBorders>
              <w:top w:val="nil"/>
              <w:bottom w:val="nil"/>
            </w:tcBorders>
          </w:tcPr>
          <w:p w14:paraId="2BC469D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291C350B" w14:textId="77777777" w:rsidR="0052717E" w:rsidRPr="00085400" w:rsidRDefault="0052717E" w:rsidP="0052717E">
            <w:pPr>
              <w:spacing w:line="240" w:lineRule="exact"/>
              <w:ind w:left="176" w:hangingChars="100" w:hanging="176"/>
              <w:rPr>
                <w:rFonts w:ascii="ＭＳ 明朝" w:hAnsi="ＭＳ 明朝" w:cs="ＭＳ 明朝"/>
                <w:sz w:val="18"/>
                <w:szCs w:val="18"/>
              </w:rPr>
            </w:pPr>
            <w:r w:rsidRPr="00085400">
              <w:rPr>
                <w:rFonts w:ascii="ＭＳ 明朝" w:hAnsi="ＭＳ 明朝" w:cs="ＭＳ 明朝" w:hint="eastAsia"/>
                <w:sz w:val="18"/>
                <w:szCs w:val="18"/>
              </w:rPr>
              <w:t>※　避難場所の確保、避難方法等マニュアルなどで周知徹底してください。</w:t>
            </w:r>
          </w:p>
          <w:p w14:paraId="3A2BB0BA" w14:textId="77777777" w:rsidR="0052717E" w:rsidRPr="00085400" w:rsidRDefault="0052717E" w:rsidP="0052717E">
            <w:pPr>
              <w:spacing w:line="240" w:lineRule="exact"/>
              <w:ind w:left="176" w:hangingChars="100" w:hanging="176"/>
              <w:rPr>
                <w:rFonts w:ascii="ＭＳ 明朝" w:hAnsi="ＭＳ 明朝" w:cs="ＭＳ 明朝"/>
                <w:sz w:val="18"/>
                <w:szCs w:val="18"/>
              </w:rPr>
            </w:pPr>
            <w:r w:rsidRPr="00085400">
              <w:rPr>
                <w:rFonts w:ascii="ＭＳ 明朝" w:hAnsi="ＭＳ 明朝" w:cs="ＭＳ 明朝" w:hint="eastAsia"/>
                <w:sz w:val="18"/>
                <w:szCs w:val="18"/>
              </w:rPr>
              <w:t>※　浸水等風水害時の対応についての体制を整備してください。（洪水ハザードマップが配布されている場合は参考にしてください。）</w:t>
            </w:r>
          </w:p>
          <w:p w14:paraId="39279F38" w14:textId="77777777" w:rsidR="0052717E" w:rsidRPr="00085400" w:rsidRDefault="0052717E" w:rsidP="0052717E">
            <w:pPr>
              <w:adjustRightInd w:val="0"/>
              <w:spacing w:line="240" w:lineRule="exact"/>
              <w:ind w:left="176" w:hangingChars="100" w:hanging="176"/>
              <w:contextualSpacing/>
              <w:jc w:val="left"/>
              <w:rPr>
                <w:rFonts w:ascii="ＭＳ 明朝" w:hAnsi="ＭＳ 明朝" w:cs="ＭＳ 明朝"/>
                <w:sz w:val="18"/>
                <w:szCs w:val="18"/>
              </w:rPr>
            </w:pPr>
            <w:r w:rsidRPr="00085400">
              <w:rPr>
                <w:rFonts w:ascii="ＭＳ 明朝" w:hAnsi="ＭＳ 明朝" w:cs="ＭＳ 明朝" w:hint="eastAsia"/>
                <w:sz w:val="18"/>
                <w:szCs w:val="18"/>
              </w:rPr>
              <w:t>※　「土砂災害警戒区域」、「地すべり危険個所」等土砂災害が懸念される区域に当たっている場合は、連絡・避難体制について市町村と十分な調整を行ってください。</w:t>
            </w:r>
          </w:p>
        </w:tc>
        <w:tc>
          <w:tcPr>
            <w:tcW w:w="992" w:type="dxa"/>
            <w:tcBorders>
              <w:top w:val="nil"/>
              <w:bottom w:val="nil"/>
            </w:tcBorders>
          </w:tcPr>
          <w:p w14:paraId="40140468"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5AF9D42F" w14:textId="77777777" w:rsidR="0052717E" w:rsidRPr="00085400" w:rsidRDefault="0052717E" w:rsidP="0052717E">
            <w:pPr>
              <w:autoSpaceDE w:val="0"/>
              <w:autoSpaceDN w:val="0"/>
              <w:spacing w:line="240" w:lineRule="exact"/>
              <w:rPr>
                <w:rFonts w:ascii="ＭＳ 明朝" w:hAnsi="ＭＳ 明朝" w:cstheme="minorBidi"/>
                <w:w w:val="83"/>
                <w:sz w:val="18"/>
                <w:szCs w:val="18"/>
              </w:rPr>
            </w:pPr>
          </w:p>
        </w:tc>
      </w:tr>
      <w:tr w:rsidR="0052717E" w:rsidRPr="00085400" w14:paraId="530BB7AD" w14:textId="77777777" w:rsidTr="000E798C">
        <w:trPr>
          <w:trHeight w:val="20"/>
        </w:trPr>
        <w:tc>
          <w:tcPr>
            <w:tcW w:w="1384" w:type="dxa"/>
            <w:tcBorders>
              <w:top w:val="nil"/>
              <w:bottom w:val="nil"/>
            </w:tcBorders>
          </w:tcPr>
          <w:p w14:paraId="730C723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3F875BF0" w14:textId="77777777" w:rsidR="0052717E" w:rsidRPr="00085400" w:rsidRDefault="0052717E" w:rsidP="0052717E">
            <w:pPr>
              <w:adjustRightInd w:val="0"/>
              <w:spacing w:line="240" w:lineRule="exact"/>
              <w:ind w:left="160" w:hanging="160"/>
              <w:contextualSpacing/>
              <w:jc w:val="left"/>
              <w:rPr>
                <w:rFonts w:ascii="ＭＳ 明朝" w:hAnsi="ＭＳ 明朝" w:cs="ＭＳ 明朝"/>
                <w:sz w:val="18"/>
                <w:szCs w:val="18"/>
              </w:rPr>
            </w:pPr>
            <w:r w:rsidRPr="00085400">
              <w:rPr>
                <w:rFonts w:ascii="ＭＳ 明朝" w:hAnsi="ＭＳ 明朝" w:cs="ＭＳ 明朝" w:hint="eastAsia"/>
                <w:sz w:val="18"/>
                <w:szCs w:val="18"/>
              </w:rPr>
              <w:t>②　利用者の避難時の態様、職員の反省点などを含め、訓練の記録を作成し、次回の訓練等に活用していますか。</w:t>
            </w:r>
          </w:p>
        </w:tc>
        <w:tc>
          <w:tcPr>
            <w:tcW w:w="992" w:type="dxa"/>
            <w:tcBorders>
              <w:top w:val="single" w:sz="4" w:space="0" w:color="auto"/>
              <w:bottom w:val="nil"/>
            </w:tcBorders>
          </w:tcPr>
          <w:p w14:paraId="02AA142B"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74356488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EA0A6BC" w14:textId="51D46AD2"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3248798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nil"/>
              <w:bottom w:val="nil"/>
            </w:tcBorders>
          </w:tcPr>
          <w:p w14:paraId="542964C5"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E6651F4" w14:textId="77777777" w:rsidTr="000E798C">
        <w:trPr>
          <w:trHeight w:val="20"/>
        </w:trPr>
        <w:tc>
          <w:tcPr>
            <w:tcW w:w="1384" w:type="dxa"/>
            <w:tcBorders>
              <w:top w:val="nil"/>
              <w:bottom w:val="nil"/>
            </w:tcBorders>
          </w:tcPr>
          <w:p w14:paraId="03924716"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1DBDC54D" w14:textId="77777777" w:rsidR="0052717E" w:rsidRPr="00085400" w:rsidRDefault="0052717E" w:rsidP="0052717E">
            <w:pPr>
              <w:adjustRightInd w:val="0"/>
              <w:spacing w:line="240" w:lineRule="exact"/>
              <w:ind w:left="160" w:hanging="160"/>
              <w:contextualSpacing/>
              <w:jc w:val="left"/>
              <w:rPr>
                <w:rFonts w:ascii="ＭＳ 明朝" w:hAnsi="ＭＳ 明朝" w:cs="ＭＳ 明朝"/>
                <w:sz w:val="18"/>
                <w:szCs w:val="18"/>
              </w:rPr>
            </w:pPr>
            <w:r w:rsidRPr="00085400">
              <w:rPr>
                <w:rFonts w:ascii="ＭＳ 明朝" w:hAnsi="ＭＳ 明朝" w:cs="ＭＳ 明朝" w:hint="eastAsia"/>
                <w:sz w:val="18"/>
                <w:szCs w:val="18"/>
              </w:rPr>
              <w:t>※　訓練を実施した場合は、職員の反省事項、利用者の行動・様子などを含め訓練の都度実施記録を作成し、次回以降の訓練の参考にしてください。</w:t>
            </w:r>
          </w:p>
        </w:tc>
        <w:tc>
          <w:tcPr>
            <w:tcW w:w="992" w:type="dxa"/>
            <w:tcBorders>
              <w:top w:val="nil"/>
              <w:bottom w:val="single" w:sz="4" w:space="0" w:color="auto"/>
            </w:tcBorders>
          </w:tcPr>
          <w:p w14:paraId="1446D831"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7CE092A2"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02900CA" w14:textId="77777777" w:rsidTr="000E798C">
        <w:trPr>
          <w:trHeight w:val="543"/>
        </w:trPr>
        <w:tc>
          <w:tcPr>
            <w:tcW w:w="1384" w:type="dxa"/>
            <w:tcBorders>
              <w:top w:val="nil"/>
              <w:bottom w:val="nil"/>
            </w:tcBorders>
          </w:tcPr>
          <w:p w14:paraId="4662D648"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58C35D6C" w14:textId="77777777" w:rsidR="0052717E" w:rsidRPr="00085400" w:rsidRDefault="0052717E" w:rsidP="0052717E">
            <w:pPr>
              <w:adjustRightInd w:val="0"/>
              <w:spacing w:line="240" w:lineRule="exact"/>
              <w:ind w:left="176" w:hangingChars="100" w:hanging="176"/>
              <w:contextualSpacing/>
              <w:jc w:val="left"/>
              <w:rPr>
                <w:rFonts w:ascii="ＭＳ 明朝" w:hAnsi="ＭＳ 明朝" w:cs="ＭＳ 明朝"/>
                <w:sz w:val="18"/>
                <w:szCs w:val="18"/>
              </w:rPr>
            </w:pPr>
            <w:r w:rsidRPr="00085400">
              <w:rPr>
                <w:rFonts w:ascii="ＭＳ 明朝" w:hAnsi="ＭＳ 明朝" w:cs="ＭＳ 明朝" w:hint="eastAsia"/>
                <w:sz w:val="18"/>
                <w:szCs w:val="18"/>
              </w:rPr>
              <w:t>③　訓練の実施に当たって、地域住民の参加が得られるよう連携に努めていますか。</w:t>
            </w:r>
          </w:p>
        </w:tc>
        <w:tc>
          <w:tcPr>
            <w:tcW w:w="992" w:type="dxa"/>
            <w:tcBorders>
              <w:top w:val="single" w:sz="4" w:space="0" w:color="auto"/>
              <w:bottom w:val="nil"/>
            </w:tcBorders>
            <w:shd w:val="clear" w:color="auto" w:fill="auto"/>
          </w:tcPr>
          <w:p w14:paraId="04FA5AFC"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5021863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68B4137" w14:textId="13811DA3"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34955961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1D61F5D3"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4751975F" w14:textId="69C7197E"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80E76">
              <w:rPr>
                <w:rFonts w:ascii="ＭＳ 明朝" w:hAnsi="ＭＳ 明朝" w:hint="eastAsia"/>
                <w:sz w:val="18"/>
                <w:szCs w:val="18"/>
              </w:rPr>
              <w:t>60</w:t>
            </w:r>
            <w:r w:rsidRPr="00085400">
              <w:rPr>
                <w:rFonts w:ascii="ＭＳ 明朝" w:hAnsi="ＭＳ 明朝" w:hint="eastAsia"/>
                <w:sz w:val="18"/>
                <w:szCs w:val="18"/>
              </w:rPr>
              <w:t>条の15第2項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5BF7540D" w14:textId="77777777" w:rsidTr="000E798C">
        <w:trPr>
          <w:trHeight w:val="20"/>
        </w:trPr>
        <w:tc>
          <w:tcPr>
            <w:tcW w:w="1384" w:type="dxa"/>
            <w:tcBorders>
              <w:top w:val="nil"/>
              <w:bottom w:val="single" w:sz="4" w:space="0" w:color="auto"/>
            </w:tcBorders>
          </w:tcPr>
          <w:p w14:paraId="601000B9"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60F8B403" w14:textId="77777777" w:rsidR="0052717E" w:rsidRPr="00085400" w:rsidRDefault="0052717E" w:rsidP="0052717E">
            <w:pPr>
              <w:adjustRightInd w:val="0"/>
              <w:spacing w:line="240" w:lineRule="exact"/>
              <w:ind w:left="176" w:hangingChars="100" w:hanging="176"/>
              <w:contextualSpacing/>
              <w:jc w:val="left"/>
              <w:rPr>
                <w:rFonts w:ascii="ＭＳ 明朝" w:hAnsi="ＭＳ 明朝" w:cs="ＭＳ 明朝"/>
                <w:sz w:val="18"/>
                <w:szCs w:val="18"/>
              </w:rPr>
            </w:pPr>
            <w:r w:rsidRPr="00085400">
              <w:rPr>
                <w:rFonts w:ascii="ＭＳ 明朝" w:hAnsi="ＭＳ 明朝" w:cs="ＭＳ 明朝" w:hint="eastAsia"/>
                <w:sz w:val="18"/>
                <w:szCs w:val="18"/>
              </w:rPr>
              <w:t>※　事業者が避難、救出その他の訓練の実施に当たって、できるだけ地域住民の参加が得られるよう努めることとしたものであり、そのためには、地域住民の代表者等により構成される運営推進会議を活用し、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992" w:type="dxa"/>
            <w:tcBorders>
              <w:top w:val="nil"/>
              <w:bottom w:val="nil"/>
            </w:tcBorders>
            <w:shd w:val="clear" w:color="auto" w:fill="auto"/>
          </w:tcPr>
          <w:p w14:paraId="401ECC21"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7889DD2F" w14:textId="77777777" w:rsidR="0052717E" w:rsidRPr="00580E76" w:rsidRDefault="0052717E" w:rsidP="0052717E">
            <w:pPr>
              <w:autoSpaceDE w:val="0"/>
              <w:autoSpaceDN w:val="0"/>
              <w:spacing w:line="240" w:lineRule="exact"/>
              <w:rPr>
                <w:rFonts w:ascii="ＭＳ 明朝" w:hAnsi="ＭＳ 明朝" w:cstheme="minorBidi"/>
                <w:w w:val="83"/>
                <w:sz w:val="16"/>
                <w:szCs w:val="16"/>
              </w:rPr>
            </w:pPr>
            <w:r w:rsidRPr="00580E76">
              <w:rPr>
                <w:rFonts w:ascii="ＭＳ 明朝" w:hAnsi="ＭＳ 明朝" w:hint="eastAsia"/>
                <w:sz w:val="16"/>
                <w:szCs w:val="16"/>
              </w:rPr>
              <w:t>平18-0331004号（準用第3-2の2-3 (</w:t>
            </w:r>
            <w:r w:rsidRPr="00580E76">
              <w:rPr>
                <w:rFonts w:ascii="ＭＳ 明朝" w:hAnsi="ＭＳ 明朝"/>
                <w:sz w:val="16"/>
                <w:szCs w:val="16"/>
              </w:rPr>
              <w:t>8)</w:t>
            </w:r>
            <w:r w:rsidRPr="00580E76">
              <w:rPr>
                <w:rFonts w:ascii="ＭＳ 明朝" w:hAnsi="ＭＳ 明朝" w:hint="eastAsia"/>
                <w:sz w:val="16"/>
                <w:szCs w:val="16"/>
              </w:rPr>
              <w:t>②）</w:t>
            </w:r>
          </w:p>
        </w:tc>
      </w:tr>
      <w:tr w:rsidR="0052717E" w:rsidRPr="00085400" w14:paraId="2AF28E1F" w14:textId="77777777" w:rsidTr="000E798C">
        <w:trPr>
          <w:trHeight w:val="20"/>
        </w:trPr>
        <w:tc>
          <w:tcPr>
            <w:tcW w:w="1384" w:type="dxa"/>
            <w:tcBorders>
              <w:top w:val="single" w:sz="4" w:space="0" w:color="auto"/>
              <w:bottom w:val="nil"/>
            </w:tcBorders>
          </w:tcPr>
          <w:p w14:paraId="3A6059DA" w14:textId="4F0685BC"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5-28</w:t>
            </w:r>
          </w:p>
          <w:p w14:paraId="1C796862" w14:textId="17FBEC5F"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衛生管理等</w:t>
            </w:r>
          </w:p>
        </w:tc>
        <w:tc>
          <w:tcPr>
            <w:tcW w:w="6662" w:type="dxa"/>
            <w:tcBorders>
              <w:top w:val="single" w:sz="4" w:space="0" w:color="auto"/>
              <w:bottom w:val="dotted" w:sz="4" w:space="0" w:color="auto"/>
            </w:tcBorders>
          </w:tcPr>
          <w:p w14:paraId="78A6278D"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利用者の使用する施設、食器その他の設備又は飲用に供する水について、衛生的な管理に努め、又は衛生上必要な措置を講じていますか。</w:t>
            </w:r>
          </w:p>
        </w:tc>
        <w:tc>
          <w:tcPr>
            <w:tcW w:w="992" w:type="dxa"/>
            <w:tcBorders>
              <w:top w:val="single" w:sz="4" w:space="0" w:color="auto"/>
              <w:bottom w:val="nil"/>
            </w:tcBorders>
          </w:tcPr>
          <w:p w14:paraId="4969F4AD"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0498037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98FD955" w14:textId="00DC611A"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42178957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56248DB3"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7E916592" w14:textId="1369E286" w:rsidR="0052717E" w:rsidRPr="00085400" w:rsidRDefault="0052717E" w:rsidP="0052717E">
            <w:pPr>
              <w:autoSpaceDE w:val="0"/>
              <w:autoSpaceDN w:val="0"/>
              <w:spacing w:line="240" w:lineRule="exact"/>
              <w:rPr>
                <w:rFonts w:ascii="ＭＳ 明朝" w:hAnsi="ＭＳ 明朝"/>
                <w:spacing w:val="20"/>
                <w:sz w:val="18"/>
                <w:szCs w:val="18"/>
              </w:rPr>
            </w:pPr>
            <w:r w:rsidRPr="00085400">
              <w:rPr>
                <w:rFonts w:ascii="ＭＳ 明朝" w:hAnsi="ＭＳ 明朝" w:hint="eastAsia"/>
                <w:sz w:val="18"/>
                <w:szCs w:val="18"/>
              </w:rPr>
              <w:t>（第</w:t>
            </w:r>
            <w:r w:rsidR="00580E76">
              <w:rPr>
                <w:rFonts w:ascii="ＭＳ 明朝" w:hAnsi="ＭＳ 明朝" w:hint="eastAsia"/>
                <w:sz w:val="18"/>
                <w:szCs w:val="18"/>
              </w:rPr>
              <w:t>60</w:t>
            </w:r>
            <w:r w:rsidRPr="00085400">
              <w:rPr>
                <w:rFonts w:ascii="ＭＳ 明朝" w:hAnsi="ＭＳ 明朝" w:hint="eastAsia"/>
                <w:sz w:val="18"/>
                <w:szCs w:val="18"/>
              </w:rPr>
              <w:t>条の16第1項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3E559ECD" w14:textId="77777777" w:rsidTr="000E798C">
        <w:trPr>
          <w:trHeight w:val="20"/>
        </w:trPr>
        <w:tc>
          <w:tcPr>
            <w:tcW w:w="1384" w:type="dxa"/>
            <w:tcBorders>
              <w:top w:val="nil"/>
              <w:bottom w:val="nil"/>
            </w:tcBorders>
          </w:tcPr>
          <w:p w14:paraId="36430D4F" w14:textId="77777777" w:rsidR="0052717E" w:rsidRPr="00085400" w:rsidRDefault="0052717E" w:rsidP="0052717E">
            <w:pPr>
              <w:autoSpaceDE w:val="0"/>
              <w:autoSpaceDN w:val="0"/>
              <w:spacing w:line="240" w:lineRule="exact"/>
              <w:ind w:left="182" w:hanging="182"/>
              <w:rPr>
                <w:rFonts w:ascii="ＭＳ 明朝" w:hAnsi="ＭＳ 明朝"/>
                <w:sz w:val="18"/>
                <w:szCs w:val="18"/>
              </w:rPr>
            </w:pPr>
          </w:p>
        </w:tc>
        <w:tc>
          <w:tcPr>
            <w:tcW w:w="6662" w:type="dxa"/>
            <w:tcBorders>
              <w:top w:val="dotted" w:sz="4" w:space="0" w:color="auto"/>
              <w:bottom w:val="dotted" w:sz="4" w:space="0" w:color="auto"/>
            </w:tcBorders>
          </w:tcPr>
          <w:p w14:paraId="45626591"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次の点に留意してください。</w:t>
            </w:r>
          </w:p>
          <w:p w14:paraId="6ADF4BA8" w14:textId="77777777" w:rsidR="0052717E" w:rsidRPr="00085400" w:rsidRDefault="0052717E" w:rsidP="0052717E">
            <w:pPr>
              <w:spacing w:line="240" w:lineRule="exact"/>
              <w:ind w:left="512" w:hangingChars="291" w:hanging="512"/>
              <w:rPr>
                <w:rFonts w:ascii="ＭＳ 明朝" w:hAnsi="ＭＳ 明朝"/>
                <w:sz w:val="18"/>
                <w:szCs w:val="18"/>
              </w:rPr>
            </w:pPr>
            <w:r w:rsidRPr="00085400">
              <w:rPr>
                <w:rFonts w:ascii="ＭＳ 明朝" w:hAnsi="ＭＳ 明朝" w:hint="eastAsia"/>
                <w:sz w:val="18"/>
                <w:szCs w:val="18"/>
              </w:rPr>
              <w:t xml:space="preserve">　　ア　食中毒及び感染症の発生を防止するための措置等について、必要に応じて保健所の助言、指導を求めるとともに、常に密接な連携を保つこと。</w:t>
            </w:r>
          </w:p>
          <w:p w14:paraId="13666006" w14:textId="77777777" w:rsidR="0052717E" w:rsidRPr="00085400" w:rsidRDefault="0052717E" w:rsidP="0052717E">
            <w:pPr>
              <w:spacing w:line="240" w:lineRule="exact"/>
              <w:ind w:left="512" w:hangingChars="291" w:hanging="512"/>
              <w:rPr>
                <w:rFonts w:ascii="ＭＳ 明朝" w:hAnsi="ＭＳ 明朝"/>
                <w:sz w:val="18"/>
                <w:szCs w:val="18"/>
              </w:rPr>
            </w:pPr>
            <w:r w:rsidRPr="00085400">
              <w:rPr>
                <w:rFonts w:ascii="ＭＳ 明朝" w:hAnsi="ＭＳ 明朝" w:hint="eastAsia"/>
                <w:sz w:val="18"/>
                <w:szCs w:val="18"/>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597E808C" w14:textId="77777777" w:rsidR="0052717E" w:rsidRPr="00085400" w:rsidRDefault="0052717E" w:rsidP="0052717E">
            <w:pPr>
              <w:autoSpaceDE w:val="0"/>
              <w:autoSpaceDN w:val="0"/>
              <w:spacing w:line="240" w:lineRule="exact"/>
              <w:ind w:left="528" w:rightChars="-54" w:right="-111" w:hangingChars="300" w:hanging="528"/>
              <w:rPr>
                <w:rFonts w:ascii="ＭＳ 明朝" w:hAnsi="ＭＳ 明朝"/>
                <w:sz w:val="18"/>
                <w:szCs w:val="18"/>
              </w:rPr>
            </w:pPr>
            <w:r w:rsidRPr="00085400">
              <w:rPr>
                <w:rFonts w:ascii="ＭＳ 明朝" w:hAnsi="ＭＳ 明朝" w:hint="eastAsia"/>
                <w:sz w:val="18"/>
                <w:szCs w:val="18"/>
              </w:rPr>
              <w:t xml:space="preserve">　　ウ　空調設備等により施設内の適温の確保に努めること。</w:t>
            </w:r>
          </w:p>
        </w:tc>
        <w:tc>
          <w:tcPr>
            <w:tcW w:w="992" w:type="dxa"/>
            <w:tcBorders>
              <w:top w:val="nil"/>
              <w:bottom w:val="nil"/>
            </w:tcBorders>
          </w:tcPr>
          <w:p w14:paraId="651667CE" w14:textId="77777777" w:rsidR="0052717E" w:rsidRPr="00085400" w:rsidRDefault="0052717E" w:rsidP="0052717E">
            <w:pPr>
              <w:autoSpaceDE w:val="0"/>
              <w:autoSpaceDN w:val="0"/>
              <w:spacing w:line="240" w:lineRule="exact"/>
              <w:ind w:left="126" w:rightChars="-54" w:right="-111"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279927B9" w14:textId="77777777" w:rsidR="0052717E" w:rsidRPr="00580E76" w:rsidRDefault="0052717E" w:rsidP="0052717E">
            <w:pPr>
              <w:adjustRightInd w:val="0"/>
              <w:spacing w:line="240" w:lineRule="exact"/>
              <w:ind w:left="137" w:hanging="137"/>
              <w:contextualSpacing/>
              <w:jc w:val="left"/>
              <w:rPr>
                <w:rFonts w:ascii="ＭＳ 明朝" w:hAnsi="ＭＳ 明朝"/>
                <w:sz w:val="16"/>
                <w:szCs w:val="16"/>
              </w:rPr>
            </w:pPr>
            <w:r w:rsidRPr="00580E76">
              <w:rPr>
                <w:rFonts w:ascii="ＭＳ 明朝" w:hAnsi="ＭＳ 明朝" w:hint="eastAsia"/>
                <w:sz w:val="16"/>
                <w:szCs w:val="16"/>
              </w:rPr>
              <w:t>平18-0331004号</w:t>
            </w:r>
          </w:p>
          <w:p w14:paraId="3995AE89" w14:textId="77777777" w:rsidR="0052717E" w:rsidRPr="00085400" w:rsidRDefault="0052717E" w:rsidP="0052717E">
            <w:pPr>
              <w:adjustRightInd w:val="0"/>
              <w:spacing w:line="240" w:lineRule="exact"/>
              <w:contextualSpacing/>
              <w:jc w:val="left"/>
              <w:rPr>
                <w:rFonts w:ascii="ＭＳ 明朝" w:hAnsi="ＭＳ 明朝"/>
                <w:spacing w:val="20"/>
                <w:sz w:val="18"/>
                <w:szCs w:val="18"/>
              </w:rPr>
            </w:pPr>
            <w:r w:rsidRPr="00580E76">
              <w:rPr>
                <w:rFonts w:ascii="ＭＳ 明朝" w:hAnsi="ＭＳ 明朝" w:hint="eastAsia"/>
                <w:sz w:val="16"/>
                <w:szCs w:val="16"/>
              </w:rPr>
              <w:t>（準用第3-2の2-3</w:t>
            </w:r>
            <w:r w:rsidRPr="00580E76">
              <w:rPr>
                <w:rFonts w:ascii="ＭＳ 明朝" w:hAnsi="ＭＳ 明朝"/>
                <w:sz w:val="16"/>
                <w:szCs w:val="16"/>
              </w:rPr>
              <w:t>(9)</w:t>
            </w:r>
            <w:r w:rsidRPr="00580E76">
              <w:rPr>
                <w:rFonts w:ascii="ＭＳ 明朝" w:hAnsi="ＭＳ 明朝" w:hint="eastAsia"/>
                <w:sz w:val="16"/>
                <w:szCs w:val="16"/>
              </w:rPr>
              <w:t>①）</w:t>
            </w:r>
          </w:p>
        </w:tc>
      </w:tr>
      <w:tr w:rsidR="0052717E" w:rsidRPr="00085400" w14:paraId="2A9A4148" w14:textId="77777777" w:rsidTr="000E798C">
        <w:trPr>
          <w:trHeight w:val="20"/>
        </w:trPr>
        <w:tc>
          <w:tcPr>
            <w:tcW w:w="1384" w:type="dxa"/>
            <w:tcBorders>
              <w:top w:val="nil"/>
              <w:bottom w:val="nil"/>
            </w:tcBorders>
          </w:tcPr>
          <w:p w14:paraId="75BA00ED" w14:textId="77777777" w:rsidR="0052717E" w:rsidRPr="00085400" w:rsidRDefault="0052717E" w:rsidP="0052717E">
            <w:pPr>
              <w:autoSpaceDE w:val="0"/>
              <w:autoSpaceDN w:val="0"/>
              <w:spacing w:line="240" w:lineRule="exact"/>
              <w:ind w:left="182" w:hanging="182"/>
              <w:rPr>
                <w:rFonts w:ascii="ＭＳ 明朝" w:hAnsi="ＭＳ 明朝"/>
                <w:sz w:val="18"/>
                <w:szCs w:val="18"/>
              </w:rPr>
            </w:pPr>
          </w:p>
        </w:tc>
        <w:tc>
          <w:tcPr>
            <w:tcW w:w="6662" w:type="dxa"/>
            <w:tcBorders>
              <w:top w:val="dotted" w:sz="4" w:space="0" w:color="auto"/>
              <w:bottom w:val="dotted" w:sz="4" w:space="0" w:color="auto"/>
            </w:tcBorders>
          </w:tcPr>
          <w:p w14:paraId="7BC277DC"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常時使用する労働者に対し、1年以内ごとに1回（ただし、深夜業労働者等は</w:t>
            </w:r>
            <w:r w:rsidRPr="00085400">
              <w:rPr>
                <w:rFonts w:ascii="ＭＳ 明朝" w:hAnsi="ＭＳ 明朝"/>
                <w:sz w:val="18"/>
                <w:szCs w:val="18"/>
              </w:rPr>
              <w:t>6</w:t>
            </w:r>
            <w:r w:rsidRPr="00085400">
              <w:rPr>
                <w:rFonts w:ascii="ＭＳ 明朝" w:hAnsi="ＭＳ 明朝" w:hint="eastAsia"/>
                <w:sz w:val="18"/>
                <w:szCs w:val="18"/>
              </w:rPr>
              <w:t>ヶ月以内ごとに1回）、定期に健康診断を実施しなければなりません。</w:t>
            </w:r>
          </w:p>
        </w:tc>
        <w:tc>
          <w:tcPr>
            <w:tcW w:w="992" w:type="dxa"/>
            <w:tcBorders>
              <w:top w:val="nil"/>
              <w:bottom w:val="nil"/>
            </w:tcBorders>
          </w:tcPr>
          <w:p w14:paraId="6E7D252F" w14:textId="77777777" w:rsidR="0052717E" w:rsidRPr="00085400" w:rsidRDefault="0052717E" w:rsidP="0052717E">
            <w:pPr>
              <w:autoSpaceDE w:val="0"/>
              <w:autoSpaceDN w:val="0"/>
              <w:spacing w:line="240" w:lineRule="exact"/>
              <w:ind w:left="126" w:rightChars="-54" w:right="-111"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52087C6D" w14:textId="77777777" w:rsidR="0052717E" w:rsidRPr="00085400" w:rsidRDefault="0052717E" w:rsidP="0052717E">
            <w:pPr>
              <w:adjustRightInd w:val="0"/>
              <w:spacing w:line="240" w:lineRule="exact"/>
              <w:ind w:left="167" w:hanging="167"/>
              <w:contextualSpacing/>
              <w:jc w:val="left"/>
              <w:rPr>
                <w:rFonts w:ascii="ＭＳ 明朝" w:hAnsi="ＭＳ 明朝"/>
                <w:spacing w:val="20"/>
                <w:sz w:val="18"/>
                <w:szCs w:val="18"/>
              </w:rPr>
            </w:pPr>
          </w:p>
        </w:tc>
      </w:tr>
      <w:tr w:rsidR="0052717E" w:rsidRPr="00085400" w14:paraId="655A0849" w14:textId="77777777" w:rsidTr="000E798C">
        <w:trPr>
          <w:trHeight w:val="20"/>
        </w:trPr>
        <w:tc>
          <w:tcPr>
            <w:tcW w:w="1384" w:type="dxa"/>
            <w:tcBorders>
              <w:top w:val="nil"/>
              <w:bottom w:val="nil"/>
            </w:tcBorders>
          </w:tcPr>
          <w:p w14:paraId="7AC73F45" w14:textId="77777777" w:rsidR="0052717E" w:rsidRPr="00085400" w:rsidRDefault="0052717E" w:rsidP="0052717E">
            <w:pPr>
              <w:autoSpaceDE w:val="0"/>
              <w:autoSpaceDN w:val="0"/>
              <w:spacing w:line="240" w:lineRule="exact"/>
              <w:ind w:left="182" w:hanging="182"/>
              <w:rPr>
                <w:rFonts w:ascii="ＭＳ 明朝" w:hAnsi="ＭＳ 明朝"/>
                <w:sz w:val="18"/>
                <w:szCs w:val="18"/>
              </w:rPr>
            </w:pPr>
          </w:p>
        </w:tc>
        <w:tc>
          <w:tcPr>
            <w:tcW w:w="6662" w:type="dxa"/>
            <w:tcBorders>
              <w:top w:val="dotted" w:sz="4" w:space="0" w:color="auto"/>
              <w:bottom w:val="single" w:sz="4" w:space="0" w:color="auto"/>
            </w:tcBorders>
          </w:tcPr>
          <w:p w14:paraId="48D32B48"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手洗所等の従業者共用のタオルは、感染源として感染拡大の恐れがありますので、使用しないでください。</w:t>
            </w:r>
          </w:p>
        </w:tc>
        <w:tc>
          <w:tcPr>
            <w:tcW w:w="992" w:type="dxa"/>
            <w:tcBorders>
              <w:top w:val="nil"/>
              <w:bottom w:val="single" w:sz="4" w:space="0" w:color="auto"/>
            </w:tcBorders>
          </w:tcPr>
          <w:p w14:paraId="683054AD" w14:textId="77777777" w:rsidR="0052717E" w:rsidRPr="00085400" w:rsidRDefault="0052717E" w:rsidP="0052717E">
            <w:pPr>
              <w:autoSpaceDE w:val="0"/>
              <w:autoSpaceDN w:val="0"/>
              <w:spacing w:line="240" w:lineRule="exact"/>
              <w:ind w:left="126" w:rightChars="-54" w:right="-111"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212D63CA" w14:textId="77777777" w:rsidR="0052717E" w:rsidRPr="00085400" w:rsidRDefault="0052717E" w:rsidP="0052717E">
            <w:pPr>
              <w:adjustRightInd w:val="0"/>
              <w:spacing w:line="240" w:lineRule="exact"/>
              <w:ind w:left="167" w:hanging="167"/>
              <w:contextualSpacing/>
              <w:jc w:val="left"/>
              <w:rPr>
                <w:rFonts w:ascii="ＭＳ 明朝" w:hAnsi="ＭＳ 明朝"/>
                <w:spacing w:val="20"/>
                <w:sz w:val="18"/>
                <w:szCs w:val="18"/>
              </w:rPr>
            </w:pPr>
          </w:p>
        </w:tc>
      </w:tr>
      <w:tr w:rsidR="0052717E" w:rsidRPr="00085400" w14:paraId="31E493CB" w14:textId="77777777" w:rsidTr="000E798C">
        <w:trPr>
          <w:trHeight w:val="20"/>
        </w:trPr>
        <w:tc>
          <w:tcPr>
            <w:tcW w:w="1384" w:type="dxa"/>
            <w:tcBorders>
              <w:top w:val="nil"/>
              <w:bottom w:val="nil"/>
            </w:tcBorders>
          </w:tcPr>
          <w:p w14:paraId="49FCB26F"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7E5624F6"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当該事業所において感染症が発生し、又はまん延しないように、次に掲げる措置を講じていますか。</w:t>
            </w:r>
          </w:p>
        </w:tc>
        <w:tc>
          <w:tcPr>
            <w:tcW w:w="992" w:type="dxa"/>
            <w:tcBorders>
              <w:top w:val="single" w:sz="4" w:space="0" w:color="auto"/>
              <w:bottom w:val="nil"/>
            </w:tcBorders>
            <w:shd w:val="clear" w:color="auto" w:fill="auto"/>
          </w:tcPr>
          <w:p w14:paraId="390DB52B"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15430193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38B86EB" w14:textId="5DEBF66E"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07107465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0E357478"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2AC3BADE" w14:textId="5C480BA7" w:rsidR="0052717E" w:rsidRPr="00085400" w:rsidRDefault="0052717E" w:rsidP="0052717E">
            <w:pPr>
              <w:autoSpaceDE w:val="0"/>
              <w:autoSpaceDN w:val="0"/>
              <w:spacing w:line="240" w:lineRule="exact"/>
              <w:rPr>
                <w:rFonts w:ascii="ＭＳ 明朝" w:hAnsi="ＭＳ 明朝"/>
                <w:spacing w:val="20"/>
                <w:sz w:val="18"/>
                <w:szCs w:val="18"/>
              </w:rPr>
            </w:pPr>
            <w:r w:rsidRPr="00085400">
              <w:rPr>
                <w:rFonts w:ascii="ＭＳ 明朝" w:hAnsi="ＭＳ 明朝" w:hint="eastAsia"/>
                <w:sz w:val="18"/>
                <w:szCs w:val="18"/>
              </w:rPr>
              <w:t>（第</w:t>
            </w:r>
            <w:r w:rsidR="00580E76">
              <w:rPr>
                <w:rFonts w:ascii="ＭＳ 明朝" w:hAnsi="ＭＳ 明朝" w:hint="eastAsia"/>
                <w:sz w:val="18"/>
                <w:szCs w:val="18"/>
              </w:rPr>
              <w:t>60</w:t>
            </w:r>
            <w:r w:rsidRPr="00085400">
              <w:rPr>
                <w:rFonts w:ascii="ＭＳ 明朝" w:hAnsi="ＭＳ 明朝" w:hint="eastAsia"/>
                <w:sz w:val="18"/>
                <w:szCs w:val="18"/>
              </w:rPr>
              <w:t>条の16第2項</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7E81D54F" w14:textId="77777777" w:rsidTr="000E798C">
        <w:trPr>
          <w:trHeight w:val="20"/>
        </w:trPr>
        <w:tc>
          <w:tcPr>
            <w:tcW w:w="1384" w:type="dxa"/>
            <w:tcBorders>
              <w:top w:val="nil"/>
              <w:bottom w:val="nil"/>
            </w:tcBorders>
          </w:tcPr>
          <w:p w14:paraId="29068E9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7B99FBE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14:paraId="5D61586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なお、当該義務付けの適用に当たっては、令和</w:t>
            </w:r>
            <w:r w:rsidRPr="00085400">
              <w:rPr>
                <w:rFonts w:ascii="ＭＳ 明朝" w:hAnsi="ＭＳ 明朝"/>
                <w:sz w:val="18"/>
                <w:szCs w:val="18"/>
              </w:rPr>
              <w:t>3</w:t>
            </w:r>
            <w:r w:rsidRPr="00085400">
              <w:rPr>
                <w:rFonts w:ascii="ＭＳ 明朝" w:hAnsi="ＭＳ 明朝" w:hint="eastAsia"/>
                <w:sz w:val="18"/>
                <w:szCs w:val="18"/>
              </w:rPr>
              <w:t>年改正省令附則第</w:t>
            </w:r>
            <w:r w:rsidRPr="00085400">
              <w:rPr>
                <w:rFonts w:ascii="ＭＳ 明朝" w:hAnsi="ＭＳ 明朝"/>
                <w:sz w:val="18"/>
                <w:szCs w:val="18"/>
              </w:rPr>
              <w:t>4</w:t>
            </w:r>
            <w:r w:rsidRPr="00085400">
              <w:rPr>
                <w:rFonts w:ascii="ＭＳ 明朝" w:hAnsi="ＭＳ 明朝" w:hint="eastAsia"/>
                <w:sz w:val="18"/>
                <w:szCs w:val="18"/>
              </w:rPr>
              <w:t>条において、</w:t>
            </w:r>
            <w:r w:rsidRPr="00085400">
              <w:rPr>
                <w:rFonts w:ascii="ＭＳ 明朝" w:hAnsi="ＭＳ 明朝"/>
                <w:sz w:val="18"/>
                <w:szCs w:val="18"/>
              </w:rPr>
              <w:t>3</w:t>
            </w:r>
            <w:r w:rsidRPr="00085400">
              <w:rPr>
                <w:rFonts w:ascii="ＭＳ 明朝" w:hAnsi="ＭＳ 明朝" w:hint="eastAsia"/>
                <w:sz w:val="18"/>
                <w:szCs w:val="18"/>
              </w:rPr>
              <w:t>年間の経過措置を設けており、令和</w:t>
            </w:r>
            <w:r w:rsidRPr="00085400">
              <w:rPr>
                <w:rFonts w:ascii="ＭＳ 明朝" w:hAnsi="ＭＳ 明朝"/>
                <w:sz w:val="18"/>
                <w:szCs w:val="18"/>
              </w:rPr>
              <w:t>6</w:t>
            </w:r>
            <w:r w:rsidRPr="00085400">
              <w:rPr>
                <w:rFonts w:ascii="ＭＳ 明朝" w:hAnsi="ＭＳ 明朝" w:hint="eastAsia"/>
                <w:sz w:val="18"/>
                <w:szCs w:val="18"/>
              </w:rPr>
              <w:t>年</w:t>
            </w:r>
            <w:r w:rsidRPr="00085400">
              <w:rPr>
                <w:rFonts w:ascii="ＭＳ 明朝" w:hAnsi="ＭＳ 明朝"/>
                <w:sz w:val="18"/>
                <w:szCs w:val="18"/>
              </w:rPr>
              <w:t>3</w:t>
            </w:r>
            <w:r w:rsidRPr="00085400">
              <w:rPr>
                <w:rFonts w:ascii="ＭＳ 明朝" w:hAnsi="ＭＳ 明朝" w:hint="eastAsia"/>
                <w:sz w:val="18"/>
                <w:szCs w:val="18"/>
              </w:rPr>
              <w:t>月31 日までの間は、努力義務とされている。</w:t>
            </w:r>
          </w:p>
        </w:tc>
        <w:tc>
          <w:tcPr>
            <w:tcW w:w="992" w:type="dxa"/>
            <w:tcBorders>
              <w:top w:val="nil"/>
              <w:bottom w:val="nil"/>
            </w:tcBorders>
            <w:shd w:val="clear" w:color="auto" w:fill="auto"/>
          </w:tcPr>
          <w:p w14:paraId="7A88797F" w14:textId="77777777" w:rsidR="0052717E" w:rsidRPr="00085400" w:rsidRDefault="0052717E" w:rsidP="0052717E">
            <w:pPr>
              <w:autoSpaceDE w:val="0"/>
              <w:autoSpaceDN w:val="0"/>
              <w:spacing w:line="240" w:lineRule="exact"/>
              <w:ind w:left="126" w:rightChars="-54" w:right="-111" w:hangingChars="100" w:hanging="126"/>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60A9EB6E" w14:textId="77777777" w:rsidR="0052717E" w:rsidRPr="00580E76" w:rsidRDefault="0052717E" w:rsidP="0052717E">
            <w:pPr>
              <w:adjustRightInd w:val="0"/>
              <w:spacing w:line="240" w:lineRule="exact"/>
              <w:ind w:left="137" w:hanging="137"/>
              <w:contextualSpacing/>
              <w:jc w:val="left"/>
              <w:rPr>
                <w:rFonts w:ascii="ＭＳ 明朝" w:hAnsi="ＭＳ 明朝"/>
                <w:sz w:val="16"/>
                <w:szCs w:val="16"/>
              </w:rPr>
            </w:pPr>
            <w:r w:rsidRPr="00580E76">
              <w:rPr>
                <w:rFonts w:ascii="ＭＳ 明朝" w:hAnsi="ＭＳ 明朝" w:hint="eastAsia"/>
                <w:sz w:val="16"/>
                <w:szCs w:val="16"/>
              </w:rPr>
              <w:t>平18-0331004号</w:t>
            </w:r>
          </w:p>
          <w:p w14:paraId="71B9C32F" w14:textId="77777777" w:rsidR="0052717E" w:rsidRPr="00085400" w:rsidRDefault="0052717E" w:rsidP="0052717E">
            <w:pPr>
              <w:autoSpaceDE w:val="0"/>
              <w:autoSpaceDN w:val="0"/>
              <w:spacing w:line="240" w:lineRule="exact"/>
              <w:rPr>
                <w:rFonts w:ascii="ＭＳ 明朝" w:hAnsi="ＭＳ 明朝"/>
                <w:sz w:val="18"/>
                <w:szCs w:val="18"/>
              </w:rPr>
            </w:pPr>
            <w:r w:rsidRPr="00580E76">
              <w:rPr>
                <w:rFonts w:ascii="ＭＳ 明朝" w:hAnsi="ＭＳ 明朝" w:hint="eastAsia"/>
                <w:sz w:val="16"/>
                <w:szCs w:val="16"/>
              </w:rPr>
              <w:t>（準用第3-2の2-3</w:t>
            </w:r>
            <w:r w:rsidRPr="00580E76">
              <w:rPr>
                <w:rFonts w:ascii="ＭＳ 明朝" w:hAnsi="ＭＳ 明朝"/>
                <w:sz w:val="16"/>
                <w:szCs w:val="16"/>
              </w:rPr>
              <w:t>(9)</w:t>
            </w:r>
            <w:r w:rsidRPr="00580E76">
              <w:rPr>
                <w:rFonts w:ascii="ＭＳ 明朝" w:hAnsi="ＭＳ 明朝" w:hint="eastAsia"/>
                <w:sz w:val="16"/>
                <w:szCs w:val="16"/>
              </w:rPr>
              <w:t>②）</w:t>
            </w:r>
          </w:p>
        </w:tc>
      </w:tr>
      <w:tr w:rsidR="0052717E" w:rsidRPr="00085400" w14:paraId="72C1CA0D" w14:textId="77777777" w:rsidTr="000E798C">
        <w:trPr>
          <w:trHeight w:val="20"/>
        </w:trPr>
        <w:tc>
          <w:tcPr>
            <w:tcW w:w="1384" w:type="dxa"/>
            <w:tcBorders>
              <w:top w:val="nil"/>
              <w:bottom w:val="nil"/>
            </w:tcBorders>
          </w:tcPr>
          <w:p w14:paraId="55E145FD"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3E46D25A" w14:textId="55359D62"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(1)　事業所における感染症の予防及びまん延の防止のための対策を検討する委員会(テレビ電話装置等を活用して行うことができるものとする。)をおおむね6月に1回以上開催するとともに、その結果について、従業者に周知徹底を図</w:t>
            </w:r>
            <w:r>
              <w:rPr>
                <w:rFonts w:ascii="ＭＳ 明朝" w:hAnsi="ＭＳ 明朝" w:hint="eastAsia"/>
                <w:sz w:val="18"/>
                <w:szCs w:val="18"/>
              </w:rPr>
              <w:t>っていますか。</w:t>
            </w:r>
          </w:p>
        </w:tc>
        <w:tc>
          <w:tcPr>
            <w:tcW w:w="992" w:type="dxa"/>
            <w:tcBorders>
              <w:top w:val="single" w:sz="4" w:space="0" w:color="auto"/>
              <w:bottom w:val="nil"/>
            </w:tcBorders>
            <w:shd w:val="clear" w:color="auto" w:fill="auto"/>
          </w:tcPr>
          <w:p w14:paraId="4AFE4D63"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6584668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47B5CDC" w14:textId="18EBB458"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63320881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16716B9F"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1BA653A4" w14:textId="6B43A2C3"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80E76">
              <w:rPr>
                <w:rFonts w:ascii="ＭＳ 明朝" w:hAnsi="ＭＳ 明朝" w:hint="eastAsia"/>
                <w:sz w:val="18"/>
                <w:szCs w:val="18"/>
              </w:rPr>
              <w:t>60</w:t>
            </w:r>
            <w:r w:rsidRPr="00085400">
              <w:rPr>
                <w:rFonts w:ascii="ＭＳ 明朝" w:hAnsi="ＭＳ 明朝" w:hint="eastAsia"/>
                <w:sz w:val="18"/>
                <w:szCs w:val="18"/>
              </w:rPr>
              <w:t>条の16第2項第1号</w:t>
            </w:r>
            <w:r w:rsidR="00CD1A31" w:rsidRPr="00085400">
              <w:rPr>
                <w:rFonts w:ascii="ＭＳ 明朝" w:hAnsi="ＭＳ 明朝" w:hint="eastAsia"/>
                <w:sz w:val="18"/>
                <w:szCs w:val="18"/>
              </w:rPr>
              <w:t>準用</w:t>
            </w:r>
            <w:r w:rsidRPr="00085400">
              <w:rPr>
                <w:rFonts w:ascii="ＭＳ 明朝" w:hAnsi="ＭＳ 明朝" w:hint="eastAsia"/>
                <w:sz w:val="18"/>
                <w:szCs w:val="18"/>
              </w:rPr>
              <w:t>）</w:t>
            </w:r>
          </w:p>
          <w:p w14:paraId="56E38DBF"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19089EC" w14:textId="77777777" w:rsidTr="000E798C">
        <w:trPr>
          <w:trHeight w:val="20"/>
        </w:trPr>
        <w:tc>
          <w:tcPr>
            <w:tcW w:w="1384" w:type="dxa"/>
            <w:tcBorders>
              <w:top w:val="nil"/>
              <w:bottom w:val="nil"/>
            </w:tcBorders>
          </w:tcPr>
          <w:p w14:paraId="0F71439F"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073BD7A6"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イ　感染症の予防及びまん延の防止のための対策を検討する委員会</w:t>
            </w:r>
          </w:p>
          <w:p w14:paraId="1DCCA737"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w:t>
            </w:r>
            <w:r w:rsidRPr="00085400">
              <w:rPr>
                <w:rFonts w:ascii="ＭＳ 明朝" w:hAnsi="ＭＳ 明朝"/>
                <w:sz w:val="18"/>
                <w:szCs w:val="18"/>
              </w:rPr>
              <w:t>6</w:t>
            </w:r>
            <w:r w:rsidRPr="00085400">
              <w:rPr>
                <w:rFonts w:ascii="ＭＳ 明朝" w:hAnsi="ＭＳ 明朝" w:hint="eastAsia"/>
                <w:sz w:val="18"/>
                <w:szCs w:val="18"/>
              </w:rPr>
              <w:t>月に</w:t>
            </w:r>
            <w:r w:rsidRPr="00085400">
              <w:rPr>
                <w:rFonts w:ascii="ＭＳ 明朝" w:hAnsi="ＭＳ 明朝"/>
                <w:sz w:val="18"/>
                <w:szCs w:val="18"/>
              </w:rPr>
              <w:t>1</w:t>
            </w:r>
            <w:r w:rsidRPr="00085400">
              <w:rPr>
                <w:rFonts w:ascii="ＭＳ 明朝" w:hAnsi="ＭＳ 明朝" w:hint="eastAsia"/>
                <w:sz w:val="18"/>
                <w:szCs w:val="18"/>
              </w:rPr>
              <w:t>回以上、定期的に開催するとともに、感染症が流行する時期等を勘案して必要に応じ随時開催する必要がある。</w:t>
            </w:r>
          </w:p>
          <w:p w14:paraId="4F37AD6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603A8F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c>
          <w:tcPr>
            <w:tcW w:w="992" w:type="dxa"/>
            <w:tcBorders>
              <w:top w:val="nil"/>
              <w:bottom w:val="single" w:sz="4" w:space="0" w:color="auto"/>
            </w:tcBorders>
            <w:shd w:val="clear" w:color="auto" w:fill="auto"/>
          </w:tcPr>
          <w:p w14:paraId="75754106" w14:textId="77777777" w:rsidR="0052717E" w:rsidRPr="00085400" w:rsidRDefault="0052717E" w:rsidP="0052717E">
            <w:pPr>
              <w:autoSpaceDE w:val="0"/>
              <w:autoSpaceDN w:val="0"/>
              <w:spacing w:line="240" w:lineRule="exact"/>
              <w:ind w:left="180" w:rightChars="-54" w:right="-111" w:hangingChars="100" w:hanging="180"/>
              <w:jc w:val="center"/>
              <w:rPr>
                <w:rFonts w:ascii="ＭＳ 明朝" w:hAnsi="ＭＳ 明朝" w:cstheme="minorBidi"/>
                <w:snapToGrid/>
                <w:spacing w:val="0"/>
                <w:sz w:val="18"/>
                <w:szCs w:val="18"/>
              </w:rPr>
            </w:pPr>
          </w:p>
        </w:tc>
        <w:tc>
          <w:tcPr>
            <w:tcW w:w="1418" w:type="dxa"/>
            <w:tcBorders>
              <w:top w:val="nil"/>
              <w:bottom w:val="single" w:sz="4" w:space="0" w:color="auto"/>
            </w:tcBorders>
            <w:shd w:val="clear" w:color="auto" w:fill="auto"/>
          </w:tcPr>
          <w:p w14:paraId="2E4C7FB6" w14:textId="77777777" w:rsidR="0052717E" w:rsidRPr="00580E76" w:rsidRDefault="0052717E" w:rsidP="0052717E">
            <w:pPr>
              <w:adjustRightInd w:val="0"/>
              <w:spacing w:line="240" w:lineRule="exact"/>
              <w:ind w:left="137" w:hanging="137"/>
              <w:contextualSpacing/>
              <w:jc w:val="left"/>
              <w:rPr>
                <w:rFonts w:ascii="ＭＳ 明朝" w:hAnsi="ＭＳ 明朝"/>
                <w:sz w:val="16"/>
                <w:szCs w:val="16"/>
              </w:rPr>
            </w:pPr>
            <w:r w:rsidRPr="00580E76">
              <w:rPr>
                <w:rFonts w:ascii="ＭＳ 明朝" w:hAnsi="ＭＳ 明朝" w:hint="eastAsia"/>
                <w:sz w:val="16"/>
                <w:szCs w:val="16"/>
              </w:rPr>
              <w:t>平18-0331004号</w:t>
            </w:r>
          </w:p>
          <w:p w14:paraId="47CC3EC3" w14:textId="77777777" w:rsidR="0052717E" w:rsidRPr="00085400" w:rsidRDefault="0052717E" w:rsidP="0052717E">
            <w:pPr>
              <w:autoSpaceDE w:val="0"/>
              <w:autoSpaceDN w:val="0"/>
              <w:spacing w:line="240" w:lineRule="exact"/>
              <w:rPr>
                <w:rFonts w:ascii="ＭＳ 明朝" w:hAnsi="ＭＳ 明朝"/>
                <w:sz w:val="18"/>
                <w:szCs w:val="18"/>
              </w:rPr>
            </w:pPr>
            <w:r w:rsidRPr="00580E76">
              <w:rPr>
                <w:rFonts w:ascii="ＭＳ 明朝" w:hAnsi="ＭＳ 明朝" w:hint="eastAsia"/>
                <w:sz w:val="16"/>
                <w:szCs w:val="16"/>
              </w:rPr>
              <w:t>（準用第3-2の2-3</w:t>
            </w:r>
            <w:r w:rsidRPr="00580E76">
              <w:rPr>
                <w:rFonts w:ascii="ＭＳ 明朝" w:hAnsi="ＭＳ 明朝"/>
                <w:sz w:val="16"/>
                <w:szCs w:val="16"/>
              </w:rPr>
              <w:t>(9)</w:t>
            </w:r>
            <w:r w:rsidRPr="00580E76">
              <w:rPr>
                <w:rFonts w:ascii="ＭＳ 明朝" w:hAnsi="ＭＳ 明朝" w:hint="eastAsia"/>
                <w:sz w:val="16"/>
                <w:szCs w:val="16"/>
              </w:rPr>
              <w:t>②イ）</w:t>
            </w:r>
          </w:p>
        </w:tc>
      </w:tr>
      <w:tr w:rsidR="0052717E" w:rsidRPr="00085400" w14:paraId="46F19F12" w14:textId="77777777" w:rsidTr="000E798C">
        <w:trPr>
          <w:trHeight w:val="20"/>
        </w:trPr>
        <w:tc>
          <w:tcPr>
            <w:tcW w:w="1384" w:type="dxa"/>
            <w:tcBorders>
              <w:top w:val="nil"/>
              <w:bottom w:val="nil"/>
            </w:tcBorders>
          </w:tcPr>
          <w:p w14:paraId="2107D65D"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44B76708" w14:textId="0EDD325E"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(2)　事業所における感染症の予防及びまん延の防止のための指針を整備</w:t>
            </w:r>
            <w:r>
              <w:rPr>
                <w:rFonts w:ascii="ＭＳ 明朝" w:hAnsi="ＭＳ 明朝" w:hint="eastAsia"/>
                <w:sz w:val="18"/>
                <w:szCs w:val="18"/>
              </w:rPr>
              <w:t>していますか。</w:t>
            </w:r>
          </w:p>
        </w:tc>
        <w:tc>
          <w:tcPr>
            <w:tcW w:w="992" w:type="dxa"/>
            <w:tcBorders>
              <w:top w:val="single" w:sz="4" w:space="0" w:color="auto"/>
              <w:bottom w:val="nil"/>
            </w:tcBorders>
            <w:shd w:val="clear" w:color="auto" w:fill="auto"/>
          </w:tcPr>
          <w:p w14:paraId="0308FBFD"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5212954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D2587AC" w14:textId="0AB7BB3B"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75416301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03D8D15E"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03D2BEE2" w14:textId="51CF6888"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80E76">
              <w:rPr>
                <w:rFonts w:ascii="ＭＳ 明朝" w:hAnsi="ＭＳ 明朝" w:hint="eastAsia"/>
                <w:sz w:val="18"/>
                <w:szCs w:val="18"/>
              </w:rPr>
              <w:t>60</w:t>
            </w:r>
            <w:r w:rsidRPr="00085400">
              <w:rPr>
                <w:rFonts w:ascii="ＭＳ 明朝" w:hAnsi="ＭＳ 明朝" w:hint="eastAsia"/>
                <w:sz w:val="18"/>
                <w:szCs w:val="18"/>
              </w:rPr>
              <w:t>条の16第2項第2号</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632A9011" w14:textId="77777777" w:rsidTr="000E798C">
        <w:trPr>
          <w:trHeight w:val="20"/>
        </w:trPr>
        <w:tc>
          <w:tcPr>
            <w:tcW w:w="1384" w:type="dxa"/>
            <w:tcBorders>
              <w:top w:val="nil"/>
              <w:bottom w:val="nil"/>
            </w:tcBorders>
          </w:tcPr>
          <w:p w14:paraId="3E704D8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755A312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ロ　感染症の予防及びまん延の防止のための指針</w:t>
            </w:r>
          </w:p>
          <w:p w14:paraId="201C25C5"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当該事業所における「感染症の予防及びまん延の防止のための指針」には、平常時の対策及び発生時の対応を規定する。</w:t>
            </w:r>
          </w:p>
          <w:p w14:paraId="72E1BB6C"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c>
          <w:tcPr>
            <w:tcW w:w="992" w:type="dxa"/>
            <w:tcBorders>
              <w:top w:val="nil"/>
              <w:bottom w:val="single" w:sz="4" w:space="0" w:color="auto"/>
            </w:tcBorders>
            <w:shd w:val="clear" w:color="auto" w:fill="auto"/>
          </w:tcPr>
          <w:p w14:paraId="58E01BAA" w14:textId="77777777" w:rsidR="0052717E" w:rsidRPr="00085400" w:rsidRDefault="0052717E" w:rsidP="0052717E">
            <w:pPr>
              <w:autoSpaceDE w:val="0"/>
              <w:autoSpaceDN w:val="0"/>
              <w:spacing w:line="240" w:lineRule="exact"/>
              <w:ind w:left="180" w:rightChars="-54" w:right="-111" w:hangingChars="100" w:hanging="180"/>
              <w:jc w:val="center"/>
              <w:rPr>
                <w:rFonts w:ascii="ＭＳ 明朝" w:hAnsi="ＭＳ 明朝" w:cstheme="minorBidi"/>
                <w:snapToGrid/>
                <w:spacing w:val="0"/>
                <w:sz w:val="18"/>
                <w:szCs w:val="18"/>
              </w:rPr>
            </w:pPr>
          </w:p>
        </w:tc>
        <w:tc>
          <w:tcPr>
            <w:tcW w:w="1418" w:type="dxa"/>
            <w:tcBorders>
              <w:top w:val="nil"/>
              <w:bottom w:val="single" w:sz="4" w:space="0" w:color="auto"/>
            </w:tcBorders>
            <w:shd w:val="clear" w:color="auto" w:fill="auto"/>
          </w:tcPr>
          <w:p w14:paraId="2892254C" w14:textId="77777777" w:rsidR="0052717E" w:rsidRPr="00580E76" w:rsidRDefault="0052717E" w:rsidP="0052717E">
            <w:pPr>
              <w:adjustRightInd w:val="0"/>
              <w:spacing w:line="240" w:lineRule="exact"/>
              <w:ind w:left="137" w:hanging="137"/>
              <w:contextualSpacing/>
              <w:jc w:val="left"/>
              <w:rPr>
                <w:rFonts w:ascii="ＭＳ 明朝" w:hAnsi="ＭＳ 明朝"/>
                <w:sz w:val="16"/>
                <w:szCs w:val="16"/>
              </w:rPr>
            </w:pPr>
            <w:r w:rsidRPr="00580E76">
              <w:rPr>
                <w:rFonts w:ascii="ＭＳ 明朝" w:hAnsi="ＭＳ 明朝" w:hint="eastAsia"/>
                <w:sz w:val="16"/>
                <w:szCs w:val="16"/>
              </w:rPr>
              <w:t>平18-0331004号</w:t>
            </w:r>
          </w:p>
          <w:p w14:paraId="09AD949A" w14:textId="77777777" w:rsidR="0052717E" w:rsidRPr="00085400" w:rsidRDefault="0052717E" w:rsidP="0052717E">
            <w:pPr>
              <w:autoSpaceDE w:val="0"/>
              <w:autoSpaceDN w:val="0"/>
              <w:spacing w:line="240" w:lineRule="exact"/>
              <w:rPr>
                <w:rFonts w:ascii="ＭＳ 明朝" w:hAnsi="ＭＳ 明朝"/>
                <w:sz w:val="18"/>
                <w:szCs w:val="18"/>
              </w:rPr>
            </w:pPr>
            <w:r w:rsidRPr="00580E76">
              <w:rPr>
                <w:rFonts w:ascii="ＭＳ 明朝" w:hAnsi="ＭＳ 明朝" w:hint="eastAsia"/>
                <w:sz w:val="16"/>
                <w:szCs w:val="16"/>
              </w:rPr>
              <w:t>（準用第3-2の2-3</w:t>
            </w:r>
            <w:r w:rsidRPr="00580E76">
              <w:rPr>
                <w:rFonts w:ascii="ＭＳ 明朝" w:hAnsi="ＭＳ 明朝"/>
                <w:sz w:val="16"/>
                <w:szCs w:val="16"/>
              </w:rPr>
              <w:t>(9)</w:t>
            </w:r>
            <w:r w:rsidRPr="00580E76">
              <w:rPr>
                <w:rFonts w:ascii="ＭＳ 明朝" w:hAnsi="ＭＳ 明朝" w:hint="eastAsia"/>
                <w:sz w:val="16"/>
                <w:szCs w:val="16"/>
              </w:rPr>
              <w:t>②ロ）</w:t>
            </w:r>
          </w:p>
        </w:tc>
      </w:tr>
      <w:tr w:rsidR="0052717E" w:rsidRPr="00085400" w14:paraId="572CFA11" w14:textId="77777777" w:rsidTr="000E798C">
        <w:trPr>
          <w:trHeight w:val="20"/>
        </w:trPr>
        <w:tc>
          <w:tcPr>
            <w:tcW w:w="1384" w:type="dxa"/>
            <w:tcBorders>
              <w:top w:val="nil"/>
              <w:bottom w:val="nil"/>
            </w:tcBorders>
          </w:tcPr>
          <w:p w14:paraId="72E5B7E3"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71CC65E4" w14:textId="2906E516"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(3)　事業所において、従業者に対し、感染症の予防及びまん延の防止のための研修及び訓練を定期的に実施</w:t>
            </w:r>
            <w:r>
              <w:rPr>
                <w:rFonts w:ascii="ＭＳ 明朝" w:hAnsi="ＭＳ 明朝" w:hint="eastAsia"/>
                <w:sz w:val="18"/>
                <w:szCs w:val="18"/>
              </w:rPr>
              <w:t>していますか。</w:t>
            </w:r>
          </w:p>
        </w:tc>
        <w:tc>
          <w:tcPr>
            <w:tcW w:w="992" w:type="dxa"/>
            <w:tcBorders>
              <w:top w:val="single" w:sz="4" w:space="0" w:color="auto"/>
              <w:bottom w:val="nil"/>
            </w:tcBorders>
            <w:shd w:val="clear" w:color="auto" w:fill="auto"/>
          </w:tcPr>
          <w:p w14:paraId="7AD86325"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6626903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097D5F4" w14:textId="5A60765B"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27662451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41639376" w14:textId="77777777" w:rsidR="00580E76"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80E76">
              <w:rPr>
                <w:rFonts w:ascii="ＭＳ 明朝" w:hAnsi="ＭＳ 明朝" w:hint="eastAsia"/>
                <w:sz w:val="18"/>
                <w:szCs w:val="18"/>
              </w:rPr>
              <w:t>1</w:t>
            </w:r>
            <w:r w:rsidRPr="00085400">
              <w:rPr>
                <w:rFonts w:ascii="ＭＳ 明朝" w:hAnsi="ＭＳ 明朝" w:hint="eastAsia"/>
                <w:sz w:val="18"/>
                <w:szCs w:val="18"/>
              </w:rPr>
              <w:t>条</w:t>
            </w:r>
          </w:p>
          <w:p w14:paraId="2BF7A977" w14:textId="50509339"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CD1A31">
              <w:rPr>
                <w:rFonts w:ascii="ＭＳ 明朝" w:hAnsi="ＭＳ 明朝" w:hint="eastAsia"/>
                <w:sz w:val="18"/>
                <w:szCs w:val="18"/>
              </w:rPr>
              <w:t>60</w:t>
            </w:r>
            <w:r w:rsidRPr="00085400">
              <w:rPr>
                <w:rFonts w:ascii="ＭＳ 明朝" w:hAnsi="ＭＳ 明朝" w:hint="eastAsia"/>
                <w:sz w:val="18"/>
                <w:szCs w:val="18"/>
              </w:rPr>
              <w:t>条の16第2項第3号</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1127A254" w14:textId="77777777" w:rsidTr="000E798C">
        <w:trPr>
          <w:trHeight w:val="20"/>
        </w:trPr>
        <w:tc>
          <w:tcPr>
            <w:tcW w:w="1384" w:type="dxa"/>
            <w:tcBorders>
              <w:top w:val="nil"/>
              <w:bottom w:val="nil"/>
            </w:tcBorders>
          </w:tcPr>
          <w:p w14:paraId="73825516"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6A0710F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ハ　感染症の予防及びまん延の防止のための研修及び訓練</w:t>
            </w:r>
          </w:p>
          <w:p w14:paraId="2C21F9BE"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2E76C218"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職員教育を組織的に浸透させていくためには、当該事業所が定期的な教育（年</w:t>
            </w:r>
            <w:r w:rsidRPr="00085400">
              <w:rPr>
                <w:rFonts w:ascii="ＭＳ 明朝" w:hAnsi="ＭＳ 明朝"/>
                <w:sz w:val="18"/>
                <w:szCs w:val="18"/>
              </w:rPr>
              <w:t>1</w:t>
            </w:r>
            <w:r w:rsidRPr="00085400">
              <w:rPr>
                <w:rFonts w:ascii="ＭＳ 明朝" w:hAnsi="ＭＳ 明朝" w:hint="eastAsia"/>
                <w:sz w:val="18"/>
                <w:szCs w:val="18"/>
              </w:rPr>
              <w:t>回以上）を開催するとともに、新規採用時には感染対策研修を実施することが望ましい。また、研修の実施内容についても記録することが必要である。</w:t>
            </w:r>
          </w:p>
          <w:p w14:paraId="1D00E4E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なお、研修の実施は、厚生労働省「介護施設・事業所の職員向け感染症対策力向上のための研修教材」等を活用するなど、事業所内で行うものでも差し支えなく、当該事業所の実態に応じ行うこと。</w:t>
            </w:r>
          </w:p>
          <w:p w14:paraId="465AC8D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また、平時から、実際に感染症が発生した場合を想定し、発生時の対応について、訓練（シミュレーション）を定期的（年</w:t>
            </w:r>
            <w:r w:rsidRPr="00085400">
              <w:rPr>
                <w:rFonts w:ascii="ＭＳ 明朝" w:hAnsi="ＭＳ 明朝"/>
                <w:sz w:val="18"/>
                <w:szCs w:val="18"/>
              </w:rPr>
              <w:t>1</w:t>
            </w:r>
            <w:r w:rsidRPr="00085400">
              <w:rPr>
                <w:rFonts w:ascii="ＭＳ 明朝" w:hAnsi="ＭＳ 明朝" w:hint="eastAsia"/>
                <w:sz w:val="18"/>
                <w:szCs w:val="18"/>
              </w:rPr>
              <w:t>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23D6AB4E"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訓練の実施は、机上を含めその実施手法は問わないものの、机上及び実地で実施するものを適切に組み合わせながら実施することが適切である。</w:t>
            </w:r>
          </w:p>
        </w:tc>
        <w:tc>
          <w:tcPr>
            <w:tcW w:w="992" w:type="dxa"/>
            <w:tcBorders>
              <w:top w:val="nil"/>
              <w:bottom w:val="nil"/>
            </w:tcBorders>
            <w:shd w:val="clear" w:color="auto" w:fill="auto"/>
          </w:tcPr>
          <w:p w14:paraId="7D769DB5" w14:textId="77777777" w:rsidR="0052717E" w:rsidRPr="00085400" w:rsidRDefault="0052717E" w:rsidP="0052717E">
            <w:pPr>
              <w:autoSpaceDE w:val="0"/>
              <w:autoSpaceDN w:val="0"/>
              <w:spacing w:line="240" w:lineRule="exact"/>
              <w:ind w:left="180" w:rightChars="-54" w:right="-111" w:hangingChars="100" w:hanging="180"/>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4A8D28CE" w14:textId="77777777" w:rsidR="0052717E" w:rsidRPr="00CD1A31" w:rsidRDefault="0052717E" w:rsidP="0052717E">
            <w:pPr>
              <w:adjustRightInd w:val="0"/>
              <w:spacing w:line="240" w:lineRule="exact"/>
              <w:ind w:left="137" w:hanging="137"/>
              <w:contextualSpacing/>
              <w:jc w:val="left"/>
              <w:rPr>
                <w:rFonts w:ascii="ＭＳ 明朝" w:hAnsi="ＭＳ 明朝"/>
                <w:sz w:val="16"/>
                <w:szCs w:val="16"/>
              </w:rPr>
            </w:pPr>
            <w:r w:rsidRPr="00CD1A31">
              <w:rPr>
                <w:rFonts w:ascii="ＭＳ 明朝" w:hAnsi="ＭＳ 明朝" w:hint="eastAsia"/>
                <w:sz w:val="16"/>
                <w:szCs w:val="16"/>
              </w:rPr>
              <w:t>平18-0331004号</w:t>
            </w:r>
          </w:p>
          <w:p w14:paraId="24635103" w14:textId="77777777" w:rsidR="0052717E" w:rsidRPr="00085400" w:rsidRDefault="0052717E" w:rsidP="0052717E">
            <w:pPr>
              <w:autoSpaceDE w:val="0"/>
              <w:autoSpaceDN w:val="0"/>
              <w:spacing w:line="240" w:lineRule="exact"/>
              <w:rPr>
                <w:rFonts w:ascii="ＭＳ 明朝" w:hAnsi="ＭＳ 明朝"/>
                <w:sz w:val="18"/>
                <w:szCs w:val="18"/>
              </w:rPr>
            </w:pPr>
            <w:r w:rsidRPr="00CD1A31">
              <w:rPr>
                <w:rFonts w:ascii="ＭＳ 明朝" w:hAnsi="ＭＳ 明朝" w:hint="eastAsia"/>
                <w:sz w:val="16"/>
                <w:szCs w:val="16"/>
              </w:rPr>
              <w:t>（準用第3-2の2-3</w:t>
            </w:r>
            <w:r w:rsidRPr="00CD1A31">
              <w:rPr>
                <w:rFonts w:ascii="ＭＳ 明朝" w:hAnsi="ＭＳ 明朝"/>
                <w:sz w:val="16"/>
                <w:szCs w:val="16"/>
              </w:rPr>
              <w:t>(9)</w:t>
            </w:r>
            <w:r w:rsidRPr="00CD1A31">
              <w:rPr>
                <w:rFonts w:ascii="ＭＳ 明朝" w:hAnsi="ＭＳ 明朝" w:hint="eastAsia"/>
                <w:sz w:val="16"/>
                <w:szCs w:val="16"/>
              </w:rPr>
              <w:t>②ハ）</w:t>
            </w:r>
          </w:p>
        </w:tc>
      </w:tr>
      <w:tr w:rsidR="0052717E" w:rsidRPr="00085400" w14:paraId="7680E413" w14:textId="77777777" w:rsidTr="000E798C">
        <w:trPr>
          <w:trHeight w:val="20"/>
        </w:trPr>
        <w:tc>
          <w:tcPr>
            <w:tcW w:w="1384" w:type="dxa"/>
            <w:tcBorders>
              <w:bottom w:val="nil"/>
            </w:tcBorders>
          </w:tcPr>
          <w:p w14:paraId="388B39DF" w14:textId="2A2FE526"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5-29</w:t>
            </w:r>
          </w:p>
          <w:p w14:paraId="5037F32E"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掲示</w:t>
            </w:r>
          </w:p>
        </w:tc>
        <w:tc>
          <w:tcPr>
            <w:tcW w:w="6662" w:type="dxa"/>
            <w:tcBorders>
              <w:bottom w:val="dotted" w:sz="4" w:space="0" w:color="auto"/>
            </w:tcBorders>
            <w:shd w:val="clear" w:color="auto" w:fill="auto"/>
          </w:tcPr>
          <w:p w14:paraId="0D791D61"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事業所の見やすい場所に、運営規程の概要、従業者の勤務の体制、その他の利用申込者のサ－ビスの選択に資すると認められる重要事項を掲示していますか。</w:t>
            </w:r>
          </w:p>
        </w:tc>
        <w:tc>
          <w:tcPr>
            <w:tcW w:w="992" w:type="dxa"/>
            <w:tcBorders>
              <w:bottom w:val="nil"/>
            </w:tcBorders>
            <w:shd w:val="clear" w:color="auto" w:fill="auto"/>
          </w:tcPr>
          <w:p w14:paraId="50F1A898"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4954767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DE31FE8" w14:textId="61DDA05D"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74375933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nil"/>
            </w:tcBorders>
            <w:shd w:val="clear" w:color="auto" w:fill="auto"/>
          </w:tcPr>
          <w:p w14:paraId="2D8CA77B" w14:textId="77777777" w:rsidR="00CD1A31"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CD1A31">
              <w:rPr>
                <w:rFonts w:ascii="ＭＳ 明朝" w:hAnsi="ＭＳ 明朝" w:hint="eastAsia"/>
                <w:sz w:val="18"/>
                <w:szCs w:val="18"/>
              </w:rPr>
              <w:t>1</w:t>
            </w:r>
            <w:r w:rsidRPr="00085400">
              <w:rPr>
                <w:rFonts w:ascii="ＭＳ 明朝" w:hAnsi="ＭＳ 明朝" w:hint="eastAsia"/>
                <w:sz w:val="18"/>
                <w:szCs w:val="18"/>
                <w:lang w:eastAsia="zh-CN"/>
              </w:rPr>
              <w:t>条</w:t>
            </w:r>
          </w:p>
          <w:p w14:paraId="269D2AD5" w14:textId="4573DBCE" w:rsidR="0052717E" w:rsidRPr="00085400" w:rsidRDefault="00CD1A31" w:rsidP="0052717E">
            <w:pPr>
              <w:autoSpaceDE w:val="0"/>
              <w:autoSpaceDN w:val="0"/>
              <w:spacing w:line="240" w:lineRule="exact"/>
              <w:rPr>
                <w:rFonts w:ascii="ＭＳ 明朝" w:hAnsi="ＭＳ 明朝"/>
                <w:sz w:val="18"/>
                <w:szCs w:val="18"/>
                <w:lang w:eastAsia="zh-CN"/>
              </w:rPr>
            </w:pPr>
            <w:r>
              <w:rPr>
                <w:rFonts w:ascii="ＭＳ 明朝" w:hAnsi="ＭＳ 明朝" w:hint="eastAsia"/>
                <w:sz w:val="18"/>
                <w:szCs w:val="18"/>
              </w:rPr>
              <w:t>（</w:t>
            </w:r>
            <w:r w:rsidR="0052717E" w:rsidRPr="00085400">
              <w:rPr>
                <w:rFonts w:ascii="ＭＳ 明朝" w:hAnsi="ＭＳ 明朝" w:hint="eastAsia"/>
                <w:sz w:val="18"/>
                <w:szCs w:val="18"/>
                <w:lang w:eastAsia="zh-CN"/>
              </w:rPr>
              <w:t>第3</w:t>
            </w:r>
            <w:r>
              <w:rPr>
                <w:rFonts w:ascii="ＭＳ 明朝" w:hAnsi="ＭＳ 明朝" w:hint="eastAsia"/>
                <w:sz w:val="18"/>
                <w:szCs w:val="18"/>
              </w:rPr>
              <w:t>5</w:t>
            </w:r>
            <w:r w:rsidR="0052717E" w:rsidRPr="00085400">
              <w:rPr>
                <w:rFonts w:ascii="ＭＳ 明朝" w:hAnsi="ＭＳ 明朝" w:hint="eastAsia"/>
                <w:sz w:val="18"/>
                <w:szCs w:val="18"/>
                <w:lang w:eastAsia="zh-CN"/>
              </w:rPr>
              <w:t>条第1項</w:t>
            </w:r>
            <w:r w:rsidRPr="00085400">
              <w:rPr>
                <w:rFonts w:ascii="ＭＳ 明朝" w:hAnsi="ＭＳ 明朝" w:hint="eastAsia"/>
                <w:sz w:val="18"/>
                <w:szCs w:val="18"/>
                <w:lang w:eastAsia="zh-CN"/>
              </w:rPr>
              <w:t>準用</w:t>
            </w:r>
            <w:r w:rsidR="0052717E" w:rsidRPr="00085400">
              <w:rPr>
                <w:rFonts w:ascii="ＭＳ 明朝" w:hAnsi="ＭＳ 明朝" w:hint="eastAsia"/>
                <w:sz w:val="18"/>
                <w:szCs w:val="18"/>
                <w:lang w:eastAsia="zh-CN"/>
              </w:rPr>
              <w:t>）</w:t>
            </w:r>
          </w:p>
        </w:tc>
      </w:tr>
      <w:tr w:rsidR="0052717E" w:rsidRPr="00085400" w14:paraId="54208101" w14:textId="77777777" w:rsidTr="000E798C">
        <w:trPr>
          <w:trHeight w:val="20"/>
        </w:trPr>
        <w:tc>
          <w:tcPr>
            <w:tcW w:w="1384" w:type="dxa"/>
            <w:tcBorders>
              <w:top w:val="nil"/>
              <w:bottom w:val="nil"/>
            </w:tcBorders>
          </w:tcPr>
          <w:p w14:paraId="49BA9DAB"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dotted" w:sz="4" w:space="0" w:color="auto"/>
              <w:bottom w:val="dotted" w:sz="4" w:space="0" w:color="auto"/>
            </w:tcBorders>
            <w:shd w:val="clear" w:color="auto" w:fill="auto"/>
          </w:tcPr>
          <w:p w14:paraId="173F913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サ－ビスの選択に資すると認められる重要事項とは、当該事業所の運営規程の概要、認知症対応型通所介護従業者の勤務体制、事故発生時の対応、苦情処理の体制、</w:t>
            </w:r>
            <w:r w:rsidRPr="00085400">
              <w:rPr>
                <w:rFonts w:ascii="ＭＳ 明朝" w:hAnsi="ＭＳ 明朝" w:cs="MS UI Gothic" w:hint="eastAsia"/>
                <w:snapToGrid/>
                <w:spacing w:val="0"/>
                <w:kern w:val="2"/>
                <w:sz w:val="18"/>
                <w:szCs w:val="18"/>
                <w:lang w:val="ja-JP"/>
              </w:rPr>
              <w:t>第三者評価の実施状況</w:t>
            </w:r>
            <w:r w:rsidRPr="00085400">
              <w:rPr>
                <w:rFonts w:ascii="ＭＳ 明朝" w:hAnsi="ＭＳ 明朝" w:hint="eastAsia"/>
                <w:sz w:val="18"/>
                <w:szCs w:val="18"/>
              </w:rPr>
              <w:t>等をいいます。</w:t>
            </w:r>
          </w:p>
        </w:tc>
        <w:tc>
          <w:tcPr>
            <w:tcW w:w="992" w:type="dxa"/>
            <w:tcBorders>
              <w:top w:val="nil"/>
              <w:bottom w:val="nil"/>
            </w:tcBorders>
            <w:shd w:val="clear" w:color="auto" w:fill="auto"/>
          </w:tcPr>
          <w:p w14:paraId="7CB21077"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562E953F"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878298D" w14:textId="77777777" w:rsidTr="000E798C">
        <w:trPr>
          <w:trHeight w:val="20"/>
        </w:trPr>
        <w:tc>
          <w:tcPr>
            <w:tcW w:w="1384" w:type="dxa"/>
            <w:tcBorders>
              <w:top w:val="nil"/>
              <w:bottom w:val="nil"/>
            </w:tcBorders>
            <w:shd w:val="clear" w:color="auto" w:fill="auto"/>
          </w:tcPr>
          <w:p w14:paraId="7E01EB83"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2AB4ECDD"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が、次に掲げる点に留意する必要がある。</w:t>
            </w:r>
          </w:p>
        </w:tc>
        <w:tc>
          <w:tcPr>
            <w:tcW w:w="992" w:type="dxa"/>
            <w:tcBorders>
              <w:top w:val="nil"/>
              <w:bottom w:val="nil"/>
            </w:tcBorders>
            <w:shd w:val="clear" w:color="auto" w:fill="auto"/>
          </w:tcPr>
          <w:p w14:paraId="79EF9FE4"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78D5E436" w14:textId="77777777" w:rsidR="0052717E" w:rsidRPr="00CD1A31" w:rsidRDefault="0052717E" w:rsidP="0052717E">
            <w:pPr>
              <w:adjustRightInd w:val="0"/>
              <w:spacing w:line="240" w:lineRule="exact"/>
              <w:ind w:left="137" w:hanging="137"/>
              <w:contextualSpacing/>
              <w:jc w:val="left"/>
              <w:rPr>
                <w:rFonts w:ascii="ＭＳ 明朝" w:hAnsi="ＭＳ 明朝"/>
                <w:sz w:val="16"/>
                <w:szCs w:val="16"/>
              </w:rPr>
            </w:pPr>
            <w:r w:rsidRPr="00CD1A31">
              <w:rPr>
                <w:rFonts w:ascii="ＭＳ 明朝" w:hAnsi="ＭＳ 明朝" w:hint="eastAsia"/>
                <w:sz w:val="16"/>
                <w:szCs w:val="16"/>
              </w:rPr>
              <w:t>平18-0331004号</w:t>
            </w:r>
          </w:p>
          <w:p w14:paraId="40A0EB85" w14:textId="77777777" w:rsidR="0052717E" w:rsidRPr="00085400" w:rsidRDefault="0052717E" w:rsidP="0052717E">
            <w:pPr>
              <w:adjustRightInd w:val="0"/>
              <w:spacing w:line="240" w:lineRule="exact"/>
              <w:contextualSpacing/>
              <w:jc w:val="left"/>
              <w:rPr>
                <w:rFonts w:ascii="ＭＳ 明朝" w:hAnsi="ＭＳ 明朝"/>
                <w:sz w:val="18"/>
                <w:szCs w:val="18"/>
              </w:rPr>
            </w:pPr>
            <w:r w:rsidRPr="00CD1A31">
              <w:rPr>
                <w:rFonts w:ascii="ＭＳ 明朝" w:hAnsi="ＭＳ 明朝" w:hint="eastAsia"/>
                <w:sz w:val="16"/>
                <w:szCs w:val="16"/>
              </w:rPr>
              <w:t>準用(第3の1の4 (25)①)</w:t>
            </w:r>
          </w:p>
        </w:tc>
      </w:tr>
      <w:tr w:rsidR="0052717E" w:rsidRPr="00085400" w14:paraId="37010ED5" w14:textId="77777777" w:rsidTr="000E798C">
        <w:trPr>
          <w:trHeight w:val="20"/>
        </w:trPr>
        <w:tc>
          <w:tcPr>
            <w:tcW w:w="1384" w:type="dxa"/>
            <w:tcBorders>
              <w:top w:val="nil"/>
              <w:bottom w:val="nil"/>
            </w:tcBorders>
            <w:shd w:val="clear" w:color="auto" w:fill="auto"/>
          </w:tcPr>
          <w:p w14:paraId="34DEF71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dotted" w:sz="4" w:space="0" w:color="auto"/>
            </w:tcBorders>
            <w:shd w:val="clear" w:color="auto" w:fill="auto"/>
          </w:tcPr>
          <w:p w14:paraId="68B90FEE"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イ　事業所の見やすい場所とは、重要事項を伝えるべき介護サービスの利用申込者、利用者又はその家族に対して見やすい場所のことであること。</w:t>
            </w:r>
          </w:p>
          <w:p w14:paraId="1EA5059D"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ロ　従業者の勤務体制については、職種ごと、常勤・非常勤ごと等の人数を掲示する趣旨であり、従業者の氏名まで掲示することを求めるものではないこと。</w:t>
            </w:r>
          </w:p>
        </w:tc>
        <w:tc>
          <w:tcPr>
            <w:tcW w:w="992" w:type="dxa"/>
            <w:tcBorders>
              <w:top w:val="nil"/>
              <w:bottom w:val="nil"/>
            </w:tcBorders>
            <w:shd w:val="clear" w:color="auto" w:fill="auto"/>
          </w:tcPr>
          <w:p w14:paraId="3BD51DF2"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79EA9272" w14:textId="77777777" w:rsidR="0052717E" w:rsidRPr="00085400" w:rsidRDefault="0052717E" w:rsidP="0052717E">
            <w:pPr>
              <w:adjustRightInd w:val="0"/>
              <w:spacing w:line="240" w:lineRule="exact"/>
              <w:ind w:left="137" w:hanging="137"/>
              <w:contextualSpacing/>
              <w:jc w:val="left"/>
              <w:rPr>
                <w:rFonts w:ascii="ＭＳ 明朝" w:hAnsi="ＭＳ 明朝"/>
                <w:sz w:val="18"/>
                <w:szCs w:val="18"/>
              </w:rPr>
            </w:pPr>
          </w:p>
        </w:tc>
      </w:tr>
      <w:tr w:rsidR="0052717E" w:rsidRPr="00085400" w14:paraId="2026F8C0" w14:textId="77777777" w:rsidTr="000E798C">
        <w:trPr>
          <w:trHeight w:val="20"/>
        </w:trPr>
        <w:tc>
          <w:tcPr>
            <w:tcW w:w="1384" w:type="dxa"/>
            <w:tcBorders>
              <w:top w:val="nil"/>
              <w:bottom w:val="nil"/>
            </w:tcBorders>
            <w:shd w:val="clear" w:color="auto" w:fill="auto"/>
          </w:tcPr>
          <w:p w14:paraId="3EA2DF1D"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09563E4B"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重要事項を記載したファイル等を介護サービスの利用申込者、利用者又はその家族等が自由に閲覧可能な形で事業所内に備え付けることで掲示に代えることができる。</w:t>
            </w:r>
          </w:p>
        </w:tc>
        <w:tc>
          <w:tcPr>
            <w:tcW w:w="992" w:type="dxa"/>
            <w:tcBorders>
              <w:top w:val="nil"/>
              <w:bottom w:val="nil"/>
            </w:tcBorders>
            <w:shd w:val="clear" w:color="auto" w:fill="auto"/>
          </w:tcPr>
          <w:p w14:paraId="4CA08628"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45478E3D" w14:textId="268FF032"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条例第8</w:t>
            </w:r>
            <w:r w:rsidR="00CD1A31">
              <w:rPr>
                <w:rFonts w:ascii="ＭＳ 明朝" w:hAnsi="ＭＳ 明朝" w:hint="eastAsia"/>
                <w:sz w:val="18"/>
                <w:szCs w:val="18"/>
              </w:rPr>
              <w:t>1</w:t>
            </w:r>
            <w:r w:rsidRPr="00085400">
              <w:rPr>
                <w:rFonts w:ascii="ＭＳ 明朝" w:hAnsi="ＭＳ 明朝" w:hint="eastAsia"/>
                <w:sz w:val="18"/>
                <w:szCs w:val="18"/>
                <w:lang w:eastAsia="zh-CN"/>
              </w:rPr>
              <w:t>条</w:t>
            </w:r>
          </w:p>
          <w:p w14:paraId="65288E9A" w14:textId="308C54A8"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(第3</w:t>
            </w:r>
            <w:r w:rsidR="00CD1A31">
              <w:rPr>
                <w:rFonts w:ascii="ＭＳ 明朝" w:hAnsi="ＭＳ 明朝" w:hint="eastAsia"/>
                <w:sz w:val="18"/>
                <w:szCs w:val="18"/>
              </w:rPr>
              <w:t>5</w:t>
            </w:r>
            <w:r w:rsidRPr="00085400">
              <w:rPr>
                <w:rFonts w:ascii="ＭＳ 明朝" w:hAnsi="ＭＳ 明朝" w:hint="eastAsia"/>
                <w:sz w:val="18"/>
                <w:szCs w:val="18"/>
                <w:lang w:eastAsia="zh-CN"/>
              </w:rPr>
              <w:t>条第2項</w:t>
            </w:r>
            <w:r w:rsidR="00CD1A31" w:rsidRPr="00085400">
              <w:rPr>
                <w:rFonts w:ascii="ＭＳ 明朝" w:hAnsi="ＭＳ 明朝" w:hint="eastAsia"/>
                <w:sz w:val="18"/>
                <w:szCs w:val="18"/>
                <w:lang w:eastAsia="zh-CN"/>
              </w:rPr>
              <w:t>準用</w:t>
            </w:r>
            <w:r w:rsidRPr="00085400">
              <w:rPr>
                <w:rFonts w:ascii="ＭＳ 明朝" w:hAnsi="ＭＳ 明朝" w:hint="eastAsia"/>
                <w:sz w:val="18"/>
                <w:szCs w:val="18"/>
                <w:lang w:eastAsia="zh-CN"/>
              </w:rPr>
              <w:t>）</w:t>
            </w:r>
          </w:p>
          <w:p w14:paraId="5FF39EFB"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525E487F" w14:textId="77777777" w:rsidTr="000E798C">
        <w:trPr>
          <w:trHeight w:val="20"/>
        </w:trPr>
        <w:tc>
          <w:tcPr>
            <w:tcW w:w="1384" w:type="dxa"/>
            <w:vMerge w:val="restart"/>
          </w:tcPr>
          <w:p w14:paraId="12219101" w14:textId="425B3F9D"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5-30</w:t>
            </w:r>
          </w:p>
          <w:p w14:paraId="0BDA27BF" w14:textId="048C8185"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秘密保持等</w:t>
            </w:r>
          </w:p>
        </w:tc>
        <w:tc>
          <w:tcPr>
            <w:tcW w:w="6662" w:type="dxa"/>
            <w:tcBorders>
              <w:bottom w:val="dotted" w:sz="4" w:space="0" w:color="auto"/>
            </w:tcBorders>
          </w:tcPr>
          <w:p w14:paraId="4B33712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従業者が、正当な理由がなく、その業務上知り得た利用者又はその家族の秘密を漏らさぬよう対策を講じていますか。</w:t>
            </w:r>
          </w:p>
        </w:tc>
        <w:tc>
          <w:tcPr>
            <w:tcW w:w="992" w:type="dxa"/>
            <w:vMerge w:val="restart"/>
          </w:tcPr>
          <w:p w14:paraId="4ABD77D6"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58743227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0FD1672" w14:textId="61AB29E0"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3706552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vMerge w:val="restart"/>
            <w:shd w:val="clear" w:color="auto" w:fill="auto"/>
          </w:tcPr>
          <w:p w14:paraId="3852F665" w14:textId="0579FB04" w:rsidR="0052717E" w:rsidRPr="00085400" w:rsidRDefault="0052717E" w:rsidP="00CD1A31">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条例第8</w:t>
            </w:r>
            <w:r w:rsidR="00CD1A31">
              <w:rPr>
                <w:rFonts w:ascii="ＭＳ 明朝" w:hAnsi="ＭＳ 明朝" w:hint="eastAsia"/>
                <w:sz w:val="18"/>
                <w:szCs w:val="18"/>
              </w:rPr>
              <w:t>1</w:t>
            </w:r>
            <w:r w:rsidRPr="00085400">
              <w:rPr>
                <w:rFonts w:ascii="ＭＳ 明朝" w:hAnsi="ＭＳ 明朝" w:hint="eastAsia"/>
                <w:sz w:val="18"/>
                <w:szCs w:val="18"/>
                <w:lang w:eastAsia="zh-CN"/>
              </w:rPr>
              <w:t>条</w:t>
            </w:r>
          </w:p>
          <w:p w14:paraId="61C35895" w14:textId="259B329E"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(第3</w:t>
            </w:r>
            <w:r w:rsidR="00CD1A31">
              <w:rPr>
                <w:rFonts w:ascii="ＭＳ 明朝" w:hAnsi="ＭＳ 明朝" w:hint="eastAsia"/>
                <w:sz w:val="18"/>
                <w:szCs w:val="18"/>
              </w:rPr>
              <w:t>6</w:t>
            </w:r>
            <w:r w:rsidRPr="00085400">
              <w:rPr>
                <w:rFonts w:ascii="ＭＳ 明朝" w:hAnsi="ＭＳ 明朝" w:hint="eastAsia"/>
                <w:sz w:val="18"/>
                <w:szCs w:val="18"/>
                <w:lang w:eastAsia="zh-CN"/>
              </w:rPr>
              <w:t>条第1項準用）</w:t>
            </w:r>
          </w:p>
          <w:p w14:paraId="1E2A2871"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144F0290" w14:textId="77777777" w:rsidTr="000E798C">
        <w:trPr>
          <w:trHeight w:val="20"/>
        </w:trPr>
        <w:tc>
          <w:tcPr>
            <w:tcW w:w="1384" w:type="dxa"/>
            <w:vMerge/>
            <w:tcBorders>
              <w:bottom w:val="nil"/>
            </w:tcBorders>
          </w:tcPr>
          <w:p w14:paraId="06101AFD"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dotted" w:sz="4" w:space="0" w:color="auto"/>
              <w:bottom w:val="single" w:sz="4" w:space="0" w:color="auto"/>
            </w:tcBorders>
          </w:tcPr>
          <w:p w14:paraId="32E81023" w14:textId="41EBD12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秘密を保持すべき旨を就業規則に規定</w:t>
            </w:r>
            <w:r w:rsidR="00C21615">
              <w:rPr>
                <w:rFonts w:ascii="ＭＳ 明朝" w:hAnsi="ＭＳ 明朝" w:hint="eastAsia"/>
                <w:sz w:val="18"/>
                <w:szCs w:val="18"/>
              </w:rPr>
              <w:t>し</w:t>
            </w:r>
            <w:r w:rsidRPr="00085400">
              <w:rPr>
                <w:rFonts w:ascii="ＭＳ 明朝" w:hAnsi="ＭＳ 明朝"/>
                <w:sz w:val="18"/>
                <w:szCs w:val="18"/>
              </w:rPr>
              <w:t>、誓約書等をとるなどの措置を講じてください。</w:t>
            </w:r>
          </w:p>
        </w:tc>
        <w:tc>
          <w:tcPr>
            <w:tcW w:w="992" w:type="dxa"/>
            <w:vMerge/>
            <w:tcBorders>
              <w:bottom w:val="single" w:sz="4" w:space="0" w:color="auto"/>
            </w:tcBorders>
          </w:tcPr>
          <w:p w14:paraId="0BBFD959"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single" w:sz="4" w:space="0" w:color="auto"/>
            </w:tcBorders>
            <w:shd w:val="clear" w:color="auto" w:fill="auto"/>
          </w:tcPr>
          <w:p w14:paraId="5A01DB82"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4360D80" w14:textId="77777777" w:rsidTr="000E798C">
        <w:trPr>
          <w:trHeight w:val="20"/>
        </w:trPr>
        <w:tc>
          <w:tcPr>
            <w:tcW w:w="1384" w:type="dxa"/>
            <w:tcBorders>
              <w:top w:val="nil"/>
              <w:bottom w:val="nil"/>
            </w:tcBorders>
            <w:vAlign w:val="center"/>
          </w:tcPr>
          <w:p w14:paraId="36221D37"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dotted" w:sz="4" w:space="0" w:color="auto"/>
            </w:tcBorders>
          </w:tcPr>
          <w:p w14:paraId="55C784B8"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従業者であった者が、正当な理由がなく、その業務上知り得た利用者又はその家族の秘密を漏らすことがないよう、必要な措置を講じていますか。</w:t>
            </w:r>
          </w:p>
        </w:tc>
        <w:tc>
          <w:tcPr>
            <w:tcW w:w="992" w:type="dxa"/>
            <w:tcBorders>
              <w:bottom w:val="nil"/>
            </w:tcBorders>
          </w:tcPr>
          <w:p w14:paraId="2977FA6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2929761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903F3AB" w14:textId="7ACDA71D"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22668282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3966A382" w14:textId="77777777" w:rsidR="00CD1A31"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CD1A31">
              <w:rPr>
                <w:rFonts w:ascii="ＭＳ 明朝" w:hAnsi="ＭＳ 明朝" w:hint="eastAsia"/>
                <w:sz w:val="18"/>
                <w:szCs w:val="18"/>
              </w:rPr>
              <w:t>1</w:t>
            </w:r>
            <w:r w:rsidRPr="00085400">
              <w:rPr>
                <w:rFonts w:ascii="ＭＳ 明朝" w:hAnsi="ＭＳ 明朝" w:hint="eastAsia"/>
                <w:sz w:val="18"/>
                <w:szCs w:val="18"/>
                <w:lang w:eastAsia="zh-CN"/>
              </w:rPr>
              <w:t>条</w:t>
            </w:r>
          </w:p>
          <w:p w14:paraId="77A79CC4" w14:textId="3459BC61"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(第3</w:t>
            </w:r>
            <w:r w:rsidR="00CD1A31">
              <w:rPr>
                <w:rFonts w:ascii="ＭＳ 明朝" w:hAnsi="ＭＳ 明朝" w:hint="eastAsia"/>
                <w:sz w:val="18"/>
                <w:szCs w:val="18"/>
              </w:rPr>
              <w:t>6</w:t>
            </w:r>
            <w:r w:rsidRPr="00085400">
              <w:rPr>
                <w:rFonts w:ascii="ＭＳ 明朝" w:hAnsi="ＭＳ 明朝" w:hint="eastAsia"/>
                <w:sz w:val="18"/>
                <w:szCs w:val="18"/>
                <w:lang w:eastAsia="zh-CN"/>
              </w:rPr>
              <w:t>条第2項</w:t>
            </w:r>
            <w:r w:rsidRPr="00085400">
              <w:rPr>
                <w:rFonts w:ascii="ＭＳ 明朝" w:hAnsi="ＭＳ 明朝" w:hint="eastAsia"/>
                <w:sz w:val="18"/>
                <w:szCs w:val="18"/>
                <w:lang w:eastAsia="zh-CN"/>
              </w:rPr>
              <w:lastRenderedPageBreak/>
              <w:t>準用）</w:t>
            </w:r>
          </w:p>
        </w:tc>
      </w:tr>
      <w:tr w:rsidR="0052717E" w:rsidRPr="00085400" w14:paraId="00B2C402" w14:textId="77777777" w:rsidTr="000E798C">
        <w:trPr>
          <w:trHeight w:val="20"/>
        </w:trPr>
        <w:tc>
          <w:tcPr>
            <w:tcW w:w="1384" w:type="dxa"/>
            <w:tcBorders>
              <w:top w:val="nil"/>
              <w:bottom w:val="nil"/>
            </w:tcBorders>
          </w:tcPr>
          <w:p w14:paraId="58B0E2E8"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dotted" w:sz="4" w:space="0" w:color="auto"/>
              <w:bottom w:val="single" w:sz="4" w:space="0" w:color="auto"/>
            </w:tcBorders>
          </w:tcPr>
          <w:p w14:paraId="14FDBE6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従業者が、従業者でなくなった後においても秘密を保持すべき旨を、従業者との雇用時等に取り決め、例えば違約金について定めを置くなどの措置を講ずべきこととするものです。</w:t>
            </w:r>
          </w:p>
        </w:tc>
        <w:tc>
          <w:tcPr>
            <w:tcW w:w="992" w:type="dxa"/>
            <w:tcBorders>
              <w:top w:val="nil"/>
              <w:bottom w:val="single" w:sz="4" w:space="0" w:color="auto"/>
            </w:tcBorders>
          </w:tcPr>
          <w:p w14:paraId="657EC411" w14:textId="77777777" w:rsidR="0052717E" w:rsidRPr="00085400" w:rsidRDefault="0052717E" w:rsidP="0052717E">
            <w:pPr>
              <w:autoSpaceDE w:val="0"/>
              <w:autoSpaceDN w:val="0"/>
              <w:spacing w:line="240" w:lineRule="exact"/>
              <w:ind w:leftChars="100" w:left="206" w:rightChars="-54" w:right="-111"/>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4B34BF07" w14:textId="77777777" w:rsidR="0052717E" w:rsidRPr="00CD1A31" w:rsidRDefault="0052717E" w:rsidP="0052717E">
            <w:pPr>
              <w:autoSpaceDE w:val="0"/>
              <w:autoSpaceDN w:val="0"/>
              <w:spacing w:line="240" w:lineRule="exact"/>
              <w:rPr>
                <w:rFonts w:ascii="ＭＳ 明朝" w:hAnsi="ＭＳ 明朝"/>
                <w:sz w:val="16"/>
                <w:szCs w:val="16"/>
              </w:rPr>
            </w:pPr>
            <w:r w:rsidRPr="00CD1A31">
              <w:rPr>
                <w:rFonts w:ascii="ＭＳ 明朝" w:hAnsi="ＭＳ 明朝" w:hint="eastAsia"/>
                <w:sz w:val="16"/>
                <w:szCs w:val="16"/>
              </w:rPr>
              <w:t>平18-0331004号</w:t>
            </w:r>
          </w:p>
          <w:p w14:paraId="41915D3D" w14:textId="77777777" w:rsidR="0052717E" w:rsidRPr="00085400" w:rsidRDefault="0052717E" w:rsidP="0052717E">
            <w:pPr>
              <w:autoSpaceDE w:val="0"/>
              <w:autoSpaceDN w:val="0"/>
              <w:spacing w:line="240" w:lineRule="exact"/>
              <w:rPr>
                <w:rFonts w:ascii="ＭＳ 明朝" w:hAnsi="ＭＳ 明朝"/>
                <w:sz w:val="18"/>
                <w:szCs w:val="18"/>
              </w:rPr>
            </w:pPr>
            <w:r w:rsidRPr="00CD1A31">
              <w:rPr>
                <w:rFonts w:ascii="ＭＳ 明朝" w:hAnsi="ＭＳ 明朝" w:hint="eastAsia"/>
                <w:sz w:val="16"/>
                <w:szCs w:val="16"/>
              </w:rPr>
              <w:t>(第3の1の4</w:t>
            </w:r>
            <w:r w:rsidRPr="00CD1A31">
              <w:rPr>
                <w:rFonts w:ascii="ＭＳ 明朝" w:hAnsi="ＭＳ 明朝" w:hint="eastAsia"/>
                <w:w w:val="66"/>
                <w:sz w:val="16"/>
                <w:szCs w:val="16"/>
              </w:rPr>
              <w:t>(26)</w:t>
            </w:r>
            <w:r w:rsidRPr="00CD1A31">
              <w:rPr>
                <w:rFonts w:ascii="ＭＳ 明朝" w:hAnsi="ＭＳ 明朝" w:hint="eastAsia"/>
                <w:sz w:val="16"/>
                <w:szCs w:val="16"/>
              </w:rPr>
              <w:t>②準用)</w:t>
            </w:r>
          </w:p>
        </w:tc>
      </w:tr>
      <w:tr w:rsidR="0052717E" w:rsidRPr="00085400" w14:paraId="4A426A16" w14:textId="77777777" w:rsidTr="000E798C">
        <w:trPr>
          <w:trHeight w:val="20"/>
        </w:trPr>
        <w:tc>
          <w:tcPr>
            <w:tcW w:w="1384" w:type="dxa"/>
            <w:tcBorders>
              <w:top w:val="nil"/>
              <w:bottom w:val="nil"/>
            </w:tcBorders>
          </w:tcPr>
          <w:p w14:paraId="651621D8"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1D1D404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tcBorders>
              <w:top w:val="single" w:sz="4" w:space="0" w:color="auto"/>
              <w:bottom w:val="nil"/>
            </w:tcBorders>
          </w:tcPr>
          <w:p w14:paraId="7D158952"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0607358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71D0505" w14:textId="3E421CDB"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96172239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07223499" w14:textId="77777777" w:rsidR="00CD1A31"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CD1A31">
              <w:rPr>
                <w:rFonts w:ascii="ＭＳ 明朝" w:hAnsi="ＭＳ 明朝" w:hint="eastAsia"/>
                <w:sz w:val="18"/>
                <w:szCs w:val="18"/>
              </w:rPr>
              <w:t>1</w:t>
            </w:r>
            <w:r w:rsidRPr="00085400">
              <w:rPr>
                <w:rFonts w:ascii="ＭＳ 明朝" w:hAnsi="ＭＳ 明朝" w:hint="eastAsia"/>
                <w:sz w:val="18"/>
                <w:szCs w:val="18"/>
                <w:lang w:eastAsia="zh-CN"/>
              </w:rPr>
              <w:t>条</w:t>
            </w:r>
          </w:p>
          <w:p w14:paraId="1F56602B" w14:textId="675EDF88"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(第3</w:t>
            </w:r>
            <w:r w:rsidR="00CD1A31">
              <w:rPr>
                <w:rFonts w:ascii="ＭＳ 明朝" w:hAnsi="ＭＳ 明朝" w:hint="eastAsia"/>
                <w:sz w:val="18"/>
                <w:szCs w:val="18"/>
              </w:rPr>
              <w:t>6</w:t>
            </w:r>
            <w:r w:rsidRPr="00085400">
              <w:rPr>
                <w:rFonts w:ascii="ＭＳ 明朝" w:hAnsi="ＭＳ 明朝" w:hint="eastAsia"/>
                <w:sz w:val="18"/>
                <w:szCs w:val="18"/>
                <w:lang w:eastAsia="zh-CN"/>
              </w:rPr>
              <w:t>条第3項準用）</w:t>
            </w:r>
          </w:p>
          <w:p w14:paraId="4FB412CF"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34A49DD8" w14:textId="77777777" w:rsidTr="000E798C">
        <w:trPr>
          <w:trHeight w:val="20"/>
        </w:trPr>
        <w:tc>
          <w:tcPr>
            <w:tcW w:w="1384" w:type="dxa"/>
            <w:tcBorders>
              <w:top w:val="nil"/>
              <w:bottom w:val="nil"/>
            </w:tcBorders>
          </w:tcPr>
          <w:p w14:paraId="70ECB47E"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dotted" w:sz="4" w:space="0" w:color="auto"/>
              <w:bottom w:val="single" w:sz="4" w:space="0" w:color="auto"/>
            </w:tcBorders>
          </w:tcPr>
          <w:p w14:paraId="43D5323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この同意は、サービス提供開始時に利用者及びその家族から包括的な同意を得ておくことで足りるものです。</w:t>
            </w:r>
          </w:p>
        </w:tc>
        <w:tc>
          <w:tcPr>
            <w:tcW w:w="992" w:type="dxa"/>
            <w:tcBorders>
              <w:top w:val="nil"/>
              <w:bottom w:val="single" w:sz="4" w:space="0" w:color="auto"/>
            </w:tcBorders>
          </w:tcPr>
          <w:p w14:paraId="64F37BB5" w14:textId="77777777" w:rsidR="0052717E" w:rsidRPr="00085400" w:rsidRDefault="0052717E" w:rsidP="0052717E">
            <w:pPr>
              <w:autoSpaceDE w:val="0"/>
              <w:autoSpaceDN w:val="0"/>
              <w:spacing w:line="240" w:lineRule="exact"/>
              <w:ind w:leftChars="100" w:left="206" w:firstLineChars="100" w:firstLine="126"/>
              <w:jc w:val="center"/>
              <w:rPr>
                <w:rFonts w:ascii="ＭＳ 明朝" w:hAnsi="ＭＳ 明朝" w:cstheme="minorBidi"/>
                <w:snapToGrid/>
                <w:spacing w:val="3"/>
                <w:w w:val="67"/>
                <w:sz w:val="18"/>
                <w:szCs w:val="18"/>
              </w:rPr>
            </w:pPr>
          </w:p>
        </w:tc>
        <w:tc>
          <w:tcPr>
            <w:tcW w:w="1418" w:type="dxa"/>
            <w:tcBorders>
              <w:top w:val="nil"/>
            </w:tcBorders>
          </w:tcPr>
          <w:p w14:paraId="6BDDBCE5" w14:textId="77777777" w:rsidR="0052717E" w:rsidRPr="00085400" w:rsidRDefault="0052717E" w:rsidP="0052717E">
            <w:pPr>
              <w:autoSpaceDE w:val="0"/>
              <w:autoSpaceDN w:val="0"/>
              <w:spacing w:line="240" w:lineRule="exact"/>
              <w:rPr>
                <w:rFonts w:ascii="ＭＳ 明朝" w:hAnsi="ＭＳ 明朝"/>
                <w:sz w:val="18"/>
                <w:szCs w:val="18"/>
              </w:rPr>
            </w:pPr>
            <w:r w:rsidRPr="00CD1A31">
              <w:rPr>
                <w:rFonts w:ascii="ＭＳ 明朝" w:hAnsi="ＭＳ 明朝" w:hint="eastAsia"/>
                <w:sz w:val="16"/>
                <w:szCs w:val="16"/>
              </w:rPr>
              <w:t>平18-0331004号(第3の1の4</w:t>
            </w:r>
            <w:r w:rsidRPr="00CD1A31">
              <w:rPr>
                <w:rFonts w:ascii="ＭＳ 明朝" w:hAnsi="ＭＳ 明朝" w:hint="eastAsia"/>
                <w:w w:val="66"/>
                <w:sz w:val="16"/>
                <w:szCs w:val="16"/>
              </w:rPr>
              <w:t>(26)</w:t>
            </w:r>
            <w:r w:rsidRPr="00CD1A31">
              <w:rPr>
                <w:rFonts w:ascii="ＭＳ 明朝" w:hAnsi="ＭＳ 明朝" w:hint="eastAsia"/>
                <w:sz w:val="16"/>
                <w:szCs w:val="16"/>
              </w:rPr>
              <w:t>③準用)</w:t>
            </w:r>
          </w:p>
        </w:tc>
      </w:tr>
      <w:tr w:rsidR="0052717E" w:rsidRPr="00085400" w14:paraId="6AAC6A59" w14:textId="77777777" w:rsidTr="000E798C">
        <w:trPr>
          <w:trHeight w:val="20"/>
        </w:trPr>
        <w:tc>
          <w:tcPr>
            <w:tcW w:w="1384" w:type="dxa"/>
          </w:tcPr>
          <w:p w14:paraId="2A483CAA" w14:textId="1339796B"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5-31</w:t>
            </w:r>
          </w:p>
          <w:p w14:paraId="70AA81AD" w14:textId="091D9005"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広告</w:t>
            </w:r>
          </w:p>
        </w:tc>
        <w:tc>
          <w:tcPr>
            <w:tcW w:w="6662" w:type="dxa"/>
            <w:tcBorders>
              <w:bottom w:val="single" w:sz="4" w:space="0" w:color="auto"/>
            </w:tcBorders>
          </w:tcPr>
          <w:p w14:paraId="583DCD9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事業所について広告をする場合においては、その内容が虚偽又は誇大なものとなっていませんか。</w:t>
            </w:r>
          </w:p>
        </w:tc>
        <w:tc>
          <w:tcPr>
            <w:tcW w:w="992" w:type="dxa"/>
            <w:tcBorders>
              <w:bottom w:val="single" w:sz="4" w:space="0" w:color="auto"/>
            </w:tcBorders>
          </w:tcPr>
          <w:p w14:paraId="07E7E79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82558932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182E32A" w14:textId="66ABC412"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14175679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bottom w:val="single" w:sz="4" w:space="0" w:color="auto"/>
            </w:tcBorders>
          </w:tcPr>
          <w:p w14:paraId="4551A922" w14:textId="7EDED0F2"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CD1A31">
              <w:rPr>
                <w:rFonts w:ascii="ＭＳ 明朝" w:hAnsi="ＭＳ 明朝" w:hint="eastAsia"/>
                <w:sz w:val="18"/>
                <w:szCs w:val="18"/>
              </w:rPr>
              <w:t>1</w:t>
            </w:r>
            <w:r w:rsidRPr="00085400">
              <w:rPr>
                <w:rFonts w:ascii="ＭＳ 明朝" w:hAnsi="ＭＳ 明朝" w:hint="eastAsia"/>
                <w:sz w:val="18"/>
                <w:szCs w:val="18"/>
              </w:rPr>
              <w:t>条</w:t>
            </w:r>
          </w:p>
          <w:p w14:paraId="68D26653" w14:textId="17656219"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(第3</w:t>
            </w:r>
            <w:r w:rsidR="00CD1A31">
              <w:rPr>
                <w:rFonts w:ascii="ＭＳ 明朝" w:hAnsi="ＭＳ 明朝" w:hint="eastAsia"/>
                <w:sz w:val="18"/>
                <w:szCs w:val="18"/>
              </w:rPr>
              <w:t>7</w:t>
            </w:r>
            <w:r w:rsidRPr="00085400">
              <w:rPr>
                <w:rFonts w:ascii="ＭＳ 明朝" w:hAnsi="ＭＳ 明朝" w:hint="eastAsia"/>
                <w:sz w:val="18"/>
                <w:szCs w:val="18"/>
              </w:rPr>
              <w:t>条準用)</w:t>
            </w:r>
            <w:r w:rsidRPr="00085400">
              <w:rPr>
                <w:rFonts w:ascii="ＭＳ 明朝" w:hAnsi="ＭＳ 明朝"/>
                <w:sz w:val="18"/>
                <w:szCs w:val="18"/>
              </w:rPr>
              <w:t xml:space="preserve"> </w:t>
            </w:r>
          </w:p>
        </w:tc>
      </w:tr>
      <w:tr w:rsidR="0052717E" w:rsidRPr="00085400" w14:paraId="7CD88F63" w14:textId="77777777" w:rsidTr="000E798C">
        <w:trPr>
          <w:trHeight w:val="20"/>
        </w:trPr>
        <w:tc>
          <w:tcPr>
            <w:tcW w:w="1384" w:type="dxa"/>
            <w:tcBorders>
              <w:bottom w:val="single" w:sz="4" w:space="0" w:color="auto"/>
            </w:tcBorders>
          </w:tcPr>
          <w:p w14:paraId="7378BD42" w14:textId="60AB60B7" w:rsidR="0052717E" w:rsidRPr="00085400" w:rsidRDefault="0052717E" w:rsidP="0052717E">
            <w:pPr>
              <w:autoSpaceDE w:val="0"/>
              <w:autoSpaceDN w:val="0"/>
              <w:spacing w:line="240" w:lineRule="exact"/>
              <w:jc w:val="left"/>
              <w:rPr>
                <w:rFonts w:ascii="ＭＳ 明朝" w:hAnsi="ＭＳ 明朝"/>
                <w:sz w:val="18"/>
                <w:szCs w:val="18"/>
              </w:rPr>
            </w:pPr>
            <w:r>
              <w:rPr>
                <w:rFonts w:ascii="ＭＳ 明朝" w:hAnsi="ＭＳ 明朝" w:hint="eastAsia"/>
                <w:sz w:val="18"/>
                <w:szCs w:val="18"/>
              </w:rPr>
              <w:t>5-32</w:t>
            </w:r>
          </w:p>
          <w:p w14:paraId="7A018083" w14:textId="77777777" w:rsidR="0052717E" w:rsidRPr="00085400" w:rsidRDefault="0052717E" w:rsidP="0052717E">
            <w:pPr>
              <w:autoSpaceDE w:val="0"/>
              <w:autoSpaceDN w:val="0"/>
              <w:spacing w:line="240" w:lineRule="exact"/>
              <w:ind w:left="21"/>
              <w:jc w:val="left"/>
              <w:rPr>
                <w:rFonts w:ascii="ＭＳ 明朝" w:hAnsi="ＭＳ 明朝"/>
                <w:sz w:val="18"/>
                <w:szCs w:val="18"/>
              </w:rPr>
            </w:pPr>
            <w:r w:rsidRPr="00085400">
              <w:rPr>
                <w:rFonts w:ascii="ＭＳ 明朝" w:hAnsi="ＭＳ 明朝" w:hint="eastAsia"/>
                <w:sz w:val="18"/>
                <w:szCs w:val="18"/>
              </w:rPr>
              <w:t>居宅介護支援事業者に対する利益供与の禁止</w:t>
            </w:r>
          </w:p>
        </w:tc>
        <w:tc>
          <w:tcPr>
            <w:tcW w:w="6662" w:type="dxa"/>
            <w:tcBorders>
              <w:top w:val="single" w:sz="4" w:space="0" w:color="auto"/>
              <w:bottom w:val="single" w:sz="4" w:space="0" w:color="auto"/>
            </w:tcBorders>
          </w:tcPr>
          <w:p w14:paraId="26AC256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指定居宅介護支援事業者又はその従業者に対し、利用者に特定の事業者によるサービスを利用させることの対償として、金品その他の財産上の利益を供与していませんか。</w:t>
            </w:r>
          </w:p>
        </w:tc>
        <w:tc>
          <w:tcPr>
            <w:tcW w:w="992" w:type="dxa"/>
            <w:tcBorders>
              <w:top w:val="single" w:sz="4" w:space="0" w:color="auto"/>
              <w:bottom w:val="single" w:sz="4" w:space="0" w:color="auto"/>
            </w:tcBorders>
          </w:tcPr>
          <w:p w14:paraId="0AF8E4B6"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4164159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CD6F02F" w14:textId="096AC1D5"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63749246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single" w:sz="4" w:space="0" w:color="auto"/>
            </w:tcBorders>
          </w:tcPr>
          <w:p w14:paraId="5CC94457" w14:textId="38F2A4FD"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CD1A31">
              <w:rPr>
                <w:rFonts w:ascii="ＭＳ 明朝" w:hAnsi="ＭＳ 明朝" w:hint="eastAsia"/>
                <w:sz w:val="18"/>
                <w:szCs w:val="18"/>
              </w:rPr>
              <w:t>1</w:t>
            </w:r>
            <w:r w:rsidRPr="00085400">
              <w:rPr>
                <w:rFonts w:ascii="ＭＳ 明朝" w:hAnsi="ＭＳ 明朝" w:hint="eastAsia"/>
                <w:sz w:val="18"/>
                <w:szCs w:val="18"/>
              </w:rPr>
              <w:t>条</w:t>
            </w:r>
          </w:p>
          <w:p w14:paraId="304FB4D1" w14:textId="3C3A05E1"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(第3</w:t>
            </w:r>
            <w:r w:rsidR="00CD1A31">
              <w:rPr>
                <w:rFonts w:ascii="ＭＳ 明朝" w:hAnsi="ＭＳ 明朝" w:hint="eastAsia"/>
                <w:sz w:val="18"/>
                <w:szCs w:val="18"/>
              </w:rPr>
              <w:t>8</w:t>
            </w:r>
            <w:r w:rsidRPr="00085400">
              <w:rPr>
                <w:rFonts w:ascii="ＭＳ 明朝" w:hAnsi="ＭＳ 明朝" w:hint="eastAsia"/>
                <w:sz w:val="18"/>
                <w:szCs w:val="18"/>
              </w:rPr>
              <w:t>条準用)</w:t>
            </w:r>
            <w:r w:rsidRPr="00085400">
              <w:rPr>
                <w:rFonts w:ascii="ＭＳ 明朝" w:hAnsi="ＭＳ 明朝"/>
                <w:sz w:val="18"/>
                <w:szCs w:val="18"/>
              </w:rPr>
              <w:t xml:space="preserve"> </w:t>
            </w:r>
          </w:p>
        </w:tc>
      </w:tr>
      <w:tr w:rsidR="0052717E" w:rsidRPr="00085400" w14:paraId="6EA98DFF" w14:textId="77777777" w:rsidTr="000E798C">
        <w:trPr>
          <w:trHeight w:val="20"/>
        </w:trPr>
        <w:tc>
          <w:tcPr>
            <w:tcW w:w="1384" w:type="dxa"/>
            <w:tcBorders>
              <w:bottom w:val="nil"/>
            </w:tcBorders>
          </w:tcPr>
          <w:p w14:paraId="1B01C486" w14:textId="7102F979"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5-33</w:t>
            </w:r>
          </w:p>
          <w:p w14:paraId="14CA794A" w14:textId="00420151"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苦情処理</w:t>
            </w:r>
          </w:p>
        </w:tc>
        <w:tc>
          <w:tcPr>
            <w:tcW w:w="6662" w:type="dxa"/>
            <w:tcBorders>
              <w:top w:val="single" w:sz="4" w:space="0" w:color="auto"/>
              <w:bottom w:val="dotted" w:sz="4" w:space="0" w:color="auto"/>
            </w:tcBorders>
          </w:tcPr>
          <w:p w14:paraId="369BBEC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サービスに係る利用者及びその家族からの苦情に迅速かつ適切に対応するために、苦情を受け付けるための窓口を設置する等の必要な措置を講じていますか。</w:t>
            </w:r>
          </w:p>
        </w:tc>
        <w:tc>
          <w:tcPr>
            <w:tcW w:w="992" w:type="dxa"/>
            <w:tcBorders>
              <w:top w:val="single" w:sz="4" w:space="0" w:color="auto"/>
              <w:bottom w:val="nil"/>
            </w:tcBorders>
          </w:tcPr>
          <w:p w14:paraId="543CE3D9"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38123435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32956C7" w14:textId="3EFDCEC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46689476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774D8BAD" w14:textId="77777777" w:rsidR="00CD1A31"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CD1A31">
              <w:rPr>
                <w:rFonts w:ascii="ＭＳ 明朝" w:hAnsi="ＭＳ 明朝" w:hint="eastAsia"/>
                <w:sz w:val="18"/>
                <w:szCs w:val="18"/>
              </w:rPr>
              <w:t>1</w:t>
            </w:r>
            <w:r w:rsidRPr="00085400">
              <w:rPr>
                <w:rFonts w:ascii="ＭＳ 明朝" w:hAnsi="ＭＳ 明朝" w:hint="eastAsia"/>
                <w:sz w:val="18"/>
                <w:szCs w:val="18"/>
                <w:lang w:eastAsia="zh-CN"/>
              </w:rPr>
              <w:t>条</w:t>
            </w:r>
          </w:p>
          <w:p w14:paraId="63F2D1DA" w14:textId="5F6F05A4"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(第3</w:t>
            </w:r>
            <w:r w:rsidR="00CD1A31">
              <w:rPr>
                <w:rFonts w:ascii="ＭＳ 明朝" w:hAnsi="ＭＳ 明朝" w:hint="eastAsia"/>
                <w:sz w:val="18"/>
                <w:szCs w:val="18"/>
              </w:rPr>
              <w:t>9</w:t>
            </w:r>
            <w:r w:rsidRPr="00085400">
              <w:rPr>
                <w:rFonts w:ascii="ＭＳ 明朝" w:hAnsi="ＭＳ 明朝" w:hint="eastAsia"/>
                <w:sz w:val="18"/>
                <w:szCs w:val="18"/>
                <w:lang w:eastAsia="zh-CN"/>
              </w:rPr>
              <w:t>条第1項準用)</w:t>
            </w:r>
            <w:r w:rsidRPr="00085400">
              <w:rPr>
                <w:rFonts w:ascii="ＭＳ 明朝" w:hAnsi="ＭＳ 明朝"/>
                <w:sz w:val="18"/>
                <w:szCs w:val="18"/>
                <w:lang w:eastAsia="zh-CN"/>
              </w:rPr>
              <w:t xml:space="preserve"> </w:t>
            </w:r>
          </w:p>
          <w:p w14:paraId="756995ED"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6047C87F" w14:textId="77777777" w:rsidTr="000E798C">
        <w:trPr>
          <w:trHeight w:val="20"/>
        </w:trPr>
        <w:tc>
          <w:tcPr>
            <w:tcW w:w="1384" w:type="dxa"/>
            <w:tcBorders>
              <w:top w:val="nil"/>
              <w:bottom w:val="nil"/>
            </w:tcBorders>
          </w:tcPr>
          <w:p w14:paraId="79B954DD" w14:textId="7F393C5D"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55F98B69"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w:t>
            </w:r>
            <w:r w:rsidRPr="00085400">
              <w:rPr>
                <w:rFonts w:ascii="ＭＳ 明朝" w:hAnsi="ＭＳ 明朝"/>
                <w:sz w:val="18"/>
                <w:szCs w:val="18"/>
              </w:rPr>
              <w:t xml:space="preserve">　「必要な措置」とは、具体的には以下のとおりです。</w:t>
            </w:r>
          </w:p>
          <w:p w14:paraId="61660EFD" w14:textId="77777777" w:rsidR="0052717E" w:rsidRPr="00085400" w:rsidRDefault="0052717E" w:rsidP="0052717E">
            <w:pPr>
              <w:adjustRightInd w:val="0"/>
              <w:spacing w:line="240" w:lineRule="exact"/>
              <w:ind w:firstLineChars="100" w:firstLine="176"/>
              <w:contextualSpacing/>
              <w:jc w:val="left"/>
              <w:rPr>
                <w:rFonts w:ascii="ＭＳ 明朝" w:hAnsi="ＭＳ 明朝"/>
                <w:sz w:val="18"/>
                <w:szCs w:val="18"/>
              </w:rPr>
            </w:pPr>
            <w:r w:rsidRPr="00085400">
              <w:rPr>
                <w:rFonts w:ascii="ＭＳ 明朝" w:hAnsi="ＭＳ 明朝"/>
                <w:sz w:val="18"/>
                <w:szCs w:val="18"/>
              </w:rPr>
              <w:t>ア　苦情を受け付けるための窓口を設置すること。</w:t>
            </w:r>
          </w:p>
          <w:p w14:paraId="2359E391" w14:textId="77777777" w:rsidR="0052717E" w:rsidRPr="00085400" w:rsidRDefault="0052717E" w:rsidP="0052717E">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sz w:val="18"/>
                <w:szCs w:val="18"/>
              </w:rPr>
              <w:t>イ　相談窓口、苦情処理の体制及び手順等、事業所における苦情を処理するために講ずる措置の概要について明らかにすること</w:t>
            </w:r>
            <w:r w:rsidRPr="00085400">
              <w:rPr>
                <w:rFonts w:ascii="ＭＳ 明朝" w:hAnsi="ＭＳ 明朝" w:hint="eastAsia"/>
                <w:sz w:val="18"/>
                <w:szCs w:val="18"/>
              </w:rPr>
              <w:t>。</w:t>
            </w:r>
          </w:p>
          <w:p w14:paraId="4A7BFB7B" w14:textId="77777777" w:rsidR="0052717E" w:rsidRPr="00085400" w:rsidRDefault="0052717E" w:rsidP="0052717E">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sz w:val="18"/>
                <w:szCs w:val="18"/>
              </w:rPr>
              <w:t>ウ　利用申込者又はその家族にサービスの内容を説明する文書に苦情に対する措置の概要についても併せて記載すること</w:t>
            </w:r>
            <w:r w:rsidRPr="00085400">
              <w:rPr>
                <w:rFonts w:ascii="ＭＳ 明朝" w:hAnsi="ＭＳ 明朝" w:hint="eastAsia"/>
                <w:sz w:val="18"/>
                <w:szCs w:val="18"/>
              </w:rPr>
              <w:t>。</w:t>
            </w:r>
          </w:p>
          <w:p w14:paraId="116B744E" w14:textId="77777777" w:rsidR="0052717E" w:rsidRPr="00085400" w:rsidRDefault="0052717E" w:rsidP="0052717E">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sz w:val="18"/>
                <w:szCs w:val="18"/>
              </w:rPr>
              <w:t>エ　苦情に対する措置の概要について事業所に掲示すること</w:t>
            </w:r>
            <w:r w:rsidRPr="00085400">
              <w:rPr>
                <w:rFonts w:ascii="ＭＳ 明朝" w:hAnsi="ＭＳ 明朝" w:hint="eastAsia"/>
                <w:sz w:val="18"/>
                <w:szCs w:val="18"/>
              </w:rPr>
              <w:t>。</w:t>
            </w:r>
          </w:p>
        </w:tc>
        <w:tc>
          <w:tcPr>
            <w:tcW w:w="992" w:type="dxa"/>
            <w:tcBorders>
              <w:top w:val="nil"/>
              <w:bottom w:val="single" w:sz="4" w:space="0" w:color="auto"/>
            </w:tcBorders>
          </w:tcPr>
          <w:p w14:paraId="625986E9"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1F9989CA" w14:textId="77777777" w:rsidR="0052717E" w:rsidRPr="00085400" w:rsidRDefault="0052717E" w:rsidP="0052717E">
            <w:pPr>
              <w:autoSpaceDE w:val="0"/>
              <w:autoSpaceDN w:val="0"/>
              <w:spacing w:line="240" w:lineRule="exact"/>
              <w:rPr>
                <w:rFonts w:ascii="ＭＳ 明朝" w:hAnsi="ＭＳ 明朝"/>
                <w:sz w:val="18"/>
                <w:szCs w:val="18"/>
              </w:rPr>
            </w:pPr>
            <w:r w:rsidRPr="00CD1A31">
              <w:rPr>
                <w:rFonts w:ascii="ＭＳ 明朝" w:hAnsi="ＭＳ 明朝" w:hint="eastAsia"/>
                <w:sz w:val="16"/>
                <w:szCs w:val="16"/>
              </w:rPr>
              <w:t>平18－0331004号(第3の1の4</w:t>
            </w:r>
            <w:r w:rsidRPr="00CD1A31">
              <w:rPr>
                <w:rFonts w:ascii="ＭＳ 明朝" w:hAnsi="ＭＳ 明朝" w:hint="eastAsia"/>
                <w:w w:val="66"/>
                <w:sz w:val="16"/>
                <w:szCs w:val="16"/>
              </w:rPr>
              <w:t>(28)</w:t>
            </w:r>
            <w:r w:rsidRPr="00CD1A31">
              <w:rPr>
                <w:rFonts w:ascii="ＭＳ 明朝" w:hAnsi="ＭＳ 明朝" w:hint="eastAsia"/>
                <w:sz w:val="16"/>
                <w:szCs w:val="16"/>
              </w:rPr>
              <w:t>①準用)</w:t>
            </w:r>
          </w:p>
        </w:tc>
      </w:tr>
      <w:tr w:rsidR="0052717E" w:rsidRPr="00085400" w14:paraId="2C5E4314" w14:textId="77777777" w:rsidTr="000E798C">
        <w:trPr>
          <w:trHeight w:val="20"/>
        </w:trPr>
        <w:tc>
          <w:tcPr>
            <w:tcW w:w="1384" w:type="dxa"/>
            <w:tcBorders>
              <w:top w:val="nil"/>
              <w:bottom w:val="nil"/>
            </w:tcBorders>
          </w:tcPr>
          <w:p w14:paraId="3CE3A03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0386C716"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①の苦情を受け付けた場合には、当該苦情の内容等を記録していますか。</w:t>
            </w:r>
          </w:p>
        </w:tc>
        <w:tc>
          <w:tcPr>
            <w:tcW w:w="992" w:type="dxa"/>
            <w:tcBorders>
              <w:top w:val="single" w:sz="4" w:space="0" w:color="auto"/>
              <w:bottom w:val="nil"/>
            </w:tcBorders>
          </w:tcPr>
          <w:p w14:paraId="414C38B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53897410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3A49FAC8"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51014601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3F756664" w14:textId="6486A6AD"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04180863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vMerge w:val="restart"/>
            <w:tcBorders>
              <w:top w:val="single" w:sz="4" w:space="0" w:color="auto"/>
            </w:tcBorders>
          </w:tcPr>
          <w:p w14:paraId="1AC63C5B" w14:textId="77777777" w:rsidR="00CD1A31"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CD1A31">
              <w:rPr>
                <w:rFonts w:ascii="ＭＳ 明朝" w:hAnsi="ＭＳ 明朝" w:hint="eastAsia"/>
                <w:sz w:val="18"/>
                <w:szCs w:val="18"/>
              </w:rPr>
              <w:t>1</w:t>
            </w:r>
            <w:r w:rsidRPr="00085400">
              <w:rPr>
                <w:rFonts w:ascii="ＭＳ 明朝" w:hAnsi="ＭＳ 明朝" w:hint="eastAsia"/>
                <w:sz w:val="18"/>
                <w:szCs w:val="18"/>
                <w:lang w:eastAsia="zh-CN"/>
              </w:rPr>
              <w:t>条</w:t>
            </w:r>
          </w:p>
          <w:p w14:paraId="15E5E8AA" w14:textId="03DD0B9D"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(第3</w:t>
            </w:r>
            <w:r w:rsidR="00CD1A31">
              <w:rPr>
                <w:rFonts w:ascii="ＭＳ 明朝" w:hAnsi="ＭＳ 明朝" w:hint="eastAsia"/>
                <w:sz w:val="18"/>
                <w:szCs w:val="18"/>
              </w:rPr>
              <w:t>9</w:t>
            </w:r>
            <w:r w:rsidRPr="00085400">
              <w:rPr>
                <w:rFonts w:ascii="ＭＳ 明朝" w:hAnsi="ＭＳ 明朝" w:hint="eastAsia"/>
                <w:sz w:val="18"/>
                <w:szCs w:val="18"/>
                <w:lang w:eastAsia="zh-CN"/>
              </w:rPr>
              <w:t>条第2項準用)</w:t>
            </w:r>
            <w:r w:rsidRPr="00085400">
              <w:rPr>
                <w:rFonts w:ascii="ＭＳ 明朝" w:hAnsi="ＭＳ 明朝"/>
                <w:sz w:val="18"/>
                <w:szCs w:val="18"/>
                <w:lang w:eastAsia="zh-CN"/>
              </w:rPr>
              <w:t xml:space="preserve"> </w:t>
            </w:r>
          </w:p>
          <w:p w14:paraId="301B8F89"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2761B165" w14:textId="77777777" w:rsidTr="000E798C">
        <w:trPr>
          <w:trHeight w:val="20"/>
        </w:trPr>
        <w:tc>
          <w:tcPr>
            <w:tcW w:w="1384" w:type="dxa"/>
            <w:tcBorders>
              <w:top w:val="nil"/>
              <w:bottom w:val="nil"/>
            </w:tcBorders>
          </w:tcPr>
          <w:p w14:paraId="3740149B"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dotted" w:sz="4" w:space="0" w:color="auto"/>
              <w:bottom w:val="dotted" w:sz="4" w:space="0" w:color="auto"/>
            </w:tcBorders>
          </w:tcPr>
          <w:p w14:paraId="30635CF2"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苦情がサービスの質の向上を図る上での重要な情報であるとの認識に立ち、苦情の内容を踏まえ、サービスの質の向上に向けた取組を自ら行ってください。</w:t>
            </w:r>
          </w:p>
        </w:tc>
        <w:tc>
          <w:tcPr>
            <w:tcW w:w="992" w:type="dxa"/>
            <w:tcBorders>
              <w:top w:val="nil"/>
              <w:bottom w:val="nil"/>
            </w:tcBorders>
          </w:tcPr>
          <w:p w14:paraId="6EF17332"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nil"/>
            </w:tcBorders>
          </w:tcPr>
          <w:p w14:paraId="3FDD49B6"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DBAFA5D" w14:textId="77777777" w:rsidTr="000E798C">
        <w:trPr>
          <w:trHeight w:val="20"/>
        </w:trPr>
        <w:tc>
          <w:tcPr>
            <w:tcW w:w="1384" w:type="dxa"/>
            <w:tcBorders>
              <w:top w:val="nil"/>
              <w:bottom w:val="nil"/>
            </w:tcBorders>
          </w:tcPr>
          <w:p w14:paraId="69DF473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35BB9C17"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記録の整備については、台帳等を作成し記録するとともに、利用者個票等に個別の情報として記録することが望ましいです。</w:t>
            </w:r>
          </w:p>
        </w:tc>
        <w:tc>
          <w:tcPr>
            <w:tcW w:w="992" w:type="dxa"/>
            <w:tcBorders>
              <w:top w:val="nil"/>
              <w:bottom w:val="nil"/>
            </w:tcBorders>
          </w:tcPr>
          <w:p w14:paraId="795FDE0B"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6DD634F8"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20F53A0" w14:textId="77777777" w:rsidTr="000E798C">
        <w:trPr>
          <w:trHeight w:val="20"/>
        </w:trPr>
        <w:tc>
          <w:tcPr>
            <w:tcW w:w="1384" w:type="dxa"/>
            <w:tcBorders>
              <w:top w:val="nil"/>
              <w:bottom w:val="nil"/>
            </w:tcBorders>
          </w:tcPr>
          <w:p w14:paraId="1923ADC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tcBorders>
          </w:tcPr>
          <w:p w14:paraId="08CDBB81" w14:textId="02C05581"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苦情の内容等の記録は、</w:t>
            </w:r>
            <w:r w:rsidR="00C21615">
              <w:rPr>
                <w:rFonts w:ascii="ＭＳ 明朝" w:hAnsi="ＭＳ 明朝" w:hint="eastAsia"/>
                <w:sz w:val="18"/>
                <w:szCs w:val="18"/>
              </w:rPr>
              <w:t>５</w:t>
            </w:r>
            <w:r w:rsidRPr="00085400">
              <w:rPr>
                <w:rFonts w:ascii="ＭＳ 明朝" w:hAnsi="ＭＳ 明朝" w:hint="eastAsia"/>
                <w:sz w:val="18"/>
                <w:szCs w:val="18"/>
              </w:rPr>
              <w:t>年間保存しなければなりません。</w:t>
            </w:r>
          </w:p>
        </w:tc>
        <w:tc>
          <w:tcPr>
            <w:tcW w:w="992" w:type="dxa"/>
            <w:tcBorders>
              <w:top w:val="nil"/>
            </w:tcBorders>
          </w:tcPr>
          <w:p w14:paraId="579EF70A"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tcBorders>
          </w:tcPr>
          <w:p w14:paraId="087816CC"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41B2AC5" w14:textId="77777777" w:rsidTr="000E798C">
        <w:trPr>
          <w:trHeight w:val="20"/>
        </w:trPr>
        <w:tc>
          <w:tcPr>
            <w:tcW w:w="1384" w:type="dxa"/>
            <w:tcBorders>
              <w:top w:val="nil"/>
              <w:bottom w:val="nil"/>
            </w:tcBorders>
          </w:tcPr>
          <w:p w14:paraId="2107C77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tcPr>
          <w:p w14:paraId="427CE04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提供したサービスに関し、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992" w:type="dxa"/>
            <w:tcBorders>
              <w:top w:val="single" w:sz="4" w:space="0" w:color="auto"/>
              <w:bottom w:val="single" w:sz="4" w:space="0" w:color="auto"/>
            </w:tcBorders>
          </w:tcPr>
          <w:p w14:paraId="4FC24DE9"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1897058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C33CDAA"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6002418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45009949" w14:textId="1A65F3C9"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09661700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tcPr>
          <w:p w14:paraId="5B8D0905" w14:textId="77777777" w:rsidR="00CD1A31"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CD1A31">
              <w:rPr>
                <w:rFonts w:ascii="ＭＳ 明朝" w:hAnsi="ＭＳ 明朝" w:hint="eastAsia"/>
                <w:sz w:val="18"/>
                <w:szCs w:val="18"/>
              </w:rPr>
              <w:t>1</w:t>
            </w:r>
            <w:r w:rsidRPr="00085400">
              <w:rPr>
                <w:rFonts w:ascii="ＭＳ 明朝" w:hAnsi="ＭＳ 明朝" w:hint="eastAsia"/>
                <w:sz w:val="18"/>
                <w:szCs w:val="18"/>
                <w:lang w:eastAsia="zh-CN"/>
              </w:rPr>
              <w:t>条</w:t>
            </w:r>
          </w:p>
          <w:p w14:paraId="43055132" w14:textId="2D7555F6"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 xml:space="preserve"> (第3</w:t>
            </w:r>
            <w:r w:rsidR="00CD1A31">
              <w:rPr>
                <w:rFonts w:ascii="ＭＳ 明朝" w:hAnsi="ＭＳ 明朝" w:hint="eastAsia"/>
                <w:sz w:val="18"/>
                <w:szCs w:val="18"/>
              </w:rPr>
              <w:t>9</w:t>
            </w:r>
            <w:r w:rsidRPr="00085400">
              <w:rPr>
                <w:rFonts w:ascii="ＭＳ 明朝" w:hAnsi="ＭＳ 明朝" w:hint="eastAsia"/>
                <w:sz w:val="18"/>
                <w:szCs w:val="18"/>
                <w:lang w:eastAsia="zh-CN"/>
              </w:rPr>
              <w:t>条第3項準用）</w:t>
            </w:r>
          </w:p>
          <w:p w14:paraId="3E08D689"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0170D1A8" w14:textId="77777777" w:rsidTr="000E798C">
        <w:trPr>
          <w:trHeight w:val="20"/>
        </w:trPr>
        <w:tc>
          <w:tcPr>
            <w:tcW w:w="1384" w:type="dxa"/>
            <w:tcBorders>
              <w:top w:val="nil"/>
              <w:bottom w:val="nil"/>
            </w:tcBorders>
          </w:tcPr>
          <w:p w14:paraId="5144C213"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single" w:sz="4" w:space="0" w:color="auto"/>
              <w:bottom w:val="single" w:sz="4" w:space="0" w:color="auto"/>
            </w:tcBorders>
          </w:tcPr>
          <w:p w14:paraId="55D62C2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④　市からの求めがあった場合には、③の改善の内容を市に報告していますか。</w:t>
            </w:r>
          </w:p>
        </w:tc>
        <w:tc>
          <w:tcPr>
            <w:tcW w:w="992" w:type="dxa"/>
            <w:tcBorders>
              <w:top w:val="single" w:sz="4" w:space="0" w:color="auto"/>
              <w:bottom w:val="single" w:sz="4" w:space="0" w:color="auto"/>
            </w:tcBorders>
          </w:tcPr>
          <w:p w14:paraId="30CC2C15"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10464718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3C3FADF"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3708367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48809B1" w14:textId="307BFD4D"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25347232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tcPr>
          <w:p w14:paraId="709A41DE" w14:textId="77777777" w:rsidR="00CD1A31"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CD1A31">
              <w:rPr>
                <w:rFonts w:ascii="ＭＳ 明朝" w:hAnsi="ＭＳ 明朝" w:hint="eastAsia"/>
                <w:sz w:val="18"/>
                <w:szCs w:val="18"/>
              </w:rPr>
              <w:t>1</w:t>
            </w:r>
            <w:r w:rsidRPr="00085400">
              <w:rPr>
                <w:rFonts w:ascii="ＭＳ 明朝" w:hAnsi="ＭＳ 明朝" w:hint="eastAsia"/>
                <w:sz w:val="18"/>
                <w:szCs w:val="18"/>
                <w:lang w:eastAsia="zh-CN"/>
              </w:rPr>
              <w:t>条</w:t>
            </w:r>
          </w:p>
          <w:p w14:paraId="71E88CDC" w14:textId="144D872C"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(第3</w:t>
            </w:r>
            <w:r w:rsidR="00CD1A31">
              <w:rPr>
                <w:rFonts w:ascii="ＭＳ 明朝" w:hAnsi="ＭＳ 明朝" w:hint="eastAsia"/>
                <w:sz w:val="18"/>
                <w:szCs w:val="18"/>
              </w:rPr>
              <w:t>9</w:t>
            </w:r>
            <w:r w:rsidRPr="00085400">
              <w:rPr>
                <w:rFonts w:ascii="ＭＳ 明朝" w:hAnsi="ＭＳ 明朝" w:hint="eastAsia"/>
                <w:sz w:val="18"/>
                <w:szCs w:val="18"/>
                <w:lang w:eastAsia="zh-CN"/>
              </w:rPr>
              <w:t>条第4項準用）</w:t>
            </w:r>
          </w:p>
        </w:tc>
      </w:tr>
      <w:tr w:rsidR="0052717E" w:rsidRPr="00085400" w14:paraId="49304624" w14:textId="77777777" w:rsidTr="000E798C">
        <w:trPr>
          <w:trHeight w:val="20"/>
        </w:trPr>
        <w:tc>
          <w:tcPr>
            <w:tcW w:w="1384" w:type="dxa"/>
            <w:tcBorders>
              <w:top w:val="nil"/>
              <w:bottom w:val="nil"/>
            </w:tcBorders>
          </w:tcPr>
          <w:p w14:paraId="6027C5B6"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single" w:sz="4" w:space="0" w:color="auto"/>
              <w:bottom w:val="single" w:sz="4" w:space="0" w:color="auto"/>
            </w:tcBorders>
          </w:tcPr>
          <w:p w14:paraId="70D8D35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⑤　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Borders>
              <w:top w:val="single" w:sz="4" w:space="0" w:color="auto"/>
              <w:bottom w:val="single" w:sz="4" w:space="0" w:color="auto"/>
            </w:tcBorders>
          </w:tcPr>
          <w:p w14:paraId="1DD7E32F"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3681703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E333133"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5678845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7C85EE77" w14:textId="0CF37B66"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12122050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tcPr>
          <w:p w14:paraId="6CE694EF" w14:textId="77777777" w:rsidR="00CD1A31"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CD1A31">
              <w:rPr>
                <w:rFonts w:ascii="ＭＳ 明朝" w:hAnsi="ＭＳ 明朝" w:hint="eastAsia"/>
                <w:sz w:val="18"/>
                <w:szCs w:val="18"/>
              </w:rPr>
              <w:t>1</w:t>
            </w:r>
            <w:r w:rsidRPr="00085400">
              <w:rPr>
                <w:rFonts w:ascii="ＭＳ 明朝" w:hAnsi="ＭＳ 明朝" w:hint="eastAsia"/>
                <w:sz w:val="18"/>
                <w:szCs w:val="18"/>
                <w:lang w:eastAsia="zh-CN"/>
              </w:rPr>
              <w:t>条</w:t>
            </w:r>
          </w:p>
          <w:p w14:paraId="391A430B" w14:textId="627D0688"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(第3</w:t>
            </w:r>
            <w:r w:rsidR="00CD1A31">
              <w:rPr>
                <w:rFonts w:ascii="ＭＳ 明朝" w:hAnsi="ＭＳ 明朝" w:hint="eastAsia"/>
                <w:sz w:val="18"/>
                <w:szCs w:val="18"/>
              </w:rPr>
              <w:t>9</w:t>
            </w:r>
            <w:r w:rsidRPr="00085400">
              <w:rPr>
                <w:rFonts w:ascii="ＭＳ 明朝" w:hAnsi="ＭＳ 明朝" w:hint="eastAsia"/>
                <w:sz w:val="18"/>
                <w:szCs w:val="18"/>
                <w:lang w:eastAsia="zh-CN"/>
              </w:rPr>
              <w:t>条第5項準用）</w:t>
            </w:r>
          </w:p>
          <w:p w14:paraId="3F8AC18E"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r>
      <w:tr w:rsidR="0052717E" w:rsidRPr="00085400" w14:paraId="2043D2A2" w14:textId="77777777" w:rsidTr="000E798C">
        <w:trPr>
          <w:trHeight w:val="20"/>
        </w:trPr>
        <w:tc>
          <w:tcPr>
            <w:tcW w:w="1384" w:type="dxa"/>
            <w:tcBorders>
              <w:top w:val="nil"/>
            </w:tcBorders>
            <w:vAlign w:val="center"/>
          </w:tcPr>
          <w:p w14:paraId="5BFFBFF3" w14:textId="77777777" w:rsidR="0052717E" w:rsidRPr="00085400" w:rsidRDefault="0052717E" w:rsidP="0052717E">
            <w:pPr>
              <w:autoSpaceDE w:val="0"/>
              <w:autoSpaceDN w:val="0"/>
              <w:spacing w:line="240" w:lineRule="exact"/>
              <w:rPr>
                <w:rFonts w:ascii="ＭＳ 明朝" w:hAnsi="ＭＳ 明朝"/>
                <w:sz w:val="18"/>
                <w:szCs w:val="18"/>
                <w:lang w:eastAsia="zh-CN"/>
              </w:rPr>
            </w:pPr>
          </w:p>
        </w:tc>
        <w:tc>
          <w:tcPr>
            <w:tcW w:w="6662" w:type="dxa"/>
            <w:tcBorders>
              <w:top w:val="single" w:sz="4" w:space="0" w:color="auto"/>
              <w:bottom w:val="single" w:sz="4" w:space="0" w:color="auto"/>
            </w:tcBorders>
          </w:tcPr>
          <w:p w14:paraId="7D73A43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⑥　国民健康保険団体連合会からの求めがあった場合には、⑤の改善の内容を国民健康保険団体連合会に報告していますか。</w:t>
            </w:r>
          </w:p>
        </w:tc>
        <w:tc>
          <w:tcPr>
            <w:tcW w:w="992" w:type="dxa"/>
            <w:tcBorders>
              <w:top w:val="single" w:sz="4" w:space="0" w:color="auto"/>
              <w:bottom w:val="single" w:sz="4" w:space="0" w:color="auto"/>
            </w:tcBorders>
          </w:tcPr>
          <w:p w14:paraId="2266B988"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7930827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9E8605C"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16539312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491B9726" w14:textId="42C58DFA"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24668662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tcPr>
          <w:p w14:paraId="4BDA24F7" w14:textId="77777777" w:rsidR="00CD1A31"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lang w:eastAsia="zh-CN"/>
              </w:rPr>
              <w:t>条例第8</w:t>
            </w:r>
            <w:r w:rsidR="00CD1A31">
              <w:rPr>
                <w:rFonts w:ascii="ＭＳ 明朝" w:hAnsi="ＭＳ 明朝" w:hint="eastAsia"/>
                <w:sz w:val="18"/>
                <w:szCs w:val="18"/>
              </w:rPr>
              <w:t>1</w:t>
            </w:r>
            <w:r w:rsidRPr="00085400">
              <w:rPr>
                <w:rFonts w:ascii="ＭＳ 明朝" w:hAnsi="ＭＳ 明朝" w:hint="eastAsia"/>
                <w:sz w:val="18"/>
                <w:szCs w:val="18"/>
                <w:lang w:eastAsia="zh-CN"/>
              </w:rPr>
              <w:t>条</w:t>
            </w:r>
          </w:p>
          <w:p w14:paraId="42826AB1" w14:textId="5A8208D4" w:rsidR="0052717E" w:rsidRPr="00085400" w:rsidRDefault="0052717E" w:rsidP="0052717E">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(第3</w:t>
            </w:r>
            <w:r w:rsidR="00CD1A31">
              <w:rPr>
                <w:rFonts w:ascii="ＭＳ 明朝" w:hAnsi="ＭＳ 明朝" w:hint="eastAsia"/>
                <w:sz w:val="18"/>
                <w:szCs w:val="18"/>
              </w:rPr>
              <w:t>9</w:t>
            </w:r>
            <w:r w:rsidRPr="00085400">
              <w:rPr>
                <w:rFonts w:ascii="ＭＳ 明朝" w:hAnsi="ＭＳ 明朝" w:hint="eastAsia"/>
                <w:sz w:val="18"/>
                <w:szCs w:val="18"/>
                <w:lang w:eastAsia="zh-CN"/>
              </w:rPr>
              <w:t>条第6項準用）</w:t>
            </w:r>
          </w:p>
        </w:tc>
      </w:tr>
      <w:tr w:rsidR="0052717E" w:rsidRPr="00085400" w14:paraId="56FE3F54" w14:textId="77777777" w:rsidTr="000E798C">
        <w:trPr>
          <w:trHeight w:val="20"/>
        </w:trPr>
        <w:tc>
          <w:tcPr>
            <w:tcW w:w="1384" w:type="dxa"/>
            <w:tcBorders>
              <w:bottom w:val="nil"/>
            </w:tcBorders>
          </w:tcPr>
          <w:p w14:paraId="64F44B85" w14:textId="64C7919A"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5-34</w:t>
            </w:r>
          </w:p>
          <w:p w14:paraId="0B020FC7"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地域との</w:t>
            </w:r>
          </w:p>
          <w:p w14:paraId="222E44B5" w14:textId="205FAE00"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連携</w:t>
            </w:r>
          </w:p>
        </w:tc>
        <w:tc>
          <w:tcPr>
            <w:tcW w:w="6662" w:type="dxa"/>
            <w:tcBorders>
              <w:bottom w:val="dotted" w:sz="4" w:space="0" w:color="auto"/>
            </w:tcBorders>
          </w:tcPr>
          <w:p w14:paraId="640EA6B3"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サービスの提供に当たっては、運営推進会議を設置し、おおむね</w:t>
            </w:r>
            <w:r w:rsidRPr="00085400">
              <w:rPr>
                <w:rFonts w:ascii="ＭＳ 明朝" w:hAnsi="ＭＳ 明朝"/>
                <w:sz w:val="18"/>
                <w:szCs w:val="18"/>
              </w:rPr>
              <w:t>6</w:t>
            </w:r>
            <w:r w:rsidRPr="00085400">
              <w:rPr>
                <w:rFonts w:ascii="ＭＳ 明朝" w:hAnsi="ＭＳ 明朝" w:hint="eastAsia"/>
                <w:sz w:val="18"/>
                <w:szCs w:val="18"/>
              </w:rPr>
              <w:t>月に</w:t>
            </w:r>
            <w:r w:rsidRPr="00085400">
              <w:rPr>
                <w:rFonts w:ascii="ＭＳ 明朝" w:hAnsi="ＭＳ 明朝"/>
                <w:sz w:val="18"/>
                <w:szCs w:val="18"/>
              </w:rPr>
              <w:t>1</w:t>
            </w:r>
            <w:r w:rsidRPr="00085400">
              <w:rPr>
                <w:rFonts w:ascii="ＭＳ 明朝" w:hAnsi="ＭＳ 明朝" w:hint="eastAsia"/>
                <w:sz w:val="18"/>
                <w:szCs w:val="18"/>
              </w:rPr>
              <w:t>回以上、運営推進会議に対し活動状況を報告し、運営推進会議による評価を受けるとともに、運営推進会議から必要な要望、助言等を聴く機会を設けていますか。</w:t>
            </w:r>
          </w:p>
        </w:tc>
        <w:tc>
          <w:tcPr>
            <w:tcW w:w="992" w:type="dxa"/>
            <w:tcBorders>
              <w:bottom w:val="nil"/>
            </w:tcBorders>
          </w:tcPr>
          <w:p w14:paraId="14173F3F"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562831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AE21CDE"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316691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46F08CEA" w14:textId="2F7A4758"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04611067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bottom w:val="nil"/>
            </w:tcBorders>
          </w:tcPr>
          <w:p w14:paraId="52B63859" w14:textId="77777777" w:rsidR="00CD1A31"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CD1A31">
              <w:rPr>
                <w:rFonts w:ascii="ＭＳ 明朝" w:hAnsi="ＭＳ 明朝" w:hint="eastAsia"/>
                <w:sz w:val="18"/>
                <w:szCs w:val="18"/>
              </w:rPr>
              <w:t>1</w:t>
            </w:r>
            <w:r w:rsidRPr="00085400">
              <w:rPr>
                <w:rFonts w:ascii="ＭＳ 明朝" w:hAnsi="ＭＳ 明朝" w:hint="eastAsia"/>
                <w:sz w:val="18"/>
                <w:szCs w:val="18"/>
              </w:rPr>
              <w:t>条</w:t>
            </w:r>
          </w:p>
          <w:p w14:paraId="155AC9D9" w14:textId="4BEFB0ED"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56C93">
              <w:rPr>
                <w:rFonts w:ascii="ＭＳ 明朝" w:hAnsi="ＭＳ 明朝" w:hint="eastAsia"/>
                <w:sz w:val="18"/>
                <w:szCs w:val="18"/>
              </w:rPr>
              <w:t>60</w:t>
            </w:r>
            <w:r w:rsidRPr="00085400">
              <w:rPr>
                <w:rFonts w:ascii="ＭＳ 明朝" w:hAnsi="ＭＳ 明朝" w:hint="eastAsia"/>
                <w:sz w:val="18"/>
                <w:szCs w:val="18"/>
              </w:rPr>
              <w:t>条の17</w:t>
            </w:r>
            <w:r w:rsidR="00CD1A31" w:rsidRPr="00085400">
              <w:rPr>
                <w:rFonts w:ascii="ＭＳ 明朝" w:hAnsi="ＭＳ 明朝" w:hint="eastAsia"/>
                <w:sz w:val="18"/>
                <w:szCs w:val="18"/>
              </w:rPr>
              <w:t>準用</w:t>
            </w:r>
            <w:r w:rsidRPr="00085400">
              <w:rPr>
                <w:rFonts w:ascii="ＭＳ 明朝" w:hAnsi="ＭＳ 明朝" w:hint="eastAsia"/>
                <w:sz w:val="18"/>
                <w:szCs w:val="18"/>
              </w:rPr>
              <w:t>）</w:t>
            </w:r>
          </w:p>
        </w:tc>
      </w:tr>
      <w:tr w:rsidR="0052717E" w:rsidRPr="00085400" w14:paraId="2ADDD2D0" w14:textId="77777777" w:rsidTr="000E798C">
        <w:trPr>
          <w:trHeight w:val="20"/>
        </w:trPr>
        <w:tc>
          <w:tcPr>
            <w:tcW w:w="1384" w:type="dxa"/>
            <w:tcBorders>
              <w:top w:val="nil"/>
              <w:bottom w:val="nil"/>
            </w:tcBorders>
          </w:tcPr>
          <w:p w14:paraId="72D06DE0"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41142DF3" w14:textId="77777777" w:rsidR="0052717E" w:rsidRPr="00085400" w:rsidRDefault="0052717E" w:rsidP="0052717E">
            <w:pPr>
              <w:widowControl/>
              <w:autoSpaceDE w:val="0"/>
              <w:autoSpaceDN w:val="0"/>
              <w:adjustRightInd w:val="0"/>
              <w:snapToGrid w:val="0"/>
              <w:spacing w:line="240" w:lineRule="exact"/>
              <w:ind w:rightChars="50" w:right="103"/>
              <w:rPr>
                <w:rFonts w:ascii="ＭＳ 明朝" w:hAnsi="ＭＳ 明朝"/>
                <w:kern w:val="2"/>
                <w:sz w:val="18"/>
                <w:szCs w:val="18"/>
              </w:rPr>
            </w:pPr>
            <w:r w:rsidRPr="00085400">
              <w:rPr>
                <w:rFonts w:ascii="ＭＳ 明朝" w:hAnsi="ＭＳ 明朝" w:hint="eastAsia"/>
                <w:kern w:val="2"/>
                <w:sz w:val="18"/>
                <w:szCs w:val="18"/>
              </w:rPr>
              <w:t xml:space="preserve">　※　運営推進会議</w:t>
            </w:r>
          </w:p>
          <w:p w14:paraId="3E339B9E" w14:textId="77777777" w:rsidR="0052717E" w:rsidRPr="00085400" w:rsidRDefault="0052717E" w:rsidP="0052717E">
            <w:pPr>
              <w:widowControl/>
              <w:autoSpaceDE w:val="0"/>
              <w:autoSpaceDN w:val="0"/>
              <w:adjustRightInd w:val="0"/>
              <w:snapToGrid w:val="0"/>
              <w:spacing w:line="240" w:lineRule="exact"/>
              <w:ind w:leftChars="150" w:left="309" w:rightChars="50" w:right="103" w:firstLineChars="100" w:firstLine="176"/>
              <w:rPr>
                <w:rFonts w:ascii="ＭＳ 明朝" w:hAnsi="ＭＳ 明朝"/>
                <w:sz w:val="18"/>
                <w:szCs w:val="18"/>
              </w:rPr>
            </w:pPr>
            <w:r w:rsidRPr="00085400">
              <w:rPr>
                <w:rFonts w:ascii="ＭＳ 明朝" w:hAnsi="ＭＳ 明朝" w:hint="eastAsia"/>
                <w:kern w:val="2"/>
                <w:sz w:val="18"/>
                <w:szCs w:val="18"/>
              </w:rPr>
              <w:lastRenderedPageBreak/>
              <w:t>利用者、利用者の家族、地域住民の代表者、事業所が所在する市町村の職員又は事業所が所在する区域を管轄する地域包括支援センターの職員、認知症対応型通所介護（</w:t>
            </w:r>
            <w:r w:rsidRPr="00085400">
              <w:rPr>
                <w:rFonts w:ascii="ＭＳ 明朝" w:hAnsi="ＭＳ 明朝" w:hint="eastAsia"/>
                <w:kern w:val="2"/>
                <w:sz w:val="18"/>
                <w:szCs w:val="18"/>
                <w:shd w:val="pct10" w:color="auto" w:fill="FFFFFF"/>
              </w:rPr>
              <w:t>介護予防認知症対応型通所介護</w:t>
            </w:r>
            <w:r w:rsidRPr="00085400">
              <w:rPr>
                <w:rFonts w:ascii="ＭＳ 明朝" w:hAnsi="ＭＳ 明朝" w:hint="eastAsia"/>
                <w:kern w:val="2"/>
                <w:sz w:val="18"/>
                <w:szCs w:val="18"/>
              </w:rPr>
              <w:t>）について知見を有する者等により構成される協議会(テレビ電話装置等を活用して行うことができるものとする。ただし、利用者等が参加する場合にあっては、テレビ電話装置等の活用について当該利用者等の同意を得なければならない。)</w:t>
            </w:r>
          </w:p>
        </w:tc>
        <w:tc>
          <w:tcPr>
            <w:tcW w:w="992" w:type="dxa"/>
            <w:tcBorders>
              <w:top w:val="nil"/>
              <w:bottom w:val="nil"/>
            </w:tcBorders>
          </w:tcPr>
          <w:p w14:paraId="5CE5DC28"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793BC99D" w14:textId="77777777" w:rsidR="0052717E" w:rsidRPr="00556C93" w:rsidRDefault="0052717E" w:rsidP="0052717E">
            <w:pPr>
              <w:autoSpaceDE w:val="0"/>
              <w:autoSpaceDN w:val="0"/>
              <w:spacing w:line="240" w:lineRule="exact"/>
              <w:rPr>
                <w:rFonts w:ascii="ＭＳ 明朝" w:hAnsi="ＭＳ 明朝"/>
                <w:sz w:val="16"/>
                <w:szCs w:val="16"/>
              </w:rPr>
            </w:pPr>
            <w:r w:rsidRPr="00556C93">
              <w:rPr>
                <w:rFonts w:ascii="ＭＳ 明朝" w:hAnsi="ＭＳ 明朝" w:hint="eastAsia"/>
                <w:sz w:val="16"/>
                <w:szCs w:val="16"/>
              </w:rPr>
              <w:t>平18-0331004号</w:t>
            </w:r>
          </w:p>
          <w:p w14:paraId="05B27922" w14:textId="77777777" w:rsidR="0052717E" w:rsidRPr="00556C93" w:rsidRDefault="0052717E" w:rsidP="0052717E">
            <w:pPr>
              <w:autoSpaceDE w:val="0"/>
              <w:autoSpaceDN w:val="0"/>
              <w:spacing w:line="240" w:lineRule="exact"/>
              <w:rPr>
                <w:rFonts w:ascii="ＭＳ 明朝" w:hAnsi="ＭＳ 明朝"/>
                <w:sz w:val="16"/>
                <w:szCs w:val="16"/>
              </w:rPr>
            </w:pPr>
            <w:r w:rsidRPr="00556C93">
              <w:rPr>
                <w:rFonts w:ascii="ＭＳ 明朝" w:hAnsi="ＭＳ 明朝"/>
                <w:sz w:val="16"/>
                <w:szCs w:val="16"/>
              </w:rPr>
              <w:t>(</w:t>
            </w:r>
            <w:r w:rsidRPr="00556C93">
              <w:rPr>
                <w:rFonts w:ascii="ＭＳ 明朝" w:hAnsi="ＭＳ 明朝" w:hint="eastAsia"/>
                <w:sz w:val="16"/>
                <w:szCs w:val="16"/>
              </w:rPr>
              <w:t>第</w:t>
            </w:r>
            <w:r w:rsidRPr="00556C93">
              <w:rPr>
                <w:rFonts w:ascii="ＭＳ 明朝" w:hAnsi="ＭＳ 明朝"/>
                <w:sz w:val="16"/>
                <w:szCs w:val="16"/>
              </w:rPr>
              <w:t>3</w:t>
            </w:r>
            <w:r w:rsidRPr="00556C93">
              <w:rPr>
                <w:rFonts w:ascii="ＭＳ 明朝" w:hAnsi="ＭＳ 明朝" w:hint="eastAsia"/>
                <w:sz w:val="16"/>
                <w:szCs w:val="16"/>
              </w:rPr>
              <w:t>-2の2-3</w:t>
            </w:r>
            <w:r w:rsidRPr="00556C93">
              <w:rPr>
                <w:rFonts w:ascii="ＭＳ 明朝" w:hAnsi="ＭＳ 明朝"/>
                <w:sz w:val="16"/>
                <w:szCs w:val="16"/>
              </w:rPr>
              <w:t>(</w:t>
            </w:r>
            <w:r w:rsidRPr="00556C93">
              <w:rPr>
                <w:rFonts w:ascii="ＭＳ 明朝" w:hAnsi="ＭＳ 明朝" w:hint="eastAsia"/>
                <w:sz w:val="16"/>
                <w:szCs w:val="16"/>
              </w:rPr>
              <w:t>10</w:t>
            </w:r>
            <w:r w:rsidRPr="00556C93">
              <w:rPr>
                <w:rFonts w:ascii="ＭＳ 明朝" w:hAnsi="ＭＳ 明朝"/>
                <w:sz w:val="16"/>
                <w:szCs w:val="16"/>
              </w:rPr>
              <w:t>)</w:t>
            </w:r>
            <w:r w:rsidRPr="00556C93">
              <w:rPr>
                <w:rFonts w:ascii="ＭＳ 明朝" w:hAnsi="ＭＳ 明朝" w:hint="eastAsia"/>
                <w:sz w:val="16"/>
                <w:szCs w:val="16"/>
              </w:rPr>
              <w:lastRenderedPageBreak/>
              <w:t>①準用</w:t>
            </w:r>
            <w:r w:rsidRPr="00556C93">
              <w:rPr>
                <w:rFonts w:ascii="ＭＳ 明朝" w:hAnsi="ＭＳ 明朝"/>
                <w:sz w:val="16"/>
                <w:szCs w:val="16"/>
              </w:rPr>
              <w:t>)</w:t>
            </w:r>
          </w:p>
        </w:tc>
      </w:tr>
      <w:tr w:rsidR="0052717E" w:rsidRPr="00085400" w14:paraId="2A39E2D1" w14:textId="77777777" w:rsidTr="000E798C">
        <w:trPr>
          <w:trHeight w:val="20"/>
        </w:trPr>
        <w:tc>
          <w:tcPr>
            <w:tcW w:w="1384" w:type="dxa"/>
            <w:tcBorders>
              <w:top w:val="nil"/>
              <w:bottom w:val="nil"/>
            </w:tcBorders>
          </w:tcPr>
          <w:p w14:paraId="1AED37A7"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197CBD17" w14:textId="77777777" w:rsidR="0052717E" w:rsidRPr="00085400" w:rsidRDefault="0052717E" w:rsidP="0052717E">
            <w:pPr>
              <w:widowControl/>
              <w:autoSpaceDE w:val="0"/>
              <w:autoSpaceDN w:val="0"/>
              <w:adjustRightInd w:val="0"/>
              <w:snapToGrid w:val="0"/>
              <w:spacing w:line="240" w:lineRule="exact"/>
              <w:ind w:leftChars="50" w:left="279" w:rightChars="50" w:right="103" w:hangingChars="100" w:hanging="176"/>
              <w:rPr>
                <w:rFonts w:ascii="ＭＳ 明朝" w:hAnsi="ＭＳ 明朝"/>
                <w:kern w:val="2"/>
                <w:sz w:val="18"/>
                <w:szCs w:val="18"/>
              </w:rPr>
            </w:pPr>
            <w:r w:rsidRPr="00085400">
              <w:rPr>
                <w:rFonts w:ascii="ＭＳ 明朝" w:hAnsi="ＭＳ 明朝" w:hint="eastAsia"/>
                <w:kern w:val="2"/>
                <w:sz w:val="18"/>
                <w:szCs w:val="18"/>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992" w:type="dxa"/>
            <w:tcBorders>
              <w:top w:val="nil"/>
              <w:bottom w:val="nil"/>
            </w:tcBorders>
          </w:tcPr>
          <w:p w14:paraId="616ED067"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733DF055"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6E5BE00" w14:textId="77777777" w:rsidTr="000E798C">
        <w:trPr>
          <w:trHeight w:val="20"/>
        </w:trPr>
        <w:tc>
          <w:tcPr>
            <w:tcW w:w="1384" w:type="dxa"/>
            <w:tcBorders>
              <w:top w:val="nil"/>
              <w:bottom w:val="nil"/>
            </w:tcBorders>
          </w:tcPr>
          <w:p w14:paraId="09BF422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095A4816" w14:textId="77777777" w:rsidR="0052717E" w:rsidRPr="00085400" w:rsidRDefault="0052717E" w:rsidP="0052717E">
            <w:pPr>
              <w:widowControl/>
              <w:autoSpaceDE w:val="0"/>
              <w:autoSpaceDN w:val="0"/>
              <w:adjustRightInd w:val="0"/>
              <w:snapToGrid w:val="0"/>
              <w:spacing w:line="240" w:lineRule="exact"/>
              <w:ind w:leftChars="50" w:left="279" w:rightChars="50" w:right="103" w:hangingChars="100" w:hanging="176"/>
              <w:rPr>
                <w:rFonts w:ascii="ＭＳ 明朝" w:hAnsi="ＭＳ 明朝"/>
                <w:kern w:val="2"/>
                <w:sz w:val="18"/>
                <w:szCs w:val="18"/>
              </w:rPr>
            </w:pPr>
            <w:r w:rsidRPr="00085400">
              <w:rPr>
                <w:rFonts w:ascii="ＭＳ 明朝" w:hAnsi="ＭＳ 明朝" w:hint="eastAsia"/>
                <w:kern w:val="2"/>
                <w:sz w:val="18"/>
                <w:szCs w:val="18"/>
              </w:rPr>
              <w:t>※　「地域住民の代表者」とは、町内会役員、民生委員、老人クラブの代表等が考えらます。</w:t>
            </w:r>
          </w:p>
        </w:tc>
        <w:tc>
          <w:tcPr>
            <w:tcW w:w="992" w:type="dxa"/>
            <w:tcBorders>
              <w:top w:val="nil"/>
              <w:bottom w:val="nil"/>
            </w:tcBorders>
          </w:tcPr>
          <w:p w14:paraId="678C2D03"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07A7AEB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D6BD874" w14:textId="77777777" w:rsidTr="000E798C">
        <w:trPr>
          <w:trHeight w:val="20"/>
        </w:trPr>
        <w:tc>
          <w:tcPr>
            <w:tcW w:w="1384" w:type="dxa"/>
            <w:tcBorders>
              <w:top w:val="nil"/>
              <w:bottom w:val="nil"/>
            </w:tcBorders>
          </w:tcPr>
          <w:p w14:paraId="76B6EFF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632010F8" w14:textId="77777777" w:rsidR="0052717E" w:rsidRPr="00085400" w:rsidRDefault="0052717E" w:rsidP="0052717E">
            <w:pPr>
              <w:widowControl/>
              <w:autoSpaceDE w:val="0"/>
              <w:autoSpaceDN w:val="0"/>
              <w:adjustRightInd w:val="0"/>
              <w:snapToGrid w:val="0"/>
              <w:spacing w:line="240" w:lineRule="exact"/>
              <w:ind w:left="352" w:rightChars="50" w:right="103" w:hangingChars="200" w:hanging="352"/>
              <w:rPr>
                <w:rFonts w:ascii="ＭＳ 明朝" w:hAnsi="ＭＳ 明朝"/>
                <w:kern w:val="2"/>
                <w:sz w:val="18"/>
                <w:szCs w:val="18"/>
              </w:rPr>
            </w:pPr>
            <w:r w:rsidRPr="00085400">
              <w:rPr>
                <w:rFonts w:ascii="ＭＳ 明朝" w:hAnsi="ＭＳ 明朝" w:hint="eastAsia"/>
                <w:kern w:val="2"/>
                <w:sz w:val="18"/>
                <w:szCs w:val="18"/>
              </w:rPr>
              <w:t xml:space="preserve">　※　運営推進会議は、テレビ電話装置等を活用して行うことができるものとする。ただし、利用者又はその家族（以下この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nil"/>
            </w:tcBorders>
          </w:tcPr>
          <w:p w14:paraId="6037F640"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5DEECE4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176AFCC" w14:textId="77777777" w:rsidTr="000E798C">
        <w:trPr>
          <w:trHeight w:val="20"/>
        </w:trPr>
        <w:tc>
          <w:tcPr>
            <w:tcW w:w="1384" w:type="dxa"/>
            <w:tcBorders>
              <w:top w:val="nil"/>
              <w:bottom w:val="nil"/>
            </w:tcBorders>
          </w:tcPr>
          <w:p w14:paraId="1D5B9423"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5D4ECCD1" w14:textId="77777777" w:rsidR="0052717E" w:rsidRPr="00085400" w:rsidRDefault="0052717E" w:rsidP="0052717E">
            <w:pPr>
              <w:widowControl/>
              <w:autoSpaceDE w:val="0"/>
              <w:autoSpaceDN w:val="0"/>
              <w:adjustRightInd w:val="0"/>
              <w:snapToGrid w:val="0"/>
              <w:spacing w:line="240" w:lineRule="exact"/>
              <w:ind w:leftChars="50" w:left="279" w:rightChars="50" w:right="103" w:hangingChars="100" w:hanging="176"/>
              <w:rPr>
                <w:rFonts w:ascii="ＭＳ 明朝" w:hAnsi="ＭＳ 明朝"/>
                <w:kern w:val="2"/>
                <w:sz w:val="18"/>
                <w:szCs w:val="18"/>
              </w:rPr>
            </w:pPr>
            <w:r w:rsidRPr="00085400">
              <w:rPr>
                <w:rFonts w:ascii="ＭＳ 明朝" w:hAnsi="ＭＳ 明朝" w:hint="eastAsia"/>
                <w:kern w:val="2"/>
                <w:sz w:val="18"/>
                <w:szCs w:val="18"/>
              </w:rPr>
              <w:t>※　指定認知症対応型通所介護事業所と他の地域密着型サービス事業所を併設している場合においては、</w:t>
            </w:r>
            <w:r w:rsidRPr="00085400">
              <w:rPr>
                <w:rFonts w:ascii="ＭＳ 明朝" w:hAnsi="ＭＳ 明朝"/>
                <w:kern w:val="2"/>
                <w:sz w:val="18"/>
                <w:szCs w:val="18"/>
              </w:rPr>
              <w:t>1</w:t>
            </w:r>
            <w:r w:rsidRPr="00085400">
              <w:rPr>
                <w:rFonts w:ascii="ＭＳ 明朝" w:hAnsi="ＭＳ 明朝" w:hint="eastAsia"/>
                <w:kern w:val="2"/>
                <w:sz w:val="18"/>
                <w:szCs w:val="18"/>
              </w:rPr>
              <w:t>つの運営推進会議において、両事業所の評価等を行うことで差し支えありません。</w:t>
            </w:r>
          </w:p>
        </w:tc>
        <w:tc>
          <w:tcPr>
            <w:tcW w:w="992" w:type="dxa"/>
            <w:tcBorders>
              <w:top w:val="nil"/>
              <w:bottom w:val="nil"/>
            </w:tcBorders>
          </w:tcPr>
          <w:p w14:paraId="3314606B"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nil"/>
            </w:tcBorders>
          </w:tcPr>
          <w:p w14:paraId="2FC3B154"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1A83F52" w14:textId="77777777" w:rsidTr="000E798C">
        <w:trPr>
          <w:trHeight w:val="20"/>
        </w:trPr>
        <w:tc>
          <w:tcPr>
            <w:tcW w:w="1384" w:type="dxa"/>
            <w:tcBorders>
              <w:top w:val="nil"/>
              <w:bottom w:val="nil"/>
            </w:tcBorders>
          </w:tcPr>
          <w:p w14:paraId="4142D523"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3BF78A1D" w14:textId="77777777" w:rsidR="0052717E" w:rsidRPr="00085400" w:rsidRDefault="0052717E" w:rsidP="0052717E">
            <w:pPr>
              <w:widowControl/>
              <w:autoSpaceDE w:val="0"/>
              <w:autoSpaceDN w:val="0"/>
              <w:adjustRightInd w:val="0"/>
              <w:snapToGrid w:val="0"/>
              <w:spacing w:line="240" w:lineRule="exact"/>
              <w:ind w:leftChars="50" w:left="279" w:rightChars="50" w:right="103" w:hangingChars="100" w:hanging="176"/>
              <w:rPr>
                <w:rFonts w:ascii="ＭＳ 明朝" w:hAnsi="ＭＳ 明朝"/>
                <w:kern w:val="2"/>
                <w:sz w:val="18"/>
                <w:szCs w:val="18"/>
              </w:rPr>
            </w:pPr>
            <w:r w:rsidRPr="00085400">
              <w:rPr>
                <w:rFonts w:ascii="ＭＳ 明朝" w:hAnsi="ＭＳ 明朝" w:hint="eastAsia"/>
                <w:kern w:val="2"/>
                <w:sz w:val="18"/>
                <w:szCs w:val="18"/>
              </w:rPr>
              <w:t>※　運営推進会議の効率化や、事業所間のネットワーク形成の促進等の観点から、次に掲げる条件を満たす場合においては、複数の事業所の運営推進会議を合同で開催して差し支えありません。</w:t>
            </w:r>
          </w:p>
          <w:p w14:paraId="227A5D25" w14:textId="77777777" w:rsidR="0052717E" w:rsidRPr="00085400" w:rsidRDefault="0052717E" w:rsidP="0052717E">
            <w:pPr>
              <w:widowControl/>
              <w:autoSpaceDE w:val="0"/>
              <w:autoSpaceDN w:val="0"/>
              <w:adjustRightInd w:val="0"/>
              <w:snapToGrid w:val="0"/>
              <w:spacing w:line="240" w:lineRule="exact"/>
              <w:ind w:leftChars="50" w:left="279" w:rightChars="50" w:right="103" w:hangingChars="100" w:hanging="176"/>
              <w:rPr>
                <w:rFonts w:ascii="ＭＳ 明朝" w:hAnsi="ＭＳ 明朝"/>
                <w:kern w:val="2"/>
                <w:sz w:val="18"/>
                <w:szCs w:val="18"/>
              </w:rPr>
            </w:pPr>
            <w:r w:rsidRPr="00085400">
              <w:rPr>
                <w:rFonts w:ascii="ＭＳ 明朝" w:hAnsi="ＭＳ 明朝" w:hint="eastAsia"/>
                <w:kern w:val="2"/>
                <w:sz w:val="18"/>
                <w:szCs w:val="18"/>
              </w:rPr>
              <w:t xml:space="preserve">　イ　利用者及び利用者家族については匿名とするなど、個人情報・プライバシーを保護すること。</w:t>
            </w:r>
          </w:p>
          <w:p w14:paraId="4B54096A" w14:textId="77777777" w:rsidR="0052717E" w:rsidRPr="00085400" w:rsidRDefault="0052717E" w:rsidP="0052717E">
            <w:pPr>
              <w:widowControl/>
              <w:autoSpaceDE w:val="0"/>
              <w:autoSpaceDN w:val="0"/>
              <w:adjustRightInd w:val="0"/>
              <w:snapToGrid w:val="0"/>
              <w:spacing w:line="240" w:lineRule="exact"/>
              <w:ind w:leftChars="50" w:left="279" w:rightChars="50" w:right="103" w:hangingChars="100" w:hanging="176"/>
              <w:rPr>
                <w:rFonts w:ascii="ＭＳ 明朝" w:hAnsi="ＭＳ 明朝"/>
                <w:kern w:val="2"/>
                <w:sz w:val="18"/>
                <w:szCs w:val="18"/>
              </w:rPr>
            </w:pPr>
            <w:r w:rsidRPr="00085400">
              <w:rPr>
                <w:rFonts w:ascii="ＭＳ 明朝" w:hAnsi="ＭＳ 明朝" w:hint="eastAsia"/>
                <w:kern w:val="2"/>
                <w:sz w:val="18"/>
                <w:szCs w:val="18"/>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992" w:type="dxa"/>
            <w:tcBorders>
              <w:top w:val="nil"/>
              <w:bottom w:val="single" w:sz="4" w:space="0" w:color="auto"/>
            </w:tcBorders>
          </w:tcPr>
          <w:p w14:paraId="71FA1174"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217C893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B2C2396" w14:textId="77777777" w:rsidTr="000E798C">
        <w:trPr>
          <w:trHeight w:val="20"/>
        </w:trPr>
        <w:tc>
          <w:tcPr>
            <w:tcW w:w="1384" w:type="dxa"/>
            <w:tcBorders>
              <w:top w:val="nil"/>
              <w:bottom w:val="nil"/>
            </w:tcBorders>
          </w:tcPr>
          <w:p w14:paraId="6E9205CD"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72F58194" w14:textId="77777777" w:rsidR="0052717E" w:rsidRPr="00085400" w:rsidRDefault="0052717E" w:rsidP="0052717E">
            <w:pPr>
              <w:widowControl/>
              <w:autoSpaceDE w:val="0"/>
              <w:autoSpaceDN w:val="0"/>
              <w:adjustRightInd w:val="0"/>
              <w:snapToGrid w:val="0"/>
              <w:spacing w:line="240" w:lineRule="exact"/>
              <w:ind w:leftChars="16" w:left="209" w:rightChars="50" w:right="103" w:hangingChars="100" w:hanging="176"/>
              <w:rPr>
                <w:rFonts w:ascii="ＭＳ 明朝" w:hAnsi="ＭＳ 明朝"/>
                <w:kern w:val="2"/>
                <w:sz w:val="18"/>
                <w:szCs w:val="18"/>
              </w:rPr>
            </w:pPr>
            <w:r w:rsidRPr="00085400">
              <w:rPr>
                <w:rFonts w:ascii="ＭＳ 明朝" w:hAnsi="ＭＳ 明朝" w:hint="eastAsia"/>
                <w:kern w:val="2"/>
                <w:sz w:val="18"/>
                <w:szCs w:val="18"/>
              </w:rPr>
              <w:t>②　①の報告、評価、要望、助言等についての記録を作成するとともに、記録を公表していますか。</w:t>
            </w:r>
          </w:p>
        </w:tc>
        <w:tc>
          <w:tcPr>
            <w:tcW w:w="992" w:type="dxa"/>
            <w:tcBorders>
              <w:top w:val="single" w:sz="4" w:space="0" w:color="auto"/>
              <w:bottom w:val="nil"/>
            </w:tcBorders>
          </w:tcPr>
          <w:p w14:paraId="122C3E6A"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3739432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6631E62"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76816500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83687D8" w14:textId="63916014" w:rsidR="0052717E" w:rsidRPr="002E3A17"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5198236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vMerge w:val="restart"/>
            <w:tcBorders>
              <w:top w:val="single" w:sz="4" w:space="0" w:color="auto"/>
            </w:tcBorders>
          </w:tcPr>
          <w:p w14:paraId="0813D58D" w14:textId="77777777" w:rsidR="00556C9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2F062E54" w14:textId="7118AC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56C93">
              <w:rPr>
                <w:rFonts w:ascii="ＭＳ 明朝" w:hAnsi="ＭＳ 明朝" w:hint="eastAsia"/>
                <w:sz w:val="18"/>
                <w:szCs w:val="18"/>
              </w:rPr>
              <w:t>60</w:t>
            </w:r>
            <w:r w:rsidRPr="00085400">
              <w:rPr>
                <w:rFonts w:ascii="ＭＳ 明朝" w:hAnsi="ＭＳ 明朝" w:hint="eastAsia"/>
                <w:sz w:val="18"/>
                <w:szCs w:val="18"/>
              </w:rPr>
              <w:t>条の17準用）</w:t>
            </w:r>
          </w:p>
        </w:tc>
      </w:tr>
      <w:tr w:rsidR="0052717E" w:rsidRPr="00085400" w14:paraId="27789FB7" w14:textId="77777777" w:rsidTr="000E798C">
        <w:trPr>
          <w:trHeight w:val="20"/>
        </w:trPr>
        <w:tc>
          <w:tcPr>
            <w:tcW w:w="1384" w:type="dxa"/>
            <w:tcBorders>
              <w:top w:val="nil"/>
              <w:bottom w:val="nil"/>
            </w:tcBorders>
          </w:tcPr>
          <w:p w14:paraId="075DE785"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38878B5F" w14:textId="4A4BB94C" w:rsidR="0052717E" w:rsidRPr="00085400" w:rsidRDefault="0052717E" w:rsidP="0052717E">
            <w:pPr>
              <w:widowControl/>
              <w:autoSpaceDE w:val="0"/>
              <w:autoSpaceDN w:val="0"/>
              <w:adjustRightInd w:val="0"/>
              <w:snapToGrid w:val="0"/>
              <w:spacing w:line="240" w:lineRule="exact"/>
              <w:ind w:leftChars="50" w:left="279" w:rightChars="50" w:right="103" w:hangingChars="100" w:hanging="176"/>
              <w:rPr>
                <w:rFonts w:ascii="ＭＳ 明朝" w:hAnsi="ＭＳ 明朝"/>
                <w:kern w:val="2"/>
                <w:sz w:val="18"/>
                <w:szCs w:val="18"/>
              </w:rPr>
            </w:pPr>
            <w:r w:rsidRPr="00085400">
              <w:rPr>
                <w:rFonts w:ascii="ＭＳ 明朝" w:hAnsi="ＭＳ 明朝" w:hint="eastAsia"/>
                <w:kern w:val="2"/>
                <w:sz w:val="18"/>
                <w:szCs w:val="18"/>
              </w:rPr>
              <w:t>※　運営推進会議における報告等の記録は、</w:t>
            </w:r>
            <w:r w:rsidR="00C21615">
              <w:rPr>
                <w:rFonts w:ascii="ＭＳ 明朝" w:hAnsi="ＭＳ 明朝" w:hint="eastAsia"/>
                <w:kern w:val="2"/>
                <w:sz w:val="18"/>
                <w:szCs w:val="18"/>
              </w:rPr>
              <w:t>５</w:t>
            </w:r>
            <w:r w:rsidRPr="00085400">
              <w:rPr>
                <w:rFonts w:ascii="ＭＳ 明朝" w:hAnsi="ＭＳ 明朝" w:hint="eastAsia"/>
                <w:kern w:val="2"/>
                <w:sz w:val="18"/>
                <w:szCs w:val="18"/>
              </w:rPr>
              <w:t>年間保存しなければなりません。</w:t>
            </w:r>
          </w:p>
        </w:tc>
        <w:tc>
          <w:tcPr>
            <w:tcW w:w="992" w:type="dxa"/>
            <w:tcBorders>
              <w:top w:val="nil"/>
              <w:bottom w:val="single" w:sz="4" w:space="0" w:color="auto"/>
            </w:tcBorders>
          </w:tcPr>
          <w:p w14:paraId="42FA7BE0"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vMerge/>
            <w:tcBorders>
              <w:bottom w:val="single" w:sz="4" w:space="0" w:color="auto"/>
            </w:tcBorders>
          </w:tcPr>
          <w:p w14:paraId="1E6F1B57"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3991FFC" w14:textId="77777777" w:rsidTr="000E798C">
        <w:trPr>
          <w:trHeight w:val="20"/>
        </w:trPr>
        <w:tc>
          <w:tcPr>
            <w:tcW w:w="1384" w:type="dxa"/>
            <w:tcBorders>
              <w:top w:val="nil"/>
              <w:bottom w:val="nil"/>
            </w:tcBorders>
          </w:tcPr>
          <w:p w14:paraId="5993F16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1BA169B8"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事業の運営に当たっては、地域住民又はその自発的な活動等との連携及び協力を行う等の地域との交流を図っていますか。</w:t>
            </w:r>
          </w:p>
        </w:tc>
        <w:tc>
          <w:tcPr>
            <w:tcW w:w="992" w:type="dxa"/>
            <w:tcBorders>
              <w:top w:val="single" w:sz="4" w:space="0" w:color="auto"/>
              <w:bottom w:val="nil"/>
            </w:tcBorders>
          </w:tcPr>
          <w:p w14:paraId="361577F9"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7806748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0A85542"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13443575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12C389F0" w14:textId="04DBC1F6"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35091430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tcPr>
          <w:p w14:paraId="74D0E11E" w14:textId="77777777" w:rsidR="00556C9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728F6EC3" w14:textId="0153905A"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56C93">
              <w:rPr>
                <w:rFonts w:ascii="ＭＳ 明朝" w:hAnsi="ＭＳ 明朝" w:hint="eastAsia"/>
                <w:sz w:val="18"/>
                <w:szCs w:val="18"/>
              </w:rPr>
              <w:t>60</w:t>
            </w:r>
            <w:r w:rsidRPr="00085400">
              <w:rPr>
                <w:rFonts w:ascii="ＭＳ 明朝" w:hAnsi="ＭＳ 明朝" w:hint="eastAsia"/>
                <w:sz w:val="18"/>
                <w:szCs w:val="18"/>
              </w:rPr>
              <w:t>条の17準用）</w:t>
            </w:r>
          </w:p>
        </w:tc>
      </w:tr>
      <w:tr w:rsidR="0052717E" w:rsidRPr="00085400" w14:paraId="0C80A0FB" w14:textId="77777777" w:rsidTr="000E798C">
        <w:trPr>
          <w:trHeight w:val="20"/>
        </w:trPr>
        <w:tc>
          <w:tcPr>
            <w:tcW w:w="1384" w:type="dxa"/>
            <w:tcBorders>
              <w:top w:val="nil"/>
              <w:bottom w:val="nil"/>
            </w:tcBorders>
          </w:tcPr>
          <w:p w14:paraId="246CC4D0"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7BC7373A"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指定認知症対応型通所介護の事業が地域に開かれた事業として行われるよう、事業者は地域の住民やボランティア団体等との連携及び協力を行う等の地域との交流に努めなければなりません。</w:t>
            </w:r>
          </w:p>
        </w:tc>
        <w:tc>
          <w:tcPr>
            <w:tcW w:w="992" w:type="dxa"/>
            <w:tcBorders>
              <w:top w:val="nil"/>
              <w:bottom w:val="single" w:sz="4" w:space="0" w:color="auto"/>
            </w:tcBorders>
          </w:tcPr>
          <w:p w14:paraId="249E99D8"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7380AAFD" w14:textId="77777777" w:rsidR="0052717E" w:rsidRPr="00556C93" w:rsidRDefault="0052717E" w:rsidP="0052717E">
            <w:pPr>
              <w:autoSpaceDE w:val="0"/>
              <w:autoSpaceDN w:val="0"/>
              <w:spacing w:line="240" w:lineRule="exact"/>
              <w:rPr>
                <w:rFonts w:ascii="ＭＳ 明朝" w:hAnsi="ＭＳ 明朝"/>
                <w:sz w:val="16"/>
                <w:szCs w:val="16"/>
              </w:rPr>
            </w:pPr>
            <w:r w:rsidRPr="00556C93">
              <w:rPr>
                <w:rFonts w:ascii="ＭＳ 明朝" w:hAnsi="ＭＳ 明朝" w:hint="eastAsia"/>
                <w:sz w:val="16"/>
                <w:szCs w:val="16"/>
              </w:rPr>
              <w:t>平18-0331004号</w:t>
            </w:r>
          </w:p>
          <w:p w14:paraId="2A2C9C9B" w14:textId="77777777" w:rsidR="0052717E" w:rsidRPr="00556C93" w:rsidRDefault="0052717E" w:rsidP="0052717E">
            <w:pPr>
              <w:autoSpaceDE w:val="0"/>
              <w:autoSpaceDN w:val="0"/>
              <w:spacing w:line="240" w:lineRule="exact"/>
              <w:rPr>
                <w:rFonts w:ascii="ＭＳ 明朝" w:hAnsi="ＭＳ 明朝"/>
                <w:sz w:val="16"/>
                <w:szCs w:val="16"/>
              </w:rPr>
            </w:pPr>
            <w:r w:rsidRPr="00556C93">
              <w:rPr>
                <w:rFonts w:ascii="ＭＳ 明朝" w:hAnsi="ＭＳ 明朝"/>
                <w:sz w:val="16"/>
                <w:szCs w:val="16"/>
              </w:rPr>
              <w:t>(</w:t>
            </w:r>
            <w:r w:rsidRPr="00556C93">
              <w:rPr>
                <w:rFonts w:ascii="ＭＳ 明朝" w:hAnsi="ＭＳ 明朝" w:hint="eastAsia"/>
                <w:sz w:val="16"/>
                <w:szCs w:val="16"/>
              </w:rPr>
              <w:t>第</w:t>
            </w:r>
            <w:r w:rsidRPr="00556C93">
              <w:rPr>
                <w:rFonts w:ascii="ＭＳ 明朝" w:hAnsi="ＭＳ 明朝"/>
                <w:sz w:val="16"/>
                <w:szCs w:val="16"/>
              </w:rPr>
              <w:t>3</w:t>
            </w:r>
            <w:r w:rsidRPr="00556C93">
              <w:rPr>
                <w:rFonts w:ascii="ＭＳ 明朝" w:hAnsi="ＭＳ 明朝" w:hint="eastAsia"/>
                <w:sz w:val="16"/>
                <w:szCs w:val="16"/>
              </w:rPr>
              <w:t>-2の2-3</w:t>
            </w:r>
            <w:r w:rsidRPr="00556C93">
              <w:rPr>
                <w:rFonts w:ascii="ＭＳ 明朝" w:hAnsi="ＭＳ 明朝"/>
                <w:sz w:val="16"/>
                <w:szCs w:val="16"/>
              </w:rPr>
              <w:t>(</w:t>
            </w:r>
            <w:r w:rsidRPr="00556C93">
              <w:rPr>
                <w:rFonts w:ascii="ＭＳ 明朝" w:hAnsi="ＭＳ 明朝" w:hint="eastAsia"/>
                <w:sz w:val="16"/>
                <w:szCs w:val="16"/>
              </w:rPr>
              <w:t>10</w:t>
            </w:r>
            <w:r w:rsidRPr="00556C93">
              <w:rPr>
                <w:rFonts w:ascii="ＭＳ 明朝" w:hAnsi="ＭＳ 明朝"/>
                <w:sz w:val="16"/>
                <w:szCs w:val="16"/>
              </w:rPr>
              <w:t>)</w:t>
            </w:r>
            <w:r w:rsidRPr="00556C93">
              <w:rPr>
                <w:rFonts w:ascii="ＭＳ 明朝" w:hAnsi="ＭＳ 明朝" w:hint="eastAsia"/>
                <w:sz w:val="16"/>
                <w:szCs w:val="16"/>
              </w:rPr>
              <w:t>③準用</w:t>
            </w:r>
            <w:r w:rsidRPr="00556C93">
              <w:rPr>
                <w:rFonts w:ascii="ＭＳ 明朝" w:hAnsi="ＭＳ 明朝"/>
                <w:sz w:val="16"/>
                <w:szCs w:val="16"/>
              </w:rPr>
              <w:t>)</w:t>
            </w:r>
          </w:p>
        </w:tc>
      </w:tr>
      <w:tr w:rsidR="0052717E" w:rsidRPr="00085400" w14:paraId="39991467" w14:textId="77777777" w:rsidTr="000E798C">
        <w:trPr>
          <w:trHeight w:val="20"/>
        </w:trPr>
        <w:tc>
          <w:tcPr>
            <w:tcW w:w="1384" w:type="dxa"/>
            <w:tcBorders>
              <w:top w:val="nil"/>
              <w:bottom w:val="nil"/>
            </w:tcBorders>
          </w:tcPr>
          <w:p w14:paraId="3DAC7947"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1CB5663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④　事業の運営に当たっては、提供した指定認知症対応型通所介護に関する利用者からの苦情に関して、市等が派遣する者が相談及び援助を行う事業その他の市が実施する事業に協力するように努めていますか。</w:t>
            </w:r>
          </w:p>
        </w:tc>
        <w:tc>
          <w:tcPr>
            <w:tcW w:w="992" w:type="dxa"/>
            <w:tcBorders>
              <w:top w:val="single" w:sz="4" w:space="0" w:color="auto"/>
              <w:bottom w:val="nil"/>
            </w:tcBorders>
          </w:tcPr>
          <w:p w14:paraId="66A17CB9"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13406589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C3AB72C"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7419893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1751072F" w14:textId="5391F763"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60696036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tcPr>
          <w:p w14:paraId="7DB4EBA3" w14:textId="77777777" w:rsidR="00556C9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1A8D4B93" w14:textId="5F213B63"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56C93">
              <w:rPr>
                <w:rFonts w:ascii="ＭＳ 明朝" w:hAnsi="ＭＳ 明朝" w:hint="eastAsia"/>
                <w:sz w:val="18"/>
                <w:szCs w:val="18"/>
              </w:rPr>
              <w:t>60</w:t>
            </w:r>
            <w:r w:rsidRPr="00085400">
              <w:rPr>
                <w:rFonts w:ascii="ＭＳ 明朝" w:hAnsi="ＭＳ 明朝" w:hint="eastAsia"/>
                <w:sz w:val="18"/>
                <w:szCs w:val="18"/>
              </w:rPr>
              <w:t>条の17準用）</w:t>
            </w:r>
          </w:p>
        </w:tc>
      </w:tr>
      <w:tr w:rsidR="0052717E" w:rsidRPr="00085400" w14:paraId="0DC63AA5" w14:textId="77777777" w:rsidTr="000E798C">
        <w:trPr>
          <w:trHeight w:val="20"/>
        </w:trPr>
        <w:tc>
          <w:tcPr>
            <w:tcW w:w="1384" w:type="dxa"/>
            <w:tcBorders>
              <w:top w:val="nil"/>
              <w:bottom w:val="nil"/>
            </w:tcBorders>
          </w:tcPr>
          <w:p w14:paraId="40B090A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tcBorders>
            <w:shd w:val="clear" w:color="auto" w:fill="auto"/>
          </w:tcPr>
          <w:p w14:paraId="50A948D4"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介護サービス相談員を派遣する事業を積極的に受け入れる等、市との密接な連携に努めることを規定したものです。</w:t>
            </w:r>
          </w:p>
          <w:p w14:paraId="095BCCC7"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なお、「市が実施する事業」には、介護サービス相談員派遣事業のほか、広く市が老人クラブ、婦人会その他の非営利団体や住民の協力を得て行う事業が含まれるものです。</w:t>
            </w:r>
          </w:p>
        </w:tc>
        <w:tc>
          <w:tcPr>
            <w:tcW w:w="992" w:type="dxa"/>
            <w:tcBorders>
              <w:top w:val="nil"/>
            </w:tcBorders>
          </w:tcPr>
          <w:p w14:paraId="21CBA704"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tcBorders>
          </w:tcPr>
          <w:p w14:paraId="1CD30B30" w14:textId="77777777" w:rsidR="0052717E" w:rsidRPr="00556C93" w:rsidRDefault="0052717E" w:rsidP="0052717E">
            <w:pPr>
              <w:autoSpaceDE w:val="0"/>
              <w:autoSpaceDN w:val="0"/>
              <w:spacing w:line="240" w:lineRule="exact"/>
              <w:rPr>
                <w:rFonts w:ascii="ＭＳ 明朝" w:hAnsi="ＭＳ 明朝"/>
                <w:sz w:val="16"/>
                <w:szCs w:val="16"/>
              </w:rPr>
            </w:pPr>
            <w:r w:rsidRPr="00556C93">
              <w:rPr>
                <w:rFonts w:ascii="ＭＳ 明朝" w:hAnsi="ＭＳ 明朝" w:hint="eastAsia"/>
                <w:sz w:val="16"/>
                <w:szCs w:val="16"/>
              </w:rPr>
              <w:t>平18-0331004号</w:t>
            </w:r>
          </w:p>
          <w:p w14:paraId="6760F5E5" w14:textId="77777777" w:rsidR="0052717E" w:rsidRPr="00085400" w:rsidRDefault="0052717E" w:rsidP="0052717E">
            <w:pPr>
              <w:autoSpaceDE w:val="0"/>
              <w:autoSpaceDN w:val="0"/>
              <w:spacing w:line="240" w:lineRule="exact"/>
              <w:rPr>
                <w:rFonts w:ascii="ＭＳ 明朝" w:hAnsi="ＭＳ 明朝"/>
                <w:sz w:val="18"/>
                <w:szCs w:val="18"/>
              </w:rPr>
            </w:pPr>
            <w:r w:rsidRPr="00556C93">
              <w:rPr>
                <w:rFonts w:ascii="ＭＳ 明朝" w:hAnsi="ＭＳ 明朝"/>
                <w:sz w:val="16"/>
                <w:szCs w:val="16"/>
              </w:rPr>
              <w:t>(</w:t>
            </w:r>
            <w:r w:rsidRPr="00556C93">
              <w:rPr>
                <w:rFonts w:ascii="ＭＳ 明朝" w:hAnsi="ＭＳ 明朝" w:hint="eastAsia"/>
                <w:sz w:val="16"/>
                <w:szCs w:val="16"/>
              </w:rPr>
              <w:t>第</w:t>
            </w:r>
            <w:r w:rsidRPr="00556C93">
              <w:rPr>
                <w:rFonts w:ascii="ＭＳ 明朝" w:hAnsi="ＭＳ 明朝"/>
                <w:sz w:val="16"/>
                <w:szCs w:val="16"/>
              </w:rPr>
              <w:t>3</w:t>
            </w:r>
            <w:r w:rsidRPr="00556C93">
              <w:rPr>
                <w:rFonts w:ascii="ＭＳ 明朝" w:hAnsi="ＭＳ 明朝" w:hint="eastAsia"/>
                <w:sz w:val="16"/>
                <w:szCs w:val="16"/>
              </w:rPr>
              <w:t>-1-4</w:t>
            </w:r>
            <w:r w:rsidRPr="00556C93">
              <w:rPr>
                <w:rFonts w:ascii="ＭＳ 明朝" w:hAnsi="ＭＳ 明朝"/>
                <w:sz w:val="16"/>
                <w:szCs w:val="16"/>
              </w:rPr>
              <w:t>(</w:t>
            </w:r>
            <w:r w:rsidRPr="00556C93">
              <w:rPr>
                <w:rFonts w:ascii="ＭＳ 明朝" w:hAnsi="ＭＳ 明朝" w:hint="eastAsia"/>
                <w:sz w:val="16"/>
                <w:szCs w:val="16"/>
              </w:rPr>
              <w:t>29</w:t>
            </w:r>
            <w:r w:rsidRPr="00556C93">
              <w:rPr>
                <w:rFonts w:ascii="ＭＳ 明朝" w:hAnsi="ＭＳ 明朝"/>
                <w:sz w:val="16"/>
                <w:szCs w:val="16"/>
              </w:rPr>
              <w:t>)</w:t>
            </w:r>
            <w:r w:rsidRPr="00556C93">
              <w:rPr>
                <w:rFonts w:ascii="ＭＳ 明朝" w:hAnsi="ＭＳ 明朝" w:hint="eastAsia"/>
                <w:sz w:val="16"/>
                <w:szCs w:val="16"/>
              </w:rPr>
              <w:t>④準用</w:t>
            </w:r>
            <w:r w:rsidRPr="00556C93">
              <w:rPr>
                <w:rFonts w:ascii="ＭＳ 明朝" w:hAnsi="ＭＳ 明朝"/>
                <w:sz w:val="16"/>
                <w:szCs w:val="16"/>
              </w:rPr>
              <w:t>)</w:t>
            </w:r>
          </w:p>
        </w:tc>
      </w:tr>
      <w:tr w:rsidR="0052717E" w:rsidRPr="00085400" w14:paraId="1F0B0A04" w14:textId="77777777" w:rsidTr="000E798C">
        <w:trPr>
          <w:trHeight w:val="20"/>
        </w:trPr>
        <w:tc>
          <w:tcPr>
            <w:tcW w:w="1384" w:type="dxa"/>
            <w:tcBorders>
              <w:top w:val="nil"/>
              <w:bottom w:val="single" w:sz="4" w:space="0" w:color="auto"/>
            </w:tcBorders>
          </w:tcPr>
          <w:p w14:paraId="08C4875D"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tcBorders>
          </w:tcPr>
          <w:p w14:paraId="7689AFD5"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⑤　事業所の所在する建物と同一の建物に居住する利用者に対して指定認知症対応型通所介護を提供する場合には、当該建物に居住する利用者以外の者に対しても指定認知症対応型通所介護を提供するよう努めていますか。</w:t>
            </w:r>
          </w:p>
        </w:tc>
        <w:tc>
          <w:tcPr>
            <w:tcW w:w="992" w:type="dxa"/>
            <w:tcBorders>
              <w:top w:val="single" w:sz="4" w:space="0" w:color="auto"/>
            </w:tcBorders>
          </w:tcPr>
          <w:p w14:paraId="2B2CBCD6"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9399612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E55327C"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73762212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41806F0A" w14:textId="557EA998"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3499601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tcBorders>
          </w:tcPr>
          <w:p w14:paraId="2BF2C81D" w14:textId="77777777" w:rsidR="00556C9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77309D2F" w14:textId="69AFC86F"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56C93">
              <w:rPr>
                <w:rFonts w:ascii="ＭＳ 明朝" w:hAnsi="ＭＳ 明朝" w:hint="eastAsia"/>
                <w:sz w:val="18"/>
                <w:szCs w:val="18"/>
              </w:rPr>
              <w:t>60</w:t>
            </w:r>
            <w:r w:rsidRPr="00085400">
              <w:rPr>
                <w:rFonts w:ascii="ＭＳ 明朝" w:hAnsi="ＭＳ 明朝" w:hint="eastAsia"/>
                <w:sz w:val="18"/>
                <w:szCs w:val="18"/>
              </w:rPr>
              <w:t>条の17準用）</w:t>
            </w:r>
          </w:p>
        </w:tc>
      </w:tr>
      <w:tr w:rsidR="0052717E" w:rsidRPr="00085400" w14:paraId="1C866408" w14:textId="77777777" w:rsidTr="000E798C">
        <w:trPr>
          <w:trHeight w:val="20"/>
        </w:trPr>
        <w:tc>
          <w:tcPr>
            <w:tcW w:w="1384" w:type="dxa"/>
            <w:tcBorders>
              <w:bottom w:val="nil"/>
            </w:tcBorders>
          </w:tcPr>
          <w:p w14:paraId="058BEB56" w14:textId="2D1B46B9" w:rsidR="0052717E" w:rsidRPr="00085400" w:rsidRDefault="0052717E" w:rsidP="0052717E">
            <w:pPr>
              <w:autoSpaceDE w:val="0"/>
              <w:autoSpaceDN w:val="0"/>
              <w:spacing w:line="240" w:lineRule="exact"/>
              <w:jc w:val="left"/>
              <w:rPr>
                <w:rFonts w:ascii="ＭＳ 明朝" w:hAnsi="ＭＳ 明朝"/>
                <w:sz w:val="18"/>
                <w:szCs w:val="18"/>
              </w:rPr>
            </w:pPr>
            <w:r>
              <w:rPr>
                <w:rFonts w:ascii="ＭＳ 明朝" w:hAnsi="ＭＳ 明朝" w:hint="eastAsia"/>
                <w:sz w:val="18"/>
                <w:szCs w:val="18"/>
              </w:rPr>
              <w:t>5-35</w:t>
            </w:r>
          </w:p>
          <w:p w14:paraId="63CFF857" w14:textId="77777777" w:rsidR="0052717E" w:rsidRPr="00085400" w:rsidRDefault="0052717E" w:rsidP="0052717E">
            <w:pPr>
              <w:autoSpaceDE w:val="0"/>
              <w:autoSpaceDN w:val="0"/>
              <w:spacing w:line="240" w:lineRule="exact"/>
              <w:jc w:val="left"/>
              <w:rPr>
                <w:rFonts w:ascii="ＭＳ 明朝" w:hAnsi="ＭＳ 明朝"/>
                <w:sz w:val="18"/>
                <w:szCs w:val="18"/>
              </w:rPr>
            </w:pPr>
            <w:r w:rsidRPr="00085400">
              <w:rPr>
                <w:rFonts w:ascii="ＭＳ 明朝" w:hAnsi="ＭＳ 明朝" w:hint="eastAsia"/>
                <w:sz w:val="18"/>
                <w:szCs w:val="18"/>
              </w:rPr>
              <w:t>事故発生時</w:t>
            </w:r>
          </w:p>
          <w:p w14:paraId="3C6DCC84" w14:textId="31D83F83" w:rsidR="0052717E" w:rsidRPr="00085400" w:rsidRDefault="0052717E" w:rsidP="0052717E">
            <w:pPr>
              <w:autoSpaceDE w:val="0"/>
              <w:autoSpaceDN w:val="0"/>
              <w:spacing w:line="240" w:lineRule="exact"/>
              <w:jc w:val="left"/>
              <w:rPr>
                <w:rFonts w:ascii="ＭＳ 明朝" w:hAnsi="ＭＳ 明朝"/>
                <w:sz w:val="18"/>
                <w:szCs w:val="18"/>
              </w:rPr>
            </w:pPr>
            <w:r w:rsidRPr="00085400">
              <w:rPr>
                <w:rFonts w:ascii="ＭＳ 明朝" w:hAnsi="ＭＳ 明朝" w:hint="eastAsia"/>
                <w:sz w:val="18"/>
                <w:szCs w:val="18"/>
              </w:rPr>
              <w:t>の対応</w:t>
            </w:r>
          </w:p>
        </w:tc>
        <w:tc>
          <w:tcPr>
            <w:tcW w:w="6662" w:type="dxa"/>
            <w:tcBorders>
              <w:top w:val="single" w:sz="4" w:space="0" w:color="auto"/>
              <w:bottom w:val="dotted" w:sz="4" w:space="0" w:color="auto"/>
            </w:tcBorders>
          </w:tcPr>
          <w:p w14:paraId="5B4BBF4A"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利用者に対するサービスの提供（夜間及び深夜に指定認知症対応型通所介護以外のサービス提供も含む）により事故が発生した場合は、市、当該利用者の家族、当該利用者に係る指定居宅介護支援事業者等に連絡を行うとともに、必要な措置を講じていますか。</w:t>
            </w:r>
          </w:p>
        </w:tc>
        <w:tc>
          <w:tcPr>
            <w:tcW w:w="992" w:type="dxa"/>
            <w:tcBorders>
              <w:top w:val="single" w:sz="4" w:space="0" w:color="auto"/>
              <w:bottom w:val="nil"/>
            </w:tcBorders>
          </w:tcPr>
          <w:p w14:paraId="0715FDBB"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35453344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F35CC9E" w14:textId="133C69E3" w:rsidR="0052717E" w:rsidRPr="002E3A17"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4082279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4D6B89D9" w14:textId="77777777" w:rsidR="00556C9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4DF7C1CF" w14:textId="539D2246"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56C93">
              <w:rPr>
                <w:rFonts w:ascii="ＭＳ 明朝" w:hAnsi="ＭＳ 明朝" w:hint="eastAsia"/>
                <w:sz w:val="18"/>
                <w:szCs w:val="18"/>
              </w:rPr>
              <w:t>60</w:t>
            </w:r>
            <w:r w:rsidRPr="00085400">
              <w:rPr>
                <w:rFonts w:ascii="ＭＳ 明朝" w:hAnsi="ＭＳ 明朝" w:hint="eastAsia"/>
                <w:sz w:val="18"/>
                <w:szCs w:val="18"/>
              </w:rPr>
              <w:t>条の18第1項準用）</w:t>
            </w:r>
          </w:p>
          <w:p w14:paraId="34D2F825"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A30BD31" w14:textId="77777777" w:rsidTr="000E798C">
        <w:trPr>
          <w:trHeight w:val="20"/>
        </w:trPr>
        <w:tc>
          <w:tcPr>
            <w:tcW w:w="1384" w:type="dxa"/>
            <w:tcBorders>
              <w:top w:val="nil"/>
              <w:bottom w:val="nil"/>
            </w:tcBorders>
            <w:vAlign w:val="center"/>
          </w:tcPr>
          <w:p w14:paraId="6AB85069" w14:textId="77777777" w:rsidR="0052717E" w:rsidRPr="00085400" w:rsidRDefault="0052717E" w:rsidP="0052717E">
            <w:pPr>
              <w:autoSpaceDE w:val="0"/>
              <w:autoSpaceDN w:val="0"/>
              <w:spacing w:line="240" w:lineRule="exact"/>
              <w:ind w:left="528" w:hangingChars="300" w:hanging="528"/>
              <w:jc w:val="left"/>
              <w:rPr>
                <w:rFonts w:ascii="ＭＳ 明朝" w:hAnsi="ＭＳ 明朝"/>
                <w:sz w:val="18"/>
                <w:szCs w:val="18"/>
              </w:rPr>
            </w:pPr>
          </w:p>
        </w:tc>
        <w:tc>
          <w:tcPr>
            <w:tcW w:w="6662" w:type="dxa"/>
            <w:tcBorders>
              <w:top w:val="dotted" w:sz="4" w:space="0" w:color="auto"/>
              <w:bottom w:val="single" w:sz="4" w:space="0" w:color="auto"/>
            </w:tcBorders>
          </w:tcPr>
          <w:p w14:paraId="3BF1AD41"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事故が発生した場合の対応方法は、事業者があらかじめ定めておくことが望</w:t>
            </w:r>
            <w:r w:rsidRPr="00085400">
              <w:rPr>
                <w:rFonts w:ascii="ＭＳ 明朝" w:hAnsi="ＭＳ 明朝" w:hint="eastAsia"/>
                <w:sz w:val="18"/>
                <w:szCs w:val="18"/>
              </w:rPr>
              <w:lastRenderedPageBreak/>
              <w:t>まれます。</w:t>
            </w:r>
          </w:p>
        </w:tc>
        <w:tc>
          <w:tcPr>
            <w:tcW w:w="992" w:type="dxa"/>
            <w:tcBorders>
              <w:top w:val="nil"/>
              <w:bottom w:val="single" w:sz="4" w:space="0" w:color="auto"/>
            </w:tcBorders>
          </w:tcPr>
          <w:p w14:paraId="419059AD"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59CD0B20" w14:textId="77777777" w:rsidR="0052717E" w:rsidRPr="00085400" w:rsidRDefault="0052717E" w:rsidP="0052717E">
            <w:pPr>
              <w:autoSpaceDE w:val="0"/>
              <w:autoSpaceDN w:val="0"/>
              <w:spacing w:line="240" w:lineRule="exact"/>
              <w:rPr>
                <w:rFonts w:ascii="ＭＳ 明朝" w:hAnsi="ＭＳ 明朝"/>
                <w:sz w:val="18"/>
                <w:szCs w:val="18"/>
              </w:rPr>
            </w:pPr>
            <w:r w:rsidRPr="00556C93">
              <w:rPr>
                <w:rFonts w:ascii="ＭＳ 明朝" w:hAnsi="ＭＳ 明朝" w:hint="eastAsia"/>
                <w:sz w:val="16"/>
                <w:szCs w:val="16"/>
              </w:rPr>
              <w:t>平18-0331004号</w:t>
            </w:r>
            <w:r w:rsidRPr="00556C93">
              <w:rPr>
                <w:rFonts w:ascii="ＭＳ 明朝" w:hAnsi="ＭＳ 明朝" w:hint="eastAsia"/>
                <w:sz w:val="16"/>
                <w:szCs w:val="16"/>
              </w:rPr>
              <w:lastRenderedPageBreak/>
              <w:t>(第3－2の2-4</w:t>
            </w:r>
            <w:r w:rsidRPr="00556C93">
              <w:rPr>
                <w:rFonts w:ascii="ＭＳ 明朝" w:hAnsi="ＭＳ 明朝"/>
                <w:w w:val="66"/>
                <w:sz w:val="16"/>
                <w:szCs w:val="16"/>
              </w:rPr>
              <w:t>(11)</w:t>
            </w:r>
            <w:r w:rsidRPr="00556C93">
              <w:rPr>
                <w:rFonts w:ascii="ＭＳ 明朝" w:hAnsi="ＭＳ 明朝" w:hint="eastAsia"/>
                <w:sz w:val="16"/>
                <w:szCs w:val="16"/>
              </w:rPr>
              <w:t>①準用)</w:t>
            </w:r>
          </w:p>
        </w:tc>
      </w:tr>
      <w:tr w:rsidR="0052717E" w:rsidRPr="00085400" w14:paraId="5F634CDD" w14:textId="77777777" w:rsidTr="000E798C">
        <w:trPr>
          <w:trHeight w:val="20"/>
        </w:trPr>
        <w:tc>
          <w:tcPr>
            <w:tcW w:w="1384" w:type="dxa"/>
            <w:tcBorders>
              <w:top w:val="nil"/>
              <w:bottom w:val="nil"/>
            </w:tcBorders>
          </w:tcPr>
          <w:p w14:paraId="2AD6D03A"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tcPr>
          <w:p w14:paraId="0DFF093B"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①の事故の状況及び事故に際して採った処置について記録していますか。</w:t>
            </w:r>
          </w:p>
        </w:tc>
        <w:tc>
          <w:tcPr>
            <w:tcW w:w="992" w:type="dxa"/>
            <w:tcBorders>
              <w:top w:val="single" w:sz="4" w:space="0" w:color="auto"/>
              <w:bottom w:val="single" w:sz="4" w:space="0" w:color="auto"/>
            </w:tcBorders>
          </w:tcPr>
          <w:p w14:paraId="07356967"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71619932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7193C0F"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55719423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78DFDA4B" w14:textId="0E21C24D"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78789560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single" w:sz="4" w:space="0" w:color="auto"/>
            </w:tcBorders>
          </w:tcPr>
          <w:p w14:paraId="29E574C1" w14:textId="77777777" w:rsidR="00556C9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3EC67AD7" w14:textId="59D44A6F"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56C93">
              <w:rPr>
                <w:rFonts w:ascii="ＭＳ 明朝" w:hAnsi="ＭＳ 明朝" w:hint="eastAsia"/>
                <w:sz w:val="18"/>
                <w:szCs w:val="18"/>
              </w:rPr>
              <w:t>60</w:t>
            </w:r>
            <w:r w:rsidRPr="00085400">
              <w:rPr>
                <w:rFonts w:ascii="ＭＳ 明朝" w:hAnsi="ＭＳ 明朝" w:hint="eastAsia"/>
                <w:sz w:val="18"/>
                <w:szCs w:val="18"/>
              </w:rPr>
              <w:t>条の18第2項準用）</w:t>
            </w:r>
          </w:p>
        </w:tc>
      </w:tr>
      <w:tr w:rsidR="0052717E" w:rsidRPr="00085400" w14:paraId="4BB3D94F" w14:textId="77777777" w:rsidTr="000E798C">
        <w:trPr>
          <w:trHeight w:val="20"/>
        </w:trPr>
        <w:tc>
          <w:tcPr>
            <w:tcW w:w="1384" w:type="dxa"/>
            <w:tcBorders>
              <w:top w:val="nil"/>
              <w:bottom w:val="nil"/>
            </w:tcBorders>
          </w:tcPr>
          <w:p w14:paraId="7F88B46A"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3A7E498F"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利用者に対するサービスの提供により賠償すべき事故が発生した場合は、損害賠償を速やかに行っていますか。</w:t>
            </w:r>
          </w:p>
        </w:tc>
        <w:tc>
          <w:tcPr>
            <w:tcW w:w="992" w:type="dxa"/>
            <w:tcBorders>
              <w:top w:val="single" w:sz="4" w:space="0" w:color="auto"/>
              <w:bottom w:val="nil"/>
            </w:tcBorders>
          </w:tcPr>
          <w:p w14:paraId="5B430767"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8309495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357FE62A"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7036199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5D7F1EC0" w14:textId="06ADBABE"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40591014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tcPr>
          <w:p w14:paraId="64E2B513" w14:textId="77777777" w:rsidR="00556C9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70CB8B81" w14:textId="4C4101C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00556C93">
              <w:rPr>
                <w:rFonts w:ascii="ＭＳ 明朝" w:hAnsi="ＭＳ 明朝" w:hint="eastAsia"/>
                <w:sz w:val="18"/>
                <w:szCs w:val="18"/>
              </w:rPr>
              <w:t>60</w:t>
            </w:r>
            <w:r w:rsidRPr="00085400">
              <w:rPr>
                <w:rFonts w:ascii="ＭＳ 明朝" w:hAnsi="ＭＳ 明朝" w:hint="eastAsia"/>
                <w:sz w:val="18"/>
                <w:szCs w:val="18"/>
              </w:rPr>
              <w:t>条の18第3項準用）</w:t>
            </w:r>
          </w:p>
        </w:tc>
      </w:tr>
      <w:tr w:rsidR="0052717E" w:rsidRPr="00085400" w14:paraId="49B8E790" w14:textId="77777777" w:rsidTr="000E798C">
        <w:trPr>
          <w:trHeight w:val="20"/>
        </w:trPr>
        <w:tc>
          <w:tcPr>
            <w:tcW w:w="1384" w:type="dxa"/>
            <w:tcBorders>
              <w:top w:val="nil"/>
              <w:bottom w:val="nil"/>
            </w:tcBorders>
          </w:tcPr>
          <w:p w14:paraId="4DA498DF" w14:textId="77777777" w:rsidR="0052717E" w:rsidRPr="00085400" w:rsidRDefault="0052717E" w:rsidP="0052717E">
            <w:pPr>
              <w:autoSpaceDE w:val="0"/>
              <w:autoSpaceDN w:val="0"/>
              <w:spacing w:line="240" w:lineRule="exact"/>
              <w:ind w:leftChars="107" w:left="572" w:hangingChars="200" w:hanging="352"/>
              <w:rPr>
                <w:rFonts w:ascii="ＭＳ 明朝" w:hAnsi="ＭＳ 明朝"/>
                <w:sz w:val="18"/>
                <w:szCs w:val="18"/>
              </w:rPr>
            </w:pPr>
          </w:p>
        </w:tc>
        <w:tc>
          <w:tcPr>
            <w:tcW w:w="6662" w:type="dxa"/>
            <w:tcBorders>
              <w:top w:val="dotted" w:sz="4" w:space="0" w:color="auto"/>
              <w:bottom w:val="single" w:sz="4" w:space="0" w:color="auto"/>
            </w:tcBorders>
          </w:tcPr>
          <w:p w14:paraId="3E896F70"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賠償すべき事態において速やかに賠償を行うため、損害賠償保険に加入しておくか、又は賠償資力を有することが望まれます。</w:t>
            </w:r>
          </w:p>
        </w:tc>
        <w:tc>
          <w:tcPr>
            <w:tcW w:w="992" w:type="dxa"/>
            <w:tcBorders>
              <w:top w:val="nil"/>
              <w:bottom w:val="single" w:sz="4" w:space="0" w:color="auto"/>
            </w:tcBorders>
          </w:tcPr>
          <w:p w14:paraId="39850004" w14:textId="77777777" w:rsidR="0052717E" w:rsidRPr="00085400" w:rsidRDefault="0052717E" w:rsidP="0052717E">
            <w:pPr>
              <w:autoSpaceDE w:val="0"/>
              <w:autoSpaceDN w:val="0"/>
              <w:spacing w:line="240" w:lineRule="exact"/>
              <w:ind w:left="126" w:hangingChars="100" w:hanging="126"/>
              <w:jc w:val="center"/>
              <w:rPr>
                <w:rFonts w:ascii="ＭＳ 明朝" w:hAnsi="ＭＳ 明朝" w:cstheme="minorBidi"/>
                <w:snapToGrid/>
                <w:spacing w:val="3"/>
                <w:w w:val="67"/>
                <w:sz w:val="18"/>
                <w:szCs w:val="18"/>
              </w:rPr>
            </w:pPr>
          </w:p>
        </w:tc>
        <w:tc>
          <w:tcPr>
            <w:tcW w:w="1418" w:type="dxa"/>
            <w:tcBorders>
              <w:top w:val="nil"/>
              <w:bottom w:val="single" w:sz="4" w:space="0" w:color="auto"/>
            </w:tcBorders>
          </w:tcPr>
          <w:p w14:paraId="3E5E7B9C" w14:textId="77777777" w:rsidR="0052717E" w:rsidRPr="00085400" w:rsidRDefault="0052717E" w:rsidP="0052717E">
            <w:pPr>
              <w:autoSpaceDE w:val="0"/>
              <w:autoSpaceDN w:val="0"/>
              <w:spacing w:line="240" w:lineRule="exact"/>
              <w:rPr>
                <w:rFonts w:ascii="ＭＳ 明朝" w:hAnsi="ＭＳ 明朝"/>
                <w:sz w:val="18"/>
                <w:szCs w:val="18"/>
              </w:rPr>
            </w:pPr>
            <w:r w:rsidRPr="00556C93">
              <w:rPr>
                <w:rFonts w:ascii="ＭＳ 明朝" w:hAnsi="ＭＳ 明朝" w:hint="eastAsia"/>
                <w:sz w:val="16"/>
                <w:szCs w:val="16"/>
              </w:rPr>
              <w:t>平18-0331004号(第3－2の2-4</w:t>
            </w:r>
            <w:r w:rsidRPr="00556C93">
              <w:rPr>
                <w:rFonts w:ascii="ＭＳ 明朝" w:hAnsi="ＭＳ 明朝"/>
                <w:w w:val="66"/>
                <w:sz w:val="16"/>
                <w:szCs w:val="16"/>
              </w:rPr>
              <w:t>(11)</w:t>
            </w:r>
            <w:r w:rsidRPr="00556C93">
              <w:rPr>
                <w:rFonts w:ascii="ＭＳ 明朝" w:hAnsi="ＭＳ 明朝" w:hint="eastAsia"/>
                <w:sz w:val="16"/>
                <w:szCs w:val="16"/>
              </w:rPr>
              <w:t>②準用)</w:t>
            </w:r>
          </w:p>
        </w:tc>
      </w:tr>
      <w:tr w:rsidR="0052717E" w:rsidRPr="00085400" w14:paraId="1685AA73" w14:textId="77777777" w:rsidTr="000E798C">
        <w:trPr>
          <w:trHeight w:val="613"/>
        </w:trPr>
        <w:tc>
          <w:tcPr>
            <w:tcW w:w="1384" w:type="dxa"/>
            <w:tcBorders>
              <w:top w:val="nil"/>
              <w:bottom w:val="nil"/>
            </w:tcBorders>
          </w:tcPr>
          <w:p w14:paraId="55985BA0"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single" w:sz="4" w:space="0" w:color="auto"/>
            </w:tcBorders>
          </w:tcPr>
          <w:p w14:paraId="50FFDA92"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④　事故が生じた際にはその原因を解明し、再発生を防ぐための対策を講じていますか。</w:t>
            </w:r>
          </w:p>
        </w:tc>
        <w:tc>
          <w:tcPr>
            <w:tcW w:w="992" w:type="dxa"/>
            <w:tcBorders>
              <w:bottom w:val="single" w:sz="4" w:space="0" w:color="auto"/>
            </w:tcBorders>
          </w:tcPr>
          <w:p w14:paraId="685D35B3"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61401379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5AE20EAF"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6793380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08AF8BB8" w14:textId="2D5A36AD"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83013622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tcPr>
          <w:p w14:paraId="518FD906" w14:textId="77777777" w:rsidR="0052717E" w:rsidRPr="00085400" w:rsidRDefault="0052717E" w:rsidP="0052717E">
            <w:pPr>
              <w:autoSpaceDE w:val="0"/>
              <w:autoSpaceDN w:val="0"/>
              <w:spacing w:line="240" w:lineRule="exact"/>
              <w:rPr>
                <w:rFonts w:ascii="ＭＳ 明朝" w:hAnsi="ＭＳ 明朝"/>
                <w:sz w:val="18"/>
                <w:szCs w:val="18"/>
              </w:rPr>
            </w:pPr>
            <w:r w:rsidRPr="00556C93">
              <w:rPr>
                <w:rFonts w:ascii="ＭＳ 明朝" w:hAnsi="ＭＳ 明朝" w:hint="eastAsia"/>
                <w:sz w:val="16"/>
                <w:szCs w:val="16"/>
              </w:rPr>
              <w:t>平18-0331004号(第3－2の2-4</w:t>
            </w:r>
            <w:r w:rsidRPr="00556C93">
              <w:rPr>
                <w:rFonts w:ascii="ＭＳ 明朝" w:hAnsi="ＭＳ 明朝"/>
                <w:w w:val="66"/>
                <w:sz w:val="16"/>
                <w:szCs w:val="16"/>
              </w:rPr>
              <w:t>(11)</w:t>
            </w:r>
            <w:r w:rsidRPr="00556C93">
              <w:rPr>
                <w:rFonts w:ascii="ＭＳ 明朝" w:hAnsi="ＭＳ 明朝" w:hint="eastAsia"/>
                <w:sz w:val="16"/>
                <w:szCs w:val="16"/>
              </w:rPr>
              <w:t>③準用)</w:t>
            </w:r>
          </w:p>
        </w:tc>
      </w:tr>
      <w:tr w:rsidR="0052717E" w:rsidRPr="00085400" w14:paraId="16E521D4" w14:textId="77777777" w:rsidTr="000E798C">
        <w:trPr>
          <w:trHeight w:val="20"/>
        </w:trPr>
        <w:tc>
          <w:tcPr>
            <w:tcW w:w="1384" w:type="dxa"/>
            <w:tcBorders>
              <w:top w:val="nil"/>
              <w:bottom w:val="single" w:sz="4" w:space="0" w:color="auto"/>
            </w:tcBorders>
          </w:tcPr>
          <w:p w14:paraId="20E8CD8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1E208B88"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cs="ＭＳ 明朝" w:hint="eastAsia"/>
                <w:sz w:val="18"/>
                <w:szCs w:val="18"/>
              </w:rPr>
              <w:t>⑤　夜間及び深夜に認知症対応型通所介護以外のサービスを提供する場合、当該サービスにより事故が発生した際は、上記同様の対応を行っていますか。</w:t>
            </w:r>
          </w:p>
        </w:tc>
        <w:tc>
          <w:tcPr>
            <w:tcW w:w="992" w:type="dxa"/>
            <w:tcBorders>
              <w:top w:val="single" w:sz="4" w:space="0" w:color="auto"/>
              <w:bottom w:val="single" w:sz="4" w:space="0" w:color="auto"/>
            </w:tcBorders>
            <w:shd w:val="clear" w:color="auto" w:fill="auto"/>
          </w:tcPr>
          <w:p w14:paraId="14AC21B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6185314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A9531C2"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6057774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411B55E0" w14:textId="38A2AAA1"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088116768"/>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nil"/>
              <w:bottom w:val="single" w:sz="4" w:space="0" w:color="auto"/>
            </w:tcBorders>
            <w:shd w:val="clear" w:color="auto" w:fill="auto"/>
          </w:tcPr>
          <w:p w14:paraId="50BA51E8"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5351A069" w14:textId="77777777" w:rsidTr="000E798C">
        <w:trPr>
          <w:trHeight w:val="20"/>
        </w:trPr>
        <w:tc>
          <w:tcPr>
            <w:tcW w:w="1384" w:type="dxa"/>
            <w:tcBorders>
              <w:top w:val="single" w:sz="4" w:space="0" w:color="auto"/>
              <w:bottom w:val="nil"/>
            </w:tcBorders>
            <w:shd w:val="clear" w:color="auto" w:fill="auto"/>
          </w:tcPr>
          <w:p w14:paraId="6F4F6EBF" w14:textId="119F63BE"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5-36</w:t>
            </w:r>
          </w:p>
          <w:p w14:paraId="3F3698A5" w14:textId="43999358"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虐待の防止</w:t>
            </w:r>
          </w:p>
        </w:tc>
        <w:tc>
          <w:tcPr>
            <w:tcW w:w="6662" w:type="dxa"/>
            <w:tcBorders>
              <w:top w:val="single" w:sz="4" w:space="0" w:color="auto"/>
              <w:bottom w:val="dotted" w:sz="4" w:space="0" w:color="auto"/>
            </w:tcBorders>
            <w:shd w:val="clear" w:color="auto" w:fill="auto"/>
          </w:tcPr>
          <w:p w14:paraId="2C8AC4D0"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虐待の発生又はその再発を防止するため、次に掲げる措置を講じていますか。</w:t>
            </w:r>
          </w:p>
        </w:tc>
        <w:tc>
          <w:tcPr>
            <w:tcW w:w="992" w:type="dxa"/>
            <w:tcBorders>
              <w:top w:val="single" w:sz="4" w:space="0" w:color="auto"/>
              <w:bottom w:val="nil"/>
            </w:tcBorders>
            <w:shd w:val="clear" w:color="auto" w:fill="auto"/>
          </w:tcPr>
          <w:p w14:paraId="77C5E77F"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9952520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473653A6" w14:textId="33843D41" w:rsidR="0052717E" w:rsidRPr="002E3A17"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1272125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0A33E7AB" w14:textId="69D8BAEB"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044B2EDE" w14:textId="0594E65B" w:rsidR="0052717E" w:rsidRPr="00085400" w:rsidRDefault="0052717E" w:rsidP="0052717E">
            <w:pPr>
              <w:autoSpaceDE w:val="0"/>
              <w:autoSpaceDN w:val="0"/>
              <w:spacing w:line="240" w:lineRule="exact"/>
              <w:rPr>
                <w:rFonts w:ascii="ＭＳ 明朝" w:hAnsi="ＭＳ 明朝" w:cs="ＭＳ 明朝"/>
                <w:sz w:val="18"/>
                <w:szCs w:val="18"/>
              </w:rPr>
            </w:pPr>
            <w:r w:rsidRPr="00085400">
              <w:rPr>
                <w:rFonts w:ascii="ＭＳ 明朝" w:hAnsi="ＭＳ 明朝" w:hint="eastAsia"/>
                <w:sz w:val="18"/>
                <w:szCs w:val="18"/>
              </w:rPr>
              <w:t>(第4</w:t>
            </w:r>
            <w:r w:rsidR="00556C93">
              <w:rPr>
                <w:rFonts w:ascii="ＭＳ 明朝" w:hAnsi="ＭＳ 明朝" w:hint="eastAsia"/>
                <w:sz w:val="18"/>
                <w:szCs w:val="18"/>
              </w:rPr>
              <w:t>1</w:t>
            </w:r>
            <w:r w:rsidRPr="00085400">
              <w:rPr>
                <w:rFonts w:ascii="ＭＳ 明朝" w:hAnsi="ＭＳ 明朝" w:hint="eastAsia"/>
                <w:sz w:val="18"/>
                <w:szCs w:val="18"/>
              </w:rPr>
              <w:t>条の2準用）</w:t>
            </w:r>
          </w:p>
        </w:tc>
      </w:tr>
      <w:tr w:rsidR="0052717E" w:rsidRPr="00085400" w14:paraId="110CA8AF" w14:textId="77777777" w:rsidTr="000E798C">
        <w:trPr>
          <w:trHeight w:val="20"/>
        </w:trPr>
        <w:tc>
          <w:tcPr>
            <w:tcW w:w="1384" w:type="dxa"/>
            <w:tcBorders>
              <w:top w:val="nil"/>
              <w:bottom w:val="nil"/>
            </w:tcBorders>
            <w:shd w:val="clear" w:color="auto" w:fill="auto"/>
          </w:tcPr>
          <w:p w14:paraId="7D83CAF6"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440E3202"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号。以下「高齢者虐待防止法」という。）に規定されているところであり、その実効性を高め、利用者の尊厳の保持・人格の尊重が達成されるよう、次に掲げる観点から虐待の防止に関する措置を講じるものとする。</w:t>
            </w:r>
          </w:p>
        </w:tc>
        <w:tc>
          <w:tcPr>
            <w:tcW w:w="992" w:type="dxa"/>
            <w:tcBorders>
              <w:top w:val="nil"/>
              <w:bottom w:val="nil"/>
            </w:tcBorders>
            <w:shd w:val="clear" w:color="auto" w:fill="auto"/>
          </w:tcPr>
          <w:p w14:paraId="6FA14D44"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1A1E220A" w14:textId="77777777" w:rsidR="0052717E" w:rsidRPr="00085400" w:rsidRDefault="0052717E" w:rsidP="0052717E">
            <w:pPr>
              <w:autoSpaceDE w:val="0"/>
              <w:autoSpaceDN w:val="0"/>
              <w:spacing w:line="240" w:lineRule="exact"/>
              <w:rPr>
                <w:rFonts w:ascii="ＭＳ 明朝" w:hAnsi="ＭＳ 明朝" w:cs="ＭＳ 明朝"/>
                <w:sz w:val="18"/>
                <w:szCs w:val="18"/>
              </w:rPr>
            </w:pPr>
            <w:r w:rsidRPr="00556C93">
              <w:rPr>
                <w:rFonts w:ascii="ＭＳ 明朝" w:hAnsi="ＭＳ 明朝" w:cs="ＭＳ 明朝" w:hint="eastAsia"/>
                <w:sz w:val="16"/>
                <w:szCs w:val="16"/>
              </w:rPr>
              <w:t>平18-0331004号（第3の1の4</w:t>
            </w:r>
            <w:r w:rsidRPr="00556C93">
              <w:rPr>
                <w:rFonts w:ascii="ＭＳ 明朝" w:hAnsi="ＭＳ 明朝" w:cs="ＭＳ 明朝"/>
                <w:sz w:val="16"/>
                <w:szCs w:val="16"/>
              </w:rPr>
              <w:t>(31)</w:t>
            </w:r>
            <w:r w:rsidRPr="00556C93">
              <w:rPr>
                <w:rFonts w:ascii="ＭＳ 明朝" w:hAnsi="ＭＳ 明朝" w:cs="ＭＳ 明朝" w:hint="eastAsia"/>
                <w:sz w:val="16"/>
                <w:szCs w:val="16"/>
              </w:rPr>
              <w:t>準用）</w:t>
            </w:r>
          </w:p>
        </w:tc>
      </w:tr>
      <w:tr w:rsidR="0052717E" w:rsidRPr="00085400" w14:paraId="1613C8F9" w14:textId="77777777" w:rsidTr="000E798C">
        <w:trPr>
          <w:trHeight w:val="20"/>
        </w:trPr>
        <w:tc>
          <w:tcPr>
            <w:tcW w:w="1384" w:type="dxa"/>
            <w:tcBorders>
              <w:top w:val="nil"/>
              <w:bottom w:val="nil"/>
            </w:tcBorders>
            <w:shd w:val="clear" w:color="auto" w:fill="auto"/>
          </w:tcPr>
          <w:p w14:paraId="2DB00D4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shd w:val="clear" w:color="auto" w:fill="auto"/>
          </w:tcPr>
          <w:p w14:paraId="55F93B9F"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〇虐待の未然防止</w:t>
            </w:r>
          </w:p>
          <w:p w14:paraId="557127C4"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tc>
        <w:tc>
          <w:tcPr>
            <w:tcW w:w="992" w:type="dxa"/>
            <w:tcBorders>
              <w:top w:val="nil"/>
              <w:bottom w:val="nil"/>
            </w:tcBorders>
            <w:shd w:val="clear" w:color="auto" w:fill="auto"/>
          </w:tcPr>
          <w:p w14:paraId="710F5E58"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75A3557E" w14:textId="77777777" w:rsidR="0052717E" w:rsidRPr="00085400" w:rsidRDefault="0052717E" w:rsidP="0052717E">
            <w:pPr>
              <w:autoSpaceDE w:val="0"/>
              <w:autoSpaceDN w:val="0"/>
              <w:spacing w:line="240" w:lineRule="exact"/>
              <w:rPr>
                <w:rFonts w:ascii="ＭＳ 明朝" w:hAnsi="ＭＳ 明朝" w:cs="ＭＳ 明朝"/>
                <w:sz w:val="18"/>
                <w:szCs w:val="18"/>
              </w:rPr>
            </w:pPr>
          </w:p>
        </w:tc>
      </w:tr>
      <w:tr w:rsidR="0052717E" w:rsidRPr="00085400" w14:paraId="24F08200" w14:textId="77777777" w:rsidTr="000E798C">
        <w:trPr>
          <w:trHeight w:val="20"/>
        </w:trPr>
        <w:tc>
          <w:tcPr>
            <w:tcW w:w="1384" w:type="dxa"/>
            <w:tcBorders>
              <w:top w:val="nil"/>
              <w:bottom w:val="nil"/>
            </w:tcBorders>
            <w:shd w:val="clear" w:color="auto" w:fill="auto"/>
          </w:tcPr>
          <w:p w14:paraId="1011B839"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shd w:val="clear" w:color="auto" w:fill="auto"/>
          </w:tcPr>
          <w:p w14:paraId="12D52C4A"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〇虐待等の早期発見</w:t>
            </w:r>
          </w:p>
          <w:p w14:paraId="1710D499"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tc>
        <w:tc>
          <w:tcPr>
            <w:tcW w:w="992" w:type="dxa"/>
            <w:tcBorders>
              <w:top w:val="nil"/>
              <w:bottom w:val="nil"/>
            </w:tcBorders>
            <w:shd w:val="clear" w:color="auto" w:fill="auto"/>
          </w:tcPr>
          <w:p w14:paraId="7BB8B085"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7758CE55" w14:textId="77777777" w:rsidR="0052717E" w:rsidRPr="00085400" w:rsidRDefault="0052717E" w:rsidP="0052717E">
            <w:pPr>
              <w:autoSpaceDE w:val="0"/>
              <w:autoSpaceDN w:val="0"/>
              <w:spacing w:line="240" w:lineRule="exact"/>
              <w:rPr>
                <w:rFonts w:ascii="ＭＳ 明朝" w:hAnsi="ＭＳ 明朝" w:cs="ＭＳ 明朝"/>
                <w:sz w:val="18"/>
                <w:szCs w:val="18"/>
              </w:rPr>
            </w:pPr>
          </w:p>
        </w:tc>
      </w:tr>
      <w:tr w:rsidR="0052717E" w:rsidRPr="00085400" w14:paraId="0EA694FD" w14:textId="77777777" w:rsidTr="000E798C">
        <w:trPr>
          <w:trHeight w:val="20"/>
        </w:trPr>
        <w:tc>
          <w:tcPr>
            <w:tcW w:w="1384" w:type="dxa"/>
            <w:tcBorders>
              <w:top w:val="nil"/>
              <w:bottom w:val="nil"/>
            </w:tcBorders>
            <w:shd w:val="clear" w:color="auto" w:fill="auto"/>
          </w:tcPr>
          <w:p w14:paraId="39B7FBDD"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shd w:val="clear" w:color="auto" w:fill="auto"/>
          </w:tcPr>
          <w:p w14:paraId="62461A29"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〇虐待等への迅速かつ適切な対応</w:t>
            </w:r>
          </w:p>
          <w:p w14:paraId="36667EAC"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虐待が発生した場合には、速やかに市町村の窓口に通報される必要があり、事業者は当該通報の手続が迅速かつ適切に行われ、市町村等が行う虐待等に対する調査等に協力するよう努めることとする。</w:t>
            </w:r>
          </w:p>
        </w:tc>
        <w:tc>
          <w:tcPr>
            <w:tcW w:w="992" w:type="dxa"/>
            <w:tcBorders>
              <w:top w:val="nil"/>
              <w:bottom w:val="nil"/>
            </w:tcBorders>
            <w:shd w:val="clear" w:color="auto" w:fill="auto"/>
          </w:tcPr>
          <w:p w14:paraId="151655EB"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14EACC26" w14:textId="77777777" w:rsidR="0052717E" w:rsidRPr="00085400" w:rsidRDefault="0052717E" w:rsidP="0052717E">
            <w:pPr>
              <w:autoSpaceDE w:val="0"/>
              <w:autoSpaceDN w:val="0"/>
              <w:spacing w:line="240" w:lineRule="exact"/>
              <w:rPr>
                <w:rFonts w:ascii="ＭＳ 明朝" w:hAnsi="ＭＳ 明朝" w:cs="ＭＳ 明朝"/>
                <w:sz w:val="18"/>
                <w:szCs w:val="18"/>
              </w:rPr>
            </w:pPr>
          </w:p>
        </w:tc>
      </w:tr>
      <w:tr w:rsidR="0052717E" w:rsidRPr="00085400" w14:paraId="4E1FFAF0" w14:textId="77777777" w:rsidTr="000E798C">
        <w:trPr>
          <w:trHeight w:val="20"/>
        </w:trPr>
        <w:tc>
          <w:tcPr>
            <w:tcW w:w="1384" w:type="dxa"/>
            <w:tcBorders>
              <w:top w:val="nil"/>
              <w:bottom w:val="nil"/>
            </w:tcBorders>
            <w:shd w:val="clear" w:color="auto" w:fill="auto"/>
          </w:tcPr>
          <w:p w14:paraId="27AE76D1"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nil"/>
              <w:bottom w:val="nil"/>
            </w:tcBorders>
            <w:shd w:val="clear" w:color="auto" w:fill="auto"/>
          </w:tcPr>
          <w:p w14:paraId="6B10FFA6"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以上の観点を踏まえ、虐待等の防止・早期発見に加え、虐待等が発生した場合はその再発を確実に防止するために次に掲げる事項を実施するものとする。</w:t>
            </w:r>
          </w:p>
          <w:p w14:paraId="062C6756"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なお、当該義務付けの適用に当たっては、令和</w:t>
            </w:r>
            <w:r w:rsidRPr="00085400">
              <w:rPr>
                <w:rFonts w:ascii="ＭＳ 明朝" w:hAnsi="ＭＳ 明朝"/>
                <w:sz w:val="18"/>
                <w:szCs w:val="18"/>
              </w:rPr>
              <w:t>3</w:t>
            </w:r>
            <w:r w:rsidRPr="00085400">
              <w:rPr>
                <w:rFonts w:ascii="ＭＳ 明朝" w:hAnsi="ＭＳ 明朝" w:hint="eastAsia"/>
                <w:sz w:val="18"/>
                <w:szCs w:val="18"/>
              </w:rPr>
              <w:t>年改正省令附則第</w:t>
            </w:r>
            <w:r w:rsidRPr="00085400">
              <w:rPr>
                <w:rFonts w:ascii="ＭＳ 明朝" w:hAnsi="ＭＳ 明朝"/>
                <w:sz w:val="18"/>
                <w:szCs w:val="18"/>
              </w:rPr>
              <w:t>2</w:t>
            </w:r>
            <w:r w:rsidRPr="00085400">
              <w:rPr>
                <w:rFonts w:ascii="ＭＳ 明朝" w:hAnsi="ＭＳ 明朝" w:hint="eastAsia"/>
                <w:sz w:val="18"/>
                <w:szCs w:val="18"/>
              </w:rPr>
              <w:t>条において、</w:t>
            </w:r>
            <w:r w:rsidRPr="00085400">
              <w:rPr>
                <w:rFonts w:ascii="ＭＳ 明朝" w:hAnsi="ＭＳ 明朝"/>
                <w:sz w:val="18"/>
                <w:szCs w:val="18"/>
              </w:rPr>
              <w:t>3</w:t>
            </w:r>
            <w:r w:rsidRPr="00085400">
              <w:rPr>
                <w:rFonts w:ascii="ＭＳ 明朝" w:hAnsi="ＭＳ 明朝" w:hint="eastAsia"/>
                <w:sz w:val="18"/>
                <w:szCs w:val="18"/>
              </w:rPr>
              <w:t>年間の経過措置を設けており、令和</w:t>
            </w:r>
            <w:r w:rsidRPr="00085400">
              <w:rPr>
                <w:rFonts w:ascii="ＭＳ 明朝" w:hAnsi="ＭＳ 明朝"/>
                <w:sz w:val="18"/>
                <w:szCs w:val="18"/>
              </w:rPr>
              <w:t>6</w:t>
            </w:r>
            <w:r w:rsidRPr="00085400">
              <w:rPr>
                <w:rFonts w:ascii="ＭＳ 明朝" w:hAnsi="ＭＳ 明朝" w:hint="eastAsia"/>
                <w:sz w:val="18"/>
                <w:szCs w:val="18"/>
              </w:rPr>
              <w:t>年</w:t>
            </w:r>
            <w:r w:rsidRPr="00085400">
              <w:rPr>
                <w:rFonts w:ascii="ＭＳ 明朝" w:hAnsi="ＭＳ 明朝"/>
                <w:sz w:val="18"/>
                <w:szCs w:val="18"/>
              </w:rPr>
              <w:t>3</w:t>
            </w:r>
            <w:r w:rsidRPr="00085400">
              <w:rPr>
                <w:rFonts w:ascii="ＭＳ 明朝" w:hAnsi="ＭＳ 明朝" w:hint="eastAsia"/>
                <w:sz w:val="18"/>
                <w:szCs w:val="18"/>
              </w:rPr>
              <w:t>月31 日までの間は、努力義務とされている。</w:t>
            </w:r>
          </w:p>
        </w:tc>
        <w:tc>
          <w:tcPr>
            <w:tcW w:w="992" w:type="dxa"/>
            <w:tcBorders>
              <w:top w:val="nil"/>
              <w:bottom w:val="nil"/>
            </w:tcBorders>
            <w:shd w:val="clear" w:color="auto" w:fill="auto"/>
          </w:tcPr>
          <w:p w14:paraId="70851499"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3C7420ED" w14:textId="77777777" w:rsidR="0052717E" w:rsidRPr="00085400" w:rsidRDefault="0052717E" w:rsidP="0052717E">
            <w:pPr>
              <w:autoSpaceDE w:val="0"/>
              <w:autoSpaceDN w:val="0"/>
              <w:spacing w:line="240" w:lineRule="exact"/>
              <w:rPr>
                <w:rFonts w:ascii="ＭＳ 明朝" w:hAnsi="ＭＳ 明朝" w:cs="ＭＳ 明朝"/>
                <w:sz w:val="18"/>
                <w:szCs w:val="18"/>
              </w:rPr>
            </w:pPr>
          </w:p>
        </w:tc>
      </w:tr>
      <w:tr w:rsidR="0052717E" w:rsidRPr="00085400" w14:paraId="4F7FCCE9" w14:textId="77777777" w:rsidTr="000E798C">
        <w:trPr>
          <w:trHeight w:val="20"/>
        </w:trPr>
        <w:tc>
          <w:tcPr>
            <w:tcW w:w="1384" w:type="dxa"/>
            <w:tcBorders>
              <w:top w:val="nil"/>
              <w:bottom w:val="nil"/>
            </w:tcBorders>
            <w:shd w:val="clear" w:color="auto" w:fill="auto"/>
          </w:tcPr>
          <w:p w14:paraId="3BEAB708"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367C92B0" w14:textId="7EAA17B6" w:rsidR="0052717E" w:rsidRPr="00772F69" w:rsidRDefault="0052717E" w:rsidP="0052717E">
            <w:pPr>
              <w:pStyle w:val="ab"/>
              <w:numPr>
                <w:ilvl w:val="0"/>
                <w:numId w:val="10"/>
              </w:numPr>
              <w:spacing w:line="240" w:lineRule="exact"/>
              <w:ind w:leftChars="0"/>
              <w:rPr>
                <w:rFonts w:ascii="ＭＳ 明朝" w:hAnsi="ＭＳ 明朝"/>
                <w:sz w:val="18"/>
                <w:szCs w:val="18"/>
              </w:rPr>
            </w:pPr>
            <w:r w:rsidRPr="00772F69">
              <w:rPr>
                <w:rFonts w:ascii="ＭＳ 明朝" w:hAnsi="ＭＳ 明朝" w:hint="eastAsia"/>
                <w:sz w:val="18"/>
                <w:szCs w:val="18"/>
              </w:rPr>
              <w:t>事業所における虐待の防止のための対策を検討する委員会(テレビ電話装置等を活用して行うことができるものとする。)を定期的に開催するとともに、その結果について、従業者に周知徹底を図っていますか。</w:t>
            </w:r>
          </w:p>
        </w:tc>
        <w:tc>
          <w:tcPr>
            <w:tcW w:w="992" w:type="dxa"/>
            <w:tcBorders>
              <w:top w:val="single" w:sz="4" w:space="0" w:color="auto"/>
              <w:bottom w:val="nil"/>
            </w:tcBorders>
            <w:shd w:val="clear" w:color="auto" w:fill="auto"/>
          </w:tcPr>
          <w:p w14:paraId="160D6FC7"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6649664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89BD7EF" w14:textId="1C85ECED"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21153842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0072CC16" w14:textId="77777777" w:rsidR="00556C9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3DB7CEA8" w14:textId="1EDCD864" w:rsidR="0052717E" w:rsidRPr="00085400" w:rsidRDefault="0052717E" w:rsidP="0052717E">
            <w:pPr>
              <w:autoSpaceDE w:val="0"/>
              <w:autoSpaceDN w:val="0"/>
              <w:spacing w:line="240" w:lineRule="exact"/>
              <w:rPr>
                <w:rFonts w:ascii="ＭＳ 明朝" w:hAnsi="ＭＳ 明朝" w:cs="ＭＳ 明朝"/>
                <w:sz w:val="18"/>
                <w:szCs w:val="18"/>
              </w:rPr>
            </w:pPr>
            <w:r w:rsidRPr="00085400">
              <w:rPr>
                <w:rFonts w:ascii="ＭＳ 明朝" w:hAnsi="ＭＳ 明朝" w:hint="eastAsia"/>
                <w:sz w:val="18"/>
                <w:szCs w:val="18"/>
              </w:rPr>
              <w:t>(第4</w:t>
            </w:r>
            <w:r w:rsidR="00556C93">
              <w:rPr>
                <w:rFonts w:ascii="ＭＳ 明朝" w:hAnsi="ＭＳ 明朝" w:hint="eastAsia"/>
                <w:sz w:val="18"/>
                <w:szCs w:val="18"/>
              </w:rPr>
              <w:t>1</w:t>
            </w:r>
            <w:r w:rsidRPr="00085400">
              <w:rPr>
                <w:rFonts w:ascii="ＭＳ 明朝" w:hAnsi="ＭＳ 明朝" w:hint="eastAsia"/>
                <w:sz w:val="18"/>
                <w:szCs w:val="18"/>
              </w:rPr>
              <w:t>条の2第1号準用）</w:t>
            </w:r>
          </w:p>
        </w:tc>
      </w:tr>
      <w:tr w:rsidR="0052717E" w:rsidRPr="00085400" w14:paraId="60A5744C" w14:textId="77777777" w:rsidTr="000E798C">
        <w:trPr>
          <w:trHeight w:val="20"/>
        </w:trPr>
        <w:tc>
          <w:tcPr>
            <w:tcW w:w="1384" w:type="dxa"/>
            <w:tcBorders>
              <w:top w:val="nil"/>
              <w:bottom w:val="nil"/>
            </w:tcBorders>
            <w:shd w:val="clear" w:color="auto" w:fill="auto"/>
          </w:tcPr>
          <w:p w14:paraId="74E4E43A"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0C148042"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〔虐待の防止のための対策を検討する委員会〕</w:t>
            </w:r>
          </w:p>
          <w:p w14:paraId="098908C5"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w:t>
            </w:r>
            <w:r w:rsidRPr="00085400">
              <w:rPr>
                <w:rFonts w:ascii="ＭＳ 明朝" w:hAnsi="ＭＳ 明朝" w:hint="eastAsia"/>
                <w:sz w:val="18"/>
                <w:szCs w:val="18"/>
              </w:rPr>
              <w:lastRenderedPageBreak/>
              <w:t>専門家を委員として積極的に活用することが望ましい。</w:t>
            </w:r>
          </w:p>
          <w:p w14:paraId="69222828"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5E6B8861"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なお、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14:paraId="5E5BE91F"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nil"/>
            </w:tcBorders>
            <w:shd w:val="clear" w:color="auto" w:fill="auto"/>
          </w:tcPr>
          <w:p w14:paraId="070B3C15"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550CA1BB" w14:textId="77777777" w:rsidR="0052717E" w:rsidRPr="00085400" w:rsidRDefault="0052717E" w:rsidP="0052717E">
            <w:pPr>
              <w:autoSpaceDE w:val="0"/>
              <w:autoSpaceDN w:val="0"/>
              <w:spacing w:line="240" w:lineRule="exact"/>
              <w:rPr>
                <w:rFonts w:ascii="ＭＳ 明朝" w:hAnsi="ＭＳ 明朝" w:cs="ＭＳ 明朝"/>
                <w:sz w:val="18"/>
                <w:szCs w:val="18"/>
              </w:rPr>
            </w:pPr>
            <w:r w:rsidRPr="00556C93">
              <w:rPr>
                <w:rFonts w:ascii="ＭＳ 明朝" w:hAnsi="ＭＳ 明朝" w:cs="ＭＳ 明朝" w:hint="eastAsia"/>
                <w:sz w:val="16"/>
                <w:szCs w:val="16"/>
              </w:rPr>
              <w:t>平18-0331004号（第3の1の4(31)①準用）</w:t>
            </w:r>
          </w:p>
        </w:tc>
      </w:tr>
      <w:tr w:rsidR="0052717E" w:rsidRPr="00085400" w14:paraId="3EC68CBF" w14:textId="77777777" w:rsidTr="000E798C">
        <w:trPr>
          <w:trHeight w:val="20"/>
        </w:trPr>
        <w:tc>
          <w:tcPr>
            <w:tcW w:w="1384" w:type="dxa"/>
            <w:tcBorders>
              <w:top w:val="nil"/>
              <w:bottom w:val="nil"/>
            </w:tcBorders>
            <w:shd w:val="clear" w:color="auto" w:fill="auto"/>
          </w:tcPr>
          <w:p w14:paraId="466B80F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25407401"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34AF1B23"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イ　虐待防止検討委員会その他事業所内の組織に関すること</w:t>
            </w:r>
          </w:p>
          <w:p w14:paraId="3CB0E036"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ロ　虐待の防止のための指針の整備に関すること</w:t>
            </w:r>
          </w:p>
          <w:p w14:paraId="689650EE"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ハ　虐待の防止のための職員研修の内容に関すること</w:t>
            </w:r>
          </w:p>
          <w:p w14:paraId="69ABA814" w14:textId="77777777" w:rsidR="0052717E" w:rsidRPr="00085400" w:rsidRDefault="0052717E" w:rsidP="0052717E">
            <w:pPr>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ニ　虐待等について、従業者が相談・報告できる体制整備に関すること</w:t>
            </w:r>
          </w:p>
          <w:p w14:paraId="795BFD80" w14:textId="77777777" w:rsidR="0052717E" w:rsidRPr="00085400" w:rsidRDefault="0052717E" w:rsidP="0052717E">
            <w:pPr>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ホ　従業者が虐待等を把握した場合に、市町村への通報が迅速かつ適切に行われるための方法に関すること</w:t>
            </w:r>
          </w:p>
          <w:p w14:paraId="59190977" w14:textId="77777777" w:rsidR="0052717E" w:rsidRPr="00085400" w:rsidRDefault="0052717E" w:rsidP="0052717E">
            <w:pPr>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ヘ　虐待等が発生した場合、その発生原因等の分析から得られる再発の確実な防止策に関すること</w:t>
            </w:r>
          </w:p>
          <w:p w14:paraId="308CFEB6" w14:textId="77777777" w:rsidR="0052717E" w:rsidRPr="00085400" w:rsidRDefault="0052717E" w:rsidP="0052717E">
            <w:pPr>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ト　前号の再発の防止策を講じた際に、その効果についての評価に関すること</w:t>
            </w:r>
          </w:p>
        </w:tc>
        <w:tc>
          <w:tcPr>
            <w:tcW w:w="992" w:type="dxa"/>
            <w:tcBorders>
              <w:top w:val="nil"/>
              <w:bottom w:val="single" w:sz="4" w:space="0" w:color="auto"/>
            </w:tcBorders>
            <w:shd w:val="clear" w:color="auto" w:fill="auto"/>
          </w:tcPr>
          <w:p w14:paraId="2C1455D9"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single" w:sz="4" w:space="0" w:color="auto"/>
            </w:tcBorders>
            <w:shd w:val="clear" w:color="auto" w:fill="auto"/>
          </w:tcPr>
          <w:p w14:paraId="232E357C" w14:textId="77777777" w:rsidR="0052717E" w:rsidRPr="00085400" w:rsidRDefault="0052717E" w:rsidP="0052717E">
            <w:pPr>
              <w:autoSpaceDE w:val="0"/>
              <w:autoSpaceDN w:val="0"/>
              <w:spacing w:line="240" w:lineRule="exact"/>
              <w:rPr>
                <w:rFonts w:ascii="ＭＳ 明朝" w:hAnsi="ＭＳ 明朝" w:cs="ＭＳ 明朝"/>
                <w:sz w:val="18"/>
                <w:szCs w:val="18"/>
              </w:rPr>
            </w:pPr>
          </w:p>
        </w:tc>
      </w:tr>
      <w:tr w:rsidR="0052717E" w:rsidRPr="00085400" w14:paraId="1C982B5F" w14:textId="77777777" w:rsidTr="000E798C">
        <w:trPr>
          <w:trHeight w:val="20"/>
        </w:trPr>
        <w:tc>
          <w:tcPr>
            <w:tcW w:w="1384" w:type="dxa"/>
            <w:tcBorders>
              <w:top w:val="nil"/>
              <w:bottom w:val="nil"/>
            </w:tcBorders>
            <w:shd w:val="clear" w:color="auto" w:fill="auto"/>
          </w:tcPr>
          <w:p w14:paraId="621245CA"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720C3E61" w14:textId="4256DEC7" w:rsidR="0052717E" w:rsidRPr="00085400" w:rsidRDefault="0052717E" w:rsidP="0052717E">
            <w:pPr>
              <w:spacing w:line="240" w:lineRule="exact"/>
              <w:ind w:leftChars="100" w:left="206"/>
              <w:rPr>
                <w:rFonts w:ascii="ＭＳ 明朝" w:hAnsi="ＭＳ 明朝"/>
                <w:sz w:val="18"/>
                <w:szCs w:val="18"/>
              </w:rPr>
            </w:pPr>
            <w:r>
              <w:rPr>
                <w:rFonts w:ascii="ＭＳ 明朝" w:hAnsi="ＭＳ 明朝" w:hint="eastAsia"/>
                <w:sz w:val="18"/>
                <w:szCs w:val="18"/>
              </w:rPr>
              <w:t xml:space="preserve">②　</w:t>
            </w:r>
            <w:r w:rsidRPr="00085400">
              <w:rPr>
                <w:rFonts w:ascii="ＭＳ 明朝" w:hAnsi="ＭＳ 明朝" w:hint="eastAsia"/>
                <w:sz w:val="18"/>
                <w:szCs w:val="18"/>
              </w:rPr>
              <w:t>事業所における虐待の防止のための指針を整備</w:t>
            </w:r>
            <w:r>
              <w:rPr>
                <w:rFonts w:ascii="ＭＳ 明朝" w:hAnsi="ＭＳ 明朝" w:hint="eastAsia"/>
                <w:sz w:val="18"/>
                <w:szCs w:val="18"/>
              </w:rPr>
              <w:t>していますか。</w:t>
            </w:r>
          </w:p>
        </w:tc>
        <w:tc>
          <w:tcPr>
            <w:tcW w:w="992" w:type="dxa"/>
            <w:tcBorders>
              <w:top w:val="single" w:sz="4" w:space="0" w:color="auto"/>
              <w:bottom w:val="nil"/>
            </w:tcBorders>
            <w:shd w:val="clear" w:color="auto" w:fill="auto"/>
          </w:tcPr>
          <w:p w14:paraId="32E05EA3"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236825102"/>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06BCAE8" w14:textId="649B53BA"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489855566"/>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07E54978" w14:textId="77777777" w:rsidR="00556C9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725406DC" w14:textId="73E98A68" w:rsidR="0052717E" w:rsidRPr="00085400" w:rsidRDefault="0052717E" w:rsidP="0052717E">
            <w:pPr>
              <w:autoSpaceDE w:val="0"/>
              <w:autoSpaceDN w:val="0"/>
              <w:spacing w:line="240" w:lineRule="exact"/>
              <w:rPr>
                <w:rFonts w:ascii="ＭＳ 明朝" w:hAnsi="ＭＳ 明朝" w:cs="ＭＳ 明朝"/>
                <w:sz w:val="18"/>
                <w:szCs w:val="18"/>
              </w:rPr>
            </w:pPr>
            <w:r w:rsidRPr="00085400">
              <w:rPr>
                <w:rFonts w:ascii="ＭＳ 明朝" w:hAnsi="ＭＳ 明朝" w:hint="eastAsia"/>
                <w:sz w:val="18"/>
                <w:szCs w:val="18"/>
              </w:rPr>
              <w:t>(第4</w:t>
            </w:r>
            <w:r w:rsidR="00556C93">
              <w:rPr>
                <w:rFonts w:ascii="ＭＳ 明朝" w:hAnsi="ＭＳ 明朝" w:hint="eastAsia"/>
                <w:sz w:val="18"/>
                <w:szCs w:val="18"/>
              </w:rPr>
              <w:t>1</w:t>
            </w:r>
            <w:r w:rsidRPr="00085400">
              <w:rPr>
                <w:rFonts w:ascii="ＭＳ 明朝" w:hAnsi="ＭＳ 明朝" w:hint="eastAsia"/>
                <w:sz w:val="18"/>
                <w:szCs w:val="18"/>
              </w:rPr>
              <w:t>条の2第2号準用）</w:t>
            </w:r>
          </w:p>
        </w:tc>
      </w:tr>
      <w:tr w:rsidR="0052717E" w:rsidRPr="00085400" w14:paraId="08EF2984" w14:textId="77777777" w:rsidTr="000E798C">
        <w:trPr>
          <w:trHeight w:val="20"/>
        </w:trPr>
        <w:tc>
          <w:tcPr>
            <w:tcW w:w="1384" w:type="dxa"/>
            <w:tcBorders>
              <w:top w:val="nil"/>
              <w:bottom w:val="nil"/>
            </w:tcBorders>
            <w:shd w:val="clear" w:color="auto" w:fill="auto"/>
          </w:tcPr>
          <w:p w14:paraId="14C4A252"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5693F037"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〔虐待の防止のための指針〕</w:t>
            </w:r>
          </w:p>
          <w:p w14:paraId="04735250"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事業者が整備する「虐待の防止のための指針」には、次のような項目を盛り込むこととする。</w:t>
            </w:r>
          </w:p>
          <w:p w14:paraId="572982DB"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イ　事業所における虐待の防止に関する基本的考え方</w:t>
            </w:r>
          </w:p>
          <w:p w14:paraId="6E8DE372"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ロ　虐待防止検討委員会その他事業所内の組織に関する事項</w:t>
            </w:r>
          </w:p>
          <w:p w14:paraId="545B8F17"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ハ　虐待の防止のための職員研修に関する基本方針</w:t>
            </w:r>
          </w:p>
          <w:p w14:paraId="578D36CD"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ニ　虐待等が発生した場合の対応方法に関する基本方針</w:t>
            </w:r>
          </w:p>
          <w:p w14:paraId="5F7C4152"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ホ　虐待等が発生した場合の相談・報告体制に関する事項</w:t>
            </w:r>
          </w:p>
          <w:p w14:paraId="3CE2C161"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ヘ　成年後見制度の利用支援に関する事項</w:t>
            </w:r>
          </w:p>
          <w:p w14:paraId="622170DD"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ト　虐待等に係る苦情解決方法に関する事項</w:t>
            </w:r>
          </w:p>
          <w:p w14:paraId="37F3CB31"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チ　利用者等に対する当該指針の閲覧に関する事項</w:t>
            </w:r>
          </w:p>
          <w:p w14:paraId="1EC6E8C6"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リ　その他虐待の防止の推進のために必要な事項</w:t>
            </w:r>
          </w:p>
        </w:tc>
        <w:tc>
          <w:tcPr>
            <w:tcW w:w="992" w:type="dxa"/>
            <w:tcBorders>
              <w:top w:val="nil"/>
              <w:bottom w:val="nil"/>
            </w:tcBorders>
            <w:shd w:val="clear" w:color="auto" w:fill="auto"/>
          </w:tcPr>
          <w:p w14:paraId="4FDCC2D4"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632B231E" w14:textId="77777777" w:rsidR="0052717E" w:rsidRPr="00085400" w:rsidRDefault="0052717E" w:rsidP="0052717E">
            <w:pPr>
              <w:autoSpaceDE w:val="0"/>
              <w:autoSpaceDN w:val="0"/>
              <w:spacing w:line="240" w:lineRule="exact"/>
              <w:rPr>
                <w:rFonts w:ascii="ＭＳ 明朝" w:hAnsi="ＭＳ 明朝" w:cs="ＭＳ 明朝"/>
                <w:sz w:val="18"/>
                <w:szCs w:val="18"/>
              </w:rPr>
            </w:pPr>
            <w:r w:rsidRPr="00556C93">
              <w:rPr>
                <w:rFonts w:ascii="ＭＳ 明朝" w:hAnsi="ＭＳ 明朝" w:cs="ＭＳ 明朝" w:hint="eastAsia"/>
                <w:sz w:val="16"/>
                <w:szCs w:val="16"/>
              </w:rPr>
              <w:t>平18-0331004号（第3の1の4(31)②準用）</w:t>
            </w:r>
          </w:p>
        </w:tc>
      </w:tr>
      <w:tr w:rsidR="0052717E" w:rsidRPr="00085400" w14:paraId="5BF82875" w14:textId="77777777" w:rsidTr="000E798C">
        <w:trPr>
          <w:trHeight w:val="20"/>
        </w:trPr>
        <w:tc>
          <w:tcPr>
            <w:tcW w:w="1384" w:type="dxa"/>
            <w:tcBorders>
              <w:top w:val="nil"/>
              <w:bottom w:val="nil"/>
            </w:tcBorders>
            <w:shd w:val="clear" w:color="auto" w:fill="auto"/>
          </w:tcPr>
          <w:p w14:paraId="5A186AD8"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75C7BBA7" w14:textId="3A02C3FF" w:rsidR="0052717E" w:rsidRPr="002E3A17" w:rsidRDefault="0052717E" w:rsidP="0052717E">
            <w:pPr>
              <w:pStyle w:val="ab"/>
              <w:numPr>
                <w:ilvl w:val="0"/>
                <w:numId w:val="11"/>
              </w:numPr>
              <w:spacing w:line="240" w:lineRule="exact"/>
              <w:ind w:leftChars="0"/>
              <w:rPr>
                <w:rFonts w:ascii="ＭＳ 明朝" w:hAnsi="ＭＳ 明朝"/>
                <w:sz w:val="18"/>
                <w:szCs w:val="18"/>
              </w:rPr>
            </w:pPr>
            <w:r w:rsidRPr="002E3A17">
              <w:rPr>
                <w:rFonts w:ascii="ＭＳ 明朝" w:hAnsi="ＭＳ 明朝" w:hint="eastAsia"/>
                <w:sz w:val="18"/>
                <w:szCs w:val="18"/>
              </w:rPr>
              <w:t>事業所において、従業者に対し、虐待の防止のための研修を定期的に実施していますか。</w:t>
            </w:r>
          </w:p>
        </w:tc>
        <w:tc>
          <w:tcPr>
            <w:tcW w:w="992" w:type="dxa"/>
            <w:tcBorders>
              <w:top w:val="single" w:sz="4" w:space="0" w:color="auto"/>
              <w:bottom w:val="nil"/>
            </w:tcBorders>
            <w:shd w:val="clear" w:color="auto" w:fill="auto"/>
          </w:tcPr>
          <w:p w14:paraId="4A98964C"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84492510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2B1C3ACB" w14:textId="5ACAC09E"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38984213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6D325695" w14:textId="77777777" w:rsidR="00556C9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750856D5" w14:textId="41BEA2D7" w:rsidR="0052717E" w:rsidRPr="00085400" w:rsidRDefault="0052717E" w:rsidP="0052717E">
            <w:pPr>
              <w:autoSpaceDE w:val="0"/>
              <w:autoSpaceDN w:val="0"/>
              <w:spacing w:line="240" w:lineRule="exact"/>
              <w:rPr>
                <w:rFonts w:ascii="ＭＳ 明朝" w:hAnsi="ＭＳ 明朝" w:cs="ＭＳ 明朝"/>
                <w:sz w:val="18"/>
                <w:szCs w:val="18"/>
              </w:rPr>
            </w:pPr>
            <w:r w:rsidRPr="00085400">
              <w:rPr>
                <w:rFonts w:ascii="ＭＳ 明朝" w:hAnsi="ＭＳ 明朝" w:hint="eastAsia"/>
                <w:sz w:val="18"/>
                <w:szCs w:val="18"/>
              </w:rPr>
              <w:t>(第4</w:t>
            </w:r>
            <w:r w:rsidR="00556C93">
              <w:rPr>
                <w:rFonts w:ascii="ＭＳ 明朝" w:hAnsi="ＭＳ 明朝" w:hint="eastAsia"/>
                <w:sz w:val="18"/>
                <w:szCs w:val="18"/>
              </w:rPr>
              <w:t>1</w:t>
            </w:r>
            <w:r w:rsidRPr="00085400">
              <w:rPr>
                <w:rFonts w:ascii="ＭＳ 明朝" w:hAnsi="ＭＳ 明朝" w:hint="eastAsia"/>
                <w:sz w:val="18"/>
                <w:szCs w:val="18"/>
              </w:rPr>
              <w:t>条の2第3号準用）</w:t>
            </w:r>
          </w:p>
        </w:tc>
      </w:tr>
      <w:tr w:rsidR="0052717E" w:rsidRPr="00085400" w14:paraId="3A8E2C2A" w14:textId="77777777" w:rsidTr="000E798C">
        <w:trPr>
          <w:trHeight w:val="20"/>
        </w:trPr>
        <w:tc>
          <w:tcPr>
            <w:tcW w:w="1384" w:type="dxa"/>
            <w:tcBorders>
              <w:top w:val="nil"/>
              <w:bottom w:val="nil"/>
            </w:tcBorders>
            <w:shd w:val="clear" w:color="auto" w:fill="auto"/>
          </w:tcPr>
          <w:p w14:paraId="5A34ECBD"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3B6AFF81"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〔虐待の防止のための従業者に対する研修〕</w:t>
            </w:r>
          </w:p>
          <w:p w14:paraId="12D8C079"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従業者に対する虐待の防止のための研修の内容としては、虐待等の防止に関する基礎的内容等の適切な知識を普及・啓発するものであるとともに、事業所における指針に基づき、虐待の防止の徹底を行うものとする。</w:t>
            </w:r>
          </w:p>
          <w:p w14:paraId="205C95CF"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職員教育を組織的に徹底させていくためには、事業者が指針に基づいた研修プログラムを作成し、定期的な研修（年</w:t>
            </w:r>
            <w:r w:rsidRPr="00085400">
              <w:rPr>
                <w:rFonts w:ascii="ＭＳ 明朝" w:hAnsi="ＭＳ 明朝"/>
                <w:sz w:val="18"/>
                <w:szCs w:val="18"/>
              </w:rPr>
              <w:t>1</w:t>
            </w:r>
            <w:r w:rsidRPr="00085400">
              <w:rPr>
                <w:rFonts w:ascii="ＭＳ 明朝" w:hAnsi="ＭＳ 明朝" w:hint="eastAsia"/>
                <w:sz w:val="18"/>
                <w:szCs w:val="18"/>
              </w:rPr>
              <w:t>回以上）を実施するとともに、新規採用時には必ず虐待の防止のための研修を実施することが重要である。</w:t>
            </w:r>
          </w:p>
          <w:p w14:paraId="1AEBF45A"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また、研修の実施内容についても記録することが必要である。研修の実施は、事業所内での研修で差し支えない。</w:t>
            </w:r>
          </w:p>
        </w:tc>
        <w:tc>
          <w:tcPr>
            <w:tcW w:w="992" w:type="dxa"/>
            <w:tcBorders>
              <w:top w:val="nil"/>
              <w:bottom w:val="single" w:sz="4" w:space="0" w:color="auto"/>
            </w:tcBorders>
            <w:shd w:val="clear" w:color="auto" w:fill="auto"/>
          </w:tcPr>
          <w:p w14:paraId="6909E57A"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single" w:sz="4" w:space="0" w:color="auto"/>
            </w:tcBorders>
            <w:shd w:val="clear" w:color="auto" w:fill="auto"/>
          </w:tcPr>
          <w:p w14:paraId="3BB56FC8" w14:textId="77777777" w:rsidR="0052717E" w:rsidRPr="00085400" w:rsidRDefault="0052717E" w:rsidP="0052717E">
            <w:pPr>
              <w:autoSpaceDE w:val="0"/>
              <w:autoSpaceDN w:val="0"/>
              <w:spacing w:line="240" w:lineRule="exact"/>
              <w:rPr>
                <w:rFonts w:ascii="ＭＳ 明朝" w:hAnsi="ＭＳ 明朝" w:cs="ＭＳ 明朝"/>
                <w:sz w:val="18"/>
                <w:szCs w:val="18"/>
              </w:rPr>
            </w:pPr>
            <w:r w:rsidRPr="00556C93">
              <w:rPr>
                <w:rFonts w:ascii="ＭＳ 明朝" w:hAnsi="ＭＳ 明朝" w:cs="ＭＳ 明朝" w:hint="eastAsia"/>
                <w:sz w:val="16"/>
                <w:szCs w:val="16"/>
              </w:rPr>
              <w:t>平18-0331004号（第3の1の4(31)③準用）</w:t>
            </w:r>
          </w:p>
        </w:tc>
      </w:tr>
      <w:tr w:rsidR="0052717E" w:rsidRPr="00085400" w14:paraId="41603EB8" w14:textId="77777777" w:rsidTr="000E798C">
        <w:trPr>
          <w:trHeight w:val="20"/>
        </w:trPr>
        <w:tc>
          <w:tcPr>
            <w:tcW w:w="1384" w:type="dxa"/>
            <w:tcBorders>
              <w:top w:val="nil"/>
              <w:bottom w:val="nil"/>
            </w:tcBorders>
            <w:shd w:val="clear" w:color="auto" w:fill="auto"/>
          </w:tcPr>
          <w:p w14:paraId="7B411F4C"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0C5A90DC" w14:textId="0FE2A9D6" w:rsidR="0052717E" w:rsidRPr="00772F69" w:rsidRDefault="0052717E" w:rsidP="0052717E">
            <w:pPr>
              <w:pStyle w:val="ab"/>
              <w:numPr>
                <w:ilvl w:val="0"/>
                <w:numId w:val="11"/>
              </w:numPr>
              <w:spacing w:line="240" w:lineRule="exact"/>
              <w:ind w:leftChars="0"/>
              <w:rPr>
                <w:rFonts w:ascii="ＭＳ 明朝" w:hAnsi="ＭＳ 明朝"/>
                <w:sz w:val="18"/>
                <w:szCs w:val="18"/>
              </w:rPr>
            </w:pPr>
            <w:r w:rsidRPr="00772F69">
              <w:rPr>
                <w:rFonts w:ascii="ＭＳ 明朝" w:hAnsi="ＭＳ 明朝" w:hint="eastAsia"/>
                <w:sz w:val="18"/>
                <w:szCs w:val="18"/>
              </w:rPr>
              <w:t xml:space="preserve">　①～③に掲げる措置を適切に実施するための担当者を置いていますか。</w:t>
            </w:r>
          </w:p>
        </w:tc>
        <w:tc>
          <w:tcPr>
            <w:tcW w:w="992" w:type="dxa"/>
            <w:tcBorders>
              <w:top w:val="single" w:sz="4" w:space="0" w:color="auto"/>
              <w:bottom w:val="nil"/>
            </w:tcBorders>
            <w:shd w:val="clear" w:color="auto" w:fill="auto"/>
          </w:tcPr>
          <w:p w14:paraId="261F4B62"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10529914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39EA0609" w14:textId="199BB663"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56075838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shd w:val="clear" w:color="auto" w:fill="auto"/>
          </w:tcPr>
          <w:p w14:paraId="18F0634B" w14:textId="77777777" w:rsidR="00556C93"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61F64FCC" w14:textId="6C8E8785" w:rsidR="0052717E" w:rsidRPr="00085400" w:rsidRDefault="0052717E" w:rsidP="0052717E">
            <w:pPr>
              <w:autoSpaceDE w:val="0"/>
              <w:autoSpaceDN w:val="0"/>
              <w:spacing w:line="240" w:lineRule="exact"/>
              <w:rPr>
                <w:rFonts w:ascii="ＭＳ 明朝" w:hAnsi="ＭＳ 明朝" w:cs="ＭＳ 明朝"/>
                <w:sz w:val="18"/>
                <w:szCs w:val="18"/>
              </w:rPr>
            </w:pPr>
            <w:r w:rsidRPr="00085400">
              <w:rPr>
                <w:rFonts w:ascii="ＭＳ 明朝" w:hAnsi="ＭＳ 明朝" w:hint="eastAsia"/>
                <w:sz w:val="18"/>
                <w:szCs w:val="18"/>
              </w:rPr>
              <w:t>(第4</w:t>
            </w:r>
            <w:r w:rsidR="00556C93">
              <w:rPr>
                <w:rFonts w:ascii="ＭＳ 明朝" w:hAnsi="ＭＳ 明朝" w:hint="eastAsia"/>
                <w:sz w:val="18"/>
                <w:szCs w:val="18"/>
              </w:rPr>
              <w:t>1</w:t>
            </w:r>
            <w:r w:rsidRPr="00085400">
              <w:rPr>
                <w:rFonts w:ascii="ＭＳ 明朝" w:hAnsi="ＭＳ 明朝" w:hint="eastAsia"/>
                <w:sz w:val="18"/>
                <w:szCs w:val="18"/>
              </w:rPr>
              <w:t>条の2第4号準用）</w:t>
            </w:r>
          </w:p>
        </w:tc>
      </w:tr>
      <w:tr w:rsidR="0052717E" w:rsidRPr="00085400" w14:paraId="39F8BF77" w14:textId="77777777" w:rsidTr="000E798C">
        <w:trPr>
          <w:trHeight w:val="20"/>
        </w:trPr>
        <w:tc>
          <w:tcPr>
            <w:tcW w:w="1384" w:type="dxa"/>
            <w:tcBorders>
              <w:top w:val="nil"/>
              <w:bottom w:val="nil"/>
            </w:tcBorders>
            <w:shd w:val="clear" w:color="auto" w:fill="auto"/>
          </w:tcPr>
          <w:p w14:paraId="2452EB1E"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1C12A24F"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［虐待の防止に関する措置を適切に実施するための担当者］</w:t>
            </w:r>
          </w:p>
          <w:p w14:paraId="11E98453"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事業所における虐待を防止するための体制として、①から③までに掲げる措置を適切に実施するため、専任の担当者を置くことが必要である。当該担当者</w:t>
            </w:r>
            <w:r w:rsidRPr="00085400">
              <w:rPr>
                <w:rFonts w:ascii="ＭＳ 明朝" w:hAnsi="ＭＳ 明朝" w:hint="eastAsia"/>
                <w:sz w:val="18"/>
                <w:szCs w:val="18"/>
              </w:rPr>
              <w:lastRenderedPageBreak/>
              <w:t>としては、虐待防止検討委員会の責任者と同一の従業者が務めることが望ましい。</w:t>
            </w:r>
          </w:p>
        </w:tc>
        <w:tc>
          <w:tcPr>
            <w:tcW w:w="992" w:type="dxa"/>
            <w:tcBorders>
              <w:top w:val="nil"/>
              <w:bottom w:val="nil"/>
            </w:tcBorders>
            <w:shd w:val="clear" w:color="auto" w:fill="auto"/>
          </w:tcPr>
          <w:p w14:paraId="46860C8A"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1F9BE04D" w14:textId="77777777" w:rsidR="0052717E" w:rsidRPr="00085400" w:rsidRDefault="0052717E" w:rsidP="0052717E">
            <w:pPr>
              <w:autoSpaceDE w:val="0"/>
              <w:autoSpaceDN w:val="0"/>
              <w:spacing w:line="240" w:lineRule="exact"/>
              <w:rPr>
                <w:rFonts w:ascii="ＭＳ 明朝" w:hAnsi="ＭＳ 明朝" w:cs="ＭＳ 明朝"/>
                <w:sz w:val="18"/>
                <w:szCs w:val="18"/>
              </w:rPr>
            </w:pPr>
            <w:r w:rsidRPr="00556C93">
              <w:rPr>
                <w:rFonts w:ascii="ＭＳ 明朝" w:hAnsi="ＭＳ 明朝" w:cs="ＭＳ 明朝" w:hint="eastAsia"/>
                <w:sz w:val="16"/>
                <w:szCs w:val="16"/>
              </w:rPr>
              <w:t>平18-0331004号（第3の1の4(31)④準用）</w:t>
            </w:r>
          </w:p>
        </w:tc>
      </w:tr>
      <w:tr w:rsidR="0052717E" w:rsidRPr="00085400" w14:paraId="26FD1DAB" w14:textId="77777777" w:rsidTr="000E798C">
        <w:trPr>
          <w:trHeight w:val="20"/>
        </w:trPr>
        <w:tc>
          <w:tcPr>
            <w:tcW w:w="1384" w:type="dxa"/>
            <w:tcBorders>
              <w:top w:val="single" w:sz="4" w:space="0" w:color="auto"/>
              <w:bottom w:val="nil"/>
            </w:tcBorders>
          </w:tcPr>
          <w:p w14:paraId="16D61BBD" w14:textId="787E7CAF"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5-37</w:t>
            </w:r>
          </w:p>
          <w:p w14:paraId="2EF2DD87"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会計の区分</w:t>
            </w:r>
          </w:p>
        </w:tc>
        <w:tc>
          <w:tcPr>
            <w:tcW w:w="6662" w:type="dxa"/>
            <w:tcBorders>
              <w:top w:val="single" w:sz="4" w:space="0" w:color="auto"/>
              <w:bottom w:val="single" w:sz="4" w:space="0" w:color="auto"/>
            </w:tcBorders>
          </w:tcPr>
          <w:p w14:paraId="362962E7"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事業所ごとに経理を区分するとともに、指定認知症対応型通所介護の事業の会計とその他の事業の会計を区分していますか。</w:t>
            </w:r>
          </w:p>
        </w:tc>
        <w:tc>
          <w:tcPr>
            <w:tcW w:w="992" w:type="dxa"/>
            <w:tcBorders>
              <w:top w:val="single" w:sz="4" w:space="0" w:color="auto"/>
              <w:bottom w:val="single" w:sz="4" w:space="0" w:color="auto"/>
            </w:tcBorders>
          </w:tcPr>
          <w:p w14:paraId="038F8A31"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70108715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C939E9A" w14:textId="34B53E23"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96640268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Borders>
              <w:top w:val="single" w:sz="4" w:space="0" w:color="auto"/>
              <w:bottom w:val="nil"/>
            </w:tcBorders>
          </w:tcPr>
          <w:p w14:paraId="16383FEE" w14:textId="085D10B9"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条例第8</w:t>
            </w:r>
            <w:r w:rsidR="00556C93">
              <w:rPr>
                <w:rFonts w:ascii="ＭＳ 明朝" w:hAnsi="ＭＳ 明朝" w:hint="eastAsia"/>
                <w:sz w:val="18"/>
                <w:szCs w:val="18"/>
              </w:rPr>
              <w:t>1</w:t>
            </w:r>
            <w:r w:rsidRPr="00085400">
              <w:rPr>
                <w:rFonts w:ascii="ＭＳ 明朝" w:hAnsi="ＭＳ 明朝" w:hint="eastAsia"/>
                <w:sz w:val="18"/>
                <w:szCs w:val="18"/>
              </w:rPr>
              <w:t>条</w:t>
            </w:r>
          </w:p>
          <w:p w14:paraId="06F959F7" w14:textId="314C59E4"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(第4</w:t>
            </w:r>
            <w:r w:rsidR="00556C93">
              <w:rPr>
                <w:rFonts w:ascii="ＭＳ 明朝" w:hAnsi="ＭＳ 明朝" w:hint="eastAsia"/>
                <w:sz w:val="18"/>
                <w:szCs w:val="18"/>
              </w:rPr>
              <w:t>2</w:t>
            </w:r>
            <w:r w:rsidRPr="00085400">
              <w:rPr>
                <w:rFonts w:ascii="ＭＳ 明朝" w:hAnsi="ＭＳ 明朝" w:hint="eastAsia"/>
                <w:sz w:val="18"/>
                <w:szCs w:val="18"/>
              </w:rPr>
              <w:t>条準用）</w:t>
            </w:r>
          </w:p>
        </w:tc>
      </w:tr>
      <w:tr w:rsidR="0052717E" w:rsidRPr="00085400" w14:paraId="4B7C1064" w14:textId="77777777" w:rsidTr="000E798C">
        <w:trPr>
          <w:trHeight w:val="20"/>
        </w:trPr>
        <w:tc>
          <w:tcPr>
            <w:tcW w:w="1384" w:type="dxa"/>
            <w:tcBorders>
              <w:top w:val="nil"/>
              <w:bottom w:val="nil"/>
            </w:tcBorders>
            <w:vAlign w:val="center"/>
          </w:tcPr>
          <w:p w14:paraId="5767E0C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dotted" w:sz="4" w:space="0" w:color="auto"/>
            </w:tcBorders>
          </w:tcPr>
          <w:p w14:paraId="4727A403"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地域密着型通所介護事業と介護予防通所介護事業も区分が必要です。区分していますか。</w:t>
            </w:r>
          </w:p>
        </w:tc>
        <w:tc>
          <w:tcPr>
            <w:tcW w:w="992" w:type="dxa"/>
            <w:tcBorders>
              <w:bottom w:val="nil"/>
            </w:tcBorders>
          </w:tcPr>
          <w:p w14:paraId="004B4C0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5573823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63AFD5BF"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4086623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70B01345" w14:textId="6BA7E53D"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314331349"/>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vMerge w:val="restart"/>
            <w:tcBorders>
              <w:top w:val="nil"/>
            </w:tcBorders>
          </w:tcPr>
          <w:p w14:paraId="2DE02D69" w14:textId="77777777" w:rsidR="0052717E" w:rsidRPr="00556C93" w:rsidRDefault="0052717E" w:rsidP="0052717E">
            <w:pPr>
              <w:autoSpaceDE w:val="0"/>
              <w:autoSpaceDN w:val="0"/>
              <w:spacing w:line="240" w:lineRule="exact"/>
              <w:rPr>
                <w:rFonts w:ascii="ＭＳ 明朝" w:hAnsi="ＭＳ 明朝"/>
                <w:sz w:val="16"/>
                <w:szCs w:val="16"/>
              </w:rPr>
            </w:pPr>
            <w:r w:rsidRPr="00556C93">
              <w:rPr>
                <w:rFonts w:ascii="ＭＳ 明朝" w:hAnsi="ＭＳ 明朝" w:hint="eastAsia"/>
                <w:sz w:val="16"/>
                <w:szCs w:val="16"/>
              </w:rPr>
              <w:t>平18-0331004号</w:t>
            </w:r>
          </w:p>
          <w:p w14:paraId="0C3AEBFD" w14:textId="77777777" w:rsidR="0052717E" w:rsidRPr="00085400" w:rsidRDefault="0052717E" w:rsidP="0052717E">
            <w:pPr>
              <w:autoSpaceDE w:val="0"/>
              <w:autoSpaceDN w:val="0"/>
              <w:spacing w:line="240" w:lineRule="exact"/>
              <w:rPr>
                <w:rFonts w:ascii="ＭＳ 明朝" w:hAnsi="ＭＳ 明朝"/>
                <w:sz w:val="18"/>
                <w:szCs w:val="18"/>
              </w:rPr>
            </w:pPr>
            <w:r w:rsidRPr="00556C93">
              <w:rPr>
                <w:rFonts w:ascii="ＭＳ 明朝" w:hAnsi="ＭＳ 明朝" w:hint="eastAsia"/>
                <w:sz w:val="16"/>
                <w:szCs w:val="16"/>
              </w:rPr>
              <w:t>(第3-1-4</w:t>
            </w:r>
            <w:r w:rsidRPr="00556C93">
              <w:rPr>
                <w:rFonts w:ascii="ＭＳ 明朝" w:hAnsi="ＭＳ 明朝" w:hint="eastAsia"/>
                <w:w w:val="66"/>
                <w:sz w:val="16"/>
                <w:szCs w:val="16"/>
              </w:rPr>
              <w:t>(32)</w:t>
            </w:r>
            <w:r w:rsidRPr="00556C93">
              <w:rPr>
                <w:rFonts w:ascii="ＭＳ 明朝" w:hAnsi="ＭＳ 明朝" w:hint="eastAsia"/>
                <w:sz w:val="16"/>
                <w:szCs w:val="16"/>
              </w:rPr>
              <w:t>準用)</w:t>
            </w:r>
          </w:p>
        </w:tc>
      </w:tr>
      <w:tr w:rsidR="0052717E" w:rsidRPr="00085400" w14:paraId="7D6F18AC" w14:textId="77777777" w:rsidTr="000E798C">
        <w:trPr>
          <w:trHeight w:val="20"/>
        </w:trPr>
        <w:tc>
          <w:tcPr>
            <w:tcW w:w="1384" w:type="dxa"/>
            <w:tcBorders>
              <w:top w:val="nil"/>
              <w:bottom w:val="nil"/>
            </w:tcBorders>
            <w:vAlign w:val="center"/>
          </w:tcPr>
          <w:p w14:paraId="718DB11B"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63D03E69"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明確に区分することが困難な勘定科目については、合理的な按分方法によって算出しても構いません。</w:t>
            </w:r>
          </w:p>
        </w:tc>
        <w:tc>
          <w:tcPr>
            <w:tcW w:w="992" w:type="dxa"/>
            <w:tcBorders>
              <w:top w:val="nil"/>
              <w:bottom w:val="nil"/>
            </w:tcBorders>
          </w:tcPr>
          <w:p w14:paraId="46F727AC"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nil"/>
            </w:tcBorders>
          </w:tcPr>
          <w:p w14:paraId="12B9D00C"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C783628" w14:textId="77777777" w:rsidTr="000E798C">
        <w:trPr>
          <w:trHeight w:val="20"/>
        </w:trPr>
        <w:tc>
          <w:tcPr>
            <w:tcW w:w="1384" w:type="dxa"/>
            <w:tcBorders>
              <w:top w:val="nil"/>
              <w:bottom w:val="single" w:sz="4" w:space="0" w:color="auto"/>
            </w:tcBorders>
            <w:vAlign w:val="center"/>
          </w:tcPr>
          <w:p w14:paraId="2A128728"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23D7C8FF"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具体的な会計処理の方法については、次の通知に基づき適切に行ってください。</w:t>
            </w:r>
          </w:p>
          <w:p w14:paraId="2846B2B5" w14:textId="77777777" w:rsidR="0052717E" w:rsidRPr="00085400" w:rsidRDefault="0052717E" w:rsidP="0052717E">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ア　「指定介護老人福祉施設等に係る会計処理等の取扱いについて」（平成12年3月10日 老計第8号）</w:t>
            </w:r>
          </w:p>
          <w:p w14:paraId="3B429BF3" w14:textId="77777777" w:rsidR="0052717E" w:rsidRPr="00085400" w:rsidRDefault="0052717E" w:rsidP="0052717E">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イ　「介護保険の給付対象事業における会計の区分について」（平成13年3月28日 老振発第18号）</w:t>
            </w:r>
          </w:p>
          <w:p w14:paraId="05659D16"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ウ　「介護保険・高齢者保健福祉事業に係る社会福祉法人会計基準の取扱いについて」（平成24年3月29日老高発第0329第1号）</w:t>
            </w:r>
          </w:p>
        </w:tc>
        <w:tc>
          <w:tcPr>
            <w:tcW w:w="992" w:type="dxa"/>
            <w:tcBorders>
              <w:top w:val="nil"/>
              <w:bottom w:val="single" w:sz="4" w:space="0" w:color="auto"/>
            </w:tcBorders>
          </w:tcPr>
          <w:p w14:paraId="2648065F"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tcBorders>
          </w:tcPr>
          <w:p w14:paraId="342938E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2953615" w14:textId="77777777" w:rsidTr="000E798C">
        <w:trPr>
          <w:trHeight w:val="20"/>
        </w:trPr>
        <w:tc>
          <w:tcPr>
            <w:tcW w:w="1384" w:type="dxa"/>
            <w:tcBorders>
              <w:bottom w:val="nil"/>
            </w:tcBorders>
          </w:tcPr>
          <w:p w14:paraId="1AC26045" w14:textId="2324042D"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5-38</w:t>
            </w:r>
          </w:p>
          <w:p w14:paraId="2DF3F256"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記録の整備</w:t>
            </w:r>
          </w:p>
        </w:tc>
        <w:tc>
          <w:tcPr>
            <w:tcW w:w="6662" w:type="dxa"/>
          </w:tcPr>
          <w:p w14:paraId="02A49AB9" w14:textId="77777777"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従業者、設備、備品及び会計に関する諸記録を整備していますか。</w:t>
            </w:r>
          </w:p>
        </w:tc>
        <w:tc>
          <w:tcPr>
            <w:tcW w:w="992" w:type="dxa"/>
          </w:tcPr>
          <w:p w14:paraId="334EAAEE"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70208379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180C4CA2" w14:textId="364F6E17" w:rsidR="0052717E" w:rsidRPr="00772F69"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048217475"/>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tcPr>
          <w:p w14:paraId="2AE4B234" w14:textId="739B4B0E"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w:t>
            </w:r>
            <w:r w:rsidR="00556C93">
              <w:rPr>
                <w:rFonts w:ascii="ＭＳ 明朝" w:hAnsi="ＭＳ 明朝" w:hint="eastAsia"/>
                <w:sz w:val="18"/>
                <w:szCs w:val="18"/>
              </w:rPr>
              <w:t>80</w:t>
            </w:r>
            <w:r w:rsidRPr="00085400">
              <w:rPr>
                <w:rFonts w:ascii="ＭＳ 明朝" w:hAnsi="ＭＳ 明朝" w:hint="eastAsia"/>
                <w:sz w:val="18"/>
                <w:szCs w:val="18"/>
              </w:rPr>
              <w:t>条第1項</w:t>
            </w:r>
          </w:p>
        </w:tc>
      </w:tr>
      <w:tr w:rsidR="0052717E" w:rsidRPr="00085400" w14:paraId="5CFEBC8B" w14:textId="77777777" w:rsidTr="000E798C">
        <w:trPr>
          <w:trHeight w:val="20"/>
        </w:trPr>
        <w:tc>
          <w:tcPr>
            <w:tcW w:w="1384" w:type="dxa"/>
            <w:tcBorders>
              <w:top w:val="nil"/>
              <w:bottom w:val="nil"/>
            </w:tcBorders>
          </w:tcPr>
          <w:p w14:paraId="51487827" w14:textId="77777777" w:rsidR="0052717E" w:rsidRPr="00085400" w:rsidRDefault="0052717E" w:rsidP="0052717E">
            <w:pPr>
              <w:autoSpaceDE w:val="0"/>
              <w:autoSpaceDN w:val="0"/>
              <w:spacing w:line="240" w:lineRule="exact"/>
              <w:rPr>
                <w:rFonts w:ascii="ＭＳ 明朝" w:hAnsi="ＭＳ 明朝"/>
                <w:sz w:val="18"/>
                <w:szCs w:val="18"/>
              </w:rPr>
            </w:pPr>
          </w:p>
        </w:tc>
        <w:tc>
          <w:tcPr>
            <w:tcW w:w="6662" w:type="dxa"/>
            <w:tcBorders>
              <w:bottom w:val="dotted" w:sz="4" w:space="0" w:color="auto"/>
            </w:tcBorders>
          </w:tcPr>
          <w:p w14:paraId="643656AB" w14:textId="1555BDEC"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利用者に対するサービスの提供に関する諸記録を整備し、その完結の日から</w:t>
            </w:r>
            <w:r w:rsidRPr="00085400">
              <w:rPr>
                <w:rFonts w:ascii="ＭＳ 明朝" w:hAnsi="ＭＳ 明朝"/>
                <w:sz w:val="18"/>
                <w:szCs w:val="18"/>
              </w:rPr>
              <w:t>5</w:t>
            </w:r>
            <w:r w:rsidRPr="00085400">
              <w:rPr>
                <w:rFonts w:ascii="ＭＳ 明朝" w:hAnsi="ＭＳ 明朝" w:hint="eastAsia"/>
                <w:sz w:val="18"/>
                <w:szCs w:val="18"/>
              </w:rPr>
              <w:t>年間保存していますか。</w:t>
            </w:r>
          </w:p>
        </w:tc>
        <w:tc>
          <w:tcPr>
            <w:tcW w:w="992" w:type="dxa"/>
            <w:tcBorders>
              <w:bottom w:val="nil"/>
            </w:tcBorders>
          </w:tcPr>
          <w:p w14:paraId="745AFAA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83120530"/>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A152FE7" w14:textId="24106EE6" w:rsidR="0052717E" w:rsidRPr="00772F69"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22426331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tc>
        <w:tc>
          <w:tcPr>
            <w:tcW w:w="1418" w:type="dxa"/>
            <w:vMerge w:val="restart"/>
          </w:tcPr>
          <w:p w14:paraId="19DBB5B2" w14:textId="55A7861E"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条例第</w:t>
            </w:r>
            <w:r w:rsidR="00556C93">
              <w:rPr>
                <w:rFonts w:ascii="ＭＳ 明朝" w:hAnsi="ＭＳ 明朝" w:hint="eastAsia"/>
                <w:sz w:val="18"/>
                <w:szCs w:val="18"/>
              </w:rPr>
              <w:t>80</w:t>
            </w:r>
            <w:r w:rsidRPr="00085400">
              <w:rPr>
                <w:rFonts w:ascii="ＭＳ 明朝" w:hAnsi="ＭＳ 明朝" w:hint="eastAsia"/>
                <w:sz w:val="18"/>
                <w:szCs w:val="18"/>
              </w:rPr>
              <w:t>条第2項</w:t>
            </w:r>
          </w:p>
          <w:p w14:paraId="1CD61C0C"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01AC109" w14:textId="77777777" w:rsidTr="000E798C">
        <w:trPr>
          <w:trHeight w:val="20"/>
        </w:trPr>
        <w:tc>
          <w:tcPr>
            <w:tcW w:w="1384" w:type="dxa"/>
            <w:tcBorders>
              <w:top w:val="nil"/>
              <w:bottom w:val="nil"/>
            </w:tcBorders>
          </w:tcPr>
          <w:p w14:paraId="33940593"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dotted" w:sz="4" w:space="0" w:color="auto"/>
              <w:bottom w:val="dotted" w:sz="4" w:space="0" w:color="auto"/>
            </w:tcBorders>
          </w:tcPr>
          <w:p w14:paraId="50A6B384"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保存しなければならない記録は、次のとおりです。</w:t>
            </w:r>
          </w:p>
          <w:p w14:paraId="2641A400"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ア　認知症対応型通所介護計画</w:t>
            </w:r>
          </w:p>
          <w:p w14:paraId="3F3D4DB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イ　提供した具体的なサービスの内容等の記録</w:t>
            </w:r>
          </w:p>
          <w:p w14:paraId="2DDA7A42" w14:textId="77777777" w:rsidR="0052717E" w:rsidRPr="00085400" w:rsidRDefault="0052717E" w:rsidP="0052717E">
            <w:pPr>
              <w:autoSpaceDE w:val="0"/>
              <w:autoSpaceDN w:val="0"/>
              <w:spacing w:line="240" w:lineRule="exact"/>
              <w:ind w:left="391" w:hangingChars="222" w:hanging="391"/>
              <w:rPr>
                <w:rFonts w:ascii="ＭＳ 明朝" w:hAnsi="ＭＳ 明朝"/>
                <w:sz w:val="18"/>
                <w:szCs w:val="18"/>
              </w:rPr>
            </w:pPr>
            <w:r w:rsidRPr="00085400">
              <w:rPr>
                <w:rFonts w:ascii="ＭＳ 明朝" w:hAnsi="ＭＳ 明朝" w:hint="eastAsia"/>
                <w:sz w:val="18"/>
                <w:szCs w:val="18"/>
              </w:rPr>
              <w:t xml:space="preserve">　ウ　市への通知に係る記録</w:t>
            </w:r>
          </w:p>
          <w:p w14:paraId="31911297"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 xml:space="preserve">　エ　苦情の内容等の記録</w:t>
            </w:r>
          </w:p>
          <w:p w14:paraId="2582F1D1" w14:textId="77777777" w:rsidR="0052717E" w:rsidRPr="00085400" w:rsidRDefault="0052717E" w:rsidP="0052717E">
            <w:pPr>
              <w:autoSpaceDE w:val="0"/>
              <w:autoSpaceDN w:val="0"/>
              <w:spacing w:line="240" w:lineRule="exact"/>
              <w:ind w:left="391" w:hangingChars="222" w:hanging="391"/>
              <w:rPr>
                <w:rFonts w:ascii="ＭＳ 明朝" w:hAnsi="ＭＳ 明朝"/>
                <w:sz w:val="18"/>
                <w:szCs w:val="18"/>
              </w:rPr>
            </w:pPr>
            <w:r w:rsidRPr="00085400">
              <w:rPr>
                <w:rFonts w:ascii="ＭＳ 明朝" w:hAnsi="ＭＳ 明朝" w:hint="eastAsia"/>
                <w:sz w:val="18"/>
                <w:szCs w:val="18"/>
              </w:rPr>
              <w:t xml:space="preserve">　オ　事故の状況及び事故に際して採った処置についての記録</w:t>
            </w:r>
          </w:p>
          <w:p w14:paraId="2B8392ED" w14:textId="77777777" w:rsidR="0052717E" w:rsidRPr="00085400" w:rsidRDefault="0052717E" w:rsidP="0052717E">
            <w:pPr>
              <w:autoSpaceDE w:val="0"/>
              <w:autoSpaceDN w:val="0"/>
              <w:spacing w:line="240" w:lineRule="exact"/>
              <w:ind w:left="391" w:hangingChars="222" w:hanging="391"/>
              <w:rPr>
                <w:rFonts w:ascii="ＭＳ 明朝" w:hAnsi="ＭＳ 明朝"/>
                <w:sz w:val="18"/>
                <w:szCs w:val="18"/>
              </w:rPr>
            </w:pPr>
            <w:r w:rsidRPr="00085400">
              <w:rPr>
                <w:rFonts w:ascii="ＭＳ 明朝" w:hAnsi="ＭＳ 明朝" w:hint="eastAsia"/>
                <w:sz w:val="18"/>
                <w:szCs w:val="18"/>
              </w:rPr>
              <w:t xml:space="preserve">　カ　運営推進会議における報告、評価、要望、助言等の記録</w:t>
            </w:r>
          </w:p>
        </w:tc>
        <w:tc>
          <w:tcPr>
            <w:tcW w:w="992" w:type="dxa"/>
            <w:tcBorders>
              <w:top w:val="nil"/>
              <w:bottom w:val="nil"/>
            </w:tcBorders>
          </w:tcPr>
          <w:p w14:paraId="71A86A2F"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vMerge/>
            <w:tcBorders>
              <w:bottom w:val="nil"/>
            </w:tcBorders>
          </w:tcPr>
          <w:p w14:paraId="64FE6FFA"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145E081" w14:textId="77777777" w:rsidTr="000E798C">
        <w:trPr>
          <w:trHeight w:val="20"/>
        </w:trPr>
        <w:tc>
          <w:tcPr>
            <w:tcW w:w="1384" w:type="dxa"/>
            <w:tcBorders>
              <w:top w:val="nil"/>
              <w:bottom w:val="single" w:sz="4" w:space="0" w:color="auto"/>
            </w:tcBorders>
          </w:tcPr>
          <w:p w14:paraId="6D6C295E"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697BF6B4" w14:textId="37CD1326" w:rsidR="0052717E" w:rsidRPr="00085400" w:rsidRDefault="0052717E" w:rsidP="0052717E">
            <w:pPr>
              <w:autoSpaceDE w:val="0"/>
              <w:autoSpaceDN w:val="0"/>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その完結の日」とは、上記アからオまでの記録については、個々の利用者につき、契約の終了（契約の解約・解除、他の施設への入所、利用者の死亡、利用者の自立を含む。）により一連のサービス提供が終了した日、カの記録については、運営推進会議を開催し、報告、評価、要望、助言等の記録を公表した日とする。</w:t>
            </w:r>
          </w:p>
        </w:tc>
        <w:tc>
          <w:tcPr>
            <w:tcW w:w="992" w:type="dxa"/>
            <w:tcBorders>
              <w:top w:val="nil"/>
              <w:bottom w:val="single" w:sz="4" w:space="0" w:color="auto"/>
            </w:tcBorders>
            <w:shd w:val="clear" w:color="auto" w:fill="auto"/>
          </w:tcPr>
          <w:p w14:paraId="53B44576"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single" w:sz="4" w:space="0" w:color="auto"/>
            </w:tcBorders>
            <w:shd w:val="clear" w:color="auto" w:fill="auto"/>
          </w:tcPr>
          <w:p w14:paraId="45D99330" w14:textId="77777777" w:rsidR="0052717E" w:rsidRPr="00556C93" w:rsidRDefault="0052717E" w:rsidP="0052717E">
            <w:pPr>
              <w:autoSpaceDE w:val="0"/>
              <w:autoSpaceDN w:val="0"/>
              <w:spacing w:line="240" w:lineRule="exact"/>
              <w:rPr>
                <w:rFonts w:ascii="ＭＳ 明朝" w:hAnsi="ＭＳ 明朝" w:cs="ＭＳ 明朝"/>
                <w:sz w:val="16"/>
                <w:szCs w:val="16"/>
              </w:rPr>
            </w:pPr>
            <w:r w:rsidRPr="00556C93">
              <w:rPr>
                <w:rFonts w:ascii="ＭＳ 明朝" w:hAnsi="ＭＳ 明朝" w:cs="ＭＳ 明朝" w:hint="eastAsia"/>
                <w:sz w:val="16"/>
                <w:szCs w:val="16"/>
              </w:rPr>
              <w:t>平18-0331004号</w:t>
            </w:r>
          </w:p>
          <w:p w14:paraId="46F071AD" w14:textId="77777777" w:rsidR="0052717E" w:rsidRPr="00085400" w:rsidRDefault="0052717E" w:rsidP="0052717E">
            <w:pPr>
              <w:autoSpaceDE w:val="0"/>
              <w:autoSpaceDN w:val="0"/>
              <w:spacing w:line="240" w:lineRule="exact"/>
              <w:rPr>
                <w:rFonts w:ascii="ＭＳ 明朝" w:hAnsi="ＭＳ 明朝"/>
                <w:sz w:val="18"/>
                <w:szCs w:val="18"/>
              </w:rPr>
            </w:pPr>
            <w:r w:rsidRPr="00556C93">
              <w:rPr>
                <w:rFonts w:ascii="ＭＳ 明朝" w:hAnsi="ＭＳ 明朝" w:cs="ＭＳ 明朝" w:hint="eastAsia"/>
                <w:sz w:val="16"/>
                <w:szCs w:val="16"/>
              </w:rPr>
              <w:t>（第3の2の2の3(13)準用）</w:t>
            </w:r>
          </w:p>
        </w:tc>
      </w:tr>
      <w:tr w:rsidR="0052717E" w:rsidRPr="00085400" w14:paraId="5BAF09E3" w14:textId="77777777" w:rsidTr="000E798C">
        <w:trPr>
          <w:trHeight w:val="20"/>
        </w:trPr>
        <w:tc>
          <w:tcPr>
            <w:tcW w:w="1384" w:type="dxa"/>
            <w:tcBorders>
              <w:top w:val="single" w:sz="4" w:space="0" w:color="auto"/>
              <w:bottom w:val="nil"/>
            </w:tcBorders>
            <w:shd w:val="clear" w:color="auto" w:fill="auto"/>
          </w:tcPr>
          <w:p w14:paraId="40C2627F" w14:textId="0568792D" w:rsidR="0052717E" w:rsidRPr="00085400" w:rsidRDefault="0052717E" w:rsidP="0052717E">
            <w:pPr>
              <w:autoSpaceDE w:val="0"/>
              <w:autoSpaceDN w:val="0"/>
              <w:spacing w:line="240" w:lineRule="exact"/>
              <w:rPr>
                <w:rFonts w:ascii="ＭＳ 明朝" w:hAnsi="ＭＳ 明朝"/>
                <w:sz w:val="18"/>
                <w:szCs w:val="18"/>
              </w:rPr>
            </w:pPr>
            <w:r>
              <w:rPr>
                <w:rFonts w:ascii="ＭＳ 明朝" w:hAnsi="ＭＳ 明朝" w:hint="eastAsia"/>
                <w:sz w:val="18"/>
                <w:szCs w:val="18"/>
              </w:rPr>
              <w:t>5-39</w:t>
            </w:r>
          </w:p>
          <w:p w14:paraId="7C496D5D"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電磁的記録等</w:t>
            </w:r>
          </w:p>
        </w:tc>
        <w:tc>
          <w:tcPr>
            <w:tcW w:w="6662" w:type="dxa"/>
            <w:tcBorders>
              <w:top w:val="single" w:sz="4" w:space="0" w:color="auto"/>
              <w:bottom w:val="dotted" w:sz="4" w:space="0" w:color="auto"/>
            </w:tcBorders>
            <w:shd w:val="clear" w:color="auto" w:fill="auto"/>
          </w:tcPr>
          <w:p w14:paraId="27F570B6"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要介護認定の申請に係る援助」第13条第1項(第59条、第59条の20、第59条の20の3、第59条の38、第80条、第108条、第128条、第149条、第177条、第189条及び第202条において準用する場合を含む。)、「サービスの提供の記録」第115条第1項、第136条第1項及び第155条第1項(第189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992" w:type="dxa"/>
            <w:tcBorders>
              <w:top w:val="single" w:sz="4" w:space="0" w:color="auto"/>
              <w:bottom w:val="nil"/>
            </w:tcBorders>
            <w:shd w:val="clear" w:color="auto" w:fill="auto"/>
          </w:tcPr>
          <w:p w14:paraId="723F8B24"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140127922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0AC9D0E1"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79159274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773678BC" w14:textId="7B5EF152"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55224291"/>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shd w:val="clear" w:color="auto" w:fill="auto"/>
          </w:tcPr>
          <w:p w14:paraId="7FC2ACE5" w14:textId="77777777" w:rsidR="0052717E" w:rsidRPr="00085400" w:rsidRDefault="0052717E" w:rsidP="0052717E">
            <w:pPr>
              <w:autoSpaceDE w:val="0"/>
              <w:autoSpaceDN w:val="0"/>
              <w:spacing w:line="240" w:lineRule="exact"/>
              <w:rPr>
                <w:rFonts w:ascii="ＭＳ 明朝" w:hAnsi="ＭＳ 明朝" w:cs="ＭＳ 明朝"/>
                <w:sz w:val="18"/>
                <w:szCs w:val="18"/>
              </w:rPr>
            </w:pPr>
            <w:r w:rsidRPr="00085400">
              <w:rPr>
                <w:rFonts w:ascii="ＭＳ 明朝" w:hAnsi="ＭＳ 明朝" w:cs="ＭＳ 明朝" w:hint="eastAsia"/>
                <w:sz w:val="18"/>
                <w:szCs w:val="18"/>
              </w:rPr>
              <w:t>条例</w:t>
            </w:r>
          </w:p>
          <w:p w14:paraId="6A6FBCE8" w14:textId="6B24BC07" w:rsidR="0052717E" w:rsidRPr="00085400" w:rsidRDefault="0052717E" w:rsidP="0052717E">
            <w:pPr>
              <w:autoSpaceDE w:val="0"/>
              <w:autoSpaceDN w:val="0"/>
              <w:spacing w:line="240" w:lineRule="exact"/>
              <w:rPr>
                <w:rFonts w:ascii="ＭＳ 明朝" w:hAnsi="ＭＳ 明朝" w:cs="ＭＳ 明朝"/>
                <w:sz w:val="18"/>
                <w:szCs w:val="18"/>
              </w:rPr>
            </w:pPr>
            <w:r w:rsidRPr="00085400">
              <w:rPr>
                <w:rFonts w:ascii="ＭＳ 明朝" w:hAnsi="ＭＳ 明朝" w:cs="ＭＳ 明朝" w:hint="eastAsia"/>
                <w:sz w:val="18"/>
                <w:szCs w:val="18"/>
              </w:rPr>
              <w:t>第20</w:t>
            </w:r>
            <w:r w:rsidR="00556C93">
              <w:rPr>
                <w:rFonts w:ascii="ＭＳ 明朝" w:hAnsi="ＭＳ 明朝" w:cs="ＭＳ 明朝" w:hint="eastAsia"/>
                <w:sz w:val="18"/>
                <w:szCs w:val="18"/>
              </w:rPr>
              <w:t>4</w:t>
            </w:r>
            <w:r w:rsidRPr="00085400">
              <w:rPr>
                <w:rFonts w:ascii="ＭＳ 明朝" w:hAnsi="ＭＳ 明朝" w:cs="ＭＳ 明朝" w:hint="eastAsia"/>
                <w:sz w:val="18"/>
                <w:szCs w:val="18"/>
              </w:rPr>
              <w:t>条第1項</w:t>
            </w:r>
          </w:p>
        </w:tc>
      </w:tr>
      <w:tr w:rsidR="0052717E" w:rsidRPr="00085400" w14:paraId="6E9A56C3" w14:textId="77777777" w:rsidTr="000E798C">
        <w:trPr>
          <w:trHeight w:val="20"/>
        </w:trPr>
        <w:tc>
          <w:tcPr>
            <w:tcW w:w="1384" w:type="dxa"/>
            <w:tcBorders>
              <w:top w:val="nil"/>
              <w:bottom w:val="nil"/>
            </w:tcBorders>
            <w:shd w:val="clear" w:color="auto" w:fill="auto"/>
          </w:tcPr>
          <w:p w14:paraId="651B4219"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dotted" w:sz="4" w:space="0" w:color="auto"/>
              <w:bottom w:val="nil"/>
            </w:tcBorders>
            <w:shd w:val="clear" w:color="auto" w:fill="auto"/>
          </w:tcPr>
          <w:p w14:paraId="61C3A3DA" w14:textId="77777777" w:rsidR="0052717E" w:rsidRPr="00085400" w:rsidRDefault="0052717E" w:rsidP="0052717E">
            <w:pPr>
              <w:adjustRightInd w:val="0"/>
              <w:spacing w:line="240" w:lineRule="exact"/>
              <w:ind w:left="70" w:hangingChars="40" w:hanging="70"/>
              <w:contextualSpacing/>
              <w:rPr>
                <w:rFonts w:ascii="ＭＳ 明朝" w:hAnsi="ＭＳ 明朝"/>
                <w:sz w:val="18"/>
                <w:szCs w:val="18"/>
              </w:rPr>
            </w:pPr>
            <w:r w:rsidRPr="00085400">
              <w:rPr>
                <w:rFonts w:ascii="ＭＳ 明朝" w:hAnsi="ＭＳ 明朝" w:hint="eastAsia"/>
                <w:sz w:val="18"/>
                <w:szCs w:val="18"/>
              </w:rPr>
              <w:t>〔電磁的記録について〕</w:t>
            </w:r>
          </w:p>
          <w:p w14:paraId="2971DC2E" w14:textId="77777777" w:rsidR="0052717E" w:rsidRPr="00085400" w:rsidRDefault="0052717E" w:rsidP="0052717E">
            <w:pPr>
              <w:adjustRightInd w:val="0"/>
              <w:spacing w:line="240" w:lineRule="exact"/>
              <w:ind w:left="176" w:hangingChars="100" w:hanging="176"/>
              <w:contextualSpacing/>
              <w:rPr>
                <w:rFonts w:ascii="ＭＳ 明朝" w:hAnsi="ＭＳ 明朝"/>
                <w:sz w:val="18"/>
                <w:szCs w:val="18"/>
              </w:rPr>
            </w:pPr>
            <w:r w:rsidRPr="00085400">
              <w:rPr>
                <w:rFonts w:ascii="ＭＳ 明朝" w:hAnsi="ＭＳ 明朝" w:hint="eastAsia"/>
                <w:sz w:val="18"/>
                <w:szCs w:val="18"/>
              </w:rPr>
              <w:t>※　指定地域密着型サービス事業者及び指定地域密着型サービスの提供に当たる者等（以下「事業者等」という。）の書面の保存等に係る負担の軽減を図るため、事業者等は、この省令で規定する書面（被保険者証に関するものを除く。）の作成、保存等を次に掲げる電磁的記録により行うことができることとしたものである。</w:t>
            </w:r>
          </w:p>
        </w:tc>
        <w:tc>
          <w:tcPr>
            <w:tcW w:w="992" w:type="dxa"/>
            <w:tcBorders>
              <w:top w:val="nil"/>
              <w:bottom w:val="nil"/>
            </w:tcBorders>
            <w:shd w:val="clear" w:color="auto" w:fill="auto"/>
          </w:tcPr>
          <w:p w14:paraId="10189F77"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1BAA480A" w14:textId="77777777" w:rsidR="0052717E" w:rsidRPr="00085400" w:rsidRDefault="0052717E" w:rsidP="0052717E">
            <w:pPr>
              <w:autoSpaceDE w:val="0"/>
              <w:autoSpaceDN w:val="0"/>
              <w:spacing w:line="240" w:lineRule="exact"/>
              <w:rPr>
                <w:rFonts w:ascii="ＭＳ 明朝" w:hAnsi="ＭＳ 明朝" w:cs="ＭＳ 明朝"/>
                <w:sz w:val="18"/>
                <w:szCs w:val="18"/>
              </w:rPr>
            </w:pPr>
            <w:r w:rsidRPr="00556C93">
              <w:rPr>
                <w:rFonts w:ascii="ＭＳ 明朝" w:hAnsi="ＭＳ 明朝" w:cs="ＭＳ 明朝" w:hint="eastAsia"/>
                <w:sz w:val="16"/>
                <w:szCs w:val="16"/>
              </w:rPr>
              <w:t>平18-0331004号第5の1</w:t>
            </w:r>
          </w:p>
        </w:tc>
      </w:tr>
      <w:tr w:rsidR="0052717E" w:rsidRPr="00085400" w14:paraId="45ADA0C2" w14:textId="77777777" w:rsidTr="000E798C">
        <w:trPr>
          <w:trHeight w:val="20"/>
        </w:trPr>
        <w:tc>
          <w:tcPr>
            <w:tcW w:w="1384" w:type="dxa"/>
            <w:tcBorders>
              <w:top w:val="nil"/>
              <w:bottom w:val="nil"/>
            </w:tcBorders>
            <w:shd w:val="clear" w:color="auto" w:fill="auto"/>
          </w:tcPr>
          <w:p w14:paraId="31FF5A59"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nil"/>
              <w:bottom w:val="nil"/>
            </w:tcBorders>
            <w:shd w:val="clear" w:color="auto" w:fill="auto"/>
          </w:tcPr>
          <w:p w14:paraId="2C39C434"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⑴　電磁的記録による作成は、事業者等の使用に係る電子計算機に備えられたファイルに記録する方法または磁気ディスク等をもって調製する方法によること。</w:t>
            </w:r>
          </w:p>
          <w:p w14:paraId="3F28B763"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⑵　電磁的記録による保存は、以下のいずれかの方法によること。</w:t>
            </w:r>
          </w:p>
          <w:p w14:paraId="18102929" w14:textId="77777777" w:rsidR="0052717E" w:rsidRPr="00085400" w:rsidRDefault="0052717E" w:rsidP="0052717E">
            <w:pPr>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①　作成された電磁的記録を事業者等の使用に係る電子計算機に備えられたファイル又は磁気ディスク等をもって調製するファイルにより保存する方</w:t>
            </w:r>
            <w:r w:rsidRPr="00085400">
              <w:rPr>
                <w:rFonts w:ascii="ＭＳ 明朝" w:hAnsi="ＭＳ 明朝" w:hint="eastAsia"/>
                <w:sz w:val="18"/>
                <w:szCs w:val="18"/>
              </w:rPr>
              <w:lastRenderedPageBreak/>
              <w:t>法</w:t>
            </w:r>
          </w:p>
          <w:p w14:paraId="3F07B55A" w14:textId="77777777" w:rsidR="0052717E" w:rsidRPr="00085400" w:rsidRDefault="0052717E" w:rsidP="0052717E">
            <w:pPr>
              <w:spacing w:line="240" w:lineRule="exact"/>
              <w:ind w:left="528" w:hangingChars="300" w:hanging="528"/>
              <w:rPr>
                <w:rFonts w:ascii="ＭＳ 明朝" w:hAnsi="ＭＳ 明朝"/>
                <w:sz w:val="18"/>
                <w:szCs w:val="18"/>
              </w:rPr>
            </w:pPr>
            <w:r w:rsidRPr="00085400">
              <w:rPr>
                <w:rFonts w:ascii="ＭＳ 明朝" w:hAnsi="ＭＳ 明朝" w:hint="eastAsia"/>
                <w:sz w:val="18"/>
                <w:szCs w:val="18"/>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992" w:type="dxa"/>
            <w:tcBorders>
              <w:top w:val="nil"/>
              <w:bottom w:val="nil"/>
            </w:tcBorders>
            <w:shd w:val="clear" w:color="auto" w:fill="auto"/>
          </w:tcPr>
          <w:p w14:paraId="25C52506"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172A1D2A" w14:textId="77777777" w:rsidR="0052717E" w:rsidRPr="00085400" w:rsidRDefault="0052717E" w:rsidP="0052717E">
            <w:pPr>
              <w:autoSpaceDE w:val="0"/>
              <w:autoSpaceDN w:val="0"/>
              <w:spacing w:line="240" w:lineRule="exact"/>
              <w:rPr>
                <w:rFonts w:ascii="ＭＳ 明朝" w:hAnsi="ＭＳ 明朝" w:cs="ＭＳ 明朝"/>
                <w:sz w:val="18"/>
                <w:szCs w:val="18"/>
              </w:rPr>
            </w:pPr>
          </w:p>
        </w:tc>
      </w:tr>
      <w:tr w:rsidR="0052717E" w:rsidRPr="00085400" w14:paraId="3E599120" w14:textId="77777777" w:rsidTr="000E798C">
        <w:trPr>
          <w:trHeight w:val="20"/>
        </w:trPr>
        <w:tc>
          <w:tcPr>
            <w:tcW w:w="1384" w:type="dxa"/>
            <w:tcBorders>
              <w:top w:val="nil"/>
              <w:bottom w:val="nil"/>
            </w:tcBorders>
            <w:shd w:val="clear" w:color="auto" w:fill="auto"/>
          </w:tcPr>
          <w:p w14:paraId="30FD1DC6"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nil"/>
              <w:bottom w:val="single" w:sz="4" w:space="0" w:color="auto"/>
            </w:tcBorders>
            <w:shd w:val="clear" w:color="auto" w:fill="auto"/>
          </w:tcPr>
          <w:p w14:paraId="796C12F6"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⑶　その他、電磁的記録により行うことができるとされているものは、⑴及び⑵に準じた方法によること。</w:t>
            </w:r>
          </w:p>
          <w:p w14:paraId="422065FF"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⑷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single" w:sz="4" w:space="0" w:color="auto"/>
            </w:tcBorders>
            <w:shd w:val="clear" w:color="auto" w:fill="auto"/>
          </w:tcPr>
          <w:p w14:paraId="6FF5C093"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single" w:sz="4" w:space="0" w:color="auto"/>
            </w:tcBorders>
            <w:shd w:val="clear" w:color="auto" w:fill="auto"/>
          </w:tcPr>
          <w:p w14:paraId="41E9B88B" w14:textId="77777777" w:rsidR="0052717E" w:rsidRPr="00085400" w:rsidRDefault="0052717E" w:rsidP="0052717E">
            <w:pPr>
              <w:autoSpaceDE w:val="0"/>
              <w:autoSpaceDN w:val="0"/>
              <w:spacing w:line="240" w:lineRule="exact"/>
              <w:rPr>
                <w:rFonts w:ascii="ＭＳ 明朝" w:hAnsi="ＭＳ 明朝" w:cs="ＭＳ 明朝"/>
                <w:sz w:val="18"/>
                <w:szCs w:val="18"/>
              </w:rPr>
            </w:pPr>
          </w:p>
        </w:tc>
      </w:tr>
      <w:tr w:rsidR="0052717E" w:rsidRPr="00085400" w14:paraId="7FD81365" w14:textId="77777777" w:rsidTr="000E798C">
        <w:trPr>
          <w:trHeight w:val="20"/>
        </w:trPr>
        <w:tc>
          <w:tcPr>
            <w:tcW w:w="1384" w:type="dxa"/>
            <w:tcBorders>
              <w:top w:val="nil"/>
              <w:bottom w:val="nil"/>
            </w:tcBorders>
            <w:shd w:val="clear" w:color="auto" w:fill="auto"/>
          </w:tcPr>
          <w:p w14:paraId="0D21504B"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521214A7"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992" w:type="dxa"/>
            <w:tcBorders>
              <w:top w:val="single" w:sz="4" w:space="0" w:color="auto"/>
              <w:bottom w:val="nil"/>
            </w:tcBorders>
            <w:shd w:val="clear" w:color="auto" w:fill="auto"/>
          </w:tcPr>
          <w:p w14:paraId="28FC9FEA" w14:textId="77777777" w:rsidR="0052717E" w:rsidRPr="00085400"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918674357"/>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はい</w:t>
            </w:r>
          </w:p>
          <w:p w14:paraId="7E8FA4ED" w14:textId="77777777" w:rsidR="0052717E" w:rsidRDefault="007D4263" w:rsidP="0052717E">
            <w:pPr>
              <w:adjustRightInd w:val="0"/>
              <w:spacing w:line="240" w:lineRule="exact"/>
              <w:contextualSpacing/>
              <w:jc w:val="left"/>
              <w:rPr>
                <w:rFonts w:ascii="ＭＳ 明朝" w:hAnsi="ＭＳ 明朝"/>
                <w:sz w:val="18"/>
                <w:szCs w:val="18"/>
              </w:rPr>
            </w:pPr>
            <w:sdt>
              <w:sdtPr>
                <w:rPr>
                  <w:rFonts w:ascii="ＭＳ 明朝" w:hAnsi="ＭＳ 明朝" w:hint="eastAsia"/>
                  <w:spacing w:val="2"/>
                  <w:sz w:val="18"/>
                  <w:szCs w:val="18"/>
                </w:rPr>
                <w:id w:val="305989113"/>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sidRPr="00085400">
              <w:rPr>
                <w:rFonts w:ascii="ＭＳ 明朝" w:hAnsi="ＭＳ 明朝" w:hint="eastAsia"/>
                <w:sz w:val="18"/>
                <w:szCs w:val="18"/>
              </w:rPr>
              <w:t>い</w:t>
            </w:r>
            <w:r w:rsidR="0052717E">
              <w:rPr>
                <w:rFonts w:ascii="ＭＳ 明朝" w:hAnsi="ＭＳ 明朝" w:hint="eastAsia"/>
                <w:sz w:val="18"/>
                <w:szCs w:val="18"/>
              </w:rPr>
              <w:t>いえ</w:t>
            </w:r>
          </w:p>
          <w:p w14:paraId="32DE1D27" w14:textId="67B71EE4"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ＭＳ 明朝" w:hAnsi="ＭＳ 明朝" w:hint="eastAsia"/>
                  <w:spacing w:val="2"/>
                  <w:sz w:val="18"/>
                  <w:szCs w:val="18"/>
                </w:rPr>
                <w:id w:val="1852533004"/>
                <w14:checkbox>
                  <w14:checked w14:val="0"/>
                  <w14:checkedState w14:val="2611" w14:font="ＭＳ 明朝"/>
                  <w14:uncheckedState w14:val="2610" w14:font="ＭＳ ゴシック"/>
                </w14:checkbox>
              </w:sdtPr>
              <w:sdtEndPr/>
              <w:sdtContent>
                <w:r w:rsidR="0052717E" w:rsidRPr="00085400">
                  <w:rPr>
                    <w:rFonts w:ascii="ＭＳ 明朝" w:hAnsi="ＭＳ 明朝" w:cs="Segoe UI Symbol"/>
                    <w:spacing w:val="2"/>
                    <w:sz w:val="18"/>
                    <w:szCs w:val="18"/>
                  </w:rPr>
                  <w:t>☐</w:t>
                </w:r>
              </w:sdtContent>
            </w:sdt>
            <w:r w:rsidR="0052717E">
              <w:rPr>
                <w:rFonts w:ascii="ＭＳ 明朝" w:hAnsi="ＭＳ 明朝" w:hint="eastAsia"/>
                <w:sz w:val="18"/>
                <w:szCs w:val="18"/>
              </w:rPr>
              <w:t>非該当</w:t>
            </w:r>
          </w:p>
        </w:tc>
        <w:tc>
          <w:tcPr>
            <w:tcW w:w="1418" w:type="dxa"/>
            <w:tcBorders>
              <w:top w:val="single" w:sz="4" w:space="0" w:color="auto"/>
              <w:bottom w:val="nil"/>
            </w:tcBorders>
            <w:shd w:val="clear" w:color="auto" w:fill="auto"/>
          </w:tcPr>
          <w:p w14:paraId="0E111CE4" w14:textId="77777777" w:rsidR="0052717E" w:rsidRPr="00085400" w:rsidRDefault="0052717E" w:rsidP="0052717E">
            <w:pPr>
              <w:autoSpaceDE w:val="0"/>
              <w:autoSpaceDN w:val="0"/>
              <w:spacing w:line="240" w:lineRule="exact"/>
              <w:rPr>
                <w:rFonts w:ascii="ＭＳ 明朝" w:hAnsi="ＭＳ 明朝" w:cs="ＭＳ 明朝"/>
                <w:sz w:val="18"/>
                <w:szCs w:val="18"/>
              </w:rPr>
            </w:pPr>
            <w:r w:rsidRPr="00085400">
              <w:rPr>
                <w:rFonts w:ascii="ＭＳ 明朝" w:hAnsi="ＭＳ 明朝" w:cs="ＭＳ 明朝" w:hint="eastAsia"/>
                <w:sz w:val="18"/>
                <w:szCs w:val="18"/>
              </w:rPr>
              <w:t>条例</w:t>
            </w:r>
          </w:p>
          <w:p w14:paraId="418E0163" w14:textId="07F1863D" w:rsidR="0052717E" w:rsidRPr="00085400" w:rsidRDefault="0052717E" w:rsidP="0052717E">
            <w:pPr>
              <w:autoSpaceDE w:val="0"/>
              <w:autoSpaceDN w:val="0"/>
              <w:spacing w:line="240" w:lineRule="exact"/>
              <w:rPr>
                <w:rFonts w:ascii="ＭＳ 明朝" w:hAnsi="ＭＳ 明朝" w:cs="ＭＳ 明朝"/>
                <w:sz w:val="18"/>
                <w:szCs w:val="18"/>
              </w:rPr>
            </w:pPr>
            <w:r w:rsidRPr="00085400">
              <w:rPr>
                <w:rFonts w:ascii="ＭＳ 明朝" w:hAnsi="ＭＳ 明朝" w:cs="ＭＳ 明朝" w:hint="eastAsia"/>
                <w:sz w:val="18"/>
                <w:szCs w:val="18"/>
              </w:rPr>
              <w:t>第20</w:t>
            </w:r>
            <w:r w:rsidR="00556C93">
              <w:rPr>
                <w:rFonts w:ascii="ＭＳ 明朝" w:hAnsi="ＭＳ 明朝" w:cs="ＭＳ 明朝" w:hint="eastAsia"/>
                <w:sz w:val="18"/>
                <w:szCs w:val="18"/>
              </w:rPr>
              <w:t>4</w:t>
            </w:r>
            <w:r w:rsidRPr="00085400">
              <w:rPr>
                <w:rFonts w:ascii="ＭＳ 明朝" w:hAnsi="ＭＳ 明朝" w:cs="ＭＳ 明朝" w:hint="eastAsia"/>
                <w:sz w:val="18"/>
                <w:szCs w:val="18"/>
              </w:rPr>
              <w:t>条第2項</w:t>
            </w:r>
          </w:p>
        </w:tc>
      </w:tr>
      <w:tr w:rsidR="0052717E" w:rsidRPr="00085400" w14:paraId="5DC04490" w14:textId="77777777" w:rsidTr="000E798C">
        <w:trPr>
          <w:trHeight w:val="20"/>
        </w:trPr>
        <w:tc>
          <w:tcPr>
            <w:tcW w:w="1384" w:type="dxa"/>
            <w:tcBorders>
              <w:top w:val="nil"/>
              <w:bottom w:val="nil"/>
            </w:tcBorders>
            <w:shd w:val="clear" w:color="auto" w:fill="auto"/>
          </w:tcPr>
          <w:p w14:paraId="1F6D0121"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dotted" w:sz="4" w:space="0" w:color="auto"/>
              <w:bottom w:val="nil"/>
            </w:tcBorders>
            <w:shd w:val="clear" w:color="auto" w:fill="auto"/>
          </w:tcPr>
          <w:p w14:paraId="33D11725"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〔電磁的方法について〕</w:t>
            </w:r>
          </w:p>
          <w:p w14:paraId="7771BD35"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tc>
        <w:tc>
          <w:tcPr>
            <w:tcW w:w="992" w:type="dxa"/>
            <w:tcBorders>
              <w:top w:val="nil"/>
              <w:bottom w:val="nil"/>
            </w:tcBorders>
            <w:shd w:val="clear" w:color="auto" w:fill="auto"/>
          </w:tcPr>
          <w:p w14:paraId="61748121"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4D8AB7F6" w14:textId="77777777" w:rsidR="0052717E" w:rsidRPr="00556C93" w:rsidRDefault="0052717E" w:rsidP="0052717E">
            <w:pPr>
              <w:autoSpaceDE w:val="0"/>
              <w:autoSpaceDN w:val="0"/>
              <w:spacing w:line="240" w:lineRule="exact"/>
              <w:rPr>
                <w:rFonts w:ascii="ＭＳ 明朝" w:hAnsi="ＭＳ 明朝" w:cs="ＭＳ 明朝"/>
                <w:sz w:val="16"/>
                <w:szCs w:val="16"/>
              </w:rPr>
            </w:pPr>
            <w:r w:rsidRPr="00556C93">
              <w:rPr>
                <w:rFonts w:ascii="ＭＳ 明朝" w:hAnsi="ＭＳ 明朝" w:cs="ＭＳ 明朝" w:hint="eastAsia"/>
                <w:sz w:val="16"/>
                <w:szCs w:val="16"/>
              </w:rPr>
              <w:t>平18-0331004号第5の2</w:t>
            </w:r>
          </w:p>
        </w:tc>
      </w:tr>
      <w:tr w:rsidR="0052717E" w:rsidRPr="00085400" w14:paraId="01280109" w14:textId="77777777" w:rsidTr="000E798C">
        <w:trPr>
          <w:trHeight w:val="20"/>
        </w:trPr>
        <w:tc>
          <w:tcPr>
            <w:tcW w:w="1384" w:type="dxa"/>
            <w:tcBorders>
              <w:top w:val="nil"/>
              <w:bottom w:val="nil"/>
            </w:tcBorders>
            <w:shd w:val="clear" w:color="auto" w:fill="auto"/>
          </w:tcPr>
          <w:p w14:paraId="34132D3E" w14:textId="77777777" w:rsidR="0052717E" w:rsidRPr="00085400" w:rsidRDefault="0052717E" w:rsidP="0052717E">
            <w:pPr>
              <w:autoSpaceDE w:val="0"/>
              <w:autoSpaceDN w:val="0"/>
              <w:spacing w:line="240" w:lineRule="exact"/>
              <w:ind w:firstLineChars="100" w:firstLine="176"/>
              <w:rPr>
                <w:rFonts w:ascii="ＭＳ 明朝" w:hAnsi="ＭＳ 明朝"/>
                <w:sz w:val="18"/>
                <w:szCs w:val="18"/>
              </w:rPr>
            </w:pPr>
          </w:p>
        </w:tc>
        <w:tc>
          <w:tcPr>
            <w:tcW w:w="6662" w:type="dxa"/>
            <w:tcBorders>
              <w:top w:val="nil"/>
              <w:bottom w:val="nil"/>
            </w:tcBorders>
            <w:shd w:val="clear" w:color="auto" w:fill="auto"/>
          </w:tcPr>
          <w:p w14:paraId="5EBB70B3"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⑴　電磁的方法による交付は、項目「内容及び手続きの説明及び同意」の規定に準じた方法によること。</w:t>
            </w:r>
          </w:p>
          <w:p w14:paraId="57DF6050"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⑵　電磁的方法による同意は、例えば電子メールにより利用者等が同意の意思表示をした場合等が考えられること。なお、「押印についての</w:t>
            </w:r>
            <w:r w:rsidRPr="00085400">
              <w:rPr>
                <w:rFonts w:ascii="ＭＳ 明朝" w:hAnsi="ＭＳ 明朝"/>
                <w:sz w:val="18"/>
                <w:szCs w:val="18"/>
              </w:rPr>
              <w:t>Q</w:t>
            </w:r>
            <w:r w:rsidRPr="00085400">
              <w:rPr>
                <w:rFonts w:ascii="ＭＳ 明朝" w:hAnsi="ＭＳ 明朝" w:hint="eastAsia"/>
                <w:sz w:val="18"/>
                <w:szCs w:val="18"/>
              </w:rPr>
              <w:t>＆</w:t>
            </w:r>
            <w:r w:rsidRPr="00085400">
              <w:rPr>
                <w:rFonts w:ascii="ＭＳ 明朝" w:hAnsi="ＭＳ 明朝"/>
                <w:sz w:val="18"/>
                <w:szCs w:val="18"/>
              </w:rPr>
              <w:t>A</w:t>
            </w:r>
            <w:r w:rsidRPr="00085400">
              <w:rPr>
                <w:rFonts w:ascii="ＭＳ 明朝" w:hAnsi="ＭＳ 明朝" w:hint="eastAsia"/>
                <w:sz w:val="18"/>
                <w:szCs w:val="18"/>
              </w:rPr>
              <w:t>（令和</w:t>
            </w:r>
            <w:r w:rsidRPr="00085400">
              <w:rPr>
                <w:rFonts w:ascii="ＭＳ 明朝" w:hAnsi="ＭＳ 明朝"/>
                <w:sz w:val="18"/>
                <w:szCs w:val="18"/>
              </w:rPr>
              <w:t>2</w:t>
            </w:r>
            <w:r w:rsidRPr="00085400">
              <w:rPr>
                <w:rFonts w:ascii="ＭＳ 明朝" w:hAnsi="ＭＳ 明朝" w:hint="eastAsia"/>
                <w:sz w:val="18"/>
                <w:szCs w:val="18"/>
              </w:rPr>
              <w:t>年</w:t>
            </w:r>
            <w:r w:rsidRPr="00085400">
              <w:rPr>
                <w:rFonts w:ascii="ＭＳ 明朝" w:hAnsi="ＭＳ 明朝"/>
                <w:sz w:val="18"/>
                <w:szCs w:val="18"/>
              </w:rPr>
              <w:t>6</w:t>
            </w:r>
            <w:r w:rsidRPr="00085400">
              <w:rPr>
                <w:rFonts w:ascii="ＭＳ 明朝" w:hAnsi="ＭＳ 明朝" w:hint="eastAsia"/>
                <w:sz w:val="18"/>
                <w:szCs w:val="18"/>
              </w:rPr>
              <w:t>月19 日内閣府・法務省・経済産業省）」を参考にすること。</w:t>
            </w:r>
          </w:p>
          <w:p w14:paraId="2F7EBC5F"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⑶　電磁的方法による締結は、利用者等・事業者等の間の契約関係を明確にする観点から、書面における署名又は記名・押印に代えて、電子署名を活用することが望ましいこと。なお、「押印についての</w:t>
            </w:r>
            <w:r w:rsidRPr="00085400">
              <w:rPr>
                <w:rFonts w:ascii="ＭＳ 明朝" w:hAnsi="ＭＳ 明朝"/>
                <w:sz w:val="18"/>
                <w:szCs w:val="18"/>
              </w:rPr>
              <w:t>Q</w:t>
            </w:r>
            <w:r w:rsidRPr="00085400">
              <w:rPr>
                <w:rFonts w:ascii="ＭＳ 明朝" w:hAnsi="ＭＳ 明朝" w:hint="eastAsia"/>
                <w:sz w:val="18"/>
                <w:szCs w:val="18"/>
              </w:rPr>
              <w:t>＆</w:t>
            </w:r>
            <w:r w:rsidRPr="00085400">
              <w:rPr>
                <w:rFonts w:ascii="ＭＳ 明朝" w:hAnsi="ＭＳ 明朝"/>
                <w:sz w:val="18"/>
                <w:szCs w:val="18"/>
              </w:rPr>
              <w:t>A</w:t>
            </w:r>
            <w:r w:rsidRPr="00085400">
              <w:rPr>
                <w:rFonts w:ascii="ＭＳ 明朝" w:hAnsi="ＭＳ 明朝" w:hint="eastAsia"/>
                <w:sz w:val="18"/>
                <w:szCs w:val="18"/>
              </w:rPr>
              <w:t>（令和</w:t>
            </w:r>
            <w:r w:rsidRPr="00085400">
              <w:rPr>
                <w:rFonts w:ascii="ＭＳ 明朝" w:hAnsi="ＭＳ 明朝"/>
                <w:sz w:val="18"/>
                <w:szCs w:val="18"/>
              </w:rPr>
              <w:t>2</w:t>
            </w:r>
            <w:r w:rsidRPr="00085400">
              <w:rPr>
                <w:rFonts w:ascii="ＭＳ 明朝" w:hAnsi="ＭＳ 明朝" w:hint="eastAsia"/>
                <w:sz w:val="18"/>
                <w:szCs w:val="18"/>
              </w:rPr>
              <w:t>年</w:t>
            </w:r>
            <w:r w:rsidRPr="00085400">
              <w:rPr>
                <w:rFonts w:ascii="ＭＳ 明朝" w:hAnsi="ＭＳ 明朝"/>
                <w:sz w:val="18"/>
                <w:szCs w:val="18"/>
              </w:rPr>
              <w:t>6</w:t>
            </w:r>
            <w:r w:rsidRPr="00085400">
              <w:rPr>
                <w:rFonts w:ascii="ＭＳ 明朝" w:hAnsi="ＭＳ 明朝" w:hint="eastAsia"/>
                <w:sz w:val="18"/>
                <w:szCs w:val="18"/>
              </w:rPr>
              <w:t>月19 日内閣府・法務省・経済産業省）」を参考にすること。</w:t>
            </w:r>
          </w:p>
          <w:p w14:paraId="2C0D6427" w14:textId="77777777"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⑷　その他、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p w14:paraId="18C7E544" w14:textId="5B747EAA" w:rsidR="0052717E" w:rsidRPr="00085400" w:rsidRDefault="0052717E" w:rsidP="0052717E">
            <w:pPr>
              <w:spacing w:line="240" w:lineRule="exact"/>
              <w:ind w:left="352" w:hangingChars="200" w:hanging="352"/>
              <w:rPr>
                <w:rFonts w:ascii="ＭＳ 明朝" w:hAnsi="ＭＳ 明朝"/>
                <w:sz w:val="18"/>
                <w:szCs w:val="18"/>
              </w:rPr>
            </w:pPr>
            <w:r w:rsidRPr="00085400">
              <w:rPr>
                <w:rFonts w:ascii="ＭＳ 明朝" w:hAnsi="ＭＳ 明朝" w:hint="eastAsia"/>
                <w:sz w:val="18"/>
                <w:szCs w:val="18"/>
              </w:rPr>
              <w:t xml:space="preserve">　⑸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nil"/>
            </w:tcBorders>
            <w:shd w:val="clear" w:color="auto" w:fill="auto"/>
          </w:tcPr>
          <w:p w14:paraId="47B324EA" w14:textId="77777777" w:rsidR="0052717E" w:rsidRPr="00085400" w:rsidRDefault="0052717E" w:rsidP="0052717E">
            <w:pPr>
              <w:autoSpaceDE w:val="0"/>
              <w:autoSpaceDN w:val="0"/>
              <w:spacing w:line="240" w:lineRule="exact"/>
              <w:ind w:left="502" w:hangingChars="400" w:hanging="502"/>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3E9BFC3A" w14:textId="77777777" w:rsidR="0052717E" w:rsidRPr="00085400" w:rsidRDefault="0052717E" w:rsidP="0052717E">
            <w:pPr>
              <w:autoSpaceDE w:val="0"/>
              <w:autoSpaceDN w:val="0"/>
              <w:spacing w:line="240" w:lineRule="exact"/>
              <w:rPr>
                <w:rFonts w:ascii="ＭＳ 明朝" w:hAnsi="ＭＳ 明朝" w:cs="ＭＳ 明朝"/>
                <w:sz w:val="18"/>
                <w:szCs w:val="18"/>
              </w:rPr>
            </w:pPr>
          </w:p>
        </w:tc>
      </w:tr>
      <w:tr w:rsidR="0052717E" w:rsidRPr="00085400" w14:paraId="67BD82C5" w14:textId="77777777" w:rsidTr="000E798C">
        <w:tblPrEx>
          <w:tblLook w:val="0000" w:firstRow="0" w:lastRow="0" w:firstColumn="0" w:lastColumn="0" w:noHBand="0" w:noVBand="0"/>
        </w:tblPrEx>
        <w:trPr>
          <w:trHeight w:val="452"/>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32C507" w14:textId="133B018F" w:rsidR="0052717E" w:rsidRPr="00772F69" w:rsidRDefault="0052717E" w:rsidP="0052717E">
            <w:pPr>
              <w:adjustRightInd w:val="0"/>
              <w:contextualSpacing/>
              <w:rPr>
                <w:rFonts w:ascii="ＭＳ 明朝" w:hAnsi="ＭＳ 明朝"/>
                <w:b/>
                <w:bCs/>
                <w:sz w:val="18"/>
                <w:szCs w:val="18"/>
              </w:rPr>
            </w:pPr>
            <w:r w:rsidRPr="00641219">
              <w:rPr>
                <w:rFonts w:ascii="ＭＳ 明朝" w:hAnsi="ＭＳ 明朝" w:hint="eastAsia"/>
                <w:b/>
                <w:bCs/>
                <w:color w:val="000000" w:themeColor="text1"/>
                <w:sz w:val="18"/>
                <w:szCs w:val="18"/>
              </w:rPr>
              <w:t>第６　変更の届出</w:t>
            </w:r>
          </w:p>
        </w:tc>
      </w:tr>
      <w:tr w:rsidR="0052717E" w:rsidRPr="00085400" w14:paraId="4A3AFF13" w14:textId="77777777" w:rsidTr="000E798C">
        <w:trPr>
          <w:trHeight w:val="20"/>
        </w:trPr>
        <w:tc>
          <w:tcPr>
            <w:tcW w:w="1384" w:type="dxa"/>
            <w:tcBorders>
              <w:top w:val="single" w:sz="4" w:space="0" w:color="auto"/>
              <w:bottom w:val="single" w:sz="4" w:space="0" w:color="auto"/>
            </w:tcBorders>
          </w:tcPr>
          <w:p w14:paraId="4418A6E2" w14:textId="77777777" w:rsidR="0052717E" w:rsidRPr="00641219" w:rsidRDefault="0052717E" w:rsidP="0052717E">
            <w:pPr>
              <w:autoSpaceDE w:val="0"/>
              <w:autoSpaceDN w:val="0"/>
              <w:adjustRightInd w:val="0"/>
              <w:snapToGrid w:val="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6-1</w:t>
            </w:r>
          </w:p>
          <w:p w14:paraId="20A78234" w14:textId="00C70858" w:rsidR="0052717E" w:rsidRPr="00085400" w:rsidRDefault="0052717E" w:rsidP="0052717E">
            <w:pPr>
              <w:adjustRightInd w:val="0"/>
              <w:spacing w:line="240" w:lineRule="exact"/>
              <w:contextualSpacing/>
              <w:jc w:val="left"/>
              <w:rPr>
                <w:rFonts w:ascii="ＭＳ 明朝" w:hAnsi="ＭＳ 明朝"/>
                <w:sz w:val="18"/>
                <w:szCs w:val="18"/>
              </w:rPr>
            </w:pPr>
            <w:r w:rsidRPr="00641219">
              <w:rPr>
                <w:rFonts w:ascii="ＭＳ 明朝" w:hAnsi="ＭＳ 明朝" w:hint="eastAsia"/>
                <w:color w:val="000000" w:themeColor="text1"/>
                <w:spacing w:val="0"/>
                <w:sz w:val="18"/>
                <w:szCs w:val="18"/>
              </w:rPr>
              <w:t>変更の届出</w:t>
            </w:r>
          </w:p>
        </w:tc>
        <w:tc>
          <w:tcPr>
            <w:tcW w:w="6662" w:type="dxa"/>
            <w:tcBorders>
              <w:top w:val="single" w:sz="4" w:space="0" w:color="auto"/>
              <w:bottom w:val="single" w:sz="4" w:space="0" w:color="auto"/>
            </w:tcBorders>
          </w:tcPr>
          <w:p w14:paraId="2EB54BFB" w14:textId="77777777" w:rsidR="0052717E" w:rsidRPr="00641219" w:rsidRDefault="0052717E" w:rsidP="0052717E">
            <w:pPr>
              <w:snapToGrid w:val="0"/>
              <w:ind w:left="1"/>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 xml:space="preserve">　事業所の名称及び所在地その他厚生労働省令で定める事項に変更があったとき、または事業を再開したときは、１０日以内に、その旨を市長に届け出ていますか。</w:t>
            </w:r>
          </w:p>
          <w:p w14:paraId="7C309EDE" w14:textId="77777777" w:rsidR="0052717E" w:rsidRPr="00641219" w:rsidRDefault="0052717E" w:rsidP="0052717E">
            <w:pPr>
              <w:snapToGrid w:val="0"/>
              <w:ind w:left="1"/>
              <w:rPr>
                <w:rFonts w:ascii="ＭＳ 明朝" w:hAnsi="ＭＳ 明朝"/>
                <w:color w:val="000000" w:themeColor="text1"/>
                <w:spacing w:val="0"/>
                <w:sz w:val="18"/>
                <w:szCs w:val="18"/>
              </w:rPr>
            </w:pPr>
          </w:p>
          <w:p w14:paraId="704B9DD0" w14:textId="77777777" w:rsidR="0052717E" w:rsidRPr="00641219" w:rsidRDefault="0052717E" w:rsidP="0052717E">
            <w:pPr>
              <w:snapToGrid w:val="0"/>
              <w:ind w:left="1"/>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　変更の届出が必要な事項は、次に掲げるとおりです。</w:t>
            </w:r>
          </w:p>
          <w:p w14:paraId="1FF21572" w14:textId="77777777" w:rsidR="0052717E" w:rsidRPr="00641219" w:rsidRDefault="0052717E" w:rsidP="0052717E">
            <w:pPr>
              <w:snapToGrid w:val="0"/>
              <w:ind w:leftChars="100" w:left="386" w:hangingChars="100" w:hanging="18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①　事業所の名称及び所在地</w:t>
            </w:r>
          </w:p>
          <w:p w14:paraId="252D8B03" w14:textId="77777777" w:rsidR="0052717E" w:rsidRPr="00641219" w:rsidRDefault="0052717E" w:rsidP="0052717E">
            <w:pPr>
              <w:snapToGrid w:val="0"/>
              <w:ind w:leftChars="100" w:left="386" w:hangingChars="100" w:hanging="18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②　申請者の名称及び主たる事務所の所在地並びにその代表者の氏名、生年月日、住所及び職名</w:t>
            </w:r>
          </w:p>
          <w:p w14:paraId="5F3AA856" w14:textId="77777777" w:rsidR="0052717E" w:rsidRPr="00641219" w:rsidRDefault="0052717E" w:rsidP="0052717E">
            <w:pPr>
              <w:snapToGrid w:val="0"/>
              <w:ind w:leftChars="100" w:left="386" w:hangingChars="100" w:hanging="18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③　申請者の登記事項証明書又は条例等（当該指定に係る事業に関するものに限る。）</w:t>
            </w:r>
          </w:p>
          <w:p w14:paraId="6858D88F" w14:textId="77777777" w:rsidR="0052717E" w:rsidRPr="00641219" w:rsidRDefault="0052717E" w:rsidP="0052717E">
            <w:pPr>
              <w:snapToGrid w:val="0"/>
              <w:ind w:leftChars="100" w:left="386" w:hangingChars="100" w:hanging="18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④　建物の構造概要及び平面図（各室の用途を明示するものとする。）並びに設備の概要</w:t>
            </w:r>
          </w:p>
          <w:p w14:paraId="3378E6AD" w14:textId="77777777" w:rsidR="0052717E" w:rsidRPr="00641219" w:rsidRDefault="0052717E" w:rsidP="0052717E">
            <w:pPr>
              <w:snapToGrid w:val="0"/>
              <w:ind w:leftChars="100" w:left="386" w:hangingChars="100" w:hanging="18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⑤　事業所の管理者の氏名、生年月日、住所及び経歴</w:t>
            </w:r>
          </w:p>
          <w:p w14:paraId="403656EF" w14:textId="77777777" w:rsidR="0052717E" w:rsidRPr="00641219" w:rsidRDefault="0052717E" w:rsidP="0052717E">
            <w:pPr>
              <w:snapToGrid w:val="0"/>
              <w:ind w:leftChars="100" w:left="386" w:hangingChars="100" w:hanging="18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⑥　運営規程</w:t>
            </w:r>
          </w:p>
          <w:p w14:paraId="7FB1F1BA" w14:textId="77777777" w:rsidR="0052717E" w:rsidRPr="00641219" w:rsidRDefault="0052717E" w:rsidP="0052717E">
            <w:pPr>
              <w:autoSpaceDN w:val="0"/>
              <w:snapToGrid w:val="0"/>
              <w:ind w:leftChars="100" w:left="386" w:hangingChars="100" w:hanging="18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⑦　指定地域密着型サービス基準第105条第１項に規定する協力医療機関の名称及び診療科名並びに当該協力医療機関との契約の内容（同条第７項に規定する協力歯科医療機関があるときは、その名称及び当該協力歯科医療機関との契約の内容を含む。）</w:t>
            </w:r>
          </w:p>
          <w:p w14:paraId="689363C7" w14:textId="77777777" w:rsidR="0052717E" w:rsidRPr="00641219" w:rsidRDefault="0052717E" w:rsidP="0052717E">
            <w:pPr>
              <w:autoSpaceDN w:val="0"/>
              <w:snapToGrid w:val="0"/>
              <w:ind w:leftChars="100" w:left="386" w:hangingChars="100" w:hanging="18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⑧　指定地域密着型サービス基準第105条第８項に規定する介護老人福祉施</w:t>
            </w:r>
            <w:r w:rsidRPr="00641219">
              <w:rPr>
                <w:rFonts w:ascii="ＭＳ 明朝" w:hAnsi="ＭＳ 明朝" w:hint="eastAsia"/>
                <w:color w:val="000000" w:themeColor="text1"/>
                <w:spacing w:val="0"/>
                <w:sz w:val="18"/>
                <w:szCs w:val="18"/>
              </w:rPr>
              <w:lastRenderedPageBreak/>
              <w:t>設、介護老人保健施設、介護医療院、病院等との連携体制及び支援の体制の概要</w:t>
            </w:r>
          </w:p>
          <w:p w14:paraId="7967C931" w14:textId="77777777" w:rsidR="0052717E" w:rsidRPr="00641219" w:rsidRDefault="0052717E" w:rsidP="0052717E">
            <w:pPr>
              <w:snapToGrid w:val="0"/>
              <w:ind w:leftChars="100" w:left="386" w:hangingChars="100" w:hanging="18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⑨　介護支援専門員の氏名及びその登録番号</w:t>
            </w:r>
          </w:p>
          <w:p w14:paraId="1D9E5F54" w14:textId="77777777" w:rsidR="0052717E" w:rsidRPr="00641219" w:rsidRDefault="0052717E" w:rsidP="0052717E">
            <w:pPr>
              <w:snapToGrid w:val="0"/>
              <w:ind w:left="1"/>
              <w:rPr>
                <w:rFonts w:ascii="ＭＳ 明朝" w:hAnsi="ＭＳ 明朝"/>
                <w:color w:val="000000" w:themeColor="text1"/>
                <w:spacing w:val="0"/>
                <w:sz w:val="18"/>
                <w:szCs w:val="18"/>
              </w:rPr>
            </w:pPr>
          </w:p>
          <w:p w14:paraId="5FBBDD2D" w14:textId="77777777" w:rsidR="0052717E" w:rsidRPr="00641219" w:rsidRDefault="0052717E" w:rsidP="0052717E">
            <w:pPr>
              <w:snapToGrid w:val="0"/>
              <w:ind w:left="180" w:hangingChars="100" w:hanging="180"/>
              <w:rPr>
                <w:rFonts w:ascii="ＭＳ 明朝" w:hAnsi="ＭＳ 明朝"/>
                <w:color w:val="000000" w:themeColor="text1"/>
                <w:spacing w:val="0"/>
                <w:sz w:val="18"/>
                <w:szCs w:val="18"/>
              </w:rPr>
            </w:pPr>
            <w:r w:rsidRPr="00641219">
              <w:rPr>
                <w:rFonts w:ascii="ＭＳ 明朝" w:hAnsi="ＭＳ 明朝" w:hint="eastAsia"/>
                <w:color w:val="000000" w:themeColor="text1"/>
                <w:spacing w:val="0"/>
                <w:sz w:val="18"/>
                <w:szCs w:val="18"/>
              </w:rPr>
              <w:t>※　当該事業を廃止し、又は休止しようとするときは、その廃止又は休止の日の１月前までに、その旨を市長に届け出なければならない。</w:t>
            </w:r>
          </w:p>
          <w:p w14:paraId="4520E203" w14:textId="77777777" w:rsidR="0052717E" w:rsidRPr="00641219" w:rsidRDefault="0052717E" w:rsidP="0052717E">
            <w:pPr>
              <w:snapToGrid w:val="0"/>
              <w:ind w:left="180" w:hangingChars="100" w:hanging="180"/>
              <w:rPr>
                <w:rFonts w:ascii="ＭＳ 明朝" w:hAnsi="ＭＳ 明朝"/>
                <w:color w:val="000000" w:themeColor="text1"/>
                <w:spacing w:val="0"/>
                <w:sz w:val="18"/>
                <w:szCs w:val="18"/>
              </w:rPr>
            </w:pPr>
          </w:p>
          <w:p w14:paraId="4F41BA46" w14:textId="1F2C30FA" w:rsidR="0052717E" w:rsidRPr="00B65EA3" w:rsidRDefault="0052717E" w:rsidP="0052717E">
            <w:pPr>
              <w:snapToGrid w:val="0"/>
              <w:ind w:left="180" w:hangingChars="100" w:hanging="180"/>
              <w:rPr>
                <w:rFonts w:ascii="ＭＳ 明朝" w:hAnsi="ＭＳ 明朝" w:cs="ＭＳ Ｐゴシック"/>
                <w:snapToGrid/>
                <w:color w:val="000000" w:themeColor="text1"/>
                <w:spacing w:val="0"/>
                <w:sz w:val="18"/>
                <w:szCs w:val="18"/>
              </w:rPr>
            </w:pPr>
            <w:r w:rsidRPr="00641219">
              <w:rPr>
                <w:rFonts w:ascii="ＭＳ 明朝" w:hAnsi="ＭＳ 明朝" w:cs="ＭＳ Ｐゴシック" w:hint="eastAsia"/>
                <w:snapToGrid/>
                <w:color w:val="000000" w:themeColor="text1"/>
                <w:spacing w:val="0"/>
                <w:sz w:val="18"/>
                <w:szCs w:val="18"/>
              </w:rPr>
              <w:t>※　上記の変更、廃止又は休止の届出は、厚生労働省が定める様式により、原則として、厚生労働省の「電子申請・届出システム」により提出する。ただし、やむを得ない事情により当該方法による届出を行うことができない場合にあっては、電子メールの利用その他の適切な方法によることも可能とされている。</w:t>
            </w:r>
          </w:p>
        </w:tc>
        <w:tc>
          <w:tcPr>
            <w:tcW w:w="992" w:type="dxa"/>
            <w:tcBorders>
              <w:top w:val="single" w:sz="4" w:space="0" w:color="auto"/>
              <w:bottom w:val="single" w:sz="4" w:space="0" w:color="auto"/>
            </w:tcBorders>
          </w:tcPr>
          <w:p w14:paraId="73D77879" w14:textId="77777777" w:rsidR="0052717E" w:rsidRPr="00641219" w:rsidRDefault="007D4263" w:rsidP="0052717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95689147"/>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はい</w:t>
            </w:r>
            <w:r w:rsidR="0052717E"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5662557"/>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いいえ</w:t>
            </w:r>
          </w:p>
          <w:p w14:paraId="3846D82F" w14:textId="2470E08B"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834982899"/>
                <w14:checkbox>
                  <w14:checked w14:val="0"/>
                  <w14:checkedState w14:val="2611" w14:font="ＭＳ 明朝"/>
                  <w14:uncheckedState w14:val="2610" w14:font="ＭＳ ゴシック"/>
                </w14:checkbox>
              </w:sdtPr>
              <w:sdtEndPr/>
              <w:sdtContent>
                <w:r w:rsidR="0052717E">
                  <w:rPr>
                    <w:rFonts w:ascii="ＭＳ ゴシック" w:eastAsia="ＭＳ ゴシック"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pacing w:val="0"/>
                <w:sz w:val="18"/>
                <w:szCs w:val="18"/>
              </w:rPr>
              <w:t>非該当</w:t>
            </w:r>
          </w:p>
        </w:tc>
        <w:tc>
          <w:tcPr>
            <w:tcW w:w="1418" w:type="dxa"/>
            <w:tcBorders>
              <w:bottom w:val="single" w:sz="4" w:space="0" w:color="auto"/>
            </w:tcBorders>
          </w:tcPr>
          <w:p w14:paraId="1060F526"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r w:rsidRPr="00641219">
              <w:rPr>
                <w:rFonts w:ascii="ＭＳ 明朝" w:hAnsi="ＭＳ 明朝" w:hint="eastAsia"/>
                <w:color w:val="000000" w:themeColor="text1"/>
                <w:spacing w:val="0"/>
                <w:sz w:val="16"/>
                <w:szCs w:val="16"/>
              </w:rPr>
              <w:t>法第78条の5</w:t>
            </w:r>
          </w:p>
          <w:p w14:paraId="72A963CE"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r w:rsidRPr="00641219">
              <w:rPr>
                <w:rFonts w:ascii="ＭＳ 明朝" w:hAnsi="ＭＳ 明朝" w:hint="eastAsia"/>
                <w:color w:val="000000" w:themeColor="text1"/>
                <w:spacing w:val="0"/>
                <w:sz w:val="16"/>
                <w:szCs w:val="16"/>
              </w:rPr>
              <w:t>第1項</w:t>
            </w:r>
          </w:p>
          <w:p w14:paraId="6766CE18"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6DFD5D16"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2BE90430"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r w:rsidRPr="00641219">
              <w:rPr>
                <w:rFonts w:ascii="ＭＳ 明朝" w:hAnsi="ＭＳ 明朝" w:hint="eastAsia"/>
                <w:color w:val="000000" w:themeColor="text1"/>
                <w:spacing w:val="0"/>
                <w:sz w:val="16"/>
                <w:szCs w:val="16"/>
              </w:rPr>
              <w:t>施行規則</w:t>
            </w:r>
          </w:p>
          <w:p w14:paraId="25526E32"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r w:rsidRPr="00641219">
              <w:rPr>
                <w:rFonts w:ascii="ＭＳ 明朝" w:hAnsi="ＭＳ 明朝" w:hint="eastAsia"/>
                <w:color w:val="000000" w:themeColor="text1"/>
                <w:spacing w:val="0"/>
                <w:sz w:val="16"/>
                <w:szCs w:val="16"/>
              </w:rPr>
              <w:t>第131条の13</w:t>
            </w:r>
          </w:p>
          <w:p w14:paraId="665A35F3"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r w:rsidRPr="00641219">
              <w:rPr>
                <w:rFonts w:ascii="ＭＳ 明朝" w:hAnsi="ＭＳ 明朝" w:hint="eastAsia"/>
                <w:color w:val="000000" w:themeColor="text1"/>
                <w:spacing w:val="0"/>
                <w:sz w:val="16"/>
                <w:szCs w:val="16"/>
              </w:rPr>
              <w:t>第1項第6号</w:t>
            </w:r>
          </w:p>
          <w:p w14:paraId="2DD4978D"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4FC6C1C1"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1703F889"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0E625712"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6DB302F6"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078584C4"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28430E2C"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2F8385F4"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63B69E8E"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6FEDA146"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0A50E5A8"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5C870ECF"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444FFE8E"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4BE561E1"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39E8DBD7"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35469E8C"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713D39B9"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54DC5861"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p>
          <w:p w14:paraId="243769EA"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r w:rsidRPr="00641219">
              <w:rPr>
                <w:rFonts w:ascii="ＭＳ 明朝" w:hAnsi="ＭＳ 明朝" w:hint="eastAsia"/>
                <w:color w:val="000000" w:themeColor="text1"/>
                <w:spacing w:val="0"/>
                <w:sz w:val="16"/>
                <w:szCs w:val="16"/>
              </w:rPr>
              <w:t>法第78条の5</w:t>
            </w:r>
          </w:p>
          <w:p w14:paraId="7CE70654" w14:textId="77777777" w:rsidR="0052717E" w:rsidRPr="00641219" w:rsidRDefault="0052717E" w:rsidP="0052717E">
            <w:pPr>
              <w:autoSpaceDN w:val="0"/>
              <w:snapToGrid w:val="0"/>
              <w:jc w:val="left"/>
              <w:rPr>
                <w:rFonts w:ascii="ＭＳ 明朝" w:hAnsi="ＭＳ 明朝"/>
                <w:color w:val="000000" w:themeColor="text1"/>
                <w:spacing w:val="0"/>
                <w:sz w:val="16"/>
                <w:szCs w:val="16"/>
              </w:rPr>
            </w:pPr>
            <w:r w:rsidRPr="00641219">
              <w:rPr>
                <w:rFonts w:ascii="ＭＳ 明朝" w:hAnsi="ＭＳ 明朝" w:hint="eastAsia"/>
                <w:color w:val="000000" w:themeColor="text1"/>
                <w:spacing w:val="0"/>
                <w:sz w:val="16"/>
                <w:szCs w:val="16"/>
              </w:rPr>
              <w:t>第2項</w:t>
            </w:r>
          </w:p>
          <w:p w14:paraId="0BF17C52" w14:textId="7F614D5E" w:rsidR="0052717E" w:rsidRPr="00085400" w:rsidRDefault="0052717E" w:rsidP="0052717E">
            <w:pPr>
              <w:adjustRightInd w:val="0"/>
              <w:spacing w:line="240" w:lineRule="exact"/>
              <w:contextualSpacing/>
              <w:jc w:val="left"/>
              <w:rPr>
                <w:rFonts w:ascii="ＭＳ 明朝" w:hAnsi="ＭＳ 明朝"/>
                <w:sz w:val="18"/>
                <w:szCs w:val="18"/>
              </w:rPr>
            </w:pPr>
          </w:p>
        </w:tc>
      </w:tr>
      <w:tr w:rsidR="0052717E" w:rsidRPr="00085400" w14:paraId="472F2920" w14:textId="77777777" w:rsidTr="000E798C">
        <w:trPr>
          <w:trHeight w:val="421"/>
        </w:trPr>
        <w:tc>
          <w:tcPr>
            <w:tcW w:w="10456" w:type="dxa"/>
            <w:gridSpan w:val="4"/>
            <w:tcBorders>
              <w:top w:val="single" w:sz="4" w:space="0" w:color="auto"/>
              <w:bottom w:val="single" w:sz="4" w:space="0" w:color="auto"/>
            </w:tcBorders>
            <w:shd w:val="clear" w:color="auto" w:fill="auto"/>
            <w:vAlign w:val="center"/>
          </w:tcPr>
          <w:p w14:paraId="22D10164" w14:textId="6AF0301D" w:rsidR="0052717E" w:rsidRPr="00772F69" w:rsidRDefault="0052717E" w:rsidP="0052717E">
            <w:pPr>
              <w:rPr>
                <w:rFonts w:ascii="ＭＳ 明朝" w:hAnsi="ＭＳ 明朝"/>
                <w:b/>
                <w:bCs/>
                <w:sz w:val="18"/>
                <w:szCs w:val="18"/>
                <w:lang w:eastAsia="zh-TW"/>
              </w:rPr>
            </w:pPr>
            <w:r w:rsidRPr="00772F69">
              <w:rPr>
                <w:rFonts w:ascii="ＭＳ 明朝" w:hAnsi="ＭＳ 明朝" w:hint="eastAsia"/>
                <w:b/>
                <w:bCs/>
                <w:sz w:val="18"/>
                <w:szCs w:val="18"/>
                <w:lang w:eastAsia="zh-TW"/>
              </w:rPr>
              <w:lastRenderedPageBreak/>
              <w:t>第</w:t>
            </w:r>
            <w:r w:rsidRPr="00772F69">
              <w:rPr>
                <w:rFonts w:ascii="ＭＳ 明朝" w:hAnsi="ＭＳ 明朝" w:cs="ＭＳ 明朝"/>
                <w:b/>
                <w:bCs/>
                <w:sz w:val="18"/>
                <w:szCs w:val="18"/>
              </w:rPr>
              <w:t>7</w:t>
            </w:r>
            <w:r w:rsidRPr="00772F69">
              <w:rPr>
                <w:rFonts w:ascii="ＭＳ 明朝" w:hAnsi="ＭＳ 明朝" w:hint="eastAsia"/>
                <w:b/>
                <w:bCs/>
                <w:sz w:val="18"/>
                <w:szCs w:val="18"/>
                <w:lang w:eastAsia="zh-TW"/>
              </w:rPr>
              <w:t xml:space="preserve">　</w:t>
            </w:r>
            <w:r w:rsidRPr="003C1618">
              <w:rPr>
                <w:rFonts w:ascii="ＭＳ 明朝" w:hAnsi="ＭＳ 明朝" w:cs="ＭＳ 明朝" w:hint="eastAsia"/>
                <w:b/>
                <w:color w:val="000000" w:themeColor="text1"/>
                <w:sz w:val="18"/>
                <w:szCs w:val="18"/>
              </w:rPr>
              <w:t>介護給付費等の算定及び取扱い</w:t>
            </w:r>
          </w:p>
        </w:tc>
      </w:tr>
      <w:tr w:rsidR="0052717E" w:rsidRPr="00085400" w14:paraId="52AC9145" w14:textId="77777777" w:rsidTr="000E798C">
        <w:trPr>
          <w:trHeight w:val="20"/>
        </w:trPr>
        <w:tc>
          <w:tcPr>
            <w:tcW w:w="1384" w:type="dxa"/>
            <w:tcBorders>
              <w:top w:val="single" w:sz="4" w:space="0" w:color="auto"/>
              <w:bottom w:val="nil"/>
            </w:tcBorders>
          </w:tcPr>
          <w:p w14:paraId="77499B9F" w14:textId="63242358" w:rsidR="0052717E" w:rsidRPr="00085400" w:rsidRDefault="0052717E" w:rsidP="0052717E">
            <w:pPr>
              <w:spacing w:line="240" w:lineRule="exact"/>
              <w:jc w:val="left"/>
              <w:rPr>
                <w:rFonts w:ascii="ＭＳ 明朝" w:hAnsi="ＭＳ 明朝"/>
                <w:sz w:val="18"/>
                <w:szCs w:val="18"/>
              </w:rPr>
            </w:pPr>
            <w:r>
              <w:rPr>
                <w:rFonts w:ascii="ＭＳ 明朝" w:hAnsi="ＭＳ 明朝" w:hint="eastAsia"/>
                <w:sz w:val="18"/>
                <w:szCs w:val="18"/>
              </w:rPr>
              <w:t>7-1</w:t>
            </w:r>
          </w:p>
          <w:p w14:paraId="5DE40B49" w14:textId="77777777" w:rsidR="0052717E" w:rsidRPr="00085400" w:rsidRDefault="0052717E" w:rsidP="0052717E">
            <w:pPr>
              <w:spacing w:line="240" w:lineRule="exact"/>
              <w:jc w:val="left"/>
              <w:rPr>
                <w:rFonts w:ascii="ＭＳ 明朝" w:hAnsi="ＭＳ 明朝"/>
                <w:sz w:val="18"/>
                <w:szCs w:val="18"/>
              </w:rPr>
            </w:pPr>
            <w:r w:rsidRPr="00085400">
              <w:rPr>
                <w:rFonts w:ascii="ＭＳ 明朝" w:hAnsi="ＭＳ 明朝" w:hint="eastAsia"/>
                <w:sz w:val="18"/>
                <w:szCs w:val="18"/>
              </w:rPr>
              <w:t>基本的事項</w:t>
            </w:r>
          </w:p>
        </w:tc>
        <w:tc>
          <w:tcPr>
            <w:tcW w:w="6662" w:type="dxa"/>
            <w:tcBorders>
              <w:top w:val="single" w:sz="4" w:space="0" w:color="auto"/>
              <w:bottom w:val="nil"/>
            </w:tcBorders>
            <w:shd w:val="clear" w:color="auto" w:fill="auto"/>
          </w:tcPr>
          <w:p w14:paraId="1091D859" w14:textId="77777777" w:rsidR="0052717E" w:rsidRPr="00085400" w:rsidRDefault="0052717E" w:rsidP="0052717E">
            <w:pPr>
              <w:spacing w:line="240" w:lineRule="exact"/>
              <w:ind w:rightChars="48" w:right="99"/>
              <w:rPr>
                <w:rFonts w:ascii="ＭＳ 明朝" w:hAnsi="ＭＳ 明朝"/>
                <w:sz w:val="18"/>
                <w:szCs w:val="18"/>
              </w:rPr>
            </w:pPr>
            <w:r w:rsidRPr="00085400">
              <w:rPr>
                <w:rFonts w:ascii="ＭＳ 明朝" w:hAnsi="ＭＳ 明朝" w:hint="eastAsia"/>
                <w:sz w:val="18"/>
                <w:szCs w:val="18"/>
              </w:rPr>
              <w:t xml:space="preserve">　送迎に要する時間を除くサービス提供時間に応じた所定の単位数で算定していますか。</w:t>
            </w:r>
          </w:p>
        </w:tc>
        <w:tc>
          <w:tcPr>
            <w:tcW w:w="992" w:type="dxa"/>
            <w:tcBorders>
              <w:top w:val="single" w:sz="4" w:space="0" w:color="auto"/>
              <w:bottom w:val="nil"/>
            </w:tcBorders>
          </w:tcPr>
          <w:p w14:paraId="01AD29A3" w14:textId="77777777" w:rsidR="0052717E" w:rsidRPr="00641219" w:rsidRDefault="007D4263" w:rsidP="0052717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8057792"/>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はい</w:t>
            </w:r>
            <w:r w:rsidR="0052717E"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27429871"/>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いいえ</w:t>
            </w:r>
          </w:p>
          <w:p w14:paraId="68C8B2F3" w14:textId="6B2300E5"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013575049"/>
                <w14:checkbox>
                  <w14:checked w14:val="0"/>
                  <w14:checkedState w14:val="2611" w14:font="ＭＳ 明朝"/>
                  <w14:uncheckedState w14:val="2610" w14:font="ＭＳ ゴシック"/>
                </w14:checkbox>
              </w:sdtPr>
              <w:sdtEndPr/>
              <w:sdtContent>
                <w:r w:rsidR="0052717E">
                  <w:rPr>
                    <w:rFonts w:ascii="ＭＳ ゴシック" w:eastAsia="ＭＳ ゴシック"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pacing w:val="0"/>
                <w:sz w:val="18"/>
                <w:szCs w:val="18"/>
              </w:rPr>
              <w:t>非該当</w:t>
            </w:r>
          </w:p>
        </w:tc>
        <w:tc>
          <w:tcPr>
            <w:tcW w:w="1418" w:type="dxa"/>
            <w:tcBorders>
              <w:bottom w:val="nil"/>
            </w:tcBorders>
          </w:tcPr>
          <w:p w14:paraId="7685F89A"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厚労省告示</w:t>
            </w:r>
          </w:p>
          <w:p w14:paraId="0C9F347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第126号別表3イ</w:t>
            </w:r>
          </w:p>
        </w:tc>
      </w:tr>
      <w:tr w:rsidR="0052717E" w:rsidRPr="00085400" w14:paraId="61C70EEA" w14:textId="77777777" w:rsidTr="000E798C">
        <w:trPr>
          <w:trHeight w:val="20"/>
        </w:trPr>
        <w:tc>
          <w:tcPr>
            <w:tcW w:w="1384" w:type="dxa"/>
            <w:tcBorders>
              <w:top w:val="nil"/>
              <w:bottom w:val="nil"/>
            </w:tcBorders>
          </w:tcPr>
          <w:p w14:paraId="414DEE51" w14:textId="77777777" w:rsidR="0052717E" w:rsidRPr="00085400" w:rsidRDefault="0052717E" w:rsidP="0052717E">
            <w:pPr>
              <w:spacing w:line="240" w:lineRule="exact"/>
              <w:jc w:val="left"/>
              <w:rPr>
                <w:rFonts w:ascii="ＭＳ 明朝" w:hAnsi="ＭＳ 明朝"/>
                <w:sz w:val="18"/>
                <w:szCs w:val="18"/>
              </w:rPr>
            </w:pPr>
          </w:p>
        </w:tc>
        <w:tc>
          <w:tcPr>
            <w:tcW w:w="6662" w:type="dxa"/>
            <w:tcBorders>
              <w:top w:val="nil"/>
              <w:bottom w:val="nil"/>
            </w:tcBorders>
            <w:shd w:val="clear" w:color="auto" w:fill="auto"/>
          </w:tcPr>
          <w:p w14:paraId="65BC62A1" w14:textId="77777777" w:rsidR="0052717E" w:rsidRPr="00085400" w:rsidRDefault="0052717E" w:rsidP="0052717E">
            <w:pPr>
              <w:spacing w:line="240" w:lineRule="exact"/>
              <w:ind w:rightChars="48" w:right="99" w:firstLineChars="100" w:firstLine="176"/>
              <w:rPr>
                <w:rFonts w:ascii="ＭＳ 明朝" w:hAnsi="ＭＳ 明朝"/>
                <w:sz w:val="18"/>
                <w:szCs w:val="18"/>
              </w:rPr>
            </w:pPr>
            <w:r w:rsidRPr="00085400">
              <w:rPr>
                <w:rFonts w:ascii="ＭＳ 明朝" w:hAnsi="ＭＳ 明朝" w:hint="eastAsia"/>
                <w:sz w:val="18"/>
                <w:szCs w:val="18"/>
              </w:rPr>
              <w:t>所要時間3時間以上4時間未満の場合</w:t>
            </w:r>
          </w:p>
        </w:tc>
        <w:tc>
          <w:tcPr>
            <w:tcW w:w="992" w:type="dxa"/>
            <w:tcBorders>
              <w:top w:val="nil"/>
              <w:bottom w:val="nil"/>
            </w:tcBorders>
          </w:tcPr>
          <w:p w14:paraId="0720A617" w14:textId="77777777" w:rsidR="0052717E" w:rsidRPr="00085400" w:rsidRDefault="0052717E" w:rsidP="0052717E">
            <w:pPr>
              <w:autoSpaceDE w:val="0"/>
              <w:autoSpaceDN w:val="0"/>
              <w:spacing w:line="240" w:lineRule="exact"/>
              <w:rPr>
                <w:rFonts w:ascii="ＭＳ 明朝" w:hAnsi="ＭＳ 明朝" w:cstheme="minorBidi"/>
                <w:snapToGrid/>
                <w:spacing w:val="0"/>
                <w:sz w:val="18"/>
                <w:szCs w:val="18"/>
              </w:rPr>
            </w:pPr>
          </w:p>
        </w:tc>
        <w:tc>
          <w:tcPr>
            <w:tcW w:w="1418" w:type="dxa"/>
            <w:tcBorders>
              <w:top w:val="nil"/>
              <w:bottom w:val="nil"/>
            </w:tcBorders>
          </w:tcPr>
          <w:p w14:paraId="0A906D8A"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8E55B13" w14:textId="77777777" w:rsidTr="000E798C">
        <w:trPr>
          <w:trHeight w:val="20"/>
        </w:trPr>
        <w:tc>
          <w:tcPr>
            <w:tcW w:w="1384" w:type="dxa"/>
            <w:tcBorders>
              <w:top w:val="nil"/>
              <w:bottom w:val="nil"/>
            </w:tcBorders>
          </w:tcPr>
          <w:p w14:paraId="2C94014C" w14:textId="77777777" w:rsidR="0052717E" w:rsidRPr="00085400" w:rsidRDefault="0052717E" w:rsidP="0052717E">
            <w:pPr>
              <w:spacing w:line="240" w:lineRule="exact"/>
              <w:jc w:val="left"/>
              <w:rPr>
                <w:rFonts w:ascii="ＭＳ 明朝" w:hAnsi="ＭＳ 明朝"/>
                <w:sz w:val="18"/>
                <w:szCs w:val="18"/>
              </w:rPr>
            </w:pPr>
          </w:p>
        </w:tc>
        <w:tc>
          <w:tcPr>
            <w:tcW w:w="6662" w:type="dxa"/>
            <w:tcBorders>
              <w:top w:val="nil"/>
              <w:bottom w:val="nil"/>
            </w:tcBorders>
            <w:shd w:val="clear" w:color="auto" w:fill="auto"/>
          </w:tcPr>
          <w:p w14:paraId="450295BA" w14:textId="77777777" w:rsidR="0052717E" w:rsidRPr="00085400" w:rsidRDefault="0052717E" w:rsidP="0052717E">
            <w:pPr>
              <w:spacing w:line="240" w:lineRule="exact"/>
              <w:ind w:rightChars="48" w:right="99" w:firstLineChars="100" w:firstLine="176"/>
              <w:rPr>
                <w:rFonts w:ascii="ＭＳ 明朝" w:hAnsi="ＭＳ 明朝"/>
                <w:sz w:val="18"/>
                <w:szCs w:val="18"/>
              </w:rPr>
            </w:pPr>
            <w:r w:rsidRPr="00085400">
              <w:rPr>
                <w:rFonts w:ascii="ＭＳ 明朝" w:hAnsi="ＭＳ 明朝" w:hint="eastAsia"/>
                <w:sz w:val="18"/>
                <w:szCs w:val="18"/>
              </w:rPr>
              <w:t>所要時間4時間以上5時間未満の場合</w:t>
            </w:r>
          </w:p>
        </w:tc>
        <w:tc>
          <w:tcPr>
            <w:tcW w:w="992" w:type="dxa"/>
            <w:tcBorders>
              <w:top w:val="nil"/>
              <w:bottom w:val="nil"/>
            </w:tcBorders>
          </w:tcPr>
          <w:p w14:paraId="0F36E79A" w14:textId="77777777" w:rsidR="0052717E" w:rsidRPr="00085400" w:rsidRDefault="0052717E" w:rsidP="0052717E">
            <w:pPr>
              <w:autoSpaceDE w:val="0"/>
              <w:autoSpaceDN w:val="0"/>
              <w:spacing w:line="240" w:lineRule="exact"/>
              <w:rPr>
                <w:rFonts w:ascii="ＭＳ 明朝" w:hAnsi="ＭＳ 明朝" w:cstheme="minorBidi"/>
                <w:snapToGrid/>
                <w:spacing w:val="0"/>
                <w:sz w:val="18"/>
                <w:szCs w:val="18"/>
              </w:rPr>
            </w:pPr>
          </w:p>
        </w:tc>
        <w:tc>
          <w:tcPr>
            <w:tcW w:w="1418" w:type="dxa"/>
            <w:tcBorders>
              <w:top w:val="nil"/>
              <w:bottom w:val="nil"/>
            </w:tcBorders>
          </w:tcPr>
          <w:p w14:paraId="485FA90E"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71D617D" w14:textId="77777777" w:rsidTr="000E798C">
        <w:trPr>
          <w:trHeight w:val="20"/>
        </w:trPr>
        <w:tc>
          <w:tcPr>
            <w:tcW w:w="1384" w:type="dxa"/>
            <w:tcBorders>
              <w:top w:val="nil"/>
              <w:bottom w:val="nil"/>
            </w:tcBorders>
          </w:tcPr>
          <w:p w14:paraId="31E3AB57" w14:textId="77777777" w:rsidR="0052717E" w:rsidRPr="00085400" w:rsidRDefault="0052717E" w:rsidP="0052717E">
            <w:pPr>
              <w:spacing w:line="240" w:lineRule="exact"/>
              <w:jc w:val="left"/>
              <w:rPr>
                <w:rFonts w:ascii="ＭＳ 明朝" w:hAnsi="ＭＳ 明朝"/>
                <w:sz w:val="18"/>
                <w:szCs w:val="18"/>
              </w:rPr>
            </w:pPr>
          </w:p>
        </w:tc>
        <w:tc>
          <w:tcPr>
            <w:tcW w:w="6662" w:type="dxa"/>
            <w:tcBorders>
              <w:top w:val="nil"/>
              <w:bottom w:val="nil"/>
            </w:tcBorders>
            <w:shd w:val="clear" w:color="auto" w:fill="auto"/>
          </w:tcPr>
          <w:p w14:paraId="0630EE5E" w14:textId="77777777" w:rsidR="0052717E" w:rsidRPr="00085400" w:rsidRDefault="0052717E" w:rsidP="0052717E">
            <w:pPr>
              <w:spacing w:line="240" w:lineRule="exact"/>
              <w:ind w:rightChars="48" w:right="99" w:firstLineChars="100" w:firstLine="176"/>
              <w:rPr>
                <w:rFonts w:ascii="ＭＳ 明朝" w:hAnsi="ＭＳ 明朝"/>
                <w:sz w:val="18"/>
                <w:szCs w:val="18"/>
              </w:rPr>
            </w:pPr>
            <w:r w:rsidRPr="00085400">
              <w:rPr>
                <w:rFonts w:ascii="ＭＳ 明朝" w:hAnsi="ＭＳ 明朝" w:hint="eastAsia"/>
                <w:sz w:val="18"/>
                <w:szCs w:val="18"/>
              </w:rPr>
              <w:t>所要時間5時間以上6時間未満の場合</w:t>
            </w:r>
          </w:p>
        </w:tc>
        <w:tc>
          <w:tcPr>
            <w:tcW w:w="992" w:type="dxa"/>
            <w:tcBorders>
              <w:top w:val="nil"/>
              <w:bottom w:val="nil"/>
            </w:tcBorders>
          </w:tcPr>
          <w:p w14:paraId="1E3543BF" w14:textId="77777777" w:rsidR="0052717E" w:rsidRPr="00085400" w:rsidRDefault="0052717E" w:rsidP="0052717E">
            <w:pPr>
              <w:autoSpaceDE w:val="0"/>
              <w:autoSpaceDN w:val="0"/>
              <w:spacing w:line="240" w:lineRule="exact"/>
              <w:rPr>
                <w:rFonts w:ascii="ＭＳ 明朝" w:hAnsi="ＭＳ 明朝" w:cstheme="minorBidi"/>
                <w:snapToGrid/>
                <w:spacing w:val="0"/>
                <w:sz w:val="18"/>
                <w:szCs w:val="18"/>
              </w:rPr>
            </w:pPr>
          </w:p>
        </w:tc>
        <w:tc>
          <w:tcPr>
            <w:tcW w:w="1418" w:type="dxa"/>
            <w:tcBorders>
              <w:top w:val="nil"/>
              <w:bottom w:val="nil"/>
            </w:tcBorders>
          </w:tcPr>
          <w:p w14:paraId="7C74C7AE"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534EEC4D" w14:textId="77777777" w:rsidTr="000E798C">
        <w:trPr>
          <w:trHeight w:val="20"/>
        </w:trPr>
        <w:tc>
          <w:tcPr>
            <w:tcW w:w="1384" w:type="dxa"/>
            <w:tcBorders>
              <w:top w:val="nil"/>
              <w:bottom w:val="nil"/>
            </w:tcBorders>
          </w:tcPr>
          <w:p w14:paraId="2D31B4E1" w14:textId="77777777" w:rsidR="0052717E" w:rsidRPr="00085400" w:rsidRDefault="0052717E" w:rsidP="0052717E">
            <w:pPr>
              <w:spacing w:line="240" w:lineRule="exact"/>
              <w:jc w:val="left"/>
              <w:rPr>
                <w:rFonts w:ascii="ＭＳ 明朝" w:hAnsi="ＭＳ 明朝"/>
                <w:sz w:val="18"/>
                <w:szCs w:val="18"/>
              </w:rPr>
            </w:pPr>
          </w:p>
        </w:tc>
        <w:tc>
          <w:tcPr>
            <w:tcW w:w="6662" w:type="dxa"/>
            <w:tcBorders>
              <w:top w:val="nil"/>
              <w:bottom w:val="nil"/>
            </w:tcBorders>
            <w:shd w:val="clear" w:color="auto" w:fill="auto"/>
          </w:tcPr>
          <w:p w14:paraId="66F4E59E" w14:textId="77777777" w:rsidR="0052717E" w:rsidRPr="00085400" w:rsidRDefault="0052717E" w:rsidP="0052717E">
            <w:pPr>
              <w:spacing w:line="240" w:lineRule="exact"/>
              <w:ind w:rightChars="48" w:right="99" w:firstLineChars="100" w:firstLine="176"/>
              <w:rPr>
                <w:rFonts w:ascii="ＭＳ 明朝" w:hAnsi="ＭＳ 明朝"/>
                <w:sz w:val="18"/>
                <w:szCs w:val="18"/>
              </w:rPr>
            </w:pPr>
            <w:r w:rsidRPr="00085400">
              <w:rPr>
                <w:rFonts w:ascii="ＭＳ 明朝" w:hAnsi="ＭＳ 明朝" w:hint="eastAsia"/>
                <w:sz w:val="18"/>
                <w:szCs w:val="18"/>
              </w:rPr>
              <w:t>所要時間6時間以上7時間未満の場合</w:t>
            </w:r>
          </w:p>
        </w:tc>
        <w:tc>
          <w:tcPr>
            <w:tcW w:w="992" w:type="dxa"/>
            <w:tcBorders>
              <w:top w:val="nil"/>
              <w:bottom w:val="nil"/>
            </w:tcBorders>
          </w:tcPr>
          <w:p w14:paraId="5C19BBFC" w14:textId="77777777" w:rsidR="0052717E" w:rsidRPr="00085400" w:rsidRDefault="0052717E" w:rsidP="0052717E">
            <w:pPr>
              <w:autoSpaceDE w:val="0"/>
              <w:autoSpaceDN w:val="0"/>
              <w:spacing w:line="240" w:lineRule="exact"/>
              <w:rPr>
                <w:rFonts w:ascii="ＭＳ 明朝" w:hAnsi="ＭＳ 明朝" w:cstheme="minorBidi"/>
                <w:snapToGrid/>
                <w:spacing w:val="0"/>
                <w:sz w:val="18"/>
                <w:szCs w:val="18"/>
              </w:rPr>
            </w:pPr>
          </w:p>
        </w:tc>
        <w:tc>
          <w:tcPr>
            <w:tcW w:w="1418" w:type="dxa"/>
            <w:tcBorders>
              <w:top w:val="nil"/>
              <w:bottom w:val="nil"/>
            </w:tcBorders>
          </w:tcPr>
          <w:p w14:paraId="624D875D"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476E390" w14:textId="77777777" w:rsidTr="000E798C">
        <w:trPr>
          <w:trHeight w:val="20"/>
        </w:trPr>
        <w:tc>
          <w:tcPr>
            <w:tcW w:w="1384" w:type="dxa"/>
            <w:tcBorders>
              <w:top w:val="nil"/>
              <w:bottom w:val="nil"/>
            </w:tcBorders>
          </w:tcPr>
          <w:p w14:paraId="15CC26EF" w14:textId="77777777" w:rsidR="0052717E" w:rsidRPr="00085400" w:rsidRDefault="0052717E" w:rsidP="0052717E">
            <w:pPr>
              <w:spacing w:line="240" w:lineRule="exact"/>
              <w:jc w:val="left"/>
              <w:rPr>
                <w:rFonts w:ascii="ＭＳ 明朝" w:hAnsi="ＭＳ 明朝"/>
                <w:sz w:val="18"/>
                <w:szCs w:val="18"/>
              </w:rPr>
            </w:pPr>
          </w:p>
        </w:tc>
        <w:tc>
          <w:tcPr>
            <w:tcW w:w="6662" w:type="dxa"/>
            <w:tcBorders>
              <w:top w:val="nil"/>
              <w:bottom w:val="nil"/>
            </w:tcBorders>
            <w:shd w:val="clear" w:color="auto" w:fill="auto"/>
          </w:tcPr>
          <w:p w14:paraId="53FE53F3" w14:textId="77777777" w:rsidR="0052717E" w:rsidRPr="00085400" w:rsidRDefault="0052717E" w:rsidP="0052717E">
            <w:pPr>
              <w:spacing w:line="240" w:lineRule="exact"/>
              <w:ind w:rightChars="48" w:right="99" w:firstLineChars="100" w:firstLine="176"/>
              <w:rPr>
                <w:rFonts w:ascii="ＭＳ 明朝" w:hAnsi="ＭＳ 明朝"/>
                <w:sz w:val="18"/>
                <w:szCs w:val="18"/>
              </w:rPr>
            </w:pPr>
            <w:r w:rsidRPr="00085400">
              <w:rPr>
                <w:rFonts w:ascii="ＭＳ 明朝" w:hAnsi="ＭＳ 明朝" w:hint="eastAsia"/>
                <w:sz w:val="18"/>
                <w:szCs w:val="18"/>
              </w:rPr>
              <w:t>所要時間7時間以上8時間未満の場合</w:t>
            </w:r>
          </w:p>
        </w:tc>
        <w:tc>
          <w:tcPr>
            <w:tcW w:w="992" w:type="dxa"/>
            <w:tcBorders>
              <w:top w:val="nil"/>
              <w:bottom w:val="nil"/>
            </w:tcBorders>
          </w:tcPr>
          <w:p w14:paraId="5EE762CC" w14:textId="77777777" w:rsidR="0052717E" w:rsidRPr="00085400" w:rsidRDefault="0052717E" w:rsidP="0052717E">
            <w:pPr>
              <w:autoSpaceDE w:val="0"/>
              <w:autoSpaceDN w:val="0"/>
              <w:spacing w:line="240" w:lineRule="exact"/>
              <w:rPr>
                <w:rFonts w:ascii="ＭＳ 明朝" w:hAnsi="ＭＳ 明朝" w:cstheme="minorBidi"/>
                <w:snapToGrid/>
                <w:spacing w:val="0"/>
                <w:sz w:val="18"/>
                <w:szCs w:val="18"/>
              </w:rPr>
            </w:pPr>
          </w:p>
        </w:tc>
        <w:tc>
          <w:tcPr>
            <w:tcW w:w="1418" w:type="dxa"/>
            <w:tcBorders>
              <w:top w:val="nil"/>
              <w:bottom w:val="nil"/>
            </w:tcBorders>
          </w:tcPr>
          <w:p w14:paraId="6DC61DEC"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B6FED23" w14:textId="77777777" w:rsidTr="000E798C">
        <w:trPr>
          <w:trHeight w:val="20"/>
        </w:trPr>
        <w:tc>
          <w:tcPr>
            <w:tcW w:w="1384" w:type="dxa"/>
            <w:tcBorders>
              <w:top w:val="nil"/>
              <w:bottom w:val="nil"/>
            </w:tcBorders>
          </w:tcPr>
          <w:p w14:paraId="4004FCD4" w14:textId="77777777" w:rsidR="0052717E" w:rsidRPr="00085400" w:rsidRDefault="0052717E" w:rsidP="0052717E">
            <w:pPr>
              <w:spacing w:line="240" w:lineRule="exact"/>
              <w:jc w:val="left"/>
              <w:rPr>
                <w:rFonts w:ascii="ＭＳ 明朝" w:hAnsi="ＭＳ 明朝"/>
                <w:sz w:val="18"/>
                <w:szCs w:val="18"/>
              </w:rPr>
            </w:pPr>
          </w:p>
        </w:tc>
        <w:tc>
          <w:tcPr>
            <w:tcW w:w="6662" w:type="dxa"/>
            <w:tcBorders>
              <w:top w:val="nil"/>
              <w:bottom w:val="dotted" w:sz="4" w:space="0" w:color="auto"/>
            </w:tcBorders>
            <w:shd w:val="clear" w:color="auto" w:fill="auto"/>
          </w:tcPr>
          <w:p w14:paraId="1A6431FA" w14:textId="77777777" w:rsidR="0052717E" w:rsidRPr="00085400" w:rsidRDefault="0052717E" w:rsidP="0052717E">
            <w:pPr>
              <w:spacing w:line="240" w:lineRule="exact"/>
              <w:ind w:rightChars="48" w:right="99" w:firstLineChars="100" w:firstLine="176"/>
              <w:rPr>
                <w:rFonts w:ascii="ＭＳ 明朝" w:hAnsi="ＭＳ 明朝"/>
                <w:sz w:val="18"/>
                <w:szCs w:val="18"/>
              </w:rPr>
            </w:pPr>
            <w:r w:rsidRPr="00085400">
              <w:rPr>
                <w:rFonts w:ascii="ＭＳ 明朝" w:hAnsi="ＭＳ 明朝" w:hint="eastAsia"/>
                <w:sz w:val="18"/>
                <w:szCs w:val="18"/>
              </w:rPr>
              <w:t>所要時間8時間以上9時間未満の場合</w:t>
            </w:r>
          </w:p>
        </w:tc>
        <w:tc>
          <w:tcPr>
            <w:tcW w:w="992" w:type="dxa"/>
            <w:tcBorders>
              <w:top w:val="nil"/>
              <w:bottom w:val="nil"/>
            </w:tcBorders>
          </w:tcPr>
          <w:p w14:paraId="10DDF8F3" w14:textId="77777777" w:rsidR="0052717E" w:rsidRPr="00085400" w:rsidRDefault="0052717E" w:rsidP="0052717E">
            <w:pPr>
              <w:autoSpaceDE w:val="0"/>
              <w:autoSpaceDN w:val="0"/>
              <w:spacing w:line="240" w:lineRule="exact"/>
              <w:rPr>
                <w:rFonts w:ascii="ＭＳ 明朝" w:hAnsi="ＭＳ 明朝" w:cstheme="minorBidi"/>
                <w:snapToGrid/>
                <w:spacing w:val="0"/>
                <w:sz w:val="18"/>
                <w:szCs w:val="18"/>
              </w:rPr>
            </w:pPr>
          </w:p>
        </w:tc>
        <w:tc>
          <w:tcPr>
            <w:tcW w:w="1418" w:type="dxa"/>
            <w:tcBorders>
              <w:top w:val="nil"/>
              <w:bottom w:val="nil"/>
            </w:tcBorders>
          </w:tcPr>
          <w:p w14:paraId="2EA42D70"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6643DD70" w14:textId="77777777" w:rsidTr="000E798C">
        <w:trPr>
          <w:trHeight w:val="20"/>
        </w:trPr>
        <w:tc>
          <w:tcPr>
            <w:tcW w:w="1384" w:type="dxa"/>
            <w:tcBorders>
              <w:top w:val="nil"/>
              <w:bottom w:val="nil"/>
            </w:tcBorders>
          </w:tcPr>
          <w:p w14:paraId="3FE9548C" w14:textId="77777777" w:rsidR="0052717E" w:rsidRPr="00085400" w:rsidRDefault="0052717E" w:rsidP="0052717E">
            <w:pPr>
              <w:spacing w:line="240" w:lineRule="exact"/>
              <w:jc w:val="lef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755D4A02" w14:textId="77777777" w:rsidR="0052717E" w:rsidRPr="00085400" w:rsidRDefault="0052717E" w:rsidP="0052717E">
            <w:pPr>
              <w:spacing w:line="240" w:lineRule="exact"/>
              <w:ind w:leftChars="-2" w:left="1" w:hangingChars="3" w:hanging="5"/>
              <w:rPr>
                <w:rFonts w:ascii="ＭＳ 明朝" w:hAnsi="ＭＳ 明朝"/>
                <w:sz w:val="18"/>
                <w:szCs w:val="18"/>
              </w:rPr>
            </w:pPr>
            <w:r w:rsidRPr="00085400">
              <w:rPr>
                <w:rFonts w:ascii="ＭＳ 明朝" w:hAnsi="ＭＳ 明朝" w:hint="eastAsia"/>
                <w:sz w:val="18"/>
                <w:szCs w:val="18"/>
              </w:rPr>
              <w:t>○単位数算定の際の端数処理</w:t>
            </w:r>
          </w:p>
          <w:p w14:paraId="16ED360D" w14:textId="77777777" w:rsidR="0052717E" w:rsidRPr="00085400" w:rsidRDefault="0052717E" w:rsidP="0052717E">
            <w:pPr>
              <w:spacing w:line="240" w:lineRule="exact"/>
              <w:ind w:rightChars="48" w:right="99"/>
              <w:rPr>
                <w:rFonts w:ascii="ＭＳ 明朝" w:hAnsi="ＭＳ 明朝"/>
                <w:sz w:val="18"/>
                <w:szCs w:val="18"/>
              </w:rPr>
            </w:pPr>
            <w:r w:rsidRPr="00085400">
              <w:rPr>
                <w:rFonts w:ascii="ＭＳ 明朝" w:hAnsi="ＭＳ 明朝" w:hint="eastAsia"/>
                <w:sz w:val="18"/>
                <w:szCs w:val="18"/>
              </w:rPr>
              <w:t xml:space="preserve">　単位数の算定については、基本となる単位数に加減算の計算を行う度に、小数点以下の端数処理（四捨五入）を行っています。</w:t>
            </w:r>
          </w:p>
        </w:tc>
        <w:tc>
          <w:tcPr>
            <w:tcW w:w="992" w:type="dxa"/>
            <w:tcBorders>
              <w:top w:val="single" w:sz="4" w:space="0" w:color="auto"/>
              <w:bottom w:val="nil"/>
            </w:tcBorders>
          </w:tcPr>
          <w:p w14:paraId="2A71B5C7" w14:textId="77777777" w:rsidR="0052717E" w:rsidRPr="00641219" w:rsidRDefault="007D4263" w:rsidP="0052717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30501612"/>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はい</w:t>
            </w:r>
            <w:r w:rsidR="0052717E"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31957725"/>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いいえ</w:t>
            </w:r>
          </w:p>
          <w:p w14:paraId="0181AD4C" w14:textId="67574A5D"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351766102"/>
                <w14:checkbox>
                  <w14:checked w14:val="0"/>
                  <w14:checkedState w14:val="2611" w14:font="ＭＳ 明朝"/>
                  <w14:uncheckedState w14:val="2610" w14:font="ＭＳ ゴシック"/>
                </w14:checkbox>
              </w:sdtPr>
              <w:sdtEndPr/>
              <w:sdtContent>
                <w:r w:rsidR="0052717E">
                  <w:rPr>
                    <w:rFonts w:ascii="ＭＳ ゴシック" w:eastAsia="ＭＳ ゴシック"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pacing w:val="0"/>
                <w:sz w:val="18"/>
                <w:szCs w:val="18"/>
              </w:rPr>
              <w:t>非該当</w:t>
            </w:r>
          </w:p>
        </w:tc>
        <w:tc>
          <w:tcPr>
            <w:tcW w:w="1418" w:type="dxa"/>
            <w:tcBorders>
              <w:bottom w:val="nil"/>
            </w:tcBorders>
          </w:tcPr>
          <w:p w14:paraId="66E1ED76"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留意事項</w:t>
            </w:r>
          </w:p>
          <w:p w14:paraId="045FB232"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Pr="00085400">
              <w:rPr>
                <w:rFonts w:ascii="ＭＳ 明朝" w:hAnsi="ＭＳ 明朝" w:hint="eastAsia"/>
                <w:spacing w:val="-8"/>
                <w:sz w:val="18"/>
                <w:szCs w:val="18"/>
              </w:rPr>
              <w:t>2の1-(1)</w:t>
            </w:r>
          </w:p>
        </w:tc>
      </w:tr>
      <w:tr w:rsidR="0052717E" w:rsidRPr="00085400" w14:paraId="73511F29" w14:textId="77777777" w:rsidTr="000E798C">
        <w:trPr>
          <w:trHeight w:val="20"/>
        </w:trPr>
        <w:tc>
          <w:tcPr>
            <w:tcW w:w="1384" w:type="dxa"/>
            <w:tcBorders>
              <w:top w:val="nil"/>
              <w:bottom w:val="nil"/>
            </w:tcBorders>
          </w:tcPr>
          <w:p w14:paraId="5492F125" w14:textId="77777777" w:rsidR="0052717E" w:rsidRPr="00085400" w:rsidRDefault="0052717E" w:rsidP="0052717E">
            <w:pPr>
              <w:spacing w:line="240" w:lineRule="exact"/>
              <w:jc w:val="left"/>
              <w:rPr>
                <w:rFonts w:ascii="ＭＳ 明朝" w:hAnsi="ＭＳ 明朝"/>
                <w:sz w:val="18"/>
                <w:szCs w:val="18"/>
              </w:rPr>
            </w:pPr>
          </w:p>
        </w:tc>
        <w:tc>
          <w:tcPr>
            <w:tcW w:w="6662" w:type="dxa"/>
            <w:tcBorders>
              <w:top w:val="single" w:sz="4" w:space="0" w:color="auto"/>
              <w:bottom w:val="dotted" w:sz="4" w:space="0" w:color="auto"/>
            </w:tcBorders>
          </w:tcPr>
          <w:p w14:paraId="243A0204" w14:textId="77777777" w:rsidR="0052717E" w:rsidRPr="00085400" w:rsidRDefault="0052717E" w:rsidP="0052717E">
            <w:pPr>
              <w:spacing w:line="240" w:lineRule="exact"/>
              <w:ind w:leftChars="-2" w:left="1" w:hangingChars="3" w:hanging="5"/>
              <w:rPr>
                <w:rFonts w:ascii="ＭＳ 明朝" w:hAnsi="ＭＳ 明朝"/>
                <w:sz w:val="18"/>
                <w:szCs w:val="18"/>
              </w:rPr>
            </w:pPr>
            <w:r w:rsidRPr="00085400">
              <w:rPr>
                <w:rFonts w:ascii="ＭＳ 明朝" w:hAnsi="ＭＳ 明朝" w:hint="eastAsia"/>
                <w:sz w:val="18"/>
                <w:szCs w:val="18"/>
              </w:rPr>
              <w:t>○金額換算の際の端数処理</w:t>
            </w:r>
          </w:p>
          <w:p w14:paraId="606C2AAB" w14:textId="77777777" w:rsidR="0052717E" w:rsidRPr="00085400" w:rsidRDefault="0052717E" w:rsidP="0052717E">
            <w:pPr>
              <w:spacing w:line="240" w:lineRule="exact"/>
              <w:ind w:rightChars="48" w:right="99"/>
              <w:rPr>
                <w:rFonts w:ascii="ＭＳ 明朝" w:hAnsi="ＭＳ 明朝"/>
                <w:sz w:val="18"/>
                <w:szCs w:val="18"/>
              </w:rPr>
            </w:pPr>
            <w:r w:rsidRPr="00085400">
              <w:rPr>
                <w:rFonts w:ascii="ＭＳ 明朝" w:hAnsi="ＭＳ 明朝" w:hint="eastAsia"/>
                <w:sz w:val="18"/>
                <w:szCs w:val="18"/>
              </w:rPr>
              <w:t xml:space="preserve">　算定された単位数から金額に換算する際に生ずる</w:t>
            </w:r>
            <w:r w:rsidRPr="00085400">
              <w:rPr>
                <w:rFonts w:ascii="ＭＳ 明朝" w:hAnsi="ＭＳ 明朝"/>
                <w:sz w:val="18"/>
                <w:szCs w:val="18"/>
              </w:rPr>
              <w:t>1</w:t>
            </w:r>
            <w:r w:rsidRPr="00085400">
              <w:rPr>
                <w:rFonts w:ascii="ＭＳ 明朝" w:hAnsi="ＭＳ 明朝" w:hint="eastAsia"/>
                <w:sz w:val="18"/>
                <w:szCs w:val="18"/>
              </w:rPr>
              <w:t>円未満（小数点以下）の端数があるときは、端数を切り捨てていますか。</w:t>
            </w:r>
          </w:p>
        </w:tc>
        <w:tc>
          <w:tcPr>
            <w:tcW w:w="992" w:type="dxa"/>
            <w:tcBorders>
              <w:top w:val="single" w:sz="4" w:space="0" w:color="auto"/>
              <w:bottom w:val="nil"/>
            </w:tcBorders>
          </w:tcPr>
          <w:p w14:paraId="5ED54611" w14:textId="77777777" w:rsidR="0052717E" w:rsidRPr="00641219" w:rsidRDefault="007D4263" w:rsidP="0052717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56569180"/>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はい</w:t>
            </w:r>
            <w:r w:rsidR="0052717E"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80878580"/>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いいえ</w:t>
            </w:r>
          </w:p>
          <w:p w14:paraId="210EBEF8" w14:textId="36EDD42A"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909448498"/>
                <w14:checkbox>
                  <w14:checked w14:val="0"/>
                  <w14:checkedState w14:val="2611" w14:font="ＭＳ 明朝"/>
                  <w14:uncheckedState w14:val="2610" w14:font="ＭＳ ゴシック"/>
                </w14:checkbox>
              </w:sdtPr>
              <w:sdtEndPr/>
              <w:sdtContent>
                <w:r w:rsidR="0052717E">
                  <w:rPr>
                    <w:rFonts w:ascii="ＭＳ ゴシック" w:eastAsia="ＭＳ ゴシック"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pacing w:val="0"/>
                <w:sz w:val="18"/>
                <w:szCs w:val="18"/>
              </w:rPr>
              <w:t>非該当</w:t>
            </w:r>
          </w:p>
        </w:tc>
        <w:tc>
          <w:tcPr>
            <w:tcW w:w="1418" w:type="dxa"/>
            <w:tcBorders>
              <w:bottom w:val="nil"/>
            </w:tcBorders>
          </w:tcPr>
          <w:p w14:paraId="4DC10403"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厚労省告示</w:t>
            </w:r>
          </w:p>
          <w:p w14:paraId="00C3D1B8"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第126号三</w:t>
            </w:r>
          </w:p>
        </w:tc>
      </w:tr>
      <w:tr w:rsidR="0052717E" w:rsidRPr="00085400" w14:paraId="0CFA95D5" w14:textId="77777777" w:rsidTr="000E798C">
        <w:trPr>
          <w:trHeight w:val="20"/>
        </w:trPr>
        <w:tc>
          <w:tcPr>
            <w:tcW w:w="1384" w:type="dxa"/>
            <w:tcBorders>
              <w:top w:val="single" w:sz="4" w:space="0" w:color="auto"/>
              <w:bottom w:val="nil"/>
            </w:tcBorders>
          </w:tcPr>
          <w:p w14:paraId="0A256541" w14:textId="39306B28" w:rsidR="0052717E" w:rsidRPr="00085400" w:rsidRDefault="0052717E" w:rsidP="0052717E">
            <w:pPr>
              <w:spacing w:line="240" w:lineRule="exact"/>
              <w:jc w:val="left"/>
              <w:rPr>
                <w:rFonts w:ascii="ＭＳ 明朝" w:hAnsi="ＭＳ 明朝"/>
                <w:sz w:val="18"/>
                <w:szCs w:val="18"/>
              </w:rPr>
            </w:pPr>
            <w:r>
              <w:rPr>
                <w:rFonts w:ascii="ＭＳ 明朝" w:hAnsi="ＭＳ 明朝" w:hint="eastAsia"/>
                <w:sz w:val="18"/>
                <w:szCs w:val="18"/>
              </w:rPr>
              <w:t>7-2</w:t>
            </w:r>
          </w:p>
          <w:p w14:paraId="57AA2948" w14:textId="77777777" w:rsidR="0052717E" w:rsidRPr="00085400" w:rsidRDefault="0052717E" w:rsidP="0052717E">
            <w:pPr>
              <w:spacing w:line="240" w:lineRule="exact"/>
              <w:jc w:val="left"/>
              <w:rPr>
                <w:rFonts w:ascii="ＭＳ 明朝" w:hAnsi="ＭＳ 明朝"/>
                <w:sz w:val="18"/>
                <w:szCs w:val="18"/>
              </w:rPr>
            </w:pPr>
            <w:r w:rsidRPr="00085400">
              <w:rPr>
                <w:rFonts w:ascii="ＭＳ 明朝" w:hAnsi="ＭＳ 明朝" w:hint="eastAsia"/>
                <w:sz w:val="18"/>
                <w:szCs w:val="18"/>
              </w:rPr>
              <w:t>所要時間</w:t>
            </w:r>
          </w:p>
          <w:p w14:paraId="35FE919D" w14:textId="77777777" w:rsidR="0052717E" w:rsidRPr="00085400" w:rsidRDefault="0052717E" w:rsidP="0052717E">
            <w:pPr>
              <w:spacing w:line="240" w:lineRule="exact"/>
              <w:jc w:val="left"/>
              <w:rPr>
                <w:rFonts w:ascii="ＭＳ 明朝" w:hAnsi="ＭＳ 明朝"/>
                <w:sz w:val="18"/>
                <w:szCs w:val="18"/>
              </w:rPr>
            </w:pPr>
            <w:r w:rsidRPr="00085400">
              <w:rPr>
                <w:rFonts w:ascii="ＭＳ 明朝" w:hAnsi="ＭＳ 明朝" w:hint="eastAsia"/>
                <w:sz w:val="18"/>
                <w:szCs w:val="18"/>
              </w:rPr>
              <w:t>の取扱い</w:t>
            </w:r>
          </w:p>
        </w:tc>
        <w:tc>
          <w:tcPr>
            <w:tcW w:w="6662" w:type="dxa"/>
            <w:tcBorders>
              <w:top w:val="single" w:sz="4" w:space="0" w:color="auto"/>
              <w:bottom w:val="dotted" w:sz="4" w:space="0" w:color="auto"/>
            </w:tcBorders>
          </w:tcPr>
          <w:p w14:paraId="02250171"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 xml:space="preserve">　所要時間の算定は、サービス提供に現に要した時間ではなく、認知症対応型通所介護計画に位置付けられた内容の指定認知症対応型通所介護を行うための標準的な時間で行っていますか。</w:t>
            </w:r>
          </w:p>
        </w:tc>
        <w:tc>
          <w:tcPr>
            <w:tcW w:w="992" w:type="dxa"/>
            <w:tcBorders>
              <w:top w:val="single" w:sz="4" w:space="0" w:color="auto"/>
              <w:bottom w:val="nil"/>
            </w:tcBorders>
          </w:tcPr>
          <w:p w14:paraId="7417E3A7" w14:textId="77777777" w:rsidR="0052717E" w:rsidRPr="00641219" w:rsidRDefault="007D4263" w:rsidP="0052717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22036489"/>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はい</w:t>
            </w:r>
            <w:r w:rsidR="0052717E"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51558463"/>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いいえ</w:t>
            </w:r>
          </w:p>
          <w:p w14:paraId="1FE19652" w14:textId="53857900"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2051496928"/>
                <w14:checkbox>
                  <w14:checked w14:val="0"/>
                  <w14:checkedState w14:val="2611" w14:font="ＭＳ 明朝"/>
                  <w14:uncheckedState w14:val="2610" w14:font="ＭＳ ゴシック"/>
                </w14:checkbox>
              </w:sdtPr>
              <w:sdtEndPr/>
              <w:sdtContent>
                <w:r w:rsidR="0052717E">
                  <w:rPr>
                    <w:rFonts w:ascii="ＭＳ ゴシック" w:eastAsia="ＭＳ ゴシック"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pacing w:val="0"/>
                <w:sz w:val="18"/>
                <w:szCs w:val="18"/>
              </w:rPr>
              <w:t>非該当</w:t>
            </w:r>
          </w:p>
        </w:tc>
        <w:tc>
          <w:tcPr>
            <w:tcW w:w="1418" w:type="dxa"/>
            <w:tcBorders>
              <w:bottom w:val="nil"/>
            </w:tcBorders>
          </w:tcPr>
          <w:p w14:paraId="2C50939E"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留意事項</w:t>
            </w:r>
          </w:p>
          <w:p w14:paraId="2A3BE759"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第2の4-(1)</w:t>
            </w:r>
          </w:p>
          <w:p w14:paraId="5726F7B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943263A" w14:textId="77777777" w:rsidTr="000E798C">
        <w:trPr>
          <w:trHeight w:val="20"/>
        </w:trPr>
        <w:tc>
          <w:tcPr>
            <w:tcW w:w="1384" w:type="dxa"/>
            <w:tcBorders>
              <w:top w:val="nil"/>
              <w:bottom w:val="nil"/>
            </w:tcBorders>
          </w:tcPr>
          <w:p w14:paraId="0452B824" w14:textId="77777777" w:rsidR="0052717E" w:rsidRPr="00085400" w:rsidRDefault="0052717E" w:rsidP="0052717E">
            <w:pPr>
              <w:spacing w:line="240" w:lineRule="exact"/>
              <w:jc w:val="left"/>
              <w:rPr>
                <w:rFonts w:ascii="ＭＳ 明朝" w:hAnsi="ＭＳ 明朝"/>
                <w:sz w:val="18"/>
                <w:szCs w:val="18"/>
              </w:rPr>
            </w:pPr>
          </w:p>
        </w:tc>
        <w:tc>
          <w:tcPr>
            <w:tcW w:w="6662" w:type="dxa"/>
            <w:tcBorders>
              <w:top w:val="dotted" w:sz="4" w:space="0" w:color="auto"/>
              <w:bottom w:val="dotted" w:sz="4" w:space="0" w:color="auto"/>
            </w:tcBorders>
          </w:tcPr>
          <w:p w14:paraId="746EF38C" w14:textId="77777777" w:rsidR="0052717E" w:rsidRPr="00085400" w:rsidRDefault="0052717E" w:rsidP="0052717E">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　単に、当日のサービス進行状況や利用者の家族の出迎え等の都合で、当該利用者が通常の時間を超えて事業所にいる場合は、認知症対応型通所介護のサービスが提供されているとは認められないものであること。したがって、この場合は当初計画に位置付けられた所要時間に応じた所定単位数が算定されるものであること。</w:t>
            </w:r>
          </w:p>
        </w:tc>
        <w:tc>
          <w:tcPr>
            <w:tcW w:w="992" w:type="dxa"/>
            <w:tcBorders>
              <w:top w:val="nil"/>
              <w:bottom w:val="nil"/>
            </w:tcBorders>
          </w:tcPr>
          <w:p w14:paraId="5F824415"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237ACE25"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38D52CB" w14:textId="77777777" w:rsidTr="000E798C">
        <w:trPr>
          <w:trHeight w:val="20"/>
        </w:trPr>
        <w:tc>
          <w:tcPr>
            <w:tcW w:w="1384" w:type="dxa"/>
            <w:tcBorders>
              <w:top w:val="nil"/>
              <w:bottom w:val="nil"/>
            </w:tcBorders>
          </w:tcPr>
          <w:p w14:paraId="601E4F2B" w14:textId="77777777" w:rsidR="0052717E" w:rsidRPr="00085400" w:rsidRDefault="0052717E" w:rsidP="0052717E">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05D00522"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サービスを行うのに要する時間には、送迎に要する時間は含まれませんが、送迎時に実施した居宅内での介助等（着替え、ベッド・車椅子への移乗、戸締まり等）に要する時間は、次のいずれの要件も満たす場合、</w:t>
            </w:r>
            <w:r w:rsidRPr="00085400">
              <w:rPr>
                <w:rFonts w:ascii="ＭＳ 明朝" w:hAnsi="ＭＳ 明朝"/>
                <w:sz w:val="18"/>
                <w:szCs w:val="18"/>
              </w:rPr>
              <w:t>1</w:t>
            </w:r>
            <w:r w:rsidRPr="00085400">
              <w:rPr>
                <w:rFonts w:ascii="ＭＳ 明朝" w:hAnsi="ＭＳ 明朝" w:hint="eastAsia"/>
                <w:sz w:val="18"/>
                <w:szCs w:val="18"/>
              </w:rPr>
              <w:t>日30 分以内を限度として、認知症対応型通所介護を行うのに要する時間に含めることができます。</w:t>
            </w:r>
          </w:p>
          <w:p w14:paraId="18619B08" w14:textId="77777777" w:rsidR="0052717E" w:rsidRPr="00085400" w:rsidRDefault="0052717E" w:rsidP="0052717E">
            <w:pPr>
              <w:spacing w:line="240" w:lineRule="exact"/>
              <w:ind w:leftChars="100" w:left="382" w:hangingChars="100" w:hanging="176"/>
              <w:rPr>
                <w:rFonts w:ascii="ＭＳ 明朝" w:hAnsi="ＭＳ 明朝"/>
                <w:sz w:val="18"/>
                <w:szCs w:val="18"/>
              </w:rPr>
            </w:pPr>
            <w:r w:rsidRPr="00085400">
              <w:rPr>
                <w:rFonts w:ascii="ＭＳ 明朝" w:hAnsi="ＭＳ 明朝" w:hint="eastAsia"/>
                <w:sz w:val="18"/>
                <w:szCs w:val="18"/>
              </w:rPr>
              <w:t>①　居宅サービス計画及び認知症対応型通所介護計画に位置付けた上で実施する場合</w:t>
            </w:r>
          </w:p>
          <w:p w14:paraId="738545CA" w14:textId="77777777" w:rsidR="0052717E" w:rsidRPr="00085400" w:rsidRDefault="0052717E" w:rsidP="0052717E">
            <w:pPr>
              <w:spacing w:line="240" w:lineRule="exact"/>
              <w:ind w:leftChars="100" w:left="410" w:hangingChars="116" w:hanging="204"/>
              <w:rPr>
                <w:rFonts w:ascii="ＭＳ 明朝" w:hAnsi="ＭＳ 明朝"/>
                <w:sz w:val="18"/>
                <w:szCs w:val="18"/>
              </w:rPr>
            </w:pPr>
            <w:r w:rsidRPr="00085400">
              <w:rPr>
                <w:rFonts w:ascii="ＭＳ 明朝" w:hAnsi="ＭＳ 明朝" w:hint="eastAsia"/>
                <w:sz w:val="18"/>
                <w:szCs w:val="18"/>
              </w:rPr>
              <w:t>②　送迎時に居宅内の介助等を行う者が、介護福祉士、実務者研修修了者、介護職員基礎研修課程修了者、一級課程修了者、介護職員初任者研修修了者、二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w:t>
            </w:r>
            <w:r w:rsidRPr="00085400">
              <w:rPr>
                <w:rFonts w:ascii="ＭＳ 明朝" w:hAnsi="ＭＳ 明朝"/>
                <w:sz w:val="18"/>
                <w:szCs w:val="18"/>
              </w:rPr>
              <w:t>3</w:t>
            </w:r>
            <w:r w:rsidRPr="00085400">
              <w:rPr>
                <w:rFonts w:ascii="ＭＳ 明朝" w:hAnsi="ＭＳ 明朝" w:hint="eastAsia"/>
                <w:sz w:val="18"/>
                <w:szCs w:val="18"/>
              </w:rPr>
              <w:t>年以上の介護職員である場合）</w:t>
            </w:r>
          </w:p>
        </w:tc>
        <w:tc>
          <w:tcPr>
            <w:tcW w:w="992" w:type="dxa"/>
            <w:tcBorders>
              <w:top w:val="nil"/>
              <w:bottom w:val="nil"/>
            </w:tcBorders>
          </w:tcPr>
          <w:p w14:paraId="5AD345F3"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tcPr>
          <w:p w14:paraId="762F66F2"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397B5CF0" w14:textId="77777777" w:rsidTr="000E798C">
        <w:trPr>
          <w:trHeight w:val="20"/>
        </w:trPr>
        <w:tc>
          <w:tcPr>
            <w:tcW w:w="1384" w:type="dxa"/>
            <w:tcBorders>
              <w:top w:val="nil"/>
              <w:bottom w:val="nil"/>
            </w:tcBorders>
          </w:tcPr>
          <w:p w14:paraId="2FADF968" w14:textId="77777777" w:rsidR="0052717E" w:rsidRPr="00085400" w:rsidRDefault="0052717E" w:rsidP="0052717E">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4045E572"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送迎時に実施する居宅内での介助等については、他の利用者を送迎時に車内に待たせて行うことは認められません。（平成27 年度介護報酬改定に関するQ＆A 問54）</w:t>
            </w:r>
          </w:p>
        </w:tc>
        <w:tc>
          <w:tcPr>
            <w:tcW w:w="992" w:type="dxa"/>
            <w:tcBorders>
              <w:top w:val="nil"/>
              <w:bottom w:val="nil"/>
            </w:tcBorders>
          </w:tcPr>
          <w:p w14:paraId="54801803"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tcPr>
          <w:p w14:paraId="5125FD83"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1B2A9433" w14:textId="77777777" w:rsidTr="000E798C">
        <w:trPr>
          <w:trHeight w:val="20"/>
        </w:trPr>
        <w:tc>
          <w:tcPr>
            <w:tcW w:w="1384" w:type="dxa"/>
            <w:tcBorders>
              <w:top w:val="nil"/>
              <w:bottom w:val="nil"/>
            </w:tcBorders>
          </w:tcPr>
          <w:p w14:paraId="4CA92E91" w14:textId="77777777" w:rsidR="0052717E" w:rsidRPr="00085400" w:rsidRDefault="0052717E" w:rsidP="0052717E">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116C402E" w14:textId="77777777" w:rsidR="0052717E" w:rsidRPr="00085400" w:rsidRDefault="0052717E" w:rsidP="0052717E">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訪問介護が行っている通所サービスの送迎前後に行われている介助等について、一律に通所介護等で対応することを求めているものではありません。（平成27 年度介護報酬改定に関するQ＆A 問52）</w:t>
            </w:r>
          </w:p>
        </w:tc>
        <w:tc>
          <w:tcPr>
            <w:tcW w:w="992" w:type="dxa"/>
            <w:tcBorders>
              <w:top w:val="nil"/>
              <w:bottom w:val="nil"/>
            </w:tcBorders>
          </w:tcPr>
          <w:p w14:paraId="00E6CD7A"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tcPr>
          <w:p w14:paraId="31656D9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A17D38F" w14:textId="77777777" w:rsidTr="000E798C">
        <w:trPr>
          <w:trHeight w:val="1194"/>
        </w:trPr>
        <w:tc>
          <w:tcPr>
            <w:tcW w:w="1384" w:type="dxa"/>
            <w:tcBorders>
              <w:top w:val="nil"/>
              <w:bottom w:val="nil"/>
            </w:tcBorders>
          </w:tcPr>
          <w:p w14:paraId="4B84330B" w14:textId="77777777" w:rsidR="0052717E" w:rsidRPr="00085400" w:rsidRDefault="0052717E" w:rsidP="0052717E">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29A70C45" w14:textId="77777777" w:rsidR="0052717E" w:rsidRPr="00085400" w:rsidRDefault="0052717E" w:rsidP="0052717E">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　当日の利用者の心身の状況から、実際の認知症対応型通所介護の提供が認知症対応型通所介護計画上の所要時間よりもやむを得ず短くなった場合には認知症対応型通所介護計画上の単位数を算定して差し支えありません。</w:t>
            </w:r>
          </w:p>
          <w:p w14:paraId="088E7801" w14:textId="77777777" w:rsidR="0052717E" w:rsidRPr="00085400" w:rsidRDefault="0052717E" w:rsidP="0052717E">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 xml:space="preserve">　　　なお、同一の日の異なる時間帯に複数の単位を行う事業所においては、利用者が同一の日に複数の認知症対応型通所介護の単位を利用する場合には、それぞれの認知症対応型通所介護の単位について所定単位を算定してください。</w:t>
            </w:r>
          </w:p>
        </w:tc>
        <w:tc>
          <w:tcPr>
            <w:tcW w:w="992" w:type="dxa"/>
            <w:tcBorders>
              <w:top w:val="nil"/>
              <w:bottom w:val="nil"/>
            </w:tcBorders>
          </w:tcPr>
          <w:p w14:paraId="5C9E7609" w14:textId="77777777" w:rsidR="0052717E" w:rsidRPr="00085400" w:rsidRDefault="0052717E" w:rsidP="0052717E">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single" w:sz="4" w:space="0" w:color="auto"/>
            </w:tcBorders>
          </w:tcPr>
          <w:p w14:paraId="46230F89" w14:textId="77777777" w:rsidR="0052717E" w:rsidRPr="00085400" w:rsidRDefault="0052717E" w:rsidP="0052717E">
            <w:pPr>
              <w:spacing w:line="240" w:lineRule="exact"/>
              <w:rPr>
                <w:rFonts w:ascii="ＭＳ 明朝" w:hAnsi="ＭＳ 明朝"/>
                <w:sz w:val="18"/>
                <w:szCs w:val="18"/>
              </w:rPr>
            </w:pPr>
          </w:p>
        </w:tc>
      </w:tr>
      <w:tr w:rsidR="0052717E" w:rsidRPr="00085400" w14:paraId="5E3FD5E7" w14:textId="77777777" w:rsidTr="000E798C">
        <w:trPr>
          <w:trHeight w:val="20"/>
        </w:trPr>
        <w:tc>
          <w:tcPr>
            <w:tcW w:w="1384" w:type="dxa"/>
            <w:vMerge w:val="restart"/>
            <w:tcBorders>
              <w:top w:val="single" w:sz="4" w:space="0" w:color="auto"/>
            </w:tcBorders>
          </w:tcPr>
          <w:p w14:paraId="0F1BF828" w14:textId="605EFE59" w:rsidR="0052717E" w:rsidRPr="00085400" w:rsidRDefault="0052717E" w:rsidP="0052717E">
            <w:pPr>
              <w:spacing w:line="240" w:lineRule="exact"/>
              <w:rPr>
                <w:rFonts w:ascii="ＭＳ 明朝" w:hAnsi="ＭＳ 明朝"/>
                <w:sz w:val="18"/>
                <w:szCs w:val="18"/>
              </w:rPr>
            </w:pPr>
            <w:r>
              <w:rPr>
                <w:rFonts w:ascii="ＭＳ 明朝" w:hAnsi="ＭＳ 明朝" w:hint="eastAsia"/>
                <w:sz w:val="18"/>
                <w:szCs w:val="18"/>
              </w:rPr>
              <w:t>7-3</w:t>
            </w:r>
          </w:p>
          <w:p w14:paraId="3F0BDCE4"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定員超過</w:t>
            </w:r>
          </w:p>
          <w:p w14:paraId="4525DFCF"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利用・人員</w:t>
            </w:r>
          </w:p>
          <w:p w14:paraId="5907DEE4"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基準欠如減算</w:t>
            </w:r>
          </w:p>
          <w:p w14:paraId="1DFEB0BD" w14:textId="77777777" w:rsidR="0052717E" w:rsidRPr="00085400" w:rsidRDefault="0052717E" w:rsidP="0052717E">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single" w:sz="4" w:space="0" w:color="auto"/>
              <w:bottom w:val="dotted" w:sz="4" w:space="0" w:color="auto"/>
            </w:tcBorders>
          </w:tcPr>
          <w:p w14:paraId="4ECF0951" w14:textId="77777777" w:rsidR="0052717E" w:rsidRPr="00085400" w:rsidRDefault="0052717E" w:rsidP="0052717E">
            <w:pPr>
              <w:adjustRightInd w:val="0"/>
              <w:spacing w:line="240" w:lineRule="exact"/>
              <w:ind w:firstLineChars="100" w:firstLine="176"/>
              <w:contextualSpacing/>
              <w:jc w:val="left"/>
              <w:rPr>
                <w:rFonts w:ascii="ＭＳ 明朝" w:hAnsi="ＭＳ 明朝"/>
                <w:sz w:val="18"/>
                <w:szCs w:val="18"/>
              </w:rPr>
            </w:pPr>
            <w:r w:rsidRPr="00085400">
              <w:rPr>
                <w:rFonts w:ascii="ＭＳ 明朝" w:hAnsi="ＭＳ 明朝" w:hint="eastAsia"/>
                <w:sz w:val="18"/>
                <w:szCs w:val="18"/>
              </w:rPr>
              <w:t>利用者の数又は看護職員若しくは介護職員の員数が次のア又はイに該当する場合は、所定単位数に</w:t>
            </w:r>
            <w:r w:rsidRPr="00085400">
              <w:rPr>
                <w:rFonts w:ascii="ＭＳ 明朝" w:hAnsi="ＭＳ 明朝"/>
                <w:sz w:val="18"/>
                <w:szCs w:val="18"/>
              </w:rPr>
              <w:t>100</w:t>
            </w:r>
            <w:r w:rsidRPr="00085400">
              <w:rPr>
                <w:rFonts w:ascii="ＭＳ 明朝" w:hAnsi="ＭＳ 明朝" w:hint="eastAsia"/>
                <w:sz w:val="18"/>
                <w:szCs w:val="18"/>
              </w:rPr>
              <w:t>分の</w:t>
            </w:r>
            <w:r w:rsidRPr="00085400">
              <w:rPr>
                <w:rFonts w:ascii="ＭＳ 明朝" w:hAnsi="ＭＳ 明朝"/>
                <w:sz w:val="18"/>
                <w:szCs w:val="18"/>
              </w:rPr>
              <w:t>70</w:t>
            </w:r>
            <w:r w:rsidRPr="00085400">
              <w:rPr>
                <w:rFonts w:ascii="ＭＳ 明朝" w:hAnsi="ＭＳ 明朝" w:hint="eastAsia"/>
                <w:sz w:val="18"/>
                <w:szCs w:val="18"/>
              </w:rPr>
              <w:t>を乗じて得た単位数を算定していますか。</w:t>
            </w:r>
          </w:p>
        </w:tc>
        <w:tc>
          <w:tcPr>
            <w:tcW w:w="992" w:type="dxa"/>
            <w:tcBorders>
              <w:top w:val="single" w:sz="4" w:space="0" w:color="auto"/>
              <w:bottom w:val="dotted" w:sz="4" w:space="0" w:color="auto"/>
            </w:tcBorders>
          </w:tcPr>
          <w:p w14:paraId="341651F0" w14:textId="77777777" w:rsidR="0052717E" w:rsidRPr="00641219" w:rsidRDefault="007D4263" w:rsidP="0052717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95052586"/>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はい</w:t>
            </w:r>
            <w:r w:rsidR="0052717E"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6479171"/>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いいえ</w:t>
            </w:r>
          </w:p>
          <w:p w14:paraId="5FAC9644" w14:textId="57523017"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554346033"/>
                <w14:checkbox>
                  <w14:checked w14:val="0"/>
                  <w14:checkedState w14:val="2611" w14:font="ＭＳ 明朝"/>
                  <w14:uncheckedState w14:val="2610" w14:font="ＭＳ ゴシック"/>
                </w14:checkbox>
              </w:sdtPr>
              <w:sdtEndPr/>
              <w:sdtContent>
                <w:r w:rsidR="0052717E">
                  <w:rPr>
                    <w:rFonts w:ascii="ＭＳ ゴシック" w:eastAsia="ＭＳ ゴシック"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pacing w:val="0"/>
                <w:sz w:val="18"/>
                <w:szCs w:val="18"/>
              </w:rPr>
              <w:t>非該当</w:t>
            </w:r>
          </w:p>
        </w:tc>
        <w:tc>
          <w:tcPr>
            <w:tcW w:w="1418" w:type="dxa"/>
            <w:vMerge w:val="restart"/>
            <w:tcBorders>
              <w:top w:val="single" w:sz="4" w:space="0" w:color="auto"/>
            </w:tcBorders>
            <w:shd w:val="clear" w:color="auto" w:fill="auto"/>
          </w:tcPr>
          <w:p w14:paraId="7B0D949A" w14:textId="77777777" w:rsidR="0052717E" w:rsidRPr="00085400" w:rsidRDefault="0052717E" w:rsidP="0052717E">
            <w:pPr>
              <w:autoSpaceDE w:val="0"/>
              <w:autoSpaceDN w:val="0"/>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厚労省告示</w:t>
            </w:r>
          </w:p>
          <w:p w14:paraId="530AD958" w14:textId="77777777" w:rsidR="0052717E" w:rsidRPr="00085400" w:rsidRDefault="0052717E" w:rsidP="0052717E">
            <w:pPr>
              <w:autoSpaceDE w:val="0"/>
              <w:autoSpaceDN w:val="0"/>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第126号</w:t>
            </w:r>
          </w:p>
          <w:p w14:paraId="6240F97B" w14:textId="77777777" w:rsidR="0052717E" w:rsidRPr="00085400" w:rsidRDefault="0052717E" w:rsidP="0052717E">
            <w:pPr>
              <w:autoSpaceDE w:val="0"/>
              <w:autoSpaceDN w:val="0"/>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別表3注1</w:t>
            </w:r>
          </w:p>
          <w:p w14:paraId="71AFCED4" w14:textId="77777777" w:rsidR="0052717E" w:rsidRPr="00085400" w:rsidRDefault="0052717E" w:rsidP="0052717E">
            <w:pPr>
              <w:autoSpaceDE w:val="0"/>
              <w:autoSpaceDN w:val="0"/>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留意事項</w:t>
            </w:r>
          </w:p>
          <w:p w14:paraId="009E917B" w14:textId="77777777" w:rsidR="0052717E" w:rsidRPr="00085400" w:rsidRDefault="0052717E" w:rsidP="0052717E">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w:t>
            </w:r>
            <w:r w:rsidRPr="00085400">
              <w:rPr>
                <w:rFonts w:ascii="ＭＳ 明朝" w:hAnsi="ＭＳ 明朝"/>
                <w:sz w:val="18"/>
                <w:szCs w:val="18"/>
              </w:rPr>
              <w:t>2</w:t>
            </w:r>
            <w:r w:rsidRPr="00085400">
              <w:rPr>
                <w:rFonts w:ascii="ＭＳ 明朝" w:hAnsi="ＭＳ 明朝" w:hint="eastAsia"/>
                <w:sz w:val="18"/>
                <w:szCs w:val="18"/>
              </w:rPr>
              <w:t>の4-(19)</w:t>
            </w:r>
          </w:p>
        </w:tc>
      </w:tr>
      <w:tr w:rsidR="0052717E" w:rsidRPr="00085400" w14:paraId="143A9A89" w14:textId="77777777" w:rsidTr="000E798C">
        <w:trPr>
          <w:trHeight w:val="20"/>
        </w:trPr>
        <w:tc>
          <w:tcPr>
            <w:tcW w:w="1384" w:type="dxa"/>
            <w:vMerge/>
            <w:tcBorders>
              <w:bottom w:val="nil"/>
            </w:tcBorders>
          </w:tcPr>
          <w:p w14:paraId="51FDDDED" w14:textId="77777777" w:rsidR="0052717E" w:rsidRPr="00085400" w:rsidRDefault="0052717E" w:rsidP="0052717E">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337BEB1" w14:textId="77777777" w:rsidR="0052717E" w:rsidRPr="00085400" w:rsidRDefault="0052717E" w:rsidP="0052717E">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hint="eastAsia"/>
                <w:sz w:val="18"/>
                <w:szCs w:val="18"/>
              </w:rPr>
              <w:t>ア　月平均の利用者の数が、運営規程に定められている利用定員を超える場合</w:t>
            </w:r>
          </w:p>
        </w:tc>
        <w:tc>
          <w:tcPr>
            <w:tcW w:w="992" w:type="dxa"/>
            <w:tcBorders>
              <w:top w:val="dotted" w:sz="4" w:space="0" w:color="auto"/>
              <w:bottom w:val="dotted" w:sz="4" w:space="0" w:color="auto"/>
            </w:tcBorders>
          </w:tcPr>
          <w:p w14:paraId="2EBE6313" w14:textId="77777777" w:rsidR="0052717E" w:rsidRPr="00641219" w:rsidRDefault="007D4263" w:rsidP="0052717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34599306"/>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はい</w:t>
            </w:r>
            <w:r w:rsidR="0052717E"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19983188"/>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いいえ</w:t>
            </w:r>
          </w:p>
          <w:p w14:paraId="1DFE4E91" w14:textId="58EB8A7F"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277921613"/>
                <w14:checkbox>
                  <w14:checked w14:val="0"/>
                  <w14:checkedState w14:val="2611" w14:font="ＭＳ 明朝"/>
                  <w14:uncheckedState w14:val="2610" w14:font="ＭＳ ゴシック"/>
                </w14:checkbox>
              </w:sdtPr>
              <w:sdtEndPr/>
              <w:sdtContent>
                <w:r w:rsidR="0052717E">
                  <w:rPr>
                    <w:rFonts w:ascii="ＭＳ ゴシック" w:eastAsia="ＭＳ ゴシック"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pacing w:val="0"/>
                <w:sz w:val="18"/>
                <w:szCs w:val="18"/>
              </w:rPr>
              <w:t>非該当</w:t>
            </w:r>
          </w:p>
        </w:tc>
        <w:tc>
          <w:tcPr>
            <w:tcW w:w="1418" w:type="dxa"/>
            <w:vMerge/>
            <w:shd w:val="clear" w:color="auto" w:fill="auto"/>
          </w:tcPr>
          <w:p w14:paraId="4018D89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8BF17C3" w14:textId="77777777" w:rsidTr="000E798C">
        <w:trPr>
          <w:trHeight w:val="20"/>
        </w:trPr>
        <w:tc>
          <w:tcPr>
            <w:tcW w:w="1384" w:type="dxa"/>
            <w:tcBorders>
              <w:top w:val="nil"/>
              <w:bottom w:val="nil"/>
            </w:tcBorders>
          </w:tcPr>
          <w:p w14:paraId="274746A6" w14:textId="77777777" w:rsidR="0052717E" w:rsidRPr="00085400" w:rsidRDefault="0052717E" w:rsidP="0052717E">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746E0FB7" w14:textId="77777777" w:rsidR="0052717E" w:rsidRPr="00085400" w:rsidRDefault="0052717E" w:rsidP="0052717E">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hint="eastAsia"/>
                <w:sz w:val="18"/>
                <w:szCs w:val="18"/>
              </w:rPr>
              <w:t>イ　看護職員又は介護職員の員数が、人員基準に定める員数に満たない場合</w:t>
            </w:r>
          </w:p>
        </w:tc>
        <w:tc>
          <w:tcPr>
            <w:tcW w:w="992" w:type="dxa"/>
            <w:tcBorders>
              <w:top w:val="dotted" w:sz="4" w:space="0" w:color="auto"/>
              <w:bottom w:val="nil"/>
            </w:tcBorders>
          </w:tcPr>
          <w:p w14:paraId="3AA8C8F0" w14:textId="77777777" w:rsidR="0052717E" w:rsidRPr="00641219" w:rsidRDefault="007D4263" w:rsidP="0052717E">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41699131"/>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はい</w:t>
            </w:r>
            <w:r w:rsidR="0052717E"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07362572"/>
                <w14:checkbox>
                  <w14:checked w14:val="0"/>
                  <w14:checkedState w14:val="2611" w14:font="ＭＳ 明朝"/>
                  <w14:uncheckedState w14:val="2610" w14:font="ＭＳ ゴシック"/>
                </w14:checkbox>
              </w:sdtPr>
              <w:sdtEndPr/>
              <w:sdtContent>
                <w:r w:rsidR="0052717E" w:rsidRPr="00641219">
                  <w:rPr>
                    <w:rFonts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z w:val="18"/>
                <w:szCs w:val="18"/>
              </w:rPr>
              <w:t>いいえ</w:t>
            </w:r>
          </w:p>
          <w:p w14:paraId="4B01CA38" w14:textId="783176B3" w:rsidR="0052717E" w:rsidRPr="00085400" w:rsidRDefault="007D4263" w:rsidP="0052717E">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393469640"/>
                <w14:checkbox>
                  <w14:checked w14:val="0"/>
                  <w14:checkedState w14:val="2611" w14:font="ＭＳ 明朝"/>
                  <w14:uncheckedState w14:val="2610" w14:font="ＭＳ ゴシック"/>
                </w14:checkbox>
              </w:sdtPr>
              <w:sdtEndPr/>
              <w:sdtContent>
                <w:r w:rsidR="0052717E">
                  <w:rPr>
                    <w:rFonts w:ascii="ＭＳ ゴシック" w:eastAsia="ＭＳ ゴシック" w:hAnsi="ＭＳ ゴシック" w:hint="eastAsia"/>
                    <w:color w:val="000000" w:themeColor="text1"/>
                    <w:spacing w:val="2"/>
                    <w:sz w:val="20"/>
                    <w:szCs w:val="20"/>
                  </w:rPr>
                  <w:t>☐</w:t>
                </w:r>
              </w:sdtContent>
            </w:sdt>
            <w:r w:rsidR="0052717E" w:rsidRPr="00641219">
              <w:rPr>
                <w:rFonts w:ascii="ＭＳ 明朝" w:hAnsi="ＭＳ 明朝" w:hint="eastAsia"/>
                <w:color w:val="000000" w:themeColor="text1"/>
                <w:spacing w:val="0"/>
                <w:sz w:val="18"/>
                <w:szCs w:val="18"/>
              </w:rPr>
              <w:t>非該当</w:t>
            </w:r>
          </w:p>
        </w:tc>
        <w:tc>
          <w:tcPr>
            <w:tcW w:w="1418" w:type="dxa"/>
            <w:vMerge/>
            <w:tcBorders>
              <w:bottom w:val="nil"/>
            </w:tcBorders>
            <w:shd w:val="clear" w:color="auto" w:fill="auto"/>
          </w:tcPr>
          <w:p w14:paraId="1EB7B59D"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3721947" w14:textId="77777777" w:rsidTr="000E798C">
        <w:trPr>
          <w:trHeight w:val="20"/>
        </w:trPr>
        <w:tc>
          <w:tcPr>
            <w:tcW w:w="1384" w:type="dxa"/>
            <w:tcBorders>
              <w:top w:val="nil"/>
              <w:bottom w:val="nil"/>
            </w:tcBorders>
          </w:tcPr>
          <w:p w14:paraId="25FF5182" w14:textId="77777777" w:rsidR="0052717E" w:rsidRPr="00085400" w:rsidRDefault="0052717E" w:rsidP="0052717E">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4EE6AE82"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〔定員超過利用に該当する場合の所定単位数の算定について〕</w:t>
            </w:r>
          </w:p>
          <w:p w14:paraId="02C1999B"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利用者の数は、</w:t>
            </w:r>
            <w:r w:rsidRPr="00085400">
              <w:rPr>
                <w:rFonts w:ascii="ＭＳ 明朝" w:hAnsi="ＭＳ 明朝"/>
                <w:sz w:val="18"/>
                <w:szCs w:val="18"/>
              </w:rPr>
              <w:t>1</w:t>
            </w:r>
            <w:r w:rsidRPr="00085400">
              <w:rPr>
                <w:rFonts w:ascii="ＭＳ 明朝" w:hAnsi="ＭＳ 明朝" w:hint="eastAsia"/>
                <w:sz w:val="18"/>
                <w:szCs w:val="18"/>
              </w:rPr>
              <w:t>月間（暦月）の利用者の数の平均を用います。</w:t>
            </w:r>
            <w:r w:rsidRPr="00085400">
              <w:rPr>
                <w:rFonts w:ascii="ＭＳ 明朝" w:hAnsi="ＭＳ 明朝"/>
                <w:sz w:val="18"/>
                <w:szCs w:val="18"/>
              </w:rPr>
              <w:t>1</w:t>
            </w:r>
            <w:r w:rsidRPr="00085400">
              <w:rPr>
                <w:rFonts w:ascii="ＭＳ 明朝" w:hAnsi="ＭＳ 明朝" w:hint="eastAsia"/>
                <w:sz w:val="18"/>
                <w:szCs w:val="18"/>
              </w:rPr>
              <w:t>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992" w:type="dxa"/>
            <w:tcBorders>
              <w:top w:val="nil"/>
              <w:bottom w:val="nil"/>
            </w:tcBorders>
          </w:tcPr>
          <w:p w14:paraId="582E83C2"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tcPr>
          <w:p w14:paraId="0B818904"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2810B2EA" w14:textId="77777777" w:rsidTr="000E798C">
        <w:trPr>
          <w:trHeight w:val="20"/>
        </w:trPr>
        <w:tc>
          <w:tcPr>
            <w:tcW w:w="1384" w:type="dxa"/>
            <w:tcBorders>
              <w:top w:val="nil"/>
              <w:bottom w:val="nil"/>
            </w:tcBorders>
          </w:tcPr>
          <w:p w14:paraId="4B405C75" w14:textId="77777777" w:rsidR="0052717E" w:rsidRPr="00085400" w:rsidRDefault="0052717E" w:rsidP="0052717E">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7F27E006"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992" w:type="dxa"/>
            <w:tcBorders>
              <w:top w:val="nil"/>
              <w:bottom w:val="nil"/>
            </w:tcBorders>
          </w:tcPr>
          <w:p w14:paraId="37CA391F"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tcPr>
          <w:p w14:paraId="63FE2650"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4C93225D" w14:textId="77777777" w:rsidTr="000E798C">
        <w:trPr>
          <w:trHeight w:val="20"/>
        </w:trPr>
        <w:tc>
          <w:tcPr>
            <w:tcW w:w="1384" w:type="dxa"/>
            <w:tcBorders>
              <w:top w:val="nil"/>
              <w:bottom w:val="nil"/>
            </w:tcBorders>
          </w:tcPr>
          <w:p w14:paraId="23AC8B68" w14:textId="77777777" w:rsidR="0052717E" w:rsidRPr="00085400" w:rsidRDefault="0052717E" w:rsidP="0052717E">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2D6CEACD" w14:textId="77777777" w:rsidR="0052717E" w:rsidRPr="00085400" w:rsidRDefault="0052717E" w:rsidP="0052717E">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tc>
        <w:tc>
          <w:tcPr>
            <w:tcW w:w="992" w:type="dxa"/>
            <w:tcBorders>
              <w:top w:val="nil"/>
              <w:bottom w:val="nil"/>
            </w:tcBorders>
          </w:tcPr>
          <w:p w14:paraId="46788207"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tcPr>
          <w:p w14:paraId="1821324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04488412" w14:textId="77777777" w:rsidTr="000E798C">
        <w:trPr>
          <w:trHeight w:val="20"/>
        </w:trPr>
        <w:tc>
          <w:tcPr>
            <w:tcW w:w="1384" w:type="dxa"/>
            <w:tcBorders>
              <w:top w:val="nil"/>
              <w:bottom w:val="nil"/>
            </w:tcBorders>
          </w:tcPr>
          <w:p w14:paraId="439A2FB0" w14:textId="77777777" w:rsidR="0052717E" w:rsidRPr="00085400" w:rsidRDefault="0052717E" w:rsidP="0052717E">
            <w:pPr>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0D244DFB"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〔人員基準欠如に該当する場合の所定単位数の算定について〕</w:t>
            </w:r>
          </w:p>
          <w:p w14:paraId="44D03DE5" w14:textId="77777777" w:rsidR="0052717E" w:rsidRPr="00085400" w:rsidRDefault="0052717E" w:rsidP="0052717E">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hint="eastAsia"/>
                <w:sz w:val="18"/>
                <w:szCs w:val="18"/>
              </w:rPr>
              <w:t>ア　看護職員の数は、</w:t>
            </w:r>
            <w:r w:rsidRPr="00085400">
              <w:rPr>
                <w:rFonts w:ascii="ＭＳ 明朝" w:hAnsi="ＭＳ 明朝"/>
                <w:sz w:val="18"/>
                <w:szCs w:val="18"/>
              </w:rPr>
              <w:t>1</w:t>
            </w:r>
            <w:r w:rsidRPr="00085400">
              <w:rPr>
                <w:rFonts w:ascii="ＭＳ 明朝" w:hAnsi="ＭＳ 明朝" w:hint="eastAsia"/>
                <w:sz w:val="18"/>
                <w:szCs w:val="18"/>
              </w:rPr>
              <w:t>月間の職員の数の平均を用います。この場合、</w:t>
            </w:r>
            <w:r w:rsidRPr="00085400">
              <w:rPr>
                <w:rFonts w:ascii="ＭＳ 明朝" w:hAnsi="ＭＳ 明朝"/>
                <w:sz w:val="18"/>
                <w:szCs w:val="18"/>
              </w:rPr>
              <w:t>1</w:t>
            </w:r>
            <w:r w:rsidRPr="00085400">
              <w:rPr>
                <w:rFonts w:ascii="ＭＳ 明朝" w:hAnsi="ＭＳ 明朝" w:hint="eastAsia"/>
                <w:sz w:val="18"/>
                <w:szCs w:val="18"/>
              </w:rPr>
              <w:t>月間の職員の平均は、当該月のサービス提供日に配置された延べ人数を当該月のサービス提供日数で除して得た数とします。</w:t>
            </w:r>
          </w:p>
        </w:tc>
        <w:tc>
          <w:tcPr>
            <w:tcW w:w="992" w:type="dxa"/>
            <w:vMerge w:val="restart"/>
            <w:tcBorders>
              <w:top w:val="nil"/>
            </w:tcBorders>
          </w:tcPr>
          <w:p w14:paraId="03E35E60"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vMerge w:val="restart"/>
            <w:tcBorders>
              <w:top w:val="nil"/>
            </w:tcBorders>
          </w:tcPr>
          <w:p w14:paraId="44A836BB"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2D6A67B" w14:textId="77777777" w:rsidTr="000E798C">
        <w:trPr>
          <w:trHeight w:val="20"/>
        </w:trPr>
        <w:tc>
          <w:tcPr>
            <w:tcW w:w="1384" w:type="dxa"/>
            <w:tcBorders>
              <w:top w:val="nil"/>
              <w:bottom w:val="nil"/>
            </w:tcBorders>
          </w:tcPr>
          <w:p w14:paraId="6CFF5BBC" w14:textId="77777777" w:rsidR="0052717E" w:rsidRPr="00085400" w:rsidRDefault="0052717E" w:rsidP="0052717E">
            <w:pPr>
              <w:spacing w:line="240" w:lineRule="exact"/>
              <w:rPr>
                <w:rFonts w:ascii="ＭＳ 明朝" w:hAnsi="ＭＳ 明朝"/>
                <w:sz w:val="18"/>
                <w:szCs w:val="18"/>
              </w:rPr>
            </w:pPr>
          </w:p>
        </w:tc>
        <w:tc>
          <w:tcPr>
            <w:tcW w:w="6662" w:type="dxa"/>
            <w:tcBorders>
              <w:top w:val="nil"/>
              <w:bottom w:val="nil"/>
            </w:tcBorders>
            <w:shd w:val="clear" w:color="auto" w:fill="auto"/>
          </w:tcPr>
          <w:p w14:paraId="1B6F3A27" w14:textId="77777777" w:rsidR="0052717E" w:rsidRPr="00085400" w:rsidRDefault="0052717E" w:rsidP="0052717E">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hint="eastAsia"/>
                <w:sz w:val="18"/>
                <w:szCs w:val="18"/>
              </w:rPr>
              <w:t>イ　介護職員の数は、利用者数及び提供時間数から算出する勤務延時間数を用います。この場合、</w:t>
            </w:r>
            <w:r w:rsidRPr="00085400">
              <w:rPr>
                <w:rFonts w:ascii="ＭＳ 明朝" w:hAnsi="ＭＳ 明朝"/>
                <w:sz w:val="18"/>
                <w:szCs w:val="18"/>
              </w:rPr>
              <w:t>1</w:t>
            </w:r>
            <w:r w:rsidRPr="00085400">
              <w:rPr>
                <w:rFonts w:ascii="ＭＳ 明朝" w:hAnsi="ＭＳ 明朝" w:hint="eastAsia"/>
                <w:sz w:val="18"/>
                <w:szCs w:val="18"/>
              </w:rPr>
              <w:t>月間の勤務延時間数は、配置された職員の</w:t>
            </w:r>
            <w:r w:rsidRPr="00085400">
              <w:rPr>
                <w:rFonts w:ascii="ＭＳ 明朝" w:hAnsi="ＭＳ 明朝"/>
                <w:sz w:val="18"/>
                <w:szCs w:val="18"/>
              </w:rPr>
              <w:t>1</w:t>
            </w:r>
            <w:r w:rsidRPr="00085400">
              <w:rPr>
                <w:rFonts w:ascii="ＭＳ 明朝" w:hAnsi="ＭＳ 明朝" w:hint="eastAsia"/>
                <w:sz w:val="18"/>
                <w:szCs w:val="18"/>
              </w:rPr>
              <w:t>月の勤務延時間数を、当該月において本来確保すべき勤務延時間数で除して得た数とします。</w:t>
            </w:r>
          </w:p>
          <w:p w14:paraId="1516B194" w14:textId="77777777" w:rsidR="0052717E" w:rsidRPr="00085400" w:rsidRDefault="0052717E" w:rsidP="0052717E">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hint="eastAsia"/>
                <w:sz w:val="18"/>
                <w:szCs w:val="18"/>
              </w:rPr>
              <w:t>ウ　人員基準上必要とされる員数から</w:t>
            </w:r>
            <w:r w:rsidRPr="00085400">
              <w:rPr>
                <w:rFonts w:ascii="ＭＳ 明朝" w:hAnsi="ＭＳ 明朝"/>
                <w:sz w:val="18"/>
                <w:szCs w:val="18"/>
              </w:rPr>
              <w:t>1</w:t>
            </w:r>
            <w:r w:rsidRPr="00085400">
              <w:rPr>
                <w:rFonts w:ascii="ＭＳ 明朝" w:hAnsi="ＭＳ 明朝" w:hint="eastAsia"/>
                <w:sz w:val="18"/>
                <w:szCs w:val="18"/>
              </w:rPr>
              <w:t>割を超えて減少した場合には、その翌月から人員基準欠如が解消されるに至った月まで、利用者全員について所定単位数が通所介護費等の算定方法に規定する算定方法に従って減算します。</w:t>
            </w:r>
          </w:p>
          <w:p w14:paraId="22A73237"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（看護職員の算定式）</w:t>
            </w:r>
          </w:p>
          <w:p w14:paraId="033E2B58"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サービス提供日に配置された延べ人数</w:t>
            </w:r>
          </w:p>
          <w:p w14:paraId="03118DC3"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÷サービス提供日数＜</w:t>
            </w:r>
            <w:r w:rsidRPr="00085400">
              <w:rPr>
                <w:rFonts w:ascii="ＭＳ 明朝" w:hAnsi="ＭＳ 明朝"/>
                <w:sz w:val="18"/>
                <w:szCs w:val="18"/>
              </w:rPr>
              <w:t>0</w:t>
            </w:r>
            <w:r w:rsidRPr="00085400">
              <w:rPr>
                <w:rFonts w:ascii="ＭＳ 明朝" w:hAnsi="ＭＳ 明朝" w:hint="eastAsia"/>
                <w:sz w:val="18"/>
                <w:szCs w:val="18"/>
              </w:rPr>
              <w:t>.</w:t>
            </w:r>
            <w:r w:rsidRPr="00085400">
              <w:rPr>
                <w:rFonts w:ascii="ＭＳ 明朝" w:hAnsi="ＭＳ 明朝"/>
                <w:sz w:val="18"/>
                <w:szCs w:val="18"/>
              </w:rPr>
              <w:t>9</w:t>
            </w:r>
          </w:p>
          <w:p w14:paraId="53782D8F"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（介護職員の算定式）</w:t>
            </w:r>
          </w:p>
          <w:p w14:paraId="4478AEDF"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当該月に配置された職員の勤務延時間数</w:t>
            </w:r>
          </w:p>
          <w:p w14:paraId="64D970BC"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÷当該月に配置すべき職員の勤務延時間数＜</w:t>
            </w:r>
            <w:r w:rsidRPr="00085400">
              <w:rPr>
                <w:rFonts w:ascii="ＭＳ 明朝" w:hAnsi="ＭＳ 明朝"/>
                <w:sz w:val="18"/>
                <w:szCs w:val="18"/>
              </w:rPr>
              <w:t>0</w:t>
            </w:r>
            <w:r w:rsidRPr="00085400">
              <w:rPr>
                <w:rFonts w:ascii="ＭＳ 明朝" w:hAnsi="ＭＳ 明朝" w:hint="eastAsia"/>
                <w:sz w:val="18"/>
                <w:szCs w:val="18"/>
              </w:rPr>
              <w:t>.</w:t>
            </w:r>
            <w:r w:rsidRPr="00085400">
              <w:rPr>
                <w:rFonts w:ascii="ＭＳ 明朝" w:hAnsi="ＭＳ 明朝"/>
                <w:sz w:val="18"/>
                <w:szCs w:val="18"/>
              </w:rPr>
              <w:t>9</w:t>
            </w:r>
          </w:p>
        </w:tc>
        <w:tc>
          <w:tcPr>
            <w:tcW w:w="992" w:type="dxa"/>
            <w:vMerge/>
            <w:tcBorders>
              <w:bottom w:val="nil"/>
            </w:tcBorders>
          </w:tcPr>
          <w:p w14:paraId="04C6C055"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vMerge/>
            <w:tcBorders>
              <w:bottom w:val="nil"/>
            </w:tcBorders>
          </w:tcPr>
          <w:p w14:paraId="57CD1CCC" w14:textId="77777777" w:rsidR="0052717E" w:rsidRPr="00085400" w:rsidRDefault="0052717E" w:rsidP="0052717E">
            <w:pPr>
              <w:autoSpaceDE w:val="0"/>
              <w:autoSpaceDN w:val="0"/>
              <w:spacing w:line="240" w:lineRule="exact"/>
              <w:rPr>
                <w:rFonts w:ascii="ＭＳ 明朝" w:hAnsi="ＭＳ 明朝"/>
                <w:sz w:val="18"/>
                <w:szCs w:val="18"/>
              </w:rPr>
            </w:pPr>
          </w:p>
        </w:tc>
      </w:tr>
      <w:tr w:rsidR="0052717E" w:rsidRPr="00085400" w14:paraId="7524C218" w14:textId="77777777" w:rsidTr="000E798C">
        <w:trPr>
          <w:trHeight w:val="20"/>
        </w:trPr>
        <w:tc>
          <w:tcPr>
            <w:tcW w:w="1384" w:type="dxa"/>
            <w:tcBorders>
              <w:top w:val="nil"/>
              <w:bottom w:val="nil"/>
            </w:tcBorders>
          </w:tcPr>
          <w:p w14:paraId="2FBDBDDC" w14:textId="77777777" w:rsidR="0052717E" w:rsidRPr="00085400" w:rsidRDefault="0052717E" w:rsidP="0052717E">
            <w:pPr>
              <w:spacing w:line="240" w:lineRule="exact"/>
              <w:rPr>
                <w:rFonts w:ascii="ＭＳ 明朝" w:hAnsi="ＭＳ 明朝"/>
                <w:sz w:val="18"/>
                <w:szCs w:val="18"/>
              </w:rPr>
            </w:pPr>
          </w:p>
        </w:tc>
        <w:tc>
          <w:tcPr>
            <w:tcW w:w="6662" w:type="dxa"/>
            <w:tcBorders>
              <w:top w:val="nil"/>
              <w:bottom w:val="dotted" w:sz="4" w:space="0" w:color="auto"/>
            </w:tcBorders>
            <w:shd w:val="clear" w:color="auto" w:fill="auto"/>
          </w:tcPr>
          <w:p w14:paraId="1D298075" w14:textId="77777777" w:rsidR="0052717E" w:rsidRPr="00085400" w:rsidRDefault="0052717E" w:rsidP="0052717E">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エ　</w:t>
            </w:r>
            <w:r w:rsidRPr="00085400">
              <w:rPr>
                <w:rFonts w:ascii="ＭＳ 明朝" w:hAnsi="ＭＳ 明朝"/>
                <w:sz w:val="18"/>
                <w:szCs w:val="18"/>
              </w:rPr>
              <w:t>1</w:t>
            </w:r>
            <w:r w:rsidRPr="00085400">
              <w:rPr>
                <w:rFonts w:ascii="ＭＳ 明朝" w:hAnsi="ＭＳ 明朝" w:hint="eastAsia"/>
                <w:sz w:val="18"/>
                <w:szCs w:val="18"/>
              </w:rPr>
              <w:t>割の範囲内で減少した場合には、その翌々月から人員基準欠如が解消されるに至った月まで、利用者等の全員について所定単位数が通所介護費等の算定方法に規定する算定方法に従って減算されます。（ただし、翌月の末日において人員基準を満たすに至っている場合を除きます。）</w:t>
            </w:r>
          </w:p>
          <w:p w14:paraId="5C31D2AE"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（看護職員の算定式）</w:t>
            </w:r>
          </w:p>
          <w:p w14:paraId="7E6C56AB"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0</w:t>
            </w:r>
            <w:r w:rsidRPr="00085400">
              <w:rPr>
                <w:rFonts w:ascii="ＭＳ 明朝" w:hAnsi="ＭＳ 明朝" w:hint="eastAsia"/>
                <w:sz w:val="18"/>
                <w:szCs w:val="18"/>
              </w:rPr>
              <w:t>.</w:t>
            </w:r>
            <w:r w:rsidRPr="00085400">
              <w:rPr>
                <w:rFonts w:ascii="ＭＳ 明朝" w:hAnsi="ＭＳ 明朝"/>
                <w:sz w:val="18"/>
                <w:szCs w:val="18"/>
              </w:rPr>
              <w:t>9</w:t>
            </w:r>
            <w:r w:rsidRPr="00085400">
              <w:rPr>
                <w:rFonts w:ascii="ＭＳ 明朝" w:hAnsi="ＭＳ 明朝" w:hint="eastAsia"/>
                <w:sz w:val="18"/>
                <w:szCs w:val="18"/>
              </w:rPr>
              <w:t>≦サービス提供日に配置された延べ人数</w:t>
            </w:r>
          </w:p>
          <w:p w14:paraId="1D45C8D2"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÷サービス提供日数＜</w:t>
            </w:r>
            <w:r w:rsidRPr="00085400">
              <w:rPr>
                <w:rFonts w:ascii="ＭＳ 明朝" w:hAnsi="ＭＳ 明朝"/>
                <w:sz w:val="18"/>
                <w:szCs w:val="18"/>
              </w:rPr>
              <w:t>1</w:t>
            </w:r>
            <w:r w:rsidRPr="00085400">
              <w:rPr>
                <w:rFonts w:ascii="ＭＳ 明朝" w:hAnsi="ＭＳ 明朝" w:hint="eastAsia"/>
                <w:sz w:val="18"/>
                <w:szCs w:val="18"/>
              </w:rPr>
              <w:t>.</w:t>
            </w:r>
            <w:r w:rsidRPr="00085400">
              <w:rPr>
                <w:rFonts w:ascii="ＭＳ 明朝" w:hAnsi="ＭＳ 明朝"/>
                <w:sz w:val="18"/>
                <w:szCs w:val="18"/>
              </w:rPr>
              <w:t>0</w:t>
            </w:r>
          </w:p>
          <w:p w14:paraId="1935ECF2"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（介護職員の算定式）</w:t>
            </w:r>
          </w:p>
          <w:p w14:paraId="44CFAC6C"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0</w:t>
            </w:r>
            <w:r w:rsidRPr="00085400">
              <w:rPr>
                <w:rFonts w:ascii="ＭＳ 明朝" w:hAnsi="ＭＳ 明朝" w:hint="eastAsia"/>
                <w:sz w:val="18"/>
                <w:szCs w:val="18"/>
              </w:rPr>
              <w:t>.</w:t>
            </w:r>
            <w:r w:rsidRPr="00085400">
              <w:rPr>
                <w:rFonts w:ascii="ＭＳ 明朝" w:hAnsi="ＭＳ 明朝"/>
                <w:sz w:val="18"/>
                <w:szCs w:val="18"/>
              </w:rPr>
              <w:t>9</w:t>
            </w:r>
            <w:r w:rsidRPr="00085400">
              <w:rPr>
                <w:rFonts w:ascii="ＭＳ 明朝" w:hAnsi="ＭＳ 明朝" w:hint="eastAsia"/>
                <w:sz w:val="18"/>
                <w:szCs w:val="18"/>
              </w:rPr>
              <w:t>≦当該月に配置された職員の勤務延時間数</w:t>
            </w:r>
          </w:p>
          <w:p w14:paraId="6E168106" w14:textId="77777777" w:rsidR="0052717E" w:rsidRPr="00085400" w:rsidRDefault="0052717E" w:rsidP="0052717E">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lastRenderedPageBreak/>
              <w:t xml:space="preserve">　　　　　　÷当該月に配置すべき職員の勤務延時間数＜</w:t>
            </w:r>
            <w:r w:rsidRPr="00085400">
              <w:rPr>
                <w:rFonts w:ascii="ＭＳ 明朝" w:hAnsi="ＭＳ 明朝"/>
                <w:sz w:val="18"/>
                <w:szCs w:val="18"/>
              </w:rPr>
              <w:t>1</w:t>
            </w:r>
            <w:r w:rsidRPr="00085400">
              <w:rPr>
                <w:rFonts w:ascii="ＭＳ 明朝" w:hAnsi="ＭＳ 明朝" w:hint="eastAsia"/>
                <w:sz w:val="18"/>
                <w:szCs w:val="18"/>
              </w:rPr>
              <w:t>.</w:t>
            </w:r>
            <w:r w:rsidRPr="00085400">
              <w:rPr>
                <w:rFonts w:ascii="ＭＳ 明朝" w:hAnsi="ＭＳ 明朝"/>
                <w:sz w:val="18"/>
                <w:szCs w:val="18"/>
              </w:rPr>
              <w:t>0</w:t>
            </w:r>
          </w:p>
        </w:tc>
        <w:tc>
          <w:tcPr>
            <w:tcW w:w="992" w:type="dxa"/>
            <w:tcBorders>
              <w:top w:val="nil"/>
              <w:bottom w:val="nil"/>
            </w:tcBorders>
          </w:tcPr>
          <w:p w14:paraId="7060C28E" w14:textId="77777777" w:rsidR="0052717E" w:rsidRPr="00085400" w:rsidRDefault="0052717E" w:rsidP="0052717E">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tcPr>
          <w:p w14:paraId="4B14B9B2" w14:textId="77777777" w:rsidR="0052717E" w:rsidRPr="00085400" w:rsidRDefault="0052717E" w:rsidP="0052717E">
            <w:pPr>
              <w:autoSpaceDE w:val="0"/>
              <w:autoSpaceDN w:val="0"/>
              <w:spacing w:line="240" w:lineRule="exact"/>
              <w:rPr>
                <w:rFonts w:ascii="ＭＳ 明朝" w:hAnsi="ＭＳ 明朝"/>
                <w:sz w:val="18"/>
                <w:szCs w:val="18"/>
              </w:rPr>
            </w:pPr>
          </w:p>
        </w:tc>
      </w:tr>
      <w:tr w:rsidR="00F0260F" w:rsidRPr="00085400" w14:paraId="16902AFC" w14:textId="77777777" w:rsidTr="000E798C">
        <w:trPr>
          <w:trHeight w:val="20"/>
        </w:trPr>
        <w:tc>
          <w:tcPr>
            <w:tcW w:w="1384" w:type="dxa"/>
            <w:tcBorders>
              <w:top w:val="single" w:sz="4" w:space="0" w:color="auto"/>
              <w:bottom w:val="nil"/>
            </w:tcBorders>
          </w:tcPr>
          <w:p w14:paraId="41BC6FC2" w14:textId="39F7EBDE" w:rsidR="00F0260F" w:rsidRPr="004D2BD3" w:rsidRDefault="00F0260F" w:rsidP="00F0260F">
            <w:pPr>
              <w:autoSpaceDE w:val="0"/>
              <w:autoSpaceDN w:val="0"/>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7-4</w:t>
            </w:r>
          </w:p>
          <w:p w14:paraId="72BD5E16" w14:textId="75182BFB" w:rsidR="00F0260F" w:rsidRDefault="00F0260F" w:rsidP="00F0260F">
            <w:pPr>
              <w:spacing w:line="240" w:lineRule="exact"/>
              <w:rPr>
                <w:rFonts w:ascii="ＭＳ 明朝" w:hAnsi="ＭＳ 明朝"/>
                <w:sz w:val="18"/>
                <w:szCs w:val="18"/>
              </w:rPr>
            </w:pPr>
            <w:r w:rsidRPr="004D2BD3">
              <w:rPr>
                <w:rFonts w:ascii="ＭＳ 明朝" w:hAnsi="ＭＳ 明朝" w:hint="eastAsia"/>
                <w:color w:val="000000" w:themeColor="text1"/>
                <w:sz w:val="18"/>
                <w:szCs w:val="18"/>
              </w:rPr>
              <w:t>高齢者虐待防止措置未実施減算</w:t>
            </w:r>
            <w:r>
              <w:rPr>
                <w:rFonts w:ascii="ＭＳ 明朝" w:hAnsi="ＭＳ 明朝" w:hint="eastAsia"/>
                <w:color w:val="000000" w:themeColor="text1"/>
                <w:sz w:val="18"/>
                <w:szCs w:val="18"/>
              </w:rPr>
              <w:t>（介護予防も同様）</w:t>
            </w:r>
          </w:p>
        </w:tc>
        <w:tc>
          <w:tcPr>
            <w:tcW w:w="6662" w:type="dxa"/>
            <w:tcBorders>
              <w:top w:val="single" w:sz="4" w:space="0" w:color="auto"/>
              <w:bottom w:val="dotted" w:sz="4" w:space="0" w:color="auto"/>
            </w:tcBorders>
            <w:shd w:val="clear" w:color="auto" w:fill="auto"/>
          </w:tcPr>
          <w:p w14:paraId="1AD00346" w14:textId="77777777" w:rsidR="00F0260F" w:rsidRPr="009C084B" w:rsidRDefault="00F0260F" w:rsidP="00F0260F">
            <w:pPr>
              <w:widowControl/>
              <w:snapToGrid w:val="0"/>
              <w:rPr>
                <w:rFonts w:ascii="ＭＳ 明朝" w:hAnsi="ＭＳ 明朝" w:cs="ＭＳ Ｐゴシック"/>
                <w:color w:val="000000" w:themeColor="text1"/>
                <w:sz w:val="18"/>
                <w:szCs w:val="18"/>
              </w:rPr>
            </w:pPr>
            <w:r w:rsidRPr="009C084B">
              <w:rPr>
                <w:rFonts w:ascii="ＭＳ 明朝" w:hAnsi="ＭＳ 明朝" w:cs="ＭＳ Ｐゴシック" w:hint="eastAsia"/>
                <w:color w:val="000000" w:themeColor="text1"/>
                <w:sz w:val="18"/>
                <w:szCs w:val="18"/>
              </w:rPr>
              <w:t xml:space="preserve">　別に厚生労働大臣が定める基準を満たさない場合は、高齢者虐待防止措置未実施減算として、所定単位数の100分の１に相当する単位数を所定単位数から減算していますか。</w:t>
            </w:r>
          </w:p>
          <w:p w14:paraId="391A59E4" w14:textId="77777777" w:rsidR="00F0260F" w:rsidRPr="009C084B" w:rsidRDefault="00F0260F" w:rsidP="00F0260F">
            <w:pPr>
              <w:widowControl/>
              <w:snapToGrid w:val="0"/>
              <w:rPr>
                <w:rFonts w:ascii="ＭＳ 明朝" w:hAnsi="ＭＳ 明朝" w:cs="ＭＳ Ｐゴシック"/>
                <w:color w:val="000000" w:themeColor="text1"/>
                <w:sz w:val="18"/>
                <w:szCs w:val="18"/>
              </w:rPr>
            </w:pPr>
          </w:p>
          <w:p w14:paraId="42F741EA" w14:textId="77777777" w:rsidR="00F0260F" w:rsidRPr="009C084B" w:rsidRDefault="00F0260F" w:rsidP="00F0260F">
            <w:pPr>
              <w:widowControl/>
              <w:snapToGrid w:val="0"/>
              <w:rPr>
                <w:rFonts w:ascii="ＭＳ 明朝" w:hAnsi="ＭＳ 明朝" w:cs="ＭＳ Ｐゴシック"/>
                <w:color w:val="000000" w:themeColor="text1"/>
                <w:sz w:val="18"/>
                <w:szCs w:val="18"/>
              </w:rPr>
            </w:pPr>
            <w:r w:rsidRPr="009C084B">
              <w:rPr>
                <w:rFonts w:ascii="ＭＳ 明朝" w:hAnsi="ＭＳ 明朝" w:cs="ＭＳ Ｐゴシック" w:hint="eastAsia"/>
                <w:color w:val="000000" w:themeColor="text1"/>
                <w:sz w:val="18"/>
                <w:szCs w:val="18"/>
              </w:rPr>
              <w:t>【厚生労働大臣が定める基準】</w:t>
            </w:r>
          </w:p>
          <w:p w14:paraId="22A88FCB" w14:textId="77777777" w:rsidR="00F0260F" w:rsidRPr="009C084B" w:rsidRDefault="00F0260F" w:rsidP="00F0260F">
            <w:pPr>
              <w:widowControl/>
              <w:snapToGrid w:val="0"/>
              <w:rPr>
                <w:rFonts w:ascii="ＭＳ 明朝" w:hAnsi="ＭＳ 明朝" w:cs="ＭＳ Ｐゴシック"/>
                <w:color w:val="000000" w:themeColor="text1"/>
                <w:sz w:val="18"/>
                <w:szCs w:val="18"/>
              </w:rPr>
            </w:pPr>
            <w:r w:rsidRPr="009C084B">
              <w:rPr>
                <w:rFonts w:ascii="ＭＳ 明朝" w:hAnsi="ＭＳ 明朝" w:cs="ＭＳ Ｐゴシック" w:hint="eastAsia"/>
                <w:color w:val="000000" w:themeColor="text1"/>
                <w:sz w:val="18"/>
                <w:szCs w:val="18"/>
              </w:rPr>
              <w:t xml:space="preserve">　基準</w:t>
            </w:r>
            <w:r>
              <w:rPr>
                <w:rFonts w:ascii="ＭＳ 明朝" w:hAnsi="ＭＳ 明朝" w:cs="ＭＳ Ｐゴシック" w:hint="eastAsia"/>
                <w:color w:val="000000" w:themeColor="text1"/>
                <w:sz w:val="18"/>
                <w:szCs w:val="18"/>
              </w:rPr>
              <w:t>第88</w:t>
            </w:r>
            <w:r w:rsidRPr="009C084B">
              <w:rPr>
                <w:rFonts w:ascii="ＭＳ 明朝" w:hAnsi="ＭＳ 明朝" w:cs="ＭＳ Ｐゴシック" w:hint="eastAsia"/>
                <w:color w:val="000000" w:themeColor="text1"/>
                <w:sz w:val="18"/>
                <w:szCs w:val="18"/>
              </w:rPr>
              <w:t>条において準用する基準第3条の</w:t>
            </w:r>
            <w:r>
              <w:rPr>
                <w:rFonts w:ascii="ＭＳ 明朝" w:hAnsi="ＭＳ 明朝" w:cs="ＭＳ Ｐゴシック" w:hint="eastAsia"/>
                <w:color w:val="000000" w:themeColor="text1"/>
                <w:sz w:val="18"/>
                <w:szCs w:val="18"/>
              </w:rPr>
              <w:t>38の</w:t>
            </w:r>
            <w:r w:rsidRPr="009C084B">
              <w:rPr>
                <w:rFonts w:ascii="ＭＳ 明朝" w:hAnsi="ＭＳ 明朝" w:cs="ＭＳ Ｐゴシック" w:hint="eastAsia"/>
                <w:color w:val="000000" w:themeColor="text1"/>
                <w:sz w:val="18"/>
                <w:szCs w:val="18"/>
              </w:rPr>
              <w:t>2に規定する基準に適合していること。</w:t>
            </w:r>
          </w:p>
          <w:p w14:paraId="37A113CC" w14:textId="77777777" w:rsidR="00F0260F" w:rsidRPr="009C084B" w:rsidRDefault="00F0260F" w:rsidP="00F0260F">
            <w:pPr>
              <w:widowControl/>
              <w:snapToGrid w:val="0"/>
              <w:rPr>
                <w:rFonts w:ascii="ＭＳ 明朝" w:hAnsi="ＭＳ 明朝" w:cs="ＭＳ Ｐゴシック"/>
                <w:color w:val="000000" w:themeColor="text1"/>
                <w:sz w:val="18"/>
                <w:szCs w:val="18"/>
              </w:rPr>
            </w:pPr>
          </w:p>
          <w:p w14:paraId="398143AA" w14:textId="77777777" w:rsidR="00F0260F" w:rsidRPr="009C084B" w:rsidRDefault="00F0260F" w:rsidP="00F0260F">
            <w:pPr>
              <w:widowControl/>
              <w:snapToGrid w:val="0"/>
              <w:ind w:left="176" w:hangingChars="100" w:hanging="176"/>
              <w:rPr>
                <w:rFonts w:ascii="ＭＳ 明朝" w:hAnsi="ＭＳ 明朝" w:cs="ＭＳ Ｐゴシック"/>
                <w:color w:val="000000" w:themeColor="text1"/>
                <w:sz w:val="18"/>
                <w:szCs w:val="18"/>
              </w:rPr>
            </w:pPr>
            <w:r w:rsidRPr="009C084B">
              <w:rPr>
                <w:rFonts w:ascii="ＭＳ 明朝" w:hAnsi="ＭＳ 明朝" w:cs="ＭＳ Ｐゴシック" w:hint="eastAsia"/>
                <w:color w:val="000000" w:themeColor="text1"/>
                <w:sz w:val="18"/>
                <w:szCs w:val="18"/>
              </w:rPr>
              <w:t>※　高齢者虐待防止措置未実施減算については、事業所において高齢者虐待が発生した場合ではなく、</w:t>
            </w:r>
            <w:r w:rsidRPr="00335764">
              <w:rPr>
                <w:rFonts w:ascii="ＭＳ 明朝" w:hAnsi="ＭＳ 明朝" w:cs="ＭＳ Ｐゴシック" w:hint="eastAsia"/>
                <w:color w:val="000000" w:themeColor="text1"/>
                <w:sz w:val="18"/>
                <w:szCs w:val="18"/>
              </w:rPr>
              <w:t>「5-41 虐待の防止」（</w:t>
            </w:r>
            <w:r w:rsidRPr="009C084B">
              <w:rPr>
                <w:rFonts w:ascii="ＭＳ 明朝" w:hAnsi="ＭＳ 明朝" w:cs="ＭＳ Ｐゴシック" w:hint="eastAsia"/>
                <w:color w:val="000000" w:themeColor="text1"/>
                <w:sz w:val="18"/>
                <w:szCs w:val="18"/>
              </w:rPr>
              <w:t>準用する基準第3条</w:t>
            </w:r>
            <w:r>
              <w:rPr>
                <w:rFonts w:ascii="ＭＳ 明朝" w:hAnsi="ＭＳ 明朝" w:cs="ＭＳ Ｐゴシック" w:hint="eastAsia"/>
                <w:color w:val="000000" w:themeColor="text1"/>
                <w:sz w:val="18"/>
                <w:szCs w:val="18"/>
              </w:rPr>
              <w:t>38の</w:t>
            </w:r>
            <w:r w:rsidRPr="009C084B">
              <w:rPr>
                <w:rFonts w:ascii="ＭＳ 明朝" w:hAnsi="ＭＳ 明朝" w:cs="ＭＳ Ｐゴシック" w:hint="eastAsia"/>
                <w:color w:val="000000" w:themeColor="text1"/>
                <w:sz w:val="18"/>
                <w:szCs w:val="18"/>
              </w:rPr>
              <w:t>の2）に規定する措置を講じていない場合に、利用者全員について所定単位数から減算します。</w:t>
            </w:r>
          </w:p>
          <w:p w14:paraId="2F0DA055" w14:textId="77777777" w:rsidR="00F0260F" w:rsidRPr="009C084B" w:rsidRDefault="00F0260F" w:rsidP="00F0260F">
            <w:pPr>
              <w:widowControl/>
              <w:snapToGrid w:val="0"/>
              <w:ind w:left="176" w:hangingChars="100" w:hanging="176"/>
              <w:rPr>
                <w:rFonts w:ascii="ＭＳ 明朝" w:hAnsi="ＭＳ 明朝" w:cs="ＭＳ Ｐゴシック"/>
                <w:color w:val="000000" w:themeColor="text1"/>
                <w:sz w:val="18"/>
                <w:szCs w:val="18"/>
              </w:rPr>
            </w:pPr>
            <w:r w:rsidRPr="009C084B">
              <w:rPr>
                <w:rFonts w:ascii="ＭＳ 明朝" w:hAnsi="ＭＳ 明朝" w:cs="ＭＳ Ｐゴシック" w:hint="eastAsia"/>
                <w:color w:val="000000" w:themeColor="text1"/>
                <w:sz w:val="18"/>
                <w:szCs w:val="18"/>
              </w:rPr>
              <w:t xml:space="preserve">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p w14:paraId="65CF6215" w14:textId="77777777" w:rsidR="00F0260F" w:rsidRPr="00085400" w:rsidRDefault="00F0260F" w:rsidP="00F0260F">
            <w:pPr>
              <w:spacing w:line="240" w:lineRule="exact"/>
              <w:ind w:left="204" w:hangingChars="116" w:hanging="204"/>
              <w:rPr>
                <w:rFonts w:ascii="ＭＳ 明朝" w:hAnsi="ＭＳ 明朝"/>
                <w:sz w:val="18"/>
                <w:szCs w:val="18"/>
              </w:rPr>
            </w:pPr>
          </w:p>
        </w:tc>
        <w:tc>
          <w:tcPr>
            <w:tcW w:w="992" w:type="dxa"/>
            <w:tcBorders>
              <w:top w:val="single" w:sz="4" w:space="0" w:color="auto"/>
              <w:bottom w:val="nil"/>
            </w:tcBorders>
          </w:tcPr>
          <w:p w14:paraId="5FF2B5A4" w14:textId="03866617" w:rsidR="00F0260F" w:rsidRDefault="007D4263" w:rsidP="00F0260F">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432320717"/>
                <w14:checkbox>
                  <w14:checked w14:val="0"/>
                  <w14:checkedState w14:val="2611" w14:font="ＭＳ 明朝"/>
                  <w14:uncheckedState w14:val="2610" w14:font="ＭＳ ゴシック"/>
                </w14:checkbox>
              </w:sdtPr>
              <w:sdtEndPr/>
              <w:sdtContent>
                <w:r w:rsidR="00F0260F" w:rsidRPr="004D2BD3">
                  <w:rPr>
                    <w:rFonts w:ascii="ＭＳ ゴシック" w:eastAsia="ＭＳ ゴシック" w:hAnsi="ＭＳ ゴシック" w:hint="eastAsia"/>
                    <w:color w:val="000000" w:themeColor="text1"/>
                    <w:spacing w:val="2"/>
                    <w:sz w:val="20"/>
                    <w:szCs w:val="20"/>
                  </w:rPr>
                  <w:t>☐</w:t>
                </w:r>
              </w:sdtContent>
            </w:sdt>
            <w:r w:rsidR="00F0260F" w:rsidRPr="004D2BD3">
              <w:rPr>
                <w:rFonts w:ascii="ＭＳ 明朝" w:hAnsi="ＭＳ 明朝" w:hint="eastAsia"/>
                <w:color w:val="000000" w:themeColor="text1"/>
                <w:sz w:val="18"/>
                <w:szCs w:val="18"/>
              </w:rPr>
              <w:t>はい</w:t>
            </w:r>
            <w:r w:rsidR="00F0260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60703503"/>
                <w14:checkbox>
                  <w14:checked w14:val="0"/>
                  <w14:checkedState w14:val="2611" w14:font="ＭＳ 明朝"/>
                  <w14:uncheckedState w14:val="2610" w14:font="ＭＳ ゴシック"/>
                </w14:checkbox>
              </w:sdtPr>
              <w:sdtEndPr/>
              <w:sdtContent>
                <w:r w:rsidR="00F0260F" w:rsidRPr="004D2BD3">
                  <w:rPr>
                    <w:rFonts w:ascii="ＭＳ ゴシック" w:eastAsia="ＭＳ ゴシック" w:hAnsi="ＭＳ ゴシック" w:hint="eastAsia"/>
                    <w:color w:val="000000" w:themeColor="text1"/>
                    <w:spacing w:val="2"/>
                    <w:sz w:val="20"/>
                    <w:szCs w:val="20"/>
                  </w:rPr>
                  <w:t>☐</w:t>
                </w:r>
              </w:sdtContent>
            </w:sdt>
            <w:r w:rsidR="00F0260F" w:rsidRPr="004D2BD3">
              <w:rPr>
                <w:rFonts w:ascii="ＭＳ 明朝" w:hAnsi="ＭＳ 明朝" w:hint="eastAsia"/>
                <w:color w:val="000000" w:themeColor="text1"/>
                <w:sz w:val="18"/>
                <w:szCs w:val="18"/>
              </w:rPr>
              <w:t>いいえ</w:t>
            </w:r>
            <w:r w:rsidR="00F0260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0081164"/>
                <w14:checkbox>
                  <w14:checked w14:val="0"/>
                  <w14:checkedState w14:val="2611" w14:font="ＭＳ 明朝"/>
                  <w14:uncheckedState w14:val="2610" w14:font="ＭＳ ゴシック"/>
                </w14:checkbox>
              </w:sdtPr>
              <w:sdtEndPr/>
              <w:sdtContent>
                <w:r w:rsidR="00F0260F" w:rsidRPr="004D2BD3">
                  <w:rPr>
                    <w:rFonts w:ascii="ＭＳ ゴシック" w:eastAsia="ＭＳ ゴシック" w:hAnsi="ＭＳ ゴシック" w:hint="eastAsia"/>
                    <w:color w:val="000000" w:themeColor="text1"/>
                    <w:spacing w:val="2"/>
                    <w:sz w:val="20"/>
                    <w:szCs w:val="20"/>
                  </w:rPr>
                  <w:t>☐</w:t>
                </w:r>
              </w:sdtContent>
            </w:sdt>
            <w:r w:rsidR="00F0260F" w:rsidRPr="004D2BD3">
              <w:rPr>
                <w:rFonts w:ascii="ＭＳ 明朝" w:hAnsi="ＭＳ 明朝" w:hint="eastAsia"/>
                <w:color w:val="000000" w:themeColor="text1"/>
                <w:sz w:val="18"/>
                <w:szCs w:val="18"/>
              </w:rPr>
              <w:t>非該当</w:t>
            </w:r>
          </w:p>
        </w:tc>
        <w:tc>
          <w:tcPr>
            <w:tcW w:w="1418" w:type="dxa"/>
            <w:tcBorders>
              <w:bottom w:val="nil"/>
            </w:tcBorders>
          </w:tcPr>
          <w:p w14:paraId="1C3A6A16" w14:textId="77777777" w:rsidR="00F0260F" w:rsidRPr="00136532" w:rsidRDefault="00F0260F" w:rsidP="00F0260F">
            <w:pPr>
              <w:autoSpaceDE w:val="0"/>
              <w:autoSpaceDN w:val="0"/>
              <w:adjustRightInd w:val="0"/>
              <w:snapToGrid w:val="0"/>
              <w:rPr>
                <w:rFonts w:ascii="ＭＳ 明朝" w:hAnsi="ＭＳ 明朝" w:cs="ＭＳ明朝-WinCharSetFFFF-H"/>
                <w:sz w:val="16"/>
                <w:szCs w:val="16"/>
              </w:rPr>
            </w:pPr>
            <w:r w:rsidRPr="00136532">
              <w:rPr>
                <w:rFonts w:ascii="ＭＳ 明朝" w:hAnsi="ＭＳ 明朝" w:cs="ＭＳ明朝-WinCharSetFFFF-H" w:hint="eastAsia"/>
                <w:sz w:val="16"/>
                <w:szCs w:val="16"/>
              </w:rPr>
              <w:t>平18厚告126</w:t>
            </w:r>
          </w:p>
          <w:p w14:paraId="08048DAF" w14:textId="77777777" w:rsidR="00F0260F" w:rsidRPr="00136532" w:rsidRDefault="00F0260F" w:rsidP="00F0260F">
            <w:pPr>
              <w:autoSpaceDE w:val="0"/>
              <w:autoSpaceDN w:val="0"/>
              <w:adjustRightInd w:val="0"/>
              <w:snapToGrid w:val="0"/>
              <w:rPr>
                <w:rFonts w:ascii="ＭＳ 明朝" w:hAnsi="ＭＳ 明朝"/>
                <w:color w:val="FF0000"/>
                <w:sz w:val="16"/>
                <w:szCs w:val="16"/>
              </w:rPr>
            </w:pPr>
            <w:r w:rsidRPr="00136532">
              <w:rPr>
                <w:rFonts w:ascii="ＭＳ 明朝" w:hAnsi="ＭＳ 明朝" w:cs="ＭＳ明朝-WinCharSetFFFF-H" w:hint="eastAsia"/>
                <w:sz w:val="16"/>
                <w:szCs w:val="16"/>
              </w:rPr>
              <w:t>別表4注5</w:t>
            </w:r>
          </w:p>
          <w:p w14:paraId="31BC3530" w14:textId="77777777" w:rsidR="00F0260F" w:rsidRPr="00136532" w:rsidRDefault="00F0260F" w:rsidP="00F0260F">
            <w:pPr>
              <w:autoSpaceDE w:val="0"/>
              <w:autoSpaceDN w:val="0"/>
              <w:adjustRightInd w:val="0"/>
              <w:snapToGrid w:val="0"/>
              <w:rPr>
                <w:rFonts w:ascii="ＭＳ 明朝" w:hAnsi="ＭＳ 明朝"/>
                <w:color w:val="FF0000"/>
                <w:sz w:val="16"/>
                <w:szCs w:val="16"/>
              </w:rPr>
            </w:pPr>
          </w:p>
          <w:p w14:paraId="1C513846" w14:textId="77777777" w:rsidR="00F0260F" w:rsidRDefault="00F0260F" w:rsidP="00F0260F">
            <w:pPr>
              <w:autoSpaceDE w:val="0"/>
              <w:autoSpaceDN w:val="0"/>
              <w:adjustRightInd w:val="0"/>
              <w:snapToGrid w:val="0"/>
              <w:rPr>
                <w:rFonts w:ascii="ＭＳ 明朝" w:hAnsi="ＭＳ 明朝"/>
                <w:color w:val="000000" w:themeColor="text1"/>
                <w:sz w:val="16"/>
                <w:szCs w:val="16"/>
              </w:rPr>
            </w:pPr>
          </w:p>
          <w:p w14:paraId="72E893FE" w14:textId="77777777" w:rsidR="00F0260F" w:rsidRPr="00136532" w:rsidRDefault="00F0260F" w:rsidP="00F0260F">
            <w:pPr>
              <w:autoSpaceDE w:val="0"/>
              <w:autoSpaceDN w:val="0"/>
              <w:adjustRightInd w:val="0"/>
              <w:snapToGrid w:val="0"/>
              <w:rPr>
                <w:rFonts w:ascii="ＭＳ 明朝" w:hAnsi="ＭＳ 明朝"/>
                <w:color w:val="000000" w:themeColor="text1"/>
                <w:sz w:val="16"/>
                <w:szCs w:val="16"/>
              </w:rPr>
            </w:pPr>
          </w:p>
          <w:p w14:paraId="5F826AD0" w14:textId="77777777" w:rsidR="00F0260F" w:rsidRPr="00136532" w:rsidRDefault="00F0260F" w:rsidP="00F0260F">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平27厚労告95</w:t>
            </w:r>
          </w:p>
          <w:p w14:paraId="29488B00" w14:textId="77777777" w:rsidR="00F0260F" w:rsidRPr="00136532" w:rsidRDefault="00F0260F" w:rsidP="00F0260F">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54の3</w:t>
            </w:r>
          </w:p>
          <w:p w14:paraId="5F0945E1" w14:textId="77777777" w:rsidR="00F0260F" w:rsidRPr="00136532" w:rsidRDefault="00F0260F" w:rsidP="00F0260F">
            <w:pPr>
              <w:autoSpaceDE w:val="0"/>
              <w:autoSpaceDN w:val="0"/>
              <w:adjustRightInd w:val="0"/>
              <w:snapToGrid w:val="0"/>
              <w:rPr>
                <w:rFonts w:ascii="ＭＳ 明朝" w:hAnsi="ＭＳ 明朝"/>
                <w:color w:val="FF0000"/>
                <w:sz w:val="16"/>
                <w:szCs w:val="16"/>
              </w:rPr>
            </w:pPr>
          </w:p>
          <w:p w14:paraId="01CAC280" w14:textId="77777777" w:rsidR="00F0260F" w:rsidRPr="00136532" w:rsidRDefault="00F0260F" w:rsidP="00F0260F">
            <w:pPr>
              <w:autoSpaceDE w:val="0"/>
              <w:autoSpaceDN w:val="0"/>
              <w:adjustRightInd w:val="0"/>
              <w:snapToGrid w:val="0"/>
              <w:rPr>
                <w:rFonts w:ascii="ＭＳ 明朝" w:hAnsi="ＭＳ 明朝"/>
                <w:color w:val="FF0000"/>
                <w:sz w:val="16"/>
                <w:szCs w:val="16"/>
              </w:rPr>
            </w:pPr>
          </w:p>
          <w:p w14:paraId="5A946258" w14:textId="77777777" w:rsidR="00F0260F" w:rsidRPr="00136532" w:rsidRDefault="00F0260F" w:rsidP="00F0260F">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color w:val="000000" w:themeColor="text1"/>
                <w:sz w:val="16"/>
                <w:szCs w:val="16"/>
              </w:rPr>
              <w:t>平18-0331005</w:t>
            </w:r>
          </w:p>
          <w:p w14:paraId="098DAC81" w14:textId="77777777" w:rsidR="00F0260F" w:rsidRPr="00136532" w:rsidRDefault="00F0260F" w:rsidP="00F0260F">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2</w:t>
            </w:r>
            <w:r w:rsidRPr="00136532">
              <w:rPr>
                <w:rFonts w:ascii="ＭＳ 明朝" w:hAnsi="ＭＳ 明朝" w:cs="ＭＳ明朝-WinCharSetFFFF-H" w:hint="eastAsia"/>
                <w:sz w:val="16"/>
                <w:szCs w:val="16"/>
              </w:rPr>
              <w:t>－</w:t>
            </w:r>
            <w:r w:rsidRPr="00136532">
              <w:rPr>
                <w:rFonts w:ascii="ＭＳ 明朝" w:hAnsi="ＭＳ 明朝" w:hint="eastAsia"/>
                <w:color w:val="000000" w:themeColor="text1"/>
                <w:sz w:val="16"/>
                <w:szCs w:val="16"/>
              </w:rPr>
              <w:t>5(4)</w:t>
            </w:r>
          </w:p>
          <w:p w14:paraId="1B1F95E0" w14:textId="77777777" w:rsidR="00F0260F" w:rsidRPr="00136532" w:rsidRDefault="00F0260F" w:rsidP="00F0260F">
            <w:pPr>
              <w:autoSpaceDE w:val="0"/>
              <w:autoSpaceDN w:val="0"/>
              <w:adjustRightInd w:val="0"/>
              <w:snapToGrid w:val="0"/>
              <w:rPr>
                <w:rFonts w:ascii="ＭＳ 明朝" w:hAnsi="ＭＳ 明朝"/>
                <w:color w:val="000000" w:themeColor="text1"/>
                <w:sz w:val="16"/>
                <w:szCs w:val="16"/>
              </w:rPr>
            </w:pPr>
            <w:r w:rsidRPr="00136532">
              <w:rPr>
                <w:rFonts w:ascii="ＭＳ 明朝" w:hAnsi="ＭＳ 明朝" w:hint="eastAsia"/>
                <w:color w:val="000000" w:themeColor="text1"/>
                <w:sz w:val="16"/>
                <w:szCs w:val="16"/>
              </w:rPr>
              <w:t>(準用2－(5))</w:t>
            </w:r>
          </w:p>
          <w:p w14:paraId="7D2F31A3" w14:textId="77777777" w:rsidR="00F0260F" w:rsidRPr="00085400" w:rsidRDefault="00F0260F" w:rsidP="00F0260F">
            <w:pPr>
              <w:spacing w:line="240" w:lineRule="exact"/>
              <w:rPr>
                <w:rFonts w:ascii="ＭＳ 明朝" w:hAnsi="ＭＳ 明朝"/>
                <w:sz w:val="18"/>
                <w:szCs w:val="18"/>
                <w:lang w:eastAsia="zh-CN"/>
              </w:rPr>
            </w:pPr>
          </w:p>
        </w:tc>
      </w:tr>
      <w:tr w:rsidR="00F0260F" w:rsidRPr="00085400" w14:paraId="312B31FB" w14:textId="77777777" w:rsidTr="000E798C">
        <w:trPr>
          <w:trHeight w:val="20"/>
        </w:trPr>
        <w:tc>
          <w:tcPr>
            <w:tcW w:w="1384" w:type="dxa"/>
            <w:tcBorders>
              <w:top w:val="single" w:sz="4" w:space="0" w:color="auto"/>
              <w:bottom w:val="nil"/>
            </w:tcBorders>
          </w:tcPr>
          <w:p w14:paraId="00C682F6" w14:textId="0BE6B192" w:rsidR="00F0260F" w:rsidRPr="00BD64E2" w:rsidRDefault="00F0260F" w:rsidP="00F0260F">
            <w:pPr>
              <w:autoSpaceDE w:val="0"/>
              <w:autoSpaceDN w:val="0"/>
              <w:adjustRightInd w:val="0"/>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7-5</w:t>
            </w:r>
          </w:p>
          <w:p w14:paraId="1A3D7002" w14:textId="5A9ACD2A" w:rsidR="00F0260F" w:rsidRDefault="00F0260F" w:rsidP="00F0260F">
            <w:pPr>
              <w:spacing w:line="240" w:lineRule="exact"/>
              <w:rPr>
                <w:rFonts w:ascii="ＭＳ 明朝" w:hAnsi="ＭＳ 明朝"/>
                <w:sz w:val="18"/>
                <w:szCs w:val="18"/>
              </w:rPr>
            </w:pPr>
            <w:r w:rsidRPr="00BD64E2">
              <w:rPr>
                <w:rFonts w:ascii="ＭＳ 明朝" w:hAnsi="ＭＳ 明朝" w:hint="eastAsia"/>
                <w:color w:val="000000" w:themeColor="text1"/>
                <w:sz w:val="18"/>
                <w:szCs w:val="18"/>
              </w:rPr>
              <w:t>業務継続計画未策定減算</w:t>
            </w:r>
            <w:r>
              <w:rPr>
                <w:rFonts w:ascii="ＭＳ 明朝" w:hAnsi="ＭＳ 明朝" w:hint="eastAsia"/>
                <w:color w:val="000000" w:themeColor="text1"/>
                <w:sz w:val="18"/>
                <w:szCs w:val="18"/>
              </w:rPr>
              <w:t>（介護予防も同様）</w:t>
            </w:r>
          </w:p>
        </w:tc>
        <w:tc>
          <w:tcPr>
            <w:tcW w:w="6662" w:type="dxa"/>
            <w:tcBorders>
              <w:top w:val="single" w:sz="4" w:space="0" w:color="auto"/>
              <w:bottom w:val="dotted" w:sz="4" w:space="0" w:color="auto"/>
            </w:tcBorders>
            <w:shd w:val="clear" w:color="auto" w:fill="auto"/>
          </w:tcPr>
          <w:p w14:paraId="485F5F19" w14:textId="77777777" w:rsidR="00F0260F" w:rsidRPr="00BD64E2" w:rsidRDefault="00F0260F" w:rsidP="00F0260F">
            <w:pPr>
              <w:autoSpaceDE w:val="0"/>
              <w:autoSpaceDN w:val="0"/>
              <w:adjustRightInd w:val="0"/>
              <w:spacing w:line="240" w:lineRule="exact"/>
              <w:ind w:firstLineChars="100" w:firstLine="176"/>
              <w:jc w:val="left"/>
              <w:rPr>
                <w:rFonts w:ascii="ＭＳ 明朝" w:hAnsi="ＭＳ 明朝" w:cs="メイリオ"/>
                <w:color w:val="000000" w:themeColor="text1"/>
                <w:sz w:val="18"/>
                <w:szCs w:val="18"/>
              </w:rPr>
            </w:pPr>
            <w:r w:rsidRPr="00BD64E2">
              <w:rPr>
                <w:rFonts w:ascii="ＭＳ 明朝" w:hAnsi="ＭＳ 明朝" w:cs="メイリオ" w:hint="eastAsia"/>
                <w:color w:val="000000" w:themeColor="text1"/>
                <w:sz w:val="18"/>
                <w:szCs w:val="18"/>
              </w:rPr>
              <w:t>次の</w:t>
            </w:r>
            <w:r w:rsidRPr="00087335">
              <w:rPr>
                <w:rFonts w:ascii="ＭＳ 明朝" w:hAnsi="ＭＳ 明朝" w:cs="メイリオ" w:hint="eastAsia"/>
                <w:color w:val="000000" w:themeColor="text1"/>
                <w:sz w:val="18"/>
                <w:szCs w:val="18"/>
              </w:rPr>
              <w:t>「業務継続計画の策定等」に関する基準（平18厚令34第88条(準用第3条の30の2)</w:t>
            </w:r>
            <w:r w:rsidRPr="00BD64E2">
              <w:rPr>
                <w:rFonts w:ascii="ＭＳ 明朝" w:hAnsi="ＭＳ 明朝" w:cs="メイリオ" w:hint="eastAsia"/>
                <w:color w:val="000000" w:themeColor="text1"/>
                <w:sz w:val="18"/>
                <w:szCs w:val="18"/>
              </w:rPr>
              <w:t>）を満たさない場合、業務継続計画未策定減算として、所定単位数の100</w:t>
            </w:r>
            <w:r>
              <w:rPr>
                <w:rFonts w:ascii="ＭＳ 明朝" w:hAnsi="ＭＳ 明朝" w:cs="メイリオ" w:hint="eastAsia"/>
                <w:color w:val="000000" w:themeColor="text1"/>
                <w:sz w:val="18"/>
                <w:szCs w:val="18"/>
              </w:rPr>
              <w:t>分の１</w:t>
            </w:r>
            <w:r w:rsidRPr="00BD64E2">
              <w:rPr>
                <w:rFonts w:ascii="ＭＳ 明朝" w:hAnsi="ＭＳ 明朝" w:cs="メイリオ" w:hint="eastAsia"/>
                <w:color w:val="000000" w:themeColor="text1"/>
                <w:sz w:val="18"/>
                <w:szCs w:val="18"/>
              </w:rPr>
              <w:t>に相当する単位数を所定単位数から減算していますか。</w:t>
            </w:r>
          </w:p>
          <w:p w14:paraId="0DD01D46" w14:textId="77777777" w:rsidR="00F0260F" w:rsidRPr="00BD64E2" w:rsidRDefault="00F0260F" w:rsidP="00F0260F">
            <w:pPr>
              <w:autoSpaceDE w:val="0"/>
              <w:autoSpaceDN w:val="0"/>
              <w:adjustRightInd w:val="0"/>
              <w:spacing w:line="240" w:lineRule="exact"/>
              <w:jc w:val="left"/>
              <w:rPr>
                <w:rFonts w:ascii="ＭＳ 明朝" w:hAnsi="ＭＳ 明朝" w:cs="メイリオ"/>
                <w:color w:val="000000" w:themeColor="text1"/>
                <w:sz w:val="18"/>
                <w:szCs w:val="18"/>
              </w:rPr>
            </w:pPr>
          </w:p>
          <w:p w14:paraId="03FFBC15" w14:textId="77777777" w:rsidR="00F0260F" w:rsidRPr="00BD64E2" w:rsidRDefault="00F0260F" w:rsidP="00F0260F">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D64E2">
              <w:rPr>
                <w:rFonts w:ascii="ＭＳ 明朝" w:hAnsi="ＭＳ 明朝" w:cs="メイリオ" w:hint="eastAsia"/>
                <w:color w:val="000000" w:themeColor="text1"/>
                <w:sz w:val="18"/>
                <w:szCs w:val="18"/>
              </w:rPr>
              <w:t>・　業務継続計画を策定し、当該業務継続計画に従い必要な措置を講じること。</w:t>
            </w:r>
          </w:p>
          <w:p w14:paraId="04DF2735" w14:textId="77777777" w:rsidR="00F0260F" w:rsidRPr="00BD64E2" w:rsidRDefault="00F0260F" w:rsidP="00F0260F">
            <w:pPr>
              <w:autoSpaceDE w:val="0"/>
              <w:autoSpaceDN w:val="0"/>
              <w:adjustRightInd w:val="0"/>
              <w:spacing w:line="240" w:lineRule="exact"/>
              <w:ind w:firstLineChars="100" w:firstLine="176"/>
              <w:jc w:val="left"/>
              <w:rPr>
                <w:rFonts w:ascii="ＭＳ 明朝" w:hAnsi="ＭＳ 明朝" w:cs="メイリオ"/>
                <w:color w:val="000000" w:themeColor="text1"/>
                <w:sz w:val="18"/>
                <w:szCs w:val="18"/>
              </w:rPr>
            </w:pPr>
          </w:p>
          <w:p w14:paraId="7FEFCADB" w14:textId="77777777" w:rsidR="00F0260F" w:rsidRPr="00BD64E2" w:rsidRDefault="00F0260F" w:rsidP="00F0260F">
            <w:pPr>
              <w:autoSpaceDE w:val="0"/>
              <w:autoSpaceDN w:val="0"/>
              <w:adjustRightInd w:val="0"/>
              <w:spacing w:line="240" w:lineRule="exact"/>
              <w:ind w:leftChars="100" w:left="382" w:hangingChars="100" w:hanging="176"/>
              <w:jc w:val="left"/>
              <w:rPr>
                <w:rFonts w:ascii="ＭＳ 明朝" w:hAnsi="ＭＳ 明朝" w:cs="メイリオ"/>
                <w:color w:val="000000" w:themeColor="text1"/>
                <w:sz w:val="18"/>
                <w:szCs w:val="18"/>
              </w:rPr>
            </w:pPr>
            <w:r w:rsidRPr="00BD64E2">
              <w:rPr>
                <w:rFonts w:ascii="ＭＳ 明朝" w:hAnsi="ＭＳ 明朝" w:cs="メイリオ" w:hint="eastAsia"/>
                <w:color w:val="000000" w:themeColor="text1"/>
                <w:sz w:val="18"/>
                <w:szCs w:val="18"/>
              </w:rPr>
              <w:t>※　上記の基準を満たさない事実が生じた場合、その翌月（基準を満たさない事実が生じた日が月の初日である場合は当該月）から基準に満たない状況が解消されるに至った月まで、入所者全員について所定単位数から減算する。</w:t>
            </w:r>
          </w:p>
          <w:p w14:paraId="41FECFBF" w14:textId="77777777" w:rsidR="00F0260F" w:rsidRPr="00085400" w:rsidRDefault="00F0260F" w:rsidP="00F0260F">
            <w:pPr>
              <w:spacing w:line="240" w:lineRule="exact"/>
              <w:ind w:left="204" w:hangingChars="116" w:hanging="204"/>
              <w:rPr>
                <w:rFonts w:ascii="ＭＳ 明朝" w:hAnsi="ＭＳ 明朝"/>
                <w:sz w:val="18"/>
                <w:szCs w:val="18"/>
              </w:rPr>
            </w:pPr>
          </w:p>
        </w:tc>
        <w:tc>
          <w:tcPr>
            <w:tcW w:w="992" w:type="dxa"/>
            <w:tcBorders>
              <w:top w:val="single" w:sz="4" w:space="0" w:color="auto"/>
              <w:bottom w:val="nil"/>
            </w:tcBorders>
          </w:tcPr>
          <w:p w14:paraId="6774B61D" w14:textId="466C26B8" w:rsidR="00F0260F" w:rsidRDefault="007D4263" w:rsidP="00F0260F">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46453361"/>
                <w14:checkbox>
                  <w14:checked w14:val="0"/>
                  <w14:checkedState w14:val="2611" w14:font="ＭＳ 明朝"/>
                  <w14:uncheckedState w14:val="2610" w14:font="ＭＳ ゴシック"/>
                </w14:checkbox>
              </w:sdtPr>
              <w:sdtEndPr/>
              <w:sdtContent>
                <w:r w:rsidR="00F0260F" w:rsidRPr="004D2BD3">
                  <w:rPr>
                    <w:rFonts w:ascii="ＭＳ ゴシック" w:eastAsia="ＭＳ ゴシック" w:hAnsi="ＭＳ ゴシック" w:hint="eastAsia"/>
                    <w:color w:val="000000" w:themeColor="text1"/>
                    <w:spacing w:val="2"/>
                    <w:sz w:val="20"/>
                    <w:szCs w:val="20"/>
                  </w:rPr>
                  <w:t>☐</w:t>
                </w:r>
              </w:sdtContent>
            </w:sdt>
            <w:r w:rsidR="00F0260F" w:rsidRPr="004D2BD3">
              <w:rPr>
                <w:rFonts w:ascii="ＭＳ 明朝" w:hAnsi="ＭＳ 明朝" w:hint="eastAsia"/>
                <w:color w:val="000000" w:themeColor="text1"/>
                <w:sz w:val="18"/>
                <w:szCs w:val="18"/>
              </w:rPr>
              <w:t>はい</w:t>
            </w:r>
            <w:r w:rsidR="00F0260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8870543"/>
                <w14:checkbox>
                  <w14:checked w14:val="0"/>
                  <w14:checkedState w14:val="2611" w14:font="ＭＳ 明朝"/>
                  <w14:uncheckedState w14:val="2610" w14:font="ＭＳ ゴシック"/>
                </w14:checkbox>
              </w:sdtPr>
              <w:sdtEndPr/>
              <w:sdtContent>
                <w:r w:rsidR="00F0260F" w:rsidRPr="004D2BD3">
                  <w:rPr>
                    <w:rFonts w:ascii="ＭＳ ゴシック" w:eastAsia="ＭＳ ゴシック" w:hAnsi="ＭＳ ゴシック" w:hint="eastAsia"/>
                    <w:color w:val="000000" w:themeColor="text1"/>
                    <w:spacing w:val="2"/>
                    <w:sz w:val="20"/>
                    <w:szCs w:val="20"/>
                  </w:rPr>
                  <w:t>☐</w:t>
                </w:r>
              </w:sdtContent>
            </w:sdt>
            <w:r w:rsidR="00F0260F" w:rsidRPr="004D2BD3">
              <w:rPr>
                <w:rFonts w:ascii="ＭＳ 明朝" w:hAnsi="ＭＳ 明朝" w:hint="eastAsia"/>
                <w:color w:val="000000" w:themeColor="text1"/>
                <w:sz w:val="18"/>
                <w:szCs w:val="18"/>
              </w:rPr>
              <w:t>いいえ</w:t>
            </w:r>
            <w:r w:rsidR="00F0260F" w:rsidRPr="004D2BD3">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1606655"/>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4D2BD3">
              <w:rPr>
                <w:rFonts w:ascii="ＭＳ 明朝" w:hAnsi="ＭＳ 明朝" w:hint="eastAsia"/>
                <w:color w:val="000000" w:themeColor="text1"/>
                <w:sz w:val="18"/>
                <w:szCs w:val="18"/>
              </w:rPr>
              <w:t>非該当</w:t>
            </w:r>
          </w:p>
        </w:tc>
        <w:tc>
          <w:tcPr>
            <w:tcW w:w="1418" w:type="dxa"/>
            <w:tcBorders>
              <w:bottom w:val="nil"/>
            </w:tcBorders>
          </w:tcPr>
          <w:p w14:paraId="231B0078" w14:textId="77777777" w:rsidR="00F0260F" w:rsidRPr="00B54CEA" w:rsidRDefault="00F0260F" w:rsidP="00F0260F">
            <w:pPr>
              <w:autoSpaceDE w:val="0"/>
              <w:autoSpaceDN w:val="0"/>
              <w:adjustRightInd w:val="0"/>
              <w:snapToGrid w:val="0"/>
              <w:rPr>
                <w:rFonts w:ascii="ＭＳ 明朝" w:hAnsi="ＭＳ 明朝" w:cs="ＭＳ明朝-WinCharSetFFFF-H"/>
                <w:sz w:val="16"/>
                <w:szCs w:val="16"/>
              </w:rPr>
            </w:pPr>
            <w:r w:rsidRPr="00B54CEA">
              <w:rPr>
                <w:rFonts w:ascii="ＭＳ 明朝" w:hAnsi="ＭＳ 明朝" w:cs="ＭＳ明朝-WinCharSetFFFF-H" w:hint="eastAsia"/>
                <w:sz w:val="16"/>
                <w:szCs w:val="16"/>
              </w:rPr>
              <w:t>平18厚告126</w:t>
            </w:r>
          </w:p>
          <w:p w14:paraId="5DEDC15A" w14:textId="77777777" w:rsidR="00F0260F" w:rsidRPr="00B54CEA" w:rsidRDefault="00F0260F" w:rsidP="00F0260F">
            <w:pPr>
              <w:autoSpaceDE w:val="0"/>
              <w:autoSpaceDN w:val="0"/>
              <w:adjustRightInd w:val="0"/>
              <w:snapToGrid w:val="0"/>
              <w:rPr>
                <w:rFonts w:ascii="ＭＳ 明朝" w:hAnsi="ＭＳ 明朝"/>
                <w:color w:val="FF0000"/>
                <w:sz w:val="16"/>
                <w:szCs w:val="16"/>
              </w:rPr>
            </w:pPr>
            <w:r w:rsidRPr="00B54CEA">
              <w:rPr>
                <w:rFonts w:ascii="ＭＳ 明朝" w:hAnsi="ＭＳ 明朝" w:cs="ＭＳ明朝-WinCharSetFFFF-H" w:hint="eastAsia"/>
                <w:sz w:val="16"/>
                <w:szCs w:val="16"/>
              </w:rPr>
              <w:t>別表4注6</w:t>
            </w:r>
          </w:p>
          <w:p w14:paraId="051F77A9" w14:textId="77777777" w:rsidR="00F0260F" w:rsidRPr="00B54CEA" w:rsidRDefault="00F0260F" w:rsidP="00F0260F">
            <w:pPr>
              <w:autoSpaceDE w:val="0"/>
              <w:autoSpaceDN w:val="0"/>
              <w:adjustRightInd w:val="0"/>
              <w:snapToGrid w:val="0"/>
              <w:jc w:val="left"/>
              <w:rPr>
                <w:rFonts w:ascii="ＭＳ 明朝" w:hAnsi="ＭＳ 明朝"/>
                <w:color w:val="000000" w:themeColor="text1"/>
                <w:sz w:val="16"/>
                <w:szCs w:val="16"/>
              </w:rPr>
            </w:pPr>
          </w:p>
          <w:p w14:paraId="233E3955" w14:textId="77777777" w:rsidR="00F0260F" w:rsidRPr="00B54CEA" w:rsidRDefault="00F0260F" w:rsidP="00F0260F">
            <w:pPr>
              <w:autoSpaceDE w:val="0"/>
              <w:autoSpaceDN w:val="0"/>
              <w:adjustRightInd w:val="0"/>
              <w:snapToGrid w:val="0"/>
              <w:jc w:val="left"/>
              <w:rPr>
                <w:rFonts w:ascii="ＭＳ 明朝" w:hAnsi="ＭＳ 明朝"/>
                <w:color w:val="000000" w:themeColor="text1"/>
                <w:sz w:val="16"/>
                <w:szCs w:val="16"/>
              </w:rPr>
            </w:pPr>
            <w:r w:rsidRPr="00B54CEA">
              <w:rPr>
                <w:rFonts w:ascii="ＭＳ 明朝" w:hAnsi="ＭＳ 明朝" w:hint="eastAsia"/>
                <w:color w:val="000000" w:themeColor="text1"/>
                <w:sz w:val="16"/>
                <w:szCs w:val="16"/>
              </w:rPr>
              <w:t>平27厚労告95 54の4</w:t>
            </w:r>
          </w:p>
          <w:p w14:paraId="252A286E" w14:textId="77777777" w:rsidR="00F0260F" w:rsidRPr="00B54CEA" w:rsidRDefault="00F0260F" w:rsidP="00F0260F">
            <w:pPr>
              <w:autoSpaceDE w:val="0"/>
              <w:autoSpaceDN w:val="0"/>
              <w:adjustRightInd w:val="0"/>
              <w:snapToGrid w:val="0"/>
              <w:jc w:val="left"/>
              <w:rPr>
                <w:rFonts w:ascii="ＭＳ 明朝" w:hAnsi="ＭＳ 明朝"/>
                <w:color w:val="FF0000"/>
                <w:sz w:val="16"/>
                <w:szCs w:val="16"/>
              </w:rPr>
            </w:pPr>
          </w:p>
          <w:p w14:paraId="5D5DC06D" w14:textId="77777777" w:rsidR="00F0260F" w:rsidRPr="00B54CEA" w:rsidRDefault="00F0260F" w:rsidP="00F0260F">
            <w:pPr>
              <w:autoSpaceDE w:val="0"/>
              <w:autoSpaceDN w:val="0"/>
              <w:adjustRightInd w:val="0"/>
              <w:snapToGrid w:val="0"/>
              <w:rPr>
                <w:rFonts w:ascii="ＭＳ 明朝" w:hAnsi="ＭＳ 明朝"/>
                <w:color w:val="000000" w:themeColor="text1"/>
                <w:sz w:val="16"/>
                <w:szCs w:val="16"/>
              </w:rPr>
            </w:pPr>
            <w:r w:rsidRPr="00B54CEA">
              <w:rPr>
                <w:rFonts w:ascii="ＭＳ 明朝" w:hAnsi="ＭＳ 明朝"/>
                <w:color w:val="000000" w:themeColor="text1"/>
                <w:sz w:val="16"/>
                <w:szCs w:val="16"/>
              </w:rPr>
              <w:t>平18-0331005</w:t>
            </w:r>
          </w:p>
          <w:p w14:paraId="70AC05D6" w14:textId="77777777" w:rsidR="00F0260F" w:rsidRPr="00B54CEA" w:rsidRDefault="00F0260F" w:rsidP="00F0260F">
            <w:pPr>
              <w:autoSpaceDE w:val="0"/>
              <w:autoSpaceDN w:val="0"/>
              <w:adjustRightInd w:val="0"/>
              <w:snapToGrid w:val="0"/>
              <w:rPr>
                <w:rFonts w:ascii="ＭＳ 明朝" w:hAnsi="ＭＳ 明朝"/>
                <w:color w:val="000000" w:themeColor="text1"/>
                <w:sz w:val="16"/>
                <w:szCs w:val="16"/>
              </w:rPr>
            </w:pPr>
            <w:r w:rsidRPr="00B54CEA">
              <w:rPr>
                <w:rFonts w:ascii="ＭＳ 明朝" w:hAnsi="ＭＳ 明朝" w:hint="eastAsia"/>
                <w:color w:val="000000" w:themeColor="text1"/>
                <w:sz w:val="16"/>
                <w:szCs w:val="16"/>
              </w:rPr>
              <w:t>2</w:t>
            </w:r>
            <w:r w:rsidRPr="00B54CEA">
              <w:rPr>
                <w:rFonts w:ascii="ＭＳ 明朝" w:hAnsi="ＭＳ 明朝" w:cs="ＭＳ明朝-WinCharSetFFFF-H" w:hint="eastAsia"/>
                <w:color w:val="000000" w:themeColor="text1"/>
                <w:sz w:val="16"/>
                <w:szCs w:val="16"/>
              </w:rPr>
              <w:t>－</w:t>
            </w:r>
            <w:r w:rsidRPr="00B54CEA">
              <w:rPr>
                <w:rFonts w:ascii="ＭＳ 明朝" w:hAnsi="ＭＳ 明朝" w:hint="eastAsia"/>
                <w:color w:val="000000" w:themeColor="text1"/>
                <w:sz w:val="16"/>
                <w:szCs w:val="16"/>
              </w:rPr>
              <w:t>5(5)</w:t>
            </w:r>
          </w:p>
          <w:p w14:paraId="1268E6B2" w14:textId="77777777" w:rsidR="00F0260F" w:rsidRPr="00B54CEA" w:rsidRDefault="00F0260F" w:rsidP="00F0260F">
            <w:pPr>
              <w:autoSpaceDE w:val="0"/>
              <w:autoSpaceDN w:val="0"/>
              <w:adjustRightInd w:val="0"/>
              <w:snapToGrid w:val="0"/>
              <w:rPr>
                <w:rFonts w:ascii="ＭＳ 明朝" w:hAnsi="ＭＳ 明朝"/>
                <w:color w:val="000000" w:themeColor="text1"/>
                <w:sz w:val="16"/>
                <w:szCs w:val="16"/>
              </w:rPr>
            </w:pPr>
            <w:r w:rsidRPr="00B54CEA">
              <w:rPr>
                <w:rFonts w:ascii="ＭＳ 明朝" w:hAnsi="ＭＳ 明朝" w:hint="eastAsia"/>
                <w:color w:val="000000" w:themeColor="text1"/>
                <w:sz w:val="16"/>
                <w:szCs w:val="16"/>
              </w:rPr>
              <w:t>(準用3の2(3))</w:t>
            </w:r>
          </w:p>
          <w:p w14:paraId="037B6DAD" w14:textId="77777777" w:rsidR="00F0260F" w:rsidRPr="00085400" w:rsidRDefault="00F0260F" w:rsidP="00F0260F">
            <w:pPr>
              <w:spacing w:line="240" w:lineRule="exact"/>
              <w:rPr>
                <w:rFonts w:ascii="ＭＳ 明朝" w:hAnsi="ＭＳ 明朝"/>
                <w:sz w:val="18"/>
                <w:szCs w:val="18"/>
                <w:lang w:eastAsia="zh-CN"/>
              </w:rPr>
            </w:pPr>
          </w:p>
        </w:tc>
      </w:tr>
      <w:tr w:rsidR="00F0260F" w:rsidRPr="00085400" w14:paraId="1F54F704" w14:textId="77777777" w:rsidTr="000E798C">
        <w:trPr>
          <w:trHeight w:val="20"/>
        </w:trPr>
        <w:tc>
          <w:tcPr>
            <w:tcW w:w="1384" w:type="dxa"/>
            <w:vMerge w:val="restart"/>
            <w:tcBorders>
              <w:top w:val="single" w:sz="4" w:space="0" w:color="auto"/>
              <w:bottom w:val="nil"/>
            </w:tcBorders>
          </w:tcPr>
          <w:p w14:paraId="1E370A28" w14:textId="7AD63FF7"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t>7-6</w:t>
            </w:r>
          </w:p>
          <w:p w14:paraId="408D68B0"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sz w:val="18"/>
                <w:szCs w:val="18"/>
              </w:rPr>
              <w:t>2</w:t>
            </w:r>
            <w:r w:rsidRPr="00085400">
              <w:rPr>
                <w:rFonts w:ascii="ＭＳ 明朝" w:hAnsi="ＭＳ 明朝" w:hint="eastAsia"/>
                <w:sz w:val="18"/>
                <w:szCs w:val="18"/>
              </w:rPr>
              <w:t>時間以上</w:t>
            </w:r>
          </w:p>
          <w:p w14:paraId="0BF5FEB5"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sz w:val="18"/>
                <w:szCs w:val="18"/>
              </w:rPr>
              <w:t>3</w:t>
            </w:r>
            <w:r w:rsidRPr="00085400">
              <w:rPr>
                <w:rFonts w:ascii="ＭＳ 明朝" w:hAnsi="ＭＳ 明朝" w:hint="eastAsia"/>
                <w:sz w:val="18"/>
                <w:szCs w:val="18"/>
              </w:rPr>
              <w:t>時間未満の認知症対応型通所介護</w:t>
            </w:r>
          </w:p>
          <w:p w14:paraId="77392644"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single" w:sz="4" w:space="0" w:color="auto"/>
              <w:bottom w:val="dotted" w:sz="4" w:space="0" w:color="auto"/>
            </w:tcBorders>
            <w:shd w:val="clear" w:color="auto" w:fill="auto"/>
          </w:tcPr>
          <w:p w14:paraId="667DE79A" w14:textId="77777777" w:rsidR="00F0260F" w:rsidRPr="00085400" w:rsidRDefault="00F0260F" w:rsidP="00F0260F">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①　厚生労働大臣が定める基準に適合する利用者に対して</w:t>
            </w:r>
            <w:r w:rsidRPr="00085400">
              <w:rPr>
                <w:rFonts w:ascii="ＭＳ 明朝" w:hAnsi="ＭＳ 明朝"/>
                <w:sz w:val="18"/>
                <w:szCs w:val="18"/>
              </w:rPr>
              <w:t>2</w:t>
            </w:r>
            <w:r w:rsidRPr="00085400">
              <w:rPr>
                <w:rFonts w:ascii="ＭＳ 明朝" w:hAnsi="ＭＳ 明朝" w:hint="eastAsia"/>
                <w:sz w:val="18"/>
                <w:szCs w:val="18"/>
              </w:rPr>
              <w:t>時間以上</w:t>
            </w:r>
            <w:r w:rsidRPr="00085400">
              <w:rPr>
                <w:rFonts w:ascii="ＭＳ 明朝" w:hAnsi="ＭＳ 明朝"/>
                <w:sz w:val="18"/>
                <w:szCs w:val="18"/>
              </w:rPr>
              <w:t>3</w:t>
            </w:r>
            <w:r w:rsidRPr="00085400">
              <w:rPr>
                <w:rFonts w:ascii="ＭＳ 明朝" w:hAnsi="ＭＳ 明朝" w:hint="eastAsia"/>
                <w:sz w:val="18"/>
                <w:szCs w:val="18"/>
              </w:rPr>
              <w:t>時間未満の認知症対応型通所介護を行った場合は、「所要時間</w:t>
            </w:r>
            <w:r w:rsidRPr="00085400">
              <w:rPr>
                <w:rFonts w:ascii="ＭＳ 明朝" w:hAnsi="ＭＳ 明朝"/>
                <w:sz w:val="18"/>
                <w:szCs w:val="18"/>
              </w:rPr>
              <w:t>4</w:t>
            </w:r>
            <w:r w:rsidRPr="00085400">
              <w:rPr>
                <w:rFonts w:ascii="ＭＳ 明朝" w:hAnsi="ＭＳ 明朝" w:hint="eastAsia"/>
                <w:sz w:val="18"/>
                <w:szCs w:val="18"/>
              </w:rPr>
              <w:t>時間以上</w:t>
            </w:r>
            <w:r w:rsidRPr="00085400">
              <w:rPr>
                <w:rFonts w:ascii="ＭＳ 明朝" w:hAnsi="ＭＳ 明朝"/>
                <w:sz w:val="18"/>
                <w:szCs w:val="18"/>
              </w:rPr>
              <w:t>5</w:t>
            </w:r>
            <w:r w:rsidRPr="00085400">
              <w:rPr>
                <w:rFonts w:ascii="ＭＳ 明朝" w:hAnsi="ＭＳ 明朝" w:hint="eastAsia"/>
                <w:sz w:val="18"/>
                <w:szCs w:val="18"/>
              </w:rPr>
              <w:t>時間未満の場合」の単位数の</w:t>
            </w:r>
            <w:r w:rsidRPr="00085400">
              <w:rPr>
                <w:rFonts w:ascii="ＭＳ 明朝" w:hAnsi="ＭＳ 明朝"/>
                <w:sz w:val="18"/>
                <w:szCs w:val="18"/>
              </w:rPr>
              <w:t>100</w:t>
            </w:r>
            <w:r w:rsidRPr="00085400">
              <w:rPr>
                <w:rFonts w:ascii="ＭＳ 明朝" w:hAnsi="ＭＳ 明朝" w:hint="eastAsia"/>
                <w:sz w:val="18"/>
                <w:szCs w:val="18"/>
              </w:rPr>
              <w:t>分の</w:t>
            </w:r>
            <w:r w:rsidRPr="00085400">
              <w:rPr>
                <w:rFonts w:ascii="ＭＳ 明朝" w:hAnsi="ＭＳ 明朝"/>
                <w:sz w:val="18"/>
                <w:szCs w:val="18"/>
              </w:rPr>
              <w:t>63</w:t>
            </w:r>
            <w:r w:rsidRPr="00085400">
              <w:rPr>
                <w:rFonts w:ascii="ＭＳ 明朝" w:hAnsi="ＭＳ 明朝" w:hint="eastAsia"/>
                <w:sz w:val="18"/>
                <w:szCs w:val="18"/>
              </w:rPr>
              <w:t>に相当する単位数を算定していますか。</w:t>
            </w:r>
          </w:p>
        </w:tc>
        <w:tc>
          <w:tcPr>
            <w:tcW w:w="992" w:type="dxa"/>
            <w:tcBorders>
              <w:top w:val="single" w:sz="4" w:space="0" w:color="auto"/>
              <w:bottom w:val="nil"/>
            </w:tcBorders>
          </w:tcPr>
          <w:p w14:paraId="52DB2C0A"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6347987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3913321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3D4B0712" w14:textId="3D3550E7"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279262668"/>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val="restart"/>
            <w:tcBorders>
              <w:bottom w:val="nil"/>
            </w:tcBorders>
          </w:tcPr>
          <w:p w14:paraId="025B1E5A" w14:textId="77777777" w:rsidR="00F0260F" w:rsidRPr="00085400" w:rsidRDefault="00F0260F" w:rsidP="00F0260F">
            <w:pPr>
              <w:spacing w:line="240" w:lineRule="exact"/>
              <w:rPr>
                <w:rFonts w:ascii="ＭＳ 明朝" w:hAnsi="ＭＳ 明朝"/>
                <w:sz w:val="18"/>
                <w:szCs w:val="18"/>
                <w:lang w:eastAsia="zh-CN"/>
              </w:rPr>
            </w:pPr>
            <w:r w:rsidRPr="00085400">
              <w:rPr>
                <w:rFonts w:ascii="ＭＳ 明朝" w:hAnsi="ＭＳ 明朝" w:hint="eastAsia"/>
                <w:sz w:val="18"/>
                <w:szCs w:val="18"/>
                <w:lang w:eastAsia="zh-CN"/>
              </w:rPr>
              <w:t>厚労省告示</w:t>
            </w:r>
          </w:p>
          <w:p w14:paraId="7CA809E1" w14:textId="77777777" w:rsidR="00F0260F" w:rsidRPr="00085400" w:rsidRDefault="00F0260F" w:rsidP="00F0260F">
            <w:pPr>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第126号</w:t>
            </w:r>
          </w:p>
          <w:p w14:paraId="558FFCDE" w14:textId="77777777" w:rsidR="00F0260F" w:rsidRPr="00085400" w:rsidRDefault="00F0260F" w:rsidP="00F0260F">
            <w:pPr>
              <w:spacing w:line="240" w:lineRule="exact"/>
              <w:rPr>
                <w:rFonts w:ascii="ＭＳ 明朝" w:hAnsi="ＭＳ 明朝"/>
                <w:sz w:val="18"/>
                <w:szCs w:val="18"/>
                <w:lang w:eastAsia="zh-CN"/>
              </w:rPr>
            </w:pPr>
            <w:r w:rsidRPr="00085400">
              <w:rPr>
                <w:rFonts w:ascii="ＭＳ 明朝" w:hAnsi="ＭＳ 明朝" w:hint="eastAsia"/>
                <w:sz w:val="18"/>
                <w:szCs w:val="18"/>
                <w:lang w:eastAsia="zh-CN"/>
              </w:rPr>
              <w:t>別表3注2</w:t>
            </w:r>
          </w:p>
          <w:p w14:paraId="0FE4B26F" w14:textId="77777777" w:rsidR="00F0260F" w:rsidRPr="00085400" w:rsidRDefault="00F0260F" w:rsidP="00F0260F">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平27厚告94</w:t>
            </w:r>
          </w:p>
          <w:p w14:paraId="539E015F" w14:textId="77777777" w:rsidR="00F0260F" w:rsidRPr="00085400" w:rsidRDefault="00F0260F" w:rsidP="00F0260F">
            <w:pPr>
              <w:autoSpaceDE w:val="0"/>
              <w:autoSpaceDN w:val="0"/>
              <w:spacing w:line="240" w:lineRule="exact"/>
              <w:rPr>
                <w:rFonts w:ascii="ＭＳ 明朝" w:hAnsi="ＭＳ 明朝"/>
                <w:sz w:val="18"/>
                <w:szCs w:val="18"/>
                <w:lang w:eastAsia="zh-CN"/>
              </w:rPr>
            </w:pPr>
            <w:r w:rsidRPr="00085400">
              <w:rPr>
                <w:rFonts w:ascii="ＭＳ 明朝" w:hAnsi="ＭＳ 明朝" w:hint="eastAsia"/>
                <w:sz w:val="18"/>
                <w:szCs w:val="18"/>
                <w:lang w:eastAsia="zh-CN"/>
              </w:rPr>
              <w:t>第36号</w:t>
            </w:r>
          </w:p>
          <w:p w14:paraId="6FA78A6D"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留意事項</w:t>
            </w:r>
          </w:p>
          <w:p w14:paraId="09766D8A"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第2の4-(2)</w:t>
            </w:r>
          </w:p>
        </w:tc>
      </w:tr>
      <w:tr w:rsidR="00F0260F" w:rsidRPr="00085400" w14:paraId="35E63A11" w14:textId="77777777" w:rsidTr="000E798C">
        <w:trPr>
          <w:trHeight w:val="20"/>
        </w:trPr>
        <w:tc>
          <w:tcPr>
            <w:tcW w:w="1384" w:type="dxa"/>
            <w:vMerge/>
            <w:tcBorders>
              <w:top w:val="single" w:sz="4" w:space="0" w:color="auto"/>
              <w:bottom w:val="nil"/>
            </w:tcBorders>
          </w:tcPr>
          <w:p w14:paraId="19950A8E"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05C2A29C" w14:textId="77777777" w:rsidR="00F0260F" w:rsidRPr="00085400" w:rsidRDefault="00F0260F" w:rsidP="00F0260F">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〔厚生労働大臣が定める基準に適合する利用者〕</w:t>
            </w:r>
          </w:p>
          <w:p w14:paraId="16E4F6EB"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 xml:space="preserve">　心身の状況その他利用者のやむを得ない事情により、長時間のサービス利用が困難である利用者</w:t>
            </w:r>
          </w:p>
        </w:tc>
        <w:tc>
          <w:tcPr>
            <w:tcW w:w="992" w:type="dxa"/>
            <w:tcBorders>
              <w:top w:val="nil"/>
              <w:bottom w:val="nil"/>
            </w:tcBorders>
          </w:tcPr>
          <w:p w14:paraId="68E14A58"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nil"/>
            </w:tcBorders>
          </w:tcPr>
          <w:p w14:paraId="25EDFBEB" w14:textId="77777777" w:rsidR="00F0260F" w:rsidRPr="00085400" w:rsidRDefault="00F0260F" w:rsidP="00F0260F">
            <w:pPr>
              <w:spacing w:line="240" w:lineRule="exact"/>
              <w:rPr>
                <w:rFonts w:ascii="ＭＳ 明朝" w:hAnsi="ＭＳ 明朝"/>
                <w:sz w:val="18"/>
                <w:szCs w:val="18"/>
              </w:rPr>
            </w:pPr>
          </w:p>
        </w:tc>
      </w:tr>
      <w:tr w:rsidR="00F0260F" w:rsidRPr="00085400" w14:paraId="049FA0AC" w14:textId="77777777" w:rsidTr="000E798C">
        <w:trPr>
          <w:trHeight w:val="20"/>
        </w:trPr>
        <w:tc>
          <w:tcPr>
            <w:tcW w:w="1384" w:type="dxa"/>
            <w:vMerge/>
            <w:tcBorders>
              <w:top w:val="single" w:sz="4" w:space="0" w:color="auto"/>
              <w:bottom w:val="nil"/>
            </w:tcBorders>
          </w:tcPr>
          <w:p w14:paraId="5C4E73E4"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48C0EA3D" w14:textId="77777777" w:rsidR="00F0260F" w:rsidRPr="00085400" w:rsidRDefault="00F0260F" w:rsidP="00F0260F">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 xml:space="preserve">※　算定できる利用者は、心身の状況から、長時間のサービス利用が困難である者、病後で短時間の利用から始めて長時間利用に結びつけていく必要がある者など、利用者側のやむを得ない事情により長時間サービス利用が困難な者です。　</w:t>
            </w:r>
          </w:p>
        </w:tc>
        <w:tc>
          <w:tcPr>
            <w:tcW w:w="992" w:type="dxa"/>
            <w:tcBorders>
              <w:top w:val="nil"/>
              <w:bottom w:val="single" w:sz="4" w:space="0" w:color="auto"/>
            </w:tcBorders>
          </w:tcPr>
          <w:p w14:paraId="2BE6FC08"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nil"/>
            </w:tcBorders>
          </w:tcPr>
          <w:p w14:paraId="575F7886" w14:textId="77777777" w:rsidR="00F0260F" w:rsidRPr="00085400" w:rsidRDefault="00F0260F" w:rsidP="00F0260F">
            <w:pPr>
              <w:spacing w:line="240" w:lineRule="exact"/>
              <w:rPr>
                <w:rFonts w:ascii="ＭＳ 明朝" w:hAnsi="ＭＳ 明朝"/>
                <w:sz w:val="18"/>
                <w:szCs w:val="18"/>
              </w:rPr>
            </w:pPr>
          </w:p>
        </w:tc>
      </w:tr>
      <w:tr w:rsidR="00F0260F" w:rsidRPr="00085400" w14:paraId="66A9AE37" w14:textId="77777777" w:rsidTr="000E798C">
        <w:trPr>
          <w:trHeight w:val="20"/>
        </w:trPr>
        <w:tc>
          <w:tcPr>
            <w:tcW w:w="1384" w:type="dxa"/>
            <w:vMerge/>
            <w:tcBorders>
              <w:bottom w:val="nil"/>
            </w:tcBorders>
          </w:tcPr>
          <w:p w14:paraId="7AE3A0DA"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tcPr>
          <w:p w14:paraId="099EB825" w14:textId="77777777" w:rsidR="00F0260F" w:rsidRPr="00085400" w:rsidRDefault="00F0260F" w:rsidP="00F0260F">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 xml:space="preserve">②　</w:t>
            </w:r>
            <w:r w:rsidRPr="00085400">
              <w:rPr>
                <w:rFonts w:ascii="ＭＳ 明朝" w:hAnsi="ＭＳ 明朝"/>
                <w:sz w:val="18"/>
                <w:szCs w:val="18"/>
              </w:rPr>
              <w:t>2</w:t>
            </w:r>
            <w:r w:rsidRPr="00085400">
              <w:rPr>
                <w:rFonts w:ascii="ＭＳ 明朝" w:hAnsi="ＭＳ 明朝" w:hint="eastAsia"/>
                <w:sz w:val="18"/>
                <w:szCs w:val="18"/>
              </w:rPr>
              <w:t>時間以上</w:t>
            </w:r>
            <w:r w:rsidRPr="00085400">
              <w:rPr>
                <w:rFonts w:ascii="ＭＳ 明朝" w:hAnsi="ＭＳ 明朝"/>
                <w:sz w:val="18"/>
                <w:szCs w:val="18"/>
              </w:rPr>
              <w:t>3</w:t>
            </w:r>
            <w:r w:rsidRPr="00085400">
              <w:rPr>
                <w:rFonts w:ascii="ＭＳ 明朝" w:hAnsi="ＭＳ 明朝" w:hint="eastAsia"/>
                <w:sz w:val="18"/>
                <w:szCs w:val="18"/>
              </w:rPr>
              <w:t>時間未満の認知症対応型通所介護であっても、本来の目的に照らし、日常生活動作能力などの向上のため機能訓練を実施し、単に入浴サービスのみといった利用はしていませんか。</w:t>
            </w:r>
          </w:p>
        </w:tc>
        <w:tc>
          <w:tcPr>
            <w:tcW w:w="992" w:type="dxa"/>
            <w:tcBorders>
              <w:top w:val="single" w:sz="4" w:space="0" w:color="auto"/>
              <w:bottom w:val="single" w:sz="4" w:space="0" w:color="auto"/>
            </w:tcBorders>
          </w:tcPr>
          <w:p w14:paraId="26C1F344"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306163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19840079"/>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0F313444" w14:textId="799E434D"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834062952"/>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tcBorders>
              <w:bottom w:val="nil"/>
            </w:tcBorders>
          </w:tcPr>
          <w:p w14:paraId="6DAED18B"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2B180414" w14:textId="77777777" w:rsidTr="000E798C">
        <w:trPr>
          <w:trHeight w:val="20"/>
        </w:trPr>
        <w:tc>
          <w:tcPr>
            <w:tcW w:w="1384" w:type="dxa"/>
            <w:tcBorders>
              <w:bottom w:val="dotted" w:sz="4" w:space="0" w:color="FFFFFF" w:themeColor="background1"/>
            </w:tcBorders>
            <w:shd w:val="clear" w:color="auto" w:fill="auto"/>
          </w:tcPr>
          <w:p w14:paraId="168D6367" w14:textId="078B3BF5"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t>7-7</w:t>
            </w:r>
          </w:p>
          <w:p w14:paraId="492B1DB7"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感染症又は災害の発生を理由とする利用者の減少</w:t>
            </w:r>
          </w:p>
          <w:p w14:paraId="161FD145"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single" w:sz="4" w:space="0" w:color="auto"/>
              <w:bottom w:val="dotted" w:sz="4" w:space="0" w:color="auto"/>
            </w:tcBorders>
            <w:shd w:val="clear" w:color="auto" w:fill="auto"/>
          </w:tcPr>
          <w:p w14:paraId="5DAC0B19"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 xml:space="preserve">　感染症又は災害(厚生労働大臣が認めるものに限る。)の発生を理由とする利用者数の減少が生じ、当該月の利用者数の実績が当該月の前年度における月平均の利用者数よりも</w:t>
            </w:r>
            <w:r w:rsidRPr="00085400">
              <w:rPr>
                <w:rFonts w:ascii="ＭＳ 明朝" w:hAnsi="ＭＳ 明朝"/>
                <w:sz w:val="18"/>
                <w:szCs w:val="18"/>
              </w:rPr>
              <w:t>100</w:t>
            </w:r>
            <w:r w:rsidRPr="00085400">
              <w:rPr>
                <w:rFonts w:ascii="ＭＳ 明朝" w:hAnsi="ＭＳ 明朝" w:hint="eastAsia"/>
                <w:sz w:val="18"/>
                <w:szCs w:val="18"/>
              </w:rPr>
              <w:t>分の</w:t>
            </w:r>
            <w:r w:rsidRPr="00085400">
              <w:rPr>
                <w:rFonts w:ascii="ＭＳ 明朝" w:hAnsi="ＭＳ 明朝"/>
                <w:sz w:val="18"/>
                <w:szCs w:val="18"/>
              </w:rPr>
              <w:t>5</w:t>
            </w:r>
            <w:r w:rsidRPr="00085400">
              <w:rPr>
                <w:rFonts w:ascii="ＭＳ 明朝" w:hAnsi="ＭＳ 明朝" w:hint="eastAsia"/>
                <w:sz w:val="18"/>
                <w:szCs w:val="18"/>
              </w:rPr>
              <w:t>以上減少している場合に、市町村長に届け出た単独型・併設型指定認知症対応型通所介護事業所又は共用型指定認知症対応型通所介護事業所において、指定認知症対応型通所介護を行った場合には、利用者数が減少した月の翌々月から</w:t>
            </w:r>
            <w:r w:rsidRPr="00085400">
              <w:rPr>
                <w:rFonts w:ascii="ＭＳ 明朝" w:hAnsi="ＭＳ 明朝"/>
                <w:sz w:val="18"/>
                <w:szCs w:val="18"/>
              </w:rPr>
              <w:t>3</w:t>
            </w:r>
            <w:r w:rsidRPr="00085400">
              <w:rPr>
                <w:rFonts w:ascii="ＭＳ 明朝" w:hAnsi="ＭＳ 明朝" w:hint="eastAsia"/>
                <w:sz w:val="18"/>
                <w:szCs w:val="18"/>
              </w:rPr>
              <w:t>月以内に限り、</w:t>
            </w:r>
            <w:r w:rsidRPr="00085400">
              <w:rPr>
                <w:rFonts w:ascii="ＭＳ 明朝" w:hAnsi="ＭＳ 明朝"/>
                <w:sz w:val="18"/>
                <w:szCs w:val="18"/>
              </w:rPr>
              <w:t>1</w:t>
            </w:r>
            <w:r w:rsidRPr="00085400">
              <w:rPr>
                <w:rFonts w:ascii="ＭＳ 明朝" w:hAnsi="ＭＳ 明朝" w:hint="eastAsia"/>
                <w:sz w:val="18"/>
                <w:szCs w:val="18"/>
              </w:rPr>
              <w:t>回につき所定単位数の</w:t>
            </w:r>
            <w:r w:rsidRPr="00085400">
              <w:rPr>
                <w:rFonts w:ascii="ＭＳ 明朝" w:hAnsi="ＭＳ 明朝"/>
                <w:sz w:val="18"/>
                <w:szCs w:val="18"/>
              </w:rPr>
              <w:t>100</w:t>
            </w:r>
            <w:r w:rsidRPr="00085400">
              <w:rPr>
                <w:rFonts w:ascii="ＭＳ 明朝" w:hAnsi="ＭＳ 明朝" w:hint="eastAsia"/>
                <w:sz w:val="18"/>
                <w:szCs w:val="18"/>
              </w:rPr>
              <w:t>分の</w:t>
            </w:r>
            <w:r w:rsidRPr="00085400">
              <w:rPr>
                <w:rFonts w:ascii="ＭＳ 明朝" w:hAnsi="ＭＳ 明朝"/>
                <w:sz w:val="18"/>
                <w:szCs w:val="18"/>
              </w:rPr>
              <w:t>3</w:t>
            </w:r>
            <w:r w:rsidRPr="00085400">
              <w:rPr>
                <w:rFonts w:ascii="ＭＳ 明朝" w:hAnsi="ＭＳ 明朝" w:hint="eastAsia"/>
                <w:sz w:val="18"/>
                <w:szCs w:val="18"/>
              </w:rPr>
              <w:t>に相当する単位数を所定単位数に加算していますか。</w:t>
            </w:r>
          </w:p>
        </w:tc>
        <w:tc>
          <w:tcPr>
            <w:tcW w:w="992" w:type="dxa"/>
            <w:tcBorders>
              <w:top w:val="single" w:sz="4" w:space="0" w:color="auto"/>
              <w:bottom w:val="dotted" w:sz="4" w:space="0" w:color="auto"/>
            </w:tcBorders>
            <w:shd w:val="clear" w:color="auto" w:fill="auto"/>
          </w:tcPr>
          <w:p w14:paraId="12DF1077"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7652696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6154119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6C4C6E3C" w14:textId="12875A48"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914298687"/>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bottom w:val="dotted" w:sz="4" w:space="0" w:color="FFFFFF" w:themeColor="background1"/>
            </w:tcBorders>
            <w:shd w:val="clear" w:color="auto" w:fill="auto"/>
          </w:tcPr>
          <w:p w14:paraId="4B2DE77C"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厚労省告示</w:t>
            </w:r>
          </w:p>
          <w:p w14:paraId="3B166B45"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第126号</w:t>
            </w:r>
          </w:p>
          <w:p w14:paraId="661E0D22"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別表3注3</w:t>
            </w:r>
          </w:p>
          <w:p w14:paraId="29EAADBD"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40C1548"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536133A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3068273" w14:textId="77777777" w:rsidR="00F0260F" w:rsidRPr="00085400" w:rsidRDefault="00F0260F" w:rsidP="00F0260F">
            <w:pPr>
              <w:spacing w:line="240" w:lineRule="exact"/>
              <w:ind w:leftChars="19" w:left="194" w:hangingChars="88" w:hanging="155"/>
              <w:rPr>
                <w:rFonts w:ascii="ＭＳ 明朝" w:hAnsi="ＭＳ 明朝"/>
                <w:sz w:val="18"/>
                <w:szCs w:val="18"/>
              </w:rPr>
            </w:pPr>
            <w:r w:rsidRPr="00085400">
              <w:rPr>
                <w:rFonts w:ascii="ＭＳ 明朝" w:hAnsi="ＭＳ 明朝" w:hint="eastAsia"/>
                <w:sz w:val="18"/>
                <w:szCs w:val="18"/>
              </w:rPr>
              <w:t>※　ただし、利用者数の減少に対応するための経営改善に時間を要することその他の特別の事情があると認められる場合は、当該加算の期間が終了した月の翌月から</w:t>
            </w:r>
            <w:r w:rsidRPr="00085400">
              <w:rPr>
                <w:rFonts w:ascii="ＭＳ 明朝" w:hAnsi="ＭＳ 明朝"/>
                <w:sz w:val="18"/>
                <w:szCs w:val="18"/>
              </w:rPr>
              <w:t>3</w:t>
            </w:r>
            <w:r w:rsidRPr="00085400">
              <w:rPr>
                <w:rFonts w:ascii="ＭＳ 明朝" w:hAnsi="ＭＳ 明朝" w:hint="eastAsia"/>
                <w:sz w:val="18"/>
                <w:szCs w:val="18"/>
              </w:rPr>
              <w:t>月以内に限り、引き続き加算することができる。</w:t>
            </w:r>
          </w:p>
        </w:tc>
        <w:tc>
          <w:tcPr>
            <w:tcW w:w="992" w:type="dxa"/>
            <w:tcBorders>
              <w:top w:val="dotted" w:sz="4" w:space="0" w:color="auto"/>
              <w:bottom w:val="dotted" w:sz="4" w:space="0" w:color="auto"/>
            </w:tcBorders>
            <w:shd w:val="clear" w:color="auto" w:fill="auto"/>
          </w:tcPr>
          <w:p w14:paraId="3BC76340"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6B37502F" w14:textId="77777777" w:rsidR="00F0260F" w:rsidRPr="00085400" w:rsidRDefault="00F0260F" w:rsidP="00F0260F">
            <w:pPr>
              <w:spacing w:line="240" w:lineRule="exact"/>
              <w:rPr>
                <w:rFonts w:ascii="ＭＳ 明朝" w:hAnsi="ＭＳ 明朝"/>
                <w:sz w:val="18"/>
                <w:szCs w:val="18"/>
              </w:rPr>
            </w:pPr>
          </w:p>
        </w:tc>
      </w:tr>
      <w:tr w:rsidR="00F0260F" w:rsidRPr="00085400" w14:paraId="273F029F" w14:textId="77777777" w:rsidTr="000E798C">
        <w:trPr>
          <w:trHeight w:val="20"/>
        </w:trPr>
        <w:tc>
          <w:tcPr>
            <w:tcW w:w="1384" w:type="dxa"/>
            <w:tcBorders>
              <w:top w:val="dotted" w:sz="4" w:space="0" w:color="FFFFFF" w:themeColor="background1"/>
              <w:bottom w:val="nil"/>
            </w:tcBorders>
            <w:shd w:val="clear" w:color="auto" w:fill="auto"/>
          </w:tcPr>
          <w:p w14:paraId="1E994EE3"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7A742B3C" w14:textId="77777777" w:rsidR="00F0260F" w:rsidRPr="00085400" w:rsidRDefault="00F0260F" w:rsidP="00F0260F">
            <w:pPr>
              <w:spacing w:line="240" w:lineRule="exact"/>
              <w:ind w:leftChars="19" w:left="194" w:hangingChars="88" w:hanging="155"/>
              <w:rPr>
                <w:rFonts w:ascii="ＭＳ 明朝" w:hAnsi="ＭＳ 明朝" w:cs="ＭＳ明朝"/>
                <w:sz w:val="18"/>
                <w:szCs w:val="18"/>
              </w:rPr>
            </w:pPr>
            <w:r w:rsidRPr="00085400">
              <w:rPr>
                <w:rFonts w:ascii="ＭＳ 明朝" w:hAnsi="ＭＳ 明朝" w:cs="ＭＳ明朝" w:hint="eastAsia"/>
                <w:sz w:val="18"/>
                <w:szCs w:val="18"/>
              </w:rPr>
              <w:t>※　感染症又は災害の発生を理由とする利用者数の減少が一定以上生じている場合の基本報酬への加算の内容については、別途通知(※</w:t>
            </w:r>
            <w:r w:rsidRPr="00085400">
              <w:rPr>
                <w:rFonts w:ascii="ＭＳ 明朝" w:hAnsi="ＭＳ 明朝" w:cs="ＭＳ明朝"/>
                <w:sz w:val="18"/>
                <w:szCs w:val="18"/>
              </w:rPr>
              <w:t>)</w:t>
            </w:r>
            <w:r w:rsidRPr="00085400">
              <w:rPr>
                <w:rFonts w:ascii="ＭＳ 明朝" w:hAnsi="ＭＳ 明朝" w:cs="ＭＳ明朝" w:hint="eastAsia"/>
                <w:sz w:val="18"/>
                <w:szCs w:val="18"/>
              </w:rPr>
              <w:t>を参照すること。</w:t>
            </w:r>
          </w:p>
          <w:p w14:paraId="55AB95A8" w14:textId="77777777" w:rsidR="00F0260F" w:rsidRPr="00085400" w:rsidRDefault="00F0260F" w:rsidP="00F0260F">
            <w:pPr>
              <w:spacing w:line="240" w:lineRule="exact"/>
              <w:ind w:leftChars="19" w:left="194" w:hangingChars="88" w:hanging="155"/>
              <w:rPr>
                <w:rFonts w:ascii="ＭＳ 明朝" w:hAnsi="ＭＳ 明朝" w:cs="ＭＳ明朝"/>
                <w:sz w:val="18"/>
                <w:szCs w:val="18"/>
              </w:rPr>
            </w:pPr>
            <w:r w:rsidRPr="00085400">
              <w:rPr>
                <w:rFonts w:ascii="ＭＳ 明朝" w:hAnsi="ＭＳ 明朝" w:cs="ＭＳ明朝" w:hint="eastAsia"/>
                <w:sz w:val="18"/>
                <w:szCs w:val="18"/>
              </w:rPr>
              <w:t xml:space="preserve">　</w:t>
            </w:r>
            <w:r w:rsidRPr="00085400">
              <w:rPr>
                <w:rFonts w:ascii="ＭＳ 明朝" w:hAnsi="ＭＳ 明朝" w:hint="eastAsia"/>
                <w:sz w:val="18"/>
                <w:szCs w:val="18"/>
              </w:rPr>
              <w:t>（※）「通所介護等において感染症又は災害の発生を理由とする利用者数の減</w:t>
            </w:r>
            <w:r w:rsidRPr="00085400">
              <w:rPr>
                <w:rFonts w:ascii="ＭＳ 明朝" w:hAnsi="ＭＳ 明朝" w:hint="eastAsia"/>
                <w:sz w:val="18"/>
                <w:szCs w:val="18"/>
              </w:rPr>
              <w:lastRenderedPageBreak/>
              <w:t>少が一定以上生じている場合の評価に係る基本的な考え方並びに事務処理手順及び様式例の提示について」（R</w:t>
            </w:r>
            <w:r w:rsidRPr="00085400">
              <w:rPr>
                <w:rFonts w:ascii="ＭＳ 明朝" w:hAnsi="ＭＳ 明朝"/>
                <w:sz w:val="18"/>
                <w:szCs w:val="18"/>
              </w:rPr>
              <w:t>3.3.16</w:t>
            </w:r>
            <w:r w:rsidRPr="00085400">
              <w:rPr>
                <w:rFonts w:ascii="ＭＳ 明朝" w:hAnsi="ＭＳ 明朝" w:hint="eastAsia"/>
                <w:sz w:val="18"/>
                <w:szCs w:val="18"/>
              </w:rPr>
              <w:t>老認発0</w:t>
            </w:r>
            <w:r w:rsidRPr="00085400">
              <w:rPr>
                <w:rFonts w:ascii="ＭＳ 明朝" w:hAnsi="ＭＳ 明朝"/>
                <w:sz w:val="18"/>
                <w:szCs w:val="18"/>
              </w:rPr>
              <w:t>316</w:t>
            </w:r>
            <w:r w:rsidRPr="00085400">
              <w:rPr>
                <w:rFonts w:ascii="ＭＳ 明朝" w:hAnsi="ＭＳ 明朝" w:hint="eastAsia"/>
                <w:sz w:val="18"/>
                <w:szCs w:val="18"/>
              </w:rPr>
              <w:t>第4号・老老発0</w:t>
            </w:r>
            <w:r w:rsidRPr="00085400">
              <w:rPr>
                <w:rFonts w:ascii="ＭＳ 明朝" w:hAnsi="ＭＳ 明朝"/>
                <w:sz w:val="18"/>
                <w:szCs w:val="18"/>
              </w:rPr>
              <w:t>316</w:t>
            </w:r>
            <w:r w:rsidRPr="00085400">
              <w:rPr>
                <w:rFonts w:ascii="ＭＳ 明朝" w:hAnsi="ＭＳ 明朝" w:hint="eastAsia"/>
                <w:sz w:val="18"/>
                <w:szCs w:val="18"/>
              </w:rPr>
              <w:t>第3号）</w:t>
            </w:r>
          </w:p>
        </w:tc>
        <w:tc>
          <w:tcPr>
            <w:tcW w:w="992" w:type="dxa"/>
            <w:tcBorders>
              <w:top w:val="dotted" w:sz="4" w:space="0" w:color="auto"/>
              <w:bottom w:val="single" w:sz="4" w:space="0" w:color="auto"/>
            </w:tcBorders>
            <w:shd w:val="clear" w:color="auto" w:fill="auto"/>
          </w:tcPr>
          <w:p w14:paraId="3299276C"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nil"/>
            </w:tcBorders>
            <w:shd w:val="clear" w:color="auto" w:fill="auto"/>
          </w:tcPr>
          <w:p w14:paraId="388A2876" w14:textId="77777777" w:rsidR="00F0260F" w:rsidRPr="00085400" w:rsidRDefault="00F0260F" w:rsidP="00F0260F">
            <w:pPr>
              <w:spacing w:line="240" w:lineRule="exact"/>
              <w:rPr>
                <w:rFonts w:ascii="ＭＳ 明朝" w:hAnsi="ＭＳ 明朝"/>
                <w:sz w:val="18"/>
                <w:szCs w:val="18"/>
              </w:rPr>
            </w:pPr>
          </w:p>
        </w:tc>
      </w:tr>
      <w:tr w:rsidR="00F0260F" w:rsidRPr="00085400" w14:paraId="76FACDD7" w14:textId="77777777" w:rsidTr="000E798C">
        <w:trPr>
          <w:trHeight w:val="20"/>
        </w:trPr>
        <w:tc>
          <w:tcPr>
            <w:tcW w:w="1384" w:type="dxa"/>
            <w:tcBorders>
              <w:bottom w:val="nil"/>
            </w:tcBorders>
            <w:shd w:val="clear" w:color="auto" w:fill="auto"/>
          </w:tcPr>
          <w:p w14:paraId="375459BD" w14:textId="0B844E52"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t>7-8</w:t>
            </w:r>
          </w:p>
          <w:p w14:paraId="3A03888B"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延長加算</w:t>
            </w:r>
          </w:p>
          <w:p w14:paraId="349A1104"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single" w:sz="4" w:space="0" w:color="auto"/>
              <w:bottom w:val="dotted" w:sz="4" w:space="0" w:color="auto"/>
            </w:tcBorders>
            <w:shd w:val="clear" w:color="auto" w:fill="auto"/>
          </w:tcPr>
          <w:p w14:paraId="158B9C19"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所要時間</w:t>
            </w:r>
            <w:r w:rsidRPr="00085400">
              <w:rPr>
                <w:rFonts w:ascii="ＭＳ 明朝" w:hAnsi="ＭＳ 明朝"/>
                <w:sz w:val="18"/>
                <w:szCs w:val="18"/>
              </w:rPr>
              <w:t>8</w:t>
            </w:r>
            <w:r w:rsidRPr="00085400">
              <w:rPr>
                <w:rFonts w:ascii="ＭＳ 明朝" w:hAnsi="ＭＳ 明朝" w:hint="eastAsia"/>
                <w:sz w:val="18"/>
                <w:szCs w:val="18"/>
              </w:rPr>
              <w:t>時間以上</w:t>
            </w:r>
            <w:r w:rsidRPr="00085400">
              <w:rPr>
                <w:rFonts w:ascii="ＭＳ 明朝" w:hAnsi="ＭＳ 明朝"/>
                <w:sz w:val="18"/>
                <w:szCs w:val="18"/>
              </w:rPr>
              <w:t>9</w:t>
            </w:r>
            <w:r w:rsidRPr="00085400">
              <w:rPr>
                <w:rFonts w:ascii="ＭＳ 明朝" w:hAnsi="ＭＳ 明朝" w:hint="eastAsia"/>
                <w:sz w:val="18"/>
                <w:szCs w:val="18"/>
              </w:rPr>
              <w:t>時間未満の指定認知症対応型通所介護の前後に日常生活上の世話を行い、認知症対応型通所介護の所要時間と認知症対応型通所介護の前後に行った日常生活上の世話の所要時間を通算した時間が</w:t>
            </w:r>
            <w:r w:rsidRPr="00085400">
              <w:rPr>
                <w:rFonts w:ascii="ＭＳ 明朝" w:hAnsi="ＭＳ 明朝"/>
                <w:sz w:val="18"/>
                <w:szCs w:val="18"/>
              </w:rPr>
              <w:t>9</w:t>
            </w:r>
            <w:r w:rsidRPr="00085400">
              <w:rPr>
                <w:rFonts w:ascii="ＭＳ 明朝" w:hAnsi="ＭＳ 明朝" w:hint="eastAsia"/>
                <w:sz w:val="18"/>
                <w:szCs w:val="18"/>
              </w:rPr>
              <w:t>時間以上となった場合、次に掲げる区分に応じ、次に掲げる単位数を所定単位数に加算していますか。</w:t>
            </w:r>
          </w:p>
          <w:p w14:paraId="27F03629"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ア　 9時間以上10時間未満の場合　　 50単位</w:t>
            </w:r>
          </w:p>
          <w:p w14:paraId="455A9CE2"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イ　10時間以上11時間未満の場合　　100単位</w:t>
            </w:r>
          </w:p>
          <w:p w14:paraId="404169B6"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ウ　11時間以上12時間未満の場合　　150単位</w:t>
            </w:r>
          </w:p>
          <w:p w14:paraId="28813C44"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エ　12時間以上13時間未満の場合　　200単位</w:t>
            </w:r>
          </w:p>
          <w:p w14:paraId="00F1CBAF"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オ　13時間以上14時間未満の場合　　250単位</w:t>
            </w:r>
          </w:p>
        </w:tc>
        <w:tc>
          <w:tcPr>
            <w:tcW w:w="992" w:type="dxa"/>
            <w:tcBorders>
              <w:top w:val="single" w:sz="4" w:space="0" w:color="auto"/>
              <w:bottom w:val="nil"/>
            </w:tcBorders>
            <w:shd w:val="clear" w:color="auto" w:fill="auto"/>
          </w:tcPr>
          <w:p w14:paraId="52D0B853"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8429496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315951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44DAA261" w14:textId="2C3C28E3"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007443747"/>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bottom w:val="nil"/>
            </w:tcBorders>
            <w:shd w:val="clear" w:color="auto" w:fill="auto"/>
          </w:tcPr>
          <w:p w14:paraId="129432E4"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厚労省告示</w:t>
            </w:r>
          </w:p>
          <w:p w14:paraId="5A710B86"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第126号</w:t>
            </w:r>
          </w:p>
          <w:p w14:paraId="3DD40472"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別表3注4</w:t>
            </w:r>
          </w:p>
          <w:p w14:paraId="09BB716B"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04E49FCD" w14:textId="77777777" w:rsidTr="000E798C">
        <w:trPr>
          <w:trHeight w:val="20"/>
        </w:trPr>
        <w:tc>
          <w:tcPr>
            <w:tcW w:w="1384" w:type="dxa"/>
            <w:tcBorders>
              <w:top w:val="nil"/>
              <w:bottom w:val="nil"/>
            </w:tcBorders>
            <w:shd w:val="clear" w:color="auto" w:fill="auto"/>
          </w:tcPr>
          <w:p w14:paraId="0EB7A53F"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364B2A58" w14:textId="77777777" w:rsidR="00F0260F" w:rsidRPr="00085400" w:rsidRDefault="00F0260F" w:rsidP="00F0260F">
            <w:pPr>
              <w:adjustRightInd w:val="0"/>
              <w:spacing w:line="240" w:lineRule="exact"/>
              <w:ind w:left="160" w:hanging="160"/>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延長加算は、所要時間8時間以上9時間未満の</w:t>
            </w:r>
            <w:r w:rsidRPr="00085400">
              <w:rPr>
                <w:rFonts w:ascii="ＭＳ 明朝" w:hAnsi="ＭＳ 明朝" w:hint="eastAsia"/>
                <w:sz w:val="18"/>
                <w:szCs w:val="18"/>
              </w:rPr>
              <w:t>認知症対応型</w:t>
            </w:r>
            <w:r w:rsidRPr="00085400">
              <w:rPr>
                <w:rFonts w:ascii="ＭＳ 明朝" w:hAnsi="ＭＳ 明朝"/>
                <w:sz w:val="18"/>
                <w:szCs w:val="18"/>
              </w:rPr>
              <w:t>通所介護の前後に連続して日常生活上の世話を行う場合について、5時間を限度として算定されるものであり、例えば、</w:t>
            </w:r>
          </w:p>
          <w:p w14:paraId="7CA43E3E"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sz w:val="18"/>
                <w:szCs w:val="18"/>
              </w:rPr>
              <w:t>・　8時間の</w:t>
            </w:r>
            <w:r w:rsidRPr="00085400">
              <w:rPr>
                <w:rFonts w:ascii="ＭＳ 明朝" w:hAnsi="ＭＳ 明朝" w:hint="eastAsia"/>
                <w:sz w:val="18"/>
                <w:szCs w:val="18"/>
              </w:rPr>
              <w:t>認知症対応型</w:t>
            </w:r>
            <w:r w:rsidRPr="00085400">
              <w:rPr>
                <w:rFonts w:ascii="ＭＳ 明朝" w:hAnsi="ＭＳ 明朝"/>
                <w:sz w:val="18"/>
                <w:szCs w:val="18"/>
              </w:rPr>
              <w:t>通所介護の後に連続して5時間の延長サービスを行った場合には、通所介護と延長サービスの通算時間は13時間であり、4時間分（＝13時間－9時間）の延長サービスとして200単位が算定されます。</w:t>
            </w:r>
          </w:p>
        </w:tc>
        <w:tc>
          <w:tcPr>
            <w:tcW w:w="992" w:type="dxa"/>
            <w:tcBorders>
              <w:top w:val="nil"/>
              <w:bottom w:val="single" w:sz="4" w:space="0" w:color="auto"/>
            </w:tcBorders>
            <w:shd w:val="clear" w:color="auto" w:fill="auto"/>
          </w:tcPr>
          <w:p w14:paraId="43F4CD47"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21740745"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留意事項</w:t>
            </w:r>
          </w:p>
          <w:p w14:paraId="7B4799CF"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第2の4-(4)</w:t>
            </w:r>
          </w:p>
        </w:tc>
      </w:tr>
      <w:tr w:rsidR="00F0260F" w:rsidRPr="00085400" w14:paraId="1654037A" w14:textId="77777777" w:rsidTr="000E798C">
        <w:trPr>
          <w:trHeight w:val="20"/>
        </w:trPr>
        <w:tc>
          <w:tcPr>
            <w:tcW w:w="1384" w:type="dxa"/>
            <w:tcBorders>
              <w:top w:val="nil"/>
              <w:bottom w:val="nil"/>
            </w:tcBorders>
          </w:tcPr>
          <w:p w14:paraId="51D329DA"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2CF97ABF" w14:textId="77777777" w:rsidR="00F0260F" w:rsidRPr="00085400" w:rsidRDefault="00F0260F" w:rsidP="00F0260F">
            <w:pPr>
              <w:spacing w:line="240" w:lineRule="exact"/>
              <w:ind w:left="204" w:rightChars="9" w:right="19" w:hangingChars="116" w:hanging="204"/>
              <w:rPr>
                <w:rFonts w:ascii="ＭＳ 明朝" w:hAnsi="ＭＳ 明朝"/>
                <w:sz w:val="18"/>
                <w:szCs w:val="18"/>
              </w:rPr>
            </w:pPr>
            <w:r w:rsidRPr="00085400">
              <w:rPr>
                <w:rFonts w:ascii="ＭＳ 明朝" w:hAnsi="ＭＳ 明朝" w:hint="eastAsia"/>
                <w:sz w:val="18"/>
                <w:szCs w:val="18"/>
              </w:rPr>
              <w:t>②　延長サービスを提供する場合には、適当数の従業者を配置して延長サービスを行うことが可能な体制ですか。</w:t>
            </w:r>
          </w:p>
        </w:tc>
        <w:tc>
          <w:tcPr>
            <w:tcW w:w="992" w:type="dxa"/>
            <w:tcBorders>
              <w:top w:val="single" w:sz="4" w:space="0" w:color="auto"/>
              <w:bottom w:val="nil"/>
            </w:tcBorders>
          </w:tcPr>
          <w:p w14:paraId="6D02BCF0"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6087264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4567057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42C832FE" w14:textId="1D172D83"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690959484"/>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tcPr>
          <w:p w14:paraId="15591A56"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8A8DBE6" w14:textId="77777777" w:rsidTr="000E798C">
        <w:trPr>
          <w:trHeight w:val="20"/>
        </w:trPr>
        <w:tc>
          <w:tcPr>
            <w:tcW w:w="1384" w:type="dxa"/>
            <w:tcBorders>
              <w:top w:val="nil"/>
              <w:bottom w:val="nil"/>
            </w:tcBorders>
          </w:tcPr>
          <w:p w14:paraId="30161592"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5A4648FF" w14:textId="77777777" w:rsidR="00F0260F" w:rsidRPr="00085400" w:rsidRDefault="00F0260F" w:rsidP="00F0260F">
            <w:pPr>
              <w:spacing w:line="240" w:lineRule="exact"/>
              <w:ind w:left="204" w:rightChars="9" w:right="19" w:hangingChars="116" w:hanging="204"/>
              <w:rPr>
                <w:rFonts w:ascii="ＭＳ 明朝" w:hAnsi="ＭＳ 明朝"/>
                <w:sz w:val="18"/>
                <w:szCs w:val="18"/>
              </w:rPr>
            </w:pPr>
            <w:r w:rsidRPr="00085400">
              <w:rPr>
                <w:rFonts w:ascii="ＭＳ 明朝" w:hAnsi="ＭＳ 明朝" w:hint="eastAsia"/>
                <w:sz w:val="18"/>
                <w:szCs w:val="18"/>
              </w:rPr>
              <w:t>※　延長加算は、実際に利用者に対して延長サービスを行うことが可能な体制にあり、かつ、実際に延長サービスを行った場合に算定されるものですが、当該事業所の実情に応じて、適当数の従業者を置いている必要があります。</w:t>
            </w:r>
          </w:p>
        </w:tc>
        <w:tc>
          <w:tcPr>
            <w:tcW w:w="992" w:type="dxa"/>
            <w:tcBorders>
              <w:top w:val="nil"/>
              <w:bottom w:val="nil"/>
            </w:tcBorders>
          </w:tcPr>
          <w:p w14:paraId="556B3900"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0D769117"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69A0FBF" w14:textId="77777777" w:rsidTr="000E798C">
        <w:trPr>
          <w:trHeight w:val="20"/>
        </w:trPr>
        <w:tc>
          <w:tcPr>
            <w:tcW w:w="1384" w:type="dxa"/>
            <w:tcBorders>
              <w:top w:val="nil"/>
              <w:bottom w:val="single" w:sz="4" w:space="0" w:color="auto"/>
            </w:tcBorders>
          </w:tcPr>
          <w:p w14:paraId="2108D76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6B3C63E1" w14:textId="77777777" w:rsidR="00F0260F" w:rsidRPr="00085400" w:rsidRDefault="00F0260F" w:rsidP="00F0260F">
            <w:pPr>
              <w:spacing w:line="240" w:lineRule="exact"/>
              <w:ind w:left="204" w:rightChars="9" w:right="19" w:hangingChars="116" w:hanging="204"/>
              <w:rPr>
                <w:rFonts w:ascii="ＭＳ 明朝" w:hAnsi="ＭＳ 明朝"/>
                <w:sz w:val="18"/>
                <w:szCs w:val="18"/>
              </w:rPr>
            </w:pPr>
            <w:r w:rsidRPr="00085400">
              <w:rPr>
                <w:rFonts w:ascii="ＭＳ 明朝" w:hAnsi="ＭＳ 明朝" w:hint="eastAsia"/>
                <w:sz w:val="18"/>
                <w:szCs w:val="18"/>
              </w:rPr>
              <w:t>※　利用者が、当該事業所を利用した後に、引き続き当該事業所の設備を利用して宿泊する場合や、宿泊した翌日において当該事業所の認知症対応型通所介護の提供を受けた場合には算定することはできません。</w:t>
            </w:r>
          </w:p>
        </w:tc>
        <w:tc>
          <w:tcPr>
            <w:tcW w:w="992" w:type="dxa"/>
            <w:tcBorders>
              <w:top w:val="nil"/>
              <w:bottom w:val="single" w:sz="4" w:space="0" w:color="auto"/>
            </w:tcBorders>
          </w:tcPr>
          <w:p w14:paraId="06D0AA4D"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tcBorders>
          </w:tcPr>
          <w:p w14:paraId="0E21ED52"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10E2180" w14:textId="77777777" w:rsidTr="000E798C">
        <w:trPr>
          <w:trHeight w:val="20"/>
        </w:trPr>
        <w:tc>
          <w:tcPr>
            <w:tcW w:w="1384" w:type="dxa"/>
            <w:tcBorders>
              <w:top w:val="nil"/>
              <w:bottom w:val="nil"/>
            </w:tcBorders>
            <w:shd w:val="clear" w:color="auto" w:fill="auto"/>
          </w:tcPr>
          <w:p w14:paraId="1F5AEBA1" w14:textId="11951BDF"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t>7-9</w:t>
            </w:r>
          </w:p>
          <w:p w14:paraId="7E0E3FC6"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中山間地域等に居住する者へのサービス提供加算</w:t>
            </w:r>
          </w:p>
        </w:tc>
        <w:tc>
          <w:tcPr>
            <w:tcW w:w="6662" w:type="dxa"/>
            <w:tcBorders>
              <w:top w:val="dotted" w:sz="4" w:space="0" w:color="auto"/>
              <w:bottom w:val="dotted" w:sz="4" w:space="0" w:color="auto"/>
            </w:tcBorders>
            <w:shd w:val="clear" w:color="auto" w:fill="auto"/>
          </w:tcPr>
          <w:p w14:paraId="03B1894B" w14:textId="77777777" w:rsidR="00F0260F" w:rsidRPr="00085400" w:rsidRDefault="00F0260F" w:rsidP="00F0260F">
            <w:pPr>
              <w:spacing w:line="240" w:lineRule="exact"/>
              <w:rPr>
                <w:rFonts w:ascii="ＭＳ 明朝" w:hAnsi="ＭＳ 明朝" w:cs="ＭＳ明朝"/>
                <w:sz w:val="18"/>
                <w:szCs w:val="18"/>
              </w:rPr>
            </w:pPr>
            <w:r w:rsidRPr="00085400">
              <w:rPr>
                <w:rFonts w:ascii="ＭＳ 明朝" w:hAnsi="ＭＳ 明朝" w:cs="ＭＳ明朝" w:hint="eastAsia"/>
                <w:sz w:val="18"/>
                <w:szCs w:val="18"/>
              </w:rPr>
              <w:t xml:space="preserve">　別に厚生労働大臣が定める地域に居住している利用者に対して、通常の事業の実施地域を越えて、指定認知症対応型通所介護を行った場合は、1日につき所定単位数の100分の5に相当する単位数を所定単位数に加算していますか。</w:t>
            </w:r>
          </w:p>
        </w:tc>
        <w:tc>
          <w:tcPr>
            <w:tcW w:w="992" w:type="dxa"/>
            <w:tcBorders>
              <w:top w:val="nil"/>
              <w:bottom w:val="nil"/>
            </w:tcBorders>
            <w:shd w:val="clear" w:color="auto" w:fill="auto"/>
          </w:tcPr>
          <w:p w14:paraId="36D0BAC4"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92653342"/>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5960192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1E839157" w14:textId="0099C73A"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36489760"/>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386B88E1"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厚労省告示</w:t>
            </w:r>
          </w:p>
          <w:p w14:paraId="106EE427"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第126号</w:t>
            </w:r>
          </w:p>
          <w:p w14:paraId="0933596E"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別表3注5</w:t>
            </w:r>
          </w:p>
          <w:p w14:paraId="11FA795A"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6DD14900" w14:textId="77777777" w:rsidTr="000E798C">
        <w:trPr>
          <w:trHeight w:val="20"/>
        </w:trPr>
        <w:tc>
          <w:tcPr>
            <w:tcW w:w="1384" w:type="dxa"/>
            <w:tcBorders>
              <w:top w:val="nil"/>
              <w:bottom w:val="single" w:sz="4" w:space="0" w:color="auto"/>
            </w:tcBorders>
            <w:shd w:val="clear" w:color="auto" w:fill="auto"/>
          </w:tcPr>
          <w:p w14:paraId="262800FF"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dotted" w:sz="4" w:space="0" w:color="auto"/>
              <w:bottom w:val="single" w:sz="4" w:space="0" w:color="auto"/>
            </w:tcBorders>
            <w:shd w:val="clear" w:color="auto" w:fill="auto"/>
          </w:tcPr>
          <w:p w14:paraId="67BAF3C7" w14:textId="77777777" w:rsidR="00F0260F" w:rsidRPr="00085400" w:rsidRDefault="00F0260F" w:rsidP="00F0260F">
            <w:pPr>
              <w:spacing w:line="240" w:lineRule="exact"/>
              <w:rPr>
                <w:rFonts w:ascii="ＭＳ 明朝" w:hAnsi="ＭＳ 明朝" w:cs="ＭＳ明朝"/>
                <w:sz w:val="18"/>
                <w:szCs w:val="18"/>
              </w:rPr>
            </w:pPr>
            <w:r w:rsidRPr="00085400">
              <w:rPr>
                <w:rFonts w:ascii="ＭＳ 明朝" w:hAnsi="ＭＳ 明朝" w:cs="ＭＳ明朝" w:hint="eastAsia"/>
                <w:sz w:val="18"/>
                <w:szCs w:val="18"/>
              </w:rPr>
              <w:t>※　対象地域：春日部市（宝珠花）等</w:t>
            </w:r>
          </w:p>
          <w:p w14:paraId="0A26FB87" w14:textId="77777777" w:rsidR="00F0260F" w:rsidRPr="00085400" w:rsidRDefault="00F0260F" w:rsidP="00F0260F">
            <w:pPr>
              <w:spacing w:line="240" w:lineRule="exact"/>
              <w:ind w:left="176" w:hangingChars="100" w:hanging="176"/>
              <w:rPr>
                <w:rFonts w:ascii="ＭＳ 明朝" w:hAnsi="ＭＳ 明朝" w:cs="ＭＳ明朝"/>
                <w:sz w:val="18"/>
                <w:szCs w:val="18"/>
              </w:rPr>
            </w:pPr>
            <w:r w:rsidRPr="00085400">
              <w:rPr>
                <w:rFonts w:ascii="ＭＳ 明朝" w:hAnsi="ＭＳ 明朝" w:cs="ＭＳ明朝" w:hint="eastAsia"/>
                <w:sz w:val="18"/>
                <w:szCs w:val="18"/>
              </w:rPr>
              <w:t>※　加算を算定する利用者については、指定地域密着型サービス基準条例第59条の7第3項第一号に規定する交通費の支払いを受けることはできないこととする。</w:t>
            </w:r>
          </w:p>
          <w:p w14:paraId="148C228B" w14:textId="77777777" w:rsidR="00F0260F" w:rsidRPr="00085400" w:rsidRDefault="00F0260F" w:rsidP="00F0260F">
            <w:pPr>
              <w:spacing w:line="240" w:lineRule="exact"/>
              <w:ind w:left="176" w:hangingChars="100" w:hanging="176"/>
              <w:rPr>
                <w:rFonts w:ascii="ＭＳ 明朝" w:hAnsi="ＭＳ 明朝" w:cs="ＭＳ明朝"/>
                <w:sz w:val="18"/>
                <w:szCs w:val="18"/>
              </w:rPr>
            </w:pPr>
          </w:p>
        </w:tc>
        <w:tc>
          <w:tcPr>
            <w:tcW w:w="992" w:type="dxa"/>
            <w:tcBorders>
              <w:top w:val="nil"/>
              <w:bottom w:val="single" w:sz="4" w:space="0" w:color="auto"/>
            </w:tcBorders>
            <w:shd w:val="clear" w:color="auto" w:fill="auto"/>
          </w:tcPr>
          <w:p w14:paraId="5F15E052"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tcBorders>
            <w:shd w:val="clear" w:color="auto" w:fill="auto"/>
          </w:tcPr>
          <w:p w14:paraId="654BA1F9"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留意事項</w:t>
            </w:r>
          </w:p>
          <w:p w14:paraId="2191B4C9" w14:textId="77777777" w:rsidR="00F0260F" w:rsidRPr="00085400" w:rsidRDefault="00F0260F" w:rsidP="00F0260F">
            <w:pPr>
              <w:autoSpaceDE w:val="0"/>
              <w:autoSpaceDN w:val="0"/>
              <w:spacing w:line="240" w:lineRule="exact"/>
              <w:rPr>
                <w:rFonts w:ascii="ＭＳ 明朝" w:hAnsi="ＭＳ 明朝"/>
                <w:sz w:val="18"/>
                <w:szCs w:val="18"/>
                <w:lang w:eastAsia="zh-TW"/>
              </w:rPr>
            </w:pPr>
            <w:r w:rsidRPr="00085400">
              <w:rPr>
                <w:rFonts w:ascii="ＭＳ 明朝" w:hAnsi="ＭＳ 明朝" w:hint="eastAsia"/>
                <w:sz w:val="18"/>
                <w:szCs w:val="18"/>
              </w:rPr>
              <w:t>第2の4-(5)(準用第2-3の2(7))</w:t>
            </w:r>
          </w:p>
        </w:tc>
      </w:tr>
      <w:tr w:rsidR="00F0260F" w:rsidRPr="00085400" w14:paraId="3B21D408" w14:textId="77777777" w:rsidTr="000E798C">
        <w:trPr>
          <w:trHeight w:val="20"/>
        </w:trPr>
        <w:tc>
          <w:tcPr>
            <w:tcW w:w="1384" w:type="dxa"/>
            <w:tcBorders>
              <w:top w:val="single" w:sz="4" w:space="0" w:color="auto"/>
              <w:bottom w:val="nil"/>
            </w:tcBorders>
            <w:shd w:val="clear" w:color="auto" w:fill="auto"/>
          </w:tcPr>
          <w:p w14:paraId="10EA77DE" w14:textId="0953C157"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t>7-10</w:t>
            </w:r>
          </w:p>
          <w:p w14:paraId="0E0544A9"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入浴介助加算</w:t>
            </w:r>
          </w:p>
          <w:p w14:paraId="7B27C608"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single" w:sz="4" w:space="0" w:color="auto"/>
              <w:bottom w:val="dotted" w:sz="4" w:space="0" w:color="auto"/>
            </w:tcBorders>
            <w:shd w:val="clear" w:color="auto" w:fill="auto"/>
          </w:tcPr>
          <w:p w14:paraId="3FE51B6A"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別に厚生労働大臣が定める基準に適合しているものとして市長に届け出て当該基準による入浴介助を行った場合は，</w:t>
            </w:r>
            <w:r w:rsidRPr="00085400">
              <w:rPr>
                <w:rFonts w:ascii="ＭＳ 明朝" w:hAnsi="ＭＳ 明朝"/>
                <w:sz w:val="18"/>
                <w:szCs w:val="18"/>
              </w:rPr>
              <w:t>1</w:t>
            </w:r>
            <w:r w:rsidRPr="00085400">
              <w:rPr>
                <w:rFonts w:ascii="ＭＳ 明朝" w:hAnsi="ＭＳ 明朝" w:hint="eastAsia"/>
                <w:sz w:val="18"/>
                <w:szCs w:val="18"/>
              </w:rPr>
              <w:t>日につき次に掲げる単位数を所定単位数に加算していますか。</w:t>
            </w:r>
          </w:p>
          <w:p w14:paraId="53598ABF"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次に掲げるいずれかの加算を算定している場合においては、次に掲げるその他の加算は算定しません。</w:t>
            </w:r>
          </w:p>
          <w:p w14:paraId="2D2CA80A"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(1)入浴介助加算(Ⅰ)　</w:t>
            </w:r>
            <w:r w:rsidRPr="00085400">
              <w:rPr>
                <w:rFonts w:ascii="ＭＳ 明朝" w:hAnsi="ＭＳ 明朝"/>
                <w:sz w:val="18"/>
                <w:szCs w:val="18"/>
              </w:rPr>
              <w:t>40</w:t>
            </w:r>
            <w:r w:rsidRPr="00085400">
              <w:rPr>
                <w:rFonts w:ascii="ＭＳ 明朝" w:hAnsi="ＭＳ 明朝" w:hint="eastAsia"/>
                <w:sz w:val="18"/>
                <w:szCs w:val="18"/>
              </w:rPr>
              <w:t>単位</w:t>
            </w:r>
          </w:p>
          <w:p w14:paraId="25375BA1"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(2)入浴介助加算(Ⅱ)　</w:t>
            </w:r>
            <w:r w:rsidRPr="00085400">
              <w:rPr>
                <w:rFonts w:ascii="ＭＳ 明朝" w:hAnsi="ＭＳ 明朝"/>
                <w:sz w:val="18"/>
                <w:szCs w:val="18"/>
              </w:rPr>
              <w:t>55</w:t>
            </w:r>
            <w:r w:rsidRPr="00085400">
              <w:rPr>
                <w:rFonts w:ascii="ＭＳ 明朝" w:hAnsi="ＭＳ 明朝" w:hint="eastAsia"/>
                <w:sz w:val="18"/>
                <w:szCs w:val="18"/>
              </w:rPr>
              <w:t>単位</w:t>
            </w:r>
          </w:p>
        </w:tc>
        <w:tc>
          <w:tcPr>
            <w:tcW w:w="992" w:type="dxa"/>
            <w:tcBorders>
              <w:top w:val="single" w:sz="4" w:space="0" w:color="auto"/>
              <w:bottom w:val="nil"/>
            </w:tcBorders>
            <w:shd w:val="clear" w:color="auto" w:fill="auto"/>
          </w:tcPr>
          <w:p w14:paraId="2C5E3E5E"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7617135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6162507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5E33B26" w14:textId="368B7098"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871648457"/>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bottom w:val="nil"/>
            </w:tcBorders>
            <w:shd w:val="clear" w:color="auto" w:fill="auto"/>
          </w:tcPr>
          <w:p w14:paraId="0960F2DB"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厚労省告示</w:t>
            </w:r>
          </w:p>
          <w:p w14:paraId="67516B10"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第126号</w:t>
            </w:r>
          </w:p>
          <w:p w14:paraId="398524CC"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別表3注6</w:t>
            </w:r>
          </w:p>
          <w:p w14:paraId="43E173BC"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782AC280" w14:textId="77777777" w:rsidTr="000E798C">
        <w:trPr>
          <w:trHeight w:val="20"/>
        </w:trPr>
        <w:tc>
          <w:tcPr>
            <w:tcW w:w="1384" w:type="dxa"/>
            <w:tcBorders>
              <w:top w:val="nil"/>
              <w:bottom w:val="nil"/>
            </w:tcBorders>
            <w:shd w:val="clear" w:color="auto" w:fill="auto"/>
          </w:tcPr>
          <w:p w14:paraId="1BCFFD7E"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53C824C" w14:textId="77777777" w:rsidR="00F0260F" w:rsidRPr="00085400" w:rsidRDefault="00F0260F" w:rsidP="00F0260F">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〔厚生労働大臣が定める基準〕</w:t>
            </w:r>
          </w:p>
          <w:p w14:paraId="4D5F67F0" w14:textId="77777777" w:rsidR="00F0260F" w:rsidRPr="00085400" w:rsidRDefault="00F0260F" w:rsidP="00F0260F">
            <w:pPr>
              <w:spacing w:line="240" w:lineRule="exact"/>
              <w:ind w:left="204" w:rightChars="9" w:right="19" w:hangingChars="116" w:hanging="204"/>
              <w:rPr>
                <w:rFonts w:ascii="ＭＳ 明朝" w:hAnsi="ＭＳ 明朝"/>
                <w:sz w:val="18"/>
                <w:szCs w:val="18"/>
              </w:rPr>
            </w:pPr>
            <w:r w:rsidRPr="00085400">
              <w:rPr>
                <w:rFonts w:ascii="ＭＳ 明朝" w:hAnsi="ＭＳ 明朝" w:hint="eastAsia"/>
                <w:sz w:val="18"/>
                <w:szCs w:val="18"/>
              </w:rPr>
              <w:t>イ　入浴介助加算(Ⅰ)</w:t>
            </w:r>
          </w:p>
          <w:p w14:paraId="60234338"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入浴介助を適切に行うことができる人員及び設備を有して行われる入浴介助であること。</w:t>
            </w:r>
          </w:p>
        </w:tc>
        <w:tc>
          <w:tcPr>
            <w:tcW w:w="992" w:type="dxa"/>
            <w:tcBorders>
              <w:top w:val="nil"/>
              <w:bottom w:val="nil"/>
            </w:tcBorders>
          </w:tcPr>
          <w:p w14:paraId="43D69DCD"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1B708EE0"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平27厚労告94</w:t>
            </w:r>
          </w:p>
          <w:p w14:paraId="4825F334"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第14号の3</w:t>
            </w:r>
          </w:p>
          <w:p w14:paraId="72EFE4D5"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FA87101" w14:textId="77777777" w:rsidTr="000E798C">
        <w:trPr>
          <w:trHeight w:val="20"/>
        </w:trPr>
        <w:tc>
          <w:tcPr>
            <w:tcW w:w="1384" w:type="dxa"/>
            <w:tcBorders>
              <w:top w:val="nil"/>
              <w:bottom w:val="nil"/>
            </w:tcBorders>
            <w:shd w:val="clear" w:color="auto" w:fill="auto"/>
          </w:tcPr>
          <w:p w14:paraId="1B74A3E9"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64C0DB6A" w14:textId="77777777" w:rsidR="00F0260F" w:rsidRPr="00085400" w:rsidRDefault="00F0260F" w:rsidP="00F0260F">
            <w:pPr>
              <w:spacing w:line="240" w:lineRule="exact"/>
              <w:ind w:left="204" w:rightChars="9" w:right="19" w:hangingChars="116" w:hanging="204"/>
              <w:rPr>
                <w:rFonts w:ascii="ＭＳ 明朝" w:hAnsi="ＭＳ 明朝"/>
                <w:sz w:val="18"/>
                <w:szCs w:val="18"/>
              </w:rPr>
            </w:pPr>
            <w:r w:rsidRPr="00085400">
              <w:rPr>
                <w:rFonts w:ascii="ＭＳ 明朝" w:hAnsi="ＭＳ 明朝" w:hint="eastAsia"/>
                <w:sz w:val="18"/>
                <w:szCs w:val="18"/>
              </w:rPr>
              <w:t>ロ　入浴介助加算(Ⅱ)</w:t>
            </w:r>
          </w:p>
          <w:p w14:paraId="55AE4D12"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 xml:space="preserve">　　次のいずれにも適合すること。</w:t>
            </w:r>
          </w:p>
        </w:tc>
        <w:tc>
          <w:tcPr>
            <w:tcW w:w="992" w:type="dxa"/>
            <w:tcBorders>
              <w:top w:val="nil"/>
              <w:bottom w:val="dotted" w:sz="4" w:space="0" w:color="auto"/>
            </w:tcBorders>
          </w:tcPr>
          <w:p w14:paraId="1ACF8408"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val="restart"/>
            <w:tcBorders>
              <w:top w:val="nil"/>
            </w:tcBorders>
            <w:shd w:val="clear" w:color="auto" w:fill="auto"/>
          </w:tcPr>
          <w:p w14:paraId="2608EE3D"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41AAC7B" w14:textId="77777777" w:rsidTr="000E798C">
        <w:trPr>
          <w:trHeight w:val="20"/>
        </w:trPr>
        <w:tc>
          <w:tcPr>
            <w:tcW w:w="1384" w:type="dxa"/>
            <w:tcBorders>
              <w:top w:val="nil"/>
              <w:bottom w:val="nil"/>
            </w:tcBorders>
            <w:shd w:val="clear" w:color="auto" w:fill="auto"/>
          </w:tcPr>
          <w:p w14:paraId="3C03FAD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7FBB153E" w14:textId="77777777" w:rsidR="00F0260F" w:rsidRPr="00085400" w:rsidRDefault="00F0260F" w:rsidP="00F0260F">
            <w:pPr>
              <w:spacing w:line="240" w:lineRule="exact"/>
              <w:ind w:leftChars="157" w:left="323"/>
              <w:rPr>
                <w:rFonts w:ascii="ＭＳ 明朝" w:hAnsi="ＭＳ 明朝"/>
                <w:sz w:val="18"/>
                <w:szCs w:val="18"/>
              </w:rPr>
            </w:pPr>
            <w:r w:rsidRPr="00085400">
              <w:rPr>
                <w:rFonts w:ascii="ＭＳ 明朝" w:hAnsi="ＭＳ 明朝" w:hint="eastAsia"/>
                <w:sz w:val="18"/>
                <w:szCs w:val="18"/>
              </w:rPr>
              <w:t>(</w:t>
            </w:r>
            <w:r w:rsidRPr="00085400">
              <w:rPr>
                <w:rFonts w:ascii="ＭＳ 明朝" w:hAnsi="ＭＳ 明朝"/>
                <w:sz w:val="18"/>
                <w:szCs w:val="18"/>
              </w:rPr>
              <w:t>1</w:t>
            </w:r>
            <w:r w:rsidRPr="00085400">
              <w:rPr>
                <w:rFonts w:ascii="ＭＳ 明朝" w:hAnsi="ＭＳ 明朝" w:hint="eastAsia"/>
                <w:sz w:val="18"/>
                <w:szCs w:val="18"/>
              </w:rPr>
              <w:t>)</w:t>
            </w:r>
            <w:r w:rsidRPr="00085400">
              <w:rPr>
                <w:rFonts w:ascii="ＭＳ 明朝" w:hAnsi="ＭＳ 明朝"/>
                <w:sz w:val="18"/>
                <w:szCs w:val="18"/>
              </w:rPr>
              <w:t xml:space="preserve"> </w:t>
            </w:r>
            <w:r w:rsidRPr="00085400">
              <w:rPr>
                <w:rFonts w:ascii="ＭＳ 明朝" w:hAnsi="ＭＳ 明朝" w:hint="eastAsia"/>
                <w:sz w:val="18"/>
                <w:szCs w:val="18"/>
              </w:rPr>
              <w:t>イに掲げる基準に適合していますか。</w:t>
            </w:r>
          </w:p>
        </w:tc>
        <w:tc>
          <w:tcPr>
            <w:tcW w:w="992" w:type="dxa"/>
            <w:tcBorders>
              <w:top w:val="dotted" w:sz="4" w:space="0" w:color="auto"/>
              <w:bottom w:val="dotted" w:sz="4" w:space="0" w:color="auto"/>
            </w:tcBorders>
          </w:tcPr>
          <w:p w14:paraId="31598590"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7040653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6845192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0984E4C0" w14:textId="5265ACB8"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248458551"/>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tcBorders>
              <w:bottom w:val="nil"/>
            </w:tcBorders>
            <w:shd w:val="clear" w:color="auto" w:fill="auto"/>
          </w:tcPr>
          <w:p w14:paraId="4A485611"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0A8320B" w14:textId="77777777" w:rsidTr="000E798C">
        <w:trPr>
          <w:trHeight w:val="20"/>
        </w:trPr>
        <w:tc>
          <w:tcPr>
            <w:tcW w:w="1384" w:type="dxa"/>
            <w:tcBorders>
              <w:top w:val="nil"/>
              <w:bottom w:val="nil"/>
            </w:tcBorders>
            <w:shd w:val="clear" w:color="auto" w:fill="auto"/>
          </w:tcPr>
          <w:p w14:paraId="1E57D083"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29E705A9" w14:textId="77777777" w:rsidR="00F0260F" w:rsidRPr="00085400" w:rsidRDefault="00F0260F" w:rsidP="00F0260F">
            <w:pPr>
              <w:spacing w:line="240" w:lineRule="exact"/>
              <w:ind w:leftChars="157" w:left="587" w:hangingChars="150" w:hanging="264"/>
              <w:rPr>
                <w:rFonts w:ascii="ＭＳ 明朝" w:hAnsi="ＭＳ 明朝"/>
                <w:sz w:val="18"/>
                <w:szCs w:val="18"/>
              </w:rPr>
            </w:pPr>
            <w:r w:rsidRPr="00085400">
              <w:rPr>
                <w:rFonts w:ascii="ＭＳ 明朝" w:hAnsi="ＭＳ 明朝" w:hint="eastAsia"/>
                <w:sz w:val="18"/>
                <w:szCs w:val="18"/>
              </w:rPr>
              <w:t>(</w:t>
            </w:r>
            <w:r w:rsidRPr="00085400">
              <w:rPr>
                <w:rFonts w:ascii="ＭＳ 明朝" w:hAnsi="ＭＳ 明朝"/>
                <w:sz w:val="18"/>
                <w:szCs w:val="18"/>
              </w:rPr>
              <w:t>2</w:t>
            </w:r>
            <w:r w:rsidRPr="00085400">
              <w:rPr>
                <w:rFonts w:ascii="ＭＳ 明朝" w:hAnsi="ＭＳ 明朝" w:hint="eastAsia"/>
                <w:sz w:val="18"/>
                <w:szCs w:val="18"/>
              </w:rPr>
              <w:t>)</w:t>
            </w:r>
            <w:r w:rsidRPr="00085400">
              <w:rPr>
                <w:rFonts w:ascii="ＭＳ 明朝" w:hAnsi="ＭＳ 明朝"/>
                <w:sz w:val="18"/>
                <w:szCs w:val="18"/>
              </w:rPr>
              <w:t xml:space="preserve"> </w:t>
            </w:r>
            <w:r w:rsidRPr="00085400">
              <w:rPr>
                <w:rFonts w:ascii="ＭＳ 明朝" w:hAnsi="ＭＳ 明朝" w:hint="eastAsia"/>
                <w:sz w:val="18"/>
                <w:szCs w:val="18"/>
              </w:rPr>
              <w:t>医師、理学療法士、作業療法士、介護福祉士、介護支援専門員その他の職種の者(以下「医師等」)が利用者の居宅を訪問し、浴室における当該利用者の動作及び浴室の環境を評価していること。当該訪問において、当該居宅の浴室が、当該利用者自身又はその家族等の介助により入浴を行うこ</w:t>
            </w:r>
            <w:r w:rsidRPr="00085400">
              <w:rPr>
                <w:rFonts w:ascii="ＭＳ 明朝" w:hAnsi="ＭＳ 明朝" w:hint="eastAsia"/>
                <w:sz w:val="18"/>
                <w:szCs w:val="18"/>
              </w:rPr>
              <w:lastRenderedPageBreak/>
              <w:t>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992" w:type="dxa"/>
            <w:tcBorders>
              <w:top w:val="dotted" w:sz="4" w:space="0" w:color="auto"/>
              <w:bottom w:val="dotted" w:sz="4" w:space="0" w:color="auto"/>
            </w:tcBorders>
          </w:tcPr>
          <w:p w14:paraId="08E2ED72"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5413759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0992540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3E544523" w14:textId="04BBDC6D"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466350567"/>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41ED1E17"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41A5FBD" w14:textId="77777777" w:rsidTr="000E798C">
        <w:trPr>
          <w:trHeight w:val="20"/>
        </w:trPr>
        <w:tc>
          <w:tcPr>
            <w:tcW w:w="1384" w:type="dxa"/>
            <w:tcBorders>
              <w:top w:val="nil"/>
              <w:bottom w:val="nil"/>
            </w:tcBorders>
            <w:shd w:val="clear" w:color="auto" w:fill="auto"/>
          </w:tcPr>
          <w:p w14:paraId="0F94BA19"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7B40C59" w14:textId="77777777" w:rsidR="00F0260F" w:rsidRPr="00085400" w:rsidRDefault="00F0260F" w:rsidP="00F0260F">
            <w:pPr>
              <w:spacing w:line="240" w:lineRule="exact"/>
              <w:ind w:leftChars="157" w:left="675" w:hangingChars="200" w:hanging="352"/>
              <w:rPr>
                <w:rFonts w:ascii="ＭＳ 明朝" w:hAnsi="ＭＳ 明朝"/>
                <w:sz w:val="18"/>
                <w:szCs w:val="18"/>
              </w:rPr>
            </w:pPr>
            <w:r w:rsidRPr="00085400">
              <w:rPr>
                <w:rFonts w:ascii="ＭＳ 明朝" w:hAnsi="ＭＳ 明朝" w:hint="eastAsia"/>
                <w:sz w:val="18"/>
                <w:szCs w:val="18"/>
              </w:rPr>
              <w:t>(</w:t>
            </w:r>
            <w:r w:rsidRPr="00085400">
              <w:rPr>
                <w:rFonts w:ascii="ＭＳ 明朝" w:hAnsi="ＭＳ 明朝"/>
                <w:sz w:val="18"/>
                <w:szCs w:val="18"/>
              </w:rPr>
              <w:t>3</w:t>
            </w:r>
            <w:r w:rsidRPr="00085400">
              <w:rPr>
                <w:rFonts w:ascii="ＭＳ 明朝" w:hAnsi="ＭＳ 明朝" w:hint="eastAsia"/>
                <w:sz w:val="18"/>
                <w:szCs w:val="18"/>
              </w:rPr>
              <w:t>)</w:t>
            </w:r>
            <w:r w:rsidRPr="00085400">
              <w:rPr>
                <w:rFonts w:ascii="ＭＳ 明朝" w:hAnsi="ＭＳ 明朝"/>
                <w:sz w:val="18"/>
                <w:szCs w:val="18"/>
              </w:rPr>
              <w:t xml:space="preserve"> </w:t>
            </w:r>
            <w:r w:rsidRPr="00085400">
              <w:rPr>
                <w:rFonts w:ascii="ＭＳ 明朝" w:hAnsi="ＭＳ 明朝" w:hint="eastAsia"/>
                <w:sz w:val="18"/>
                <w:szCs w:val="18"/>
              </w:rPr>
              <w:t>当該指定認知症対応型介護事業所の機能訓練指導員、看護職員、介護職員、生活相談員その他の職種の者(以下「機能訓練指導員等」)が共同して、利用者の居宅を訪問した医師等との連携の下で、当該利用者の身体の状況、訪問により把握した当該居宅の浴室の環境等を踏まえて個別の入浴計画を作成していますか。</w:t>
            </w:r>
          </w:p>
        </w:tc>
        <w:tc>
          <w:tcPr>
            <w:tcW w:w="992" w:type="dxa"/>
            <w:tcBorders>
              <w:top w:val="dotted" w:sz="4" w:space="0" w:color="auto"/>
              <w:bottom w:val="dotted" w:sz="4" w:space="0" w:color="auto"/>
            </w:tcBorders>
          </w:tcPr>
          <w:p w14:paraId="41260C1A"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9297245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002893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7D1E9F7A" w14:textId="6BAB20E7"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6372079"/>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val="restart"/>
            <w:tcBorders>
              <w:top w:val="nil"/>
            </w:tcBorders>
            <w:shd w:val="clear" w:color="auto" w:fill="auto"/>
          </w:tcPr>
          <w:p w14:paraId="1AD90ED2"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28E6FF78" w14:textId="77777777" w:rsidTr="000E798C">
        <w:trPr>
          <w:trHeight w:val="20"/>
        </w:trPr>
        <w:tc>
          <w:tcPr>
            <w:tcW w:w="1384" w:type="dxa"/>
            <w:tcBorders>
              <w:top w:val="nil"/>
              <w:bottom w:val="nil"/>
            </w:tcBorders>
            <w:shd w:val="clear" w:color="auto" w:fill="auto"/>
          </w:tcPr>
          <w:p w14:paraId="52D79A25"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34415808" w14:textId="77777777" w:rsidR="00F0260F" w:rsidRPr="00085400" w:rsidRDefault="00F0260F" w:rsidP="00F0260F">
            <w:pPr>
              <w:spacing w:line="240" w:lineRule="exact"/>
              <w:ind w:leftChars="157" w:left="675" w:hangingChars="200" w:hanging="352"/>
              <w:rPr>
                <w:rFonts w:ascii="ＭＳ 明朝" w:hAnsi="ＭＳ 明朝"/>
                <w:sz w:val="18"/>
                <w:szCs w:val="18"/>
              </w:rPr>
            </w:pPr>
            <w:r w:rsidRPr="00085400">
              <w:rPr>
                <w:rFonts w:ascii="ＭＳ 明朝" w:hAnsi="ＭＳ 明朝" w:hint="eastAsia"/>
                <w:sz w:val="18"/>
                <w:szCs w:val="18"/>
              </w:rPr>
              <w:t>(</w:t>
            </w:r>
            <w:r w:rsidRPr="00085400">
              <w:rPr>
                <w:rFonts w:ascii="ＭＳ 明朝" w:hAnsi="ＭＳ 明朝"/>
                <w:sz w:val="18"/>
                <w:szCs w:val="18"/>
              </w:rPr>
              <w:t>4</w:t>
            </w:r>
            <w:r w:rsidRPr="00085400">
              <w:rPr>
                <w:rFonts w:ascii="ＭＳ 明朝" w:hAnsi="ＭＳ 明朝" w:hint="eastAsia"/>
                <w:sz w:val="18"/>
                <w:szCs w:val="18"/>
              </w:rPr>
              <w:t>)</w:t>
            </w:r>
            <w:r w:rsidRPr="00085400">
              <w:rPr>
                <w:rFonts w:ascii="ＭＳ 明朝" w:hAnsi="ＭＳ 明朝"/>
                <w:sz w:val="18"/>
                <w:szCs w:val="18"/>
              </w:rPr>
              <w:t xml:space="preserve"> </w:t>
            </w:r>
            <w:r w:rsidRPr="00085400">
              <w:rPr>
                <w:rFonts w:ascii="ＭＳ 明朝" w:hAnsi="ＭＳ 明朝" w:hint="eastAsia"/>
                <w:sz w:val="18"/>
                <w:szCs w:val="18"/>
              </w:rPr>
              <w:t>(</w:t>
            </w:r>
            <w:r w:rsidRPr="00085400">
              <w:rPr>
                <w:rFonts w:ascii="ＭＳ 明朝" w:hAnsi="ＭＳ 明朝"/>
                <w:sz w:val="18"/>
                <w:szCs w:val="18"/>
              </w:rPr>
              <w:t>3</w:t>
            </w:r>
            <w:r w:rsidRPr="00085400">
              <w:rPr>
                <w:rFonts w:ascii="ＭＳ 明朝" w:hAnsi="ＭＳ 明朝" w:hint="eastAsia"/>
                <w:sz w:val="18"/>
                <w:szCs w:val="18"/>
              </w:rPr>
              <w:t>)の入浴計画に基づき、個浴(個別の入浴をいう。)その他の利用者の居宅の状況に近い環境で、入浴介助を行っていますか。</w:t>
            </w:r>
          </w:p>
        </w:tc>
        <w:tc>
          <w:tcPr>
            <w:tcW w:w="992" w:type="dxa"/>
            <w:tcBorders>
              <w:top w:val="dotted" w:sz="4" w:space="0" w:color="auto"/>
              <w:bottom w:val="single" w:sz="4" w:space="0" w:color="auto"/>
            </w:tcBorders>
          </w:tcPr>
          <w:p w14:paraId="1A369308"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4679958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4126033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8F75208" w14:textId="3AB36C07"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198234701"/>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tcBorders>
              <w:bottom w:val="nil"/>
            </w:tcBorders>
            <w:shd w:val="clear" w:color="auto" w:fill="auto"/>
          </w:tcPr>
          <w:p w14:paraId="2312F252"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6129989" w14:textId="77777777" w:rsidTr="000E798C">
        <w:trPr>
          <w:trHeight w:val="20"/>
        </w:trPr>
        <w:tc>
          <w:tcPr>
            <w:tcW w:w="1384" w:type="dxa"/>
            <w:tcBorders>
              <w:top w:val="nil"/>
              <w:bottom w:val="nil"/>
            </w:tcBorders>
            <w:shd w:val="clear" w:color="auto" w:fill="auto"/>
          </w:tcPr>
          <w:p w14:paraId="40E3639A"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6E70EFF2" w14:textId="77777777" w:rsidR="00F0260F" w:rsidRPr="00085400" w:rsidRDefault="00F0260F" w:rsidP="00F0260F">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〔留意事項〕</w:t>
            </w:r>
          </w:p>
        </w:tc>
        <w:tc>
          <w:tcPr>
            <w:tcW w:w="992" w:type="dxa"/>
            <w:tcBorders>
              <w:top w:val="single" w:sz="4" w:space="0" w:color="auto"/>
              <w:bottom w:val="nil"/>
            </w:tcBorders>
            <w:shd w:val="clear" w:color="auto" w:fill="auto"/>
          </w:tcPr>
          <w:p w14:paraId="7DB2116B"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val="restart"/>
            <w:tcBorders>
              <w:top w:val="nil"/>
              <w:bottom w:val="nil"/>
            </w:tcBorders>
            <w:shd w:val="clear" w:color="auto" w:fill="auto"/>
          </w:tcPr>
          <w:p w14:paraId="3353357A"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留意事項</w:t>
            </w:r>
          </w:p>
          <w:p w14:paraId="1A3749B0"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第2の4-(9)（準用第2-3の2(8)）</w:t>
            </w:r>
          </w:p>
        </w:tc>
      </w:tr>
      <w:tr w:rsidR="00F0260F" w:rsidRPr="00085400" w14:paraId="748AD2BB" w14:textId="77777777" w:rsidTr="000E798C">
        <w:trPr>
          <w:trHeight w:val="20"/>
        </w:trPr>
        <w:tc>
          <w:tcPr>
            <w:tcW w:w="1384" w:type="dxa"/>
            <w:tcBorders>
              <w:top w:val="nil"/>
              <w:bottom w:val="nil"/>
            </w:tcBorders>
            <w:shd w:val="clear" w:color="auto" w:fill="auto"/>
          </w:tcPr>
          <w:p w14:paraId="22990A3E"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642AAE75" w14:textId="77777777" w:rsidR="00F0260F" w:rsidRPr="00085400" w:rsidRDefault="00F0260F" w:rsidP="00F0260F">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ア　入浴介助加算(Ⅰ)について</w:t>
            </w:r>
          </w:p>
        </w:tc>
        <w:tc>
          <w:tcPr>
            <w:tcW w:w="992" w:type="dxa"/>
            <w:tcBorders>
              <w:top w:val="nil"/>
              <w:bottom w:val="nil"/>
            </w:tcBorders>
            <w:shd w:val="clear" w:color="auto" w:fill="auto"/>
          </w:tcPr>
          <w:p w14:paraId="5473B8B6"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nil"/>
            </w:tcBorders>
            <w:shd w:val="clear" w:color="auto" w:fill="auto"/>
          </w:tcPr>
          <w:p w14:paraId="768201C5"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6BCFCB0D" w14:textId="77777777" w:rsidTr="000E798C">
        <w:trPr>
          <w:trHeight w:val="20"/>
        </w:trPr>
        <w:tc>
          <w:tcPr>
            <w:tcW w:w="1384" w:type="dxa"/>
            <w:tcBorders>
              <w:top w:val="nil"/>
              <w:bottom w:val="nil"/>
            </w:tcBorders>
            <w:shd w:val="clear" w:color="auto" w:fill="auto"/>
          </w:tcPr>
          <w:p w14:paraId="0CC34CFE"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3B6D65E5"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①　入浴中の利用者の観察を含む介助を行う場合について算定されるものである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なお、この場合の入浴には、利用者の自立生活を支援する上で最適と考えられる入浴手法が、部分浴(シャワーを含む。)等である場合は、これを含むものとする。</w:t>
            </w:r>
          </w:p>
        </w:tc>
        <w:tc>
          <w:tcPr>
            <w:tcW w:w="992" w:type="dxa"/>
            <w:tcBorders>
              <w:top w:val="nil"/>
              <w:bottom w:val="nil"/>
            </w:tcBorders>
            <w:shd w:val="clear" w:color="auto" w:fill="auto"/>
          </w:tcPr>
          <w:p w14:paraId="6EEACFD1"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413365A9"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D1E7AE9" w14:textId="77777777" w:rsidTr="000E798C">
        <w:trPr>
          <w:trHeight w:val="20"/>
        </w:trPr>
        <w:tc>
          <w:tcPr>
            <w:tcW w:w="1384" w:type="dxa"/>
            <w:tcBorders>
              <w:top w:val="nil"/>
              <w:bottom w:val="dotted" w:sz="4" w:space="0" w:color="FFFFFF" w:themeColor="background1"/>
            </w:tcBorders>
            <w:shd w:val="clear" w:color="auto" w:fill="auto"/>
          </w:tcPr>
          <w:p w14:paraId="1DAD9694"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27767220"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認知症対応型通所介護計画上、入浴の提供が位置付けられている場合に、利用者側の事情により、入浴を実施しなかった場合については、加算を算定できません。</w:t>
            </w:r>
          </w:p>
        </w:tc>
        <w:tc>
          <w:tcPr>
            <w:tcW w:w="992" w:type="dxa"/>
            <w:tcBorders>
              <w:top w:val="nil"/>
              <w:bottom w:val="nil"/>
            </w:tcBorders>
            <w:shd w:val="clear" w:color="auto" w:fill="auto"/>
          </w:tcPr>
          <w:p w14:paraId="0604FE9C"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08A85701"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9D92F78"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555E034D"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2B185D4" w14:textId="77777777" w:rsidR="00F0260F" w:rsidRPr="00085400" w:rsidRDefault="00F0260F" w:rsidP="00F0260F">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イ　入浴介助加算(Ⅱ)について</w:t>
            </w:r>
          </w:p>
        </w:tc>
        <w:tc>
          <w:tcPr>
            <w:tcW w:w="992" w:type="dxa"/>
            <w:tcBorders>
              <w:top w:val="nil"/>
              <w:bottom w:val="nil"/>
            </w:tcBorders>
            <w:shd w:val="clear" w:color="auto" w:fill="auto"/>
          </w:tcPr>
          <w:p w14:paraId="3F67DC39"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0E78581E"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EF07598" w14:textId="77777777" w:rsidTr="000E798C">
        <w:trPr>
          <w:trHeight w:val="20"/>
        </w:trPr>
        <w:tc>
          <w:tcPr>
            <w:tcW w:w="1384" w:type="dxa"/>
            <w:tcBorders>
              <w:top w:val="dotted" w:sz="4" w:space="0" w:color="FFFFFF" w:themeColor="background1"/>
              <w:bottom w:val="nil"/>
            </w:tcBorders>
          </w:tcPr>
          <w:p w14:paraId="5BFEEDC0"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000000" w:themeColor="text1"/>
            </w:tcBorders>
            <w:shd w:val="clear" w:color="auto" w:fill="auto"/>
          </w:tcPr>
          <w:p w14:paraId="5DF3D2D0" w14:textId="77777777" w:rsidR="00F0260F" w:rsidRPr="00085400" w:rsidRDefault="00F0260F" w:rsidP="00F0260F">
            <w:pPr>
              <w:spacing w:line="240" w:lineRule="exact"/>
              <w:ind w:left="204" w:hangingChars="116" w:hanging="204"/>
              <w:rPr>
                <w:rFonts w:ascii="ＭＳ 明朝" w:hAnsi="ＭＳ 明朝"/>
                <w:sz w:val="18"/>
                <w:szCs w:val="18"/>
              </w:rPr>
            </w:pPr>
            <w:r w:rsidRPr="00085400">
              <w:rPr>
                <w:rFonts w:ascii="ＭＳ 明朝" w:hAnsi="ＭＳ 明朝" w:hint="eastAsia"/>
                <w:sz w:val="18"/>
                <w:szCs w:val="18"/>
              </w:rPr>
              <w:t>①ア①及び②を準用する。この場合において、ア①の「入浴介助加算(Ⅰ)」は、「入浴介助加算(Ⅱ)」に読み替えるものとする。</w:t>
            </w:r>
          </w:p>
        </w:tc>
        <w:tc>
          <w:tcPr>
            <w:tcW w:w="992" w:type="dxa"/>
            <w:tcBorders>
              <w:top w:val="nil"/>
              <w:bottom w:val="nil"/>
            </w:tcBorders>
          </w:tcPr>
          <w:p w14:paraId="6DEB5D43"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dotted" w:sz="4" w:space="0" w:color="FFFFFF" w:themeColor="background1"/>
            </w:tcBorders>
          </w:tcPr>
          <w:p w14:paraId="7965BC29"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30B5045" w14:textId="77777777" w:rsidTr="000E798C">
        <w:trPr>
          <w:trHeight w:val="20"/>
        </w:trPr>
        <w:tc>
          <w:tcPr>
            <w:tcW w:w="1384" w:type="dxa"/>
            <w:tcBorders>
              <w:top w:val="nil"/>
              <w:bottom w:val="nil"/>
            </w:tcBorders>
          </w:tcPr>
          <w:p w14:paraId="79DC161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auto"/>
            </w:tcBorders>
            <w:shd w:val="clear" w:color="auto" w:fill="auto"/>
          </w:tcPr>
          <w:p w14:paraId="0B477FD1" w14:textId="77777777" w:rsidR="00F0260F" w:rsidRPr="00085400" w:rsidRDefault="00F0260F" w:rsidP="00F0260F">
            <w:pPr>
              <w:spacing w:line="240" w:lineRule="exact"/>
              <w:ind w:left="209" w:hangingChars="116" w:hanging="209"/>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②入浴介助加算（Ⅱ）は、利用者が居宅において、自身で又は家族若しくは居宅で入浴介助を行うことが想定される訪問介護員等（以下⑻において「家族・訪問介護員等」という。）の介助によって入浴ができるようになることを目的とし、以下</w:t>
            </w:r>
            <w:r w:rsidRPr="00085400">
              <w:rPr>
                <w:rFonts w:ascii="ＭＳ 明朝" w:hAnsi="ＭＳ 明朝" w:cs="ＭＳ明朝"/>
                <w:snapToGrid/>
                <w:spacing w:val="0"/>
                <w:sz w:val="18"/>
                <w:szCs w:val="18"/>
              </w:rPr>
              <w:t>a</w:t>
            </w:r>
            <w:r w:rsidRPr="00085400">
              <w:rPr>
                <w:rFonts w:ascii="ＭＳ 明朝" w:hAnsi="ＭＳ 明朝" w:cs="ＭＳ明朝" w:hint="eastAsia"/>
                <w:snapToGrid/>
                <w:spacing w:val="0"/>
                <w:sz w:val="18"/>
                <w:szCs w:val="18"/>
              </w:rPr>
              <w:t>～</w:t>
            </w:r>
            <w:r w:rsidRPr="00085400">
              <w:rPr>
                <w:rFonts w:ascii="ＭＳ 明朝" w:hAnsi="ＭＳ 明朝" w:cs="ＭＳ明朝"/>
                <w:snapToGrid/>
                <w:spacing w:val="0"/>
                <w:sz w:val="18"/>
                <w:szCs w:val="18"/>
              </w:rPr>
              <w:t>c</w:t>
            </w:r>
            <w:r w:rsidRPr="00085400">
              <w:rPr>
                <w:rFonts w:ascii="ＭＳ 明朝" w:hAnsi="ＭＳ 明朝" w:cs="ＭＳ明朝" w:hint="eastAsia"/>
                <w:snapToGrid/>
                <w:spacing w:val="0"/>
                <w:sz w:val="18"/>
                <w:szCs w:val="18"/>
              </w:rPr>
              <w:t>を実施することを評価するものである。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w:t>
            </w:r>
            <w:r w:rsidRPr="00085400">
              <w:rPr>
                <w:rFonts w:ascii="ＭＳ 明朝" w:hAnsi="ＭＳ 明朝" w:cs="ＭＳ明朝"/>
                <w:snapToGrid/>
                <w:spacing w:val="0"/>
                <w:sz w:val="18"/>
                <w:szCs w:val="18"/>
              </w:rPr>
              <w:t>a</w:t>
            </w:r>
            <w:r w:rsidRPr="00085400">
              <w:rPr>
                <w:rFonts w:ascii="ＭＳ 明朝" w:hAnsi="ＭＳ 明朝" w:cs="ＭＳ明朝" w:hint="eastAsia"/>
                <w:snapToGrid/>
                <w:spacing w:val="0"/>
                <w:sz w:val="18"/>
                <w:szCs w:val="18"/>
              </w:rPr>
              <w:t>～</w:t>
            </w:r>
            <w:r w:rsidRPr="00085400">
              <w:rPr>
                <w:rFonts w:ascii="ＭＳ 明朝" w:hAnsi="ＭＳ 明朝" w:cs="ＭＳ明朝"/>
                <w:snapToGrid/>
                <w:spacing w:val="0"/>
                <w:sz w:val="18"/>
                <w:szCs w:val="18"/>
              </w:rPr>
              <w:t>c</w:t>
            </w:r>
            <w:r w:rsidRPr="00085400">
              <w:rPr>
                <w:rFonts w:ascii="ＭＳ 明朝" w:hAnsi="ＭＳ 明朝" w:cs="ＭＳ明朝" w:hint="eastAsia"/>
                <w:snapToGrid/>
                <w:spacing w:val="0"/>
                <w:sz w:val="18"/>
                <w:szCs w:val="18"/>
              </w:rPr>
              <w:t>を実施する。</w:t>
            </w:r>
          </w:p>
          <w:p w14:paraId="50FF2F4B" w14:textId="77777777" w:rsidR="00F0260F" w:rsidRPr="00085400" w:rsidRDefault="00F0260F" w:rsidP="00F0260F">
            <w:pPr>
              <w:spacing w:line="240" w:lineRule="exact"/>
              <w:ind w:left="204" w:hangingChars="116" w:hanging="204"/>
              <w:rPr>
                <w:rFonts w:ascii="ＭＳ 明朝" w:hAnsi="ＭＳ 明朝"/>
                <w:sz w:val="18"/>
                <w:szCs w:val="18"/>
              </w:rPr>
            </w:pPr>
          </w:p>
        </w:tc>
        <w:tc>
          <w:tcPr>
            <w:tcW w:w="992" w:type="dxa"/>
            <w:tcBorders>
              <w:top w:val="nil"/>
              <w:bottom w:val="nil"/>
            </w:tcBorders>
          </w:tcPr>
          <w:p w14:paraId="68C63D31"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nil"/>
            </w:tcBorders>
          </w:tcPr>
          <w:p w14:paraId="18265EB0"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65CB2B6" w14:textId="77777777" w:rsidTr="000E798C">
        <w:trPr>
          <w:trHeight w:val="20"/>
        </w:trPr>
        <w:tc>
          <w:tcPr>
            <w:tcW w:w="1384" w:type="dxa"/>
            <w:tcBorders>
              <w:top w:val="nil"/>
              <w:bottom w:val="nil"/>
            </w:tcBorders>
          </w:tcPr>
          <w:p w14:paraId="341321BC"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000000" w:themeColor="text1"/>
            </w:tcBorders>
            <w:shd w:val="clear" w:color="auto" w:fill="auto"/>
          </w:tcPr>
          <w:p w14:paraId="5D020BC0" w14:textId="77777777" w:rsidR="00F0260F" w:rsidRPr="00085400" w:rsidRDefault="00F0260F" w:rsidP="00F0260F">
            <w:pPr>
              <w:autoSpaceDE w:val="0"/>
              <w:autoSpaceDN w:val="0"/>
              <w:adjustRightInd w:val="0"/>
              <w:spacing w:line="240" w:lineRule="exact"/>
              <w:ind w:leftChars="124" w:left="435" w:hangingChars="100" w:hanging="180"/>
              <w:jc w:val="left"/>
              <w:rPr>
                <w:rFonts w:ascii="ＭＳ 明朝" w:hAnsi="ＭＳ 明朝" w:cs="ＭＳ明朝"/>
                <w:snapToGrid/>
                <w:spacing w:val="0"/>
                <w:sz w:val="18"/>
                <w:szCs w:val="18"/>
              </w:rPr>
            </w:pPr>
            <w:r w:rsidRPr="00085400">
              <w:rPr>
                <w:rFonts w:ascii="ＭＳ 明朝" w:hAnsi="ＭＳ 明朝" w:cs="ＭＳ明朝"/>
                <w:snapToGrid/>
                <w:spacing w:val="0"/>
                <w:sz w:val="18"/>
                <w:szCs w:val="18"/>
              </w:rPr>
              <w:t xml:space="preserve">a </w:t>
            </w:r>
            <w:r w:rsidRPr="00085400">
              <w:rPr>
                <w:rFonts w:ascii="ＭＳ 明朝" w:hAnsi="ＭＳ 明朝" w:cs="ＭＳ明朝" w:hint="eastAsia"/>
                <w:snapToGrid/>
                <w:spacing w:val="0"/>
                <w:sz w:val="18"/>
                <w:szCs w:val="18"/>
              </w:rPr>
              <w:t>医師、理学療法士、作業療法士、介護福祉士、介護支援専門員等（利用者の動作及び浴室の環境の評価を行うことができる福祉用具専門相談員、機能訓練指導員を含む。）が利用者の居宅を訪問（個別機能訓練加算を取得するにあたっての訪問等を含む。）し、利用者の状態をふまえ、浴室における当該利用者の動作及び浴室の環境を評価する。その際、当該利用者の居宅を訪問し評価した者が、入浴に係る適切な介護技術に基づいて、利用者の動作を踏まえ、利用者自身で又は家族・訪問介護員等の介助により入浴を行うことが可能であると判断した場合、認知症対応型通所介護事業所に対しその旨情報共有する。また、当該利用者の居宅を訪問し評価した者が、認知症対応型通所介護事業所以外の者である場合は、書面等を活用し、十分な情報共有を行うよう留意すること。</w:t>
            </w:r>
          </w:p>
          <w:p w14:paraId="3289B884" w14:textId="77777777" w:rsidR="00F0260F" w:rsidRPr="00085400" w:rsidRDefault="00F0260F" w:rsidP="00F0260F">
            <w:pPr>
              <w:spacing w:line="240" w:lineRule="exact"/>
              <w:ind w:leftChars="245" w:left="714" w:hangingChars="116" w:hanging="209"/>
              <w:rPr>
                <w:rFonts w:ascii="ＭＳ 明朝" w:hAnsi="ＭＳ 明朝"/>
                <w:sz w:val="18"/>
                <w:szCs w:val="18"/>
              </w:rPr>
            </w:pPr>
            <w:r w:rsidRPr="00085400">
              <w:rPr>
                <w:rFonts w:ascii="ＭＳ 明朝" w:hAnsi="ＭＳ 明朝" w:cs="ＭＳ明朝" w:hint="eastAsia"/>
                <w:snapToGrid/>
                <w:spacing w:val="0"/>
                <w:sz w:val="18"/>
                <w:szCs w:val="18"/>
              </w:rPr>
              <w:t>（※）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w:t>
            </w:r>
            <w:r w:rsidRPr="00085400">
              <w:rPr>
                <w:rFonts w:ascii="ＭＳ 明朝" w:hAnsi="ＭＳ 明朝" w:cs="ＭＳ明朝" w:hint="eastAsia"/>
                <w:snapToGrid/>
                <w:spacing w:val="0"/>
                <w:sz w:val="18"/>
                <w:szCs w:val="18"/>
              </w:rPr>
              <w:lastRenderedPageBreak/>
              <w:t>を行う。</w:t>
            </w:r>
          </w:p>
        </w:tc>
        <w:tc>
          <w:tcPr>
            <w:tcW w:w="992" w:type="dxa"/>
            <w:tcBorders>
              <w:top w:val="nil"/>
              <w:bottom w:val="nil"/>
            </w:tcBorders>
          </w:tcPr>
          <w:p w14:paraId="68786BC7"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6ECBAA99"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74301F6" w14:textId="77777777" w:rsidTr="000E798C">
        <w:trPr>
          <w:trHeight w:val="20"/>
        </w:trPr>
        <w:tc>
          <w:tcPr>
            <w:tcW w:w="1384" w:type="dxa"/>
            <w:tcBorders>
              <w:top w:val="nil"/>
              <w:bottom w:val="nil"/>
            </w:tcBorders>
          </w:tcPr>
          <w:p w14:paraId="7D409ECB"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3318D82B" w14:textId="77777777" w:rsidR="00F0260F" w:rsidRPr="00085400" w:rsidRDefault="00F0260F" w:rsidP="00F0260F">
            <w:pPr>
              <w:spacing w:line="240" w:lineRule="exact"/>
              <w:ind w:leftChars="107" w:left="429" w:hangingChars="116" w:hanging="209"/>
              <w:rPr>
                <w:rFonts w:ascii="ＭＳ 明朝" w:hAnsi="ＭＳ 明朝"/>
                <w:sz w:val="18"/>
                <w:szCs w:val="18"/>
              </w:rPr>
            </w:pPr>
            <w:r w:rsidRPr="00085400">
              <w:rPr>
                <w:rFonts w:ascii="ＭＳ 明朝" w:hAnsi="ＭＳ 明朝" w:cs="ＭＳ明朝"/>
                <w:snapToGrid/>
                <w:spacing w:val="0"/>
                <w:sz w:val="18"/>
                <w:szCs w:val="18"/>
              </w:rPr>
              <w:t xml:space="preserve">b </w:t>
            </w:r>
            <w:r w:rsidRPr="00085400">
              <w:rPr>
                <w:rFonts w:ascii="ＭＳ 明朝" w:hAnsi="ＭＳ 明朝" w:cs="ＭＳ明朝" w:hint="eastAsia"/>
                <w:snapToGrid/>
                <w:spacing w:val="0"/>
                <w:sz w:val="18"/>
                <w:szCs w:val="18"/>
              </w:rPr>
              <w:t>認知症対応型通所介護事業所の機能訓練指導員等が共同して、利用者の居宅を訪問し評価した者との連携の下で、当該利用者の身体の状況や訪問により把握した利用者の居宅の浴室の環境等を踏まえた個別の入浴計画を作成する。なお、個別の入浴計画に相当する内容を認知症対応型通所介護計画の中に記載する場合は、その記載をもって個別の入浴計画の作成に代えることができるものとする。</w:t>
            </w:r>
          </w:p>
        </w:tc>
        <w:tc>
          <w:tcPr>
            <w:tcW w:w="992" w:type="dxa"/>
            <w:tcBorders>
              <w:top w:val="nil"/>
              <w:bottom w:val="nil"/>
            </w:tcBorders>
          </w:tcPr>
          <w:p w14:paraId="5B29BE5D"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6B78E055"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70DD54F8" w14:textId="77777777" w:rsidTr="000E798C">
        <w:trPr>
          <w:trHeight w:val="20"/>
        </w:trPr>
        <w:tc>
          <w:tcPr>
            <w:tcW w:w="1384" w:type="dxa"/>
            <w:tcBorders>
              <w:top w:val="nil"/>
              <w:bottom w:val="single" w:sz="4" w:space="0" w:color="auto"/>
            </w:tcBorders>
          </w:tcPr>
          <w:p w14:paraId="00AEEF32"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single" w:sz="4" w:space="0" w:color="auto"/>
            </w:tcBorders>
            <w:shd w:val="clear" w:color="auto" w:fill="auto"/>
          </w:tcPr>
          <w:p w14:paraId="7B13EB04" w14:textId="77777777" w:rsidR="00F0260F" w:rsidRDefault="00F0260F" w:rsidP="00F0260F">
            <w:pPr>
              <w:spacing w:line="240" w:lineRule="exact"/>
              <w:ind w:leftChars="107" w:left="429" w:hangingChars="116" w:hanging="209"/>
              <w:rPr>
                <w:rFonts w:ascii="ＭＳ 明朝" w:hAnsi="ＭＳ 明朝" w:cs="ＭＳ明朝"/>
                <w:snapToGrid/>
                <w:spacing w:val="0"/>
                <w:sz w:val="18"/>
                <w:szCs w:val="18"/>
              </w:rPr>
            </w:pPr>
            <w:r w:rsidRPr="00085400">
              <w:rPr>
                <w:rFonts w:ascii="ＭＳ 明朝" w:hAnsi="ＭＳ 明朝" w:cs="ＭＳ明朝"/>
                <w:snapToGrid/>
                <w:spacing w:val="0"/>
                <w:sz w:val="18"/>
                <w:szCs w:val="18"/>
              </w:rPr>
              <w:t>c b</w:t>
            </w:r>
            <w:r w:rsidRPr="00085400">
              <w:rPr>
                <w:rFonts w:ascii="ＭＳ 明朝" w:hAnsi="ＭＳ 明朝" w:cs="ＭＳ明朝" w:hint="eastAsia"/>
                <w:snapToGrid/>
                <w:spacing w:val="0"/>
                <w:sz w:val="18"/>
                <w:szCs w:val="18"/>
              </w:rPr>
              <w:t>の入浴計画に基づき、個浴その他の利用者の居宅の状況に近い環境にて、入浴介助を行う。なお、この場合の「個浴その他の利用者の居宅の状況に近い環境」とは、手すりなど入浴に要する福祉用具等を活用し利用者の居宅の浴室の環境を個別に模したものとして差し支えない。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なお、必要な介護技術の習得にあたっては、既存の研修等を参考にすること。</w:t>
            </w:r>
          </w:p>
          <w:p w14:paraId="521B06D0" w14:textId="77777777" w:rsidR="00F0260F" w:rsidRPr="00085400" w:rsidRDefault="00F0260F" w:rsidP="00F0260F">
            <w:pPr>
              <w:spacing w:line="240" w:lineRule="exact"/>
              <w:ind w:leftChars="107" w:left="429" w:hangingChars="116" w:hanging="209"/>
              <w:rPr>
                <w:rFonts w:ascii="ＭＳ 明朝" w:hAnsi="ＭＳ 明朝" w:cs="ＭＳ明朝"/>
                <w:snapToGrid/>
                <w:spacing w:val="0"/>
                <w:sz w:val="18"/>
                <w:szCs w:val="18"/>
              </w:rPr>
            </w:pPr>
          </w:p>
        </w:tc>
        <w:tc>
          <w:tcPr>
            <w:tcW w:w="992" w:type="dxa"/>
            <w:tcBorders>
              <w:top w:val="nil"/>
              <w:bottom w:val="single" w:sz="4" w:space="0" w:color="auto"/>
            </w:tcBorders>
          </w:tcPr>
          <w:p w14:paraId="71E1357F"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single" w:sz="4" w:space="0" w:color="auto"/>
            </w:tcBorders>
          </w:tcPr>
          <w:p w14:paraId="67CE4FEE"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3B2B5E7" w14:textId="77777777" w:rsidTr="000E798C">
        <w:trPr>
          <w:trHeight w:val="20"/>
        </w:trPr>
        <w:tc>
          <w:tcPr>
            <w:tcW w:w="1384" w:type="dxa"/>
            <w:tcBorders>
              <w:top w:val="single" w:sz="4" w:space="0" w:color="auto"/>
              <w:bottom w:val="nil"/>
            </w:tcBorders>
            <w:shd w:val="clear" w:color="auto" w:fill="auto"/>
          </w:tcPr>
          <w:p w14:paraId="7611A36E" w14:textId="27CEA8F7" w:rsidR="00F0260F" w:rsidRPr="00085400" w:rsidRDefault="00F0260F" w:rsidP="00F0260F">
            <w:pPr>
              <w:spacing w:line="240" w:lineRule="exact"/>
              <w:rPr>
                <w:rFonts w:ascii="ＭＳ 明朝" w:hAnsi="ＭＳ 明朝"/>
                <w:sz w:val="18"/>
                <w:szCs w:val="18"/>
                <w:lang w:eastAsia="zh-TW"/>
              </w:rPr>
            </w:pPr>
            <w:r>
              <w:rPr>
                <w:rFonts w:ascii="ＭＳ 明朝" w:hAnsi="ＭＳ 明朝" w:hint="eastAsia"/>
                <w:sz w:val="18"/>
                <w:szCs w:val="18"/>
              </w:rPr>
              <w:t>7-11</w:t>
            </w:r>
          </w:p>
          <w:p w14:paraId="1DB79E30"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生活機能</w:t>
            </w:r>
          </w:p>
          <w:p w14:paraId="283C4838"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向上連携</w:t>
            </w:r>
          </w:p>
          <w:p w14:paraId="2BAB4956"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加算</w:t>
            </w:r>
          </w:p>
          <w:p w14:paraId="65293C89"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rPr>
              <w:t>(予防も同様)</w:t>
            </w:r>
          </w:p>
        </w:tc>
        <w:tc>
          <w:tcPr>
            <w:tcW w:w="6662" w:type="dxa"/>
            <w:tcBorders>
              <w:top w:val="single" w:sz="4" w:space="0" w:color="auto"/>
              <w:bottom w:val="nil"/>
            </w:tcBorders>
            <w:shd w:val="clear" w:color="auto" w:fill="auto"/>
          </w:tcPr>
          <w:p w14:paraId="7A043ADE"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 xml:space="preserve">　</w:t>
            </w:r>
            <w:r w:rsidRPr="00085400">
              <w:rPr>
                <w:rFonts w:ascii="ＭＳ 明朝" w:hAnsi="ＭＳ 明朝" w:hint="eastAsia"/>
                <w:sz w:val="18"/>
                <w:szCs w:val="18"/>
              </w:rPr>
              <w:t>別に厚生労働大臣が定める基準に適合しているものとして市長に届け出た単独型・併設型指定認知症対応型通所介護事業所又は共用型指定認知症対応型通所介護事業所において、外部との連携により、利用者の身体の状況等の評価を行い、かつ、個別機能訓練計画を作成した場合には、当該基準に掲げる区分に従い、(1)については、利用者の急性増悪等により当該個別機能訓練計画を見直した場合を除き</w:t>
            </w:r>
            <w:r w:rsidRPr="00085400">
              <w:rPr>
                <w:rFonts w:ascii="ＭＳ 明朝" w:hAnsi="ＭＳ 明朝"/>
                <w:sz w:val="18"/>
                <w:szCs w:val="18"/>
              </w:rPr>
              <w:t>3</w:t>
            </w:r>
            <w:r w:rsidRPr="00085400">
              <w:rPr>
                <w:rFonts w:ascii="ＭＳ 明朝" w:hAnsi="ＭＳ 明朝" w:hint="eastAsia"/>
                <w:sz w:val="18"/>
                <w:szCs w:val="18"/>
              </w:rPr>
              <w:t>月に</w:t>
            </w:r>
            <w:r w:rsidRPr="00085400">
              <w:rPr>
                <w:rFonts w:ascii="ＭＳ 明朝" w:hAnsi="ＭＳ 明朝"/>
                <w:sz w:val="18"/>
                <w:szCs w:val="18"/>
              </w:rPr>
              <w:t>1</w:t>
            </w:r>
            <w:r w:rsidRPr="00085400">
              <w:rPr>
                <w:rFonts w:ascii="ＭＳ 明朝" w:hAnsi="ＭＳ 明朝" w:hint="eastAsia"/>
                <w:sz w:val="18"/>
                <w:szCs w:val="18"/>
              </w:rPr>
              <w:t>回を限度として、</w:t>
            </w:r>
            <w:r w:rsidRPr="00085400">
              <w:rPr>
                <w:rFonts w:ascii="ＭＳ 明朝" w:hAnsi="ＭＳ 明朝"/>
                <w:sz w:val="18"/>
                <w:szCs w:val="18"/>
              </w:rPr>
              <w:t>1</w:t>
            </w:r>
            <w:r w:rsidRPr="00085400">
              <w:rPr>
                <w:rFonts w:ascii="ＭＳ 明朝" w:hAnsi="ＭＳ 明朝" w:hint="eastAsia"/>
                <w:sz w:val="18"/>
                <w:szCs w:val="18"/>
              </w:rPr>
              <w:t>月につき、(2)については</w:t>
            </w:r>
            <w:r w:rsidRPr="00085400">
              <w:rPr>
                <w:rFonts w:ascii="ＭＳ 明朝" w:hAnsi="ＭＳ 明朝"/>
                <w:sz w:val="18"/>
                <w:szCs w:val="18"/>
              </w:rPr>
              <w:t>1</w:t>
            </w:r>
            <w:r w:rsidRPr="00085400">
              <w:rPr>
                <w:rFonts w:ascii="ＭＳ 明朝" w:hAnsi="ＭＳ 明朝" w:hint="eastAsia"/>
                <w:sz w:val="18"/>
                <w:szCs w:val="18"/>
              </w:rPr>
              <w:t>月につき、次に掲げる単位数を所定単位数に加算していますか。</w:t>
            </w:r>
          </w:p>
        </w:tc>
        <w:tc>
          <w:tcPr>
            <w:tcW w:w="992" w:type="dxa"/>
            <w:tcBorders>
              <w:top w:val="single" w:sz="4" w:space="0" w:color="auto"/>
              <w:bottom w:val="nil"/>
            </w:tcBorders>
            <w:shd w:val="clear" w:color="auto" w:fill="auto"/>
          </w:tcPr>
          <w:p w14:paraId="01AB19C7"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9031808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1814147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B3E5369" w14:textId="1C089706"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955987643"/>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single" w:sz="4" w:space="0" w:color="auto"/>
              <w:bottom w:val="nil"/>
            </w:tcBorders>
            <w:shd w:val="clear" w:color="auto" w:fill="auto"/>
          </w:tcPr>
          <w:p w14:paraId="1112A143" w14:textId="77777777" w:rsidR="00F0260F" w:rsidRPr="00085400" w:rsidRDefault="00F0260F" w:rsidP="00F0260F">
            <w:pPr>
              <w:autoSpaceDE w:val="0"/>
              <w:autoSpaceDN w:val="0"/>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厚労省告示</w:t>
            </w:r>
          </w:p>
          <w:p w14:paraId="12C15113" w14:textId="77777777" w:rsidR="00F0260F" w:rsidRPr="00085400" w:rsidRDefault="00F0260F" w:rsidP="00F0260F">
            <w:pPr>
              <w:autoSpaceDE w:val="0"/>
              <w:autoSpaceDN w:val="0"/>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第126号</w:t>
            </w:r>
          </w:p>
          <w:p w14:paraId="1D4FEF31" w14:textId="77777777" w:rsidR="00F0260F" w:rsidRPr="00085400" w:rsidRDefault="00F0260F" w:rsidP="00F0260F">
            <w:pPr>
              <w:autoSpaceDE w:val="0"/>
              <w:autoSpaceDN w:val="0"/>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別表3注7</w:t>
            </w:r>
          </w:p>
          <w:p w14:paraId="1E97E180"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6631062" w14:textId="77777777" w:rsidTr="000E798C">
        <w:trPr>
          <w:trHeight w:val="20"/>
        </w:trPr>
        <w:tc>
          <w:tcPr>
            <w:tcW w:w="1384" w:type="dxa"/>
            <w:tcBorders>
              <w:top w:val="nil"/>
              <w:bottom w:val="nil"/>
            </w:tcBorders>
            <w:shd w:val="clear" w:color="auto" w:fill="auto"/>
          </w:tcPr>
          <w:p w14:paraId="39F946EB" w14:textId="77777777" w:rsidR="00F0260F" w:rsidRPr="00085400" w:rsidRDefault="00F0260F" w:rsidP="00F0260F">
            <w:pPr>
              <w:spacing w:line="240" w:lineRule="exact"/>
              <w:rPr>
                <w:rFonts w:ascii="ＭＳ 明朝" w:hAnsi="ＭＳ 明朝"/>
                <w:sz w:val="18"/>
                <w:szCs w:val="18"/>
                <w:lang w:eastAsia="zh-TW"/>
              </w:rPr>
            </w:pPr>
          </w:p>
        </w:tc>
        <w:tc>
          <w:tcPr>
            <w:tcW w:w="6662" w:type="dxa"/>
            <w:tcBorders>
              <w:top w:val="nil"/>
              <w:bottom w:val="dotted" w:sz="4" w:space="0" w:color="auto"/>
            </w:tcBorders>
            <w:shd w:val="clear" w:color="auto" w:fill="auto"/>
          </w:tcPr>
          <w:p w14:paraId="2B2283B5"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ただし、次に掲げるいずれかの加算を算定している場合においては、次に掲げるその他の加算は算定しない。</w:t>
            </w:r>
          </w:p>
          <w:p w14:paraId="66238487" w14:textId="77777777" w:rsidR="00F0260F" w:rsidRPr="00085400" w:rsidRDefault="00F0260F" w:rsidP="00F0260F">
            <w:pPr>
              <w:adjustRightInd w:val="0"/>
              <w:spacing w:line="240" w:lineRule="exact"/>
              <w:contextualSpacing/>
              <w:jc w:val="left"/>
              <w:rPr>
                <w:rFonts w:ascii="ＭＳ 明朝" w:hAnsi="ＭＳ 明朝"/>
                <w:sz w:val="18"/>
                <w:szCs w:val="18"/>
                <w:lang w:eastAsia="zh-TW"/>
              </w:rPr>
            </w:pPr>
            <w:r w:rsidRPr="00085400">
              <w:rPr>
                <w:rFonts w:ascii="ＭＳ 明朝" w:hAnsi="ＭＳ 明朝" w:hint="eastAsia"/>
                <w:sz w:val="18"/>
                <w:szCs w:val="18"/>
              </w:rPr>
              <w:t>(</w:t>
            </w:r>
            <w:r w:rsidRPr="00085400">
              <w:rPr>
                <w:rFonts w:ascii="ＭＳ 明朝" w:hAnsi="ＭＳ 明朝"/>
                <w:sz w:val="18"/>
                <w:szCs w:val="18"/>
              </w:rPr>
              <w:t xml:space="preserve">1) </w:t>
            </w:r>
            <w:r w:rsidRPr="00085400">
              <w:rPr>
                <w:rFonts w:ascii="ＭＳ 明朝" w:hAnsi="ＭＳ 明朝" w:hint="eastAsia"/>
                <w:sz w:val="18"/>
                <w:szCs w:val="18"/>
                <w:lang w:eastAsia="zh-TW"/>
              </w:rPr>
              <w:t xml:space="preserve">生活機能向上連携加算(Ⅰ)　</w:t>
            </w:r>
            <w:r w:rsidRPr="00085400">
              <w:rPr>
                <w:rFonts w:ascii="ＭＳ 明朝" w:hAnsi="ＭＳ 明朝"/>
                <w:sz w:val="18"/>
                <w:szCs w:val="18"/>
                <w:lang w:eastAsia="zh-TW"/>
              </w:rPr>
              <w:t>100</w:t>
            </w:r>
            <w:r w:rsidRPr="00085400">
              <w:rPr>
                <w:rFonts w:ascii="ＭＳ 明朝" w:hAnsi="ＭＳ 明朝" w:hint="eastAsia"/>
                <w:sz w:val="18"/>
                <w:szCs w:val="18"/>
                <w:lang w:eastAsia="zh-TW"/>
              </w:rPr>
              <w:t>単位</w:t>
            </w:r>
          </w:p>
          <w:p w14:paraId="7BA01DB5"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w:t>
            </w:r>
            <w:r w:rsidRPr="00085400">
              <w:rPr>
                <w:rFonts w:ascii="ＭＳ 明朝" w:hAnsi="ＭＳ 明朝"/>
                <w:sz w:val="18"/>
                <w:szCs w:val="18"/>
                <w:lang w:eastAsia="zh-TW"/>
              </w:rPr>
              <w:t>2</w:t>
            </w:r>
            <w:r w:rsidRPr="00085400">
              <w:rPr>
                <w:rFonts w:ascii="ＭＳ 明朝" w:hAnsi="ＭＳ 明朝" w:hint="eastAsia"/>
                <w:sz w:val="18"/>
                <w:szCs w:val="18"/>
                <w:lang w:eastAsia="zh-TW"/>
              </w:rPr>
              <w:t xml:space="preserve">) 生活機能向上連携加算(Ⅱ)　</w:t>
            </w:r>
            <w:r w:rsidRPr="00085400">
              <w:rPr>
                <w:rFonts w:ascii="ＭＳ 明朝" w:hAnsi="ＭＳ 明朝"/>
                <w:sz w:val="18"/>
                <w:szCs w:val="18"/>
                <w:lang w:eastAsia="zh-TW"/>
              </w:rPr>
              <w:t>200</w:t>
            </w:r>
            <w:r w:rsidRPr="00085400">
              <w:rPr>
                <w:rFonts w:ascii="ＭＳ 明朝" w:hAnsi="ＭＳ 明朝" w:hint="eastAsia"/>
                <w:sz w:val="18"/>
                <w:szCs w:val="18"/>
                <w:lang w:eastAsia="zh-TW"/>
              </w:rPr>
              <w:t>単位</w:t>
            </w:r>
          </w:p>
        </w:tc>
        <w:tc>
          <w:tcPr>
            <w:tcW w:w="992" w:type="dxa"/>
            <w:tcBorders>
              <w:top w:val="nil"/>
              <w:bottom w:val="nil"/>
            </w:tcBorders>
            <w:shd w:val="clear" w:color="auto" w:fill="auto"/>
          </w:tcPr>
          <w:p w14:paraId="48A0B3D2"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581F5DEC" w14:textId="77777777" w:rsidR="00F0260F" w:rsidRPr="00085400" w:rsidRDefault="00F0260F" w:rsidP="00F0260F">
            <w:pPr>
              <w:autoSpaceDE w:val="0"/>
              <w:autoSpaceDN w:val="0"/>
              <w:spacing w:line="240" w:lineRule="exact"/>
              <w:rPr>
                <w:rFonts w:ascii="ＭＳ 明朝" w:hAnsi="ＭＳ 明朝"/>
                <w:sz w:val="18"/>
                <w:szCs w:val="18"/>
                <w:lang w:eastAsia="zh-TW"/>
              </w:rPr>
            </w:pPr>
          </w:p>
        </w:tc>
      </w:tr>
      <w:tr w:rsidR="00F0260F" w:rsidRPr="00085400" w14:paraId="1EA2965B" w14:textId="77777777" w:rsidTr="000E798C">
        <w:trPr>
          <w:trHeight w:val="20"/>
        </w:trPr>
        <w:tc>
          <w:tcPr>
            <w:tcW w:w="1384" w:type="dxa"/>
            <w:tcBorders>
              <w:top w:val="nil"/>
              <w:bottom w:val="nil"/>
            </w:tcBorders>
            <w:shd w:val="clear" w:color="auto" w:fill="auto"/>
          </w:tcPr>
          <w:p w14:paraId="61785DC9"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61B2CE38"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また、個別機能訓練加算を算定している場合、(1)は算定せず、(2)は</w:t>
            </w:r>
            <w:r w:rsidRPr="00085400">
              <w:rPr>
                <w:rFonts w:ascii="ＭＳ 明朝" w:hAnsi="ＭＳ 明朝"/>
                <w:sz w:val="18"/>
                <w:szCs w:val="18"/>
              </w:rPr>
              <w:t>1</w:t>
            </w:r>
            <w:r w:rsidRPr="00085400">
              <w:rPr>
                <w:rFonts w:ascii="ＭＳ 明朝" w:hAnsi="ＭＳ 明朝" w:hint="eastAsia"/>
                <w:sz w:val="18"/>
                <w:szCs w:val="18"/>
              </w:rPr>
              <w:t>月につき</w:t>
            </w:r>
            <w:r w:rsidRPr="00085400">
              <w:rPr>
                <w:rFonts w:ascii="ＭＳ 明朝" w:hAnsi="ＭＳ 明朝"/>
                <w:sz w:val="18"/>
                <w:szCs w:val="18"/>
              </w:rPr>
              <w:t>100</w:t>
            </w:r>
            <w:r w:rsidRPr="00085400">
              <w:rPr>
                <w:rFonts w:ascii="ＭＳ 明朝" w:hAnsi="ＭＳ 明朝" w:hint="eastAsia"/>
                <w:sz w:val="18"/>
                <w:szCs w:val="18"/>
              </w:rPr>
              <w:t>単位を所定単位数に加算する。</w:t>
            </w:r>
          </w:p>
        </w:tc>
        <w:tc>
          <w:tcPr>
            <w:tcW w:w="992" w:type="dxa"/>
            <w:tcBorders>
              <w:top w:val="nil"/>
              <w:bottom w:val="nil"/>
            </w:tcBorders>
            <w:shd w:val="clear" w:color="auto" w:fill="auto"/>
          </w:tcPr>
          <w:p w14:paraId="239E3142"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06D46E92"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70646C6C" w14:textId="77777777" w:rsidTr="000E798C">
        <w:trPr>
          <w:trHeight w:val="20"/>
        </w:trPr>
        <w:tc>
          <w:tcPr>
            <w:tcW w:w="1384" w:type="dxa"/>
            <w:tcBorders>
              <w:top w:val="nil"/>
              <w:bottom w:val="nil"/>
            </w:tcBorders>
            <w:shd w:val="clear" w:color="auto" w:fill="auto"/>
          </w:tcPr>
          <w:p w14:paraId="5E6EE731"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nil"/>
            </w:tcBorders>
            <w:shd w:val="clear" w:color="auto" w:fill="auto"/>
          </w:tcPr>
          <w:p w14:paraId="5FA81D3D"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〔厚生労働大臣が定める基準〕</w:t>
            </w:r>
          </w:p>
        </w:tc>
        <w:tc>
          <w:tcPr>
            <w:tcW w:w="992" w:type="dxa"/>
            <w:tcBorders>
              <w:top w:val="nil"/>
              <w:bottom w:val="nil"/>
            </w:tcBorders>
            <w:shd w:val="clear" w:color="auto" w:fill="auto"/>
          </w:tcPr>
          <w:p w14:paraId="4F769037"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12876CC5"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平27厚労告95</w:t>
            </w:r>
          </w:p>
        </w:tc>
      </w:tr>
      <w:tr w:rsidR="00F0260F" w:rsidRPr="00085400" w14:paraId="13C0EBEE" w14:textId="77777777" w:rsidTr="000E798C">
        <w:trPr>
          <w:trHeight w:val="20"/>
        </w:trPr>
        <w:tc>
          <w:tcPr>
            <w:tcW w:w="1384" w:type="dxa"/>
            <w:tcBorders>
              <w:top w:val="nil"/>
              <w:bottom w:val="nil"/>
            </w:tcBorders>
            <w:shd w:val="clear" w:color="auto" w:fill="auto"/>
          </w:tcPr>
          <w:p w14:paraId="57A0678A"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single" w:sz="4" w:space="0" w:color="auto"/>
            </w:tcBorders>
            <w:shd w:val="clear" w:color="auto" w:fill="auto"/>
          </w:tcPr>
          <w:p w14:paraId="3FB10029"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イ　生活機能向上連携加算(Ⅰ)</w:t>
            </w:r>
          </w:p>
          <w:p w14:paraId="045FF55F"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次のいずれにも適合すること。</w:t>
            </w:r>
          </w:p>
        </w:tc>
        <w:tc>
          <w:tcPr>
            <w:tcW w:w="992" w:type="dxa"/>
            <w:tcBorders>
              <w:top w:val="nil"/>
              <w:bottom w:val="single" w:sz="4" w:space="0" w:color="auto"/>
            </w:tcBorders>
            <w:shd w:val="clear" w:color="auto" w:fill="auto"/>
          </w:tcPr>
          <w:p w14:paraId="7054F422"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single" w:sz="4" w:space="0" w:color="auto"/>
            </w:tcBorders>
            <w:shd w:val="clear" w:color="auto" w:fill="auto"/>
          </w:tcPr>
          <w:p w14:paraId="0626A627"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第15の2号</w:t>
            </w:r>
          </w:p>
        </w:tc>
      </w:tr>
      <w:tr w:rsidR="00F0260F" w:rsidRPr="00085400" w14:paraId="5049EBC0" w14:textId="77777777" w:rsidTr="000E798C">
        <w:trPr>
          <w:trHeight w:val="20"/>
        </w:trPr>
        <w:tc>
          <w:tcPr>
            <w:tcW w:w="1384" w:type="dxa"/>
            <w:tcBorders>
              <w:top w:val="nil"/>
              <w:bottom w:val="nil"/>
            </w:tcBorders>
            <w:shd w:val="clear" w:color="auto" w:fill="auto"/>
          </w:tcPr>
          <w:p w14:paraId="6B27C10E"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6F262DBE"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(1)　指定訪問リハビリテーション事業所又は指定通所リハビリテーション事業所若しくは医療提供施設（病院にあっては、許可病床数が200床未満のもの又は当該病院を中心とした半径</w:t>
            </w:r>
            <w:r w:rsidRPr="00085400">
              <w:rPr>
                <w:rFonts w:ascii="ＭＳ 明朝" w:hAnsi="ＭＳ 明朝"/>
                <w:sz w:val="18"/>
                <w:szCs w:val="18"/>
              </w:rPr>
              <w:t>4</w:t>
            </w:r>
            <w:r w:rsidRPr="00085400">
              <w:rPr>
                <w:rFonts w:ascii="ＭＳ 明朝" w:hAnsi="ＭＳ 明朝" w:hint="eastAsia"/>
                <w:sz w:val="18"/>
                <w:szCs w:val="18"/>
              </w:rPr>
              <w:t>キロメートル以内に診療所が存在しないものに限る。）の理学療法士、作業療法士、言語聴覚士又は医師（以下「理学療法士等」という。）の助言に基づき、当該指定認知症対応型通所介護事業所の機能訓練指導員等(機能訓練指導員、看護職員、介護職員、生活相談員その他の職種の者)が共同して利用者の身体状況等の評価及び個別機能訓練計画の作成を行っていますか。</w:t>
            </w:r>
          </w:p>
        </w:tc>
        <w:tc>
          <w:tcPr>
            <w:tcW w:w="992" w:type="dxa"/>
            <w:tcBorders>
              <w:top w:val="single" w:sz="4" w:space="0" w:color="auto"/>
              <w:bottom w:val="single" w:sz="4" w:space="0" w:color="auto"/>
            </w:tcBorders>
            <w:shd w:val="clear" w:color="auto" w:fill="auto"/>
          </w:tcPr>
          <w:p w14:paraId="53CADE04"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2827819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76146622"/>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09A1ADB2" w14:textId="28B42223"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340698524"/>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single" w:sz="4" w:space="0" w:color="auto"/>
              <w:bottom w:val="nil"/>
            </w:tcBorders>
            <w:shd w:val="clear" w:color="auto" w:fill="auto"/>
          </w:tcPr>
          <w:p w14:paraId="1A913924"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651A1410" w14:textId="77777777" w:rsidTr="000E798C">
        <w:trPr>
          <w:trHeight w:val="20"/>
        </w:trPr>
        <w:tc>
          <w:tcPr>
            <w:tcW w:w="1384" w:type="dxa"/>
            <w:tcBorders>
              <w:top w:val="nil"/>
              <w:bottom w:val="nil"/>
            </w:tcBorders>
            <w:shd w:val="clear" w:color="auto" w:fill="auto"/>
          </w:tcPr>
          <w:p w14:paraId="3EE5FE24"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1853794E"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(2)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992" w:type="dxa"/>
            <w:tcBorders>
              <w:top w:val="single" w:sz="4" w:space="0" w:color="auto"/>
              <w:bottom w:val="single" w:sz="4" w:space="0" w:color="auto"/>
            </w:tcBorders>
            <w:shd w:val="clear" w:color="auto" w:fill="auto"/>
          </w:tcPr>
          <w:p w14:paraId="6147A01D"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34742609"/>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7224688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222DCC3" w14:textId="13D675D1"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695724691"/>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2E7BF95C"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23A30436" w14:textId="77777777" w:rsidTr="000E798C">
        <w:trPr>
          <w:trHeight w:val="20"/>
        </w:trPr>
        <w:tc>
          <w:tcPr>
            <w:tcW w:w="1384" w:type="dxa"/>
            <w:tcBorders>
              <w:top w:val="nil"/>
              <w:bottom w:val="nil"/>
            </w:tcBorders>
            <w:shd w:val="clear" w:color="auto" w:fill="auto"/>
          </w:tcPr>
          <w:p w14:paraId="34809B41"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44D0E69A"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(3)　(1)の評価に基づき機能訓練指導員等が理学療法士等と連携し、個別機能訓練計画の進捗状況等を3月ごとに1回以上評価し、利用者又はその家族に対して機能訓練の内容と個別機能訓練計画の進捗状況等を説明し、必要に応じて訓練内容の見直し等を行っていますか。</w:t>
            </w:r>
          </w:p>
        </w:tc>
        <w:tc>
          <w:tcPr>
            <w:tcW w:w="992" w:type="dxa"/>
            <w:tcBorders>
              <w:top w:val="single" w:sz="4" w:space="0" w:color="auto"/>
              <w:bottom w:val="single" w:sz="4" w:space="0" w:color="auto"/>
            </w:tcBorders>
            <w:shd w:val="clear" w:color="auto" w:fill="auto"/>
          </w:tcPr>
          <w:p w14:paraId="2FBF75E1"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602338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677281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4A80FC45" w14:textId="5F1A1114"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193527291"/>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dotted" w:sz="4" w:space="0" w:color="FFFFFF" w:themeColor="background1"/>
            </w:tcBorders>
            <w:shd w:val="clear" w:color="auto" w:fill="auto"/>
          </w:tcPr>
          <w:p w14:paraId="515ACE23"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2C2A0C1" w14:textId="77777777" w:rsidTr="000E798C">
        <w:trPr>
          <w:trHeight w:val="20"/>
        </w:trPr>
        <w:tc>
          <w:tcPr>
            <w:tcW w:w="1384" w:type="dxa"/>
            <w:tcBorders>
              <w:top w:val="nil"/>
              <w:bottom w:val="nil"/>
            </w:tcBorders>
            <w:shd w:val="clear" w:color="auto" w:fill="auto"/>
          </w:tcPr>
          <w:p w14:paraId="3FE549E2"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5A503AC4"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ロ　生活機能向上連携加算(Ⅱ)</w:t>
            </w:r>
          </w:p>
          <w:p w14:paraId="52EB5EF9"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次のいずれにも適合すること。</w:t>
            </w:r>
          </w:p>
        </w:tc>
        <w:tc>
          <w:tcPr>
            <w:tcW w:w="992" w:type="dxa"/>
            <w:tcBorders>
              <w:top w:val="single" w:sz="4" w:space="0" w:color="auto"/>
              <w:bottom w:val="single" w:sz="4" w:space="0" w:color="auto"/>
            </w:tcBorders>
            <w:shd w:val="clear" w:color="auto" w:fill="auto"/>
          </w:tcPr>
          <w:p w14:paraId="2AA75445"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70589E6D"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5FF3962" w14:textId="77777777" w:rsidTr="000E798C">
        <w:trPr>
          <w:trHeight w:val="20"/>
        </w:trPr>
        <w:tc>
          <w:tcPr>
            <w:tcW w:w="1384" w:type="dxa"/>
            <w:tcBorders>
              <w:top w:val="nil"/>
              <w:bottom w:val="nil"/>
            </w:tcBorders>
            <w:shd w:val="clear" w:color="auto" w:fill="auto"/>
          </w:tcPr>
          <w:p w14:paraId="4F9DC7FB"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730DC70A"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w:t>
            </w:r>
            <w:r w:rsidRPr="00085400">
              <w:rPr>
                <w:rFonts w:ascii="ＭＳ 明朝" w:hAnsi="ＭＳ 明朝"/>
                <w:sz w:val="18"/>
                <w:szCs w:val="18"/>
              </w:rPr>
              <w:t>1</w:t>
            </w:r>
            <w:r w:rsidRPr="00085400">
              <w:rPr>
                <w:rFonts w:ascii="ＭＳ 明朝" w:hAnsi="ＭＳ 明朝" w:hint="eastAsia"/>
                <w:sz w:val="18"/>
                <w:szCs w:val="18"/>
              </w:rPr>
              <w:t>)　指定訪問リハビリテーション事業所、指定通所リハビリテーション事業所又はリハビリテーションを実施している医療提供施設の理学療法士等が、当該指定認知症対応型通所介護事業所を訪問し、当該事業所の機能訓練指導員等が共同して利用者の身体状況等の評価及び個別機能訓練計画の作成を行っていますか。</w:t>
            </w:r>
          </w:p>
        </w:tc>
        <w:tc>
          <w:tcPr>
            <w:tcW w:w="992" w:type="dxa"/>
            <w:tcBorders>
              <w:top w:val="single" w:sz="4" w:space="0" w:color="auto"/>
              <w:bottom w:val="single" w:sz="4" w:space="0" w:color="auto"/>
            </w:tcBorders>
            <w:shd w:val="clear" w:color="auto" w:fill="auto"/>
          </w:tcPr>
          <w:p w14:paraId="5C0E1BBD"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5591145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1237654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64F4933F" w14:textId="244B0AF0"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702435762"/>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15C1C715"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03D3765C" w14:textId="77777777" w:rsidTr="000E798C">
        <w:trPr>
          <w:trHeight w:val="20"/>
        </w:trPr>
        <w:tc>
          <w:tcPr>
            <w:tcW w:w="1384" w:type="dxa"/>
            <w:tcBorders>
              <w:top w:val="nil"/>
              <w:bottom w:val="nil"/>
            </w:tcBorders>
            <w:shd w:val="clear" w:color="auto" w:fill="auto"/>
          </w:tcPr>
          <w:p w14:paraId="6B494CC0"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76124E05"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w:t>
            </w:r>
            <w:r w:rsidRPr="00085400">
              <w:rPr>
                <w:rFonts w:ascii="ＭＳ 明朝" w:hAnsi="ＭＳ 明朝"/>
                <w:sz w:val="18"/>
                <w:szCs w:val="18"/>
              </w:rPr>
              <w:t>2</w:t>
            </w:r>
            <w:r w:rsidRPr="00085400">
              <w:rPr>
                <w:rFonts w:ascii="ＭＳ 明朝" w:hAnsi="ＭＳ 明朝" w:hint="eastAsia"/>
                <w:sz w:val="18"/>
                <w:szCs w:val="18"/>
              </w:rPr>
              <w:t>)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992" w:type="dxa"/>
            <w:tcBorders>
              <w:top w:val="single" w:sz="4" w:space="0" w:color="auto"/>
              <w:bottom w:val="single" w:sz="4" w:space="0" w:color="auto"/>
            </w:tcBorders>
            <w:shd w:val="clear" w:color="auto" w:fill="auto"/>
          </w:tcPr>
          <w:p w14:paraId="0D72B4A6"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3512048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7735133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E29B931" w14:textId="0488ECEB"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503897844"/>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11B264D8"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826266A" w14:textId="77777777" w:rsidTr="000E798C">
        <w:trPr>
          <w:trHeight w:val="20"/>
        </w:trPr>
        <w:tc>
          <w:tcPr>
            <w:tcW w:w="1384" w:type="dxa"/>
            <w:tcBorders>
              <w:top w:val="nil"/>
              <w:bottom w:val="nil"/>
            </w:tcBorders>
            <w:shd w:val="clear" w:color="auto" w:fill="auto"/>
          </w:tcPr>
          <w:p w14:paraId="62704A43"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08DDD7F1"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w:t>
            </w:r>
            <w:r w:rsidRPr="00085400">
              <w:rPr>
                <w:rFonts w:ascii="ＭＳ 明朝" w:hAnsi="ＭＳ 明朝"/>
                <w:sz w:val="18"/>
                <w:szCs w:val="18"/>
              </w:rPr>
              <w:t>3</w:t>
            </w:r>
            <w:r w:rsidRPr="00085400">
              <w:rPr>
                <w:rFonts w:ascii="ＭＳ 明朝" w:hAnsi="ＭＳ 明朝" w:hint="eastAsia"/>
                <w:sz w:val="18"/>
                <w:szCs w:val="18"/>
              </w:rPr>
              <w:t>)　(1)の評価に基づき、個別機能訓練計画の進捗状況等を3月ごとに1回以上評価し、利用者又はその家族に対し、機能訓練の内容と個別機能訓練計画の進捗状況等を説明し、必要に応じて訓練内容の見直し等を行っていますか。</w:t>
            </w:r>
          </w:p>
        </w:tc>
        <w:tc>
          <w:tcPr>
            <w:tcW w:w="992" w:type="dxa"/>
            <w:tcBorders>
              <w:top w:val="single" w:sz="4" w:space="0" w:color="auto"/>
              <w:bottom w:val="single" w:sz="4" w:space="0" w:color="auto"/>
            </w:tcBorders>
            <w:shd w:val="clear" w:color="auto" w:fill="auto"/>
          </w:tcPr>
          <w:p w14:paraId="08D911C0"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6638811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2945676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2E64A8E" w14:textId="0A8A9525"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439024698"/>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single" w:sz="4" w:space="0" w:color="auto"/>
            </w:tcBorders>
            <w:shd w:val="clear" w:color="auto" w:fill="auto"/>
          </w:tcPr>
          <w:p w14:paraId="67C6FEB4"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A90A428" w14:textId="77777777" w:rsidTr="000E798C">
        <w:trPr>
          <w:trHeight w:val="20"/>
        </w:trPr>
        <w:tc>
          <w:tcPr>
            <w:tcW w:w="1384" w:type="dxa"/>
            <w:tcBorders>
              <w:top w:val="nil"/>
              <w:bottom w:val="nil"/>
            </w:tcBorders>
            <w:shd w:val="clear" w:color="auto" w:fill="auto"/>
          </w:tcPr>
          <w:p w14:paraId="4A9CA758"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000000" w:themeColor="text1"/>
            </w:tcBorders>
            <w:shd w:val="clear" w:color="auto" w:fill="auto"/>
          </w:tcPr>
          <w:p w14:paraId="76CCB7F4"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〔留意事項〕</w:t>
            </w:r>
          </w:p>
        </w:tc>
        <w:tc>
          <w:tcPr>
            <w:tcW w:w="992" w:type="dxa"/>
            <w:tcBorders>
              <w:top w:val="single" w:sz="4" w:space="0" w:color="auto"/>
              <w:bottom w:val="nil"/>
            </w:tcBorders>
            <w:shd w:val="clear" w:color="auto" w:fill="auto"/>
          </w:tcPr>
          <w:p w14:paraId="26B9F571"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single" w:sz="4" w:space="0" w:color="auto"/>
              <w:bottom w:val="dotted" w:sz="4" w:space="0" w:color="FFFFFF" w:themeColor="background1"/>
            </w:tcBorders>
            <w:shd w:val="clear" w:color="auto" w:fill="auto"/>
          </w:tcPr>
          <w:p w14:paraId="4709B5CF"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98BED1F" w14:textId="77777777" w:rsidTr="000E798C">
        <w:trPr>
          <w:trHeight w:val="20"/>
        </w:trPr>
        <w:tc>
          <w:tcPr>
            <w:tcW w:w="1384" w:type="dxa"/>
            <w:tcBorders>
              <w:top w:val="nil"/>
              <w:bottom w:val="nil"/>
            </w:tcBorders>
            <w:shd w:val="clear" w:color="auto" w:fill="auto"/>
          </w:tcPr>
          <w:p w14:paraId="79F68A30"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auto"/>
            </w:tcBorders>
            <w:shd w:val="clear" w:color="auto" w:fill="auto"/>
          </w:tcPr>
          <w:p w14:paraId="022056B7" w14:textId="77777777" w:rsidR="00F0260F" w:rsidRPr="00085400" w:rsidRDefault="00F0260F" w:rsidP="00F0260F">
            <w:pPr>
              <w:spacing w:line="240" w:lineRule="exact"/>
              <w:ind w:left="180" w:hangingChars="100" w:hanging="180"/>
              <w:rPr>
                <w:rFonts w:ascii="ＭＳ 明朝" w:hAnsi="ＭＳ 明朝"/>
                <w:sz w:val="18"/>
                <w:szCs w:val="18"/>
                <w:lang w:eastAsia="zh-TW"/>
              </w:rPr>
            </w:pPr>
            <w:r w:rsidRPr="00085400">
              <w:rPr>
                <w:rFonts w:ascii="ＭＳ 明朝" w:hAnsi="ＭＳ 明朝" w:cs="ＭＳ明朝" w:hint="eastAsia"/>
                <w:snapToGrid/>
                <w:spacing w:val="0"/>
                <w:sz w:val="18"/>
                <w:szCs w:val="18"/>
                <w:lang w:eastAsia="zh-TW"/>
              </w:rPr>
              <w:t>①</w:t>
            </w:r>
            <w:r w:rsidRPr="00085400">
              <w:rPr>
                <w:rFonts w:ascii="ＭＳ 明朝" w:hAnsi="ＭＳ 明朝" w:cs="ＭＳ明朝" w:hint="eastAsia"/>
                <w:snapToGrid/>
                <w:spacing w:val="0"/>
                <w:sz w:val="18"/>
                <w:szCs w:val="18"/>
              </w:rPr>
              <w:t xml:space="preserve">　</w:t>
            </w:r>
            <w:r w:rsidRPr="00085400">
              <w:rPr>
                <w:rFonts w:ascii="ＭＳ 明朝" w:hAnsi="ＭＳ 明朝" w:cs="ＭＳ明朝" w:hint="eastAsia"/>
                <w:snapToGrid/>
                <w:spacing w:val="0"/>
                <w:sz w:val="18"/>
                <w:szCs w:val="18"/>
                <w:lang w:eastAsia="zh-TW"/>
              </w:rPr>
              <w:t>生活機能向上連携加算</w:t>
            </w:r>
            <w:r w:rsidRPr="00085400">
              <w:rPr>
                <w:rFonts w:ascii="ＭＳ 明朝" w:hAnsi="ＭＳ 明朝" w:cs="ＭＳ明朝"/>
                <w:snapToGrid/>
                <w:spacing w:val="0"/>
                <w:sz w:val="18"/>
                <w:szCs w:val="18"/>
                <w:lang w:eastAsia="zh-TW"/>
              </w:rPr>
              <w:t>(</w:t>
            </w:r>
            <w:r w:rsidRPr="00085400">
              <w:rPr>
                <w:rFonts w:ascii="ＭＳ 明朝" w:hAnsi="ＭＳ 明朝" w:cs="ＭＳ明朝" w:hint="eastAsia"/>
                <w:snapToGrid/>
                <w:spacing w:val="0"/>
                <w:sz w:val="18"/>
                <w:szCs w:val="18"/>
                <w:lang w:eastAsia="zh-TW"/>
              </w:rPr>
              <w:t>Ⅰ</w:t>
            </w:r>
            <w:r w:rsidRPr="00085400">
              <w:rPr>
                <w:rFonts w:ascii="ＭＳ 明朝" w:hAnsi="ＭＳ 明朝" w:cs="ＭＳ明朝"/>
                <w:snapToGrid/>
                <w:spacing w:val="0"/>
                <w:sz w:val="18"/>
                <w:szCs w:val="18"/>
                <w:lang w:eastAsia="zh-TW"/>
              </w:rPr>
              <w:t>)</w:t>
            </w:r>
          </w:p>
        </w:tc>
        <w:tc>
          <w:tcPr>
            <w:tcW w:w="992" w:type="dxa"/>
            <w:tcBorders>
              <w:top w:val="nil"/>
              <w:bottom w:val="nil"/>
            </w:tcBorders>
            <w:shd w:val="clear" w:color="auto" w:fill="auto"/>
          </w:tcPr>
          <w:p w14:paraId="2DAB66F3"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lang w:eastAsia="zh-TW"/>
              </w:rPr>
            </w:pPr>
          </w:p>
        </w:tc>
        <w:tc>
          <w:tcPr>
            <w:tcW w:w="1418" w:type="dxa"/>
            <w:tcBorders>
              <w:top w:val="dotted" w:sz="4" w:space="0" w:color="FFFFFF" w:themeColor="background1"/>
              <w:bottom w:val="dotted" w:sz="4" w:space="0" w:color="FFFFFF" w:themeColor="background1"/>
            </w:tcBorders>
            <w:shd w:val="clear" w:color="auto" w:fill="auto"/>
          </w:tcPr>
          <w:p w14:paraId="23994229"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BAFE5C0"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18148A04"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66FF876E" w14:textId="77777777" w:rsidR="00F0260F" w:rsidRPr="00085400" w:rsidRDefault="00F0260F" w:rsidP="00F0260F">
            <w:pPr>
              <w:autoSpaceDE w:val="0"/>
              <w:autoSpaceDN w:val="0"/>
              <w:adjustRightInd w:val="0"/>
              <w:spacing w:line="240" w:lineRule="exact"/>
              <w:ind w:left="207" w:hangingChars="115" w:hanging="207"/>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イ　生活機能向上連携加算</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Ⅰ</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は、指定訪問リハビリテーション事業所、指定通所リハビリテーション事業所又はリハビリテーションを実施している医療提供施設（病院にあっては、許可病床数が</w:t>
            </w:r>
            <w:r w:rsidRPr="00085400">
              <w:rPr>
                <w:rFonts w:ascii="ＭＳ 明朝" w:hAnsi="ＭＳ 明朝" w:cs="ＭＳ明朝"/>
                <w:snapToGrid/>
                <w:spacing w:val="0"/>
                <w:sz w:val="18"/>
                <w:szCs w:val="18"/>
              </w:rPr>
              <w:t xml:space="preserve">200 </w:t>
            </w:r>
            <w:r w:rsidRPr="00085400">
              <w:rPr>
                <w:rFonts w:ascii="ＭＳ 明朝" w:hAnsi="ＭＳ 明朝" w:cs="ＭＳ明朝" w:hint="eastAsia"/>
                <w:snapToGrid/>
                <w:spacing w:val="0"/>
                <w:sz w:val="18"/>
                <w:szCs w:val="18"/>
              </w:rPr>
              <w:t>床未満のもの又は当該病院を中心とした半径</w:t>
            </w:r>
            <w:r w:rsidRPr="00085400">
              <w:rPr>
                <w:rFonts w:ascii="ＭＳ 明朝" w:hAnsi="ＭＳ 明朝" w:cs="ＭＳ明朝"/>
                <w:snapToGrid/>
                <w:spacing w:val="0"/>
                <w:sz w:val="18"/>
                <w:szCs w:val="18"/>
              </w:rPr>
              <w:t>4</w:t>
            </w:r>
            <w:r w:rsidRPr="00085400">
              <w:rPr>
                <w:rFonts w:ascii="ＭＳ 明朝" w:hAnsi="ＭＳ 明朝" w:cs="ＭＳ明朝" w:hint="eastAsia"/>
                <w:snapToGrid/>
                <w:spacing w:val="0"/>
                <w:sz w:val="18"/>
                <w:szCs w:val="18"/>
              </w:rPr>
              <w:t>キロメートル以内に診療所が存在しないものに限る。）の理学療法士、作業療法士、言語聴覚士又は医師（以下「理学療法士等」という。）の助言に基づき、当該指定地域密着型通所介護事業所の機能訓練指導員、看護職員、介護職員、生活相談員その他の職種の者（以下「機能訓練指導員等」という。）が共同してアセスメント、利用者の身体の状況等の評価及び個別機能訓練計画の作成を行うこと。</w:t>
            </w:r>
          </w:p>
          <w:p w14:paraId="73FB67D7" w14:textId="77777777" w:rsidR="00F0260F" w:rsidRPr="00085400" w:rsidRDefault="00F0260F" w:rsidP="00F0260F">
            <w:pPr>
              <w:autoSpaceDE w:val="0"/>
              <w:autoSpaceDN w:val="0"/>
              <w:adjustRightInd w:val="0"/>
              <w:spacing w:line="240" w:lineRule="exact"/>
              <w:ind w:left="207" w:hangingChars="115" w:hanging="207"/>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xml:space="preserve">　　その際、理学療法士等は、機能訓練指導員等に対し、日常生活上の留意点、介護の工夫等に関する助言を行うこと。</w:t>
            </w:r>
          </w:p>
        </w:tc>
        <w:tc>
          <w:tcPr>
            <w:tcW w:w="992" w:type="dxa"/>
            <w:tcBorders>
              <w:top w:val="nil"/>
              <w:bottom w:val="nil"/>
            </w:tcBorders>
            <w:shd w:val="clear" w:color="auto" w:fill="auto"/>
          </w:tcPr>
          <w:p w14:paraId="0ECB9DFE"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3478C88E"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留意事項</w:t>
            </w:r>
          </w:p>
          <w:p w14:paraId="18B2BAAB"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第2の4(6)（準用第2-3の2-(10)①）</w:t>
            </w:r>
          </w:p>
        </w:tc>
      </w:tr>
      <w:tr w:rsidR="00F0260F" w:rsidRPr="00085400" w14:paraId="239A6577"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460DAFFF"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6259AC9" w14:textId="77777777" w:rsidR="00F0260F" w:rsidRPr="00085400" w:rsidRDefault="00F0260F" w:rsidP="00F0260F">
            <w:pPr>
              <w:autoSpaceDE w:val="0"/>
              <w:autoSpaceDN w:val="0"/>
              <w:adjustRightInd w:val="0"/>
              <w:spacing w:line="240" w:lineRule="exact"/>
              <w:ind w:left="206" w:hangingChars="117" w:hanging="206"/>
              <w:jc w:val="left"/>
              <w:rPr>
                <w:rFonts w:ascii="ＭＳ 明朝" w:hAnsi="ＭＳ 明朝" w:cs="ＭＳ明朝"/>
                <w:snapToGrid/>
                <w:spacing w:val="0"/>
                <w:sz w:val="18"/>
                <w:szCs w:val="18"/>
              </w:rPr>
            </w:pPr>
            <w:r w:rsidRPr="00085400">
              <w:rPr>
                <w:rFonts w:ascii="ＭＳ 明朝" w:hAnsi="ＭＳ 明朝" w:hint="eastAsia"/>
                <w:sz w:val="18"/>
                <w:szCs w:val="18"/>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992" w:type="dxa"/>
            <w:tcBorders>
              <w:top w:val="nil"/>
              <w:bottom w:val="nil"/>
            </w:tcBorders>
            <w:shd w:val="clear" w:color="auto" w:fill="auto"/>
          </w:tcPr>
          <w:p w14:paraId="3BAFDFFF"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6530FE58" w14:textId="77777777" w:rsidR="00F0260F" w:rsidRPr="00085400" w:rsidRDefault="00F0260F" w:rsidP="00F0260F">
            <w:pPr>
              <w:spacing w:line="240" w:lineRule="exact"/>
              <w:rPr>
                <w:rFonts w:ascii="ＭＳ 明朝" w:hAnsi="ＭＳ 明朝"/>
                <w:sz w:val="18"/>
                <w:szCs w:val="18"/>
              </w:rPr>
            </w:pPr>
          </w:p>
        </w:tc>
      </w:tr>
      <w:tr w:rsidR="00F0260F" w:rsidRPr="00085400" w14:paraId="67108EFE"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7533447E"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4AD793CD" w14:textId="77777777" w:rsidR="00F0260F" w:rsidRPr="00085400" w:rsidRDefault="00F0260F" w:rsidP="00F0260F">
            <w:pPr>
              <w:autoSpaceDE w:val="0"/>
              <w:autoSpaceDN w:val="0"/>
              <w:adjustRightInd w:val="0"/>
              <w:spacing w:line="240" w:lineRule="exact"/>
              <w:ind w:left="207" w:hangingChars="115" w:hanging="207"/>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ロ　個別機能訓練計画の作成に当たっては、指定訪問リハビリテーション事業所、指定通所リハビリテーション事業所又はリハビリテーションを実施している医療提供施設の理学療法士等は、当該利用者の</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（寝返り、起き上がり、移乗、歩行、着衣、入浴、排せつ等）及び</w:t>
            </w:r>
            <w:r w:rsidRPr="00085400">
              <w:rPr>
                <w:rFonts w:ascii="ＭＳ 明朝" w:hAnsi="ＭＳ 明朝" w:cs="ＭＳ明朝"/>
                <w:snapToGrid/>
                <w:spacing w:val="0"/>
                <w:sz w:val="18"/>
                <w:szCs w:val="18"/>
              </w:rPr>
              <w:t>IADL</w:t>
            </w:r>
            <w:r w:rsidRPr="00085400">
              <w:rPr>
                <w:rFonts w:ascii="ＭＳ 明朝" w:hAnsi="ＭＳ 明朝" w:cs="ＭＳ明朝" w:hint="eastAsia"/>
                <w:snapToGrid/>
                <w:spacing w:val="0"/>
                <w:sz w:val="18"/>
                <w:szCs w:val="18"/>
              </w:rPr>
              <w:t>（調理、掃除、買物、金銭管理、服薬状況等）に関する状況について、</w:t>
            </w:r>
          </w:p>
          <w:p w14:paraId="4B4E0D64" w14:textId="77777777" w:rsidR="00F0260F" w:rsidRPr="00085400" w:rsidRDefault="00F0260F" w:rsidP="00F0260F">
            <w:pPr>
              <w:autoSpaceDE w:val="0"/>
              <w:autoSpaceDN w:val="0"/>
              <w:adjustRightInd w:val="0"/>
              <w:spacing w:line="240" w:lineRule="exact"/>
              <w:ind w:leftChars="138" w:left="369" w:hangingChars="47" w:hanging="85"/>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・指定訪問リハビリテーション事業所、指定通所リハビリテーション事業所又はリハビリテーションを実施している医療提供施設の場において、</w:t>
            </w:r>
          </w:p>
          <w:p w14:paraId="0C64A114" w14:textId="77777777" w:rsidR="00F0260F" w:rsidRPr="00085400" w:rsidRDefault="00F0260F" w:rsidP="00F0260F">
            <w:pPr>
              <w:autoSpaceDE w:val="0"/>
              <w:autoSpaceDN w:val="0"/>
              <w:adjustRightInd w:val="0"/>
              <w:spacing w:line="240" w:lineRule="exact"/>
              <w:ind w:firstLineChars="200" w:firstLine="36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又は</w:t>
            </w:r>
          </w:p>
          <w:p w14:paraId="0B843763" w14:textId="77777777" w:rsidR="00F0260F" w:rsidRPr="00085400" w:rsidRDefault="00F0260F" w:rsidP="00F0260F">
            <w:pPr>
              <w:autoSpaceDE w:val="0"/>
              <w:autoSpaceDN w:val="0"/>
              <w:adjustRightInd w:val="0"/>
              <w:spacing w:line="240" w:lineRule="exact"/>
              <w:ind w:leftChars="138" w:left="369" w:hangingChars="47" w:hanging="85"/>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・指定地域密着型通所介護事業所の機能訓練指導員等と連携して</w:t>
            </w:r>
            <w:r w:rsidRPr="00085400">
              <w:rPr>
                <w:rFonts w:ascii="ＭＳ 明朝" w:hAnsi="ＭＳ 明朝" w:cs="ＭＳ明朝"/>
                <w:snapToGrid/>
                <w:spacing w:val="0"/>
                <w:sz w:val="18"/>
                <w:szCs w:val="18"/>
              </w:rPr>
              <w:t>ICT</w:t>
            </w:r>
            <w:r w:rsidRPr="00085400">
              <w:rPr>
                <w:rFonts w:ascii="ＭＳ 明朝" w:hAnsi="ＭＳ 明朝" w:cs="ＭＳ明朝" w:hint="eastAsia"/>
                <w:snapToGrid/>
                <w:spacing w:val="0"/>
                <w:sz w:val="18"/>
                <w:szCs w:val="18"/>
              </w:rPr>
              <w:t>を活用した動画やテレビ電話を用いて把握した上で、当該指定地域密着型通所介護事業所の機能訓練指導員等に助言を行うこと。</w:t>
            </w:r>
          </w:p>
        </w:tc>
        <w:tc>
          <w:tcPr>
            <w:tcW w:w="992" w:type="dxa"/>
            <w:tcBorders>
              <w:top w:val="nil"/>
              <w:bottom w:val="nil"/>
            </w:tcBorders>
            <w:shd w:val="clear" w:color="auto" w:fill="auto"/>
          </w:tcPr>
          <w:p w14:paraId="6A4D9080"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3CAD7FE7" w14:textId="77777777" w:rsidR="00F0260F" w:rsidRPr="00085400" w:rsidRDefault="00F0260F" w:rsidP="00F0260F">
            <w:pPr>
              <w:spacing w:line="240" w:lineRule="exact"/>
              <w:rPr>
                <w:rFonts w:ascii="ＭＳ 明朝" w:hAnsi="ＭＳ 明朝"/>
                <w:sz w:val="18"/>
                <w:szCs w:val="18"/>
              </w:rPr>
            </w:pPr>
          </w:p>
        </w:tc>
      </w:tr>
      <w:tr w:rsidR="00F0260F" w:rsidRPr="00085400" w14:paraId="5C79DB18"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014A8A75"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23AE585D" w14:textId="77777777" w:rsidR="00F0260F" w:rsidRPr="00085400" w:rsidRDefault="00F0260F" w:rsidP="00F0260F">
            <w:pPr>
              <w:autoSpaceDE w:val="0"/>
              <w:autoSpaceDN w:val="0"/>
              <w:adjustRightInd w:val="0"/>
              <w:spacing w:line="240" w:lineRule="exact"/>
              <w:ind w:leftChars="116" w:left="419"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xml:space="preserve">※　</w:t>
            </w:r>
            <w:r w:rsidRPr="00085400">
              <w:rPr>
                <w:rFonts w:ascii="ＭＳ 明朝" w:hAnsi="ＭＳ 明朝" w:cs="ＭＳ明朝"/>
                <w:snapToGrid/>
                <w:spacing w:val="0"/>
                <w:sz w:val="18"/>
                <w:szCs w:val="18"/>
              </w:rPr>
              <w:t>ICT</w:t>
            </w:r>
            <w:r w:rsidRPr="00085400">
              <w:rPr>
                <w:rFonts w:ascii="ＭＳ 明朝" w:hAnsi="ＭＳ 明朝" w:cs="ＭＳ明朝" w:hint="eastAsia"/>
                <w:snapToGrid/>
                <w:spacing w:val="0"/>
                <w:sz w:val="18"/>
                <w:szCs w:val="18"/>
              </w:rPr>
              <w:t>を活用した動画やテレビ電話を用いる場合においては、理学療法士等が</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及び</w:t>
            </w:r>
            <w:r w:rsidRPr="00085400">
              <w:rPr>
                <w:rFonts w:ascii="ＭＳ 明朝" w:hAnsi="ＭＳ 明朝" w:cs="ＭＳ明朝"/>
                <w:snapToGrid/>
                <w:spacing w:val="0"/>
                <w:sz w:val="18"/>
                <w:szCs w:val="18"/>
              </w:rPr>
              <w:t>IADL</w:t>
            </w:r>
            <w:r w:rsidRPr="00085400">
              <w:rPr>
                <w:rFonts w:ascii="ＭＳ 明朝" w:hAnsi="ＭＳ 明朝" w:cs="ＭＳ明朝" w:hint="eastAsia"/>
                <w:snapToGrid/>
                <w:spacing w:val="0"/>
                <w:sz w:val="18"/>
                <w:szCs w:val="18"/>
              </w:rPr>
              <w:t>に関する利用者の状況について適切に把握することができるよう、理学療法士等と機能訓練指導員等で事前に方法等を調整するものとする。</w:t>
            </w:r>
          </w:p>
          <w:p w14:paraId="7280A18E" w14:textId="77777777" w:rsidR="00F0260F" w:rsidRPr="00085400" w:rsidRDefault="00F0260F" w:rsidP="00F0260F">
            <w:pPr>
              <w:autoSpaceDE w:val="0"/>
              <w:autoSpaceDN w:val="0"/>
              <w:adjustRightInd w:val="0"/>
              <w:spacing w:line="240" w:lineRule="exact"/>
              <w:ind w:leftChars="116" w:left="419" w:hangingChars="100" w:hanging="180"/>
              <w:jc w:val="left"/>
              <w:rPr>
                <w:rFonts w:ascii="ＭＳ 明朝" w:hAnsi="ＭＳ 明朝" w:cs="ＭＳ明朝"/>
                <w:snapToGrid/>
                <w:spacing w:val="0"/>
                <w:sz w:val="18"/>
                <w:szCs w:val="18"/>
              </w:rPr>
            </w:pPr>
          </w:p>
        </w:tc>
        <w:tc>
          <w:tcPr>
            <w:tcW w:w="992" w:type="dxa"/>
            <w:tcBorders>
              <w:top w:val="nil"/>
              <w:bottom w:val="nil"/>
            </w:tcBorders>
            <w:shd w:val="clear" w:color="auto" w:fill="auto"/>
          </w:tcPr>
          <w:p w14:paraId="4BC2ABA6"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063FE67C" w14:textId="77777777" w:rsidR="00F0260F" w:rsidRPr="00085400" w:rsidRDefault="00F0260F" w:rsidP="00F0260F">
            <w:pPr>
              <w:spacing w:line="240" w:lineRule="exact"/>
              <w:rPr>
                <w:rFonts w:ascii="ＭＳ 明朝" w:hAnsi="ＭＳ 明朝"/>
                <w:sz w:val="18"/>
                <w:szCs w:val="18"/>
              </w:rPr>
            </w:pPr>
          </w:p>
        </w:tc>
      </w:tr>
      <w:tr w:rsidR="00F0260F" w:rsidRPr="00085400" w14:paraId="0923E85B"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49D6FC76"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7A0256A" w14:textId="77777777" w:rsidR="00F0260F" w:rsidRPr="00085400" w:rsidRDefault="00F0260F" w:rsidP="00F0260F">
            <w:pPr>
              <w:autoSpaceDE w:val="0"/>
              <w:autoSpaceDN w:val="0"/>
              <w:adjustRightInd w:val="0"/>
              <w:spacing w:line="240" w:lineRule="exact"/>
              <w:ind w:left="180"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ハ　個別機能訓練計画には、利用者ごとにその目標、実施時間、実施方法等の内容を記載すること。</w:t>
            </w:r>
          </w:p>
        </w:tc>
        <w:tc>
          <w:tcPr>
            <w:tcW w:w="992" w:type="dxa"/>
            <w:tcBorders>
              <w:top w:val="nil"/>
              <w:bottom w:val="nil"/>
            </w:tcBorders>
            <w:shd w:val="clear" w:color="auto" w:fill="auto"/>
          </w:tcPr>
          <w:p w14:paraId="35C83896" w14:textId="77777777" w:rsidR="00F0260F" w:rsidRPr="00085400" w:rsidRDefault="00F0260F" w:rsidP="00F0260F">
            <w:pPr>
              <w:adjustRightInd w:val="0"/>
              <w:spacing w:line="240" w:lineRule="exact"/>
              <w:ind w:left="116" w:hanging="116"/>
              <w:contextualSpacing/>
              <w:rPr>
                <w:rFonts w:ascii="ＭＳ 明朝" w:hAnsi="ＭＳ 明朝" w:cstheme="minorBidi"/>
                <w:w w:val="83"/>
                <w:sz w:val="18"/>
                <w:szCs w:val="18"/>
              </w:rPr>
            </w:pPr>
          </w:p>
        </w:tc>
        <w:tc>
          <w:tcPr>
            <w:tcW w:w="1418" w:type="dxa"/>
            <w:tcBorders>
              <w:top w:val="nil"/>
              <w:bottom w:val="nil"/>
            </w:tcBorders>
            <w:shd w:val="clear" w:color="auto" w:fill="auto"/>
          </w:tcPr>
          <w:p w14:paraId="5D2FAD9B" w14:textId="77777777" w:rsidR="00F0260F" w:rsidRPr="00085400" w:rsidRDefault="00F0260F" w:rsidP="00F0260F">
            <w:pPr>
              <w:spacing w:line="240" w:lineRule="exact"/>
              <w:rPr>
                <w:rFonts w:ascii="ＭＳ 明朝" w:hAnsi="ＭＳ 明朝"/>
                <w:sz w:val="18"/>
                <w:szCs w:val="18"/>
              </w:rPr>
            </w:pPr>
          </w:p>
        </w:tc>
      </w:tr>
      <w:tr w:rsidR="00F0260F" w:rsidRPr="00085400" w14:paraId="7209AF2C"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4195A4C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24DE54B6" w14:textId="77777777" w:rsidR="00F0260F" w:rsidRPr="00085400" w:rsidRDefault="00F0260F" w:rsidP="00F0260F">
            <w:pPr>
              <w:autoSpaceDE w:val="0"/>
              <w:autoSpaceDN w:val="0"/>
              <w:adjustRightInd w:val="0"/>
              <w:spacing w:line="240" w:lineRule="exact"/>
              <w:ind w:leftChars="117" w:left="421"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w:t>
            </w:r>
          </w:p>
        </w:tc>
        <w:tc>
          <w:tcPr>
            <w:tcW w:w="992" w:type="dxa"/>
            <w:tcBorders>
              <w:top w:val="nil"/>
              <w:bottom w:val="nil"/>
            </w:tcBorders>
            <w:shd w:val="clear" w:color="auto" w:fill="auto"/>
          </w:tcPr>
          <w:p w14:paraId="0064805F"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2A9D5D1B" w14:textId="77777777" w:rsidR="00F0260F" w:rsidRPr="00085400" w:rsidRDefault="00F0260F" w:rsidP="00F0260F">
            <w:pPr>
              <w:spacing w:line="240" w:lineRule="exact"/>
              <w:rPr>
                <w:rFonts w:ascii="ＭＳ 明朝" w:hAnsi="ＭＳ 明朝"/>
                <w:sz w:val="18"/>
                <w:szCs w:val="18"/>
              </w:rPr>
            </w:pPr>
          </w:p>
        </w:tc>
      </w:tr>
      <w:tr w:rsidR="00F0260F" w:rsidRPr="00085400" w14:paraId="4C68A1F8"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78921574"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74E07B1" w14:textId="77777777" w:rsidR="00F0260F" w:rsidRPr="00085400" w:rsidRDefault="00F0260F" w:rsidP="00F0260F">
            <w:pPr>
              <w:autoSpaceDE w:val="0"/>
              <w:autoSpaceDN w:val="0"/>
              <w:adjustRightInd w:val="0"/>
              <w:spacing w:line="240" w:lineRule="exact"/>
              <w:ind w:leftChars="117" w:left="421"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個別機能訓練計画に相当する内容を地域密着型通所介護計画の中に記載する場合は、その記載をもって個別機能訓練計画の作成に代えることができるものとします。</w:t>
            </w:r>
          </w:p>
        </w:tc>
        <w:tc>
          <w:tcPr>
            <w:tcW w:w="992" w:type="dxa"/>
            <w:tcBorders>
              <w:top w:val="nil"/>
              <w:bottom w:val="nil"/>
            </w:tcBorders>
            <w:shd w:val="clear" w:color="auto" w:fill="auto"/>
          </w:tcPr>
          <w:p w14:paraId="2789D137"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6D2C027F" w14:textId="77777777" w:rsidR="00F0260F" w:rsidRPr="00085400" w:rsidRDefault="00F0260F" w:rsidP="00F0260F">
            <w:pPr>
              <w:spacing w:line="240" w:lineRule="exact"/>
              <w:rPr>
                <w:rFonts w:ascii="ＭＳ 明朝" w:hAnsi="ＭＳ 明朝"/>
                <w:sz w:val="18"/>
                <w:szCs w:val="18"/>
              </w:rPr>
            </w:pPr>
          </w:p>
        </w:tc>
      </w:tr>
      <w:tr w:rsidR="00F0260F" w:rsidRPr="00085400" w14:paraId="1141B356"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651A8D3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46A88D49" w14:textId="77777777" w:rsidR="00F0260F" w:rsidRPr="00085400" w:rsidRDefault="00F0260F" w:rsidP="00F0260F">
            <w:pPr>
              <w:autoSpaceDE w:val="0"/>
              <w:autoSpaceDN w:val="0"/>
              <w:adjustRightInd w:val="0"/>
              <w:spacing w:line="240" w:lineRule="exact"/>
              <w:ind w:left="180"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ニ　個別機能訓練計画に基づき、利用者の身体機能又は生活機能の向上を目的とする機能訓練の項目を準備し、機能訓練指導員等が、利用者の心身の状況に応じて計画的に機能訓練を適切に提供すること。</w:t>
            </w:r>
          </w:p>
        </w:tc>
        <w:tc>
          <w:tcPr>
            <w:tcW w:w="992" w:type="dxa"/>
            <w:tcBorders>
              <w:top w:val="nil"/>
              <w:bottom w:val="nil"/>
            </w:tcBorders>
            <w:shd w:val="clear" w:color="auto" w:fill="auto"/>
          </w:tcPr>
          <w:p w14:paraId="4B411198" w14:textId="77777777" w:rsidR="00F0260F" w:rsidRPr="00085400" w:rsidRDefault="00F0260F" w:rsidP="00F0260F">
            <w:pPr>
              <w:adjustRightInd w:val="0"/>
              <w:spacing w:line="240" w:lineRule="exact"/>
              <w:contextualSpacing/>
              <w:rPr>
                <w:rFonts w:ascii="ＭＳ 明朝" w:hAnsi="ＭＳ 明朝" w:cstheme="minorBidi"/>
                <w:w w:val="83"/>
                <w:sz w:val="18"/>
                <w:szCs w:val="18"/>
              </w:rPr>
            </w:pPr>
          </w:p>
        </w:tc>
        <w:tc>
          <w:tcPr>
            <w:tcW w:w="1418" w:type="dxa"/>
            <w:tcBorders>
              <w:top w:val="nil"/>
              <w:bottom w:val="nil"/>
            </w:tcBorders>
            <w:shd w:val="clear" w:color="auto" w:fill="auto"/>
          </w:tcPr>
          <w:p w14:paraId="1A4CD986" w14:textId="77777777" w:rsidR="00F0260F" w:rsidRPr="00085400" w:rsidRDefault="00F0260F" w:rsidP="00F0260F">
            <w:pPr>
              <w:spacing w:line="240" w:lineRule="exact"/>
              <w:rPr>
                <w:rFonts w:ascii="ＭＳ 明朝" w:hAnsi="ＭＳ 明朝"/>
                <w:sz w:val="18"/>
                <w:szCs w:val="18"/>
              </w:rPr>
            </w:pPr>
          </w:p>
        </w:tc>
      </w:tr>
      <w:tr w:rsidR="00F0260F" w:rsidRPr="00085400" w14:paraId="35F12F58"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2089B2ED"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DA1E8EA" w14:textId="77777777" w:rsidR="00F0260F" w:rsidRPr="00085400" w:rsidRDefault="00F0260F" w:rsidP="00F0260F">
            <w:pPr>
              <w:autoSpaceDE w:val="0"/>
              <w:autoSpaceDN w:val="0"/>
              <w:adjustRightInd w:val="0"/>
              <w:spacing w:line="240" w:lineRule="exact"/>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ホ　個別機能訓練計画の進捗状況等の評価について</w:t>
            </w:r>
          </w:p>
        </w:tc>
        <w:tc>
          <w:tcPr>
            <w:tcW w:w="992" w:type="dxa"/>
            <w:tcBorders>
              <w:top w:val="nil"/>
              <w:bottom w:val="nil"/>
            </w:tcBorders>
            <w:shd w:val="clear" w:color="auto" w:fill="auto"/>
          </w:tcPr>
          <w:p w14:paraId="27714967"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4019B994" w14:textId="77777777" w:rsidR="00F0260F" w:rsidRPr="00085400" w:rsidRDefault="00F0260F" w:rsidP="00F0260F">
            <w:pPr>
              <w:spacing w:line="240" w:lineRule="exact"/>
              <w:rPr>
                <w:rFonts w:ascii="ＭＳ 明朝" w:hAnsi="ＭＳ 明朝"/>
                <w:sz w:val="18"/>
                <w:szCs w:val="18"/>
              </w:rPr>
            </w:pPr>
          </w:p>
        </w:tc>
      </w:tr>
      <w:tr w:rsidR="00F0260F" w:rsidRPr="00085400" w14:paraId="75906E45"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00B20EE0"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49F15AED" w14:textId="77777777" w:rsidR="00F0260F" w:rsidRPr="00085400" w:rsidRDefault="00F0260F" w:rsidP="00F0260F">
            <w:pPr>
              <w:autoSpaceDE w:val="0"/>
              <w:autoSpaceDN w:val="0"/>
              <w:adjustRightInd w:val="0"/>
              <w:spacing w:line="240" w:lineRule="exact"/>
              <w:ind w:leftChars="117" w:left="241" w:firstLineChars="100" w:firstLine="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や</w:t>
            </w:r>
            <w:r w:rsidRPr="00085400">
              <w:rPr>
                <w:rFonts w:ascii="ＭＳ 明朝" w:hAnsi="ＭＳ 明朝" w:cs="ＭＳ明朝"/>
                <w:snapToGrid/>
                <w:spacing w:val="0"/>
                <w:sz w:val="18"/>
                <w:szCs w:val="18"/>
              </w:rPr>
              <w:t>IADL</w:t>
            </w:r>
            <w:r w:rsidRPr="00085400">
              <w:rPr>
                <w:rFonts w:ascii="ＭＳ 明朝" w:hAnsi="ＭＳ 明朝" w:cs="ＭＳ明朝" w:hint="eastAsia"/>
                <w:snapToGrid/>
                <w:spacing w:val="0"/>
                <w:sz w:val="18"/>
                <w:szCs w:val="18"/>
              </w:rPr>
              <w:t>の改善状況を踏まえた目標の見直しや訓練内容の変更など適切な対応を行うこと。</w:t>
            </w:r>
          </w:p>
        </w:tc>
        <w:tc>
          <w:tcPr>
            <w:tcW w:w="992" w:type="dxa"/>
            <w:tcBorders>
              <w:top w:val="nil"/>
              <w:bottom w:val="nil"/>
            </w:tcBorders>
            <w:shd w:val="clear" w:color="auto" w:fill="auto"/>
          </w:tcPr>
          <w:p w14:paraId="4B3A0EBD"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0D544965" w14:textId="77777777" w:rsidR="00F0260F" w:rsidRPr="00085400" w:rsidRDefault="00F0260F" w:rsidP="00F0260F">
            <w:pPr>
              <w:spacing w:line="240" w:lineRule="exact"/>
              <w:rPr>
                <w:rFonts w:ascii="ＭＳ 明朝" w:hAnsi="ＭＳ 明朝"/>
                <w:sz w:val="18"/>
                <w:szCs w:val="18"/>
              </w:rPr>
            </w:pPr>
          </w:p>
        </w:tc>
      </w:tr>
      <w:tr w:rsidR="00F0260F" w:rsidRPr="00085400" w14:paraId="3A56E529"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40E3515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6BB35AD4" w14:textId="77777777" w:rsidR="00F0260F" w:rsidRPr="00085400" w:rsidRDefault="00F0260F" w:rsidP="00F0260F">
            <w:pPr>
              <w:autoSpaceDE w:val="0"/>
              <w:autoSpaceDN w:val="0"/>
              <w:adjustRightInd w:val="0"/>
              <w:spacing w:line="240" w:lineRule="exact"/>
              <w:ind w:leftChars="117" w:left="241"/>
              <w:jc w:val="left"/>
              <w:rPr>
                <w:rFonts w:ascii="ＭＳ 明朝" w:hAnsi="ＭＳ 明朝" w:cs="ＭＳ明朝"/>
                <w:snapToGrid/>
                <w:spacing w:val="0"/>
                <w:sz w:val="18"/>
                <w:szCs w:val="18"/>
                <w:lang w:eastAsia="zh-CN"/>
              </w:rPr>
            </w:pPr>
            <w:r w:rsidRPr="00085400">
              <w:rPr>
                <w:rFonts w:ascii="ＭＳ 明朝" w:hAnsi="ＭＳ 明朝" w:cs="ＭＳ明朝" w:hint="eastAsia"/>
                <w:snapToGrid/>
                <w:spacing w:val="0"/>
                <w:sz w:val="18"/>
                <w:szCs w:val="18"/>
              </w:rPr>
              <w:t xml:space="preserve">　理学療法士等は、機能訓練指導員等と共同で、</w:t>
            </w:r>
            <w:r w:rsidRPr="00085400">
              <w:rPr>
                <w:rFonts w:ascii="ＭＳ 明朝" w:hAnsi="ＭＳ 明朝" w:cs="ＭＳ明朝"/>
                <w:snapToGrid/>
                <w:spacing w:val="0"/>
                <w:sz w:val="18"/>
                <w:szCs w:val="18"/>
              </w:rPr>
              <w:t>3</w:t>
            </w:r>
            <w:r w:rsidRPr="00085400">
              <w:rPr>
                <w:rFonts w:ascii="ＭＳ 明朝" w:hAnsi="ＭＳ 明朝" w:cs="ＭＳ明朝" w:hint="eastAsia"/>
                <w:snapToGrid/>
                <w:spacing w:val="0"/>
                <w:sz w:val="18"/>
                <w:szCs w:val="18"/>
              </w:rPr>
              <w:t>月ごとに</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回以上、個別機能訓練の進捗状況等について評価した上で、機能訓練指導員等が利用者又はその家族に対して個別機能訓練計画の内容（評価を含む。</w:t>
            </w:r>
            <w:r w:rsidRPr="00085400">
              <w:rPr>
                <w:rFonts w:ascii="ＭＳ 明朝" w:hAnsi="ＭＳ 明朝" w:cs="ＭＳ明朝" w:hint="eastAsia"/>
                <w:snapToGrid/>
                <w:spacing w:val="0"/>
                <w:sz w:val="18"/>
                <w:szCs w:val="18"/>
                <w:lang w:eastAsia="zh-CN"/>
              </w:rPr>
              <w:t>）や進捗状況等を説明</w:t>
            </w:r>
            <w:r w:rsidRPr="00085400">
              <w:rPr>
                <w:rFonts w:ascii="ＭＳ 明朝" w:hAnsi="ＭＳ 明朝" w:cs="ＭＳ明朝" w:hint="eastAsia"/>
                <w:snapToGrid/>
                <w:spacing w:val="0"/>
                <w:sz w:val="18"/>
                <w:szCs w:val="18"/>
              </w:rPr>
              <w:t>すること。</w:t>
            </w:r>
          </w:p>
        </w:tc>
        <w:tc>
          <w:tcPr>
            <w:tcW w:w="992" w:type="dxa"/>
            <w:tcBorders>
              <w:top w:val="nil"/>
              <w:bottom w:val="nil"/>
            </w:tcBorders>
            <w:shd w:val="clear" w:color="auto" w:fill="auto"/>
          </w:tcPr>
          <w:p w14:paraId="5AB05F04"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3B39FACA" w14:textId="77777777" w:rsidR="00F0260F" w:rsidRPr="00085400" w:rsidRDefault="00F0260F" w:rsidP="00F0260F">
            <w:pPr>
              <w:spacing w:line="240" w:lineRule="exact"/>
              <w:rPr>
                <w:rFonts w:ascii="ＭＳ 明朝" w:hAnsi="ＭＳ 明朝"/>
                <w:sz w:val="18"/>
                <w:szCs w:val="18"/>
              </w:rPr>
            </w:pPr>
          </w:p>
        </w:tc>
      </w:tr>
      <w:tr w:rsidR="00F0260F" w:rsidRPr="00085400" w14:paraId="1E6D0ED7"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32A21E34"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06D6F3C" w14:textId="77777777" w:rsidR="00F0260F" w:rsidRPr="00085400" w:rsidRDefault="00F0260F" w:rsidP="00F0260F">
            <w:pPr>
              <w:autoSpaceDE w:val="0"/>
              <w:autoSpaceDN w:val="0"/>
              <w:adjustRightInd w:val="0"/>
              <w:spacing w:line="240" w:lineRule="exact"/>
              <w:ind w:leftChars="117" w:left="421"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nil"/>
            </w:tcBorders>
            <w:shd w:val="clear" w:color="auto" w:fill="auto"/>
          </w:tcPr>
          <w:p w14:paraId="51510911"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2CD5BAD3" w14:textId="77777777" w:rsidR="00F0260F" w:rsidRPr="00085400" w:rsidRDefault="00F0260F" w:rsidP="00F0260F">
            <w:pPr>
              <w:spacing w:line="240" w:lineRule="exact"/>
              <w:rPr>
                <w:rFonts w:ascii="ＭＳ 明朝" w:hAnsi="ＭＳ 明朝"/>
                <w:sz w:val="18"/>
                <w:szCs w:val="18"/>
              </w:rPr>
            </w:pPr>
          </w:p>
        </w:tc>
      </w:tr>
      <w:tr w:rsidR="00F0260F" w:rsidRPr="00085400" w14:paraId="22D26AB1"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58DF0DF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0026CD77" w14:textId="77777777" w:rsidR="00F0260F" w:rsidRPr="00085400" w:rsidRDefault="00F0260F" w:rsidP="00F0260F">
            <w:pPr>
              <w:autoSpaceDE w:val="0"/>
              <w:autoSpaceDN w:val="0"/>
              <w:adjustRightInd w:val="0"/>
              <w:spacing w:line="240" w:lineRule="exact"/>
              <w:ind w:left="207" w:hangingChars="115" w:hanging="207"/>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ヘ　機能訓練に関する記録（実施時間、訓練内容、担当者等）は、利用者ごとに保管され、常に当該事業所の機能訓練指導員等により閲覧が可能であること。</w:t>
            </w:r>
          </w:p>
        </w:tc>
        <w:tc>
          <w:tcPr>
            <w:tcW w:w="992" w:type="dxa"/>
            <w:tcBorders>
              <w:top w:val="nil"/>
              <w:bottom w:val="nil"/>
            </w:tcBorders>
            <w:shd w:val="clear" w:color="auto" w:fill="auto"/>
          </w:tcPr>
          <w:p w14:paraId="6BA50BD2"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35C35CF8" w14:textId="77777777" w:rsidR="00F0260F" w:rsidRPr="00085400" w:rsidRDefault="00F0260F" w:rsidP="00F0260F">
            <w:pPr>
              <w:spacing w:line="240" w:lineRule="exact"/>
              <w:rPr>
                <w:rFonts w:ascii="ＭＳ 明朝" w:hAnsi="ＭＳ 明朝"/>
                <w:sz w:val="18"/>
                <w:szCs w:val="18"/>
              </w:rPr>
            </w:pPr>
          </w:p>
        </w:tc>
      </w:tr>
      <w:tr w:rsidR="00F0260F" w:rsidRPr="00085400" w14:paraId="0A2337DC"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7D53BE8C"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0C1EE2F" w14:textId="77777777" w:rsidR="00F0260F" w:rsidRPr="00085400" w:rsidRDefault="00F0260F" w:rsidP="00F0260F">
            <w:pPr>
              <w:autoSpaceDE w:val="0"/>
              <w:autoSpaceDN w:val="0"/>
              <w:adjustRightInd w:val="0"/>
              <w:spacing w:line="240" w:lineRule="exact"/>
              <w:ind w:left="207" w:hangingChars="115" w:hanging="207"/>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ト　生活機能向上連携加算</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Ⅰ</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は個別機能訓練計画に基づき個別機能訓練を提供した初回の月に限り、算定すること。</w:t>
            </w:r>
          </w:p>
        </w:tc>
        <w:tc>
          <w:tcPr>
            <w:tcW w:w="992" w:type="dxa"/>
            <w:tcBorders>
              <w:top w:val="nil"/>
              <w:bottom w:val="nil"/>
            </w:tcBorders>
            <w:shd w:val="clear" w:color="auto" w:fill="auto"/>
          </w:tcPr>
          <w:p w14:paraId="7ADB3525" w14:textId="77777777" w:rsidR="00F0260F" w:rsidRPr="00085400" w:rsidRDefault="00F0260F" w:rsidP="00F0260F">
            <w:pPr>
              <w:adjustRightInd w:val="0"/>
              <w:spacing w:line="240" w:lineRule="exact"/>
              <w:contextualSpacing/>
              <w:rPr>
                <w:rFonts w:ascii="ＭＳ 明朝" w:hAnsi="ＭＳ 明朝" w:cstheme="minorBidi"/>
                <w:w w:val="83"/>
                <w:sz w:val="18"/>
                <w:szCs w:val="18"/>
              </w:rPr>
            </w:pPr>
          </w:p>
        </w:tc>
        <w:tc>
          <w:tcPr>
            <w:tcW w:w="1418" w:type="dxa"/>
            <w:tcBorders>
              <w:top w:val="nil"/>
              <w:bottom w:val="nil"/>
            </w:tcBorders>
            <w:shd w:val="clear" w:color="auto" w:fill="auto"/>
          </w:tcPr>
          <w:p w14:paraId="4692D5DC" w14:textId="77777777" w:rsidR="00F0260F" w:rsidRPr="00085400" w:rsidRDefault="00F0260F" w:rsidP="00F0260F">
            <w:pPr>
              <w:spacing w:line="240" w:lineRule="exact"/>
              <w:rPr>
                <w:rFonts w:ascii="ＭＳ 明朝" w:hAnsi="ＭＳ 明朝"/>
                <w:sz w:val="18"/>
                <w:szCs w:val="18"/>
              </w:rPr>
            </w:pPr>
          </w:p>
        </w:tc>
      </w:tr>
      <w:tr w:rsidR="00F0260F" w:rsidRPr="00085400" w14:paraId="57ECED2B"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0422ABB9"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41227F8B" w14:textId="77777777" w:rsidR="00F0260F" w:rsidRPr="00085400" w:rsidRDefault="00F0260F" w:rsidP="00F0260F">
            <w:pPr>
              <w:pStyle w:val="ab"/>
              <w:autoSpaceDE w:val="0"/>
              <w:autoSpaceDN w:val="0"/>
              <w:adjustRightInd w:val="0"/>
              <w:spacing w:line="240" w:lineRule="exact"/>
              <w:ind w:leftChars="100" w:left="386"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こと。</w:t>
            </w:r>
          </w:p>
        </w:tc>
        <w:tc>
          <w:tcPr>
            <w:tcW w:w="992" w:type="dxa"/>
            <w:tcBorders>
              <w:top w:val="nil"/>
              <w:bottom w:val="nil"/>
            </w:tcBorders>
            <w:shd w:val="clear" w:color="auto" w:fill="auto"/>
          </w:tcPr>
          <w:p w14:paraId="6383DF32" w14:textId="77777777" w:rsidR="00F0260F" w:rsidRPr="00085400" w:rsidRDefault="00F0260F" w:rsidP="00F0260F">
            <w:pPr>
              <w:adjustRightInd w:val="0"/>
              <w:spacing w:line="240" w:lineRule="exact"/>
              <w:contextualSpacing/>
              <w:rPr>
                <w:rFonts w:ascii="ＭＳ 明朝" w:hAnsi="ＭＳ 明朝" w:cstheme="minorBidi"/>
                <w:w w:val="83"/>
                <w:sz w:val="18"/>
                <w:szCs w:val="18"/>
              </w:rPr>
            </w:pPr>
          </w:p>
        </w:tc>
        <w:tc>
          <w:tcPr>
            <w:tcW w:w="1418" w:type="dxa"/>
            <w:tcBorders>
              <w:top w:val="nil"/>
              <w:bottom w:val="nil"/>
            </w:tcBorders>
            <w:shd w:val="clear" w:color="auto" w:fill="auto"/>
          </w:tcPr>
          <w:p w14:paraId="551669FD" w14:textId="77777777" w:rsidR="00F0260F" w:rsidRPr="00085400" w:rsidRDefault="00F0260F" w:rsidP="00F0260F">
            <w:pPr>
              <w:spacing w:line="240" w:lineRule="exact"/>
              <w:rPr>
                <w:rFonts w:ascii="ＭＳ 明朝" w:hAnsi="ＭＳ 明朝"/>
                <w:sz w:val="18"/>
                <w:szCs w:val="18"/>
              </w:rPr>
            </w:pPr>
          </w:p>
        </w:tc>
      </w:tr>
      <w:tr w:rsidR="00F0260F" w:rsidRPr="00085400" w14:paraId="60ADDA3C" w14:textId="77777777" w:rsidTr="000E798C">
        <w:trPr>
          <w:trHeight w:val="20"/>
        </w:trPr>
        <w:tc>
          <w:tcPr>
            <w:tcW w:w="1384" w:type="dxa"/>
            <w:tcBorders>
              <w:top w:val="nil"/>
              <w:bottom w:val="nil"/>
            </w:tcBorders>
            <w:shd w:val="clear" w:color="auto" w:fill="auto"/>
          </w:tcPr>
          <w:p w14:paraId="375377CB"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auto"/>
            </w:tcBorders>
            <w:shd w:val="clear" w:color="auto" w:fill="auto"/>
          </w:tcPr>
          <w:p w14:paraId="1827732D" w14:textId="77777777" w:rsidR="00F0260F" w:rsidRPr="00085400" w:rsidRDefault="00F0260F" w:rsidP="00F0260F">
            <w:pPr>
              <w:spacing w:line="240" w:lineRule="exact"/>
              <w:rPr>
                <w:rFonts w:ascii="ＭＳ 明朝" w:hAnsi="ＭＳ 明朝" w:cs="ＭＳ明朝"/>
                <w:snapToGrid/>
                <w:spacing w:val="0"/>
                <w:sz w:val="18"/>
                <w:szCs w:val="18"/>
                <w:lang w:eastAsia="zh-TW"/>
              </w:rPr>
            </w:pPr>
            <w:r w:rsidRPr="00085400">
              <w:rPr>
                <w:rFonts w:ascii="ＭＳ 明朝" w:hAnsi="ＭＳ 明朝" w:cs="ＭＳ明朝" w:hint="eastAsia"/>
                <w:snapToGrid/>
                <w:spacing w:val="0"/>
                <w:sz w:val="18"/>
                <w:szCs w:val="18"/>
                <w:lang w:eastAsia="zh-TW"/>
              </w:rPr>
              <w:t>②</w:t>
            </w:r>
            <w:r w:rsidRPr="00085400">
              <w:rPr>
                <w:rFonts w:ascii="ＭＳ 明朝" w:hAnsi="ＭＳ 明朝" w:cs="ＭＳ明朝" w:hint="eastAsia"/>
                <w:snapToGrid/>
                <w:spacing w:val="0"/>
                <w:sz w:val="18"/>
                <w:szCs w:val="18"/>
              </w:rPr>
              <w:t xml:space="preserve">　</w:t>
            </w:r>
            <w:r w:rsidRPr="00085400">
              <w:rPr>
                <w:rFonts w:ascii="ＭＳ 明朝" w:hAnsi="ＭＳ 明朝" w:cs="ＭＳ明朝" w:hint="eastAsia"/>
                <w:snapToGrid/>
                <w:spacing w:val="0"/>
                <w:sz w:val="18"/>
                <w:szCs w:val="18"/>
                <w:lang w:eastAsia="zh-TW"/>
              </w:rPr>
              <w:t>生活機能向上連携加算</w:t>
            </w:r>
            <w:r w:rsidRPr="00085400">
              <w:rPr>
                <w:rFonts w:ascii="ＭＳ 明朝" w:hAnsi="ＭＳ 明朝" w:cs="ＭＳ明朝"/>
                <w:snapToGrid/>
                <w:spacing w:val="0"/>
                <w:sz w:val="18"/>
                <w:szCs w:val="18"/>
                <w:lang w:eastAsia="zh-TW"/>
              </w:rPr>
              <w:t>(</w:t>
            </w:r>
            <w:r w:rsidRPr="00085400">
              <w:rPr>
                <w:rFonts w:ascii="ＭＳ 明朝" w:hAnsi="ＭＳ 明朝" w:cs="ＭＳ明朝" w:hint="eastAsia"/>
                <w:snapToGrid/>
                <w:spacing w:val="0"/>
                <w:sz w:val="18"/>
                <w:szCs w:val="18"/>
                <w:lang w:eastAsia="zh-TW"/>
              </w:rPr>
              <w:t>Ⅱ</w:t>
            </w:r>
            <w:r w:rsidRPr="00085400">
              <w:rPr>
                <w:rFonts w:ascii="ＭＳ 明朝" w:hAnsi="ＭＳ 明朝" w:cs="ＭＳ明朝"/>
                <w:snapToGrid/>
                <w:spacing w:val="0"/>
                <w:sz w:val="18"/>
                <w:szCs w:val="18"/>
                <w:lang w:eastAsia="zh-TW"/>
              </w:rPr>
              <w:t>)</w:t>
            </w:r>
          </w:p>
        </w:tc>
        <w:tc>
          <w:tcPr>
            <w:tcW w:w="992" w:type="dxa"/>
            <w:tcBorders>
              <w:top w:val="nil"/>
              <w:bottom w:val="nil"/>
            </w:tcBorders>
            <w:shd w:val="clear" w:color="auto" w:fill="auto"/>
          </w:tcPr>
          <w:p w14:paraId="3C7A4350"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lang w:eastAsia="zh-TW"/>
              </w:rPr>
            </w:pPr>
          </w:p>
        </w:tc>
        <w:tc>
          <w:tcPr>
            <w:tcW w:w="1418" w:type="dxa"/>
            <w:tcBorders>
              <w:top w:val="nil"/>
              <w:bottom w:val="nil"/>
            </w:tcBorders>
            <w:shd w:val="clear" w:color="auto" w:fill="auto"/>
          </w:tcPr>
          <w:p w14:paraId="39753638"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80334D2"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089A0C1D"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8CF5F9F" w14:textId="77777777" w:rsidR="00F0260F" w:rsidRPr="00085400" w:rsidRDefault="00F0260F" w:rsidP="00F0260F">
            <w:pPr>
              <w:autoSpaceDE w:val="0"/>
              <w:autoSpaceDN w:val="0"/>
              <w:adjustRightInd w:val="0"/>
              <w:spacing w:line="240" w:lineRule="exact"/>
              <w:ind w:left="207" w:hangingChars="115" w:hanging="207"/>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イ　生活機能向上連携加算</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Ⅱ</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は、指定訪問リハビリテーション事業所、指定通所リハビリテーション事業所又はリハビリテーションを実施している医療提供施設の理学療法士等が、当該指定地域密着型通所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w:t>
            </w:r>
          </w:p>
        </w:tc>
        <w:tc>
          <w:tcPr>
            <w:tcW w:w="992" w:type="dxa"/>
            <w:tcBorders>
              <w:top w:val="nil"/>
              <w:bottom w:val="nil"/>
            </w:tcBorders>
            <w:shd w:val="clear" w:color="auto" w:fill="auto"/>
          </w:tcPr>
          <w:p w14:paraId="66941B3F"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5AE61A79"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留意事項</w:t>
            </w:r>
          </w:p>
          <w:p w14:paraId="489284F3"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第2の4(6)（準用第2-3の2-(10)②）</w:t>
            </w:r>
          </w:p>
        </w:tc>
      </w:tr>
      <w:tr w:rsidR="00F0260F" w:rsidRPr="00085400" w14:paraId="54A3DAC9"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6E0E2E42"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31118F3E" w14:textId="77777777" w:rsidR="00F0260F" w:rsidRPr="00085400" w:rsidRDefault="00F0260F" w:rsidP="00F0260F">
            <w:pPr>
              <w:autoSpaceDE w:val="0"/>
              <w:autoSpaceDN w:val="0"/>
              <w:adjustRightInd w:val="0"/>
              <w:spacing w:line="240" w:lineRule="exact"/>
              <w:ind w:leftChars="116" w:left="477" w:hangingChars="132" w:hanging="238"/>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tc>
        <w:tc>
          <w:tcPr>
            <w:tcW w:w="992" w:type="dxa"/>
            <w:tcBorders>
              <w:top w:val="nil"/>
              <w:bottom w:val="nil"/>
            </w:tcBorders>
            <w:shd w:val="clear" w:color="auto" w:fill="auto"/>
          </w:tcPr>
          <w:p w14:paraId="09B0FB58"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65A70CD3" w14:textId="77777777" w:rsidR="00F0260F" w:rsidRPr="00085400" w:rsidRDefault="00F0260F" w:rsidP="00F0260F">
            <w:pPr>
              <w:spacing w:line="240" w:lineRule="exact"/>
              <w:rPr>
                <w:rFonts w:ascii="ＭＳ 明朝" w:hAnsi="ＭＳ 明朝"/>
                <w:sz w:val="18"/>
                <w:szCs w:val="18"/>
              </w:rPr>
            </w:pPr>
          </w:p>
        </w:tc>
      </w:tr>
      <w:tr w:rsidR="00F0260F" w:rsidRPr="00085400" w14:paraId="364629CC"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2D0D2C95"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6D74289E" w14:textId="77777777" w:rsidR="00F0260F" w:rsidRPr="00085400" w:rsidRDefault="00F0260F" w:rsidP="00F0260F">
            <w:pPr>
              <w:autoSpaceDE w:val="0"/>
              <w:autoSpaceDN w:val="0"/>
              <w:adjustRightInd w:val="0"/>
              <w:spacing w:line="240" w:lineRule="exact"/>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ロ　個別機能訓練計画の進捗状況等の評価について</w:t>
            </w:r>
          </w:p>
        </w:tc>
        <w:tc>
          <w:tcPr>
            <w:tcW w:w="992" w:type="dxa"/>
            <w:tcBorders>
              <w:top w:val="nil"/>
              <w:bottom w:val="nil"/>
            </w:tcBorders>
            <w:shd w:val="clear" w:color="auto" w:fill="auto"/>
          </w:tcPr>
          <w:p w14:paraId="1C472319"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701A268F" w14:textId="77777777" w:rsidR="00F0260F" w:rsidRPr="00085400" w:rsidRDefault="00F0260F" w:rsidP="00F0260F">
            <w:pPr>
              <w:spacing w:line="240" w:lineRule="exact"/>
              <w:rPr>
                <w:rFonts w:ascii="ＭＳ 明朝" w:hAnsi="ＭＳ 明朝"/>
                <w:sz w:val="18"/>
                <w:szCs w:val="18"/>
              </w:rPr>
            </w:pPr>
          </w:p>
        </w:tc>
      </w:tr>
      <w:tr w:rsidR="00F0260F" w:rsidRPr="00085400" w14:paraId="3D73EFC5"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3CBE35AD"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681DFB06" w14:textId="77777777" w:rsidR="00F0260F" w:rsidRPr="00085400" w:rsidRDefault="00F0260F" w:rsidP="00F0260F">
            <w:pPr>
              <w:autoSpaceDE w:val="0"/>
              <w:autoSpaceDN w:val="0"/>
              <w:adjustRightInd w:val="0"/>
              <w:spacing w:line="240" w:lineRule="exact"/>
              <w:ind w:leftChars="117" w:left="241" w:firstLineChars="100" w:firstLine="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や</w:t>
            </w:r>
            <w:r w:rsidRPr="00085400">
              <w:rPr>
                <w:rFonts w:ascii="ＭＳ 明朝" w:hAnsi="ＭＳ 明朝" w:cs="ＭＳ明朝"/>
                <w:snapToGrid/>
                <w:spacing w:val="0"/>
                <w:sz w:val="18"/>
                <w:szCs w:val="18"/>
              </w:rPr>
              <w:t>IADL</w:t>
            </w:r>
            <w:r w:rsidRPr="00085400">
              <w:rPr>
                <w:rFonts w:ascii="ＭＳ 明朝" w:hAnsi="ＭＳ 明朝" w:cs="ＭＳ明朝" w:hint="eastAsia"/>
                <w:snapToGrid/>
                <w:spacing w:val="0"/>
                <w:sz w:val="18"/>
                <w:szCs w:val="18"/>
              </w:rPr>
              <w:t>の改善状況を踏まえた目標の見直しや訓練内容の変更など適切な対応を行うこと。</w:t>
            </w:r>
          </w:p>
        </w:tc>
        <w:tc>
          <w:tcPr>
            <w:tcW w:w="992" w:type="dxa"/>
            <w:tcBorders>
              <w:top w:val="nil"/>
              <w:bottom w:val="nil"/>
            </w:tcBorders>
            <w:shd w:val="clear" w:color="auto" w:fill="auto"/>
          </w:tcPr>
          <w:p w14:paraId="6133F277" w14:textId="77777777" w:rsidR="00F0260F" w:rsidRPr="00085400" w:rsidRDefault="00F0260F" w:rsidP="00F0260F">
            <w:pPr>
              <w:adjustRightInd w:val="0"/>
              <w:spacing w:line="240" w:lineRule="exact"/>
              <w:contextualSpacing/>
              <w:rPr>
                <w:rFonts w:ascii="ＭＳ 明朝" w:hAnsi="ＭＳ 明朝" w:cstheme="minorBidi"/>
                <w:w w:val="83"/>
                <w:sz w:val="18"/>
                <w:szCs w:val="18"/>
              </w:rPr>
            </w:pPr>
          </w:p>
        </w:tc>
        <w:tc>
          <w:tcPr>
            <w:tcW w:w="1418" w:type="dxa"/>
            <w:tcBorders>
              <w:top w:val="nil"/>
              <w:bottom w:val="nil"/>
            </w:tcBorders>
            <w:shd w:val="clear" w:color="auto" w:fill="auto"/>
          </w:tcPr>
          <w:p w14:paraId="20E99E8B" w14:textId="77777777" w:rsidR="00F0260F" w:rsidRPr="00085400" w:rsidRDefault="00F0260F" w:rsidP="00F0260F">
            <w:pPr>
              <w:spacing w:line="240" w:lineRule="exact"/>
              <w:rPr>
                <w:rFonts w:ascii="ＭＳ 明朝" w:hAnsi="ＭＳ 明朝"/>
                <w:sz w:val="18"/>
                <w:szCs w:val="18"/>
              </w:rPr>
            </w:pPr>
          </w:p>
        </w:tc>
      </w:tr>
      <w:tr w:rsidR="00F0260F" w:rsidRPr="00085400" w14:paraId="26466648"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23C23807"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6CEC27C0" w14:textId="77777777" w:rsidR="00F0260F" w:rsidRPr="00085400" w:rsidRDefault="00F0260F" w:rsidP="00F0260F">
            <w:pPr>
              <w:autoSpaceDE w:val="0"/>
              <w:autoSpaceDN w:val="0"/>
              <w:adjustRightInd w:val="0"/>
              <w:spacing w:line="240" w:lineRule="exact"/>
              <w:ind w:leftChars="117" w:left="241" w:firstLineChars="100" w:firstLine="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理学療法士等は、</w:t>
            </w:r>
            <w:r w:rsidRPr="00085400">
              <w:rPr>
                <w:rFonts w:ascii="ＭＳ 明朝" w:hAnsi="ＭＳ 明朝" w:cs="ＭＳ明朝"/>
                <w:snapToGrid/>
                <w:spacing w:val="0"/>
                <w:sz w:val="18"/>
                <w:szCs w:val="18"/>
              </w:rPr>
              <w:t>3</w:t>
            </w:r>
            <w:r w:rsidRPr="00085400">
              <w:rPr>
                <w:rFonts w:ascii="ＭＳ 明朝" w:hAnsi="ＭＳ 明朝" w:cs="ＭＳ明朝" w:hint="eastAsia"/>
                <w:snapToGrid/>
                <w:spacing w:val="0"/>
                <w:sz w:val="18"/>
                <w:szCs w:val="18"/>
              </w:rPr>
              <w:t>月ごとに</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回以上指定地域密着型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tc>
        <w:tc>
          <w:tcPr>
            <w:tcW w:w="992" w:type="dxa"/>
            <w:tcBorders>
              <w:top w:val="nil"/>
              <w:bottom w:val="nil"/>
            </w:tcBorders>
            <w:shd w:val="clear" w:color="auto" w:fill="auto"/>
          </w:tcPr>
          <w:p w14:paraId="3ABDEE55"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236CF6D7" w14:textId="77777777" w:rsidR="00F0260F" w:rsidRPr="00085400" w:rsidRDefault="00F0260F" w:rsidP="00F0260F">
            <w:pPr>
              <w:spacing w:line="240" w:lineRule="exact"/>
              <w:rPr>
                <w:rFonts w:ascii="ＭＳ 明朝" w:hAnsi="ＭＳ 明朝"/>
                <w:sz w:val="18"/>
                <w:szCs w:val="18"/>
              </w:rPr>
            </w:pPr>
          </w:p>
        </w:tc>
      </w:tr>
      <w:tr w:rsidR="00F0260F" w:rsidRPr="00085400" w14:paraId="13BB991E"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75CE9944"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1DABFFD" w14:textId="77777777" w:rsidR="00F0260F" w:rsidRPr="00085400" w:rsidRDefault="00F0260F" w:rsidP="00F0260F">
            <w:pPr>
              <w:autoSpaceDE w:val="0"/>
              <w:autoSpaceDN w:val="0"/>
              <w:adjustRightInd w:val="0"/>
              <w:spacing w:line="240" w:lineRule="exact"/>
              <w:ind w:left="207" w:hangingChars="115" w:hanging="207"/>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ハ　①ハ、ニ及びヘによること。なお、個別機能訓練加算を算定している場合は、別に個別機能訓練計画を作成する必要はないこと。</w:t>
            </w:r>
          </w:p>
        </w:tc>
        <w:tc>
          <w:tcPr>
            <w:tcW w:w="992" w:type="dxa"/>
            <w:tcBorders>
              <w:top w:val="nil"/>
              <w:bottom w:val="dotted" w:sz="4" w:space="0" w:color="auto"/>
            </w:tcBorders>
            <w:shd w:val="clear" w:color="auto" w:fill="auto"/>
          </w:tcPr>
          <w:p w14:paraId="1004112C" w14:textId="77777777" w:rsidR="00F0260F" w:rsidRPr="00085400" w:rsidRDefault="00F0260F" w:rsidP="00F0260F">
            <w:pPr>
              <w:adjustRightInd w:val="0"/>
              <w:spacing w:line="240" w:lineRule="exact"/>
              <w:ind w:left="116" w:hanging="116"/>
              <w:contextualSpacing/>
              <w:jc w:val="center"/>
              <w:rPr>
                <w:rFonts w:ascii="ＭＳ 明朝" w:hAnsi="ＭＳ 明朝" w:cstheme="minorBidi"/>
                <w:w w:val="83"/>
                <w:sz w:val="18"/>
                <w:szCs w:val="18"/>
              </w:rPr>
            </w:pPr>
          </w:p>
        </w:tc>
        <w:tc>
          <w:tcPr>
            <w:tcW w:w="1418" w:type="dxa"/>
            <w:tcBorders>
              <w:top w:val="nil"/>
              <w:bottom w:val="dotted" w:sz="4" w:space="0" w:color="auto"/>
            </w:tcBorders>
            <w:shd w:val="clear" w:color="auto" w:fill="auto"/>
          </w:tcPr>
          <w:p w14:paraId="07138AAC" w14:textId="77777777" w:rsidR="00F0260F" w:rsidRPr="00085400" w:rsidRDefault="00F0260F" w:rsidP="00F0260F">
            <w:pPr>
              <w:spacing w:line="240" w:lineRule="exact"/>
              <w:rPr>
                <w:rFonts w:ascii="ＭＳ 明朝" w:hAnsi="ＭＳ 明朝"/>
                <w:sz w:val="18"/>
                <w:szCs w:val="18"/>
              </w:rPr>
            </w:pPr>
          </w:p>
        </w:tc>
      </w:tr>
      <w:tr w:rsidR="00F0260F" w:rsidRPr="00085400" w14:paraId="4D322546" w14:textId="77777777" w:rsidTr="000E798C">
        <w:trPr>
          <w:trHeight w:val="20"/>
        </w:trPr>
        <w:tc>
          <w:tcPr>
            <w:tcW w:w="1384" w:type="dxa"/>
            <w:tcBorders>
              <w:top w:val="single" w:sz="4" w:space="0" w:color="auto"/>
              <w:bottom w:val="nil"/>
            </w:tcBorders>
            <w:shd w:val="clear" w:color="auto" w:fill="auto"/>
          </w:tcPr>
          <w:p w14:paraId="1EEDC2F5" w14:textId="097E1B95"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t>7-12</w:t>
            </w:r>
          </w:p>
          <w:p w14:paraId="225CE72E"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個別機能</w:t>
            </w:r>
          </w:p>
          <w:p w14:paraId="611D8FB3"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訓練加算</w:t>
            </w:r>
          </w:p>
          <w:p w14:paraId="461EA483"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single" w:sz="4" w:space="0" w:color="auto"/>
              <w:bottom w:val="single" w:sz="4" w:space="0" w:color="auto"/>
            </w:tcBorders>
            <w:shd w:val="clear" w:color="auto" w:fill="auto"/>
          </w:tcPr>
          <w:p w14:paraId="209A114E"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〔個別機能訓練加算(Ⅰ)〕</w:t>
            </w:r>
          </w:p>
          <w:p w14:paraId="51969D66"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 xml:space="preserve">　指定認知症対応型通所介護を行う時間帯に</w:t>
            </w:r>
            <w:r w:rsidRPr="00085400">
              <w:rPr>
                <w:rFonts w:ascii="ＭＳ 明朝" w:hAnsi="ＭＳ 明朝"/>
                <w:sz w:val="18"/>
                <w:szCs w:val="18"/>
              </w:rPr>
              <w:t>1</w:t>
            </w:r>
            <w:r w:rsidRPr="00085400">
              <w:rPr>
                <w:rFonts w:ascii="ＭＳ 明朝" w:hAnsi="ＭＳ 明朝" w:hint="eastAsia"/>
                <w:sz w:val="18"/>
                <w:szCs w:val="18"/>
              </w:rPr>
              <w:t>日120分以上、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Pr="00085400">
              <w:rPr>
                <w:rFonts w:ascii="ＭＳ 明朝" w:hAnsi="ＭＳ 明朝"/>
                <w:sz w:val="18"/>
                <w:szCs w:val="18"/>
              </w:rPr>
              <w:t>6</w:t>
            </w:r>
            <w:r w:rsidRPr="00085400">
              <w:rPr>
                <w:rFonts w:ascii="ＭＳ 明朝" w:hAnsi="ＭＳ 明朝" w:hint="eastAsia"/>
                <w:sz w:val="18"/>
                <w:szCs w:val="18"/>
              </w:rPr>
              <w:t>月以上機能訓練指導に従事した経験を有する者に限る。）（以下「理学療法士等」という。）を</w:t>
            </w:r>
            <w:r w:rsidRPr="00085400">
              <w:rPr>
                <w:rFonts w:ascii="ＭＳ 明朝" w:hAnsi="ＭＳ 明朝"/>
                <w:sz w:val="18"/>
                <w:szCs w:val="18"/>
              </w:rPr>
              <w:t>1</w:t>
            </w:r>
            <w:r w:rsidRPr="00085400">
              <w:rPr>
                <w:rFonts w:ascii="ＭＳ 明朝" w:hAnsi="ＭＳ 明朝" w:hint="eastAsia"/>
                <w:sz w:val="18"/>
                <w:szCs w:val="18"/>
              </w:rPr>
              <w:t>名以上配置しているものとして市町村長に届け出た指定認知症対応型通所介護の利用者に対して、機能訓練指導員、看護職員、介護職員、生活相談員その他の職種の者が共同して、利用者ごとに個別機能訓練計画を作成し、当該計画に基づき、計画的に機能訓練を行っている場合には、個別機能訓練加算(Ⅰ)として、</w:t>
            </w:r>
            <w:r w:rsidRPr="00085400">
              <w:rPr>
                <w:rFonts w:ascii="ＭＳ 明朝" w:hAnsi="ＭＳ 明朝"/>
                <w:sz w:val="18"/>
                <w:szCs w:val="18"/>
              </w:rPr>
              <w:t>1</w:t>
            </w:r>
            <w:r w:rsidRPr="00085400">
              <w:rPr>
                <w:rFonts w:ascii="ＭＳ 明朝" w:hAnsi="ＭＳ 明朝" w:hint="eastAsia"/>
                <w:sz w:val="18"/>
                <w:szCs w:val="18"/>
              </w:rPr>
              <w:t>日につき27単位を所定単位数に加算していますか。</w:t>
            </w:r>
          </w:p>
        </w:tc>
        <w:tc>
          <w:tcPr>
            <w:tcW w:w="992" w:type="dxa"/>
            <w:tcBorders>
              <w:top w:val="single" w:sz="4" w:space="0" w:color="auto"/>
              <w:bottom w:val="single" w:sz="4" w:space="0" w:color="auto"/>
            </w:tcBorders>
            <w:shd w:val="clear" w:color="auto" w:fill="auto"/>
          </w:tcPr>
          <w:p w14:paraId="77F9D106"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4705032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7462923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4C531BA" w14:textId="45D4CA51"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247572789"/>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single" w:sz="4" w:space="0" w:color="auto"/>
              <w:bottom w:val="nil"/>
            </w:tcBorders>
            <w:shd w:val="clear" w:color="auto" w:fill="auto"/>
          </w:tcPr>
          <w:p w14:paraId="2C118E81"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厚労省告示</w:t>
            </w:r>
          </w:p>
          <w:p w14:paraId="3894ADDA"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第126号</w:t>
            </w:r>
          </w:p>
          <w:p w14:paraId="3ADE4682"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別表3注8</w:t>
            </w:r>
          </w:p>
          <w:p w14:paraId="7C43B98C" w14:textId="77777777" w:rsidR="00F0260F" w:rsidRPr="00085400" w:rsidRDefault="00F0260F" w:rsidP="00F0260F">
            <w:pPr>
              <w:spacing w:line="240" w:lineRule="exact"/>
              <w:rPr>
                <w:rFonts w:ascii="ＭＳ 明朝" w:hAnsi="ＭＳ 明朝"/>
                <w:sz w:val="18"/>
                <w:szCs w:val="18"/>
              </w:rPr>
            </w:pPr>
          </w:p>
        </w:tc>
      </w:tr>
      <w:tr w:rsidR="00F0260F" w:rsidRPr="00085400" w14:paraId="0F86E887" w14:textId="77777777" w:rsidTr="000E798C">
        <w:trPr>
          <w:trHeight w:val="20"/>
        </w:trPr>
        <w:tc>
          <w:tcPr>
            <w:tcW w:w="1384" w:type="dxa"/>
            <w:tcBorders>
              <w:top w:val="nil"/>
              <w:bottom w:val="nil"/>
            </w:tcBorders>
            <w:shd w:val="clear" w:color="auto" w:fill="auto"/>
          </w:tcPr>
          <w:p w14:paraId="17CCBA2F"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240F690E"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〔個別機能訓練加算(Ⅱ)〕</w:t>
            </w:r>
          </w:p>
          <w:p w14:paraId="7E3DF89A" w14:textId="77777777" w:rsidR="00F0260F" w:rsidRPr="00085400" w:rsidRDefault="00F0260F" w:rsidP="00F0260F">
            <w:pPr>
              <w:spacing w:line="240" w:lineRule="exact"/>
              <w:ind w:firstLineChars="100" w:firstLine="176"/>
              <w:rPr>
                <w:rFonts w:ascii="ＭＳ 明朝" w:hAnsi="ＭＳ 明朝"/>
                <w:sz w:val="18"/>
                <w:szCs w:val="18"/>
              </w:rPr>
            </w:pPr>
            <w:r w:rsidRPr="00085400">
              <w:rPr>
                <w:rFonts w:ascii="ＭＳ 明朝" w:hAnsi="ＭＳ 明朝" w:hint="eastAsia"/>
                <w:sz w:val="18"/>
                <w:szCs w:val="18"/>
              </w:rPr>
              <w:t>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w:t>
            </w:r>
            <w:r w:rsidRPr="00085400">
              <w:rPr>
                <w:rFonts w:ascii="ＭＳ 明朝" w:hAnsi="ＭＳ 明朝"/>
                <w:sz w:val="18"/>
                <w:szCs w:val="18"/>
              </w:rPr>
              <w:t>1</w:t>
            </w:r>
            <w:r w:rsidRPr="00085400">
              <w:rPr>
                <w:rFonts w:ascii="ＭＳ 明朝" w:hAnsi="ＭＳ 明朝" w:hint="eastAsia"/>
                <w:sz w:val="18"/>
                <w:szCs w:val="18"/>
              </w:rPr>
              <w:t>月につき20単位を所定単位数に加算していますか。</w:t>
            </w:r>
          </w:p>
        </w:tc>
        <w:tc>
          <w:tcPr>
            <w:tcW w:w="992" w:type="dxa"/>
            <w:tcBorders>
              <w:top w:val="single" w:sz="4" w:space="0" w:color="auto"/>
              <w:bottom w:val="nil"/>
            </w:tcBorders>
            <w:shd w:val="clear" w:color="auto" w:fill="auto"/>
          </w:tcPr>
          <w:p w14:paraId="4927533F"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1924306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79739172"/>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41D0E679" w14:textId="04B171F4"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171484212"/>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062689F3" w14:textId="77777777" w:rsidR="00F0260F" w:rsidRPr="00085400" w:rsidRDefault="00F0260F" w:rsidP="00F0260F">
            <w:pPr>
              <w:spacing w:line="240" w:lineRule="exact"/>
              <w:rPr>
                <w:rFonts w:ascii="ＭＳ 明朝" w:hAnsi="ＭＳ 明朝"/>
                <w:sz w:val="18"/>
                <w:szCs w:val="18"/>
                <w:lang w:eastAsia="zh-TW"/>
              </w:rPr>
            </w:pPr>
          </w:p>
        </w:tc>
      </w:tr>
      <w:tr w:rsidR="00F0260F" w:rsidRPr="00085400" w14:paraId="67BEC8FC" w14:textId="77777777" w:rsidTr="000E798C">
        <w:trPr>
          <w:trHeight w:val="20"/>
        </w:trPr>
        <w:tc>
          <w:tcPr>
            <w:tcW w:w="1384" w:type="dxa"/>
            <w:vMerge w:val="restart"/>
            <w:tcBorders>
              <w:top w:val="nil"/>
            </w:tcBorders>
            <w:shd w:val="clear" w:color="auto" w:fill="auto"/>
          </w:tcPr>
          <w:p w14:paraId="45932DD4"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3A51ECFE"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〔留意事項：加算(Ⅰ)</w:t>
            </w:r>
            <w:r w:rsidRPr="00085400">
              <w:rPr>
                <w:rFonts w:ascii="ＭＳ 明朝" w:hAnsi="ＭＳ 明朝"/>
                <w:sz w:val="18"/>
                <w:szCs w:val="18"/>
              </w:rPr>
              <w:t>(</w:t>
            </w:r>
            <w:r w:rsidRPr="00085400">
              <w:rPr>
                <w:rFonts w:ascii="ＭＳ 明朝" w:hAnsi="ＭＳ 明朝" w:hint="eastAsia"/>
                <w:sz w:val="18"/>
                <w:szCs w:val="18"/>
              </w:rPr>
              <w:t>Ⅱ</w:t>
            </w:r>
            <w:r w:rsidRPr="00085400">
              <w:rPr>
                <w:rFonts w:ascii="ＭＳ 明朝" w:hAnsi="ＭＳ 明朝"/>
                <w:sz w:val="18"/>
                <w:szCs w:val="18"/>
              </w:rPr>
              <w:t>)</w:t>
            </w:r>
            <w:r w:rsidRPr="00085400">
              <w:rPr>
                <w:rFonts w:ascii="ＭＳ 明朝" w:hAnsi="ＭＳ 明朝" w:hint="eastAsia"/>
                <w:sz w:val="18"/>
                <w:szCs w:val="18"/>
              </w:rPr>
              <w:t>共通〕</w:t>
            </w:r>
          </w:p>
        </w:tc>
        <w:tc>
          <w:tcPr>
            <w:tcW w:w="992" w:type="dxa"/>
            <w:tcBorders>
              <w:top w:val="nil"/>
              <w:bottom w:val="nil"/>
            </w:tcBorders>
            <w:shd w:val="clear" w:color="auto" w:fill="auto"/>
          </w:tcPr>
          <w:p w14:paraId="73FD90FB"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val="restart"/>
            <w:tcBorders>
              <w:top w:val="nil"/>
            </w:tcBorders>
            <w:shd w:val="clear" w:color="auto" w:fill="auto"/>
          </w:tcPr>
          <w:p w14:paraId="61AFDCAD"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留意事項</w:t>
            </w:r>
          </w:p>
          <w:p w14:paraId="32B1BD7A"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rPr>
              <w:lastRenderedPageBreak/>
              <w:t>第2の4-(7)</w:t>
            </w:r>
          </w:p>
        </w:tc>
      </w:tr>
      <w:tr w:rsidR="00F0260F" w:rsidRPr="00085400" w14:paraId="197F2A84" w14:textId="77777777" w:rsidTr="000E798C">
        <w:trPr>
          <w:trHeight w:val="20"/>
        </w:trPr>
        <w:tc>
          <w:tcPr>
            <w:tcW w:w="1384" w:type="dxa"/>
            <w:vMerge/>
            <w:tcBorders>
              <w:bottom w:val="nil"/>
            </w:tcBorders>
            <w:shd w:val="clear" w:color="auto" w:fill="FFFF00"/>
          </w:tcPr>
          <w:p w14:paraId="1D315952"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093C563D"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①　</w:t>
            </w:r>
            <w:r w:rsidRPr="00085400">
              <w:rPr>
                <w:rFonts w:ascii="ＭＳ 明朝" w:hAnsi="ＭＳ 明朝"/>
                <w:sz w:val="18"/>
                <w:szCs w:val="18"/>
              </w:rPr>
              <w:t>1</w:t>
            </w:r>
            <w:r w:rsidRPr="00085400">
              <w:rPr>
                <w:rFonts w:ascii="ＭＳ 明朝" w:hAnsi="ＭＳ 明朝" w:hint="eastAsia"/>
                <w:sz w:val="18"/>
                <w:szCs w:val="18"/>
              </w:rPr>
              <w:t>日</w:t>
            </w:r>
            <w:r w:rsidRPr="00085400">
              <w:rPr>
                <w:rFonts w:ascii="ＭＳ 明朝" w:hAnsi="ＭＳ 明朝"/>
                <w:sz w:val="18"/>
                <w:szCs w:val="18"/>
              </w:rPr>
              <w:t>120</w:t>
            </w:r>
            <w:r w:rsidRPr="00085400">
              <w:rPr>
                <w:rFonts w:ascii="ＭＳ 明朝" w:hAnsi="ＭＳ 明朝" w:hint="eastAsia"/>
                <w:sz w:val="18"/>
                <w:szCs w:val="18"/>
              </w:rPr>
              <w:t>分以上専ら機能訓練指導員の職務に従事する、理学療法士、作業療法士、言語聴覚士、看護師、准看護師、柔道整復師、あん摩マッサージ指圧師、はり師又はきゅう師（はり師又はきゅう師については、理学療法士、作業療法士、言語聴覚士、看護職員、柔道整復師又はあん摩マッサージ指圧師の資格を有する機能訓練指導員を配置した事業所で6月以上の機能訓練指導に従事した経験を有する者に限る。）を</w:t>
            </w:r>
            <w:r w:rsidRPr="00085400">
              <w:rPr>
                <w:rFonts w:ascii="ＭＳ 明朝" w:hAnsi="ＭＳ 明朝"/>
                <w:sz w:val="18"/>
                <w:szCs w:val="18"/>
              </w:rPr>
              <w:t>1</w:t>
            </w:r>
            <w:r w:rsidRPr="00085400">
              <w:rPr>
                <w:rFonts w:ascii="ＭＳ 明朝" w:hAnsi="ＭＳ 明朝" w:hint="eastAsia"/>
                <w:sz w:val="18"/>
                <w:szCs w:val="18"/>
              </w:rPr>
              <w:t>名以上配置して個別機能訓練を行うこと。</w:t>
            </w:r>
          </w:p>
        </w:tc>
        <w:tc>
          <w:tcPr>
            <w:tcW w:w="992" w:type="dxa"/>
            <w:tcBorders>
              <w:top w:val="nil"/>
              <w:bottom w:val="nil"/>
            </w:tcBorders>
          </w:tcPr>
          <w:p w14:paraId="6AC52585" w14:textId="77777777" w:rsidR="00F0260F" w:rsidRPr="00085400" w:rsidRDefault="00F0260F" w:rsidP="00F0260F">
            <w:pPr>
              <w:autoSpaceDE w:val="0"/>
              <w:autoSpaceDN w:val="0"/>
              <w:spacing w:line="240" w:lineRule="exact"/>
              <w:rPr>
                <w:rFonts w:ascii="ＭＳ 明朝" w:hAnsi="ＭＳ 明朝" w:cstheme="minorBidi"/>
                <w:snapToGrid/>
                <w:spacing w:val="0"/>
                <w:sz w:val="18"/>
                <w:szCs w:val="18"/>
              </w:rPr>
            </w:pPr>
          </w:p>
          <w:p w14:paraId="283D4479"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nil"/>
            </w:tcBorders>
            <w:shd w:val="clear" w:color="auto" w:fill="FFFF00"/>
          </w:tcPr>
          <w:p w14:paraId="517891D3" w14:textId="77777777" w:rsidR="00F0260F" w:rsidRPr="00085400" w:rsidRDefault="00F0260F" w:rsidP="00F0260F">
            <w:pPr>
              <w:spacing w:line="240" w:lineRule="exact"/>
              <w:rPr>
                <w:rFonts w:ascii="ＭＳ 明朝" w:hAnsi="ＭＳ 明朝"/>
                <w:sz w:val="18"/>
                <w:szCs w:val="18"/>
              </w:rPr>
            </w:pPr>
          </w:p>
        </w:tc>
      </w:tr>
      <w:tr w:rsidR="00F0260F" w:rsidRPr="00085400" w14:paraId="10985BE7" w14:textId="77777777" w:rsidTr="000E798C">
        <w:trPr>
          <w:trHeight w:val="20"/>
        </w:trPr>
        <w:tc>
          <w:tcPr>
            <w:tcW w:w="1384" w:type="dxa"/>
            <w:tcBorders>
              <w:top w:val="nil"/>
              <w:bottom w:val="nil"/>
            </w:tcBorders>
          </w:tcPr>
          <w:p w14:paraId="3E8EBBC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04C6B97B"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特定の曜日だけ理学療法士等を配置している場合は、その曜日におけるサービスのみが当該加算の算定となる。ただし、この場合、理学療法士等が配置される曜日はあらかじめ定められ利用者や居宅介護支援事業者に周知していますか。なお、看護職員が機能訓練指導員を兼務している場合、個別機能訓練に係る職務の時間は、看護職員としての人員基準の算定に含めません。</w:t>
            </w:r>
          </w:p>
        </w:tc>
        <w:tc>
          <w:tcPr>
            <w:tcW w:w="992" w:type="dxa"/>
            <w:tcBorders>
              <w:top w:val="nil"/>
              <w:bottom w:val="nil"/>
            </w:tcBorders>
          </w:tcPr>
          <w:p w14:paraId="56C664A5" w14:textId="77777777" w:rsidR="00F0260F" w:rsidRPr="00085400" w:rsidRDefault="00F0260F" w:rsidP="00F0260F">
            <w:pPr>
              <w:autoSpaceDE w:val="0"/>
              <w:autoSpaceDN w:val="0"/>
              <w:spacing w:line="240" w:lineRule="exact"/>
              <w:rPr>
                <w:rFonts w:ascii="ＭＳ 明朝" w:hAnsi="ＭＳ 明朝" w:cstheme="minorBidi"/>
                <w:snapToGrid/>
                <w:spacing w:val="0"/>
                <w:sz w:val="18"/>
                <w:szCs w:val="18"/>
              </w:rPr>
            </w:pPr>
          </w:p>
          <w:p w14:paraId="140FFA4A"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4401B562" w14:textId="77777777" w:rsidR="00F0260F" w:rsidRPr="00085400" w:rsidRDefault="00F0260F" w:rsidP="00F0260F">
            <w:pPr>
              <w:spacing w:line="240" w:lineRule="exact"/>
              <w:rPr>
                <w:rFonts w:ascii="ＭＳ 明朝" w:hAnsi="ＭＳ 明朝"/>
                <w:sz w:val="18"/>
                <w:szCs w:val="18"/>
              </w:rPr>
            </w:pPr>
          </w:p>
        </w:tc>
      </w:tr>
      <w:tr w:rsidR="00F0260F" w:rsidRPr="00085400" w14:paraId="45C60145" w14:textId="77777777" w:rsidTr="000E798C">
        <w:trPr>
          <w:trHeight w:val="20"/>
        </w:trPr>
        <w:tc>
          <w:tcPr>
            <w:tcW w:w="1384" w:type="dxa"/>
            <w:tcBorders>
              <w:top w:val="nil"/>
              <w:bottom w:val="nil"/>
            </w:tcBorders>
          </w:tcPr>
          <w:p w14:paraId="400A6497"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69C1CD1E"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②　機能訓練指導員、看護職員、介護職員、生活相談員その他の職種の者が共同して、利用者ごとにその目標、実施方法等を内容とする個別機能訓練計画を作成すること。</w:t>
            </w:r>
          </w:p>
        </w:tc>
        <w:tc>
          <w:tcPr>
            <w:tcW w:w="992" w:type="dxa"/>
            <w:tcBorders>
              <w:top w:val="nil"/>
              <w:bottom w:val="nil"/>
            </w:tcBorders>
          </w:tcPr>
          <w:p w14:paraId="4AE6F70D" w14:textId="77777777" w:rsidR="00F0260F" w:rsidRPr="00085400" w:rsidRDefault="00F0260F" w:rsidP="00F0260F">
            <w:pPr>
              <w:autoSpaceDE w:val="0"/>
              <w:autoSpaceDN w:val="0"/>
              <w:spacing w:line="240" w:lineRule="exact"/>
              <w:rPr>
                <w:rFonts w:ascii="ＭＳ 明朝" w:hAnsi="ＭＳ 明朝" w:cstheme="minorBidi"/>
                <w:snapToGrid/>
                <w:spacing w:val="0"/>
                <w:sz w:val="18"/>
                <w:szCs w:val="18"/>
              </w:rPr>
            </w:pPr>
          </w:p>
          <w:p w14:paraId="19A090EE"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tcPr>
          <w:p w14:paraId="3FE4C0D2" w14:textId="77777777" w:rsidR="00F0260F" w:rsidRPr="00085400" w:rsidRDefault="00F0260F" w:rsidP="00F0260F">
            <w:pPr>
              <w:spacing w:line="240" w:lineRule="exact"/>
              <w:rPr>
                <w:rFonts w:ascii="ＭＳ 明朝" w:hAnsi="ＭＳ 明朝"/>
                <w:sz w:val="18"/>
                <w:szCs w:val="18"/>
              </w:rPr>
            </w:pPr>
          </w:p>
        </w:tc>
      </w:tr>
      <w:tr w:rsidR="00F0260F" w:rsidRPr="00085400" w14:paraId="74CDBAB6" w14:textId="77777777" w:rsidTr="000E798C">
        <w:trPr>
          <w:trHeight w:val="20"/>
        </w:trPr>
        <w:tc>
          <w:tcPr>
            <w:tcW w:w="1384" w:type="dxa"/>
            <w:tcBorders>
              <w:top w:val="nil"/>
              <w:bottom w:val="nil"/>
            </w:tcBorders>
          </w:tcPr>
          <w:p w14:paraId="582B8AC2"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19771463"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③　個別機能訓練計画に基づいて行った個別機能訓練の効果、実施方法等について評価等を行うこと。</w:t>
            </w:r>
          </w:p>
        </w:tc>
        <w:tc>
          <w:tcPr>
            <w:tcW w:w="992" w:type="dxa"/>
            <w:tcBorders>
              <w:top w:val="nil"/>
              <w:bottom w:val="nil"/>
            </w:tcBorders>
          </w:tcPr>
          <w:p w14:paraId="0855E0A0"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p w14:paraId="6197189D"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tcPr>
          <w:p w14:paraId="7C982B9A" w14:textId="77777777" w:rsidR="00F0260F" w:rsidRPr="00085400" w:rsidRDefault="00F0260F" w:rsidP="00F0260F">
            <w:pPr>
              <w:spacing w:line="240" w:lineRule="exact"/>
              <w:rPr>
                <w:rFonts w:ascii="ＭＳ 明朝" w:hAnsi="ＭＳ 明朝"/>
                <w:sz w:val="18"/>
                <w:szCs w:val="18"/>
              </w:rPr>
            </w:pPr>
          </w:p>
        </w:tc>
      </w:tr>
      <w:tr w:rsidR="00F0260F" w:rsidRPr="00085400" w14:paraId="0CD36CF1" w14:textId="77777777" w:rsidTr="000E798C">
        <w:trPr>
          <w:trHeight w:val="20"/>
        </w:trPr>
        <w:tc>
          <w:tcPr>
            <w:tcW w:w="1384" w:type="dxa"/>
            <w:vMerge w:val="restart"/>
            <w:tcBorders>
              <w:top w:val="nil"/>
            </w:tcBorders>
          </w:tcPr>
          <w:p w14:paraId="1380DD6B"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51BB0ABE"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④　個別機能訓練を行う場合は、開始時及びその</w:t>
            </w:r>
            <w:r w:rsidRPr="00085400">
              <w:rPr>
                <w:rFonts w:ascii="ＭＳ 明朝" w:hAnsi="ＭＳ 明朝"/>
                <w:sz w:val="18"/>
                <w:szCs w:val="18"/>
              </w:rPr>
              <w:t>3</w:t>
            </w:r>
            <w:r w:rsidRPr="00085400">
              <w:rPr>
                <w:rFonts w:ascii="ＭＳ 明朝" w:hAnsi="ＭＳ 明朝" w:hint="eastAsia"/>
                <w:sz w:val="18"/>
                <w:szCs w:val="18"/>
              </w:rPr>
              <w:t>か月後に</w:t>
            </w:r>
            <w:r w:rsidRPr="00085400">
              <w:rPr>
                <w:rFonts w:ascii="ＭＳ 明朝" w:hAnsi="ＭＳ 明朝"/>
                <w:sz w:val="18"/>
                <w:szCs w:val="18"/>
              </w:rPr>
              <w:t>1</w:t>
            </w:r>
            <w:r w:rsidRPr="00085400">
              <w:rPr>
                <w:rFonts w:ascii="ＭＳ 明朝" w:hAnsi="ＭＳ 明朝" w:hint="eastAsia"/>
                <w:sz w:val="18"/>
                <w:szCs w:val="18"/>
              </w:rPr>
              <w:t>回以上利用者に対して個別機能訓練計画の内容を説明し、記録すること。</w:t>
            </w:r>
          </w:p>
        </w:tc>
        <w:tc>
          <w:tcPr>
            <w:tcW w:w="992" w:type="dxa"/>
            <w:tcBorders>
              <w:top w:val="nil"/>
              <w:bottom w:val="nil"/>
            </w:tcBorders>
          </w:tcPr>
          <w:p w14:paraId="0F97EFB2" w14:textId="77777777" w:rsidR="00F0260F" w:rsidRPr="00085400" w:rsidRDefault="00F0260F" w:rsidP="00F0260F">
            <w:pPr>
              <w:autoSpaceDE w:val="0"/>
              <w:autoSpaceDN w:val="0"/>
              <w:spacing w:line="240" w:lineRule="exact"/>
              <w:rPr>
                <w:rFonts w:ascii="ＭＳ 明朝" w:hAnsi="ＭＳ 明朝" w:cstheme="minorBidi"/>
                <w:snapToGrid/>
                <w:spacing w:val="0"/>
                <w:sz w:val="18"/>
                <w:szCs w:val="18"/>
              </w:rPr>
            </w:pPr>
          </w:p>
        </w:tc>
        <w:tc>
          <w:tcPr>
            <w:tcW w:w="1418" w:type="dxa"/>
            <w:vMerge w:val="restart"/>
            <w:tcBorders>
              <w:top w:val="nil"/>
            </w:tcBorders>
          </w:tcPr>
          <w:p w14:paraId="52D33CE1" w14:textId="77777777" w:rsidR="00F0260F" w:rsidRPr="00085400" w:rsidRDefault="00F0260F" w:rsidP="00F0260F">
            <w:pPr>
              <w:spacing w:line="240" w:lineRule="exact"/>
              <w:rPr>
                <w:rFonts w:ascii="ＭＳ 明朝" w:hAnsi="ＭＳ 明朝"/>
                <w:sz w:val="18"/>
                <w:szCs w:val="18"/>
              </w:rPr>
            </w:pPr>
          </w:p>
        </w:tc>
      </w:tr>
      <w:tr w:rsidR="00F0260F" w:rsidRPr="00085400" w14:paraId="1E40BACA" w14:textId="77777777" w:rsidTr="000E798C">
        <w:trPr>
          <w:trHeight w:val="20"/>
        </w:trPr>
        <w:tc>
          <w:tcPr>
            <w:tcW w:w="1384" w:type="dxa"/>
            <w:vMerge/>
            <w:tcBorders>
              <w:top w:val="nil"/>
            </w:tcBorders>
          </w:tcPr>
          <w:p w14:paraId="26070DED"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77AE15A9"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cs="ＭＳ明朝" w:hint="eastAsia"/>
                <w:snapToGrid/>
                <w:spacing w:val="0"/>
                <w:sz w:val="18"/>
                <w:szCs w:val="18"/>
              </w:rPr>
              <w:t>利用者等に対する説明は、テレビ電話装置等を活用して行うことができます。ただし、テレビ電話装置等の活用について当該利用者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nil"/>
            </w:tcBorders>
          </w:tcPr>
          <w:p w14:paraId="6C81E90E" w14:textId="77777777" w:rsidR="00F0260F" w:rsidRPr="00085400" w:rsidRDefault="00F0260F" w:rsidP="00F0260F">
            <w:pPr>
              <w:autoSpaceDE w:val="0"/>
              <w:autoSpaceDN w:val="0"/>
              <w:spacing w:line="240" w:lineRule="exact"/>
              <w:rPr>
                <w:rFonts w:ascii="ＭＳ 明朝" w:hAnsi="ＭＳ 明朝" w:cstheme="minorBidi"/>
                <w:snapToGrid/>
                <w:spacing w:val="0"/>
                <w:sz w:val="18"/>
                <w:szCs w:val="18"/>
              </w:rPr>
            </w:pPr>
          </w:p>
        </w:tc>
        <w:tc>
          <w:tcPr>
            <w:tcW w:w="1418" w:type="dxa"/>
            <w:vMerge/>
            <w:tcBorders>
              <w:top w:val="nil"/>
            </w:tcBorders>
          </w:tcPr>
          <w:p w14:paraId="4ED6B73F" w14:textId="77777777" w:rsidR="00F0260F" w:rsidRPr="00085400" w:rsidRDefault="00F0260F" w:rsidP="00F0260F">
            <w:pPr>
              <w:spacing w:line="240" w:lineRule="exact"/>
              <w:rPr>
                <w:rFonts w:ascii="ＭＳ 明朝" w:hAnsi="ＭＳ 明朝"/>
                <w:sz w:val="18"/>
                <w:szCs w:val="18"/>
              </w:rPr>
            </w:pPr>
          </w:p>
        </w:tc>
      </w:tr>
      <w:tr w:rsidR="00F0260F" w:rsidRPr="00085400" w14:paraId="0099E0DD" w14:textId="77777777" w:rsidTr="000E798C">
        <w:trPr>
          <w:trHeight w:val="20"/>
        </w:trPr>
        <w:tc>
          <w:tcPr>
            <w:tcW w:w="1384" w:type="dxa"/>
            <w:vMerge/>
            <w:tcBorders>
              <w:bottom w:val="dotted" w:sz="4" w:space="0" w:color="FFFFFF" w:themeColor="background1"/>
            </w:tcBorders>
          </w:tcPr>
          <w:p w14:paraId="344A9520"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2C47B9E1" w14:textId="77777777" w:rsidR="00F0260F" w:rsidRPr="00085400" w:rsidRDefault="00F0260F" w:rsidP="00F0260F">
            <w:pPr>
              <w:spacing w:line="240" w:lineRule="exact"/>
              <w:ind w:leftChars="13" w:left="268" w:hangingChars="137" w:hanging="241"/>
              <w:rPr>
                <w:rFonts w:ascii="ＭＳ 明朝" w:hAnsi="ＭＳ 明朝"/>
                <w:sz w:val="18"/>
                <w:szCs w:val="18"/>
              </w:rPr>
            </w:pPr>
            <w:r w:rsidRPr="00085400">
              <w:rPr>
                <w:rFonts w:ascii="ＭＳ 明朝" w:hAnsi="ＭＳ 明朝" w:hint="eastAsia"/>
                <w:sz w:val="18"/>
                <w:szCs w:val="18"/>
              </w:rPr>
              <w:t>⑤　個別機能訓練に関する記録（実施時間、訓練内容、担当者等）は、利用者ごとに保管され、常に事業所の個別機能訓練の従事者により閲覧が可能であるようにすること。</w:t>
            </w:r>
          </w:p>
        </w:tc>
        <w:tc>
          <w:tcPr>
            <w:tcW w:w="992" w:type="dxa"/>
            <w:tcBorders>
              <w:top w:val="nil"/>
              <w:bottom w:val="nil"/>
            </w:tcBorders>
          </w:tcPr>
          <w:p w14:paraId="56B2AAA1" w14:textId="77777777" w:rsidR="00F0260F" w:rsidRPr="00085400" w:rsidRDefault="00F0260F" w:rsidP="00F0260F">
            <w:pPr>
              <w:autoSpaceDE w:val="0"/>
              <w:autoSpaceDN w:val="0"/>
              <w:spacing w:line="240" w:lineRule="exact"/>
              <w:rPr>
                <w:rFonts w:ascii="ＭＳ 明朝" w:hAnsi="ＭＳ 明朝" w:cstheme="minorBidi"/>
                <w:snapToGrid/>
                <w:spacing w:val="0"/>
                <w:sz w:val="18"/>
                <w:szCs w:val="18"/>
              </w:rPr>
            </w:pPr>
          </w:p>
          <w:p w14:paraId="1F48BDAE"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vMerge/>
            <w:tcBorders>
              <w:bottom w:val="dotted" w:sz="4" w:space="0" w:color="FFFFFF" w:themeColor="background1"/>
            </w:tcBorders>
          </w:tcPr>
          <w:p w14:paraId="44A171DC" w14:textId="77777777" w:rsidR="00F0260F" w:rsidRPr="00085400" w:rsidRDefault="00F0260F" w:rsidP="00F0260F">
            <w:pPr>
              <w:spacing w:line="240" w:lineRule="exact"/>
              <w:rPr>
                <w:rFonts w:ascii="ＭＳ 明朝" w:hAnsi="ＭＳ 明朝"/>
                <w:sz w:val="18"/>
                <w:szCs w:val="18"/>
              </w:rPr>
            </w:pPr>
          </w:p>
        </w:tc>
      </w:tr>
      <w:tr w:rsidR="00F0260F" w:rsidRPr="00085400" w14:paraId="6159A310" w14:textId="77777777" w:rsidTr="000E798C">
        <w:trPr>
          <w:trHeight w:val="20"/>
        </w:trPr>
        <w:tc>
          <w:tcPr>
            <w:tcW w:w="1384" w:type="dxa"/>
            <w:tcBorders>
              <w:top w:val="dotted" w:sz="4" w:space="0" w:color="FFFFFF" w:themeColor="background1"/>
              <w:bottom w:val="dotted" w:sz="4" w:space="0" w:color="FFFFFF" w:themeColor="background1"/>
            </w:tcBorders>
          </w:tcPr>
          <w:p w14:paraId="2A542CE4"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7A4AFFEA" w14:textId="77777777" w:rsidR="00F0260F" w:rsidRPr="00085400" w:rsidRDefault="00F0260F" w:rsidP="00F0260F">
            <w:pPr>
              <w:spacing w:line="240" w:lineRule="exact"/>
              <w:ind w:leftChars="2" w:left="265" w:hangingChars="145" w:hanging="261"/>
              <w:rPr>
                <w:rFonts w:ascii="ＭＳ 明朝" w:hAnsi="ＭＳ 明朝"/>
                <w:sz w:val="18"/>
                <w:szCs w:val="18"/>
              </w:rPr>
            </w:pPr>
            <w:r w:rsidRPr="00085400">
              <w:rPr>
                <w:rFonts w:ascii="ＭＳ 明朝" w:hAnsi="ＭＳ 明朝" w:cs="ＭＳ明朝" w:hint="eastAsia"/>
                <w:snapToGrid/>
                <w:spacing w:val="0"/>
                <w:sz w:val="18"/>
                <w:szCs w:val="18"/>
              </w:rPr>
              <w:t>⑥　（</w:t>
            </w:r>
            <w:r w:rsidRPr="00085400">
              <w:rPr>
                <w:rFonts w:ascii="ＭＳ 明朝" w:hAnsi="ＭＳ 明朝" w:hint="eastAsia"/>
                <w:sz w:val="18"/>
                <w:szCs w:val="18"/>
              </w:rPr>
              <w:t xml:space="preserve">加算(Ⅱ)のみ）　</w:t>
            </w:r>
            <w:r w:rsidRPr="00085400">
              <w:rPr>
                <w:rFonts w:ascii="ＭＳ 明朝" w:hAnsi="ＭＳ 明朝" w:cs="ＭＳ明朝" w:hint="eastAsia"/>
                <w:snapToGrid/>
                <w:spacing w:val="0"/>
                <w:sz w:val="18"/>
                <w:szCs w:val="18"/>
              </w:rPr>
              <w:t>厚生労働省への情報の提出についてはLIFEを用いること。</w:t>
            </w:r>
          </w:p>
        </w:tc>
        <w:tc>
          <w:tcPr>
            <w:tcW w:w="992" w:type="dxa"/>
            <w:tcBorders>
              <w:top w:val="nil"/>
              <w:bottom w:val="nil"/>
            </w:tcBorders>
          </w:tcPr>
          <w:p w14:paraId="2A48BE97" w14:textId="77777777" w:rsidR="00F0260F" w:rsidRPr="00085400" w:rsidRDefault="00F0260F" w:rsidP="00F0260F">
            <w:pPr>
              <w:adjustRightInd w:val="0"/>
              <w:spacing w:line="240" w:lineRule="exact"/>
              <w:ind w:left="39" w:hangingChars="27" w:hanging="39"/>
              <w:contextualSpacing/>
              <w:jc w:val="center"/>
              <w:rPr>
                <w:rFonts w:ascii="ＭＳ 明朝" w:hAnsi="ＭＳ 明朝" w:cstheme="minorBidi"/>
                <w:w w:val="83"/>
                <w:sz w:val="18"/>
                <w:szCs w:val="18"/>
              </w:rPr>
            </w:pPr>
          </w:p>
        </w:tc>
        <w:tc>
          <w:tcPr>
            <w:tcW w:w="1418" w:type="dxa"/>
            <w:tcBorders>
              <w:top w:val="dotted" w:sz="4" w:space="0" w:color="FFFFFF" w:themeColor="background1"/>
              <w:bottom w:val="dotted" w:sz="4" w:space="0" w:color="FFFFFF" w:themeColor="background1"/>
            </w:tcBorders>
          </w:tcPr>
          <w:p w14:paraId="43C46B6A" w14:textId="77777777" w:rsidR="00F0260F" w:rsidRPr="00085400" w:rsidRDefault="00F0260F" w:rsidP="00F0260F">
            <w:pPr>
              <w:spacing w:line="240" w:lineRule="exact"/>
              <w:rPr>
                <w:rFonts w:ascii="ＭＳ 明朝" w:hAnsi="ＭＳ 明朝"/>
                <w:sz w:val="18"/>
                <w:szCs w:val="18"/>
              </w:rPr>
            </w:pPr>
          </w:p>
        </w:tc>
      </w:tr>
      <w:tr w:rsidR="00F0260F" w:rsidRPr="00085400" w14:paraId="1C0BEDA3" w14:textId="77777777" w:rsidTr="000E798C">
        <w:trPr>
          <w:trHeight w:val="20"/>
        </w:trPr>
        <w:tc>
          <w:tcPr>
            <w:tcW w:w="1384" w:type="dxa"/>
            <w:tcBorders>
              <w:top w:val="dotted" w:sz="4" w:space="0" w:color="FFFFFF" w:themeColor="background1"/>
              <w:bottom w:val="dotted" w:sz="4" w:space="0" w:color="FFFFFF" w:themeColor="background1"/>
            </w:tcBorders>
          </w:tcPr>
          <w:p w14:paraId="46D189AF"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6F9BD57D" w14:textId="77777777" w:rsidR="00F0260F" w:rsidRPr="00085400" w:rsidRDefault="00F0260F" w:rsidP="00F0260F">
            <w:pPr>
              <w:spacing w:line="240" w:lineRule="exact"/>
              <w:ind w:left="180" w:hangingChars="100" w:hanging="180"/>
              <w:rPr>
                <w:rFonts w:ascii="ＭＳ 明朝" w:hAnsi="ＭＳ 明朝"/>
                <w:sz w:val="18"/>
                <w:szCs w:val="18"/>
              </w:rPr>
            </w:pPr>
            <w:r w:rsidRPr="00085400">
              <w:rPr>
                <w:rFonts w:ascii="ＭＳ 明朝" w:hAnsi="ＭＳ 明朝" w:cs="ＭＳ明朝" w:hint="eastAsia"/>
                <w:snapToGrid/>
                <w:spacing w:val="0"/>
                <w:sz w:val="18"/>
                <w:szCs w:val="18"/>
              </w:rPr>
              <w:t xml:space="preserve">※　</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への提出情報、提出頻度等については、「科学的介護情報システム（</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）関連加算に関する基本的考え方並びに事務処理手順及び様式例の提示について」を参照してください。</w:t>
            </w:r>
          </w:p>
        </w:tc>
        <w:tc>
          <w:tcPr>
            <w:tcW w:w="992" w:type="dxa"/>
            <w:tcBorders>
              <w:top w:val="nil"/>
              <w:bottom w:val="nil"/>
            </w:tcBorders>
          </w:tcPr>
          <w:p w14:paraId="485A1139" w14:textId="77777777" w:rsidR="00F0260F" w:rsidRPr="00085400" w:rsidRDefault="00F0260F" w:rsidP="00F0260F">
            <w:pPr>
              <w:adjustRightInd w:val="0"/>
              <w:spacing w:line="240" w:lineRule="exact"/>
              <w:ind w:left="49" w:hangingChars="27" w:hanging="49"/>
              <w:contextualSpacing/>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tcPr>
          <w:p w14:paraId="42539871" w14:textId="77777777" w:rsidR="00F0260F" w:rsidRPr="00085400" w:rsidRDefault="00F0260F" w:rsidP="00F0260F">
            <w:pPr>
              <w:spacing w:line="240" w:lineRule="exact"/>
              <w:rPr>
                <w:rFonts w:ascii="ＭＳ 明朝" w:hAnsi="ＭＳ 明朝"/>
                <w:sz w:val="18"/>
                <w:szCs w:val="18"/>
              </w:rPr>
            </w:pPr>
          </w:p>
        </w:tc>
      </w:tr>
      <w:tr w:rsidR="00F0260F" w:rsidRPr="00085400" w14:paraId="405776D1" w14:textId="77777777" w:rsidTr="000E798C">
        <w:trPr>
          <w:trHeight w:val="20"/>
        </w:trPr>
        <w:tc>
          <w:tcPr>
            <w:tcW w:w="1384" w:type="dxa"/>
            <w:tcBorders>
              <w:top w:val="dotted" w:sz="4" w:space="0" w:color="FFFFFF" w:themeColor="background1"/>
              <w:bottom w:val="dotted" w:sz="4" w:space="0" w:color="FFFFFF" w:themeColor="background1"/>
            </w:tcBorders>
          </w:tcPr>
          <w:p w14:paraId="10A83DBD"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215545FE" w14:textId="77777777" w:rsidR="00F0260F" w:rsidRPr="00085400" w:rsidRDefault="00F0260F" w:rsidP="00F0260F">
            <w:pPr>
              <w:spacing w:line="240" w:lineRule="exact"/>
              <w:ind w:left="180" w:hangingChars="100" w:hanging="180"/>
              <w:rPr>
                <w:rFonts w:ascii="ＭＳ 明朝" w:hAnsi="ＭＳ 明朝"/>
                <w:sz w:val="18"/>
                <w:szCs w:val="18"/>
              </w:rPr>
            </w:pPr>
            <w:r w:rsidRPr="00085400">
              <w:rPr>
                <w:rFonts w:ascii="ＭＳ 明朝" w:hAnsi="ＭＳ 明朝" w:cs="ＭＳ明朝" w:hint="eastAsia"/>
                <w:snapToGrid/>
                <w:spacing w:val="0"/>
                <w:sz w:val="18"/>
                <w:szCs w:val="18"/>
              </w:rPr>
              <w:t>※　サービスの質の向上を図るため、</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への提出情報及びフィードバック情報を活用し、利用者の状態に応じた個別機能訓練計画の作成（</w:t>
            </w:r>
            <w:r w:rsidRPr="00085400">
              <w:rPr>
                <w:rFonts w:ascii="ＭＳ 明朝" w:hAnsi="ＭＳ 明朝" w:cs="ＭＳ明朝"/>
                <w:snapToGrid/>
                <w:spacing w:val="0"/>
                <w:sz w:val="18"/>
                <w:szCs w:val="18"/>
              </w:rPr>
              <w:t>Plan</w:t>
            </w:r>
            <w:r w:rsidRPr="00085400">
              <w:rPr>
                <w:rFonts w:ascii="ＭＳ 明朝" w:hAnsi="ＭＳ 明朝" w:cs="ＭＳ明朝" w:hint="eastAsia"/>
                <w:snapToGrid/>
                <w:spacing w:val="0"/>
                <w:sz w:val="18"/>
                <w:szCs w:val="18"/>
              </w:rPr>
              <w:t>）、当該計画に基づく個別機能訓練の実施（</w:t>
            </w:r>
            <w:r w:rsidRPr="00085400">
              <w:rPr>
                <w:rFonts w:ascii="ＭＳ 明朝" w:hAnsi="ＭＳ 明朝" w:cs="ＭＳ明朝"/>
                <w:snapToGrid/>
                <w:spacing w:val="0"/>
                <w:sz w:val="18"/>
                <w:szCs w:val="18"/>
              </w:rPr>
              <w:t>Do)</w:t>
            </w:r>
            <w:r w:rsidRPr="00085400">
              <w:rPr>
                <w:rFonts w:ascii="ＭＳ 明朝" w:hAnsi="ＭＳ 明朝" w:cs="ＭＳ明朝" w:hint="eastAsia"/>
                <w:snapToGrid/>
                <w:spacing w:val="0"/>
                <w:sz w:val="18"/>
                <w:szCs w:val="18"/>
              </w:rPr>
              <w:t>、当該実施内容の評価（</w:t>
            </w:r>
            <w:r w:rsidRPr="00085400">
              <w:rPr>
                <w:rFonts w:ascii="ＭＳ 明朝" w:hAnsi="ＭＳ 明朝" w:cs="ＭＳ明朝"/>
                <w:snapToGrid/>
                <w:spacing w:val="0"/>
                <w:sz w:val="18"/>
                <w:szCs w:val="18"/>
              </w:rPr>
              <w:t>Check</w:t>
            </w:r>
            <w:r w:rsidRPr="00085400">
              <w:rPr>
                <w:rFonts w:ascii="ＭＳ 明朝" w:hAnsi="ＭＳ 明朝" w:cs="ＭＳ明朝" w:hint="eastAsia"/>
                <w:snapToGrid/>
                <w:spacing w:val="0"/>
                <w:sz w:val="18"/>
                <w:szCs w:val="18"/>
              </w:rPr>
              <w:t>）、その評価結果を踏まえた当該計画の見直し・改善（</w:t>
            </w:r>
            <w:r w:rsidRPr="00085400">
              <w:rPr>
                <w:rFonts w:ascii="ＭＳ 明朝" w:hAnsi="ＭＳ 明朝" w:cs="ＭＳ明朝"/>
                <w:snapToGrid/>
                <w:spacing w:val="0"/>
                <w:sz w:val="18"/>
                <w:szCs w:val="18"/>
              </w:rPr>
              <w:t>Action</w:t>
            </w:r>
            <w:r w:rsidRPr="00085400">
              <w:rPr>
                <w:rFonts w:ascii="ＭＳ 明朝" w:hAnsi="ＭＳ 明朝" w:cs="ＭＳ明朝" w:hint="eastAsia"/>
                <w:snapToGrid/>
                <w:spacing w:val="0"/>
                <w:sz w:val="18"/>
                <w:szCs w:val="18"/>
              </w:rPr>
              <w:t>）の一連のサイクル（</w:t>
            </w:r>
            <w:r w:rsidRPr="00085400">
              <w:rPr>
                <w:rFonts w:ascii="ＭＳ 明朝" w:hAnsi="ＭＳ 明朝" w:cs="ＭＳ明朝"/>
                <w:snapToGrid/>
                <w:spacing w:val="0"/>
                <w:sz w:val="18"/>
                <w:szCs w:val="18"/>
              </w:rPr>
              <w:t>PDCA</w:t>
            </w:r>
            <w:r w:rsidRPr="00085400">
              <w:rPr>
                <w:rFonts w:ascii="ＭＳ 明朝" w:hAnsi="ＭＳ 明朝" w:cs="ＭＳ明朝" w:hint="eastAsia"/>
                <w:snapToGrid/>
                <w:spacing w:val="0"/>
                <w:sz w:val="18"/>
                <w:szCs w:val="18"/>
              </w:rPr>
              <w:t>サイクル）により、サービスの質の管理を行うこと、</w:t>
            </w:r>
          </w:p>
        </w:tc>
        <w:tc>
          <w:tcPr>
            <w:tcW w:w="992" w:type="dxa"/>
            <w:tcBorders>
              <w:top w:val="nil"/>
              <w:bottom w:val="single" w:sz="4" w:space="0" w:color="auto"/>
            </w:tcBorders>
          </w:tcPr>
          <w:p w14:paraId="5F6ADBF1" w14:textId="77777777" w:rsidR="00F0260F" w:rsidRPr="00085400" w:rsidRDefault="00F0260F" w:rsidP="00F0260F">
            <w:pPr>
              <w:adjustRightInd w:val="0"/>
              <w:spacing w:line="240" w:lineRule="exact"/>
              <w:contextualSpacing/>
              <w:rPr>
                <w:rFonts w:ascii="ＭＳ 明朝" w:hAnsi="ＭＳ 明朝" w:cstheme="minorBidi"/>
                <w:w w:val="83"/>
                <w:sz w:val="18"/>
                <w:szCs w:val="18"/>
              </w:rPr>
            </w:pPr>
          </w:p>
          <w:p w14:paraId="21848F02"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tcPr>
          <w:p w14:paraId="756F0D20" w14:textId="77777777" w:rsidR="00F0260F" w:rsidRPr="00085400" w:rsidRDefault="00F0260F" w:rsidP="00F0260F">
            <w:pPr>
              <w:spacing w:line="240" w:lineRule="exact"/>
              <w:rPr>
                <w:rFonts w:ascii="ＭＳ 明朝" w:hAnsi="ＭＳ 明朝"/>
                <w:sz w:val="18"/>
                <w:szCs w:val="18"/>
              </w:rPr>
            </w:pPr>
          </w:p>
        </w:tc>
      </w:tr>
      <w:tr w:rsidR="00F0260F" w:rsidRPr="00085400" w14:paraId="5C3DE250" w14:textId="77777777" w:rsidTr="000E798C">
        <w:trPr>
          <w:trHeight w:val="20"/>
        </w:trPr>
        <w:tc>
          <w:tcPr>
            <w:tcW w:w="1384" w:type="dxa"/>
            <w:tcBorders>
              <w:bottom w:val="nil"/>
            </w:tcBorders>
            <w:shd w:val="clear" w:color="auto" w:fill="auto"/>
          </w:tcPr>
          <w:p w14:paraId="767602DE" w14:textId="5F1E6FDB"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t>7-13</w:t>
            </w:r>
          </w:p>
          <w:p w14:paraId="285901C6"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ADL維持等</w:t>
            </w:r>
          </w:p>
          <w:p w14:paraId="79A5DDF8"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加算</w:t>
            </w:r>
          </w:p>
          <w:p w14:paraId="6B417983"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000000" w:themeColor="text1"/>
            </w:tcBorders>
            <w:shd w:val="clear" w:color="auto" w:fill="auto"/>
          </w:tcPr>
          <w:p w14:paraId="49DF91B2" w14:textId="77777777" w:rsidR="00F0260F" w:rsidRPr="00085400" w:rsidRDefault="00F0260F" w:rsidP="00F0260F">
            <w:pPr>
              <w:spacing w:line="240" w:lineRule="exact"/>
              <w:ind w:leftChars="2" w:left="4"/>
              <w:rPr>
                <w:rFonts w:ascii="ＭＳ 明朝" w:hAnsi="ＭＳ 明朝"/>
                <w:sz w:val="18"/>
                <w:szCs w:val="18"/>
              </w:rPr>
            </w:pPr>
            <w:r w:rsidRPr="00085400">
              <w:rPr>
                <w:rFonts w:ascii="ＭＳ 明朝" w:hAnsi="ＭＳ 明朝" w:hint="eastAsia"/>
                <w:sz w:val="18"/>
                <w:szCs w:val="18"/>
              </w:rPr>
              <w:t xml:space="preserve">　別に厚生労働大臣が定める基準に適合しているものとして市長に届け出た単独型・併設型指定認知症対応型通所介護事業所又は共用型指定認知症対応型通所事業所において、利用者に対して指定認知症対応型通所介護を行った場合は、評価対象期間（別に厚生労働大臣が定める期間）の満了日の属する月の翌月から</w:t>
            </w:r>
            <w:r w:rsidRPr="00085400">
              <w:rPr>
                <w:rFonts w:ascii="ＭＳ 明朝" w:hAnsi="ＭＳ 明朝"/>
                <w:sz w:val="18"/>
                <w:szCs w:val="18"/>
              </w:rPr>
              <w:t>12</w:t>
            </w:r>
            <w:r w:rsidRPr="00085400">
              <w:rPr>
                <w:rFonts w:ascii="ＭＳ 明朝" w:hAnsi="ＭＳ 明朝" w:hint="eastAsia"/>
                <w:sz w:val="18"/>
                <w:szCs w:val="18"/>
              </w:rPr>
              <w:t>月以内の期間に限り、当該基準に掲げる区分に従い、</w:t>
            </w:r>
            <w:r w:rsidRPr="00085400">
              <w:rPr>
                <w:rFonts w:ascii="ＭＳ 明朝" w:hAnsi="ＭＳ 明朝"/>
                <w:sz w:val="18"/>
                <w:szCs w:val="18"/>
              </w:rPr>
              <w:t>1</w:t>
            </w:r>
            <w:r w:rsidRPr="00085400">
              <w:rPr>
                <w:rFonts w:ascii="ＭＳ 明朝" w:hAnsi="ＭＳ 明朝" w:hint="eastAsia"/>
                <w:sz w:val="18"/>
                <w:szCs w:val="18"/>
              </w:rPr>
              <w:t>月につき次に掲げる単位数を所定単位数に加算していますか。</w:t>
            </w:r>
          </w:p>
        </w:tc>
        <w:tc>
          <w:tcPr>
            <w:tcW w:w="992" w:type="dxa"/>
            <w:tcBorders>
              <w:top w:val="single" w:sz="4" w:space="0" w:color="auto"/>
              <w:bottom w:val="nil"/>
            </w:tcBorders>
            <w:shd w:val="clear" w:color="auto" w:fill="auto"/>
          </w:tcPr>
          <w:p w14:paraId="1D8FE705"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5291998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4538766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0ABE1AB" w14:textId="349E62DD"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399120284"/>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bottom w:val="nil"/>
            </w:tcBorders>
            <w:shd w:val="clear" w:color="auto" w:fill="auto"/>
          </w:tcPr>
          <w:p w14:paraId="6CFD3289"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rPr>
            </w:pPr>
            <w:r w:rsidRPr="00085400">
              <w:rPr>
                <w:rFonts w:ascii="ＭＳ 明朝" w:hAnsi="ＭＳ 明朝" w:hint="eastAsia"/>
                <w:sz w:val="18"/>
                <w:szCs w:val="18"/>
              </w:rPr>
              <w:t>厚労告第126号</w:t>
            </w:r>
          </w:p>
          <w:p w14:paraId="4888B4AB"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別表2-3注9</w:t>
            </w:r>
          </w:p>
          <w:p w14:paraId="3F87EA8C" w14:textId="77777777" w:rsidR="00F0260F" w:rsidRPr="00085400" w:rsidRDefault="00F0260F" w:rsidP="00F0260F">
            <w:pPr>
              <w:spacing w:line="240" w:lineRule="exact"/>
              <w:rPr>
                <w:rFonts w:ascii="ＭＳ 明朝" w:hAnsi="ＭＳ 明朝"/>
                <w:sz w:val="18"/>
                <w:szCs w:val="18"/>
              </w:rPr>
            </w:pPr>
          </w:p>
        </w:tc>
      </w:tr>
      <w:tr w:rsidR="00F0260F" w:rsidRPr="00085400" w14:paraId="62DBAF37" w14:textId="77777777" w:rsidTr="000E798C">
        <w:trPr>
          <w:trHeight w:val="20"/>
        </w:trPr>
        <w:tc>
          <w:tcPr>
            <w:tcW w:w="1384" w:type="dxa"/>
            <w:tcBorders>
              <w:top w:val="nil"/>
              <w:bottom w:val="dotted" w:sz="4" w:space="0" w:color="FFFFFF" w:themeColor="background1"/>
            </w:tcBorders>
            <w:shd w:val="clear" w:color="auto" w:fill="auto"/>
          </w:tcPr>
          <w:p w14:paraId="4D1FEEA7"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5D136378" w14:textId="77777777" w:rsidR="00F0260F" w:rsidRPr="00085400" w:rsidRDefault="00F0260F" w:rsidP="00F0260F">
            <w:pPr>
              <w:spacing w:line="240" w:lineRule="exact"/>
              <w:ind w:leftChars="2" w:left="180" w:hangingChars="100" w:hanging="176"/>
              <w:rPr>
                <w:rFonts w:ascii="ＭＳ 明朝" w:hAnsi="ＭＳ 明朝"/>
                <w:sz w:val="18"/>
                <w:szCs w:val="18"/>
              </w:rPr>
            </w:pPr>
            <w:r w:rsidRPr="00085400">
              <w:rPr>
                <w:rFonts w:ascii="ＭＳ 明朝" w:hAnsi="ＭＳ 明朝" w:hint="eastAsia"/>
                <w:sz w:val="18"/>
                <w:szCs w:val="18"/>
              </w:rPr>
              <w:t>※　次に掲げるいずれかの加算を算定している場合においては、次に掲げるその他の加算は算定できません。</w:t>
            </w:r>
          </w:p>
        </w:tc>
        <w:tc>
          <w:tcPr>
            <w:tcW w:w="992" w:type="dxa"/>
            <w:tcBorders>
              <w:top w:val="nil"/>
              <w:bottom w:val="dotted" w:sz="4" w:space="0" w:color="auto"/>
            </w:tcBorders>
            <w:shd w:val="clear" w:color="auto" w:fill="auto"/>
          </w:tcPr>
          <w:p w14:paraId="4BDBD486"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dotted" w:sz="4" w:space="0" w:color="FFFFFF" w:themeColor="background1"/>
            </w:tcBorders>
            <w:shd w:val="clear" w:color="auto" w:fill="auto"/>
          </w:tcPr>
          <w:p w14:paraId="4B750207"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rPr>
            </w:pPr>
          </w:p>
        </w:tc>
      </w:tr>
      <w:tr w:rsidR="00F0260F" w:rsidRPr="00085400" w14:paraId="1030E6F3"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20DDC7AB"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7741BA2B" w14:textId="77777777" w:rsidR="00F0260F" w:rsidRPr="00085400" w:rsidRDefault="00F0260F" w:rsidP="00F0260F">
            <w:pPr>
              <w:spacing w:line="240" w:lineRule="exact"/>
              <w:ind w:leftChars="2" w:left="4"/>
              <w:rPr>
                <w:rFonts w:ascii="ＭＳ 明朝" w:hAnsi="ＭＳ 明朝"/>
                <w:sz w:val="18"/>
                <w:szCs w:val="18"/>
                <w:lang w:eastAsia="zh-TW"/>
              </w:rPr>
            </w:pPr>
            <w:r w:rsidRPr="00085400">
              <w:rPr>
                <w:rFonts w:ascii="ＭＳ 明朝" w:hAnsi="ＭＳ 明朝" w:hint="eastAsia"/>
                <w:sz w:val="18"/>
                <w:szCs w:val="18"/>
                <w:lang w:eastAsia="zh-TW"/>
              </w:rPr>
              <w:t xml:space="preserve">(1)　</w:t>
            </w:r>
            <w:r w:rsidRPr="00085400">
              <w:rPr>
                <w:rFonts w:ascii="ＭＳ 明朝" w:hAnsi="ＭＳ 明朝"/>
                <w:sz w:val="18"/>
                <w:szCs w:val="18"/>
                <w:lang w:eastAsia="zh-TW"/>
              </w:rPr>
              <w:t>ADL</w:t>
            </w:r>
            <w:r w:rsidRPr="00085400">
              <w:rPr>
                <w:rFonts w:ascii="ＭＳ 明朝" w:hAnsi="ＭＳ 明朝" w:hint="eastAsia"/>
                <w:sz w:val="18"/>
                <w:szCs w:val="18"/>
                <w:lang w:eastAsia="zh-TW"/>
              </w:rPr>
              <w:t xml:space="preserve">維持等加算(Ⅰ)　　　　　　　　　</w:t>
            </w:r>
            <w:r w:rsidRPr="00085400">
              <w:rPr>
                <w:rFonts w:ascii="ＭＳ 明朝" w:hAnsi="ＭＳ 明朝"/>
                <w:sz w:val="18"/>
                <w:szCs w:val="18"/>
                <w:lang w:eastAsia="zh-TW"/>
              </w:rPr>
              <w:t>30</w:t>
            </w:r>
            <w:r w:rsidRPr="00085400">
              <w:rPr>
                <w:rFonts w:ascii="ＭＳ 明朝" w:hAnsi="ＭＳ 明朝" w:hint="eastAsia"/>
                <w:sz w:val="18"/>
                <w:szCs w:val="18"/>
                <w:lang w:eastAsia="zh-TW"/>
              </w:rPr>
              <w:t>単位</w:t>
            </w:r>
          </w:p>
        </w:tc>
        <w:tc>
          <w:tcPr>
            <w:tcW w:w="992" w:type="dxa"/>
            <w:tcBorders>
              <w:top w:val="dotted" w:sz="4" w:space="0" w:color="auto"/>
              <w:bottom w:val="dotted" w:sz="4" w:space="0" w:color="auto"/>
            </w:tcBorders>
            <w:shd w:val="clear" w:color="auto" w:fill="auto"/>
          </w:tcPr>
          <w:p w14:paraId="2F8FF5AA" w14:textId="5CABA4E1" w:rsidR="00F0260F" w:rsidRPr="00085400" w:rsidRDefault="007D4263" w:rsidP="00F0260F">
            <w:pPr>
              <w:autoSpaceDE w:val="0"/>
              <w:autoSpaceDN w:val="0"/>
              <w:spacing w:line="240" w:lineRule="exact"/>
              <w:jc w:val="center"/>
              <w:rPr>
                <w:rFonts w:ascii="ＭＳ 明朝" w:hAnsi="ＭＳ 明朝" w:cstheme="minorBidi"/>
                <w:snapToGrid/>
                <w:spacing w:val="0"/>
                <w:sz w:val="18"/>
                <w:szCs w:val="18"/>
                <w:lang w:eastAsia="zh-TW"/>
              </w:rPr>
            </w:pPr>
            <w:sdt>
              <w:sdtPr>
                <w:rPr>
                  <w:rFonts w:ascii="BIZ UD明朝 Medium" w:eastAsia="BIZ UD明朝 Medium" w:hAnsi="BIZ UD明朝 Medium" w:hint="eastAsia"/>
                  <w:color w:val="000000" w:themeColor="text1"/>
                  <w:spacing w:val="2"/>
                  <w:sz w:val="20"/>
                  <w:szCs w:val="20"/>
                </w:rPr>
                <w:id w:val="484818094"/>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p>
        </w:tc>
        <w:tc>
          <w:tcPr>
            <w:tcW w:w="1418" w:type="dxa"/>
            <w:tcBorders>
              <w:top w:val="dotted" w:sz="4" w:space="0" w:color="FFFFFF" w:themeColor="background1"/>
              <w:bottom w:val="dotted" w:sz="4" w:space="0" w:color="FFFFFF" w:themeColor="background1"/>
            </w:tcBorders>
            <w:shd w:val="clear" w:color="auto" w:fill="auto"/>
          </w:tcPr>
          <w:p w14:paraId="40D03FEB"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lang w:eastAsia="zh-TW"/>
              </w:rPr>
            </w:pPr>
          </w:p>
        </w:tc>
      </w:tr>
      <w:tr w:rsidR="00F0260F" w:rsidRPr="00085400" w14:paraId="720570B4"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3F18C42E" w14:textId="77777777" w:rsidR="00F0260F" w:rsidRPr="00085400" w:rsidRDefault="00F0260F" w:rsidP="00F0260F">
            <w:pPr>
              <w:spacing w:line="240" w:lineRule="exact"/>
              <w:rPr>
                <w:rFonts w:ascii="ＭＳ 明朝" w:hAnsi="ＭＳ 明朝"/>
                <w:sz w:val="18"/>
                <w:szCs w:val="18"/>
                <w:lang w:eastAsia="zh-TW"/>
              </w:rPr>
            </w:pPr>
          </w:p>
        </w:tc>
        <w:tc>
          <w:tcPr>
            <w:tcW w:w="6662" w:type="dxa"/>
            <w:tcBorders>
              <w:top w:val="dotted" w:sz="4" w:space="0" w:color="000000" w:themeColor="text1"/>
              <w:bottom w:val="single" w:sz="4" w:space="0" w:color="auto"/>
            </w:tcBorders>
            <w:shd w:val="clear" w:color="auto" w:fill="auto"/>
          </w:tcPr>
          <w:p w14:paraId="342AF2A0"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lang w:eastAsia="zh-TW"/>
              </w:rPr>
            </w:pPr>
            <w:r w:rsidRPr="00085400">
              <w:rPr>
                <w:rFonts w:ascii="ＭＳ 明朝" w:hAnsi="ＭＳ 明朝" w:hint="eastAsia"/>
                <w:sz w:val="18"/>
                <w:szCs w:val="18"/>
                <w:lang w:eastAsia="zh-TW"/>
              </w:rPr>
              <w:t xml:space="preserve">(2)　</w:t>
            </w:r>
            <w:r w:rsidRPr="00085400">
              <w:rPr>
                <w:rFonts w:ascii="ＭＳ 明朝" w:hAnsi="ＭＳ 明朝"/>
                <w:sz w:val="18"/>
                <w:szCs w:val="18"/>
                <w:lang w:eastAsia="zh-TW"/>
              </w:rPr>
              <w:t>ADL</w:t>
            </w:r>
            <w:r w:rsidRPr="00085400">
              <w:rPr>
                <w:rFonts w:ascii="ＭＳ 明朝" w:hAnsi="ＭＳ 明朝" w:hint="eastAsia"/>
                <w:sz w:val="18"/>
                <w:szCs w:val="18"/>
                <w:lang w:eastAsia="zh-TW"/>
              </w:rPr>
              <w:t xml:space="preserve">維持等加算(Ⅱ)　　　　　　　　　</w:t>
            </w:r>
            <w:r w:rsidRPr="00085400">
              <w:rPr>
                <w:rFonts w:ascii="ＭＳ 明朝" w:hAnsi="ＭＳ 明朝"/>
                <w:sz w:val="18"/>
                <w:szCs w:val="18"/>
                <w:lang w:eastAsia="zh-TW"/>
              </w:rPr>
              <w:t>60</w:t>
            </w:r>
            <w:r w:rsidRPr="00085400">
              <w:rPr>
                <w:rFonts w:ascii="ＭＳ 明朝" w:hAnsi="ＭＳ 明朝" w:hint="eastAsia"/>
                <w:sz w:val="18"/>
                <w:szCs w:val="18"/>
                <w:lang w:eastAsia="zh-TW"/>
              </w:rPr>
              <w:t>単位</w:t>
            </w:r>
          </w:p>
        </w:tc>
        <w:tc>
          <w:tcPr>
            <w:tcW w:w="992" w:type="dxa"/>
            <w:tcBorders>
              <w:top w:val="dotted" w:sz="4" w:space="0" w:color="auto"/>
              <w:bottom w:val="single" w:sz="4" w:space="0" w:color="auto"/>
            </w:tcBorders>
            <w:shd w:val="clear" w:color="auto" w:fill="auto"/>
          </w:tcPr>
          <w:p w14:paraId="6EAABCC3" w14:textId="27C18346" w:rsidR="00F0260F" w:rsidRPr="00085400" w:rsidRDefault="007D4263" w:rsidP="00F0260F">
            <w:pPr>
              <w:autoSpaceDE w:val="0"/>
              <w:autoSpaceDN w:val="0"/>
              <w:spacing w:line="240" w:lineRule="exact"/>
              <w:jc w:val="center"/>
              <w:rPr>
                <w:rFonts w:ascii="ＭＳ 明朝" w:hAnsi="ＭＳ 明朝" w:cstheme="minorBidi"/>
                <w:snapToGrid/>
                <w:spacing w:val="0"/>
                <w:sz w:val="18"/>
                <w:szCs w:val="18"/>
                <w:lang w:eastAsia="zh-TW"/>
              </w:rPr>
            </w:pPr>
            <w:sdt>
              <w:sdtPr>
                <w:rPr>
                  <w:rFonts w:ascii="BIZ UD明朝 Medium" w:eastAsia="BIZ UD明朝 Medium" w:hAnsi="BIZ UD明朝 Medium" w:hint="eastAsia"/>
                  <w:color w:val="000000" w:themeColor="text1"/>
                  <w:spacing w:val="2"/>
                  <w:sz w:val="20"/>
                  <w:szCs w:val="20"/>
                </w:rPr>
                <w:id w:val="2045398759"/>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p>
        </w:tc>
        <w:tc>
          <w:tcPr>
            <w:tcW w:w="1418" w:type="dxa"/>
            <w:tcBorders>
              <w:top w:val="dotted" w:sz="4" w:space="0" w:color="FFFFFF" w:themeColor="background1"/>
              <w:bottom w:val="dotted" w:sz="4" w:space="0" w:color="FFFFFF" w:themeColor="background1"/>
            </w:tcBorders>
            <w:shd w:val="clear" w:color="auto" w:fill="auto"/>
          </w:tcPr>
          <w:p w14:paraId="27188079"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lang w:eastAsia="zh-TW"/>
              </w:rPr>
            </w:pPr>
          </w:p>
        </w:tc>
      </w:tr>
      <w:tr w:rsidR="00F0260F" w:rsidRPr="00085400" w14:paraId="0AE9B33C"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55C1A5EC" w14:textId="77777777" w:rsidR="00F0260F" w:rsidRPr="00085400" w:rsidRDefault="00F0260F" w:rsidP="00F0260F">
            <w:pPr>
              <w:spacing w:line="240" w:lineRule="exact"/>
              <w:rPr>
                <w:rFonts w:ascii="ＭＳ 明朝" w:hAnsi="ＭＳ 明朝"/>
                <w:sz w:val="18"/>
                <w:szCs w:val="18"/>
                <w:lang w:eastAsia="zh-TW"/>
              </w:rPr>
            </w:pPr>
          </w:p>
        </w:tc>
        <w:tc>
          <w:tcPr>
            <w:tcW w:w="6662" w:type="dxa"/>
            <w:tcBorders>
              <w:top w:val="dotted" w:sz="4" w:space="0" w:color="000000" w:themeColor="text1"/>
              <w:bottom w:val="dotted" w:sz="4" w:space="0" w:color="000000" w:themeColor="text1"/>
            </w:tcBorders>
            <w:shd w:val="clear" w:color="auto" w:fill="auto"/>
          </w:tcPr>
          <w:p w14:paraId="01072462"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〔厚生労働大臣が定める基準〕</w:t>
            </w:r>
          </w:p>
        </w:tc>
        <w:tc>
          <w:tcPr>
            <w:tcW w:w="992" w:type="dxa"/>
            <w:tcBorders>
              <w:top w:val="single" w:sz="4" w:space="0" w:color="auto"/>
              <w:bottom w:val="nil"/>
            </w:tcBorders>
            <w:shd w:val="clear" w:color="auto" w:fill="auto"/>
          </w:tcPr>
          <w:p w14:paraId="0A0B6852"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72ADC56A"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平27厚労告95</w:t>
            </w:r>
          </w:p>
          <w:p w14:paraId="0F7B5E9F"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第十六の二</w:t>
            </w:r>
          </w:p>
        </w:tc>
      </w:tr>
      <w:tr w:rsidR="00F0260F" w:rsidRPr="00085400" w14:paraId="2C938F90"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428DC47C"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53B7B205"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イ　</w:t>
            </w:r>
            <w:r w:rsidRPr="00085400">
              <w:rPr>
                <w:rFonts w:ascii="ＭＳ 明朝" w:hAnsi="ＭＳ 明朝"/>
                <w:sz w:val="18"/>
                <w:szCs w:val="18"/>
              </w:rPr>
              <w:t>ADL</w:t>
            </w:r>
            <w:r w:rsidRPr="00085400">
              <w:rPr>
                <w:rFonts w:ascii="ＭＳ 明朝" w:hAnsi="ＭＳ 明朝" w:hint="eastAsia"/>
                <w:sz w:val="18"/>
                <w:szCs w:val="18"/>
              </w:rPr>
              <w:t>維持等加算(Ⅰ)</w:t>
            </w:r>
          </w:p>
          <w:p w14:paraId="49355603"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次に掲げる基準のいずれにも適合すること。</w:t>
            </w:r>
          </w:p>
        </w:tc>
        <w:tc>
          <w:tcPr>
            <w:tcW w:w="992" w:type="dxa"/>
            <w:tcBorders>
              <w:top w:val="nil"/>
              <w:bottom w:val="dotted" w:sz="4" w:space="0" w:color="000000" w:themeColor="text1"/>
            </w:tcBorders>
            <w:shd w:val="clear" w:color="auto" w:fill="auto"/>
          </w:tcPr>
          <w:p w14:paraId="1E319605"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6F550AFD"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rPr>
            </w:pPr>
          </w:p>
        </w:tc>
      </w:tr>
      <w:tr w:rsidR="00F0260F" w:rsidRPr="00085400" w14:paraId="35AD7167"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33F74056"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2F6BDF7C"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（1）　評価対象者（当該事業所又は当該施設の利用期間（(2)において「評価対象利用期間</w:t>
            </w:r>
            <w:r w:rsidRPr="00085400">
              <w:rPr>
                <w:rFonts w:ascii="ＭＳ 明朝" w:hAnsi="ＭＳ 明朝"/>
                <w:sz w:val="18"/>
                <w:szCs w:val="18"/>
              </w:rPr>
              <w:t>」）</w:t>
            </w:r>
            <w:r w:rsidRPr="00085400">
              <w:rPr>
                <w:rFonts w:ascii="ＭＳ 明朝" w:hAnsi="ＭＳ 明朝" w:hint="eastAsia"/>
                <w:sz w:val="18"/>
                <w:szCs w:val="18"/>
              </w:rPr>
              <w:t>が</w:t>
            </w:r>
            <w:r w:rsidRPr="00085400">
              <w:rPr>
                <w:rFonts w:ascii="ＭＳ 明朝" w:hAnsi="ＭＳ 明朝"/>
                <w:sz w:val="18"/>
                <w:szCs w:val="18"/>
              </w:rPr>
              <w:t>6</w:t>
            </w:r>
            <w:r w:rsidRPr="00085400">
              <w:rPr>
                <w:rFonts w:ascii="ＭＳ 明朝" w:hAnsi="ＭＳ 明朝" w:hint="eastAsia"/>
                <w:sz w:val="18"/>
                <w:szCs w:val="18"/>
              </w:rPr>
              <w:t>月を超える者をいう。以下この号において同じ。</w:t>
            </w:r>
            <w:r w:rsidRPr="00085400">
              <w:rPr>
                <w:rFonts w:ascii="ＭＳ 明朝" w:hAnsi="ＭＳ 明朝"/>
                <w:sz w:val="18"/>
                <w:szCs w:val="18"/>
              </w:rPr>
              <w:t>）</w:t>
            </w:r>
            <w:r w:rsidRPr="00085400">
              <w:rPr>
                <w:rFonts w:ascii="ＭＳ 明朝" w:hAnsi="ＭＳ 明朝" w:hint="eastAsia"/>
                <w:sz w:val="18"/>
                <w:szCs w:val="18"/>
              </w:rPr>
              <w:t>の総数が10人以上いますか。</w:t>
            </w:r>
          </w:p>
        </w:tc>
        <w:tc>
          <w:tcPr>
            <w:tcW w:w="992" w:type="dxa"/>
            <w:tcBorders>
              <w:top w:val="dotted" w:sz="4" w:space="0" w:color="000000" w:themeColor="text1"/>
              <w:bottom w:val="dotted" w:sz="4" w:space="0" w:color="000000" w:themeColor="text1"/>
            </w:tcBorders>
            <w:shd w:val="clear" w:color="auto" w:fill="auto"/>
          </w:tcPr>
          <w:p w14:paraId="6D47399C"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6248197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2430137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1E90D4EC" w14:textId="6079FC18"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58918282"/>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35451117"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rPr>
            </w:pPr>
          </w:p>
        </w:tc>
      </w:tr>
      <w:tr w:rsidR="00F0260F" w:rsidRPr="00085400" w14:paraId="66390C3E"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59E45249"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27359A81"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（2）　評価対象者全員について、評価対象利用期間の初月(以下、「評価対象利用開始月」)と当該月の翌月から起算して6月目(6月目にサービスの利用がない場合については当該サービスの利用があった最終の月) において、</w:t>
            </w:r>
            <w:r w:rsidRPr="00085400">
              <w:rPr>
                <w:rFonts w:ascii="ＭＳ 明朝" w:hAnsi="ＭＳ 明朝"/>
                <w:sz w:val="18"/>
                <w:szCs w:val="18"/>
              </w:rPr>
              <w:t>ADL</w:t>
            </w:r>
            <w:r w:rsidRPr="00085400">
              <w:rPr>
                <w:rFonts w:ascii="ＭＳ 明朝" w:hAnsi="ＭＳ 明朝" w:hint="eastAsia"/>
                <w:sz w:val="18"/>
                <w:szCs w:val="18"/>
              </w:rPr>
              <w:lastRenderedPageBreak/>
              <w:t>を評価し、その評価に基づく値（以下「</w:t>
            </w:r>
            <w:r w:rsidRPr="00085400">
              <w:rPr>
                <w:rFonts w:ascii="ＭＳ 明朝" w:hAnsi="ＭＳ 明朝"/>
                <w:sz w:val="18"/>
                <w:szCs w:val="18"/>
              </w:rPr>
              <w:t>ADL</w:t>
            </w:r>
            <w:r w:rsidRPr="00085400">
              <w:rPr>
                <w:rFonts w:ascii="ＭＳ 明朝" w:hAnsi="ＭＳ 明朝" w:hint="eastAsia"/>
                <w:sz w:val="18"/>
                <w:szCs w:val="18"/>
              </w:rPr>
              <w:t>値」という。）を測定し、測定した日が属する月ごとに厚生労働省に当該測定を提出していますか。</w:t>
            </w:r>
          </w:p>
        </w:tc>
        <w:tc>
          <w:tcPr>
            <w:tcW w:w="992" w:type="dxa"/>
            <w:tcBorders>
              <w:top w:val="dotted" w:sz="4" w:space="0" w:color="000000" w:themeColor="text1"/>
              <w:bottom w:val="dotted" w:sz="4" w:space="0" w:color="000000" w:themeColor="text1"/>
            </w:tcBorders>
            <w:shd w:val="clear" w:color="auto" w:fill="auto"/>
          </w:tcPr>
          <w:p w14:paraId="10BA9ED6"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1444298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3412687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1C66B207" w14:textId="626C29B8"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593211998"/>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2AC86E37"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rPr>
            </w:pPr>
          </w:p>
        </w:tc>
      </w:tr>
      <w:tr w:rsidR="00F0260F" w:rsidRPr="00085400" w14:paraId="3A98EE3F"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3597A5AD"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single" w:sz="4" w:space="0" w:color="auto"/>
            </w:tcBorders>
            <w:shd w:val="clear" w:color="auto" w:fill="auto"/>
          </w:tcPr>
          <w:p w14:paraId="15BBC10E"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（3）　評価対象の評価対象利用開始月の翌月から起算して6月目の月に測定した</w:t>
            </w:r>
            <w:r w:rsidRPr="00085400">
              <w:rPr>
                <w:rFonts w:ascii="ＭＳ 明朝" w:hAnsi="ＭＳ 明朝"/>
                <w:sz w:val="18"/>
                <w:szCs w:val="18"/>
              </w:rPr>
              <w:t>ADL</w:t>
            </w:r>
            <w:r w:rsidRPr="00085400">
              <w:rPr>
                <w:rFonts w:ascii="ＭＳ 明朝" w:hAnsi="ＭＳ 明朝" w:hint="eastAsia"/>
                <w:sz w:val="18"/>
                <w:szCs w:val="18"/>
              </w:rPr>
              <w:t>値から評価対象利用開始月に測定した</w:t>
            </w:r>
            <w:r w:rsidRPr="00085400">
              <w:rPr>
                <w:rFonts w:ascii="ＭＳ 明朝" w:hAnsi="ＭＳ 明朝"/>
                <w:sz w:val="18"/>
                <w:szCs w:val="18"/>
              </w:rPr>
              <w:t>ADL</w:t>
            </w:r>
            <w:r w:rsidRPr="00085400">
              <w:rPr>
                <w:rFonts w:ascii="ＭＳ 明朝" w:hAnsi="ＭＳ 明朝" w:hint="eastAsia"/>
                <w:sz w:val="18"/>
                <w:szCs w:val="18"/>
              </w:rPr>
              <w:t>値を控除して得た値を用いて一定の基準に基づき算出した値(以下「ADL利得」)の平均値が</w:t>
            </w:r>
            <w:r w:rsidRPr="00085400">
              <w:rPr>
                <w:rFonts w:ascii="ＭＳ 明朝" w:hAnsi="ＭＳ 明朝"/>
                <w:sz w:val="18"/>
                <w:szCs w:val="18"/>
              </w:rPr>
              <w:t>1</w:t>
            </w:r>
            <w:r w:rsidRPr="00085400">
              <w:rPr>
                <w:rFonts w:ascii="ＭＳ 明朝" w:hAnsi="ＭＳ 明朝" w:hint="eastAsia"/>
                <w:sz w:val="18"/>
                <w:szCs w:val="18"/>
              </w:rPr>
              <w:t>以上になっていますか。</w:t>
            </w:r>
          </w:p>
        </w:tc>
        <w:tc>
          <w:tcPr>
            <w:tcW w:w="992" w:type="dxa"/>
            <w:tcBorders>
              <w:top w:val="dotted" w:sz="4" w:space="0" w:color="000000" w:themeColor="text1"/>
              <w:bottom w:val="single" w:sz="4" w:space="0" w:color="auto"/>
            </w:tcBorders>
            <w:shd w:val="clear" w:color="auto" w:fill="auto"/>
          </w:tcPr>
          <w:p w14:paraId="7BF184CA"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53256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10915722"/>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CAC7B63" w14:textId="7B802354"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398874662"/>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70063E82"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rPr>
            </w:pPr>
          </w:p>
        </w:tc>
      </w:tr>
      <w:tr w:rsidR="00F0260F" w:rsidRPr="00085400" w14:paraId="4FB9A75A"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17F8CBD1"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000000" w:themeColor="text1"/>
            </w:tcBorders>
            <w:shd w:val="clear" w:color="auto" w:fill="auto"/>
          </w:tcPr>
          <w:p w14:paraId="3EAFDE1A"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ロ　</w:t>
            </w:r>
            <w:r w:rsidRPr="00085400">
              <w:rPr>
                <w:rFonts w:ascii="ＭＳ 明朝" w:hAnsi="ＭＳ 明朝"/>
                <w:sz w:val="18"/>
                <w:szCs w:val="18"/>
              </w:rPr>
              <w:t>ADL</w:t>
            </w:r>
            <w:r w:rsidRPr="00085400">
              <w:rPr>
                <w:rFonts w:ascii="ＭＳ 明朝" w:hAnsi="ＭＳ 明朝" w:hint="eastAsia"/>
                <w:sz w:val="18"/>
                <w:szCs w:val="18"/>
              </w:rPr>
              <w:t>維持等加算(Ⅱ)</w:t>
            </w:r>
          </w:p>
          <w:p w14:paraId="7BE868BA"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次のいずれにも適合すること。</w:t>
            </w:r>
          </w:p>
        </w:tc>
        <w:tc>
          <w:tcPr>
            <w:tcW w:w="992" w:type="dxa"/>
            <w:tcBorders>
              <w:top w:val="single" w:sz="4" w:space="0" w:color="auto"/>
              <w:bottom w:val="dotted" w:sz="4" w:space="0" w:color="000000" w:themeColor="text1"/>
            </w:tcBorders>
          </w:tcPr>
          <w:p w14:paraId="1E06AD3F"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tcPr>
          <w:p w14:paraId="0130FF2A"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rPr>
            </w:pPr>
          </w:p>
        </w:tc>
      </w:tr>
      <w:tr w:rsidR="00F0260F" w:rsidRPr="00085400" w14:paraId="6D3E73E9"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20561146"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20E166C0"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（1）　イ（1）及び(2)の基準に適合していますか。</w:t>
            </w:r>
          </w:p>
        </w:tc>
        <w:tc>
          <w:tcPr>
            <w:tcW w:w="992" w:type="dxa"/>
            <w:tcBorders>
              <w:top w:val="dotted" w:sz="4" w:space="0" w:color="000000" w:themeColor="text1"/>
              <w:bottom w:val="dotted" w:sz="4" w:space="0" w:color="000000" w:themeColor="text1"/>
            </w:tcBorders>
          </w:tcPr>
          <w:p w14:paraId="166C9CC6"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4467392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257686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756490F" w14:textId="5FC72122"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2007634674"/>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tcPr>
          <w:p w14:paraId="243DADBA"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rPr>
            </w:pPr>
          </w:p>
        </w:tc>
      </w:tr>
      <w:tr w:rsidR="00F0260F" w:rsidRPr="00085400" w14:paraId="173AEE3A"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0FF1AC75"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single" w:sz="4" w:space="0" w:color="000000" w:themeColor="text1"/>
            </w:tcBorders>
            <w:shd w:val="clear" w:color="auto" w:fill="auto"/>
          </w:tcPr>
          <w:p w14:paraId="4571ACE4" w14:textId="77777777" w:rsidR="00F0260F" w:rsidRPr="00085400" w:rsidRDefault="00F0260F" w:rsidP="00F0260F">
            <w:pPr>
              <w:adjustRightInd w:val="0"/>
              <w:spacing w:line="240" w:lineRule="exact"/>
              <w:ind w:left="704" w:hangingChars="400" w:hanging="704"/>
              <w:contextualSpacing/>
              <w:jc w:val="left"/>
              <w:rPr>
                <w:rFonts w:ascii="ＭＳ 明朝" w:hAnsi="ＭＳ 明朝"/>
                <w:sz w:val="18"/>
                <w:szCs w:val="18"/>
              </w:rPr>
            </w:pPr>
            <w:r w:rsidRPr="00085400">
              <w:rPr>
                <w:rFonts w:ascii="ＭＳ 明朝" w:hAnsi="ＭＳ 明朝" w:hint="eastAsia"/>
                <w:sz w:val="18"/>
                <w:szCs w:val="18"/>
              </w:rPr>
              <w:t xml:space="preserve">　（2）　評価対象者の</w:t>
            </w:r>
            <w:r w:rsidRPr="00085400">
              <w:rPr>
                <w:rFonts w:ascii="ＭＳ 明朝" w:hAnsi="ＭＳ 明朝"/>
                <w:sz w:val="18"/>
                <w:szCs w:val="18"/>
              </w:rPr>
              <w:t>ADL</w:t>
            </w:r>
            <w:r w:rsidRPr="00085400">
              <w:rPr>
                <w:rFonts w:ascii="ＭＳ 明朝" w:hAnsi="ＭＳ 明朝" w:hint="eastAsia"/>
                <w:sz w:val="18"/>
                <w:szCs w:val="18"/>
              </w:rPr>
              <w:t>利得の平均値が</w:t>
            </w:r>
            <w:r w:rsidRPr="00085400">
              <w:rPr>
                <w:rFonts w:ascii="ＭＳ 明朝" w:hAnsi="ＭＳ 明朝"/>
                <w:sz w:val="18"/>
                <w:szCs w:val="18"/>
              </w:rPr>
              <w:t>2</w:t>
            </w:r>
            <w:r w:rsidRPr="00085400">
              <w:rPr>
                <w:rFonts w:ascii="ＭＳ 明朝" w:hAnsi="ＭＳ 明朝" w:hint="eastAsia"/>
                <w:sz w:val="18"/>
                <w:szCs w:val="18"/>
              </w:rPr>
              <w:t>以上になっていますか。</w:t>
            </w:r>
          </w:p>
        </w:tc>
        <w:tc>
          <w:tcPr>
            <w:tcW w:w="992" w:type="dxa"/>
            <w:tcBorders>
              <w:top w:val="dotted" w:sz="4" w:space="0" w:color="000000" w:themeColor="text1"/>
              <w:bottom w:val="single" w:sz="4" w:space="0" w:color="000000" w:themeColor="text1"/>
            </w:tcBorders>
          </w:tcPr>
          <w:p w14:paraId="44C1C193"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4647527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3473095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08E48D7F" w14:textId="582BF446"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667560712"/>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tcPr>
          <w:p w14:paraId="4314FD01"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rPr>
            </w:pPr>
          </w:p>
        </w:tc>
      </w:tr>
      <w:tr w:rsidR="00F0260F" w:rsidRPr="00085400" w14:paraId="4A466CBF"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4AD1D8E6"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000000" w:themeColor="text1"/>
              <w:bottom w:val="dotted" w:sz="4" w:space="0" w:color="000000" w:themeColor="text1"/>
            </w:tcBorders>
            <w:shd w:val="clear" w:color="auto" w:fill="auto"/>
          </w:tcPr>
          <w:p w14:paraId="6F7AC160"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〔厚生労働大臣が定める期間〕</w:t>
            </w:r>
          </w:p>
        </w:tc>
        <w:tc>
          <w:tcPr>
            <w:tcW w:w="992" w:type="dxa"/>
            <w:tcBorders>
              <w:top w:val="single" w:sz="4" w:space="0" w:color="000000" w:themeColor="text1"/>
              <w:bottom w:val="nil"/>
            </w:tcBorders>
          </w:tcPr>
          <w:p w14:paraId="53596733"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tcPr>
          <w:p w14:paraId="27D8FBF3"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rPr>
            </w:pPr>
          </w:p>
        </w:tc>
      </w:tr>
      <w:tr w:rsidR="00F0260F" w:rsidRPr="00085400" w14:paraId="02EED90D" w14:textId="77777777" w:rsidTr="000E798C">
        <w:trPr>
          <w:trHeight w:val="20"/>
        </w:trPr>
        <w:tc>
          <w:tcPr>
            <w:tcW w:w="1384" w:type="dxa"/>
            <w:tcBorders>
              <w:top w:val="dotted" w:sz="4" w:space="0" w:color="FFFFFF" w:themeColor="background1"/>
              <w:bottom w:val="nil"/>
            </w:tcBorders>
            <w:shd w:val="clear" w:color="auto" w:fill="auto"/>
          </w:tcPr>
          <w:p w14:paraId="0AC6C29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single" w:sz="4" w:space="0" w:color="auto"/>
            </w:tcBorders>
            <w:shd w:val="clear" w:color="auto" w:fill="auto"/>
          </w:tcPr>
          <w:p w14:paraId="0622ECBA"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ADL</w:t>
            </w:r>
            <w:r w:rsidRPr="00085400">
              <w:rPr>
                <w:rFonts w:ascii="ＭＳ 明朝" w:hAnsi="ＭＳ 明朝" w:hint="eastAsia"/>
                <w:sz w:val="18"/>
                <w:szCs w:val="18"/>
              </w:rPr>
              <w:t>維持等加算の算定を開始する月の前年の同月から起算して</w:t>
            </w:r>
            <w:r w:rsidRPr="00085400">
              <w:rPr>
                <w:rFonts w:ascii="ＭＳ 明朝" w:hAnsi="ＭＳ 明朝"/>
                <w:sz w:val="18"/>
                <w:szCs w:val="18"/>
              </w:rPr>
              <w:t>12</w:t>
            </w:r>
            <w:r w:rsidRPr="00085400">
              <w:rPr>
                <w:rFonts w:ascii="ＭＳ 明朝" w:hAnsi="ＭＳ 明朝" w:hint="eastAsia"/>
                <w:sz w:val="18"/>
                <w:szCs w:val="18"/>
              </w:rPr>
              <w:t>月までの期間</w:t>
            </w:r>
          </w:p>
        </w:tc>
        <w:tc>
          <w:tcPr>
            <w:tcW w:w="992" w:type="dxa"/>
            <w:tcBorders>
              <w:top w:val="nil"/>
              <w:bottom w:val="nil"/>
            </w:tcBorders>
          </w:tcPr>
          <w:p w14:paraId="04E049F4"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nil"/>
            </w:tcBorders>
            <w:shd w:val="clear" w:color="auto" w:fill="auto"/>
          </w:tcPr>
          <w:p w14:paraId="2B81D9D4"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平27厚労告94</w:t>
            </w:r>
          </w:p>
          <w:p w14:paraId="2F8E58BB" w14:textId="77777777" w:rsidR="00F0260F" w:rsidRPr="00085400" w:rsidRDefault="00F0260F" w:rsidP="00F0260F">
            <w:pPr>
              <w:adjustRightInd w:val="0"/>
              <w:spacing w:line="240" w:lineRule="exact"/>
              <w:ind w:leftChars="14" w:left="29"/>
              <w:contextualSpacing/>
              <w:jc w:val="left"/>
              <w:rPr>
                <w:rFonts w:ascii="ＭＳ 明朝" w:hAnsi="ＭＳ 明朝"/>
                <w:sz w:val="18"/>
                <w:szCs w:val="18"/>
              </w:rPr>
            </w:pPr>
            <w:r w:rsidRPr="00085400">
              <w:rPr>
                <w:rFonts w:ascii="ＭＳ 明朝" w:hAnsi="ＭＳ 明朝" w:hint="eastAsia"/>
                <w:sz w:val="18"/>
                <w:szCs w:val="18"/>
              </w:rPr>
              <w:t>第三十七</w:t>
            </w:r>
          </w:p>
        </w:tc>
      </w:tr>
      <w:tr w:rsidR="00F0260F" w:rsidRPr="00085400" w14:paraId="76BE8D26" w14:textId="77777777" w:rsidTr="000E798C">
        <w:trPr>
          <w:trHeight w:val="20"/>
        </w:trPr>
        <w:tc>
          <w:tcPr>
            <w:tcW w:w="1384" w:type="dxa"/>
            <w:tcBorders>
              <w:top w:val="nil"/>
              <w:bottom w:val="dotted" w:sz="4" w:space="0" w:color="FFFFFF" w:themeColor="background1"/>
            </w:tcBorders>
            <w:shd w:val="clear" w:color="auto" w:fill="auto"/>
          </w:tcPr>
          <w:p w14:paraId="2009766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auto"/>
            </w:tcBorders>
            <w:shd w:val="clear" w:color="auto" w:fill="auto"/>
          </w:tcPr>
          <w:p w14:paraId="26102D7B"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〔留意事項〕</w:t>
            </w:r>
          </w:p>
        </w:tc>
        <w:tc>
          <w:tcPr>
            <w:tcW w:w="992" w:type="dxa"/>
            <w:tcBorders>
              <w:top w:val="nil"/>
              <w:bottom w:val="nil"/>
            </w:tcBorders>
          </w:tcPr>
          <w:p w14:paraId="55AD8CEB"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dotted" w:sz="4" w:space="0" w:color="FFFFFF" w:themeColor="background1"/>
            </w:tcBorders>
            <w:shd w:val="clear" w:color="auto" w:fill="auto"/>
          </w:tcPr>
          <w:p w14:paraId="7E03E6EA"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DBEEC7B"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0739EB9C"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4107C70"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cs="ＭＳ明朝" w:hint="eastAsia"/>
                <w:snapToGrid/>
                <w:spacing w:val="0"/>
                <w:sz w:val="18"/>
                <w:szCs w:val="18"/>
              </w:rPr>
              <w:t xml:space="preserve">①　</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維持等加算</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Ⅰ</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及び</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Ⅱ</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について</w:t>
            </w:r>
          </w:p>
        </w:tc>
        <w:tc>
          <w:tcPr>
            <w:tcW w:w="992" w:type="dxa"/>
            <w:tcBorders>
              <w:top w:val="nil"/>
              <w:bottom w:val="nil"/>
            </w:tcBorders>
          </w:tcPr>
          <w:p w14:paraId="1782BA71"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0D374E28"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留意事項</w:t>
            </w:r>
          </w:p>
          <w:p w14:paraId="1DBE047D"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第2-3の2(8)</w:t>
            </w:r>
          </w:p>
        </w:tc>
      </w:tr>
      <w:tr w:rsidR="00F0260F" w:rsidRPr="00085400" w14:paraId="221E292F"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4082DF95"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77C83A1B" w14:textId="77777777" w:rsidR="00F0260F" w:rsidRPr="00085400" w:rsidRDefault="00F0260F" w:rsidP="00F0260F">
            <w:pPr>
              <w:adjustRightInd w:val="0"/>
              <w:spacing w:line="240" w:lineRule="exact"/>
              <w:ind w:leftChars="100" w:left="386" w:hangingChars="100" w:hanging="180"/>
              <w:contextualSpacing/>
              <w:jc w:val="left"/>
              <w:rPr>
                <w:rFonts w:ascii="ＭＳ 明朝" w:hAnsi="ＭＳ 明朝"/>
                <w:sz w:val="18"/>
                <w:szCs w:val="18"/>
              </w:rPr>
            </w:pPr>
            <w:r w:rsidRPr="00085400">
              <w:rPr>
                <w:rFonts w:ascii="ＭＳ 明朝" w:hAnsi="ＭＳ 明朝" w:cs="ＭＳ明朝" w:hint="eastAsia"/>
                <w:snapToGrid/>
                <w:spacing w:val="0"/>
                <w:sz w:val="18"/>
                <w:szCs w:val="18"/>
              </w:rPr>
              <w:t xml:space="preserve">イ　</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の評価は、一定の研修を受けた者により、</w:t>
            </w:r>
            <w:r w:rsidRPr="00085400">
              <w:rPr>
                <w:rFonts w:ascii="ＭＳ 明朝" w:hAnsi="ＭＳ 明朝" w:cs="ＭＳ明朝"/>
                <w:snapToGrid/>
                <w:spacing w:val="0"/>
                <w:sz w:val="18"/>
                <w:szCs w:val="18"/>
              </w:rPr>
              <w:t xml:space="preserve">Barthel Index </w:t>
            </w:r>
            <w:r w:rsidRPr="00085400">
              <w:rPr>
                <w:rFonts w:ascii="ＭＳ 明朝" w:hAnsi="ＭＳ 明朝" w:cs="ＭＳ明朝" w:hint="eastAsia"/>
                <w:snapToGrid/>
                <w:spacing w:val="0"/>
                <w:sz w:val="18"/>
                <w:szCs w:val="18"/>
              </w:rPr>
              <w:t>を用いて行うこと。</w:t>
            </w:r>
          </w:p>
        </w:tc>
        <w:tc>
          <w:tcPr>
            <w:tcW w:w="992" w:type="dxa"/>
            <w:tcBorders>
              <w:top w:val="nil"/>
              <w:bottom w:val="nil"/>
            </w:tcBorders>
          </w:tcPr>
          <w:p w14:paraId="576A1BFD"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1CC08E42"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6C053BA"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7A1EB42E"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06F34D30" w14:textId="77777777" w:rsidR="00F0260F" w:rsidRPr="00085400" w:rsidRDefault="00F0260F" w:rsidP="00F0260F">
            <w:pPr>
              <w:adjustRightInd w:val="0"/>
              <w:spacing w:line="240" w:lineRule="exact"/>
              <w:ind w:leftChars="100" w:left="386" w:hangingChars="100" w:hanging="180"/>
              <w:contextualSpacing/>
              <w:jc w:val="left"/>
              <w:rPr>
                <w:rFonts w:ascii="ＭＳ 明朝" w:hAnsi="ＭＳ 明朝"/>
                <w:sz w:val="18"/>
                <w:szCs w:val="18"/>
              </w:rPr>
            </w:pPr>
            <w:r w:rsidRPr="00085400">
              <w:rPr>
                <w:rFonts w:ascii="ＭＳ 明朝" w:hAnsi="ＭＳ 明朝" w:cs="ＭＳ明朝" w:hint="eastAsia"/>
                <w:snapToGrid/>
                <w:spacing w:val="0"/>
                <w:sz w:val="18"/>
                <w:szCs w:val="18"/>
              </w:rPr>
              <w:t>ロ　上記算定基準イ⑵における厚生労働省への</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値の提出は、</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を用いて行うこと。</w:t>
            </w:r>
          </w:p>
        </w:tc>
        <w:tc>
          <w:tcPr>
            <w:tcW w:w="992" w:type="dxa"/>
            <w:tcBorders>
              <w:top w:val="nil"/>
              <w:bottom w:val="nil"/>
            </w:tcBorders>
          </w:tcPr>
          <w:p w14:paraId="3EE4E34F"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6DF1225E"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FF34980"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2B58EFD9"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0DF6132E" w14:textId="77777777" w:rsidR="00F0260F" w:rsidRPr="00085400" w:rsidRDefault="00F0260F" w:rsidP="00F0260F">
            <w:pPr>
              <w:autoSpaceDE w:val="0"/>
              <w:autoSpaceDN w:val="0"/>
              <w:adjustRightInd w:val="0"/>
              <w:spacing w:line="240" w:lineRule="exact"/>
              <w:ind w:leftChars="66" w:left="406" w:hangingChars="150" w:hanging="27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ハ　上記算定基準イ⑶及びロ⑵における</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利得は、評価対象利用開始月の翌月から起算して</w:t>
            </w:r>
            <w:r w:rsidRPr="00085400">
              <w:rPr>
                <w:rFonts w:ascii="ＭＳ 明朝" w:hAnsi="ＭＳ 明朝" w:cs="ＭＳ明朝"/>
                <w:snapToGrid/>
                <w:spacing w:val="0"/>
                <w:sz w:val="18"/>
                <w:szCs w:val="18"/>
              </w:rPr>
              <w:t>6</w:t>
            </w:r>
            <w:r w:rsidRPr="00085400">
              <w:rPr>
                <w:rFonts w:ascii="ＭＳ 明朝" w:hAnsi="ＭＳ 明朝" w:cs="ＭＳ明朝" w:hint="eastAsia"/>
                <w:snapToGrid/>
                <w:spacing w:val="0"/>
                <w:sz w:val="18"/>
                <w:szCs w:val="18"/>
              </w:rPr>
              <w:t>月目の月に測定した</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値から、評価対象利用開始月に測定した</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値を控除して得た値に、次の表の左欄に掲げる者に係る同表の中欄の評価対象利用開始月に測定した</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値に応じてそれぞれ同表の右欄に掲げる値を加えた値を平均して得た値とすること。</w:t>
            </w:r>
          </w:p>
          <w:p w14:paraId="344A79CB" w14:textId="77777777" w:rsidR="00F0260F" w:rsidRPr="00085400" w:rsidRDefault="00F0260F" w:rsidP="00F0260F">
            <w:pPr>
              <w:autoSpaceDE w:val="0"/>
              <w:autoSpaceDN w:val="0"/>
              <w:adjustRightInd w:val="0"/>
              <w:spacing w:line="240" w:lineRule="exact"/>
              <w:ind w:leftChars="66" w:left="406" w:hangingChars="150" w:hanging="270"/>
              <w:jc w:val="left"/>
              <w:rPr>
                <w:rFonts w:ascii="ＭＳ 明朝" w:hAnsi="ＭＳ 明朝" w:cs="ＭＳ明朝"/>
                <w:snapToGrid/>
                <w:spacing w:val="0"/>
                <w:sz w:val="18"/>
                <w:szCs w:val="18"/>
              </w:rPr>
            </w:pPr>
          </w:p>
          <w:tbl>
            <w:tblPr>
              <w:tblStyle w:val="aa"/>
              <w:tblW w:w="0" w:type="auto"/>
              <w:tblInd w:w="445" w:type="dxa"/>
              <w:tblLayout w:type="fixed"/>
              <w:tblLook w:val="04A0" w:firstRow="1" w:lastRow="0" w:firstColumn="1" w:lastColumn="0" w:noHBand="0" w:noVBand="1"/>
            </w:tblPr>
            <w:tblGrid>
              <w:gridCol w:w="3118"/>
              <w:gridCol w:w="1559"/>
              <w:gridCol w:w="1154"/>
            </w:tblGrid>
            <w:tr w:rsidR="00F0260F" w:rsidRPr="00085400" w14:paraId="6B15E251" w14:textId="77777777" w:rsidTr="00DD7258">
              <w:tc>
                <w:tcPr>
                  <w:tcW w:w="3118" w:type="dxa"/>
                </w:tcPr>
                <w:p w14:paraId="282F2F6C"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評価対象者</w:t>
                  </w:r>
                </w:p>
              </w:tc>
              <w:tc>
                <w:tcPr>
                  <w:tcW w:w="1559" w:type="dxa"/>
                </w:tcPr>
                <w:p w14:paraId="353B116F"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A</w:t>
                  </w:r>
                  <w:r w:rsidRPr="00085400">
                    <w:rPr>
                      <w:rFonts w:ascii="ＭＳ 明朝" w:hAnsi="ＭＳ 明朝"/>
                      <w:sz w:val="18"/>
                      <w:szCs w:val="18"/>
                    </w:rPr>
                    <w:t>DL</w:t>
                  </w:r>
                  <w:r w:rsidRPr="00085400">
                    <w:rPr>
                      <w:rFonts w:ascii="ＭＳ 明朝" w:hAnsi="ＭＳ 明朝" w:hint="eastAsia"/>
                      <w:sz w:val="18"/>
                      <w:szCs w:val="18"/>
                    </w:rPr>
                    <w:t>値</w:t>
                  </w:r>
                </w:p>
              </w:tc>
              <w:tc>
                <w:tcPr>
                  <w:tcW w:w="1154" w:type="dxa"/>
                </w:tcPr>
                <w:p w14:paraId="3618A8F0"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加える値</w:t>
                  </w:r>
                </w:p>
              </w:tc>
            </w:tr>
            <w:tr w:rsidR="00F0260F" w:rsidRPr="00085400" w14:paraId="365173F3" w14:textId="77777777" w:rsidTr="00DD7258">
              <w:tc>
                <w:tcPr>
                  <w:tcW w:w="3118" w:type="dxa"/>
                  <w:vMerge w:val="restart"/>
                </w:tcPr>
                <w:p w14:paraId="4198232E"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1　2以外の者</w:t>
                  </w:r>
                </w:p>
              </w:tc>
              <w:tc>
                <w:tcPr>
                  <w:tcW w:w="1559" w:type="dxa"/>
                </w:tcPr>
                <w:p w14:paraId="048A68F7"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0～2</w:t>
                  </w:r>
                  <w:r w:rsidRPr="00085400">
                    <w:rPr>
                      <w:rFonts w:ascii="ＭＳ 明朝" w:hAnsi="ＭＳ 明朝"/>
                      <w:sz w:val="18"/>
                      <w:szCs w:val="18"/>
                    </w:rPr>
                    <w:t>5</w:t>
                  </w:r>
                </w:p>
              </w:tc>
              <w:tc>
                <w:tcPr>
                  <w:tcW w:w="1154" w:type="dxa"/>
                </w:tcPr>
                <w:p w14:paraId="4CE9899F"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1</w:t>
                  </w:r>
                </w:p>
              </w:tc>
            </w:tr>
            <w:tr w:rsidR="00F0260F" w:rsidRPr="00085400" w14:paraId="4580D8F0" w14:textId="77777777" w:rsidTr="00DD7258">
              <w:tc>
                <w:tcPr>
                  <w:tcW w:w="3118" w:type="dxa"/>
                  <w:vMerge/>
                </w:tcPr>
                <w:p w14:paraId="6DDA0D49" w14:textId="77777777" w:rsidR="00F0260F" w:rsidRPr="00085400" w:rsidRDefault="00F0260F" w:rsidP="00F0260F">
                  <w:pPr>
                    <w:adjustRightInd w:val="0"/>
                    <w:spacing w:line="240" w:lineRule="exact"/>
                    <w:contextualSpacing/>
                    <w:jc w:val="left"/>
                    <w:rPr>
                      <w:rFonts w:ascii="ＭＳ 明朝" w:hAnsi="ＭＳ 明朝"/>
                      <w:sz w:val="18"/>
                      <w:szCs w:val="18"/>
                    </w:rPr>
                  </w:pPr>
                </w:p>
              </w:tc>
              <w:tc>
                <w:tcPr>
                  <w:tcW w:w="1559" w:type="dxa"/>
                </w:tcPr>
                <w:p w14:paraId="613CABD1"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3</w:t>
                  </w:r>
                  <w:r w:rsidRPr="00085400">
                    <w:rPr>
                      <w:rFonts w:ascii="ＭＳ 明朝" w:hAnsi="ＭＳ 明朝"/>
                      <w:sz w:val="18"/>
                      <w:szCs w:val="18"/>
                    </w:rPr>
                    <w:t>0</w:t>
                  </w:r>
                  <w:r w:rsidRPr="00085400">
                    <w:rPr>
                      <w:rFonts w:ascii="ＭＳ 明朝" w:hAnsi="ＭＳ 明朝" w:hint="eastAsia"/>
                      <w:sz w:val="18"/>
                      <w:szCs w:val="18"/>
                    </w:rPr>
                    <w:t>～50</w:t>
                  </w:r>
                </w:p>
              </w:tc>
              <w:tc>
                <w:tcPr>
                  <w:tcW w:w="1154" w:type="dxa"/>
                </w:tcPr>
                <w:p w14:paraId="6F986C55"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1</w:t>
                  </w:r>
                </w:p>
              </w:tc>
            </w:tr>
            <w:tr w:rsidR="00F0260F" w:rsidRPr="00085400" w14:paraId="530C92B0" w14:textId="77777777" w:rsidTr="00DD7258">
              <w:tc>
                <w:tcPr>
                  <w:tcW w:w="3118" w:type="dxa"/>
                  <w:vMerge/>
                </w:tcPr>
                <w:p w14:paraId="7B0F43EE" w14:textId="77777777" w:rsidR="00F0260F" w:rsidRPr="00085400" w:rsidRDefault="00F0260F" w:rsidP="00F0260F">
                  <w:pPr>
                    <w:adjustRightInd w:val="0"/>
                    <w:spacing w:line="240" w:lineRule="exact"/>
                    <w:contextualSpacing/>
                    <w:jc w:val="left"/>
                    <w:rPr>
                      <w:rFonts w:ascii="ＭＳ 明朝" w:hAnsi="ＭＳ 明朝"/>
                      <w:sz w:val="18"/>
                      <w:szCs w:val="18"/>
                    </w:rPr>
                  </w:pPr>
                </w:p>
              </w:tc>
              <w:tc>
                <w:tcPr>
                  <w:tcW w:w="1559" w:type="dxa"/>
                </w:tcPr>
                <w:p w14:paraId="13ADEC03"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5</w:t>
                  </w:r>
                  <w:r w:rsidRPr="00085400">
                    <w:rPr>
                      <w:rFonts w:ascii="ＭＳ 明朝" w:hAnsi="ＭＳ 明朝"/>
                      <w:sz w:val="18"/>
                      <w:szCs w:val="18"/>
                    </w:rPr>
                    <w:t>5</w:t>
                  </w:r>
                  <w:r w:rsidRPr="00085400">
                    <w:rPr>
                      <w:rFonts w:ascii="ＭＳ 明朝" w:hAnsi="ＭＳ 明朝" w:hint="eastAsia"/>
                      <w:sz w:val="18"/>
                      <w:szCs w:val="18"/>
                    </w:rPr>
                    <w:t>～7</w:t>
                  </w:r>
                  <w:r w:rsidRPr="00085400">
                    <w:rPr>
                      <w:rFonts w:ascii="ＭＳ 明朝" w:hAnsi="ＭＳ 明朝"/>
                      <w:sz w:val="18"/>
                      <w:szCs w:val="18"/>
                    </w:rPr>
                    <w:t>5</w:t>
                  </w:r>
                </w:p>
              </w:tc>
              <w:tc>
                <w:tcPr>
                  <w:tcW w:w="1154" w:type="dxa"/>
                </w:tcPr>
                <w:p w14:paraId="1243EDF5"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2</w:t>
                  </w:r>
                </w:p>
              </w:tc>
            </w:tr>
            <w:tr w:rsidR="00F0260F" w:rsidRPr="00085400" w14:paraId="6CDCEB05" w14:textId="77777777" w:rsidTr="00DD7258">
              <w:tc>
                <w:tcPr>
                  <w:tcW w:w="3118" w:type="dxa"/>
                  <w:vMerge/>
                </w:tcPr>
                <w:p w14:paraId="24645D1B" w14:textId="77777777" w:rsidR="00F0260F" w:rsidRPr="00085400" w:rsidRDefault="00F0260F" w:rsidP="00F0260F">
                  <w:pPr>
                    <w:adjustRightInd w:val="0"/>
                    <w:spacing w:line="240" w:lineRule="exact"/>
                    <w:contextualSpacing/>
                    <w:jc w:val="left"/>
                    <w:rPr>
                      <w:rFonts w:ascii="ＭＳ 明朝" w:hAnsi="ＭＳ 明朝"/>
                      <w:sz w:val="18"/>
                      <w:szCs w:val="18"/>
                    </w:rPr>
                  </w:pPr>
                </w:p>
              </w:tc>
              <w:tc>
                <w:tcPr>
                  <w:tcW w:w="1559" w:type="dxa"/>
                </w:tcPr>
                <w:p w14:paraId="39548F41"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sz w:val="18"/>
                      <w:szCs w:val="18"/>
                    </w:rPr>
                    <w:t>80</w:t>
                  </w:r>
                  <w:r w:rsidRPr="00085400">
                    <w:rPr>
                      <w:rFonts w:ascii="ＭＳ 明朝" w:hAnsi="ＭＳ 明朝" w:hint="eastAsia"/>
                      <w:sz w:val="18"/>
                      <w:szCs w:val="18"/>
                    </w:rPr>
                    <w:t>～1</w:t>
                  </w:r>
                  <w:r w:rsidRPr="00085400">
                    <w:rPr>
                      <w:rFonts w:ascii="ＭＳ 明朝" w:hAnsi="ＭＳ 明朝"/>
                      <w:sz w:val="18"/>
                      <w:szCs w:val="18"/>
                    </w:rPr>
                    <w:t>00</w:t>
                  </w:r>
                </w:p>
              </w:tc>
              <w:tc>
                <w:tcPr>
                  <w:tcW w:w="1154" w:type="dxa"/>
                </w:tcPr>
                <w:p w14:paraId="7C087E29"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3</w:t>
                  </w:r>
                </w:p>
              </w:tc>
            </w:tr>
            <w:tr w:rsidR="00F0260F" w:rsidRPr="00085400" w14:paraId="19285FE9" w14:textId="77777777" w:rsidTr="00DD7258">
              <w:tc>
                <w:tcPr>
                  <w:tcW w:w="3118" w:type="dxa"/>
                  <w:vMerge w:val="restart"/>
                </w:tcPr>
                <w:p w14:paraId="72311008"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2　評価対象利用開始月において、初回の要介護認定があった月から起算して1</w:t>
                  </w:r>
                  <w:r w:rsidRPr="00085400">
                    <w:rPr>
                      <w:rFonts w:ascii="ＭＳ 明朝" w:hAnsi="ＭＳ 明朝"/>
                      <w:sz w:val="18"/>
                      <w:szCs w:val="18"/>
                    </w:rPr>
                    <w:t>2</w:t>
                  </w:r>
                  <w:r w:rsidRPr="00085400">
                    <w:rPr>
                      <w:rFonts w:ascii="ＭＳ 明朝" w:hAnsi="ＭＳ 明朝" w:hint="eastAsia"/>
                      <w:sz w:val="18"/>
                      <w:szCs w:val="18"/>
                    </w:rPr>
                    <w:t>月以内である者</w:t>
                  </w:r>
                </w:p>
              </w:tc>
              <w:tc>
                <w:tcPr>
                  <w:tcW w:w="1559" w:type="dxa"/>
                </w:tcPr>
                <w:p w14:paraId="5F40EE6D"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0～2</w:t>
                  </w:r>
                  <w:r w:rsidRPr="00085400">
                    <w:rPr>
                      <w:rFonts w:ascii="ＭＳ 明朝" w:hAnsi="ＭＳ 明朝"/>
                      <w:sz w:val="18"/>
                      <w:szCs w:val="18"/>
                    </w:rPr>
                    <w:t>5</w:t>
                  </w:r>
                </w:p>
              </w:tc>
              <w:tc>
                <w:tcPr>
                  <w:tcW w:w="1154" w:type="dxa"/>
                </w:tcPr>
                <w:p w14:paraId="5907BE9D"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0</w:t>
                  </w:r>
                </w:p>
              </w:tc>
            </w:tr>
            <w:tr w:rsidR="00F0260F" w:rsidRPr="00085400" w14:paraId="4F462E55" w14:textId="77777777" w:rsidTr="00DD7258">
              <w:tc>
                <w:tcPr>
                  <w:tcW w:w="3118" w:type="dxa"/>
                  <w:vMerge/>
                </w:tcPr>
                <w:p w14:paraId="3CF41D13" w14:textId="77777777" w:rsidR="00F0260F" w:rsidRPr="00085400" w:rsidRDefault="00F0260F" w:rsidP="00F0260F">
                  <w:pPr>
                    <w:adjustRightInd w:val="0"/>
                    <w:spacing w:line="240" w:lineRule="exact"/>
                    <w:contextualSpacing/>
                    <w:jc w:val="left"/>
                    <w:rPr>
                      <w:rFonts w:ascii="ＭＳ 明朝" w:hAnsi="ＭＳ 明朝"/>
                      <w:sz w:val="18"/>
                      <w:szCs w:val="18"/>
                    </w:rPr>
                  </w:pPr>
                </w:p>
              </w:tc>
              <w:tc>
                <w:tcPr>
                  <w:tcW w:w="1559" w:type="dxa"/>
                </w:tcPr>
                <w:p w14:paraId="7C0C3AEA"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3</w:t>
                  </w:r>
                  <w:r w:rsidRPr="00085400">
                    <w:rPr>
                      <w:rFonts w:ascii="ＭＳ 明朝" w:hAnsi="ＭＳ 明朝"/>
                      <w:sz w:val="18"/>
                      <w:szCs w:val="18"/>
                    </w:rPr>
                    <w:t>0</w:t>
                  </w:r>
                  <w:r w:rsidRPr="00085400">
                    <w:rPr>
                      <w:rFonts w:ascii="ＭＳ 明朝" w:hAnsi="ＭＳ 明朝" w:hint="eastAsia"/>
                      <w:sz w:val="18"/>
                      <w:szCs w:val="18"/>
                    </w:rPr>
                    <w:t>～50</w:t>
                  </w:r>
                </w:p>
              </w:tc>
              <w:tc>
                <w:tcPr>
                  <w:tcW w:w="1154" w:type="dxa"/>
                </w:tcPr>
                <w:p w14:paraId="7C3D1B1D"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0</w:t>
                  </w:r>
                </w:p>
              </w:tc>
            </w:tr>
            <w:tr w:rsidR="00F0260F" w:rsidRPr="00085400" w14:paraId="6B4E23AC" w14:textId="77777777" w:rsidTr="00DD7258">
              <w:tc>
                <w:tcPr>
                  <w:tcW w:w="3118" w:type="dxa"/>
                  <w:vMerge/>
                </w:tcPr>
                <w:p w14:paraId="526C4407" w14:textId="77777777" w:rsidR="00F0260F" w:rsidRPr="00085400" w:rsidRDefault="00F0260F" w:rsidP="00F0260F">
                  <w:pPr>
                    <w:adjustRightInd w:val="0"/>
                    <w:spacing w:line="240" w:lineRule="exact"/>
                    <w:contextualSpacing/>
                    <w:jc w:val="left"/>
                    <w:rPr>
                      <w:rFonts w:ascii="ＭＳ 明朝" w:hAnsi="ＭＳ 明朝"/>
                      <w:sz w:val="18"/>
                      <w:szCs w:val="18"/>
                    </w:rPr>
                  </w:pPr>
                </w:p>
              </w:tc>
              <w:tc>
                <w:tcPr>
                  <w:tcW w:w="1559" w:type="dxa"/>
                </w:tcPr>
                <w:p w14:paraId="1E7A8F85"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5</w:t>
                  </w:r>
                  <w:r w:rsidRPr="00085400">
                    <w:rPr>
                      <w:rFonts w:ascii="ＭＳ 明朝" w:hAnsi="ＭＳ 明朝"/>
                      <w:sz w:val="18"/>
                      <w:szCs w:val="18"/>
                    </w:rPr>
                    <w:t>5</w:t>
                  </w:r>
                  <w:r w:rsidRPr="00085400">
                    <w:rPr>
                      <w:rFonts w:ascii="ＭＳ 明朝" w:hAnsi="ＭＳ 明朝" w:hint="eastAsia"/>
                      <w:sz w:val="18"/>
                      <w:szCs w:val="18"/>
                    </w:rPr>
                    <w:t>～7</w:t>
                  </w:r>
                  <w:r w:rsidRPr="00085400">
                    <w:rPr>
                      <w:rFonts w:ascii="ＭＳ 明朝" w:hAnsi="ＭＳ 明朝"/>
                      <w:sz w:val="18"/>
                      <w:szCs w:val="18"/>
                    </w:rPr>
                    <w:t>5</w:t>
                  </w:r>
                </w:p>
              </w:tc>
              <w:tc>
                <w:tcPr>
                  <w:tcW w:w="1154" w:type="dxa"/>
                </w:tcPr>
                <w:p w14:paraId="5EE0A606"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1</w:t>
                  </w:r>
                </w:p>
              </w:tc>
            </w:tr>
            <w:tr w:rsidR="00F0260F" w:rsidRPr="00085400" w14:paraId="47AB4F4F" w14:textId="77777777" w:rsidTr="00DD7258">
              <w:tc>
                <w:tcPr>
                  <w:tcW w:w="3118" w:type="dxa"/>
                  <w:vMerge/>
                </w:tcPr>
                <w:p w14:paraId="2FBB621D" w14:textId="77777777" w:rsidR="00F0260F" w:rsidRPr="00085400" w:rsidRDefault="00F0260F" w:rsidP="00F0260F">
                  <w:pPr>
                    <w:adjustRightInd w:val="0"/>
                    <w:spacing w:line="240" w:lineRule="exact"/>
                    <w:contextualSpacing/>
                    <w:jc w:val="left"/>
                    <w:rPr>
                      <w:rFonts w:ascii="ＭＳ 明朝" w:hAnsi="ＭＳ 明朝"/>
                      <w:sz w:val="18"/>
                      <w:szCs w:val="18"/>
                    </w:rPr>
                  </w:pPr>
                </w:p>
              </w:tc>
              <w:tc>
                <w:tcPr>
                  <w:tcW w:w="1559" w:type="dxa"/>
                </w:tcPr>
                <w:p w14:paraId="42AFCA47"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sz w:val="18"/>
                      <w:szCs w:val="18"/>
                    </w:rPr>
                    <w:t>80</w:t>
                  </w:r>
                  <w:r w:rsidRPr="00085400">
                    <w:rPr>
                      <w:rFonts w:ascii="ＭＳ 明朝" w:hAnsi="ＭＳ 明朝" w:hint="eastAsia"/>
                      <w:sz w:val="18"/>
                      <w:szCs w:val="18"/>
                    </w:rPr>
                    <w:t>～1</w:t>
                  </w:r>
                  <w:r w:rsidRPr="00085400">
                    <w:rPr>
                      <w:rFonts w:ascii="ＭＳ 明朝" w:hAnsi="ＭＳ 明朝"/>
                      <w:sz w:val="18"/>
                      <w:szCs w:val="18"/>
                    </w:rPr>
                    <w:t>00</w:t>
                  </w:r>
                </w:p>
              </w:tc>
              <w:tc>
                <w:tcPr>
                  <w:tcW w:w="1154" w:type="dxa"/>
                </w:tcPr>
                <w:p w14:paraId="6CEFD42A"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2</w:t>
                  </w:r>
                </w:p>
              </w:tc>
            </w:tr>
          </w:tbl>
          <w:p w14:paraId="120E73E0"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noProof/>
                <w:sz w:val="18"/>
                <w:szCs w:val="18"/>
              </w:rPr>
              <w:t xml:space="preserve">　　　　　　　</w:t>
            </w:r>
          </w:p>
        </w:tc>
        <w:tc>
          <w:tcPr>
            <w:tcW w:w="992" w:type="dxa"/>
            <w:tcBorders>
              <w:top w:val="nil"/>
              <w:bottom w:val="nil"/>
            </w:tcBorders>
          </w:tcPr>
          <w:p w14:paraId="4F801A9C"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0089C265"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640EB6EC"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73577ECD"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7EA878D4" w14:textId="77777777" w:rsidR="00F0260F" w:rsidRPr="00085400" w:rsidRDefault="00F0260F" w:rsidP="00F0260F">
            <w:pPr>
              <w:adjustRightInd w:val="0"/>
              <w:spacing w:line="240" w:lineRule="exact"/>
              <w:ind w:leftChars="100" w:left="386" w:hangingChars="100" w:hanging="180"/>
              <w:contextualSpacing/>
              <w:jc w:val="left"/>
              <w:rPr>
                <w:rFonts w:ascii="ＭＳ 明朝" w:hAnsi="ＭＳ 明朝"/>
                <w:sz w:val="18"/>
                <w:szCs w:val="18"/>
              </w:rPr>
            </w:pPr>
            <w:r w:rsidRPr="00085400">
              <w:rPr>
                <w:rFonts w:ascii="ＭＳ 明朝" w:hAnsi="ＭＳ 明朝" w:cs="ＭＳ明朝" w:hint="eastAsia"/>
                <w:snapToGrid/>
                <w:spacing w:val="0"/>
                <w:sz w:val="18"/>
                <w:szCs w:val="18"/>
              </w:rPr>
              <w:t>ニ　ハにおいて</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利得の平均を計算するに当たって対象とする者は、</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利得の多い順に、上位</w:t>
            </w:r>
            <w:r w:rsidRPr="00085400">
              <w:rPr>
                <w:rFonts w:ascii="ＭＳ 明朝" w:hAnsi="ＭＳ 明朝" w:cs="ＭＳ明朝"/>
                <w:snapToGrid/>
                <w:spacing w:val="0"/>
                <w:sz w:val="18"/>
                <w:szCs w:val="18"/>
              </w:rPr>
              <w:t>100</w:t>
            </w:r>
            <w:r w:rsidRPr="00085400">
              <w:rPr>
                <w:rFonts w:ascii="ＭＳ 明朝" w:hAnsi="ＭＳ 明朝" w:cs="ＭＳ明朝" w:hint="eastAsia"/>
                <w:snapToGrid/>
                <w:spacing w:val="0"/>
                <w:sz w:val="18"/>
                <w:szCs w:val="18"/>
              </w:rPr>
              <w:t>分の</w:t>
            </w:r>
            <w:r w:rsidRPr="00085400">
              <w:rPr>
                <w:rFonts w:ascii="ＭＳ 明朝" w:hAnsi="ＭＳ 明朝" w:cs="ＭＳ明朝"/>
                <w:snapToGrid/>
                <w:spacing w:val="0"/>
                <w:sz w:val="18"/>
                <w:szCs w:val="18"/>
              </w:rPr>
              <w:t>10</w:t>
            </w:r>
            <w:r w:rsidRPr="00085400">
              <w:rPr>
                <w:rFonts w:ascii="ＭＳ 明朝" w:hAnsi="ＭＳ 明朝" w:cs="ＭＳ明朝" w:hint="eastAsia"/>
                <w:snapToGrid/>
                <w:spacing w:val="0"/>
                <w:sz w:val="18"/>
                <w:szCs w:val="18"/>
              </w:rPr>
              <w:t>に相当する利用者（その数に</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未満の端数が生じたときは、これを切り捨てるものとする。）及び下位</w:t>
            </w:r>
            <w:r w:rsidRPr="00085400">
              <w:rPr>
                <w:rFonts w:ascii="ＭＳ 明朝" w:hAnsi="ＭＳ 明朝" w:cs="ＭＳ明朝"/>
                <w:snapToGrid/>
                <w:spacing w:val="0"/>
                <w:sz w:val="18"/>
                <w:szCs w:val="18"/>
              </w:rPr>
              <w:t>100</w:t>
            </w:r>
            <w:r w:rsidRPr="00085400">
              <w:rPr>
                <w:rFonts w:ascii="ＭＳ 明朝" w:hAnsi="ＭＳ 明朝" w:cs="ＭＳ明朝" w:hint="eastAsia"/>
                <w:snapToGrid/>
                <w:spacing w:val="0"/>
                <w:sz w:val="18"/>
                <w:szCs w:val="18"/>
              </w:rPr>
              <w:t>分の</w:t>
            </w:r>
            <w:r w:rsidRPr="00085400">
              <w:rPr>
                <w:rFonts w:ascii="ＭＳ 明朝" w:hAnsi="ＭＳ 明朝" w:cs="ＭＳ明朝"/>
                <w:snapToGrid/>
                <w:spacing w:val="0"/>
                <w:sz w:val="18"/>
                <w:szCs w:val="18"/>
              </w:rPr>
              <w:t>10</w:t>
            </w:r>
            <w:r w:rsidRPr="00085400">
              <w:rPr>
                <w:rFonts w:ascii="ＭＳ 明朝" w:hAnsi="ＭＳ 明朝" w:cs="ＭＳ明朝" w:hint="eastAsia"/>
                <w:snapToGrid/>
                <w:spacing w:val="0"/>
                <w:sz w:val="18"/>
                <w:szCs w:val="18"/>
              </w:rPr>
              <w:t>に相当する利用者（その数に</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未満の端数が生じたときは、これを切り捨てるものとする。）を除く利用者（以下こ(8)において「評価対象利用者」という。</w:t>
            </w:r>
            <w:r w:rsidRPr="00085400">
              <w:rPr>
                <w:rFonts w:ascii="ＭＳ 明朝" w:hAnsi="ＭＳ 明朝" w:cs="ＭＳ明朝" w:hint="eastAsia"/>
                <w:snapToGrid/>
                <w:spacing w:val="0"/>
                <w:sz w:val="18"/>
                <w:szCs w:val="18"/>
                <w:lang w:eastAsia="zh-CN"/>
              </w:rPr>
              <w:t>）と</w:t>
            </w:r>
            <w:r w:rsidRPr="00085400">
              <w:rPr>
                <w:rFonts w:ascii="ＭＳ 明朝" w:hAnsi="ＭＳ 明朝" w:cs="ＭＳ明朝" w:hint="eastAsia"/>
                <w:snapToGrid/>
                <w:spacing w:val="0"/>
                <w:sz w:val="18"/>
                <w:szCs w:val="18"/>
              </w:rPr>
              <w:t>すること。</w:t>
            </w:r>
          </w:p>
        </w:tc>
        <w:tc>
          <w:tcPr>
            <w:tcW w:w="992" w:type="dxa"/>
            <w:tcBorders>
              <w:top w:val="nil"/>
              <w:bottom w:val="nil"/>
            </w:tcBorders>
          </w:tcPr>
          <w:p w14:paraId="20304EAF"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7847582D"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7DFD013"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238C7040"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DBB0C08" w14:textId="77777777" w:rsidR="00F0260F" w:rsidRPr="00085400" w:rsidRDefault="00F0260F" w:rsidP="00F0260F">
            <w:pPr>
              <w:adjustRightInd w:val="0"/>
              <w:spacing w:line="240" w:lineRule="exact"/>
              <w:ind w:leftChars="100" w:left="386" w:hangingChars="100" w:hanging="180"/>
              <w:contextualSpacing/>
              <w:jc w:val="left"/>
              <w:rPr>
                <w:rFonts w:ascii="ＭＳ 明朝" w:hAnsi="ＭＳ 明朝"/>
                <w:sz w:val="18"/>
                <w:szCs w:val="18"/>
              </w:rPr>
            </w:pPr>
            <w:r w:rsidRPr="00085400">
              <w:rPr>
                <w:rFonts w:ascii="ＭＳ 明朝" w:hAnsi="ＭＳ 明朝" w:cs="ＭＳ明朝" w:hint="eastAsia"/>
                <w:snapToGrid/>
                <w:spacing w:val="0"/>
                <w:sz w:val="18"/>
                <w:szCs w:val="18"/>
              </w:rPr>
              <w:t>ホ　他の施設や事業所が提供するリハビリテーションを併用している利用者については、リハビリテーションを提供している当該他の施設や事業所と連携してサービスを実施している場合に限り、</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利得の評価対象利用者に含めるものとすること。</w:t>
            </w:r>
          </w:p>
        </w:tc>
        <w:tc>
          <w:tcPr>
            <w:tcW w:w="992" w:type="dxa"/>
            <w:tcBorders>
              <w:top w:val="nil"/>
              <w:bottom w:val="nil"/>
            </w:tcBorders>
          </w:tcPr>
          <w:p w14:paraId="6BC9855E"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2D0E47A8"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2D4A5DE"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003E2CCB"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6C490A96" w14:textId="73FD90FF" w:rsidR="00F0260F" w:rsidRPr="00085400" w:rsidRDefault="00F0260F" w:rsidP="00F0260F">
            <w:pPr>
              <w:adjustRightInd w:val="0"/>
              <w:spacing w:line="240" w:lineRule="exact"/>
              <w:ind w:leftChars="100" w:left="386" w:hangingChars="100" w:hanging="180"/>
              <w:contextualSpacing/>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ヘ　令和</w:t>
            </w:r>
            <w:r w:rsidRPr="00085400">
              <w:rPr>
                <w:rFonts w:ascii="ＭＳ 明朝" w:hAnsi="ＭＳ 明朝" w:cs="ＭＳ明朝"/>
                <w:snapToGrid/>
                <w:spacing w:val="0"/>
                <w:sz w:val="18"/>
                <w:szCs w:val="18"/>
              </w:rPr>
              <w:t>3</w:t>
            </w:r>
            <w:r w:rsidRPr="00085400">
              <w:rPr>
                <w:rFonts w:ascii="ＭＳ 明朝" w:hAnsi="ＭＳ 明朝" w:cs="ＭＳ明朝" w:hint="eastAsia"/>
                <w:snapToGrid/>
                <w:spacing w:val="0"/>
                <w:sz w:val="18"/>
                <w:szCs w:val="18"/>
              </w:rPr>
              <w:t>年度については、評価対象期間において次の</w:t>
            </w:r>
            <w:r w:rsidRPr="00085400">
              <w:rPr>
                <w:rFonts w:ascii="ＭＳ 明朝" w:hAnsi="ＭＳ 明朝" w:cs="ＭＳ明朝"/>
                <w:snapToGrid/>
                <w:spacing w:val="0"/>
                <w:sz w:val="18"/>
                <w:szCs w:val="18"/>
              </w:rPr>
              <w:t>a</w:t>
            </w:r>
            <w:r w:rsidRPr="00085400">
              <w:rPr>
                <w:rFonts w:ascii="ＭＳ 明朝" w:hAnsi="ＭＳ 明朝" w:cs="ＭＳ明朝" w:hint="eastAsia"/>
                <w:snapToGrid/>
                <w:spacing w:val="0"/>
                <w:sz w:val="18"/>
                <w:szCs w:val="18"/>
              </w:rPr>
              <w:t>から</w:t>
            </w:r>
            <w:r w:rsidRPr="00085400">
              <w:rPr>
                <w:rFonts w:ascii="ＭＳ 明朝" w:hAnsi="ＭＳ 明朝" w:cs="ＭＳ明朝"/>
                <w:snapToGrid/>
                <w:spacing w:val="0"/>
                <w:sz w:val="18"/>
                <w:szCs w:val="18"/>
              </w:rPr>
              <w:t>c</w:t>
            </w:r>
            <w:r w:rsidRPr="00085400">
              <w:rPr>
                <w:rFonts w:ascii="ＭＳ 明朝" w:hAnsi="ＭＳ 明朝" w:cs="ＭＳ明朝" w:hint="eastAsia"/>
                <w:snapToGrid/>
                <w:spacing w:val="0"/>
                <w:sz w:val="18"/>
                <w:szCs w:val="18"/>
              </w:rPr>
              <w:t>までの要件を満たしている場合に、評価対象期間の満了日の属する月の翌月から</w:t>
            </w:r>
            <w:r w:rsidRPr="00085400">
              <w:rPr>
                <w:rFonts w:ascii="ＭＳ 明朝" w:hAnsi="ＭＳ 明朝" w:cs="ＭＳ明朝"/>
                <w:snapToGrid/>
                <w:spacing w:val="0"/>
                <w:sz w:val="18"/>
                <w:szCs w:val="18"/>
              </w:rPr>
              <w:t>12</w:t>
            </w:r>
            <w:r w:rsidRPr="00085400">
              <w:rPr>
                <w:rFonts w:ascii="ＭＳ 明朝" w:hAnsi="ＭＳ 明朝" w:cs="ＭＳ明朝" w:hint="eastAsia"/>
                <w:snapToGrid/>
                <w:spacing w:val="0"/>
                <w:sz w:val="18"/>
                <w:szCs w:val="18"/>
              </w:rPr>
              <w:t>月（令和</w:t>
            </w:r>
            <w:r w:rsidRPr="00085400">
              <w:rPr>
                <w:rFonts w:ascii="ＭＳ 明朝" w:hAnsi="ＭＳ 明朝" w:cs="ＭＳ明朝"/>
                <w:snapToGrid/>
                <w:spacing w:val="0"/>
                <w:sz w:val="18"/>
                <w:szCs w:val="18"/>
              </w:rPr>
              <w:t>3</w:t>
            </w:r>
            <w:r w:rsidRPr="00085400">
              <w:rPr>
                <w:rFonts w:ascii="ＭＳ 明朝" w:hAnsi="ＭＳ 明朝" w:cs="ＭＳ明朝" w:hint="eastAsia"/>
                <w:snapToGrid/>
                <w:spacing w:val="0"/>
                <w:sz w:val="18"/>
                <w:szCs w:val="18"/>
              </w:rPr>
              <w:t>年</w:t>
            </w:r>
            <w:r w:rsidRPr="00085400">
              <w:rPr>
                <w:rFonts w:ascii="ＭＳ 明朝" w:hAnsi="ＭＳ 明朝" w:cs="ＭＳ明朝"/>
                <w:snapToGrid/>
                <w:spacing w:val="0"/>
                <w:sz w:val="18"/>
                <w:szCs w:val="18"/>
              </w:rPr>
              <w:t>4</w:t>
            </w:r>
            <w:r w:rsidRPr="00085400">
              <w:rPr>
                <w:rFonts w:ascii="ＭＳ 明朝" w:hAnsi="ＭＳ 明朝" w:cs="ＭＳ明朝" w:hint="eastAsia"/>
                <w:snapToGrid/>
                <w:spacing w:val="0"/>
                <w:sz w:val="18"/>
                <w:szCs w:val="18"/>
              </w:rPr>
              <w:t>月</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日までに</w:t>
            </w:r>
            <w:r w:rsidRPr="00085400">
              <w:rPr>
                <w:rFonts w:ascii="ＭＳ 明朝" w:hAnsi="ＭＳ 明朝"/>
                <w:sz w:val="18"/>
                <w:szCs w:val="18"/>
              </w:rPr>
              <w:t>ADL</w:t>
            </w:r>
            <w:r w:rsidRPr="00085400">
              <w:rPr>
                <w:rFonts w:ascii="ＭＳ 明朝" w:hAnsi="ＭＳ 明朝" w:hint="eastAsia"/>
                <w:sz w:val="18"/>
                <w:szCs w:val="18"/>
              </w:rPr>
              <w:t>維持等加算の算定基準</w:t>
            </w:r>
            <w:r w:rsidRPr="00085400">
              <w:rPr>
                <w:rFonts w:ascii="ＭＳ 明朝" w:hAnsi="ＭＳ 明朝" w:cs="ＭＳ明朝" w:hint="eastAsia"/>
                <w:snapToGrid/>
                <w:spacing w:val="0"/>
                <w:sz w:val="18"/>
                <w:szCs w:val="18"/>
              </w:rPr>
              <w:t>に適合しているものとして市町村長に届出を行う場合にあっては、令和</w:t>
            </w:r>
            <w:r w:rsidRPr="00085400">
              <w:rPr>
                <w:rFonts w:ascii="ＭＳ 明朝" w:hAnsi="ＭＳ 明朝" w:cs="ＭＳ明朝"/>
                <w:snapToGrid/>
                <w:spacing w:val="0"/>
                <w:sz w:val="18"/>
                <w:szCs w:val="18"/>
              </w:rPr>
              <w:t>3</w:t>
            </w:r>
            <w:r w:rsidRPr="00085400">
              <w:rPr>
                <w:rFonts w:ascii="ＭＳ 明朝" w:hAnsi="ＭＳ 明朝" w:cs="ＭＳ明朝" w:hint="eastAsia"/>
                <w:snapToGrid/>
                <w:spacing w:val="0"/>
                <w:sz w:val="18"/>
                <w:szCs w:val="18"/>
              </w:rPr>
              <w:t>年度内）に限り、</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維持等加算</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Ⅰ</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又は</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Ⅱ</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を算定できる。</w:t>
            </w:r>
          </w:p>
        </w:tc>
        <w:tc>
          <w:tcPr>
            <w:tcW w:w="992" w:type="dxa"/>
            <w:tcBorders>
              <w:top w:val="nil"/>
              <w:bottom w:val="single" w:sz="4" w:space="0" w:color="auto"/>
            </w:tcBorders>
          </w:tcPr>
          <w:p w14:paraId="49280817"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1FCB3C4A"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3D1B1C1"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42EC1E53"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nil"/>
            </w:tcBorders>
            <w:shd w:val="clear" w:color="auto" w:fill="auto"/>
          </w:tcPr>
          <w:p w14:paraId="77542679" w14:textId="77777777" w:rsidR="00F0260F" w:rsidRPr="00085400" w:rsidRDefault="00F0260F" w:rsidP="00F0260F">
            <w:pPr>
              <w:adjustRightInd w:val="0"/>
              <w:spacing w:line="240" w:lineRule="exact"/>
              <w:ind w:leftChars="218" w:left="629" w:hangingChars="100" w:hanging="180"/>
              <w:contextualSpacing/>
              <w:jc w:val="left"/>
              <w:rPr>
                <w:rFonts w:ascii="ＭＳ 明朝" w:hAnsi="ＭＳ 明朝"/>
                <w:sz w:val="18"/>
                <w:szCs w:val="18"/>
              </w:rPr>
            </w:pPr>
            <w:r w:rsidRPr="00085400">
              <w:rPr>
                <w:rFonts w:ascii="ＭＳ 明朝" w:hAnsi="ＭＳ 明朝" w:cs="ＭＳ明朝"/>
                <w:snapToGrid/>
                <w:spacing w:val="0"/>
                <w:sz w:val="18"/>
                <w:szCs w:val="18"/>
              </w:rPr>
              <w:t>a</w:t>
            </w:r>
            <w:r w:rsidRPr="00085400">
              <w:rPr>
                <w:rFonts w:ascii="ＭＳ 明朝" w:hAnsi="ＭＳ 明朝" w:cs="ＭＳ明朝" w:hint="eastAsia"/>
                <w:snapToGrid/>
                <w:spacing w:val="0"/>
                <w:sz w:val="18"/>
                <w:szCs w:val="18"/>
              </w:rPr>
              <w:t xml:space="preserve">　上記算定基準イ⑴、⑵及び⑶並びにロ⑵の基準（イ⑵については、厚生労働省への提出を除く。）を満たすことを示す書類を保存しているこ</w:t>
            </w:r>
            <w:r w:rsidRPr="00085400">
              <w:rPr>
                <w:rFonts w:ascii="ＭＳ 明朝" w:hAnsi="ＭＳ 明朝" w:cs="ＭＳ明朝" w:hint="eastAsia"/>
                <w:snapToGrid/>
                <w:spacing w:val="0"/>
                <w:sz w:val="18"/>
                <w:szCs w:val="18"/>
              </w:rPr>
              <w:lastRenderedPageBreak/>
              <w:t>と。</w:t>
            </w:r>
          </w:p>
        </w:tc>
        <w:tc>
          <w:tcPr>
            <w:tcW w:w="992" w:type="dxa"/>
            <w:tcBorders>
              <w:top w:val="dotted" w:sz="4" w:space="0" w:color="000000" w:themeColor="text1"/>
              <w:bottom w:val="nil"/>
            </w:tcBorders>
          </w:tcPr>
          <w:p w14:paraId="7254E55E"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3DF03944"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212E45E8"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5E9D20F6"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nil"/>
            </w:tcBorders>
            <w:shd w:val="clear" w:color="auto" w:fill="auto"/>
          </w:tcPr>
          <w:p w14:paraId="4D067421" w14:textId="77777777" w:rsidR="00F0260F" w:rsidRPr="00085400" w:rsidRDefault="00F0260F" w:rsidP="00F0260F">
            <w:pPr>
              <w:adjustRightInd w:val="0"/>
              <w:spacing w:line="240" w:lineRule="exact"/>
              <w:ind w:leftChars="218" w:left="629" w:hangingChars="100" w:hanging="180"/>
              <w:contextualSpacing/>
              <w:jc w:val="left"/>
              <w:rPr>
                <w:rFonts w:ascii="ＭＳ 明朝" w:hAnsi="ＭＳ 明朝"/>
                <w:sz w:val="18"/>
                <w:szCs w:val="18"/>
              </w:rPr>
            </w:pPr>
            <w:r w:rsidRPr="00085400">
              <w:rPr>
                <w:rFonts w:ascii="ＭＳ 明朝" w:hAnsi="ＭＳ 明朝" w:cs="ＭＳ明朝"/>
                <w:snapToGrid/>
                <w:spacing w:val="0"/>
                <w:sz w:val="18"/>
                <w:szCs w:val="18"/>
              </w:rPr>
              <w:t>b</w:t>
            </w:r>
            <w:r w:rsidRPr="00085400">
              <w:rPr>
                <w:rFonts w:ascii="ＭＳ 明朝" w:hAnsi="ＭＳ 明朝" w:cs="ＭＳ明朝" w:hint="eastAsia"/>
                <w:snapToGrid/>
                <w:spacing w:val="0"/>
                <w:sz w:val="18"/>
                <w:szCs w:val="18"/>
              </w:rPr>
              <w:t xml:space="preserve">　サービスの質の向上を図るため、</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への提出情報及びフィードバック情報を活用し、利用者の状態に応じた個別機能訓練計画の作成（</w:t>
            </w:r>
            <w:r w:rsidRPr="00085400">
              <w:rPr>
                <w:rFonts w:ascii="ＭＳ 明朝" w:hAnsi="ＭＳ 明朝" w:cs="ＭＳ明朝"/>
                <w:snapToGrid/>
                <w:spacing w:val="0"/>
                <w:sz w:val="18"/>
                <w:szCs w:val="18"/>
              </w:rPr>
              <w:t>Plan</w:t>
            </w:r>
            <w:r w:rsidRPr="00085400">
              <w:rPr>
                <w:rFonts w:ascii="ＭＳ 明朝" w:hAnsi="ＭＳ 明朝" w:cs="ＭＳ明朝" w:hint="eastAsia"/>
                <w:snapToGrid/>
                <w:spacing w:val="0"/>
                <w:sz w:val="18"/>
                <w:szCs w:val="18"/>
              </w:rPr>
              <w:t>）、当該計画に基づく個別機能訓練の実施（</w:t>
            </w:r>
            <w:r w:rsidRPr="00085400">
              <w:rPr>
                <w:rFonts w:ascii="ＭＳ 明朝" w:hAnsi="ＭＳ 明朝" w:cs="ＭＳ明朝"/>
                <w:snapToGrid/>
                <w:spacing w:val="0"/>
                <w:sz w:val="18"/>
                <w:szCs w:val="18"/>
              </w:rPr>
              <w:t>Do)</w:t>
            </w:r>
            <w:r w:rsidRPr="00085400">
              <w:rPr>
                <w:rFonts w:ascii="ＭＳ 明朝" w:hAnsi="ＭＳ 明朝" w:cs="ＭＳ明朝" w:hint="eastAsia"/>
                <w:snapToGrid/>
                <w:spacing w:val="0"/>
                <w:sz w:val="18"/>
                <w:szCs w:val="18"/>
              </w:rPr>
              <w:t>、当該実施内容の評価（</w:t>
            </w:r>
            <w:r w:rsidRPr="00085400">
              <w:rPr>
                <w:rFonts w:ascii="ＭＳ 明朝" w:hAnsi="ＭＳ 明朝" w:cs="ＭＳ明朝"/>
                <w:snapToGrid/>
                <w:spacing w:val="0"/>
                <w:sz w:val="18"/>
                <w:szCs w:val="18"/>
              </w:rPr>
              <w:t>Check</w:t>
            </w:r>
            <w:r w:rsidRPr="00085400">
              <w:rPr>
                <w:rFonts w:ascii="ＭＳ 明朝" w:hAnsi="ＭＳ 明朝" w:cs="ＭＳ明朝" w:hint="eastAsia"/>
                <w:snapToGrid/>
                <w:spacing w:val="0"/>
                <w:sz w:val="18"/>
                <w:szCs w:val="18"/>
              </w:rPr>
              <w:t>）、その評価結果を踏まえた当該計画の見直し・改善（</w:t>
            </w:r>
            <w:r w:rsidRPr="00085400">
              <w:rPr>
                <w:rFonts w:ascii="ＭＳ 明朝" w:hAnsi="ＭＳ 明朝" w:cs="ＭＳ明朝"/>
                <w:snapToGrid/>
                <w:spacing w:val="0"/>
                <w:sz w:val="18"/>
                <w:szCs w:val="18"/>
              </w:rPr>
              <w:t>Action</w:t>
            </w:r>
            <w:r w:rsidRPr="00085400">
              <w:rPr>
                <w:rFonts w:ascii="ＭＳ 明朝" w:hAnsi="ＭＳ 明朝" w:cs="ＭＳ明朝" w:hint="eastAsia"/>
                <w:snapToGrid/>
                <w:spacing w:val="0"/>
                <w:sz w:val="18"/>
                <w:szCs w:val="18"/>
              </w:rPr>
              <w:t>）の一連のサイクル（</w:t>
            </w:r>
            <w:r w:rsidRPr="00085400">
              <w:rPr>
                <w:rFonts w:ascii="ＭＳ 明朝" w:hAnsi="ＭＳ 明朝" w:cs="ＭＳ明朝"/>
                <w:snapToGrid/>
                <w:spacing w:val="0"/>
                <w:sz w:val="18"/>
                <w:szCs w:val="18"/>
              </w:rPr>
              <w:t>PDCA</w:t>
            </w:r>
            <w:r w:rsidRPr="00085400">
              <w:rPr>
                <w:rFonts w:ascii="ＭＳ 明朝" w:hAnsi="ＭＳ 明朝" w:cs="ＭＳ明朝" w:hint="eastAsia"/>
                <w:snapToGrid/>
                <w:spacing w:val="0"/>
                <w:sz w:val="18"/>
                <w:szCs w:val="18"/>
              </w:rPr>
              <w:t>サイクル）により、サービスの質の管理を行っていること。</w:t>
            </w:r>
          </w:p>
        </w:tc>
        <w:tc>
          <w:tcPr>
            <w:tcW w:w="992" w:type="dxa"/>
            <w:tcBorders>
              <w:top w:val="nil"/>
              <w:bottom w:val="nil"/>
            </w:tcBorders>
          </w:tcPr>
          <w:p w14:paraId="0BA1EC02"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5DE7D048"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11BD2DF"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073C9067"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nil"/>
            </w:tcBorders>
            <w:shd w:val="clear" w:color="auto" w:fill="auto"/>
          </w:tcPr>
          <w:p w14:paraId="397C7EF5" w14:textId="77777777" w:rsidR="00F0260F" w:rsidRPr="00085400" w:rsidRDefault="00F0260F" w:rsidP="00F0260F">
            <w:pPr>
              <w:adjustRightInd w:val="0"/>
              <w:spacing w:line="240" w:lineRule="exact"/>
              <w:ind w:leftChars="323" w:left="845" w:hangingChars="100" w:hanging="180"/>
              <w:contextualSpacing/>
              <w:jc w:val="left"/>
              <w:rPr>
                <w:rFonts w:ascii="ＭＳ 明朝" w:hAnsi="ＭＳ 明朝"/>
                <w:sz w:val="18"/>
                <w:szCs w:val="18"/>
              </w:rPr>
            </w:pPr>
            <w:r w:rsidRPr="00085400">
              <w:rPr>
                <w:rFonts w:ascii="ＭＳ 明朝" w:hAnsi="ＭＳ 明朝" w:cs="ＭＳ明朝" w:hint="eastAsia"/>
                <w:snapToGrid/>
                <w:spacing w:val="0"/>
                <w:sz w:val="18"/>
                <w:szCs w:val="18"/>
              </w:rPr>
              <w:t>※　厚生労働省への情報の提出については、</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を用いて行うこととします。</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への提出情報、提出頻度等については、「科学的介護情報システム（</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）関連加算に関する基本的考え方並びに事務処理手順及び様式例の提示について」を参照してください。</w:t>
            </w:r>
          </w:p>
        </w:tc>
        <w:tc>
          <w:tcPr>
            <w:tcW w:w="992" w:type="dxa"/>
            <w:tcBorders>
              <w:top w:val="nil"/>
              <w:bottom w:val="nil"/>
            </w:tcBorders>
          </w:tcPr>
          <w:p w14:paraId="781F580A"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65816C12"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261649B6"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137570CF"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dotted" w:sz="4" w:space="0" w:color="auto"/>
            </w:tcBorders>
            <w:shd w:val="clear" w:color="auto" w:fill="auto"/>
          </w:tcPr>
          <w:p w14:paraId="1B7566BB" w14:textId="77777777" w:rsidR="00F0260F" w:rsidRPr="00085400" w:rsidRDefault="00F0260F" w:rsidP="00F0260F">
            <w:pPr>
              <w:adjustRightInd w:val="0"/>
              <w:spacing w:line="240" w:lineRule="exact"/>
              <w:ind w:leftChars="254" w:left="703" w:hangingChars="100" w:hanging="180"/>
              <w:contextualSpacing/>
              <w:jc w:val="left"/>
              <w:rPr>
                <w:rFonts w:ascii="ＭＳ 明朝" w:hAnsi="ＭＳ 明朝"/>
                <w:sz w:val="18"/>
                <w:szCs w:val="18"/>
              </w:rPr>
            </w:pPr>
            <w:r w:rsidRPr="00085400">
              <w:rPr>
                <w:rFonts w:ascii="ＭＳ 明朝" w:hAnsi="ＭＳ 明朝" w:cs="ＭＳ明朝"/>
                <w:snapToGrid/>
                <w:spacing w:val="0"/>
                <w:sz w:val="18"/>
                <w:szCs w:val="18"/>
              </w:rPr>
              <w:t>c</w:t>
            </w:r>
            <w:r w:rsidRPr="00085400">
              <w:rPr>
                <w:rFonts w:ascii="ＭＳ 明朝" w:hAnsi="ＭＳ 明朝" w:cs="ＭＳ明朝" w:hint="eastAsia"/>
                <w:snapToGrid/>
                <w:spacing w:val="0"/>
                <w:sz w:val="18"/>
                <w:szCs w:val="18"/>
              </w:rPr>
              <w:t xml:space="preserve">　</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維持等加算</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Ⅰ</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又は</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Ⅱ</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の算定を開始しようとする月の末日までに、</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を用いて</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利得に係る基準を満たすことを確認すること。</w:t>
            </w:r>
          </w:p>
        </w:tc>
        <w:tc>
          <w:tcPr>
            <w:tcW w:w="992" w:type="dxa"/>
            <w:tcBorders>
              <w:top w:val="nil"/>
              <w:bottom w:val="nil"/>
            </w:tcBorders>
          </w:tcPr>
          <w:p w14:paraId="01F2C9E3"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5A37B48C"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3CB80C4"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4016965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nil"/>
            </w:tcBorders>
            <w:shd w:val="clear" w:color="auto" w:fill="auto"/>
          </w:tcPr>
          <w:p w14:paraId="3D9295E5" w14:textId="77777777" w:rsidR="00F0260F" w:rsidRPr="00085400" w:rsidRDefault="00F0260F" w:rsidP="00F0260F">
            <w:pPr>
              <w:adjustRightInd w:val="0"/>
              <w:spacing w:line="240" w:lineRule="exact"/>
              <w:ind w:leftChars="100" w:left="386" w:hangingChars="100" w:hanging="180"/>
              <w:contextualSpacing/>
              <w:jc w:val="left"/>
              <w:rPr>
                <w:rFonts w:ascii="ＭＳ 明朝" w:hAnsi="ＭＳ 明朝"/>
                <w:sz w:val="18"/>
                <w:szCs w:val="18"/>
              </w:rPr>
            </w:pPr>
            <w:r w:rsidRPr="00085400">
              <w:rPr>
                <w:rFonts w:ascii="ＭＳ 明朝" w:hAnsi="ＭＳ 明朝" w:cs="ＭＳ明朝" w:hint="eastAsia"/>
                <w:snapToGrid/>
                <w:spacing w:val="0"/>
                <w:sz w:val="18"/>
                <w:szCs w:val="18"/>
              </w:rPr>
              <w:t>ト　令和</w:t>
            </w:r>
            <w:r w:rsidRPr="00085400">
              <w:rPr>
                <w:rFonts w:ascii="ＭＳ 明朝" w:hAnsi="ＭＳ 明朝" w:cs="ＭＳ明朝"/>
                <w:snapToGrid/>
                <w:spacing w:val="0"/>
                <w:sz w:val="18"/>
                <w:szCs w:val="18"/>
              </w:rPr>
              <w:t>3</w:t>
            </w:r>
            <w:r w:rsidRPr="00085400">
              <w:rPr>
                <w:rFonts w:ascii="ＭＳ 明朝" w:hAnsi="ＭＳ 明朝" w:cs="ＭＳ明朝" w:hint="eastAsia"/>
                <w:snapToGrid/>
                <w:spacing w:val="0"/>
                <w:sz w:val="18"/>
                <w:szCs w:val="18"/>
              </w:rPr>
              <w:t>年度の評価対象期間は、加算の算定を開始する月の前年の同月から</w:t>
            </w:r>
            <w:r w:rsidRPr="00085400">
              <w:rPr>
                <w:rFonts w:ascii="ＭＳ 明朝" w:hAnsi="ＭＳ 明朝" w:cs="ＭＳ明朝"/>
                <w:snapToGrid/>
                <w:spacing w:val="0"/>
                <w:sz w:val="18"/>
                <w:szCs w:val="18"/>
              </w:rPr>
              <w:t>12</w:t>
            </w:r>
            <w:r w:rsidRPr="00085400">
              <w:rPr>
                <w:rFonts w:ascii="ＭＳ 明朝" w:hAnsi="ＭＳ 明朝" w:cs="ＭＳ明朝" w:hint="eastAsia"/>
                <w:snapToGrid/>
                <w:spacing w:val="0"/>
                <w:sz w:val="18"/>
                <w:szCs w:val="18"/>
              </w:rPr>
              <w:t>月後までの</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年間とすること。ただし、令和</w:t>
            </w:r>
            <w:r w:rsidRPr="00085400">
              <w:rPr>
                <w:rFonts w:ascii="ＭＳ 明朝" w:hAnsi="ＭＳ 明朝" w:cs="ＭＳ明朝"/>
                <w:snapToGrid/>
                <w:spacing w:val="0"/>
                <w:sz w:val="18"/>
                <w:szCs w:val="18"/>
              </w:rPr>
              <w:t>3</w:t>
            </w:r>
            <w:r w:rsidRPr="00085400">
              <w:rPr>
                <w:rFonts w:ascii="ＭＳ 明朝" w:hAnsi="ＭＳ 明朝" w:cs="ＭＳ明朝" w:hint="eastAsia"/>
                <w:snapToGrid/>
                <w:spacing w:val="0"/>
                <w:sz w:val="18"/>
                <w:szCs w:val="18"/>
              </w:rPr>
              <w:t>年</w:t>
            </w:r>
            <w:r w:rsidRPr="00085400">
              <w:rPr>
                <w:rFonts w:ascii="ＭＳ 明朝" w:hAnsi="ＭＳ 明朝" w:cs="ＭＳ明朝"/>
                <w:snapToGrid/>
                <w:spacing w:val="0"/>
                <w:sz w:val="18"/>
                <w:szCs w:val="18"/>
              </w:rPr>
              <w:t>4</w:t>
            </w:r>
            <w:r w:rsidRPr="00085400">
              <w:rPr>
                <w:rFonts w:ascii="ＭＳ 明朝" w:hAnsi="ＭＳ 明朝" w:cs="ＭＳ明朝" w:hint="eastAsia"/>
                <w:snapToGrid/>
                <w:spacing w:val="0"/>
                <w:sz w:val="18"/>
                <w:szCs w:val="18"/>
              </w:rPr>
              <w:t>月</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日までに算定基準に適合しているものとして市町村長に届出を行う場合については、次のいずれかの期間を評価対象期間とすることがでる。</w:t>
            </w:r>
          </w:p>
        </w:tc>
        <w:tc>
          <w:tcPr>
            <w:tcW w:w="992" w:type="dxa"/>
            <w:tcBorders>
              <w:top w:val="nil"/>
              <w:bottom w:val="nil"/>
            </w:tcBorders>
          </w:tcPr>
          <w:p w14:paraId="3B8D498F"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364BC4D9"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78A2BC02"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0117A112"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dotted" w:sz="4" w:space="0" w:color="auto"/>
            </w:tcBorders>
            <w:shd w:val="clear" w:color="auto" w:fill="auto"/>
          </w:tcPr>
          <w:p w14:paraId="028AD60E" w14:textId="77777777" w:rsidR="00F0260F" w:rsidRPr="00085400" w:rsidRDefault="00F0260F" w:rsidP="00F0260F">
            <w:pPr>
              <w:autoSpaceDE w:val="0"/>
              <w:autoSpaceDN w:val="0"/>
              <w:adjustRightInd w:val="0"/>
              <w:spacing w:line="240" w:lineRule="exact"/>
              <w:ind w:leftChars="236" w:left="576" w:hangingChars="50" w:hanging="90"/>
              <w:jc w:val="left"/>
              <w:rPr>
                <w:rFonts w:ascii="ＭＳ 明朝" w:hAnsi="ＭＳ 明朝" w:cs="ＭＳ明朝"/>
                <w:snapToGrid/>
                <w:spacing w:val="0"/>
                <w:sz w:val="18"/>
                <w:szCs w:val="18"/>
              </w:rPr>
            </w:pPr>
            <w:r w:rsidRPr="00085400">
              <w:rPr>
                <w:rFonts w:ascii="ＭＳ 明朝" w:hAnsi="ＭＳ 明朝" w:cs="ＭＳ明朝"/>
                <w:snapToGrid/>
                <w:spacing w:val="0"/>
                <w:sz w:val="18"/>
                <w:szCs w:val="18"/>
              </w:rPr>
              <w:t xml:space="preserve">a </w:t>
            </w:r>
            <w:r w:rsidRPr="00085400">
              <w:rPr>
                <w:rFonts w:ascii="ＭＳ 明朝" w:hAnsi="ＭＳ 明朝" w:cs="ＭＳ明朝" w:hint="eastAsia"/>
                <w:snapToGrid/>
                <w:spacing w:val="0"/>
                <w:sz w:val="18"/>
                <w:szCs w:val="18"/>
              </w:rPr>
              <w:t>令和</w:t>
            </w:r>
            <w:r w:rsidRPr="00085400">
              <w:rPr>
                <w:rFonts w:ascii="ＭＳ 明朝" w:hAnsi="ＭＳ 明朝" w:cs="ＭＳ明朝"/>
                <w:snapToGrid/>
                <w:spacing w:val="0"/>
                <w:sz w:val="18"/>
                <w:szCs w:val="18"/>
              </w:rPr>
              <w:t>2</w:t>
            </w:r>
            <w:r w:rsidRPr="00085400">
              <w:rPr>
                <w:rFonts w:ascii="ＭＳ 明朝" w:hAnsi="ＭＳ 明朝" w:cs="ＭＳ明朝" w:hint="eastAsia"/>
                <w:snapToGrid/>
                <w:spacing w:val="0"/>
                <w:sz w:val="18"/>
                <w:szCs w:val="18"/>
              </w:rPr>
              <w:t>年</w:t>
            </w:r>
            <w:r w:rsidRPr="00085400">
              <w:rPr>
                <w:rFonts w:ascii="ＭＳ 明朝" w:hAnsi="ＭＳ 明朝" w:cs="ＭＳ明朝"/>
                <w:snapToGrid/>
                <w:spacing w:val="0"/>
                <w:sz w:val="18"/>
                <w:szCs w:val="18"/>
              </w:rPr>
              <w:t>4</w:t>
            </w:r>
            <w:r w:rsidRPr="00085400">
              <w:rPr>
                <w:rFonts w:ascii="ＭＳ 明朝" w:hAnsi="ＭＳ 明朝" w:cs="ＭＳ明朝" w:hint="eastAsia"/>
                <w:snapToGrid/>
                <w:spacing w:val="0"/>
                <w:sz w:val="18"/>
                <w:szCs w:val="18"/>
              </w:rPr>
              <w:t>月から令和</w:t>
            </w:r>
            <w:r w:rsidRPr="00085400">
              <w:rPr>
                <w:rFonts w:ascii="ＭＳ 明朝" w:hAnsi="ＭＳ 明朝" w:cs="ＭＳ明朝"/>
                <w:snapToGrid/>
                <w:spacing w:val="0"/>
                <w:sz w:val="18"/>
                <w:szCs w:val="18"/>
              </w:rPr>
              <w:t>3</w:t>
            </w:r>
            <w:r w:rsidRPr="00085400">
              <w:rPr>
                <w:rFonts w:ascii="ＭＳ 明朝" w:hAnsi="ＭＳ 明朝" w:cs="ＭＳ明朝" w:hint="eastAsia"/>
                <w:snapToGrid/>
                <w:spacing w:val="0"/>
                <w:sz w:val="18"/>
                <w:szCs w:val="18"/>
              </w:rPr>
              <w:t>年</w:t>
            </w:r>
            <w:r w:rsidRPr="00085400">
              <w:rPr>
                <w:rFonts w:ascii="ＭＳ 明朝" w:hAnsi="ＭＳ 明朝" w:cs="ＭＳ明朝"/>
                <w:snapToGrid/>
                <w:spacing w:val="0"/>
                <w:sz w:val="18"/>
                <w:szCs w:val="18"/>
              </w:rPr>
              <w:t>3</w:t>
            </w:r>
            <w:r w:rsidRPr="00085400">
              <w:rPr>
                <w:rFonts w:ascii="ＭＳ 明朝" w:hAnsi="ＭＳ 明朝" w:cs="ＭＳ明朝" w:hint="eastAsia"/>
                <w:snapToGrid/>
                <w:spacing w:val="0"/>
                <w:sz w:val="18"/>
                <w:szCs w:val="18"/>
              </w:rPr>
              <w:t>月までの期間</w:t>
            </w:r>
          </w:p>
          <w:p w14:paraId="23429880" w14:textId="77777777" w:rsidR="00F0260F" w:rsidRPr="00085400" w:rsidRDefault="00F0260F" w:rsidP="00F0260F">
            <w:pPr>
              <w:adjustRightInd w:val="0"/>
              <w:spacing w:line="240" w:lineRule="exact"/>
              <w:ind w:leftChars="236" w:left="666" w:hangingChars="100" w:hanging="180"/>
              <w:contextualSpacing/>
              <w:jc w:val="left"/>
              <w:rPr>
                <w:rFonts w:ascii="ＭＳ 明朝" w:hAnsi="ＭＳ 明朝"/>
                <w:sz w:val="18"/>
                <w:szCs w:val="18"/>
              </w:rPr>
            </w:pPr>
            <w:r w:rsidRPr="00085400">
              <w:rPr>
                <w:rFonts w:ascii="ＭＳ 明朝" w:hAnsi="ＭＳ 明朝" w:cs="ＭＳ明朝"/>
                <w:snapToGrid/>
                <w:spacing w:val="0"/>
                <w:sz w:val="18"/>
                <w:szCs w:val="18"/>
              </w:rPr>
              <w:t xml:space="preserve">b </w:t>
            </w:r>
            <w:r w:rsidRPr="00085400">
              <w:rPr>
                <w:rFonts w:ascii="ＭＳ 明朝" w:hAnsi="ＭＳ 明朝" w:cs="ＭＳ明朝" w:hint="eastAsia"/>
                <w:snapToGrid/>
                <w:spacing w:val="0"/>
                <w:sz w:val="18"/>
                <w:szCs w:val="18"/>
              </w:rPr>
              <w:t>令和</w:t>
            </w:r>
            <w:r w:rsidRPr="00085400">
              <w:rPr>
                <w:rFonts w:ascii="ＭＳ 明朝" w:hAnsi="ＭＳ 明朝" w:cs="ＭＳ明朝"/>
                <w:snapToGrid/>
                <w:spacing w:val="0"/>
                <w:sz w:val="18"/>
                <w:szCs w:val="18"/>
              </w:rPr>
              <w:t>2</w:t>
            </w:r>
            <w:r w:rsidRPr="00085400">
              <w:rPr>
                <w:rFonts w:ascii="ＭＳ 明朝" w:hAnsi="ＭＳ 明朝" w:cs="ＭＳ明朝" w:hint="eastAsia"/>
                <w:snapToGrid/>
                <w:spacing w:val="0"/>
                <w:sz w:val="18"/>
                <w:szCs w:val="18"/>
              </w:rPr>
              <w:t>年</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月から令和</w:t>
            </w:r>
            <w:r w:rsidRPr="00085400">
              <w:rPr>
                <w:rFonts w:ascii="ＭＳ 明朝" w:hAnsi="ＭＳ 明朝" w:cs="ＭＳ明朝"/>
                <w:snapToGrid/>
                <w:spacing w:val="0"/>
                <w:sz w:val="18"/>
                <w:szCs w:val="18"/>
              </w:rPr>
              <w:t>2</w:t>
            </w:r>
            <w:r w:rsidRPr="00085400">
              <w:rPr>
                <w:rFonts w:ascii="ＭＳ 明朝" w:hAnsi="ＭＳ 明朝" w:cs="ＭＳ明朝" w:hint="eastAsia"/>
                <w:snapToGrid/>
                <w:spacing w:val="0"/>
                <w:sz w:val="18"/>
                <w:szCs w:val="18"/>
              </w:rPr>
              <w:t>年</w:t>
            </w:r>
            <w:r w:rsidRPr="00085400">
              <w:rPr>
                <w:rFonts w:ascii="ＭＳ 明朝" w:hAnsi="ＭＳ 明朝" w:cs="ＭＳ明朝"/>
                <w:snapToGrid/>
                <w:spacing w:val="0"/>
                <w:sz w:val="18"/>
                <w:szCs w:val="18"/>
              </w:rPr>
              <w:t xml:space="preserve">12 </w:t>
            </w:r>
            <w:r w:rsidRPr="00085400">
              <w:rPr>
                <w:rFonts w:ascii="ＭＳ 明朝" w:hAnsi="ＭＳ 明朝" w:cs="ＭＳ明朝" w:hint="eastAsia"/>
                <w:snapToGrid/>
                <w:spacing w:val="0"/>
                <w:sz w:val="18"/>
                <w:szCs w:val="18"/>
              </w:rPr>
              <w:t>月までの期間</w:t>
            </w:r>
          </w:p>
        </w:tc>
        <w:tc>
          <w:tcPr>
            <w:tcW w:w="992" w:type="dxa"/>
            <w:tcBorders>
              <w:top w:val="nil"/>
              <w:bottom w:val="nil"/>
            </w:tcBorders>
          </w:tcPr>
          <w:p w14:paraId="4CE13B6E"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77B1BCBE"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6794E6A"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161383A7"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05AE58F1" w14:textId="77777777" w:rsidR="00F0260F" w:rsidRPr="00085400" w:rsidRDefault="00F0260F" w:rsidP="00F0260F">
            <w:pPr>
              <w:adjustRightInd w:val="0"/>
              <w:spacing w:line="240" w:lineRule="exact"/>
              <w:ind w:leftChars="100" w:left="386" w:hangingChars="100" w:hanging="180"/>
              <w:contextualSpacing/>
              <w:jc w:val="left"/>
              <w:rPr>
                <w:rFonts w:ascii="ＭＳ 明朝" w:hAnsi="ＭＳ 明朝"/>
                <w:sz w:val="18"/>
                <w:szCs w:val="18"/>
              </w:rPr>
            </w:pPr>
            <w:r w:rsidRPr="00085400">
              <w:rPr>
                <w:rFonts w:ascii="ＭＳ 明朝" w:hAnsi="ＭＳ 明朝" w:cs="ＭＳ明朝" w:hint="eastAsia"/>
                <w:snapToGrid/>
                <w:spacing w:val="0"/>
                <w:sz w:val="18"/>
                <w:szCs w:val="18"/>
              </w:rPr>
              <w:t>チ　令和</w:t>
            </w:r>
            <w:r w:rsidRPr="00085400">
              <w:rPr>
                <w:rFonts w:ascii="ＭＳ 明朝" w:hAnsi="ＭＳ 明朝" w:cs="ＭＳ明朝"/>
                <w:snapToGrid/>
                <w:spacing w:val="0"/>
                <w:sz w:val="18"/>
                <w:szCs w:val="18"/>
              </w:rPr>
              <w:t>4</w:t>
            </w:r>
            <w:r w:rsidRPr="00085400">
              <w:rPr>
                <w:rFonts w:ascii="ＭＳ 明朝" w:hAnsi="ＭＳ 明朝" w:cs="ＭＳ明朝" w:hint="eastAsia"/>
                <w:snapToGrid/>
                <w:spacing w:val="0"/>
                <w:sz w:val="18"/>
                <w:szCs w:val="18"/>
              </w:rPr>
              <w:t>年度以降に加算を算定する場合であって、加算を取得する月の前年の同月に、基準に適合しているものとして市町村長に届け出ている場合には、届出の日から</w:t>
            </w:r>
            <w:r w:rsidRPr="00085400">
              <w:rPr>
                <w:rFonts w:ascii="ＭＳ 明朝" w:hAnsi="ＭＳ 明朝" w:cs="ＭＳ明朝"/>
                <w:snapToGrid/>
                <w:spacing w:val="0"/>
                <w:sz w:val="18"/>
                <w:szCs w:val="18"/>
              </w:rPr>
              <w:t>12</w:t>
            </w:r>
            <w:r w:rsidRPr="00085400">
              <w:rPr>
                <w:rFonts w:ascii="ＭＳ 明朝" w:hAnsi="ＭＳ 明朝" w:cs="ＭＳ明朝" w:hint="eastAsia"/>
                <w:snapToGrid/>
                <w:spacing w:val="0"/>
                <w:sz w:val="18"/>
                <w:szCs w:val="18"/>
              </w:rPr>
              <w:t>月後までの期間を評価対象期間とする。</w:t>
            </w:r>
          </w:p>
        </w:tc>
        <w:tc>
          <w:tcPr>
            <w:tcW w:w="992" w:type="dxa"/>
            <w:tcBorders>
              <w:top w:val="nil"/>
              <w:bottom w:val="single" w:sz="4" w:space="0" w:color="auto"/>
            </w:tcBorders>
          </w:tcPr>
          <w:p w14:paraId="0C96BCAB"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0DD0988F"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FA47484" w14:textId="77777777" w:rsidTr="000E798C">
        <w:trPr>
          <w:trHeight w:val="20"/>
        </w:trPr>
        <w:tc>
          <w:tcPr>
            <w:tcW w:w="1384" w:type="dxa"/>
            <w:vMerge w:val="restart"/>
            <w:shd w:val="clear" w:color="auto" w:fill="auto"/>
          </w:tcPr>
          <w:p w14:paraId="46C1EF48" w14:textId="3B96CD96" w:rsidR="00F0260F" w:rsidRPr="00085400" w:rsidRDefault="00F0260F" w:rsidP="00F0260F">
            <w:pPr>
              <w:spacing w:line="240" w:lineRule="exact"/>
              <w:rPr>
                <w:rFonts w:ascii="ＭＳ 明朝" w:hAnsi="ＭＳ 明朝"/>
                <w:sz w:val="18"/>
                <w:szCs w:val="18"/>
                <w:lang w:eastAsia="zh-TW"/>
              </w:rPr>
            </w:pPr>
            <w:r>
              <w:rPr>
                <w:rFonts w:ascii="ＭＳ 明朝" w:hAnsi="ＭＳ 明朝" w:hint="eastAsia"/>
                <w:sz w:val="18"/>
                <w:szCs w:val="18"/>
              </w:rPr>
              <w:t>7-14</w:t>
            </w:r>
          </w:p>
          <w:p w14:paraId="19056E88"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若年性認知症利用者受入</w:t>
            </w:r>
          </w:p>
          <w:p w14:paraId="006E14ED"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加算</w:t>
            </w:r>
          </w:p>
          <w:p w14:paraId="1A258072"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single" w:sz="4" w:space="0" w:color="auto"/>
              <w:bottom w:val="single" w:sz="4" w:space="0" w:color="auto"/>
            </w:tcBorders>
            <w:shd w:val="clear" w:color="auto" w:fill="auto"/>
          </w:tcPr>
          <w:p w14:paraId="2BBD5FAC" w14:textId="77777777" w:rsidR="00F0260F" w:rsidRPr="00085400" w:rsidRDefault="00F0260F" w:rsidP="00F0260F">
            <w:pPr>
              <w:spacing w:line="240" w:lineRule="exact"/>
              <w:ind w:leftChars="2" w:left="4"/>
              <w:rPr>
                <w:rFonts w:ascii="ＭＳ 明朝" w:hAnsi="ＭＳ 明朝"/>
                <w:sz w:val="18"/>
                <w:szCs w:val="18"/>
              </w:rPr>
            </w:pPr>
            <w:r w:rsidRPr="00085400">
              <w:rPr>
                <w:rFonts w:ascii="ＭＳ 明朝" w:hAnsi="ＭＳ 明朝" w:hint="eastAsia"/>
                <w:sz w:val="18"/>
                <w:szCs w:val="18"/>
              </w:rPr>
              <w:t xml:space="preserve">　下記の基準に適合し、届出している場合、</w:t>
            </w:r>
            <w:r w:rsidRPr="00085400">
              <w:rPr>
                <w:rFonts w:ascii="ＭＳ 明朝" w:hAnsi="ＭＳ 明朝"/>
                <w:sz w:val="18"/>
                <w:szCs w:val="18"/>
              </w:rPr>
              <w:t>1</w:t>
            </w:r>
            <w:r w:rsidRPr="00085400">
              <w:rPr>
                <w:rFonts w:ascii="ＭＳ 明朝" w:hAnsi="ＭＳ 明朝" w:hint="eastAsia"/>
                <w:sz w:val="18"/>
                <w:szCs w:val="18"/>
              </w:rPr>
              <w:t>日につき</w:t>
            </w:r>
            <w:r w:rsidRPr="00085400">
              <w:rPr>
                <w:rFonts w:ascii="ＭＳ 明朝" w:hAnsi="ＭＳ 明朝"/>
                <w:sz w:val="18"/>
                <w:szCs w:val="18"/>
              </w:rPr>
              <w:t>60</w:t>
            </w:r>
            <w:r w:rsidRPr="00085400">
              <w:rPr>
                <w:rFonts w:ascii="ＭＳ 明朝" w:hAnsi="ＭＳ 明朝" w:hint="eastAsia"/>
                <w:sz w:val="18"/>
                <w:szCs w:val="18"/>
              </w:rPr>
              <w:t>単位を算定していますか。</w:t>
            </w:r>
          </w:p>
        </w:tc>
        <w:tc>
          <w:tcPr>
            <w:tcW w:w="992" w:type="dxa"/>
            <w:tcBorders>
              <w:top w:val="single" w:sz="4" w:space="0" w:color="auto"/>
              <w:bottom w:val="single" w:sz="4" w:space="0" w:color="auto"/>
            </w:tcBorders>
            <w:shd w:val="clear" w:color="auto" w:fill="auto"/>
          </w:tcPr>
          <w:p w14:paraId="678AA97B"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6413953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8270121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F9583E9" w14:textId="4D94C3DA"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666005261"/>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val="restart"/>
            <w:shd w:val="clear" w:color="auto" w:fill="auto"/>
          </w:tcPr>
          <w:p w14:paraId="05F2641B"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厚労省告示</w:t>
            </w:r>
          </w:p>
          <w:p w14:paraId="3EF706D9"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第126号</w:t>
            </w:r>
          </w:p>
          <w:p w14:paraId="25CE7EA9"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別表3注10</w:t>
            </w:r>
          </w:p>
          <w:p w14:paraId="7DDDEC56"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留意事項</w:t>
            </w:r>
          </w:p>
          <w:p w14:paraId="45C0A25E"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第2の4-(10)</w:t>
            </w:r>
          </w:p>
          <w:p w14:paraId="0A21C532"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（準用第2の3</w:t>
            </w:r>
          </w:p>
          <w:p w14:paraId="4C96C8DC"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の2-(14)）</w:t>
            </w:r>
          </w:p>
        </w:tc>
      </w:tr>
      <w:tr w:rsidR="00F0260F" w:rsidRPr="00085400" w14:paraId="1D65B9F0" w14:textId="77777777" w:rsidTr="000E798C">
        <w:trPr>
          <w:trHeight w:val="20"/>
        </w:trPr>
        <w:tc>
          <w:tcPr>
            <w:tcW w:w="1384" w:type="dxa"/>
            <w:vMerge/>
            <w:shd w:val="clear" w:color="auto" w:fill="auto"/>
          </w:tcPr>
          <w:p w14:paraId="7316C890"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4C1929A2" w14:textId="77777777" w:rsidR="00F0260F" w:rsidRPr="00085400" w:rsidRDefault="00F0260F" w:rsidP="00F0260F">
            <w:pPr>
              <w:spacing w:line="240" w:lineRule="exact"/>
              <w:ind w:leftChars="-16" w:left="171" w:hangingChars="116" w:hanging="204"/>
              <w:rPr>
                <w:rFonts w:ascii="ＭＳ 明朝" w:hAnsi="ＭＳ 明朝"/>
                <w:sz w:val="18"/>
                <w:szCs w:val="18"/>
              </w:rPr>
            </w:pPr>
            <w:r w:rsidRPr="00085400">
              <w:rPr>
                <w:rFonts w:ascii="ＭＳ 明朝" w:hAnsi="ＭＳ 明朝" w:hint="eastAsia"/>
                <w:sz w:val="18"/>
                <w:szCs w:val="18"/>
              </w:rPr>
              <w:t>①　若年性認知症利用者（介護保険法施行令（平成10年政令第412号）第2条第6号に規定する要介護者となった者をいう。以下同じ。）に対して、指定認知症対応型通所介護を行った場合に算定していますか。</w:t>
            </w:r>
          </w:p>
        </w:tc>
        <w:tc>
          <w:tcPr>
            <w:tcW w:w="992" w:type="dxa"/>
            <w:tcBorders>
              <w:top w:val="single" w:sz="4" w:space="0" w:color="auto"/>
              <w:bottom w:val="single" w:sz="4" w:space="0" w:color="auto"/>
            </w:tcBorders>
            <w:shd w:val="clear" w:color="auto" w:fill="auto"/>
          </w:tcPr>
          <w:p w14:paraId="2E7984C2"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3876411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0679409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49E6011F" w14:textId="06E6DD3F"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689680778"/>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shd w:val="clear" w:color="auto" w:fill="auto"/>
          </w:tcPr>
          <w:p w14:paraId="17C5E16C"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4DFC6AA" w14:textId="77777777" w:rsidTr="000E798C">
        <w:trPr>
          <w:trHeight w:val="20"/>
        </w:trPr>
        <w:tc>
          <w:tcPr>
            <w:tcW w:w="1384" w:type="dxa"/>
            <w:vMerge/>
            <w:shd w:val="clear" w:color="auto" w:fill="auto"/>
          </w:tcPr>
          <w:p w14:paraId="629AED86"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6C971681" w14:textId="77777777" w:rsidR="00F0260F" w:rsidRPr="00085400" w:rsidRDefault="00F0260F" w:rsidP="00F0260F">
            <w:pPr>
              <w:spacing w:line="240" w:lineRule="exact"/>
              <w:ind w:leftChars="-16" w:left="171" w:hangingChars="116" w:hanging="204"/>
              <w:rPr>
                <w:rFonts w:ascii="ＭＳ 明朝" w:hAnsi="ＭＳ 明朝"/>
                <w:sz w:val="18"/>
                <w:szCs w:val="18"/>
              </w:rPr>
            </w:pPr>
            <w:r w:rsidRPr="00085400">
              <w:rPr>
                <w:rFonts w:ascii="ＭＳ 明朝" w:hAnsi="ＭＳ 明朝" w:hint="eastAsia"/>
                <w:sz w:val="18"/>
                <w:szCs w:val="18"/>
              </w:rPr>
              <w:t>②　受け入れた若年性認知症利用者ごとに個別に担当者を定め、その者を中心に、当該利用者の特性やニーズに応じたサービス提供を行った場合に算定していますか。</w:t>
            </w:r>
          </w:p>
        </w:tc>
        <w:tc>
          <w:tcPr>
            <w:tcW w:w="992" w:type="dxa"/>
            <w:tcBorders>
              <w:top w:val="single" w:sz="4" w:space="0" w:color="auto"/>
              <w:bottom w:val="single" w:sz="4" w:space="0" w:color="auto"/>
            </w:tcBorders>
            <w:shd w:val="clear" w:color="auto" w:fill="auto"/>
          </w:tcPr>
          <w:p w14:paraId="2ECB9ECC"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406609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8421608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7543B190" w14:textId="5497BFAA"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43319885"/>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shd w:val="clear" w:color="auto" w:fill="auto"/>
          </w:tcPr>
          <w:p w14:paraId="40FFEACE" w14:textId="77777777" w:rsidR="00F0260F" w:rsidRPr="00085400" w:rsidRDefault="00F0260F" w:rsidP="00F0260F">
            <w:pPr>
              <w:spacing w:line="240" w:lineRule="exact"/>
              <w:rPr>
                <w:rFonts w:ascii="ＭＳ 明朝" w:hAnsi="ＭＳ 明朝"/>
                <w:sz w:val="18"/>
                <w:szCs w:val="18"/>
              </w:rPr>
            </w:pPr>
          </w:p>
        </w:tc>
      </w:tr>
      <w:tr w:rsidR="00F0260F" w:rsidRPr="00085400" w14:paraId="44CF6409" w14:textId="77777777" w:rsidTr="000E798C">
        <w:trPr>
          <w:trHeight w:val="20"/>
        </w:trPr>
        <w:tc>
          <w:tcPr>
            <w:tcW w:w="1384" w:type="dxa"/>
            <w:tcBorders>
              <w:bottom w:val="dotted" w:sz="4" w:space="0" w:color="FFFFFF" w:themeColor="background1"/>
            </w:tcBorders>
            <w:shd w:val="clear" w:color="auto" w:fill="auto"/>
          </w:tcPr>
          <w:p w14:paraId="07D53BD5" w14:textId="47AB419A"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t>7-15</w:t>
            </w:r>
          </w:p>
          <w:p w14:paraId="1A650637"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栄養アセスメント加算</w:t>
            </w:r>
          </w:p>
          <w:p w14:paraId="30AC296C"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single" w:sz="4" w:space="0" w:color="auto"/>
              <w:bottom w:val="dotted" w:sz="4" w:space="0" w:color="auto"/>
            </w:tcBorders>
            <w:shd w:val="clear" w:color="auto" w:fill="auto"/>
          </w:tcPr>
          <w:p w14:paraId="57BDEBF9" w14:textId="77777777" w:rsidR="00F0260F" w:rsidRPr="00085400" w:rsidRDefault="00F0260F" w:rsidP="00F0260F">
            <w:pPr>
              <w:autoSpaceDE w:val="0"/>
              <w:autoSpaceDN w:val="0"/>
              <w:adjustRightInd w:val="0"/>
              <w:spacing w:line="240" w:lineRule="exact"/>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xml:space="preserve">　次に掲げるいずれの基準にも適合しているものとして市町村長に届け出た単独型・併設型指定認知症対応型通所介護事業所又は共用型指定認知症対応型通所事業所が、利用者に対して、管理栄養士が介護職員等と共同して栄養アセスメント（利用者ごとの低栄養状態のリスク及び解決すべき課題を把握することをいう。以下この注において同じ。）を行った場合は、栄養アセスメント加算として、</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月につき</w:t>
            </w:r>
            <w:r w:rsidRPr="00085400">
              <w:rPr>
                <w:rFonts w:ascii="ＭＳ 明朝" w:hAnsi="ＭＳ 明朝" w:cs="ＭＳ明朝"/>
                <w:snapToGrid/>
                <w:spacing w:val="0"/>
                <w:sz w:val="18"/>
                <w:szCs w:val="18"/>
              </w:rPr>
              <w:t>50</w:t>
            </w:r>
            <w:r w:rsidRPr="00085400">
              <w:rPr>
                <w:rFonts w:ascii="ＭＳ 明朝" w:hAnsi="ＭＳ 明朝" w:cs="ＭＳ明朝" w:hint="eastAsia"/>
                <w:snapToGrid/>
                <w:spacing w:val="0"/>
                <w:sz w:val="18"/>
                <w:szCs w:val="18"/>
              </w:rPr>
              <w:t>単位を所定単位数に加算していますか。</w:t>
            </w:r>
          </w:p>
        </w:tc>
        <w:tc>
          <w:tcPr>
            <w:tcW w:w="992" w:type="dxa"/>
            <w:tcBorders>
              <w:top w:val="single" w:sz="4" w:space="0" w:color="auto"/>
              <w:bottom w:val="nil"/>
            </w:tcBorders>
            <w:shd w:val="clear" w:color="auto" w:fill="auto"/>
          </w:tcPr>
          <w:p w14:paraId="25581BDA"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4037340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0602124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3031F44C" w14:textId="40314E0A"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156147509"/>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bottom w:val="dotted" w:sz="4" w:space="0" w:color="FFFFFF" w:themeColor="background1"/>
            </w:tcBorders>
            <w:shd w:val="clear" w:color="auto" w:fill="auto"/>
          </w:tcPr>
          <w:p w14:paraId="0775C2E2"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厚労省告示</w:t>
            </w:r>
          </w:p>
          <w:p w14:paraId="4BC1FF37"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第126号</w:t>
            </w:r>
          </w:p>
          <w:p w14:paraId="6C68B3C6"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別表3注11</w:t>
            </w:r>
          </w:p>
          <w:p w14:paraId="07C5A81F" w14:textId="77777777" w:rsidR="00F0260F" w:rsidRPr="00085400" w:rsidRDefault="00F0260F" w:rsidP="00F0260F">
            <w:pPr>
              <w:spacing w:line="240" w:lineRule="exact"/>
              <w:rPr>
                <w:rFonts w:ascii="ＭＳ 明朝" w:hAnsi="ＭＳ 明朝"/>
                <w:sz w:val="18"/>
                <w:szCs w:val="18"/>
              </w:rPr>
            </w:pPr>
          </w:p>
        </w:tc>
      </w:tr>
      <w:tr w:rsidR="00F0260F" w:rsidRPr="00085400" w14:paraId="0B6CCFDD"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633D7EA4"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49303D75" w14:textId="77777777" w:rsidR="00F0260F" w:rsidRPr="00085400" w:rsidRDefault="00F0260F" w:rsidP="00F0260F">
            <w:pPr>
              <w:spacing w:line="240" w:lineRule="exact"/>
              <w:ind w:leftChars="-16" w:left="176" w:hangingChars="116" w:hanging="209"/>
              <w:rPr>
                <w:rFonts w:ascii="ＭＳ 明朝" w:hAnsi="ＭＳ 明朝"/>
                <w:sz w:val="18"/>
                <w:szCs w:val="18"/>
              </w:rPr>
            </w:pPr>
            <w:r w:rsidRPr="00085400">
              <w:rPr>
                <w:rFonts w:ascii="ＭＳ 明朝" w:hAnsi="ＭＳ 明朝" w:cs="ＭＳ明朝" w:hint="eastAsia"/>
                <w:snapToGrid/>
                <w:spacing w:val="0"/>
                <w:sz w:val="18"/>
                <w:szCs w:val="18"/>
              </w:rPr>
              <w:t>※　ただし、当該利用者が栄養改善加算の算定に係る栄養改善サービスを受けている間及び当該栄養改善サービスが終了した日の属する月は、算定できません。</w:t>
            </w:r>
          </w:p>
        </w:tc>
        <w:tc>
          <w:tcPr>
            <w:tcW w:w="992" w:type="dxa"/>
            <w:tcBorders>
              <w:top w:val="nil"/>
              <w:bottom w:val="single" w:sz="4" w:space="0" w:color="auto"/>
            </w:tcBorders>
            <w:shd w:val="clear" w:color="auto" w:fill="auto"/>
          </w:tcPr>
          <w:p w14:paraId="5AB29036" w14:textId="77777777" w:rsidR="00F0260F" w:rsidRPr="00085400" w:rsidRDefault="00F0260F" w:rsidP="00F0260F">
            <w:pPr>
              <w:autoSpaceDE w:val="0"/>
              <w:autoSpaceDN w:val="0"/>
              <w:spacing w:line="240" w:lineRule="exact"/>
              <w:jc w:val="center"/>
              <w:rPr>
                <w:rFonts w:ascii="ＭＳ 明朝" w:hAnsi="ＭＳ 明朝"/>
                <w:noProof/>
                <w:snapToGrid/>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0F53583D" w14:textId="77777777" w:rsidR="00F0260F" w:rsidRPr="00085400" w:rsidRDefault="00F0260F" w:rsidP="00F0260F">
            <w:pPr>
              <w:spacing w:line="240" w:lineRule="exact"/>
              <w:rPr>
                <w:rFonts w:ascii="ＭＳ 明朝" w:hAnsi="ＭＳ 明朝"/>
                <w:sz w:val="18"/>
                <w:szCs w:val="18"/>
              </w:rPr>
            </w:pPr>
          </w:p>
        </w:tc>
      </w:tr>
      <w:tr w:rsidR="00F0260F" w:rsidRPr="00085400" w14:paraId="226C9355"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686F117F"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07FF2888" w14:textId="77777777" w:rsidR="00F0260F" w:rsidRPr="00085400" w:rsidRDefault="00F0260F" w:rsidP="00F0260F">
            <w:pPr>
              <w:spacing w:line="240" w:lineRule="exact"/>
              <w:ind w:leftChars="-16" w:left="176" w:hangingChars="116" w:hanging="209"/>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⑴　当該事業所の従業者として又は外部との連携により管理栄養士を</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名以上配置していますか。</w:t>
            </w:r>
          </w:p>
          <w:p w14:paraId="62C29264" w14:textId="77777777" w:rsidR="00F0260F" w:rsidRPr="00085400" w:rsidRDefault="00F0260F" w:rsidP="00F0260F">
            <w:pPr>
              <w:spacing w:line="240" w:lineRule="exact"/>
              <w:ind w:leftChars="-16" w:left="171" w:hangingChars="116" w:hanging="204"/>
              <w:rPr>
                <w:rFonts w:ascii="ＭＳ 明朝" w:hAnsi="ＭＳ 明朝"/>
                <w:sz w:val="18"/>
                <w:szCs w:val="18"/>
              </w:rPr>
            </w:pPr>
          </w:p>
        </w:tc>
        <w:tc>
          <w:tcPr>
            <w:tcW w:w="992" w:type="dxa"/>
            <w:tcBorders>
              <w:top w:val="single" w:sz="4" w:space="0" w:color="auto"/>
              <w:bottom w:val="single" w:sz="4" w:space="0" w:color="auto"/>
            </w:tcBorders>
            <w:shd w:val="clear" w:color="auto" w:fill="auto"/>
          </w:tcPr>
          <w:p w14:paraId="5A9D5E78"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75339289"/>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0312402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6714FFA0" w14:textId="623E064C"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730234921"/>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2B9F898C" w14:textId="77777777" w:rsidR="00F0260F" w:rsidRPr="00085400" w:rsidRDefault="00F0260F" w:rsidP="00F0260F">
            <w:pPr>
              <w:spacing w:line="240" w:lineRule="exact"/>
              <w:rPr>
                <w:rFonts w:ascii="ＭＳ 明朝" w:hAnsi="ＭＳ 明朝"/>
                <w:sz w:val="18"/>
                <w:szCs w:val="18"/>
              </w:rPr>
            </w:pPr>
          </w:p>
        </w:tc>
      </w:tr>
      <w:tr w:rsidR="00F0260F" w:rsidRPr="00085400" w14:paraId="48929BA0"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3A5CE4B1"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18BE38B7" w14:textId="77777777" w:rsidR="00F0260F" w:rsidRPr="00085400" w:rsidRDefault="00F0260F" w:rsidP="00F0260F">
            <w:pPr>
              <w:spacing w:line="240" w:lineRule="exact"/>
              <w:ind w:leftChars="-16" w:left="176" w:hangingChars="116" w:hanging="209"/>
              <w:rPr>
                <w:rFonts w:ascii="ＭＳ 明朝" w:hAnsi="ＭＳ 明朝"/>
                <w:sz w:val="18"/>
                <w:szCs w:val="18"/>
              </w:rPr>
            </w:pPr>
            <w:r w:rsidRPr="00085400">
              <w:rPr>
                <w:rFonts w:ascii="ＭＳ 明朝" w:hAnsi="ＭＳ 明朝" w:cs="ＭＳ明朝" w:hint="eastAsia"/>
                <w:snapToGrid/>
                <w:spacing w:val="0"/>
                <w:sz w:val="18"/>
                <w:szCs w:val="18"/>
              </w:rPr>
              <w:t>⑵　利用者ごとに、管理栄養士、看護職員、介護職員、生活相談員その他の職種の者（「管理栄養士等」という。）が共同して栄養アセスメントを実施し、当該利用者又はその家族に対してその結果を説明し、相談等に必要に応じ対応していますか。</w:t>
            </w:r>
          </w:p>
        </w:tc>
        <w:tc>
          <w:tcPr>
            <w:tcW w:w="992" w:type="dxa"/>
            <w:tcBorders>
              <w:top w:val="single" w:sz="4" w:space="0" w:color="auto"/>
              <w:bottom w:val="single" w:sz="4" w:space="0" w:color="auto"/>
            </w:tcBorders>
            <w:shd w:val="clear" w:color="auto" w:fill="auto"/>
          </w:tcPr>
          <w:p w14:paraId="47C5E056"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4686452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8574768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D7B7CAC" w14:textId="0D3C28D9"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64852267"/>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656AAD98" w14:textId="77777777" w:rsidR="00F0260F" w:rsidRPr="00085400" w:rsidRDefault="00F0260F" w:rsidP="00F0260F">
            <w:pPr>
              <w:spacing w:line="240" w:lineRule="exact"/>
              <w:rPr>
                <w:rFonts w:ascii="ＭＳ 明朝" w:hAnsi="ＭＳ 明朝"/>
                <w:sz w:val="18"/>
                <w:szCs w:val="18"/>
              </w:rPr>
            </w:pPr>
          </w:p>
        </w:tc>
      </w:tr>
      <w:tr w:rsidR="00F0260F" w:rsidRPr="00085400" w14:paraId="4B8D6F30"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3B69292F"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4C5DC4AB" w14:textId="77777777" w:rsidR="00F0260F" w:rsidRPr="00085400" w:rsidRDefault="00F0260F" w:rsidP="00F0260F">
            <w:pPr>
              <w:spacing w:line="240" w:lineRule="exact"/>
              <w:ind w:leftChars="-16" w:left="176" w:hangingChars="116" w:hanging="209"/>
              <w:rPr>
                <w:rFonts w:ascii="ＭＳ 明朝" w:hAnsi="ＭＳ 明朝"/>
                <w:sz w:val="18"/>
                <w:szCs w:val="18"/>
              </w:rPr>
            </w:pPr>
            <w:r w:rsidRPr="00085400">
              <w:rPr>
                <w:rFonts w:ascii="ＭＳ 明朝" w:hAnsi="ＭＳ 明朝" w:cs="ＭＳ明朝" w:hint="eastAsia"/>
                <w:snapToGrid/>
                <w:spacing w:val="0"/>
                <w:sz w:val="18"/>
                <w:szCs w:val="18"/>
              </w:rPr>
              <w:t>⑶　利用者ごとの栄養状態等の情報を厚生労働省に提出し、栄養管理の実施に当たって、当該情報その他栄養管理の適切かつ有効な実施のために必要な情報を活用していますか。</w:t>
            </w:r>
          </w:p>
        </w:tc>
        <w:tc>
          <w:tcPr>
            <w:tcW w:w="992" w:type="dxa"/>
            <w:tcBorders>
              <w:top w:val="single" w:sz="4" w:space="0" w:color="auto"/>
              <w:bottom w:val="single" w:sz="4" w:space="0" w:color="auto"/>
            </w:tcBorders>
            <w:shd w:val="clear" w:color="auto" w:fill="auto"/>
          </w:tcPr>
          <w:p w14:paraId="0B151DF0"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9251926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7163135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16C10EFB" w14:textId="442A2C9F"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889645443"/>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076868E9" w14:textId="77777777" w:rsidR="00F0260F" w:rsidRPr="00085400" w:rsidRDefault="00F0260F" w:rsidP="00F0260F">
            <w:pPr>
              <w:spacing w:line="240" w:lineRule="exact"/>
              <w:rPr>
                <w:rFonts w:ascii="ＭＳ 明朝" w:hAnsi="ＭＳ 明朝"/>
                <w:sz w:val="18"/>
                <w:szCs w:val="18"/>
              </w:rPr>
            </w:pPr>
          </w:p>
        </w:tc>
      </w:tr>
      <w:tr w:rsidR="00F0260F" w:rsidRPr="00085400" w14:paraId="218894BD"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0BEF554A"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77A7AAFB" w14:textId="77777777" w:rsidR="00F0260F" w:rsidRPr="00085400" w:rsidRDefault="00F0260F" w:rsidP="00F0260F">
            <w:pPr>
              <w:spacing w:line="240" w:lineRule="exact"/>
              <w:ind w:leftChars="-16" w:left="176" w:hangingChars="116" w:hanging="209"/>
              <w:rPr>
                <w:rFonts w:ascii="ＭＳ 明朝" w:hAnsi="ＭＳ 明朝"/>
                <w:sz w:val="18"/>
                <w:szCs w:val="18"/>
              </w:rPr>
            </w:pPr>
            <w:r w:rsidRPr="00085400">
              <w:rPr>
                <w:rFonts w:ascii="ＭＳ 明朝" w:hAnsi="ＭＳ 明朝" w:cs="ＭＳ明朝" w:hint="eastAsia"/>
                <w:snapToGrid/>
                <w:spacing w:val="0"/>
                <w:sz w:val="18"/>
                <w:szCs w:val="18"/>
              </w:rPr>
              <w:t>⑷　別に厚生労働大臣が定める基準（定員超過利用・人員基準欠如に該当しないこと）に適合していますか。</w:t>
            </w:r>
          </w:p>
        </w:tc>
        <w:tc>
          <w:tcPr>
            <w:tcW w:w="992" w:type="dxa"/>
            <w:tcBorders>
              <w:top w:val="single" w:sz="4" w:space="0" w:color="auto"/>
              <w:bottom w:val="single" w:sz="4" w:space="0" w:color="auto"/>
            </w:tcBorders>
            <w:shd w:val="clear" w:color="auto" w:fill="auto"/>
          </w:tcPr>
          <w:p w14:paraId="30227C02"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333036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86276552"/>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6ACC355" w14:textId="35FC2CC2"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39723778"/>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4CCE4DB9" w14:textId="77777777" w:rsidR="00F0260F" w:rsidRPr="00085400" w:rsidRDefault="00F0260F" w:rsidP="00F0260F">
            <w:pPr>
              <w:spacing w:line="240" w:lineRule="exact"/>
              <w:rPr>
                <w:rFonts w:ascii="ＭＳ 明朝" w:hAnsi="ＭＳ 明朝"/>
                <w:sz w:val="18"/>
                <w:szCs w:val="18"/>
              </w:rPr>
            </w:pPr>
          </w:p>
        </w:tc>
      </w:tr>
      <w:tr w:rsidR="00F0260F" w:rsidRPr="00085400" w14:paraId="3A1CBD43" w14:textId="77777777" w:rsidTr="000E798C">
        <w:trPr>
          <w:trHeight w:val="20"/>
        </w:trPr>
        <w:tc>
          <w:tcPr>
            <w:tcW w:w="1384" w:type="dxa"/>
            <w:tcBorders>
              <w:top w:val="dotted" w:sz="4" w:space="0" w:color="FFFFFF" w:themeColor="background1"/>
              <w:bottom w:val="dotted" w:sz="4" w:space="0" w:color="FFFFFF" w:themeColor="background1"/>
            </w:tcBorders>
            <w:shd w:val="clear" w:color="auto" w:fill="auto"/>
          </w:tcPr>
          <w:p w14:paraId="0FBEEB08"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2A4B599D" w14:textId="77777777" w:rsidR="00F0260F" w:rsidRPr="00085400" w:rsidRDefault="00F0260F" w:rsidP="00F0260F">
            <w:pPr>
              <w:spacing w:line="240" w:lineRule="exact"/>
              <w:ind w:leftChars="-16" w:left="176" w:hangingChars="116" w:hanging="209"/>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〔留意事項〕</w:t>
            </w:r>
          </w:p>
        </w:tc>
        <w:tc>
          <w:tcPr>
            <w:tcW w:w="992" w:type="dxa"/>
            <w:tcBorders>
              <w:top w:val="single" w:sz="4" w:space="0" w:color="auto"/>
              <w:bottom w:val="nil"/>
            </w:tcBorders>
            <w:shd w:val="clear" w:color="auto" w:fill="auto"/>
          </w:tcPr>
          <w:p w14:paraId="27B9AF5B" w14:textId="77777777" w:rsidR="00F0260F" w:rsidRPr="00085400" w:rsidRDefault="00F0260F" w:rsidP="00F0260F">
            <w:pPr>
              <w:autoSpaceDE w:val="0"/>
              <w:autoSpaceDN w:val="0"/>
              <w:spacing w:line="240" w:lineRule="exact"/>
              <w:jc w:val="center"/>
              <w:rPr>
                <w:rFonts w:ascii="ＭＳ 明朝" w:hAnsi="ＭＳ 明朝"/>
                <w:noProof/>
                <w:snapToGrid/>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19890F4D" w14:textId="77777777" w:rsidR="00F0260F" w:rsidRPr="00085400" w:rsidRDefault="00F0260F" w:rsidP="00F0260F">
            <w:pPr>
              <w:spacing w:line="240" w:lineRule="exact"/>
              <w:rPr>
                <w:rFonts w:ascii="ＭＳ 明朝" w:hAnsi="ＭＳ 明朝"/>
                <w:sz w:val="18"/>
                <w:szCs w:val="18"/>
              </w:rPr>
            </w:pPr>
          </w:p>
        </w:tc>
      </w:tr>
      <w:tr w:rsidR="00F0260F" w:rsidRPr="00085400" w14:paraId="37FC04E2" w14:textId="77777777" w:rsidTr="000E798C">
        <w:trPr>
          <w:trHeight w:val="20"/>
        </w:trPr>
        <w:tc>
          <w:tcPr>
            <w:tcW w:w="1384" w:type="dxa"/>
            <w:tcBorders>
              <w:top w:val="dotted" w:sz="4" w:space="0" w:color="FFFFFF" w:themeColor="background1"/>
              <w:bottom w:val="single" w:sz="4" w:space="0" w:color="auto"/>
            </w:tcBorders>
            <w:shd w:val="clear" w:color="auto" w:fill="auto"/>
          </w:tcPr>
          <w:p w14:paraId="7B958755"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3275B979" w14:textId="77777777" w:rsidR="00F0260F" w:rsidRPr="00085400" w:rsidRDefault="00F0260F" w:rsidP="00F0260F">
            <w:pPr>
              <w:autoSpaceDE w:val="0"/>
              <w:autoSpaceDN w:val="0"/>
              <w:adjustRightInd w:val="0"/>
              <w:spacing w:line="240" w:lineRule="exact"/>
              <w:ind w:leftChars="39" w:left="350" w:hangingChars="150" w:hanging="27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① 　栄養アセスメント加算の算定に係る栄養アセスメントは、利用者ごとに行われるケアマネジメントの一環として行われることに留意すること。</w:t>
            </w:r>
          </w:p>
          <w:p w14:paraId="69591884" w14:textId="77777777" w:rsidR="00F0260F" w:rsidRPr="00085400" w:rsidRDefault="00F0260F" w:rsidP="00F0260F">
            <w:pPr>
              <w:autoSpaceDE w:val="0"/>
              <w:autoSpaceDN w:val="0"/>
              <w:adjustRightInd w:val="0"/>
              <w:spacing w:line="240" w:lineRule="exact"/>
              <w:ind w:leftChars="39" w:left="350" w:hangingChars="150" w:hanging="27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②</w:t>
            </w:r>
            <w:r w:rsidRPr="00085400">
              <w:rPr>
                <w:rFonts w:ascii="ＭＳ 明朝" w:hAnsi="ＭＳ 明朝" w:cs="ＭＳ明朝"/>
                <w:snapToGrid/>
                <w:spacing w:val="0"/>
                <w:sz w:val="18"/>
                <w:szCs w:val="18"/>
              </w:rPr>
              <w:t xml:space="preserve"> </w:t>
            </w:r>
            <w:r w:rsidRPr="00085400">
              <w:rPr>
                <w:rFonts w:ascii="ＭＳ 明朝" w:hAnsi="ＭＳ 明朝" w:cs="ＭＳ明朝" w:hint="eastAsia"/>
                <w:snapToGrid/>
                <w:spacing w:val="0"/>
                <w:sz w:val="18"/>
                <w:szCs w:val="18"/>
              </w:rPr>
              <w:t xml:space="preserve">　当該事業所の職員として、又は外部（他の介護事業所（栄養アセスメン</w:t>
            </w:r>
            <w:r w:rsidRPr="00085400">
              <w:rPr>
                <w:rFonts w:ascii="ＭＳ 明朝" w:hAnsi="ＭＳ 明朝" w:cs="ＭＳ明朝" w:hint="eastAsia"/>
                <w:snapToGrid/>
                <w:spacing w:val="0"/>
                <w:sz w:val="18"/>
                <w:szCs w:val="18"/>
              </w:rPr>
              <w:lastRenderedPageBreak/>
              <w:t>ト加算の対象事業所に限る。）、医療機関、介護保険施設（栄養マネジメント強化加算の算定要件として規定する員数を超えて管理栄養士を置いているもの又は常勤の管理栄養士を</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名以上配置しているものに限る。）又は公益社団法人日本栄養士会若しくは都道府県栄養士会が設置し、運営する「栄養ケア・ステーション」）との連携により、管理栄養士を</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名以上配置して行うものであること。</w:t>
            </w:r>
          </w:p>
          <w:p w14:paraId="1A0E7DAF" w14:textId="77777777" w:rsidR="00F0260F" w:rsidRPr="00085400" w:rsidRDefault="00F0260F" w:rsidP="00F0260F">
            <w:pPr>
              <w:autoSpaceDE w:val="0"/>
              <w:autoSpaceDN w:val="0"/>
              <w:adjustRightInd w:val="0"/>
              <w:spacing w:line="240" w:lineRule="exact"/>
              <w:ind w:left="270" w:hangingChars="150" w:hanging="27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③</w:t>
            </w:r>
            <w:r w:rsidRPr="00085400">
              <w:rPr>
                <w:rFonts w:ascii="ＭＳ 明朝" w:hAnsi="ＭＳ 明朝" w:cs="ＭＳ明朝"/>
                <w:snapToGrid/>
                <w:spacing w:val="0"/>
                <w:sz w:val="18"/>
                <w:szCs w:val="18"/>
              </w:rPr>
              <w:t xml:space="preserve"> </w:t>
            </w:r>
            <w:r w:rsidRPr="00085400">
              <w:rPr>
                <w:rFonts w:ascii="ＭＳ 明朝" w:hAnsi="ＭＳ 明朝" w:cs="ＭＳ明朝" w:hint="eastAsia"/>
                <w:snapToGrid/>
                <w:spacing w:val="0"/>
                <w:sz w:val="18"/>
                <w:szCs w:val="18"/>
              </w:rPr>
              <w:t xml:space="preserve">　栄養アセスメントについては、</w:t>
            </w:r>
            <w:r w:rsidRPr="00085400">
              <w:rPr>
                <w:rFonts w:ascii="ＭＳ 明朝" w:hAnsi="ＭＳ 明朝" w:cs="ＭＳ明朝"/>
                <w:snapToGrid/>
                <w:spacing w:val="0"/>
                <w:sz w:val="18"/>
                <w:szCs w:val="18"/>
              </w:rPr>
              <w:t>3</w:t>
            </w:r>
            <w:r w:rsidRPr="00085400">
              <w:rPr>
                <w:rFonts w:ascii="ＭＳ 明朝" w:hAnsi="ＭＳ 明朝" w:cs="ＭＳ明朝" w:hint="eastAsia"/>
                <w:snapToGrid/>
                <w:spacing w:val="0"/>
                <w:sz w:val="18"/>
                <w:szCs w:val="18"/>
              </w:rPr>
              <w:t>月に</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回以上、イからニまでに掲げる手順により行うこと。あわせて、利用者の体重については、</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月毎に測定すること。</w:t>
            </w:r>
          </w:p>
          <w:p w14:paraId="38F87479" w14:textId="77777777" w:rsidR="00F0260F" w:rsidRPr="00085400" w:rsidRDefault="00F0260F" w:rsidP="00F0260F">
            <w:pPr>
              <w:autoSpaceDE w:val="0"/>
              <w:autoSpaceDN w:val="0"/>
              <w:adjustRightInd w:val="0"/>
              <w:spacing w:line="240" w:lineRule="exact"/>
              <w:ind w:leftChars="50" w:left="373" w:hangingChars="150" w:hanging="27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イ　利用者ごとの低栄養状態のリスクを、利用開始時に把握すること。</w:t>
            </w:r>
          </w:p>
          <w:p w14:paraId="2E990DE4" w14:textId="77777777" w:rsidR="00F0260F" w:rsidRPr="00085400" w:rsidRDefault="00F0260F" w:rsidP="00F0260F">
            <w:pPr>
              <w:autoSpaceDE w:val="0"/>
              <w:autoSpaceDN w:val="0"/>
              <w:adjustRightInd w:val="0"/>
              <w:spacing w:line="240" w:lineRule="exact"/>
              <w:ind w:leftChars="50" w:left="373" w:hangingChars="150" w:hanging="27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ロ　管理栄養士、看護職員、介護職員、生活相談員その他の職種の者が共同して、利用者ごとの摂食・嚥下機能及び食形態にも配慮しつつ、解決すべき栄養管理上の課題の把握を行うこと。</w:t>
            </w:r>
          </w:p>
          <w:p w14:paraId="40B6A5B1" w14:textId="77777777" w:rsidR="00F0260F" w:rsidRPr="00085400" w:rsidRDefault="00F0260F" w:rsidP="00F0260F">
            <w:pPr>
              <w:autoSpaceDE w:val="0"/>
              <w:autoSpaceDN w:val="0"/>
              <w:adjustRightInd w:val="0"/>
              <w:spacing w:line="240" w:lineRule="exact"/>
              <w:ind w:leftChars="50" w:left="373" w:hangingChars="150" w:hanging="27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ハ　イ及びロの結果を当該利用者又はその家族に対して説明し、必要に応じ解決すべき栄養管理上の課題に応じた栄養食事相談、情報提供等を行うこと。</w:t>
            </w:r>
          </w:p>
          <w:p w14:paraId="39FF442E" w14:textId="77777777" w:rsidR="00F0260F" w:rsidRPr="00085400" w:rsidRDefault="00F0260F" w:rsidP="00F0260F">
            <w:pPr>
              <w:autoSpaceDE w:val="0"/>
              <w:autoSpaceDN w:val="0"/>
              <w:adjustRightInd w:val="0"/>
              <w:spacing w:line="240" w:lineRule="exact"/>
              <w:ind w:leftChars="50" w:left="373" w:hangingChars="150" w:hanging="27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ニ　低栄養状態にある利用者又はそのおそれのある利用者については、介護支援専門員と情報共有を行い、栄養改善加算に係る栄養改善サービスの提供を検討するように依頼すること。</w:t>
            </w:r>
          </w:p>
          <w:p w14:paraId="10E75A20" w14:textId="77777777" w:rsidR="00F0260F" w:rsidRPr="00085400" w:rsidRDefault="00F0260F" w:rsidP="00F0260F">
            <w:pPr>
              <w:autoSpaceDE w:val="0"/>
              <w:autoSpaceDN w:val="0"/>
              <w:adjustRightInd w:val="0"/>
              <w:spacing w:line="240" w:lineRule="exact"/>
              <w:ind w:left="180"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④　原則として、当該利用者が栄養改善加算の算定に係る栄養改善サービスを受けている間及び当該栄養改善サービスが終了した日の属する月は、栄養アセスメント加算は算定しないが、栄養アセスメント加算に基づく栄養アセスメントの結果、栄養改善加算に係る栄養改善サービスの提供が必要と判断された場合は、栄養アセスメント加算の算定月でも栄養改善加算を算定できること。</w:t>
            </w:r>
          </w:p>
          <w:p w14:paraId="1679470F" w14:textId="77777777" w:rsidR="00F0260F" w:rsidRPr="00085400" w:rsidRDefault="00F0260F" w:rsidP="00F0260F">
            <w:pPr>
              <w:autoSpaceDE w:val="0"/>
              <w:autoSpaceDN w:val="0"/>
              <w:adjustRightInd w:val="0"/>
              <w:spacing w:line="240" w:lineRule="exact"/>
              <w:ind w:left="180"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⑤　厚生労働省への情報の提出については、</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を用いて行うこととする。</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への提出情報、提出頻度等については、「科学的介護情報システム（</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）関連加算に関する基本的考え方並びに事務処理手順及び様式例の提示について」を参照されたい。</w:t>
            </w:r>
          </w:p>
          <w:p w14:paraId="45A7BE3A" w14:textId="77777777" w:rsidR="00F0260F" w:rsidRPr="00085400" w:rsidRDefault="00F0260F" w:rsidP="00F0260F">
            <w:pPr>
              <w:autoSpaceDE w:val="0"/>
              <w:autoSpaceDN w:val="0"/>
              <w:adjustRightInd w:val="0"/>
              <w:spacing w:line="240" w:lineRule="exact"/>
              <w:ind w:leftChars="100" w:left="206" w:firstLineChars="100" w:firstLine="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サービスの質の向上を図るため、</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への提出情報及びフィードバック情報を活用し、利用者の状態に応じた栄養管理の内容の決定（</w:t>
            </w:r>
            <w:r w:rsidRPr="00085400">
              <w:rPr>
                <w:rFonts w:ascii="ＭＳ 明朝" w:hAnsi="ＭＳ 明朝" w:cs="ＭＳ明朝"/>
                <w:snapToGrid/>
                <w:spacing w:val="0"/>
                <w:sz w:val="18"/>
                <w:szCs w:val="18"/>
              </w:rPr>
              <w:t>Plan</w:t>
            </w:r>
            <w:r w:rsidRPr="00085400">
              <w:rPr>
                <w:rFonts w:ascii="ＭＳ 明朝" w:hAnsi="ＭＳ 明朝" w:cs="ＭＳ明朝" w:hint="eastAsia"/>
                <w:snapToGrid/>
                <w:spacing w:val="0"/>
                <w:sz w:val="18"/>
                <w:szCs w:val="18"/>
              </w:rPr>
              <w:t>）、当該決定に基づく支援の提供（</w:t>
            </w:r>
            <w:r w:rsidRPr="00085400">
              <w:rPr>
                <w:rFonts w:ascii="ＭＳ 明朝" w:hAnsi="ＭＳ 明朝" w:cs="ＭＳ明朝"/>
                <w:snapToGrid/>
                <w:spacing w:val="0"/>
                <w:sz w:val="18"/>
                <w:szCs w:val="18"/>
              </w:rPr>
              <w:t>Do)</w:t>
            </w:r>
            <w:r w:rsidRPr="00085400">
              <w:rPr>
                <w:rFonts w:ascii="ＭＳ 明朝" w:hAnsi="ＭＳ 明朝" w:cs="ＭＳ明朝" w:hint="eastAsia"/>
                <w:snapToGrid/>
                <w:spacing w:val="0"/>
                <w:sz w:val="18"/>
                <w:szCs w:val="18"/>
              </w:rPr>
              <w:t>、当該支援内容の評価（</w:t>
            </w:r>
            <w:r w:rsidRPr="00085400">
              <w:rPr>
                <w:rFonts w:ascii="ＭＳ 明朝" w:hAnsi="ＭＳ 明朝" w:cs="ＭＳ明朝"/>
                <w:snapToGrid/>
                <w:spacing w:val="0"/>
                <w:sz w:val="18"/>
                <w:szCs w:val="18"/>
              </w:rPr>
              <w:t>Check</w:t>
            </w:r>
            <w:r w:rsidRPr="00085400">
              <w:rPr>
                <w:rFonts w:ascii="ＭＳ 明朝" w:hAnsi="ＭＳ 明朝" w:cs="ＭＳ明朝" w:hint="eastAsia"/>
                <w:snapToGrid/>
                <w:spacing w:val="0"/>
                <w:sz w:val="18"/>
                <w:szCs w:val="18"/>
              </w:rPr>
              <w:t>）、その評価結果を踏まえた栄養管理の内容の見直し・改善（</w:t>
            </w:r>
            <w:r w:rsidRPr="00085400">
              <w:rPr>
                <w:rFonts w:ascii="ＭＳ 明朝" w:hAnsi="ＭＳ 明朝" w:cs="ＭＳ明朝"/>
                <w:snapToGrid/>
                <w:spacing w:val="0"/>
                <w:sz w:val="18"/>
                <w:szCs w:val="18"/>
              </w:rPr>
              <w:t>Action</w:t>
            </w:r>
            <w:r w:rsidRPr="00085400">
              <w:rPr>
                <w:rFonts w:ascii="ＭＳ 明朝" w:hAnsi="ＭＳ 明朝" w:cs="ＭＳ明朝" w:hint="eastAsia"/>
                <w:snapToGrid/>
                <w:spacing w:val="0"/>
                <w:sz w:val="18"/>
                <w:szCs w:val="18"/>
              </w:rPr>
              <w:t>）の一連のサイクル（</w:t>
            </w:r>
            <w:r w:rsidRPr="00085400">
              <w:rPr>
                <w:rFonts w:ascii="ＭＳ 明朝" w:hAnsi="ＭＳ 明朝" w:cs="ＭＳ明朝"/>
                <w:snapToGrid/>
                <w:spacing w:val="0"/>
                <w:sz w:val="18"/>
                <w:szCs w:val="18"/>
              </w:rPr>
              <w:t>PDCA</w:t>
            </w:r>
            <w:r w:rsidRPr="00085400">
              <w:rPr>
                <w:rFonts w:ascii="ＭＳ 明朝" w:hAnsi="ＭＳ 明朝" w:cs="ＭＳ明朝" w:hint="eastAsia"/>
                <w:snapToGrid/>
                <w:spacing w:val="0"/>
                <w:sz w:val="18"/>
                <w:szCs w:val="18"/>
              </w:rPr>
              <w:t>サイクル）により、サービスの質の管理を行うこと。</w:t>
            </w:r>
          </w:p>
        </w:tc>
        <w:tc>
          <w:tcPr>
            <w:tcW w:w="992" w:type="dxa"/>
            <w:tcBorders>
              <w:top w:val="nil"/>
              <w:bottom w:val="single" w:sz="4" w:space="0" w:color="auto"/>
            </w:tcBorders>
            <w:shd w:val="clear" w:color="auto" w:fill="auto"/>
          </w:tcPr>
          <w:p w14:paraId="4F397E40" w14:textId="77777777" w:rsidR="00F0260F" w:rsidRPr="00085400" w:rsidRDefault="00F0260F" w:rsidP="00F0260F">
            <w:pPr>
              <w:autoSpaceDE w:val="0"/>
              <w:autoSpaceDN w:val="0"/>
              <w:spacing w:line="240" w:lineRule="exact"/>
              <w:jc w:val="center"/>
              <w:rPr>
                <w:rFonts w:ascii="ＭＳ 明朝" w:hAnsi="ＭＳ 明朝"/>
                <w:noProof/>
                <w:snapToGrid/>
                <w:sz w:val="18"/>
                <w:szCs w:val="18"/>
              </w:rPr>
            </w:pPr>
          </w:p>
        </w:tc>
        <w:tc>
          <w:tcPr>
            <w:tcW w:w="1418" w:type="dxa"/>
            <w:tcBorders>
              <w:top w:val="dotted" w:sz="4" w:space="0" w:color="FFFFFF" w:themeColor="background1"/>
            </w:tcBorders>
            <w:shd w:val="clear" w:color="auto" w:fill="auto"/>
          </w:tcPr>
          <w:p w14:paraId="6BAD4C84"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留意事項</w:t>
            </w:r>
          </w:p>
          <w:p w14:paraId="725D5A0A"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第2の4-(11)</w:t>
            </w:r>
          </w:p>
          <w:p w14:paraId="025415AB"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（準用第2の3</w:t>
            </w:r>
          </w:p>
          <w:p w14:paraId="6ECFE11D"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lastRenderedPageBreak/>
              <w:t>の2-(15)）</w:t>
            </w:r>
          </w:p>
        </w:tc>
      </w:tr>
      <w:tr w:rsidR="00F0260F" w:rsidRPr="00085400" w14:paraId="01ABBC88" w14:textId="77777777" w:rsidTr="000E798C">
        <w:trPr>
          <w:trHeight w:val="20"/>
        </w:trPr>
        <w:tc>
          <w:tcPr>
            <w:tcW w:w="1384" w:type="dxa"/>
            <w:tcBorders>
              <w:bottom w:val="nil"/>
            </w:tcBorders>
            <w:shd w:val="clear" w:color="auto" w:fill="auto"/>
          </w:tcPr>
          <w:p w14:paraId="5A541982" w14:textId="001E0F97"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lastRenderedPageBreak/>
              <w:t>7-16</w:t>
            </w:r>
          </w:p>
          <w:p w14:paraId="67636E09"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栄養改善</w:t>
            </w:r>
          </w:p>
          <w:p w14:paraId="6C8138FE"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加算</w:t>
            </w:r>
          </w:p>
          <w:p w14:paraId="34744D6D"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single" w:sz="4" w:space="0" w:color="auto"/>
              <w:bottom w:val="nil"/>
            </w:tcBorders>
            <w:shd w:val="clear" w:color="auto" w:fill="auto"/>
          </w:tcPr>
          <w:p w14:paraId="6CCB30D4" w14:textId="77777777" w:rsidR="00F0260F" w:rsidRPr="00085400" w:rsidRDefault="00F0260F" w:rsidP="00F0260F">
            <w:pPr>
              <w:spacing w:line="240" w:lineRule="exac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xml:space="preserve">　</w:t>
            </w:r>
            <w:r w:rsidRPr="00085400">
              <w:rPr>
                <w:rFonts w:ascii="ＭＳ 明朝" w:hAnsi="ＭＳ 明朝" w:cs="ＭＳ明朝"/>
                <w:snapToGrid/>
                <w:spacing w:val="0"/>
                <w:sz w:val="18"/>
                <w:szCs w:val="18"/>
              </w:rPr>
              <w:t>次</w:t>
            </w:r>
            <w:r w:rsidRPr="00085400">
              <w:rPr>
                <w:rFonts w:ascii="ＭＳ 明朝" w:hAnsi="ＭＳ 明朝" w:cs="ＭＳ明朝" w:hint="eastAsia"/>
                <w:snapToGrid/>
                <w:spacing w:val="0"/>
                <w:sz w:val="18"/>
                <w:szCs w:val="18"/>
              </w:rPr>
              <w:t>に掲げる</w:t>
            </w:r>
            <w:r w:rsidRPr="00085400">
              <w:rPr>
                <w:rFonts w:ascii="ＭＳ 明朝" w:hAnsi="ＭＳ 明朝" w:cs="ＭＳ明朝"/>
                <w:snapToGrid/>
                <w:spacing w:val="0"/>
                <w:sz w:val="18"/>
                <w:szCs w:val="18"/>
              </w:rPr>
              <w:t>いずれの基準にも適合しているものとして市長に届け出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3月以内の期間に限り1月に2回を限度として1回につき200単位を所定単位数に加算していますか。</w:t>
            </w:r>
          </w:p>
        </w:tc>
        <w:tc>
          <w:tcPr>
            <w:tcW w:w="992" w:type="dxa"/>
            <w:tcBorders>
              <w:top w:val="single" w:sz="4" w:space="0" w:color="auto"/>
              <w:bottom w:val="nil"/>
            </w:tcBorders>
            <w:shd w:val="clear" w:color="auto" w:fill="auto"/>
          </w:tcPr>
          <w:p w14:paraId="22FD8A20"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1479335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6298879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33755C3D" w14:textId="73A8AAFD"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874576364"/>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bottom w:val="nil"/>
            </w:tcBorders>
            <w:shd w:val="clear" w:color="auto" w:fill="auto"/>
          </w:tcPr>
          <w:p w14:paraId="38606F3F"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厚労省告示</w:t>
            </w:r>
          </w:p>
          <w:p w14:paraId="66988A9E"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第126号</w:t>
            </w:r>
          </w:p>
          <w:p w14:paraId="050ABB39"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別表3注12</w:t>
            </w:r>
          </w:p>
          <w:p w14:paraId="07BD3BCC" w14:textId="77777777" w:rsidR="00F0260F" w:rsidRPr="00085400" w:rsidRDefault="00F0260F" w:rsidP="00F0260F">
            <w:pPr>
              <w:spacing w:line="240" w:lineRule="exact"/>
              <w:rPr>
                <w:rFonts w:ascii="ＭＳ 明朝" w:hAnsi="ＭＳ 明朝"/>
                <w:sz w:val="18"/>
                <w:szCs w:val="18"/>
              </w:rPr>
            </w:pPr>
          </w:p>
        </w:tc>
      </w:tr>
      <w:tr w:rsidR="00F0260F" w:rsidRPr="00085400" w14:paraId="0EACFC64" w14:textId="77777777" w:rsidTr="000E798C">
        <w:tblPrEx>
          <w:tblLook w:val="04E0" w:firstRow="1" w:lastRow="1" w:firstColumn="1" w:lastColumn="0" w:noHBand="0" w:noVBand="1"/>
        </w:tblPrEx>
        <w:trPr>
          <w:trHeight w:val="20"/>
        </w:trPr>
        <w:tc>
          <w:tcPr>
            <w:tcW w:w="1384" w:type="dxa"/>
            <w:tcBorders>
              <w:top w:val="nil"/>
              <w:bottom w:val="nil"/>
            </w:tcBorders>
          </w:tcPr>
          <w:p w14:paraId="346C6275"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dotted" w:sz="4" w:space="0" w:color="auto"/>
            </w:tcBorders>
            <w:shd w:val="clear" w:color="auto" w:fill="FFFFFF" w:themeFill="background1"/>
          </w:tcPr>
          <w:p w14:paraId="3D09ED0F"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栄養改善サービスの開始から3月ごとの利用者の栄養状態の評価の結果、低栄養状態が改善せず、栄養改善サービスを引き続き行うことが必要と認められる利用者については、引き続き算定することができます。</w:t>
            </w:r>
          </w:p>
        </w:tc>
        <w:tc>
          <w:tcPr>
            <w:tcW w:w="992" w:type="dxa"/>
            <w:tcBorders>
              <w:top w:val="nil"/>
              <w:bottom w:val="dotted" w:sz="4" w:space="0" w:color="auto"/>
            </w:tcBorders>
            <w:shd w:val="clear" w:color="auto" w:fill="auto"/>
          </w:tcPr>
          <w:p w14:paraId="40D83F07" w14:textId="77777777" w:rsidR="00F0260F" w:rsidRPr="00085400" w:rsidRDefault="00F0260F" w:rsidP="00F0260F">
            <w:pPr>
              <w:adjustRightInd w:val="0"/>
              <w:spacing w:line="240" w:lineRule="exact"/>
              <w:contextualSpacing/>
              <w:jc w:val="left"/>
              <w:rPr>
                <w:rFonts w:ascii="ＭＳ 明朝" w:hAnsi="ＭＳ 明朝"/>
                <w:sz w:val="18"/>
                <w:szCs w:val="18"/>
              </w:rPr>
            </w:pPr>
          </w:p>
        </w:tc>
        <w:tc>
          <w:tcPr>
            <w:tcW w:w="1418" w:type="dxa"/>
            <w:tcBorders>
              <w:top w:val="nil"/>
              <w:bottom w:val="nil"/>
            </w:tcBorders>
          </w:tcPr>
          <w:p w14:paraId="42F6BC92" w14:textId="77777777" w:rsidR="00F0260F" w:rsidRPr="00085400" w:rsidRDefault="00F0260F" w:rsidP="00F0260F">
            <w:pPr>
              <w:spacing w:line="240" w:lineRule="exact"/>
              <w:ind w:left="152" w:hanging="152"/>
              <w:rPr>
                <w:rFonts w:ascii="ＭＳ 明朝" w:hAnsi="ＭＳ 明朝"/>
                <w:sz w:val="18"/>
                <w:szCs w:val="18"/>
              </w:rPr>
            </w:pPr>
          </w:p>
        </w:tc>
      </w:tr>
      <w:tr w:rsidR="00F0260F" w:rsidRPr="00085400" w14:paraId="60345B5E" w14:textId="77777777" w:rsidTr="000E798C">
        <w:tblPrEx>
          <w:tblLook w:val="04E0" w:firstRow="1" w:lastRow="1" w:firstColumn="1" w:lastColumn="0" w:noHBand="0" w:noVBand="1"/>
        </w:tblPrEx>
        <w:trPr>
          <w:trHeight w:val="20"/>
        </w:trPr>
        <w:tc>
          <w:tcPr>
            <w:tcW w:w="1384" w:type="dxa"/>
            <w:tcBorders>
              <w:top w:val="nil"/>
              <w:bottom w:val="nil"/>
            </w:tcBorders>
          </w:tcPr>
          <w:p w14:paraId="1D5B4985"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22027D7" w14:textId="77777777" w:rsidR="00F0260F" w:rsidRPr="00085400" w:rsidRDefault="00F0260F" w:rsidP="00F0260F">
            <w:pPr>
              <w:autoSpaceDE w:val="0"/>
              <w:autoSpaceDN w:val="0"/>
              <w:adjustRightInd w:val="0"/>
              <w:spacing w:line="240" w:lineRule="exact"/>
              <w:ind w:left="352" w:hangingChars="200" w:hanging="352"/>
              <w:jc w:val="left"/>
              <w:rPr>
                <w:rFonts w:ascii="ＭＳ 明朝" w:hAnsi="ＭＳ 明朝"/>
                <w:sz w:val="18"/>
                <w:szCs w:val="18"/>
              </w:rPr>
            </w:pPr>
            <w:r w:rsidRPr="00085400">
              <w:rPr>
                <w:rFonts w:ascii="ＭＳ 明朝" w:hAnsi="ＭＳ 明朝" w:hint="eastAsia"/>
                <w:sz w:val="18"/>
                <w:szCs w:val="18"/>
              </w:rPr>
              <w:t>(1) 　当該事業所の従業者として又は外部（他の介護事業所</w:t>
            </w:r>
            <w:r w:rsidRPr="00085400">
              <w:rPr>
                <w:rFonts w:ascii="ＭＳ 明朝" w:hAnsi="ＭＳ 明朝" w:cs="ＭＳ明朝" w:hint="eastAsia"/>
                <w:snapToGrid/>
                <w:spacing w:val="0"/>
                <w:sz w:val="18"/>
                <w:szCs w:val="18"/>
              </w:rPr>
              <w:t>（栄養改善加算の対象事業所に限る。)</w:t>
            </w:r>
            <w:r w:rsidRPr="00085400">
              <w:rPr>
                <w:rFonts w:ascii="ＭＳ 明朝" w:hAnsi="ＭＳ 明朝" w:hint="eastAsia"/>
                <w:sz w:val="18"/>
                <w:szCs w:val="18"/>
              </w:rPr>
              <w:t>、医療機関、</w:t>
            </w:r>
            <w:r w:rsidRPr="00085400">
              <w:rPr>
                <w:rFonts w:ascii="ＭＳ 明朝" w:hAnsi="ＭＳ 明朝" w:cs="ＭＳ明朝" w:hint="eastAsia"/>
                <w:snapToGrid/>
                <w:spacing w:val="0"/>
                <w:sz w:val="18"/>
                <w:szCs w:val="18"/>
              </w:rPr>
              <w:t>介護保険施設（栄養マネジメント強化加算の算定要件として規定する員数を超えて管理栄養士を置いているもの又は常勤の管理栄養士を</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名以上配置しているものに限る。)</w:t>
            </w:r>
            <w:r w:rsidRPr="00085400">
              <w:rPr>
                <w:rFonts w:ascii="ＭＳ 明朝" w:hAnsi="ＭＳ 明朝" w:hint="eastAsia"/>
                <w:sz w:val="18"/>
                <w:szCs w:val="18"/>
              </w:rPr>
              <w:t>又は</w:t>
            </w:r>
            <w:r w:rsidRPr="00085400">
              <w:rPr>
                <w:rFonts w:ascii="ＭＳ 明朝" w:hAnsi="ＭＳ 明朝" w:cs="ＭＳ明朝" w:hint="eastAsia"/>
                <w:snapToGrid/>
                <w:spacing w:val="0"/>
                <w:sz w:val="18"/>
                <w:szCs w:val="18"/>
              </w:rPr>
              <w:t>公益社団法人日本栄養士会若しくは都道府県栄養士会が設置し、運営する「栄養ケア・ステーション」）</w:t>
            </w:r>
            <w:r w:rsidRPr="00085400">
              <w:rPr>
                <w:rFonts w:ascii="ＭＳ 明朝" w:hAnsi="ＭＳ 明朝" w:hint="eastAsia"/>
                <w:sz w:val="18"/>
                <w:szCs w:val="18"/>
              </w:rPr>
              <w:t>との連携により</w:t>
            </w:r>
            <w:r w:rsidRPr="00085400">
              <w:rPr>
                <w:rFonts w:ascii="ＭＳ 明朝" w:hAnsi="ＭＳ 明朝"/>
                <w:sz w:val="18"/>
                <w:szCs w:val="18"/>
              </w:rPr>
              <w:t>管理栄養士を1名以上配置してい</w:t>
            </w:r>
            <w:r w:rsidRPr="00085400">
              <w:rPr>
                <w:rFonts w:ascii="ＭＳ 明朝" w:hAnsi="ＭＳ 明朝" w:hint="eastAsia"/>
                <w:sz w:val="18"/>
                <w:szCs w:val="18"/>
              </w:rPr>
              <w:t>ますか。</w:t>
            </w:r>
          </w:p>
        </w:tc>
        <w:tc>
          <w:tcPr>
            <w:tcW w:w="992" w:type="dxa"/>
            <w:tcBorders>
              <w:top w:val="dotted" w:sz="4" w:space="0" w:color="auto"/>
              <w:bottom w:val="dotted" w:sz="4" w:space="0" w:color="auto"/>
            </w:tcBorders>
            <w:shd w:val="clear" w:color="auto" w:fill="auto"/>
          </w:tcPr>
          <w:p w14:paraId="461D00F4"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1147631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9263119"/>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3A99F868" w14:textId="61BA7604"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189420953"/>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3FDB6EBF"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2056328B" w14:textId="77777777" w:rsidTr="000E798C">
        <w:tblPrEx>
          <w:tblLook w:val="04E0" w:firstRow="1" w:lastRow="1" w:firstColumn="1" w:lastColumn="0" w:noHBand="0" w:noVBand="1"/>
        </w:tblPrEx>
        <w:trPr>
          <w:trHeight w:val="20"/>
        </w:trPr>
        <w:tc>
          <w:tcPr>
            <w:tcW w:w="1384" w:type="dxa"/>
            <w:vMerge w:val="restart"/>
            <w:tcBorders>
              <w:top w:val="nil"/>
            </w:tcBorders>
          </w:tcPr>
          <w:p w14:paraId="53A21803"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0C801664"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(2) 　</w:t>
            </w:r>
            <w:r w:rsidRPr="00085400">
              <w:rPr>
                <w:rFonts w:ascii="ＭＳ 明朝" w:hAnsi="ＭＳ 明朝"/>
                <w:sz w:val="18"/>
                <w:szCs w:val="18"/>
              </w:rPr>
              <w:t>利用者の栄養状態を利用開始時に把握し、</w:t>
            </w:r>
            <w:r w:rsidRPr="00085400">
              <w:rPr>
                <w:rFonts w:ascii="ＭＳ 明朝" w:hAnsi="ＭＳ 明朝" w:hint="eastAsia"/>
                <w:sz w:val="18"/>
                <w:szCs w:val="18"/>
              </w:rPr>
              <w:t>管理栄養士等</w:t>
            </w:r>
            <w:r w:rsidRPr="00085400">
              <w:rPr>
                <w:rFonts w:ascii="ＭＳ 明朝" w:hAnsi="ＭＳ 明朝"/>
                <w:sz w:val="18"/>
                <w:szCs w:val="18"/>
              </w:rPr>
              <w:t>が共同して、利用者ごとの摂食・嚥下機能及び食形態にも配慮した栄養ケア計画を作成してい</w:t>
            </w:r>
            <w:r w:rsidRPr="00085400">
              <w:rPr>
                <w:rFonts w:ascii="ＭＳ 明朝" w:hAnsi="ＭＳ 明朝" w:hint="eastAsia"/>
                <w:sz w:val="18"/>
                <w:szCs w:val="18"/>
              </w:rPr>
              <w:t>ますか。</w:t>
            </w:r>
          </w:p>
        </w:tc>
        <w:tc>
          <w:tcPr>
            <w:tcW w:w="992" w:type="dxa"/>
            <w:tcBorders>
              <w:top w:val="dotted" w:sz="4" w:space="0" w:color="auto"/>
              <w:bottom w:val="dotted" w:sz="4" w:space="0" w:color="auto"/>
            </w:tcBorders>
            <w:shd w:val="clear" w:color="auto" w:fill="auto"/>
          </w:tcPr>
          <w:p w14:paraId="43C424DF"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39747389"/>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7716902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126437E" w14:textId="56C747C4"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365021554"/>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val="restart"/>
            <w:tcBorders>
              <w:top w:val="nil"/>
            </w:tcBorders>
            <w:shd w:val="clear" w:color="auto" w:fill="auto"/>
          </w:tcPr>
          <w:p w14:paraId="43F81BFB" w14:textId="77777777" w:rsidR="00F0260F" w:rsidRPr="00085400" w:rsidRDefault="00F0260F" w:rsidP="00F0260F">
            <w:pPr>
              <w:spacing w:line="240" w:lineRule="exact"/>
              <w:ind w:left="152" w:hanging="152"/>
              <w:rPr>
                <w:rFonts w:ascii="ＭＳ 明朝" w:hAnsi="ＭＳ 明朝"/>
                <w:sz w:val="18"/>
                <w:szCs w:val="18"/>
              </w:rPr>
            </w:pPr>
          </w:p>
        </w:tc>
      </w:tr>
      <w:tr w:rsidR="00F0260F" w:rsidRPr="00085400" w14:paraId="5DB425E4" w14:textId="77777777" w:rsidTr="000E798C">
        <w:tblPrEx>
          <w:tblLook w:val="04E0" w:firstRow="1" w:lastRow="1" w:firstColumn="1" w:lastColumn="0" w:noHBand="0" w:noVBand="1"/>
        </w:tblPrEx>
        <w:trPr>
          <w:trHeight w:val="20"/>
        </w:trPr>
        <w:tc>
          <w:tcPr>
            <w:tcW w:w="1384" w:type="dxa"/>
            <w:vMerge/>
          </w:tcPr>
          <w:p w14:paraId="25DDC77A"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483A6A03"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(3) 　</w:t>
            </w:r>
            <w:r w:rsidRPr="00085400">
              <w:rPr>
                <w:rFonts w:ascii="ＭＳ 明朝" w:hAnsi="ＭＳ 明朝"/>
                <w:sz w:val="18"/>
                <w:szCs w:val="18"/>
              </w:rPr>
              <w:t>利用者ごとの栄養ケア計画に従い</w:t>
            </w:r>
            <w:r w:rsidRPr="00085400">
              <w:rPr>
                <w:rFonts w:ascii="ＭＳ 明朝" w:hAnsi="ＭＳ 明朝" w:hint="eastAsia"/>
                <w:sz w:val="18"/>
                <w:szCs w:val="18"/>
              </w:rPr>
              <w:t>、必要に応じて当該利用者の居宅を訪問し、</w:t>
            </w:r>
            <w:r w:rsidRPr="00085400">
              <w:rPr>
                <w:rFonts w:ascii="ＭＳ 明朝" w:hAnsi="ＭＳ 明朝"/>
                <w:sz w:val="18"/>
                <w:szCs w:val="18"/>
              </w:rPr>
              <w:t>管理栄養士等が栄養改善サービスを行っているとともに、利用者の栄養状態を定期的に記録してい</w:t>
            </w:r>
            <w:r w:rsidRPr="00085400">
              <w:rPr>
                <w:rFonts w:ascii="ＭＳ 明朝" w:hAnsi="ＭＳ 明朝" w:hint="eastAsia"/>
                <w:sz w:val="18"/>
                <w:szCs w:val="18"/>
              </w:rPr>
              <w:t>ますか。</w:t>
            </w:r>
          </w:p>
        </w:tc>
        <w:tc>
          <w:tcPr>
            <w:tcW w:w="992" w:type="dxa"/>
            <w:tcBorders>
              <w:top w:val="dotted" w:sz="4" w:space="0" w:color="auto"/>
              <w:bottom w:val="dotted" w:sz="4" w:space="0" w:color="auto"/>
            </w:tcBorders>
            <w:shd w:val="clear" w:color="auto" w:fill="auto"/>
          </w:tcPr>
          <w:p w14:paraId="6B5EBAC1"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902108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21028872"/>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3EDF3CE3" w14:textId="2C2F715B"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40425941"/>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tcBorders>
              <w:bottom w:val="nil"/>
            </w:tcBorders>
            <w:shd w:val="clear" w:color="auto" w:fill="auto"/>
          </w:tcPr>
          <w:p w14:paraId="152F96AD" w14:textId="77777777" w:rsidR="00F0260F" w:rsidRPr="00085400" w:rsidRDefault="00F0260F" w:rsidP="00F0260F">
            <w:pPr>
              <w:spacing w:line="240" w:lineRule="exact"/>
              <w:ind w:left="152" w:hanging="152"/>
              <w:rPr>
                <w:rFonts w:ascii="ＭＳ 明朝" w:hAnsi="ＭＳ 明朝"/>
                <w:sz w:val="18"/>
                <w:szCs w:val="18"/>
              </w:rPr>
            </w:pPr>
          </w:p>
        </w:tc>
      </w:tr>
      <w:tr w:rsidR="00F0260F" w:rsidRPr="00085400" w14:paraId="30C46052" w14:textId="77777777" w:rsidTr="000E798C">
        <w:tblPrEx>
          <w:tblLook w:val="04E0" w:firstRow="1" w:lastRow="1" w:firstColumn="1" w:lastColumn="0" w:noHBand="0" w:noVBand="1"/>
        </w:tblPrEx>
        <w:trPr>
          <w:trHeight w:val="20"/>
        </w:trPr>
        <w:tc>
          <w:tcPr>
            <w:tcW w:w="1384" w:type="dxa"/>
            <w:vMerge/>
          </w:tcPr>
          <w:p w14:paraId="631E7AC3"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23586A00"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(4) 　</w:t>
            </w:r>
            <w:r w:rsidRPr="00085400">
              <w:rPr>
                <w:rFonts w:ascii="ＭＳ 明朝" w:hAnsi="ＭＳ 明朝"/>
                <w:sz w:val="18"/>
                <w:szCs w:val="18"/>
              </w:rPr>
              <w:t>利用者ごとの栄養ケア計画の進捗状況を定期的に評価してい</w:t>
            </w:r>
            <w:r w:rsidRPr="00085400">
              <w:rPr>
                <w:rFonts w:ascii="ＭＳ 明朝" w:hAnsi="ＭＳ 明朝" w:hint="eastAsia"/>
                <w:sz w:val="18"/>
                <w:szCs w:val="18"/>
              </w:rPr>
              <w:t>ますか。</w:t>
            </w:r>
          </w:p>
        </w:tc>
        <w:tc>
          <w:tcPr>
            <w:tcW w:w="992" w:type="dxa"/>
            <w:tcBorders>
              <w:top w:val="dotted" w:sz="4" w:space="0" w:color="auto"/>
              <w:bottom w:val="dotted" w:sz="4" w:space="0" w:color="auto"/>
            </w:tcBorders>
            <w:shd w:val="clear" w:color="auto" w:fill="auto"/>
          </w:tcPr>
          <w:p w14:paraId="4FAAD15C"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7415768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7603721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3236166" w14:textId="672E9ECB"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802503881"/>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val="restart"/>
            <w:tcBorders>
              <w:top w:val="nil"/>
            </w:tcBorders>
            <w:shd w:val="clear" w:color="auto" w:fill="auto"/>
          </w:tcPr>
          <w:p w14:paraId="1F5C3E07"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25A38ED4" w14:textId="77777777" w:rsidTr="000E798C">
        <w:tblPrEx>
          <w:tblLook w:val="04E0" w:firstRow="1" w:lastRow="1" w:firstColumn="1" w:lastColumn="0" w:noHBand="0" w:noVBand="1"/>
        </w:tblPrEx>
        <w:trPr>
          <w:trHeight w:val="20"/>
        </w:trPr>
        <w:tc>
          <w:tcPr>
            <w:tcW w:w="1384" w:type="dxa"/>
            <w:vMerge/>
            <w:tcBorders>
              <w:bottom w:val="nil"/>
            </w:tcBorders>
          </w:tcPr>
          <w:p w14:paraId="78AFF217"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10E7676D"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(5)　 </w:t>
            </w:r>
            <w:r w:rsidRPr="00085400">
              <w:rPr>
                <w:rFonts w:ascii="ＭＳ 明朝" w:hAnsi="ＭＳ 明朝"/>
                <w:sz w:val="18"/>
                <w:szCs w:val="18"/>
              </w:rPr>
              <w:t>定員超過利用・人員基準欠如に該当してい</w:t>
            </w:r>
            <w:r w:rsidRPr="00085400">
              <w:rPr>
                <w:rFonts w:ascii="ＭＳ 明朝" w:hAnsi="ＭＳ 明朝" w:hint="eastAsia"/>
                <w:sz w:val="18"/>
                <w:szCs w:val="18"/>
              </w:rPr>
              <w:t>ませんか。</w:t>
            </w:r>
          </w:p>
        </w:tc>
        <w:tc>
          <w:tcPr>
            <w:tcW w:w="992" w:type="dxa"/>
            <w:tcBorders>
              <w:top w:val="dotted" w:sz="4" w:space="0" w:color="auto"/>
              <w:bottom w:val="nil"/>
            </w:tcBorders>
            <w:shd w:val="clear" w:color="auto" w:fill="auto"/>
          </w:tcPr>
          <w:p w14:paraId="64840D9C"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24650829"/>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6045157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47182FCB" w14:textId="390B1514"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717048830"/>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tcBorders>
              <w:bottom w:val="nil"/>
            </w:tcBorders>
          </w:tcPr>
          <w:p w14:paraId="05EE64F4"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A616861" w14:textId="77777777" w:rsidTr="000E798C">
        <w:trPr>
          <w:trHeight w:val="20"/>
        </w:trPr>
        <w:tc>
          <w:tcPr>
            <w:tcW w:w="1384" w:type="dxa"/>
            <w:tcBorders>
              <w:top w:val="nil"/>
              <w:bottom w:val="nil"/>
            </w:tcBorders>
            <w:shd w:val="clear" w:color="auto" w:fill="auto"/>
          </w:tcPr>
          <w:p w14:paraId="0EAB189C"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54DBD7FC"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〔留意事項〕</w:t>
            </w:r>
          </w:p>
        </w:tc>
        <w:tc>
          <w:tcPr>
            <w:tcW w:w="992" w:type="dxa"/>
            <w:tcBorders>
              <w:top w:val="single" w:sz="4" w:space="0" w:color="auto"/>
              <w:bottom w:val="nil"/>
            </w:tcBorders>
            <w:shd w:val="clear" w:color="auto" w:fill="auto"/>
          </w:tcPr>
          <w:p w14:paraId="10F9CB0C"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59EF3F6F" w14:textId="77777777" w:rsidR="00F0260F" w:rsidRPr="00085400" w:rsidRDefault="00F0260F" w:rsidP="00F0260F">
            <w:pPr>
              <w:spacing w:line="240" w:lineRule="exact"/>
              <w:rPr>
                <w:rFonts w:ascii="ＭＳ 明朝" w:hAnsi="ＭＳ 明朝"/>
                <w:sz w:val="18"/>
                <w:szCs w:val="18"/>
                <w:lang w:eastAsia="zh-TW"/>
              </w:rPr>
            </w:pPr>
          </w:p>
        </w:tc>
      </w:tr>
      <w:tr w:rsidR="00F0260F" w:rsidRPr="00085400" w14:paraId="631F5798"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15EE3007"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6DB52766" w14:textId="77777777" w:rsidR="00F0260F" w:rsidRPr="00085400" w:rsidRDefault="00F0260F" w:rsidP="00F0260F">
            <w:pPr>
              <w:autoSpaceDE w:val="0"/>
              <w:autoSpaceDN w:val="0"/>
              <w:adjustRightInd w:val="0"/>
              <w:spacing w:line="240" w:lineRule="exact"/>
              <w:ind w:leftChars="7" w:left="208" w:hangingChars="108" w:hanging="194"/>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①　栄養改善加算の算定に係る栄養改善サービスの提供は、利用者ごとに行われるケアマネジメントの一環として行うこと。</w:t>
            </w:r>
          </w:p>
        </w:tc>
        <w:tc>
          <w:tcPr>
            <w:tcW w:w="992" w:type="dxa"/>
            <w:tcBorders>
              <w:top w:val="nil"/>
              <w:bottom w:val="nil"/>
            </w:tcBorders>
            <w:shd w:val="clear" w:color="auto" w:fill="auto"/>
          </w:tcPr>
          <w:p w14:paraId="59B5705C"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20A46073"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留意事項</w:t>
            </w:r>
          </w:p>
          <w:p w14:paraId="5D14EC40"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第2の4-(12)</w:t>
            </w:r>
          </w:p>
          <w:p w14:paraId="06B8303D"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(準用第2の3の2-(16))</w:t>
            </w:r>
          </w:p>
        </w:tc>
      </w:tr>
      <w:tr w:rsidR="00F0260F" w:rsidRPr="00085400" w14:paraId="6ACCA5FA"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44704E57"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237A3D91" w14:textId="77777777" w:rsidR="00F0260F" w:rsidRPr="00085400" w:rsidRDefault="00F0260F" w:rsidP="00F0260F">
            <w:pPr>
              <w:adjustRightInd w:val="0"/>
              <w:spacing w:line="240" w:lineRule="exact"/>
              <w:ind w:left="206" w:hangingChars="117" w:hanging="206"/>
              <w:contextualSpacing/>
              <w:jc w:val="left"/>
              <w:rPr>
                <w:rFonts w:ascii="ＭＳ 明朝" w:hAnsi="ＭＳ 明朝"/>
                <w:sz w:val="18"/>
                <w:szCs w:val="18"/>
              </w:rPr>
            </w:pPr>
            <w:r w:rsidRPr="00085400">
              <w:rPr>
                <w:rFonts w:ascii="ＭＳ 明朝" w:hAnsi="ＭＳ 明朝" w:hint="eastAsia"/>
                <w:sz w:val="18"/>
                <w:szCs w:val="18"/>
              </w:rPr>
              <w:t>②　当該事業所の従業者として又は外部（他の介護事業所</w:t>
            </w:r>
            <w:r w:rsidRPr="00085400">
              <w:rPr>
                <w:rFonts w:ascii="ＭＳ 明朝" w:hAnsi="ＭＳ 明朝" w:cs="ＭＳ明朝" w:hint="eastAsia"/>
                <w:snapToGrid/>
                <w:spacing w:val="0"/>
                <w:sz w:val="18"/>
                <w:szCs w:val="18"/>
              </w:rPr>
              <w:t>（栄養改善加算の対象事業所に限る。)</w:t>
            </w:r>
            <w:r w:rsidRPr="00085400">
              <w:rPr>
                <w:rFonts w:ascii="ＭＳ 明朝" w:hAnsi="ＭＳ 明朝" w:hint="eastAsia"/>
                <w:sz w:val="18"/>
                <w:szCs w:val="18"/>
              </w:rPr>
              <w:t>、医療機関、</w:t>
            </w:r>
            <w:r w:rsidRPr="00085400">
              <w:rPr>
                <w:rFonts w:ascii="ＭＳ 明朝" w:hAnsi="ＭＳ 明朝" w:cs="ＭＳ明朝" w:hint="eastAsia"/>
                <w:snapToGrid/>
                <w:spacing w:val="0"/>
                <w:sz w:val="18"/>
                <w:szCs w:val="18"/>
              </w:rPr>
              <w:t>介護保険施設（栄養マネジメント強化加算の算定要件として規定する員数を超えて管理栄養士を置いているもの又は常勤の管理栄養士を</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名以上配置しているものに限る。)</w:t>
            </w:r>
            <w:r w:rsidRPr="00085400">
              <w:rPr>
                <w:rFonts w:ascii="ＭＳ 明朝" w:hAnsi="ＭＳ 明朝" w:hint="eastAsia"/>
                <w:sz w:val="18"/>
                <w:szCs w:val="18"/>
              </w:rPr>
              <w:t>又は</w:t>
            </w:r>
            <w:r w:rsidRPr="00085400">
              <w:rPr>
                <w:rFonts w:ascii="ＭＳ 明朝" w:hAnsi="ＭＳ 明朝" w:cs="ＭＳ明朝" w:hint="eastAsia"/>
                <w:snapToGrid/>
                <w:spacing w:val="0"/>
                <w:sz w:val="18"/>
                <w:szCs w:val="18"/>
              </w:rPr>
              <w:t>公益社団法人日本栄養士会若しくは都道府県栄養士会が設置し、運営する「栄養ケア・ステーション」）</w:t>
            </w:r>
            <w:r w:rsidRPr="00085400">
              <w:rPr>
                <w:rFonts w:ascii="ＭＳ 明朝" w:hAnsi="ＭＳ 明朝" w:hint="eastAsia"/>
                <w:sz w:val="18"/>
                <w:szCs w:val="18"/>
              </w:rPr>
              <w:t>との連携により、</w:t>
            </w:r>
            <w:r w:rsidRPr="00085400">
              <w:rPr>
                <w:rFonts w:ascii="ＭＳ 明朝" w:hAnsi="ＭＳ 明朝"/>
                <w:sz w:val="18"/>
                <w:szCs w:val="18"/>
              </w:rPr>
              <w:t>管理栄養士を1名以上配置していること。</w:t>
            </w:r>
          </w:p>
        </w:tc>
        <w:tc>
          <w:tcPr>
            <w:tcW w:w="992" w:type="dxa"/>
            <w:tcBorders>
              <w:top w:val="nil"/>
              <w:bottom w:val="nil"/>
            </w:tcBorders>
            <w:shd w:val="clear" w:color="auto" w:fill="auto"/>
          </w:tcPr>
          <w:p w14:paraId="2398B4FA"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3463915F"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306B712"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auto"/>
          </w:tcPr>
          <w:p w14:paraId="48085810"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03273B8D"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③　</w:t>
            </w:r>
            <w:r w:rsidRPr="00085400">
              <w:rPr>
                <w:rFonts w:ascii="ＭＳ 明朝" w:hAnsi="ＭＳ 明朝"/>
                <w:sz w:val="18"/>
                <w:szCs w:val="18"/>
              </w:rPr>
              <w:t>栄養改善加算を算定できる利用者</w:t>
            </w:r>
          </w:p>
          <w:p w14:paraId="13244C9E"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栄養改善加算を算定できる利用者は、次のア～オのいずれかに該当する者であって、栄養改善サービスの提供が必要と認められる者としていますか。</w:t>
            </w:r>
          </w:p>
          <w:p w14:paraId="729C0C4F" w14:textId="77777777" w:rsidR="00F0260F" w:rsidRPr="00085400" w:rsidRDefault="00F0260F" w:rsidP="00F0260F">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sz w:val="18"/>
                <w:szCs w:val="18"/>
              </w:rPr>
              <w:t>ア　BMIが18．5未満である者</w:t>
            </w:r>
          </w:p>
          <w:p w14:paraId="67912B68" w14:textId="77777777" w:rsidR="00F0260F" w:rsidRPr="00085400" w:rsidRDefault="00F0260F" w:rsidP="00F0260F">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sz w:val="18"/>
                <w:szCs w:val="18"/>
              </w:rPr>
              <w:t>イ　1～6月間で3％以上の体重の減少が認められる者又は「地域支援事業の実施について」（平成18年6月9日老発第0609001号厚生労働省老健局長通知）に規定する基本チェックリストのNo.(11)の項目が「1」に該当する者</w:t>
            </w:r>
          </w:p>
          <w:p w14:paraId="473B2699" w14:textId="77777777" w:rsidR="00F0260F" w:rsidRPr="00085400" w:rsidRDefault="00F0260F" w:rsidP="00F0260F">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sz w:val="18"/>
                <w:szCs w:val="18"/>
              </w:rPr>
              <w:t>ウ　血清アルブミン値が3.5g／dl以下である者</w:t>
            </w:r>
          </w:p>
          <w:p w14:paraId="4344920D" w14:textId="77777777" w:rsidR="00F0260F" w:rsidRPr="00085400" w:rsidRDefault="00F0260F" w:rsidP="00F0260F">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sz w:val="18"/>
                <w:szCs w:val="18"/>
              </w:rPr>
              <w:t>エ　食事摂取量が不良（75％以下）である者</w:t>
            </w:r>
          </w:p>
          <w:p w14:paraId="38A3C7BA" w14:textId="77777777" w:rsidR="00F0260F" w:rsidRPr="00085400" w:rsidRDefault="00F0260F" w:rsidP="00F0260F">
            <w:pPr>
              <w:adjustRightInd w:val="0"/>
              <w:spacing w:line="240" w:lineRule="exact"/>
              <w:ind w:leftChars="100" w:left="558" w:hangingChars="200" w:hanging="352"/>
              <w:contextualSpacing/>
              <w:jc w:val="left"/>
              <w:rPr>
                <w:rFonts w:ascii="ＭＳ 明朝" w:hAnsi="ＭＳ 明朝"/>
                <w:sz w:val="18"/>
                <w:szCs w:val="18"/>
              </w:rPr>
            </w:pPr>
            <w:r w:rsidRPr="00085400">
              <w:rPr>
                <w:rFonts w:ascii="ＭＳ 明朝" w:hAnsi="ＭＳ 明朝"/>
                <w:sz w:val="18"/>
                <w:szCs w:val="18"/>
              </w:rPr>
              <w:t>オ　その他低栄養状態にある又はそのおそれがあると認められる者</w:t>
            </w:r>
          </w:p>
        </w:tc>
        <w:tc>
          <w:tcPr>
            <w:tcW w:w="992" w:type="dxa"/>
            <w:tcBorders>
              <w:top w:val="nil"/>
              <w:bottom w:val="nil"/>
            </w:tcBorders>
            <w:shd w:val="clear" w:color="auto" w:fill="auto"/>
          </w:tcPr>
          <w:p w14:paraId="7E31FD96" w14:textId="77777777" w:rsidR="00F0260F" w:rsidRPr="00085400" w:rsidRDefault="00F0260F" w:rsidP="00F0260F">
            <w:pPr>
              <w:adjustRightInd w:val="0"/>
              <w:spacing w:line="240" w:lineRule="exact"/>
              <w:contextualSpacing/>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5EDA6D95" w14:textId="77777777" w:rsidR="00F0260F" w:rsidRPr="00085400" w:rsidRDefault="00F0260F" w:rsidP="00F0260F">
            <w:pPr>
              <w:spacing w:line="240" w:lineRule="exact"/>
              <w:rPr>
                <w:rFonts w:ascii="ＭＳ 明朝" w:hAnsi="ＭＳ 明朝"/>
                <w:sz w:val="18"/>
                <w:szCs w:val="18"/>
              </w:rPr>
            </w:pPr>
          </w:p>
          <w:p w14:paraId="7CAAE456"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02BEF7D4" w14:textId="77777777" w:rsidTr="000E798C">
        <w:tblPrEx>
          <w:tblLook w:val="04E0" w:firstRow="1" w:lastRow="1" w:firstColumn="1" w:lastColumn="0" w:noHBand="0" w:noVBand="1"/>
        </w:tblPrEx>
        <w:trPr>
          <w:trHeight w:val="20"/>
        </w:trPr>
        <w:tc>
          <w:tcPr>
            <w:tcW w:w="1384" w:type="dxa"/>
            <w:tcBorders>
              <w:top w:val="nil"/>
              <w:bottom w:val="nil"/>
            </w:tcBorders>
          </w:tcPr>
          <w:p w14:paraId="73AA02E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nil"/>
            </w:tcBorders>
          </w:tcPr>
          <w:p w14:paraId="5C3D6DAB"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w:t>
            </w:r>
            <w:r w:rsidRPr="00085400">
              <w:rPr>
                <w:rFonts w:ascii="ＭＳ 明朝" w:hAnsi="ＭＳ 明朝"/>
                <w:sz w:val="18"/>
                <w:szCs w:val="18"/>
              </w:rPr>
              <w:t xml:space="preserve">　なお、次のような問題を有する者については、上記ア～オのいずれかの項目に該当するかどうか、適宜確認してください。</w:t>
            </w:r>
          </w:p>
          <w:p w14:paraId="3BA523BF" w14:textId="77777777" w:rsidR="00F0260F" w:rsidRPr="00085400" w:rsidRDefault="00F0260F" w:rsidP="00F0260F">
            <w:pPr>
              <w:adjustRightInd w:val="0"/>
              <w:spacing w:line="240" w:lineRule="exact"/>
              <w:ind w:leftChars="100" w:left="558" w:hangingChars="200" w:hanging="352"/>
              <w:contextualSpacing/>
              <w:jc w:val="left"/>
              <w:rPr>
                <w:rFonts w:ascii="ＭＳ 明朝" w:hAnsi="ＭＳ 明朝"/>
                <w:sz w:val="18"/>
                <w:szCs w:val="18"/>
              </w:rPr>
            </w:pPr>
            <w:r w:rsidRPr="00085400">
              <w:rPr>
                <w:rFonts w:ascii="ＭＳ 明朝" w:hAnsi="ＭＳ 明朝"/>
                <w:sz w:val="18"/>
                <w:szCs w:val="18"/>
              </w:rPr>
              <w:t>・　口腔及び摂食・嚥下機能の問題（基本チェックリストの口腔機能に関連する(13)、(14)、(15)のいずれかの項目において「1」に該当する者などを含む。）</w:t>
            </w:r>
          </w:p>
        </w:tc>
        <w:tc>
          <w:tcPr>
            <w:tcW w:w="992" w:type="dxa"/>
            <w:tcBorders>
              <w:top w:val="nil"/>
              <w:bottom w:val="nil"/>
            </w:tcBorders>
          </w:tcPr>
          <w:p w14:paraId="49591C12"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7A96B587"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2D7952E9" w14:textId="77777777" w:rsidTr="000E798C">
        <w:tblPrEx>
          <w:tblLook w:val="04E0" w:firstRow="1" w:lastRow="1" w:firstColumn="1" w:lastColumn="0" w:noHBand="0" w:noVBand="1"/>
        </w:tblPrEx>
        <w:trPr>
          <w:trHeight w:val="20"/>
        </w:trPr>
        <w:tc>
          <w:tcPr>
            <w:tcW w:w="1384" w:type="dxa"/>
            <w:tcBorders>
              <w:top w:val="nil"/>
              <w:bottom w:val="nil"/>
            </w:tcBorders>
          </w:tcPr>
          <w:p w14:paraId="73363630"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single" w:sz="4" w:space="0" w:color="auto"/>
            </w:tcBorders>
          </w:tcPr>
          <w:p w14:paraId="01C9B5CC" w14:textId="77777777" w:rsidR="00F0260F" w:rsidRPr="00085400" w:rsidRDefault="00F0260F" w:rsidP="00F0260F">
            <w:pPr>
              <w:adjustRightInd w:val="0"/>
              <w:spacing w:line="240" w:lineRule="exact"/>
              <w:ind w:firstLineChars="100" w:firstLine="176"/>
              <w:contextualSpacing/>
              <w:jc w:val="left"/>
              <w:rPr>
                <w:rFonts w:ascii="ＭＳ 明朝" w:hAnsi="ＭＳ 明朝"/>
                <w:sz w:val="18"/>
                <w:szCs w:val="18"/>
              </w:rPr>
            </w:pPr>
            <w:r w:rsidRPr="00085400">
              <w:rPr>
                <w:rFonts w:ascii="ＭＳ 明朝" w:hAnsi="ＭＳ 明朝"/>
                <w:sz w:val="18"/>
                <w:szCs w:val="18"/>
              </w:rPr>
              <w:t>・　生活機能の低下の問題</w:t>
            </w:r>
          </w:p>
          <w:p w14:paraId="324FFBF2" w14:textId="77777777" w:rsidR="00F0260F" w:rsidRPr="00085400" w:rsidRDefault="00F0260F" w:rsidP="00F0260F">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sz w:val="18"/>
                <w:szCs w:val="18"/>
              </w:rPr>
              <w:t>・　褥瘡に関する問題</w:t>
            </w:r>
          </w:p>
          <w:p w14:paraId="41814C88" w14:textId="77777777" w:rsidR="00F0260F" w:rsidRPr="00085400" w:rsidRDefault="00F0260F" w:rsidP="00F0260F">
            <w:pPr>
              <w:adjustRightInd w:val="0"/>
              <w:spacing w:line="240" w:lineRule="exact"/>
              <w:ind w:leftChars="100" w:left="382" w:hangingChars="100" w:hanging="176"/>
              <w:contextualSpacing/>
              <w:jc w:val="left"/>
              <w:rPr>
                <w:rFonts w:ascii="ＭＳ 明朝" w:hAnsi="ＭＳ 明朝"/>
                <w:sz w:val="18"/>
                <w:szCs w:val="18"/>
              </w:rPr>
            </w:pPr>
            <w:r w:rsidRPr="00085400">
              <w:rPr>
                <w:rFonts w:ascii="ＭＳ 明朝" w:hAnsi="ＭＳ 明朝"/>
                <w:sz w:val="18"/>
                <w:szCs w:val="18"/>
              </w:rPr>
              <w:t>・　食欲の低下の問題</w:t>
            </w:r>
          </w:p>
          <w:p w14:paraId="1861D12E" w14:textId="77777777" w:rsidR="00F0260F" w:rsidRPr="00085400" w:rsidRDefault="00F0260F" w:rsidP="00F0260F">
            <w:pPr>
              <w:adjustRightInd w:val="0"/>
              <w:spacing w:line="240" w:lineRule="exact"/>
              <w:ind w:leftChars="100" w:left="558" w:hangingChars="200" w:hanging="352"/>
              <w:contextualSpacing/>
              <w:jc w:val="left"/>
              <w:rPr>
                <w:rFonts w:ascii="ＭＳ 明朝" w:hAnsi="ＭＳ 明朝"/>
                <w:sz w:val="18"/>
                <w:szCs w:val="18"/>
              </w:rPr>
            </w:pPr>
            <w:r w:rsidRPr="00085400">
              <w:rPr>
                <w:rFonts w:ascii="ＭＳ 明朝" w:hAnsi="ＭＳ 明朝"/>
                <w:sz w:val="18"/>
                <w:szCs w:val="18"/>
              </w:rPr>
              <w:t>・　閉じこもりの問題（基本チェックリストの閉じこもりに関連する(16)、(17)のいずれかの項目において「1」に該当する者などを含む。）</w:t>
            </w:r>
          </w:p>
          <w:p w14:paraId="7BA28808" w14:textId="77777777" w:rsidR="00F0260F" w:rsidRPr="00085400" w:rsidRDefault="00F0260F" w:rsidP="00F0260F">
            <w:pPr>
              <w:adjustRightInd w:val="0"/>
              <w:spacing w:line="240" w:lineRule="exact"/>
              <w:ind w:leftChars="100" w:left="558" w:hangingChars="200" w:hanging="352"/>
              <w:contextualSpacing/>
              <w:jc w:val="left"/>
              <w:rPr>
                <w:rFonts w:ascii="ＭＳ 明朝" w:hAnsi="ＭＳ 明朝"/>
                <w:sz w:val="18"/>
                <w:szCs w:val="18"/>
              </w:rPr>
            </w:pPr>
            <w:r w:rsidRPr="00085400">
              <w:rPr>
                <w:rFonts w:ascii="ＭＳ 明朝" w:hAnsi="ＭＳ 明朝"/>
                <w:sz w:val="18"/>
                <w:szCs w:val="18"/>
              </w:rPr>
              <w:t>・　認知症の問題（基本チェックリストの認知症に関連する(18)、(19)、(20)のいずれかの項目において「1」に該当する者などを含む。）</w:t>
            </w:r>
          </w:p>
          <w:p w14:paraId="25498F32" w14:textId="77777777" w:rsidR="00F0260F" w:rsidRPr="00085400" w:rsidRDefault="00F0260F" w:rsidP="00F0260F">
            <w:pPr>
              <w:adjustRightInd w:val="0"/>
              <w:spacing w:line="240" w:lineRule="exact"/>
              <w:ind w:leftChars="100" w:left="558" w:hangingChars="200" w:hanging="352"/>
              <w:contextualSpacing/>
              <w:jc w:val="left"/>
              <w:rPr>
                <w:rFonts w:ascii="ＭＳ 明朝" w:hAnsi="ＭＳ 明朝"/>
                <w:sz w:val="18"/>
                <w:szCs w:val="18"/>
              </w:rPr>
            </w:pPr>
            <w:r w:rsidRPr="00085400">
              <w:rPr>
                <w:rFonts w:ascii="ＭＳ 明朝" w:hAnsi="ＭＳ 明朝"/>
                <w:sz w:val="18"/>
                <w:szCs w:val="18"/>
              </w:rPr>
              <w:t>・　うつの問題（基本チェックリストのうつに関連する(21)から(25)の項目において、2項目以上「1」に該当する者などを含む。）</w:t>
            </w:r>
          </w:p>
        </w:tc>
        <w:tc>
          <w:tcPr>
            <w:tcW w:w="992" w:type="dxa"/>
            <w:tcBorders>
              <w:top w:val="nil"/>
              <w:bottom w:val="dotted" w:sz="4" w:space="0" w:color="auto"/>
            </w:tcBorders>
          </w:tcPr>
          <w:p w14:paraId="12074769"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tcPr>
          <w:p w14:paraId="3C4B3D3E"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04A2A0F" w14:textId="77777777" w:rsidTr="000E798C">
        <w:tblPrEx>
          <w:tblLook w:val="04E0" w:firstRow="1" w:lastRow="1" w:firstColumn="1" w:lastColumn="0" w:noHBand="0" w:noVBand="1"/>
        </w:tblPrEx>
        <w:trPr>
          <w:trHeight w:val="20"/>
        </w:trPr>
        <w:tc>
          <w:tcPr>
            <w:tcW w:w="1384" w:type="dxa"/>
            <w:vMerge w:val="restart"/>
            <w:tcBorders>
              <w:top w:val="nil"/>
              <w:bottom w:val="nil"/>
            </w:tcBorders>
          </w:tcPr>
          <w:p w14:paraId="226E70E4"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01ED8FCE"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④</w:t>
            </w:r>
            <w:r w:rsidRPr="00085400">
              <w:rPr>
                <w:rFonts w:ascii="ＭＳ 明朝" w:hAnsi="ＭＳ 明朝"/>
                <w:sz w:val="18"/>
                <w:szCs w:val="18"/>
              </w:rPr>
              <w:t>栄養改善サービスの提供の手順</w:t>
            </w:r>
          </w:p>
        </w:tc>
        <w:tc>
          <w:tcPr>
            <w:tcW w:w="992" w:type="dxa"/>
            <w:vMerge w:val="restart"/>
            <w:tcBorders>
              <w:top w:val="dotted" w:sz="4" w:space="0" w:color="auto"/>
              <w:bottom w:val="nil"/>
            </w:tcBorders>
          </w:tcPr>
          <w:p w14:paraId="11B2956D" w14:textId="77777777" w:rsidR="00F0260F" w:rsidRPr="00085400" w:rsidRDefault="00F0260F" w:rsidP="00F0260F">
            <w:pPr>
              <w:adjustRightInd w:val="0"/>
              <w:spacing w:line="240" w:lineRule="exact"/>
              <w:contextualSpacing/>
              <w:rPr>
                <w:rFonts w:ascii="ＭＳ 明朝" w:hAnsi="ＭＳ 明朝" w:cstheme="minorBidi"/>
                <w:w w:val="83"/>
                <w:sz w:val="18"/>
                <w:szCs w:val="18"/>
              </w:rPr>
            </w:pPr>
          </w:p>
        </w:tc>
        <w:tc>
          <w:tcPr>
            <w:tcW w:w="1418" w:type="dxa"/>
            <w:vMerge w:val="restart"/>
            <w:tcBorders>
              <w:top w:val="nil"/>
            </w:tcBorders>
          </w:tcPr>
          <w:p w14:paraId="0B1B23EF" w14:textId="77777777" w:rsidR="00F0260F" w:rsidRPr="00085400" w:rsidRDefault="00F0260F" w:rsidP="00F0260F">
            <w:pPr>
              <w:spacing w:line="240" w:lineRule="exact"/>
              <w:ind w:left="152" w:hanging="152"/>
              <w:rPr>
                <w:rFonts w:ascii="ＭＳ 明朝" w:hAnsi="ＭＳ 明朝"/>
                <w:sz w:val="18"/>
                <w:szCs w:val="18"/>
              </w:rPr>
            </w:pPr>
          </w:p>
          <w:p w14:paraId="2B3E4E2F"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88389B0" w14:textId="77777777" w:rsidTr="000E798C">
        <w:tblPrEx>
          <w:tblLook w:val="04E0" w:firstRow="1" w:lastRow="1" w:firstColumn="1" w:lastColumn="0" w:noHBand="0" w:noVBand="1"/>
        </w:tblPrEx>
        <w:trPr>
          <w:trHeight w:val="20"/>
        </w:trPr>
        <w:tc>
          <w:tcPr>
            <w:tcW w:w="1384" w:type="dxa"/>
            <w:vMerge/>
            <w:tcBorders>
              <w:top w:val="nil"/>
              <w:bottom w:val="nil"/>
            </w:tcBorders>
          </w:tcPr>
          <w:p w14:paraId="083C31C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084E7F34"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イ　</w:t>
            </w:r>
            <w:r w:rsidRPr="00085400">
              <w:rPr>
                <w:rFonts w:ascii="ＭＳ 明朝" w:hAnsi="ＭＳ 明朝"/>
                <w:sz w:val="18"/>
                <w:szCs w:val="18"/>
              </w:rPr>
              <w:t>利用者ごとの低栄養状態のリスクを、利用開始時に把握</w:t>
            </w:r>
            <w:r w:rsidRPr="00085400">
              <w:rPr>
                <w:rFonts w:ascii="ＭＳ 明朝" w:hAnsi="ＭＳ 明朝" w:hint="eastAsia"/>
                <w:sz w:val="18"/>
                <w:szCs w:val="18"/>
              </w:rPr>
              <w:t>すること。</w:t>
            </w:r>
          </w:p>
        </w:tc>
        <w:tc>
          <w:tcPr>
            <w:tcW w:w="992" w:type="dxa"/>
            <w:vMerge/>
            <w:tcBorders>
              <w:top w:val="nil"/>
              <w:bottom w:val="nil"/>
            </w:tcBorders>
          </w:tcPr>
          <w:p w14:paraId="4672B48C"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vMerge/>
            <w:tcBorders>
              <w:bottom w:val="nil"/>
            </w:tcBorders>
          </w:tcPr>
          <w:p w14:paraId="398543B7"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029ACFD" w14:textId="77777777" w:rsidTr="000E798C">
        <w:tblPrEx>
          <w:tblLook w:val="04E0" w:firstRow="1" w:lastRow="1" w:firstColumn="1" w:lastColumn="0" w:noHBand="0" w:noVBand="1"/>
        </w:tblPrEx>
        <w:trPr>
          <w:trHeight w:val="20"/>
        </w:trPr>
        <w:tc>
          <w:tcPr>
            <w:tcW w:w="1384" w:type="dxa"/>
            <w:tcBorders>
              <w:top w:val="nil"/>
              <w:bottom w:val="nil"/>
            </w:tcBorders>
          </w:tcPr>
          <w:p w14:paraId="79460657"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nil"/>
            </w:tcBorders>
          </w:tcPr>
          <w:p w14:paraId="0E6E3CE8"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ロ　</w:t>
            </w:r>
            <w:r w:rsidRPr="00085400">
              <w:rPr>
                <w:rFonts w:ascii="ＭＳ 明朝" w:hAnsi="ＭＳ 明朝"/>
                <w:sz w:val="18"/>
                <w:szCs w:val="18"/>
              </w:rPr>
              <w:t>利用開始時に、管理栄養士が中心となって、利用者ごとの摂食・嚥下機能及び食形態にも配慮しつつ、栄養状態に関する解決すべき課題の把握（以下「栄養アセスメント」という。）を行</w:t>
            </w:r>
            <w:r w:rsidRPr="00085400">
              <w:rPr>
                <w:rFonts w:ascii="ＭＳ 明朝" w:hAnsi="ＭＳ 明朝" w:hint="eastAsia"/>
                <w:sz w:val="18"/>
                <w:szCs w:val="18"/>
              </w:rPr>
              <w:t>うこと。</w:t>
            </w:r>
          </w:p>
        </w:tc>
        <w:tc>
          <w:tcPr>
            <w:tcW w:w="992" w:type="dxa"/>
            <w:tcBorders>
              <w:top w:val="nil"/>
              <w:bottom w:val="nil"/>
            </w:tcBorders>
          </w:tcPr>
          <w:p w14:paraId="36234927"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02BA31D7"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tcPr>
          <w:p w14:paraId="3C16C253"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62DB58E8" w14:textId="77777777" w:rsidTr="000E798C">
        <w:tblPrEx>
          <w:tblLook w:val="04E0" w:firstRow="1" w:lastRow="1" w:firstColumn="1" w:lastColumn="0" w:noHBand="0" w:noVBand="1"/>
        </w:tblPrEx>
        <w:trPr>
          <w:trHeight w:val="20"/>
        </w:trPr>
        <w:tc>
          <w:tcPr>
            <w:tcW w:w="1384" w:type="dxa"/>
            <w:tcBorders>
              <w:top w:val="nil"/>
              <w:bottom w:val="nil"/>
            </w:tcBorders>
          </w:tcPr>
          <w:p w14:paraId="69DE57A6"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nil"/>
            </w:tcBorders>
          </w:tcPr>
          <w:p w14:paraId="11D5712C"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w:t>
            </w:r>
            <w:r w:rsidRPr="00085400">
              <w:rPr>
                <w:rFonts w:ascii="ＭＳ 明朝" w:hAnsi="ＭＳ 明朝" w:hint="eastAsia"/>
                <w:sz w:val="18"/>
                <w:szCs w:val="18"/>
              </w:rPr>
              <w:t>すること。</w:t>
            </w:r>
          </w:p>
        </w:tc>
        <w:tc>
          <w:tcPr>
            <w:tcW w:w="992" w:type="dxa"/>
            <w:tcBorders>
              <w:top w:val="nil"/>
              <w:bottom w:val="nil"/>
            </w:tcBorders>
          </w:tcPr>
          <w:p w14:paraId="44634DBF"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30AA6B09"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tcPr>
          <w:p w14:paraId="14D8F929"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72F15E4E" w14:textId="77777777" w:rsidTr="000E798C">
        <w:tblPrEx>
          <w:tblLook w:val="04E0" w:firstRow="1" w:lastRow="1" w:firstColumn="1" w:lastColumn="0" w:noHBand="0" w:noVBand="1"/>
        </w:tblPrEx>
        <w:trPr>
          <w:trHeight w:val="20"/>
        </w:trPr>
        <w:tc>
          <w:tcPr>
            <w:tcW w:w="1384" w:type="dxa"/>
            <w:tcBorders>
              <w:top w:val="nil"/>
              <w:bottom w:val="nil"/>
            </w:tcBorders>
          </w:tcPr>
          <w:p w14:paraId="13EEB345"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nil"/>
            </w:tcBorders>
          </w:tcPr>
          <w:p w14:paraId="476022A0"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作成した栄養ケア計画については、栄養改善サービスの対象となる利用者又はその家族に説明し、その同意を得</w:t>
            </w:r>
            <w:r w:rsidRPr="00085400">
              <w:rPr>
                <w:rFonts w:ascii="ＭＳ 明朝" w:hAnsi="ＭＳ 明朝" w:hint="eastAsia"/>
                <w:sz w:val="18"/>
                <w:szCs w:val="18"/>
              </w:rPr>
              <w:t>ること。</w:t>
            </w:r>
          </w:p>
        </w:tc>
        <w:tc>
          <w:tcPr>
            <w:tcW w:w="992" w:type="dxa"/>
            <w:tcBorders>
              <w:top w:val="nil"/>
              <w:bottom w:val="nil"/>
            </w:tcBorders>
          </w:tcPr>
          <w:p w14:paraId="4E1D35AE"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51A14115"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tcPr>
          <w:p w14:paraId="324A998C"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65052A58" w14:textId="77777777" w:rsidTr="000E798C">
        <w:tblPrEx>
          <w:tblLook w:val="04E0" w:firstRow="1" w:lastRow="1" w:firstColumn="1" w:lastColumn="0" w:noHBand="0" w:noVBand="1"/>
        </w:tblPrEx>
        <w:trPr>
          <w:trHeight w:val="20"/>
        </w:trPr>
        <w:tc>
          <w:tcPr>
            <w:tcW w:w="1384" w:type="dxa"/>
            <w:tcBorders>
              <w:top w:val="nil"/>
              <w:bottom w:val="nil"/>
            </w:tcBorders>
          </w:tcPr>
          <w:p w14:paraId="30BBDD5C"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dotted" w:sz="4" w:space="0" w:color="auto"/>
            </w:tcBorders>
          </w:tcPr>
          <w:p w14:paraId="3227D230" w14:textId="77777777" w:rsidR="00F0260F" w:rsidRPr="00085400" w:rsidRDefault="00F0260F" w:rsidP="00F0260F">
            <w:pPr>
              <w:adjustRightInd w:val="0"/>
              <w:spacing w:line="240" w:lineRule="exact"/>
              <w:ind w:leftChars="192" w:left="748"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栄養ケア計画に相当する内容を</w:t>
            </w:r>
            <w:r w:rsidRPr="00085400">
              <w:rPr>
                <w:rFonts w:ascii="ＭＳ 明朝" w:hAnsi="ＭＳ 明朝" w:hint="eastAsia"/>
                <w:sz w:val="18"/>
                <w:szCs w:val="18"/>
              </w:rPr>
              <w:t>地域密着型</w:t>
            </w:r>
            <w:r w:rsidRPr="00085400">
              <w:rPr>
                <w:rFonts w:ascii="ＭＳ 明朝" w:hAnsi="ＭＳ 明朝"/>
                <w:sz w:val="18"/>
                <w:szCs w:val="18"/>
              </w:rPr>
              <w:t>通所介護計画の中に記載する場合は、その記載をもって栄養ケア計画の作成に代えることがで</w:t>
            </w:r>
            <w:r w:rsidRPr="00085400">
              <w:rPr>
                <w:rFonts w:ascii="ＭＳ 明朝" w:hAnsi="ＭＳ 明朝" w:hint="eastAsia"/>
                <w:sz w:val="18"/>
                <w:szCs w:val="18"/>
              </w:rPr>
              <w:t>きる。</w:t>
            </w:r>
          </w:p>
        </w:tc>
        <w:tc>
          <w:tcPr>
            <w:tcW w:w="992" w:type="dxa"/>
            <w:tcBorders>
              <w:top w:val="nil"/>
              <w:bottom w:val="nil"/>
            </w:tcBorders>
          </w:tcPr>
          <w:p w14:paraId="3CB74505"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tcPr>
          <w:p w14:paraId="5DDF9287"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653B83F2" w14:textId="77777777" w:rsidTr="000E798C">
        <w:tblPrEx>
          <w:tblLook w:val="04E0" w:firstRow="1" w:lastRow="1" w:firstColumn="1" w:lastColumn="0" w:noHBand="0" w:noVBand="1"/>
        </w:tblPrEx>
        <w:trPr>
          <w:trHeight w:val="20"/>
        </w:trPr>
        <w:tc>
          <w:tcPr>
            <w:tcW w:w="1384" w:type="dxa"/>
            <w:tcBorders>
              <w:top w:val="nil"/>
              <w:bottom w:val="nil"/>
            </w:tcBorders>
          </w:tcPr>
          <w:p w14:paraId="123661FD"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nil"/>
            </w:tcBorders>
          </w:tcPr>
          <w:p w14:paraId="4B59EF97"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ハ　</w:t>
            </w:r>
            <w:r w:rsidRPr="00085400">
              <w:rPr>
                <w:rFonts w:ascii="ＭＳ 明朝" w:hAnsi="ＭＳ 明朝"/>
                <w:sz w:val="18"/>
                <w:szCs w:val="18"/>
              </w:rPr>
              <w:t>栄養ケア計画に基づき、管理栄養士等が利用者ごとに栄養改善サービスを提供</w:t>
            </w:r>
            <w:r w:rsidRPr="00085400">
              <w:rPr>
                <w:rFonts w:ascii="ＭＳ 明朝" w:hAnsi="ＭＳ 明朝" w:hint="eastAsia"/>
                <w:sz w:val="18"/>
                <w:szCs w:val="18"/>
              </w:rPr>
              <w:t>すること。</w:t>
            </w:r>
          </w:p>
        </w:tc>
        <w:tc>
          <w:tcPr>
            <w:tcW w:w="992" w:type="dxa"/>
            <w:tcBorders>
              <w:top w:val="nil"/>
              <w:bottom w:val="nil"/>
            </w:tcBorders>
          </w:tcPr>
          <w:p w14:paraId="54495509"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1C502AAA"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tcPr>
          <w:p w14:paraId="4A8180EB"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29BA539" w14:textId="77777777" w:rsidTr="000E798C">
        <w:tblPrEx>
          <w:tblLook w:val="04E0" w:firstRow="1" w:lastRow="1" w:firstColumn="1" w:lastColumn="0" w:noHBand="0" w:noVBand="1"/>
        </w:tblPrEx>
        <w:trPr>
          <w:trHeight w:val="20"/>
        </w:trPr>
        <w:tc>
          <w:tcPr>
            <w:tcW w:w="1384" w:type="dxa"/>
            <w:tcBorders>
              <w:top w:val="nil"/>
              <w:bottom w:val="nil"/>
            </w:tcBorders>
          </w:tcPr>
          <w:p w14:paraId="3741CD2E"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dotted" w:sz="4" w:space="0" w:color="auto"/>
            </w:tcBorders>
          </w:tcPr>
          <w:p w14:paraId="7269379F"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栄養ケア計画に実施上の問題点があれば直ちに当該計画を修正</w:t>
            </w:r>
            <w:r w:rsidRPr="00085400">
              <w:rPr>
                <w:rFonts w:ascii="ＭＳ 明朝" w:hAnsi="ＭＳ 明朝" w:hint="eastAsia"/>
                <w:sz w:val="18"/>
                <w:szCs w:val="18"/>
              </w:rPr>
              <w:t>すること。</w:t>
            </w:r>
          </w:p>
        </w:tc>
        <w:tc>
          <w:tcPr>
            <w:tcW w:w="992" w:type="dxa"/>
            <w:tcBorders>
              <w:top w:val="nil"/>
              <w:bottom w:val="nil"/>
            </w:tcBorders>
          </w:tcPr>
          <w:p w14:paraId="4987CDC4"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79EDAD8B"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tcPr>
          <w:p w14:paraId="2E27A96E"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25F7A9C9" w14:textId="77777777" w:rsidTr="000E798C">
        <w:tblPrEx>
          <w:tblLook w:val="04E0" w:firstRow="1" w:lastRow="1" w:firstColumn="1" w:lastColumn="0" w:noHBand="0" w:noVBand="1"/>
        </w:tblPrEx>
        <w:trPr>
          <w:trHeight w:val="20"/>
        </w:trPr>
        <w:tc>
          <w:tcPr>
            <w:tcW w:w="1384" w:type="dxa"/>
            <w:vMerge w:val="restart"/>
            <w:tcBorders>
              <w:top w:val="nil"/>
            </w:tcBorders>
          </w:tcPr>
          <w:p w14:paraId="681E4163"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6BBF7051" w14:textId="77777777" w:rsidR="00F0260F" w:rsidRPr="00085400" w:rsidRDefault="00F0260F" w:rsidP="00F0260F">
            <w:pPr>
              <w:autoSpaceDE w:val="0"/>
              <w:autoSpaceDN w:val="0"/>
              <w:adjustRightInd w:val="0"/>
              <w:spacing w:line="240" w:lineRule="exact"/>
              <w:ind w:left="384" w:hangingChars="218" w:hanging="384"/>
              <w:jc w:val="left"/>
              <w:rPr>
                <w:rFonts w:ascii="ＭＳ 明朝" w:hAnsi="ＭＳ 明朝"/>
                <w:sz w:val="18"/>
                <w:szCs w:val="18"/>
              </w:rPr>
            </w:pPr>
            <w:r w:rsidRPr="00085400">
              <w:rPr>
                <w:rFonts w:ascii="ＭＳ 明朝" w:hAnsi="ＭＳ 明朝" w:hint="eastAsia"/>
                <w:sz w:val="18"/>
                <w:szCs w:val="18"/>
              </w:rPr>
              <w:t xml:space="preserve">　ニ　</w:t>
            </w:r>
            <w:r w:rsidRPr="00085400">
              <w:rPr>
                <w:rFonts w:ascii="ＭＳ 明朝" w:hAnsi="ＭＳ 明朝" w:cs="ＭＳ明朝" w:hint="eastAsia"/>
                <w:snapToGrid/>
                <w:spacing w:val="0"/>
                <w:sz w:val="18"/>
                <w:szCs w:val="18"/>
              </w:rPr>
              <w:t>栄養改善サービスの提供に当たり、居宅における食事の状況を聞き取った結果、課題がある場合は、当該課題を解決するため、利用者又はその家</w:t>
            </w:r>
            <w:r w:rsidRPr="00085400">
              <w:rPr>
                <w:rFonts w:ascii="ＭＳ 明朝" w:hAnsi="ＭＳ 明朝" w:cs="ＭＳ明朝" w:hint="eastAsia"/>
                <w:snapToGrid/>
                <w:spacing w:val="0"/>
                <w:sz w:val="18"/>
                <w:szCs w:val="18"/>
              </w:rPr>
              <w:lastRenderedPageBreak/>
              <w:t>族の同意を得て、当該利用者の居宅を訪問し、居宅での食事状況・食事環境等の具体的な課題の把握や、主として食事の準備をする者に対する栄養食事相談等の栄養改善サービスを提供すること。</w:t>
            </w:r>
          </w:p>
        </w:tc>
        <w:tc>
          <w:tcPr>
            <w:tcW w:w="992" w:type="dxa"/>
            <w:tcBorders>
              <w:top w:val="nil"/>
              <w:bottom w:val="nil"/>
            </w:tcBorders>
          </w:tcPr>
          <w:p w14:paraId="2A44CF35"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2CCE00CB"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tcPr>
          <w:p w14:paraId="76012BBB"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DCA6525" w14:textId="77777777" w:rsidTr="000E798C">
        <w:tblPrEx>
          <w:tblLook w:val="04E0" w:firstRow="1" w:lastRow="1" w:firstColumn="1" w:lastColumn="0" w:noHBand="0" w:noVBand="1"/>
        </w:tblPrEx>
        <w:trPr>
          <w:trHeight w:val="20"/>
        </w:trPr>
        <w:tc>
          <w:tcPr>
            <w:tcW w:w="1384" w:type="dxa"/>
            <w:vMerge/>
            <w:tcBorders>
              <w:bottom w:val="nil"/>
            </w:tcBorders>
          </w:tcPr>
          <w:p w14:paraId="29393972"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tcPr>
          <w:p w14:paraId="135D9173"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ホ　</w:t>
            </w:r>
            <w:r w:rsidRPr="00085400">
              <w:rPr>
                <w:rFonts w:ascii="ＭＳ 明朝" w:hAnsi="ＭＳ 明朝"/>
                <w:sz w:val="18"/>
                <w:szCs w:val="18"/>
              </w:rPr>
              <w:t>利用者の栄養状態に応じて、定期的に、利用者の生活機能の状況を検討し、おおむね3月ごとに体重を測定する等により栄養状態の評価を行</w:t>
            </w:r>
            <w:r w:rsidRPr="00085400">
              <w:rPr>
                <w:rFonts w:ascii="ＭＳ 明朝" w:hAnsi="ＭＳ 明朝" w:hint="eastAsia"/>
                <w:sz w:val="18"/>
                <w:szCs w:val="18"/>
              </w:rPr>
              <w:t>い、その</w:t>
            </w:r>
            <w:r w:rsidRPr="00085400">
              <w:rPr>
                <w:rFonts w:ascii="ＭＳ 明朝" w:hAnsi="ＭＳ 明朝"/>
                <w:sz w:val="18"/>
                <w:szCs w:val="18"/>
              </w:rPr>
              <w:t>結果を当該利用者を担当する介護支援専門員や主治の医師に対して情報提供</w:t>
            </w:r>
            <w:r w:rsidRPr="00085400">
              <w:rPr>
                <w:rFonts w:ascii="ＭＳ 明朝" w:hAnsi="ＭＳ 明朝" w:hint="eastAsia"/>
                <w:sz w:val="18"/>
                <w:szCs w:val="18"/>
              </w:rPr>
              <w:t>すること。</w:t>
            </w:r>
          </w:p>
        </w:tc>
        <w:tc>
          <w:tcPr>
            <w:tcW w:w="992" w:type="dxa"/>
            <w:tcBorders>
              <w:top w:val="nil"/>
              <w:bottom w:val="nil"/>
            </w:tcBorders>
          </w:tcPr>
          <w:p w14:paraId="07A1A3C0"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5F13AE5A"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tcPr>
          <w:p w14:paraId="111495FA"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72E4D91C" w14:textId="77777777" w:rsidTr="000E798C">
        <w:tblPrEx>
          <w:tblLook w:val="04E0" w:firstRow="1" w:lastRow="1" w:firstColumn="1" w:lastColumn="0" w:noHBand="0" w:noVBand="1"/>
        </w:tblPrEx>
        <w:trPr>
          <w:trHeight w:val="20"/>
        </w:trPr>
        <w:tc>
          <w:tcPr>
            <w:tcW w:w="1384" w:type="dxa"/>
            <w:tcBorders>
              <w:top w:val="nil"/>
              <w:bottom w:val="nil"/>
            </w:tcBorders>
          </w:tcPr>
          <w:p w14:paraId="389727AA"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19D97BD4"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⑤　　おおむね3月ごとの</w:t>
            </w:r>
            <w:r w:rsidRPr="00085400">
              <w:rPr>
                <w:rFonts w:ascii="ＭＳ 明朝" w:hAnsi="ＭＳ 明朝"/>
                <w:sz w:val="18"/>
                <w:szCs w:val="18"/>
              </w:rPr>
              <w:t>評価の結果、栄養改善加算を算定できる利用者の要件のいずれかに該当する者であって、継続的に管理栄養士等がサービス提供を行うことにより、栄養改善の効果が期待できると認められるものについては、継続的に栄養改善サービスを提供していますか。</w:t>
            </w:r>
          </w:p>
        </w:tc>
        <w:tc>
          <w:tcPr>
            <w:tcW w:w="992" w:type="dxa"/>
            <w:tcBorders>
              <w:top w:val="nil"/>
              <w:bottom w:val="nil"/>
            </w:tcBorders>
          </w:tcPr>
          <w:p w14:paraId="47702A0A"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35099A0D"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tcPr>
          <w:p w14:paraId="4C67A516" w14:textId="77777777" w:rsidR="00F0260F" w:rsidRPr="00085400" w:rsidRDefault="00F0260F" w:rsidP="00F0260F">
            <w:pPr>
              <w:spacing w:line="240" w:lineRule="exact"/>
              <w:rPr>
                <w:rFonts w:ascii="ＭＳ 明朝" w:hAnsi="ＭＳ 明朝"/>
                <w:sz w:val="18"/>
                <w:szCs w:val="18"/>
              </w:rPr>
            </w:pPr>
          </w:p>
          <w:p w14:paraId="3F3517F5"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96F955D" w14:textId="77777777" w:rsidTr="000E798C">
        <w:tblPrEx>
          <w:tblLook w:val="04E0" w:firstRow="1" w:lastRow="1" w:firstColumn="1" w:lastColumn="0" w:noHBand="0" w:noVBand="1"/>
        </w:tblPrEx>
        <w:trPr>
          <w:trHeight w:val="20"/>
        </w:trPr>
        <w:tc>
          <w:tcPr>
            <w:tcW w:w="1384" w:type="dxa"/>
            <w:tcBorders>
              <w:top w:val="nil"/>
              <w:bottom w:val="nil"/>
            </w:tcBorders>
          </w:tcPr>
          <w:p w14:paraId="5069EF79"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0B14C8CE"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ありません。</w:t>
            </w:r>
          </w:p>
        </w:tc>
        <w:tc>
          <w:tcPr>
            <w:tcW w:w="992" w:type="dxa"/>
            <w:tcBorders>
              <w:top w:val="nil"/>
              <w:bottom w:val="nil"/>
            </w:tcBorders>
          </w:tcPr>
          <w:p w14:paraId="37684421" w14:textId="77777777" w:rsidR="00F0260F" w:rsidRPr="00085400" w:rsidRDefault="00F0260F" w:rsidP="00F0260F">
            <w:pPr>
              <w:adjustRightInd w:val="0"/>
              <w:spacing w:line="240" w:lineRule="exact"/>
              <w:contextualSpacing/>
              <w:jc w:val="left"/>
              <w:rPr>
                <w:rFonts w:ascii="ＭＳ 明朝" w:hAnsi="ＭＳ 明朝" w:cstheme="minorBidi"/>
                <w:w w:val="83"/>
                <w:sz w:val="18"/>
                <w:szCs w:val="18"/>
              </w:rPr>
            </w:pPr>
          </w:p>
        </w:tc>
        <w:tc>
          <w:tcPr>
            <w:tcW w:w="1418" w:type="dxa"/>
            <w:tcBorders>
              <w:top w:val="nil"/>
              <w:bottom w:val="nil"/>
            </w:tcBorders>
          </w:tcPr>
          <w:p w14:paraId="360A6FCB"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2EB527C" w14:textId="77777777" w:rsidTr="000E798C">
        <w:trPr>
          <w:trHeight w:val="20"/>
        </w:trPr>
        <w:tc>
          <w:tcPr>
            <w:tcW w:w="1384" w:type="dxa"/>
            <w:tcBorders>
              <w:top w:val="single" w:sz="4" w:space="0" w:color="auto"/>
              <w:bottom w:val="dotted" w:sz="4" w:space="0" w:color="FFFFFF" w:themeColor="background1"/>
            </w:tcBorders>
            <w:shd w:val="clear" w:color="auto" w:fill="auto"/>
          </w:tcPr>
          <w:p w14:paraId="58C1E9B9" w14:textId="316F7E65" w:rsidR="00F0260F" w:rsidRPr="00085400" w:rsidRDefault="00F0260F" w:rsidP="00F0260F">
            <w:pPr>
              <w:spacing w:line="240" w:lineRule="exact"/>
              <w:ind w:left="176" w:hangingChars="100" w:hanging="176"/>
              <w:rPr>
                <w:rFonts w:ascii="ＭＳ 明朝" w:hAnsi="ＭＳ 明朝"/>
                <w:sz w:val="18"/>
                <w:szCs w:val="18"/>
              </w:rPr>
            </w:pPr>
            <w:r>
              <w:rPr>
                <w:rFonts w:ascii="ＭＳ 明朝" w:hAnsi="ＭＳ 明朝" w:hint="eastAsia"/>
                <w:sz w:val="18"/>
                <w:szCs w:val="18"/>
              </w:rPr>
              <w:t>7-17</w:t>
            </w:r>
          </w:p>
          <w:p w14:paraId="22304F5A"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口腔・栄養スクリーニング加算</w:t>
            </w:r>
          </w:p>
          <w:p w14:paraId="3260EDD0"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single" w:sz="4" w:space="0" w:color="auto"/>
              <w:bottom w:val="dotted" w:sz="4" w:space="0" w:color="000000" w:themeColor="text1"/>
            </w:tcBorders>
            <w:shd w:val="clear" w:color="auto" w:fill="auto"/>
          </w:tcPr>
          <w:p w14:paraId="4B900E4B" w14:textId="51D9A62E"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 xml:space="preserve">　別に厚生労働大臣が定める基準に適合する単独型・併設型指定認知症対応型通所介護事業所又は共用型指定認知症対応型通所介護事業所の従業者が、利用開始時及び利用中</w:t>
            </w:r>
            <w:r w:rsidRPr="00085400">
              <w:rPr>
                <w:rFonts w:ascii="ＭＳ 明朝" w:hAnsi="ＭＳ 明朝"/>
                <w:sz w:val="18"/>
                <w:szCs w:val="18"/>
              </w:rPr>
              <w:t>6</w:t>
            </w:r>
            <w:r w:rsidRPr="00085400">
              <w:rPr>
                <w:rFonts w:ascii="ＭＳ 明朝" w:hAnsi="ＭＳ 明朝" w:hint="eastAsia"/>
                <w:sz w:val="18"/>
                <w:szCs w:val="18"/>
              </w:rPr>
              <w:t>月ごとに利用者の口腔の健康状態のスクリーニング又は栄養状態のスクリーニングを行った場合に、口腔・栄養スクリーニング加算として、次に掲げる区分に応じ、</w:t>
            </w:r>
            <w:r w:rsidRPr="00085400">
              <w:rPr>
                <w:rFonts w:ascii="ＭＳ 明朝" w:hAnsi="ＭＳ 明朝"/>
                <w:sz w:val="18"/>
                <w:szCs w:val="18"/>
              </w:rPr>
              <w:t>1</w:t>
            </w:r>
            <w:r w:rsidRPr="00085400">
              <w:rPr>
                <w:rFonts w:ascii="ＭＳ 明朝" w:hAnsi="ＭＳ 明朝" w:hint="eastAsia"/>
                <w:sz w:val="18"/>
                <w:szCs w:val="18"/>
              </w:rPr>
              <w:t>回につき次に掲げる単位数を所定</w:t>
            </w:r>
            <w:r>
              <w:rPr>
                <w:rFonts w:ascii="ＭＳ 明朝" w:hAnsi="ＭＳ 明朝" w:hint="eastAsia"/>
                <w:sz w:val="18"/>
                <w:szCs w:val="18"/>
              </w:rPr>
              <w:t>単位数に加算していますか。</w:t>
            </w:r>
          </w:p>
        </w:tc>
        <w:tc>
          <w:tcPr>
            <w:tcW w:w="992" w:type="dxa"/>
            <w:tcBorders>
              <w:top w:val="single" w:sz="4" w:space="0" w:color="auto"/>
              <w:bottom w:val="nil"/>
            </w:tcBorders>
            <w:shd w:val="clear" w:color="auto" w:fill="auto"/>
          </w:tcPr>
          <w:p w14:paraId="0F2DA40C"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504169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7850231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058BF02C" w14:textId="64FB28F7"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267430758"/>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single" w:sz="4" w:space="0" w:color="auto"/>
              <w:bottom w:val="dotted" w:sz="4" w:space="0" w:color="FFFFFF" w:themeColor="background1"/>
            </w:tcBorders>
            <w:shd w:val="clear" w:color="auto" w:fill="auto"/>
          </w:tcPr>
          <w:p w14:paraId="64897131"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厚労省告示</w:t>
            </w:r>
          </w:p>
          <w:p w14:paraId="07C86143"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第126号</w:t>
            </w:r>
          </w:p>
          <w:p w14:paraId="2D47EF81"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別表3注13</w:t>
            </w:r>
          </w:p>
          <w:p w14:paraId="3BBBE920"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6282201B" w14:textId="77777777" w:rsidTr="000E798C">
        <w:trPr>
          <w:trHeight w:val="20"/>
        </w:trPr>
        <w:tc>
          <w:tcPr>
            <w:tcW w:w="1384" w:type="dxa"/>
            <w:tcBorders>
              <w:top w:val="dotted" w:sz="4" w:space="0" w:color="FFFFFF" w:themeColor="background1"/>
              <w:bottom w:val="nil"/>
            </w:tcBorders>
            <w:shd w:val="clear" w:color="auto" w:fill="auto"/>
          </w:tcPr>
          <w:p w14:paraId="08C81B11"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auto"/>
            </w:tcBorders>
            <w:shd w:val="clear" w:color="auto" w:fill="auto"/>
          </w:tcPr>
          <w:p w14:paraId="7FC3219B"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次に掲げるいずれかの加算の算定している場合においては、次に掲げるその他の加算は算定せず、当該利用者について、当該事業所以外で既に口腔・栄養スクリーニング加算を算定している場合は加算しない。</w:t>
            </w:r>
          </w:p>
        </w:tc>
        <w:tc>
          <w:tcPr>
            <w:tcW w:w="992" w:type="dxa"/>
            <w:tcBorders>
              <w:top w:val="nil"/>
              <w:bottom w:val="dotted" w:sz="4" w:space="0" w:color="000000" w:themeColor="text1"/>
            </w:tcBorders>
            <w:shd w:val="clear" w:color="auto" w:fill="auto"/>
          </w:tcPr>
          <w:p w14:paraId="7BED2D9E"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dotted" w:sz="4" w:space="0" w:color="FFFFFF" w:themeColor="background1"/>
              <w:bottom w:val="nil"/>
            </w:tcBorders>
            <w:shd w:val="clear" w:color="auto" w:fill="auto"/>
          </w:tcPr>
          <w:p w14:paraId="54FBFF68" w14:textId="77777777" w:rsidR="00F0260F" w:rsidRPr="00085400" w:rsidRDefault="00F0260F" w:rsidP="00F0260F">
            <w:pPr>
              <w:spacing w:line="240" w:lineRule="exact"/>
              <w:rPr>
                <w:rFonts w:ascii="ＭＳ 明朝" w:hAnsi="ＭＳ 明朝"/>
                <w:sz w:val="18"/>
                <w:szCs w:val="18"/>
              </w:rPr>
            </w:pPr>
          </w:p>
        </w:tc>
      </w:tr>
      <w:tr w:rsidR="00F0260F" w:rsidRPr="00085400" w14:paraId="046D0171" w14:textId="77777777" w:rsidTr="000E798C">
        <w:trPr>
          <w:trHeight w:val="240"/>
        </w:trPr>
        <w:tc>
          <w:tcPr>
            <w:tcW w:w="1384" w:type="dxa"/>
            <w:vMerge w:val="restart"/>
            <w:tcBorders>
              <w:top w:val="nil"/>
            </w:tcBorders>
            <w:shd w:val="clear" w:color="auto" w:fill="auto"/>
          </w:tcPr>
          <w:p w14:paraId="35169828"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3ED80309"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(1)　口腔・栄養スクリーニング加算(Ⅰ)　</w:t>
            </w:r>
            <w:r w:rsidRPr="00085400">
              <w:rPr>
                <w:rFonts w:ascii="ＭＳ 明朝" w:hAnsi="ＭＳ 明朝"/>
                <w:sz w:val="18"/>
                <w:szCs w:val="18"/>
              </w:rPr>
              <w:t>20</w:t>
            </w:r>
            <w:r w:rsidRPr="00085400">
              <w:rPr>
                <w:rFonts w:ascii="ＭＳ 明朝" w:hAnsi="ＭＳ 明朝" w:hint="eastAsia"/>
                <w:sz w:val="18"/>
                <w:szCs w:val="18"/>
              </w:rPr>
              <w:t>単位</w:t>
            </w:r>
          </w:p>
        </w:tc>
        <w:tc>
          <w:tcPr>
            <w:tcW w:w="992" w:type="dxa"/>
            <w:tcBorders>
              <w:top w:val="dotted" w:sz="4" w:space="0" w:color="000000" w:themeColor="text1"/>
              <w:bottom w:val="dotted" w:sz="4" w:space="0" w:color="auto"/>
            </w:tcBorders>
            <w:shd w:val="clear" w:color="auto" w:fill="auto"/>
          </w:tcPr>
          <w:p w14:paraId="7FF93533" w14:textId="5937D89D" w:rsidR="00F0260F" w:rsidRPr="00085400" w:rsidRDefault="007D4263" w:rsidP="00F0260F">
            <w:pPr>
              <w:autoSpaceDE w:val="0"/>
              <w:autoSpaceDN w:val="0"/>
              <w:spacing w:line="240" w:lineRule="exact"/>
              <w:jc w:val="center"/>
              <w:rPr>
                <w:rFonts w:ascii="ＭＳ 明朝" w:hAnsi="ＭＳ 明朝" w:cstheme="minorBidi"/>
                <w:snapToGrid/>
                <w:spacing w:val="0"/>
                <w:sz w:val="18"/>
                <w:szCs w:val="18"/>
              </w:rPr>
            </w:pPr>
            <w:sdt>
              <w:sdtPr>
                <w:rPr>
                  <w:rFonts w:ascii="ＭＳ 明朝" w:hAnsi="ＭＳ 明朝" w:hint="eastAsia"/>
                  <w:spacing w:val="2"/>
                  <w:sz w:val="18"/>
                  <w:szCs w:val="18"/>
                </w:rPr>
                <w:id w:val="-885490641"/>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spacing w:val="2"/>
                    <w:sz w:val="18"/>
                    <w:szCs w:val="18"/>
                  </w:rPr>
                  <w:t>☐</w:t>
                </w:r>
              </w:sdtContent>
            </w:sdt>
          </w:p>
        </w:tc>
        <w:tc>
          <w:tcPr>
            <w:tcW w:w="1418" w:type="dxa"/>
            <w:vMerge w:val="restart"/>
            <w:tcBorders>
              <w:top w:val="nil"/>
            </w:tcBorders>
            <w:shd w:val="clear" w:color="auto" w:fill="auto"/>
          </w:tcPr>
          <w:p w14:paraId="167AE9EE"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B92B310" w14:textId="77777777" w:rsidTr="000E798C">
        <w:trPr>
          <w:trHeight w:val="240"/>
        </w:trPr>
        <w:tc>
          <w:tcPr>
            <w:tcW w:w="1384" w:type="dxa"/>
            <w:vMerge/>
            <w:tcBorders>
              <w:bottom w:val="nil"/>
            </w:tcBorders>
            <w:shd w:val="clear" w:color="auto" w:fill="auto"/>
          </w:tcPr>
          <w:p w14:paraId="64DD0572"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0E26C580" w14:textId="371C260F"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(2)　口腔・栄養スクリーニング加算(Ⅱ)　</w:t>
            </w:r>
            <w:r>
              <w:rPr>
                <w:rFonts w:ascii="ＭＳ 明朝" w:hAnsi="ＭＳ 明朝" w:hint="eastAsia"/>
                <w:sz w:val="18"/>
                <w:szCs w:val="18"/>
              </w:rPr>
              <w:t xml:space="preserve"> </w:t>
            </w:r>
            <w:r w:rsidRPr="00085400">
              <w:rPr>
                <w:rFonts w:ascii="ＭＳ 明朝" w:hAnsi="ＭＳ 明朝"/>
                <w:sz w:val="18"/>
                <w:szCs w:val="18"/>
              </w:rPr>
              <w:t>5</w:t>
            </w:r>
            <w:r w:rsidRPr="00085400">
              <w:rPr>
                <w:rFonts w:ascii="ＭＳ 明朝" w:hAnsi="ＭＳ 明朝" w:hint="eastAsia"/>
                <w:sz w:val="18"/>
                <w:szCs w:val="18"/>
              </w:rPr>
              <w:t>単位</w:t>
            </w:r>
          </w:p>
        </w:tc>
        <w:tc>
          <w:tcPr>
            <w:tcW w:w="992" w:type="dxa"/>
            <w:tcBorders>
              <w:top w:val="dotted" w:sz="4" w:space="0" w:color="auto"/>
              <w:bottom w:val="single" w:sz="4" w:space="0" w:color="auto"/>
            </w:tcBorders>
            <w:shd w:val="clear" w:color="auto" w:fill="auto"/>
          </w:tcPr>
          <w:p w14:paraId="0073863D" w14:textId="77777777" w:rsidR="00F0260F" w:rsidRPr="00085400" w:rsidRDefault="007D4263" w:rsidP="00F0260F">
            <w:pPr>
              <w:autoSpaceDE w:val="0"/>
              <w:autoSpaceDN w:val="0"/>
              <w:spacing w:line="240" w:lineRule="exact"/>
              <w:jc w:val="center"/>
              <w:rPr>
                <w:rFonts w:ascii="ＭＳ 明朝" w:hAnsi="ＭＳ 明朝" w:cstheme="minorBidi"/>
                <w:snapToGrid/>
                <w:spacing w:val="0"/>
                <w:sz w:val="18"/>
                <w:szCs w:val="18"/>
              </w:rPr>
            </w:pPr>
            <w:sdt>
              <w:sdtPr>
                <w:rPr>
                  <w:rFonts w:ascii="ＭＳ 明朝" w:hAnsi="ＭＳ 明朝" w:hint="eastAsia"/>
                  <w:spacing w:val="2"/>
                  <w:sz w:val="18"/>
                  <w:szCs w:val="18"/>
                </w:rPr>
                <w:id w:val="1942491414"/>
                <w14:checkbox>
                  <w14:checked w14:val="0"/>
                  <w14:checkedState w14:val="2611" w14:font="ＭＳ 明朝"/>
                  <w14:uncheckedState w14:val="2610" w14:font="ＭＳ ゴシック"/>
                </w14:checkbox>
              </w:sdtPr>
              <w:sdtEndPr/>
              <w:sdtContent>
                <w:r w:rsidR="00F0260F" w:rsidRPr="00085400">
                  <w:rPr>
                    <w:rFonts w:ascii="ＭＳ 明朝" w:hAnsi="ＭＳ 明朝" w:cs="Segoe UI Symbol"/>
                    <w:spacing w:val="2"/>
                    <w:sz w:val="18"/>
                    <w:szCs w:val="18"/>
                  </w:rPr>
                  <w:t>☐</w:t>
                </w:r>
              </w:sdtContent>
            </w:sdt>
          </w:p>
        </w:tc>
        <w:tc>
          <w:tcPr>
            <w:tcW w:w="1418" w:type="dxa"/>
            <w:vMerge/>
            <w:tcBorders>
              <w:bottom w:val="single" w:sz="4" w:space="0" w:color="auto"/>
            </w:tcBorders>
            <w:shd w:val="clear" w:color="auto" w:fill="auto"/>
          </w:tcPr>
          <w:p w14:paraId="6AF17141"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6159F548" w14:textId="77777777" w:rsidTr="000E798C">
        <w:trPr>
          <w:trHeight w:val="20"/>
        </w:trPr>
        <w:tc>
          <w:tcPr>
            <w:tcW w:w="1384" w:type="dxa"/>
            <w:tcBorders>
              <w:top w:val="nil"/>
              <w:bottom w:val="nil"/>
            </w:tcBorders>
            <w:shd w:val="clear" w:color="auto" w:fill="auto"/>
          </w:tcPr>
          <w:p w14:paraId="55EC5A22"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single" w:sz="4" w:space="0" w:color="auto"/>
              <w:bottom w:val="dotted" w:sz="4" w:space="0" w:color="000000" w:themeColor="text1"/>
            </w:tcBorders>
            <w:shd w:val="clear" w:color="auto" w:fill="auto"/>
          </w:tcPr>
          <w:p w14:paraId="674AA4B7"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〔厚生労働大臣が定める基準〕</w:t>
            </w:r>
          </w:p>
        </w:tc>
        <w:tc>
          <w:tcPr>
            <w:tcW w:w="992" w:type="dxa"/>
            <w:tcBorders>
              <w:top w:val="single" w:sz="4" w:space="0" w:color="auto"/>
              <w:bottom w:val="dotted" w:sz="4" w:space="0" w:color="000000" w:themeColor="text1"/>
            </w:tcBorders>
            <w:shd w:val="clear" w:color="auto" w:fill="auto"/>
          </w:tcPr>
          <w:p w14:paraId="359DDC91"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val="restart"/>
            <w:tcBorders>
              <w:top w:val="single" w:sz="4" w:space="0" w:color="auto"/>
            </w:tcBorders>
            <w:shd w:val="clear" w:color="auto" w:fill="auto"/>
          </w:tcPr>
          <w:p w14:paraId="04238996"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平27厚労告95</w:t>
            </w:r>
          </w:p>
          <w:p w14:paraId="6261E9FA"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第19の2号</w:t>
            </w:r>
          </w:p>
        </w:tc>
      </w:tr>
      <w:tr w:rsidR="00F0260F" w:rsidRPr="00085400" w14:paraId="2A9A94FB" w14:textId="77777777" w:rsidTr="000E798C">
        <w:trPr>
          <w:trHeight w:val="20"/>
        </w:trPr>
        <w:tc>
          <w:tcPr>
            <w:tcW w:w="1384" w:type="dxa"/>
            <w:tcBorders>
              <w:top w:val="nil"/>
              <w:bottom w:val="nil"/>
            </w:tcBorders>
            <w:shd w:val="clear" w:color="auto" w:fill="auto"/>
          </w:tcPr>
          <w:p w14:paraId="5323C6B6"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1E8B221D"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イ　口腔・栄養スクリーニング加算(Ⅰ)</w:t>
            </w:r>
          </w:p>
          <w:p w14:paraId="5AA87EE3"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 xml:space="preserve">　次のいずれにも適合すること。</w:t>
            </w:r>
          </w:p>
        </w:tc>
        <w:tc>
          <w:tcPr>
            <w:tcW w:w="992" w:type="dxa"/>
            <w:tcBorders>
              <w:top w:val="dotted" w:sz="4" w:space="0" w:color="000000" w:themeColor="text1"/>
              <w:bottom w:val="dotted" w:sz="4" w:space="0" w:color="000000" w:themeColor="text1"/>
            </w:tcBorders>
            <w:shd w:val="clear" w:color="auto" w:fill="auto"/>
          </w:tcPr>
          <w:p w14:paraId="0D18A7D4" w14:textId="77777777" w:rsidR="00F0260F" w:rsidRPr="00085400" w:rsidRDefault="00F0260F" w:rsidP="00F0260F">
            <w:pPr>
              <w:autoSpaceDE w:val="0"/>
              <w:autoSpaceDN w:val="0"/>
              <w:spacing w:line="240" w:lineRule="exact"/>
              <w:rPr>
                <w:rFonts w:ascii="ＭＳ 明朝" w:hAnsi="ＭＳ 明朝" w:cstheme="minorBidi"/>
                <w:snapToGrid/>
                <w:spacing w:val="0"/>
                <w:sz w:val="18"/>
                <w:szCs w:val="18"/>
              </w:rPr>
            </w:pPr>
          </w:p>
        </w:tc>
        <w:tc>
          <w:tcPr>
            <w:tcW w:w="1418" w:type="dxa"/>
            <w:vMerge/>
            <w:tcBorders>
              <w:bottom w:val="dotted" w:sz="4" w:space="0" w:color="FFFFFF" w:themeColor="background1"/>
            </w:tcBorders>
            <w:shd w:val="clear" w:color="auto" w:fill="auto"/>
          </w:tcPr>
          <w:p w14:paraId="05EB2FEF"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7535B961" w14:textId="77777777" w:rsidTr="000E798C">
        <w:trPr>
          <w:trHeight w:val="20"/>
        </w:trPr>
        <w:tc>
          <w:tcPr>
            <w:tcW w:w="1384" w:type="dxa"/>
            <w:tcBorders>
              <w:top w:val="nil"/>
              <w:bottom w:val="nil"/>
            </w:tcBorders>
            <w:shd w:val="clear" w:color="auto" w:fill="auto"/>
          </w:tcPr>
          <w:p w14:paraId="07521AA8"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73D55EB8" w14:textId="77777777" w:rsidR="00F0260F" w:rsidRPr="00085400" w:rsidRDefault="00F0260F" w:rsidP="00F0260F">
            <w:pPr>
              <w:spacing w:line="240" w:lineRule="exact"/>
              <w:ind w:left="264" w:hangingChars="150" w:hanging="264"/>
              <w:rPr>
                <w:rFonts w:ascii="ＭＳ 明朝" w:hAnsi="ＭＳ 明朝"/>
                <w:sz w:val="18"/>
                <w:szCs w:val="18"/>
              </w:rPr>
            </w:pPr>
            <w:r w:rsidRPr="00085400">
              <w:rPr>
                <w:rFonts w:ascii="ＭＳ 明朝" w:hAnsi="ＭＳ 明朝" w:hint="eastAsia"/>
                <w:sz w:val="18"/>
                <w:szCs w:val="18"/>
              </w:rPr>
              <w:t>(1)　利用開始時及び利用中6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992" w:type="dxa"/>
            <w:tcBorders>
              <w:top w:val="dotted" w:sz="4" w:space="0" w:color="000000" w:themeColor="text1"/>
              <w:bottom w:val="dotted" w:sz="4" w:space="0" w:color="000000" w:themeColor="text1"/>
            </w:tcBorders>
            <w:shd w:val="clear" w:color="auto" w:fill="auto"/>
          </w:tcPr>
          <w:p w14:paraId="3F702523"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6622412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2763358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748D590F" w14:textId="4C4D7C24"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94085193"/>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6D9E83DD"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083C6B9" w14:textId="77777777" w:rsidTr="000E798C">
        <w:trPr>
          <w:trHeight w:val="20"/>
        </w:trPr>
        <w:tc>
          <w:tcPr>
            <w:tcW w:w="1384" w:type="dxa"/>
            <w:tcBorders>
              <w:top w:val="nil"/>
              <w:bottom w:val="nil"/>
            </w:tcBorders>
            <w:shd w:val="clear" w:color="auto" w:fill="auto"/>
          </w:tcPr>
          <w:p w14:paraId="2915C76F"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4390B747" w14:textId="77777777" w:rsidR="00F0260F" w:rsidRPr="00085400" w:rsidRDefault="00F0260F" w:rsidP="00F0260F">
            <w:pPr>
              <w:spacing w:line="240" w:lineRule="exact"/>
              <w:ind w:left="264" w:hangingChars="150" w:hanging="264"/>
              <w:rPr>
                <w:rFonts w:ascii="ＭＳ 明朝" w:hAnsi="ＭＳ 明朝"/>
                <w:sz w:val="18"/>
                <w:szCs w:val="18"/>
              </w:rPr>
            </w:pPr>
            <w:r w:rsidRPr="00085400">
              <w:rPr>
                <w:rFonts w:ascii="ＭＳ 明朝" w:hAnsi="ＭＳ 明朝" w:hint="eastAsia"/>
                <w:sz w:val="18"/>
                <w:szCs w:val="18"/>
              </w:rPr>
              <w:t>(2)　利用開始時及び利用中6月ごとに利用者の栄養状態について確認を行い、当該利用者の栄養状態に関する情報(当該利用者が低栄養状態の場合にあっては、低栄養状態の改善に必要な情報を含む。) を当該利用者を担当する介護支援専門員に提供していますか。</w:t>
            </w:r>
          </w:p>
        </w:tc>
        <w:tc>
          <w:tcPr>
            <w:tcW w:w="992" w:type="dxa"/>
            <w:tcBorders>
              <w:top w:val="dotted" w:sz="4" w:space="0" w:color="000000" w:themeColor="text1"/>
              <w:bottom w:val="dotted" w:sz="4" w:space="0" w:color="000000" w:themeColor="text1"/>
            </w:tcBorders>
            <w:shd w:val="clear" w:color="auto" w:fill="auto"/>
          </w:tcPr>
          <w:p w14:paraId="62193430"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3418518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4893496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8058470" w14:textId="7BF3F797"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231847894"/>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76B673C2"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21995572" w14:textId="77777777" w:rsidTr="000E798C">
        <w:trPr>
          <w:trHeight w:val="20"/>
        </w:trPr>
        <w:tc>
          <w:tcPr>
            <w:tcW w:w="1384" w:type="dxa"/>
            <w:tcBorders>
              <w:top w:val="nil"/>
              <w:bottom w:val="nil"/>
            </w:tcBorders>
            <w:shd w:val="clear" w:color="auto" w:fill="auto"/>
          </w:tcPr>
          <w:p w14:paraId="6A6B7AC0"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right w:val="single" w:sz="4" w:space="0" w:color="000000" w:themeColor="text1"/>
            </w:tcBorders>
            <w:shd w:val="clear" w:color="auto" w:fill="auto"/>
          </w:tcPr>
          <w:p w14:paraId="385105E5" w14:textId="77777777" w:rsidR="00F0260F" w:rsidRPr="00085400" w:rsidRDefault="00F0260F" w:rsidP="00F0260F">
            <w:pPr>
              <w:spacing w:line="240" w:lineRule="exact"/>
              <w:jc w:val="left"/>
              <w:rPr>
                <w:rFonts w:ascii="ＭＳ 明朝" w:hAnsi="ＭＳ 明朝"/>
                <w:sz w:val="18"/>
                <w:szCs w:val="18"/>
              </w:rPr>
            </w:pPr>
            <w:r w:rsidRPr="00085400">
              <w:rPr>
                <w:rFonts w:ascii="ＭＳ 明朝" w:hAnsi="ＭＳ 明朝" w:hint="eastAsia"/>
                <w:sz w:val="18"/>
                <w:szCs w:val="18"/>
              </w:rPr>
              <w:t>(3)　定員超過利用・人員基準欠如に該当していませんか。</w:t>
            </w:r>
          </w:p>
        </w:tc>
        <w:tc>
          <w:tcPr>
            <w:tcW w:w="992" w:type="dxa"/>
            <w:tcBorders>
              <w:top w:val="dotted" w:sz="4" w:space="0" w:color="000000" w:themeColor="text1"/>
              <w:left w:val="single" w:sz="4" w:space="0" w:color="000000" w:themeColor="text1"/>
              <w:bottom w:val="dotted" w:sz="4" w:space="0" w:color="000000" w:themeColor="text1"/>
            </w:tcBorders>
            <w:shd w:val="clear" w:color="auto" w:fill="auto"/>
          </w:tcPr>
          <w:p w14:paraId="0AF6A452"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0807267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74186052"/>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DBDD27F" w14:textId="330A905E"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979531440"/>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564148F9"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0E7BC06A" w14:textId="77777777" w:rsidTr="000E798C">
        <w:trPr>
          <w:trHeight w:val="20"/>
        </w:trPr>
        <w:tc>
          <w:tcPr>
            <w:tcW w:w="1384" w:type="dxa"/>
            <w:tcBorders>
              <w:top w:val="nil"/>
              <w:bottom w:val="nil"/>
            </w:tcBorders>
            <w:shd w:val="clear" w:color="auto" w:fill="auto"/>
          </w:tcPr>
          <w:p w14:paraId="126FB9DA"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right w:val="single" w:sz="4" w:space="0" w:color="000000" w:themeColor="text1"/>
            </w:tcBorders>
            <w:shd w:val="clear" w:color="auto" w:fill="auto"/>
          </w:tcPr>
          <w:p w14:paraId="6339A5F4" w14:textId="77777777" w:rsidR="00F0260F" w:rsidRPr="00085400" w:rsidRDefault="00F0260F" w:rsidP="00F0260F">
            <w:pPr>
              <w:spacing w:line="240" w:lineRule="exact"/>
              <w:jc w:val="left"/>
              <w:rPr>
                <w:rFonts w:ascii="ＭＳ 明朝" w:hAnsi="ＭＳ 明朝"/>
                <w:sz w:val="18"/>
                <w:szCs w:val="18"/>
              </w:rPr>
            </w:pPr>
            <w:r w:rsidRPr="00085400">
              <w:rPr>
                <w:rFonts w:ascii="ＭＳ 明朝" w:hAnsi="ＭＳ 明朝" w:hint="eastAsia"/>
                <w:sz w:val="18"/>
                <w:szCs w:val="18"/>
              </w:rPr>
              <w:t>(4)　算定日が属する月が、次のいずれにも該当していませんか。</w:t>
            </w:r>
          </w:p>
        </w:tc>
        <w:tc>
          <w:tcPr>
            <w:tcW w:w="992" w:type="dxa"/>
            <w:tcBorders>
              <w:top w:val="dotted" w:sz="4" w:space="0" w:color="000000" w:themeColor="text1"/>
              <w:left w:val="single" w:sz="4" w:space="0" w:color="000000" w:themeColor="text1"/>
              <w:bottom w:val="dotted" w:sz="4" w:space="0" w:color="000000" w:themeColor="text1"/>
            </w:tcBorders>
            <w:shd w:val="clear" w:color="auto" w:fill="auto"/>
          </w:tcPr>
          <w:p w14:paraId="63F857DE"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5415112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7017537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D2BEF70" w14:textId="494FCADF"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951052896"/>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098D5829"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57DF5E2" w14:textId="77777777" w:rsidTr="000E798C">
        <w:trPr>
          <w:trHeight w:val="20"/>
        </w:trPr>
        <w:tc>
          <w:tcPr>
            <w:tcW w:w="1384" w:type="dxa"/>
            <w:tcBorders>
              <w:top w:val="nil"/>
              <w:bottom w:val="nil"/>
            </w:tcBorders>
            <w:shd w:val="clear" w:color="auto" w:fill="auto"/>
          </w:tcPr>
          <w:p w14:paraId="3C9159BB"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right w:val="single" w:sz="4" w:space="0" w:color="000000" w:themeColor="text1"/>
            </w:tcBorders>
            <w:shd w:val="clear" w:color="auto" w:fill="auto"/>
          </w:tcPr>
          <w:p w14:paraId="2F2C2FC1" w14:textId="77777777" w:rsidR="00F0260F" w:rsidRPr="00085400" w:rsidRDefault="00F0260F" w:rsidP="00F0260F">
            <w:pPr>
              <w:tabs>
                <w:tab w:val="left" w:pos="1608"/>
              </w:tabs>
              <w:spacing w:line="240" w:lineRule="exact"/>
              <w:ind w:leftChars="50" w:left="631" w:hangingChars="300" w:hanging="528"/>
              <w:jc w:val="left"/>
              <w:rPr>
                <w:rFonts w:ascii="ＭＳ 明朝" w:hAnsi="ＭＳ 明朝"/>
                <w:sz w:val="18"/>
                <w:szCs w:val="18"/>
              </w:rPr>
            </w:pPr>
            <w:r w:rsidRPr="00085400">
              <w:rPr>
                <w:rFonts w:ascii="ＭＳ 明朝" w:hAnsi="ＭＳ 明朝" w:hint="eastAsia"/>
                <w:sz w:val="18"/>
                <w:szCs w:val="18"/>
              </w:rPr>
              <w:t xml:space="preserve">　(一)　栄養アセスメント加算を算定している又は当該利用者が栄養改善加算の算定に係る栄養改善サービスを受けている間である若しくは当該栄養改善サービスが終了した日の属する月であること。</w:t>
            </w:r>
          </w:p>
        </w:tc>
        <w:tc>
          <w:tcPr>
            <w:tcW w:w="992" w:type="dxa"/>
            <w:tcBorders>
              <w:top w:val="dotted" w:sz="4" w:space="0" w:color="000000" w:themeColor="text1"/>
              <w:left w:val="single" w:sz="4" w:space="0" w:color="000000" w:themeColor="text1"/>
              <w:bottom w:val="dotted" w:sz="4" w:space="0" w:color="000000" w:themeColor="text1"/>
            </w:tcBorders>
            <w:shd w:val="clear" w:color="auto" w:fill="auto"/>
          </w:tcPr>
          <w:p w14:paraId="4D30CA44" w14:textId="77777777" w:rsidR="00F0260F" w:rsidRPr="00085400" w:rsidRDefault="00F0260F" w:rsidP="00F0260F">
            <w:pPr>
              <w:autoSpaceDE w:val="0"/>
              <w:autoSpaceDN w:val="0"/>
              <w:spacing w:line="240" w:lineRule="exact"/>
              <w:jc w:val="center"/>
              <w:rPr>
                <w:rFonts w:ascii="ＭＳ 明朝" w:hAnsi="ＭＳ 明朝" w:cstheme="minorBidi"/>
                <w:snapToGrid/>
                <w:spacing w:val="0"/>
                <w:w w:val="93"/>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63CC73A9"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7E4E07E" w14:textId="77777777" w:rsidTr="000E798C">
        <w:trPr>
          <w:trHeight w:val="20"/>
        </w:trPr>
        <w:tc>
          <w:tcPr>
            <w:tcW w:w="1384" w:type="dxa"/>
            <w:tcBorders>
              <w:top w:val="nil"/>
              <w:bottom w:val="nil"/>
            </w:tcBorders>
            <w:shd w:val="clear" w:color="auto" w:fill="auto"/>
          </w:tcPr>
          <w:p w14:paraId="3C4EB0A0"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31DAB594" w14:textId="77777777" w:rsidR="00F0260F" w:rsidRPr="00085400" w:rsidRDefault="00F0260F" w:rsidP="00F0260F">
            <w:pPr>
              <w:spacing w:line="240" w:lineRule="exact"/>
              <w:ind w:leftChars="118" w:left="595" w:hangingChars="200" w:hanging="352"/>
              <w:rPr>
                <w:rFonts w:ascii="ＭＳ 明朝" w:hAnsi="ＭＳ 明朝"/>
                <w:sz w:val="18"/>
                <w:szCs w:val="18"/>
              </w:rPr>
            </w:pPr>
            <w:r w:rsidRPr="00085400">
              <w:rPr>
                <w:rFonts w:ascii="ＭＳ 明朝" w:hAnsi="ＭＳ 明朝" w:hint="eastAsia"/>
                <w:sz w:val="18"/>
                <w:szCs w:val="18"/>
              </w:rPr>
              <w:t>(二)　　当該利用者が口腔機能向上加算の算定に係る口腔機能向上サービスを受けている間である又は当該口腔機能向上サービスが終了した日の属する月であること。</w:t>
            </w:r>
          </w:p>
        </w:tc>
        <w:tc>
          <w:tcPr>
            <w:tcW w:w="992" w:type="dxa"/>
            <w:tcBorders>
              <w:top w:val="dotted" w:sz="4" w:space="0" w:color="000000" w:themeColor="text1"/>
              <w:bottom w:val="dotted" w:sz="4" w:space="0" w:color="000000" w:themeColor="text1"/>
            </w:tcBorders>
            <w:shd w:val="clear" w:color="auto" w:fill="auto"/>
          </w:tcPr>
          <w:p w14:paraId="2E74C53C" w14:textId="77777777" w:rsidR="00F0260F" w:rsidRPr="00085400" w:rsidRDefault="00F0260F" w:rsidP="00F0260F">
            <w:pPr>
              <w:autoSpaceDE w:val="0"/>
              <w:autoSpaceDN w:val="0"/>
              <w:spacing w:line="240" w:lineRule="exact"/>
              <w:jc w:val="center"/>
              <w:rPr>
                <w:rFonts w:ascii="ＭＳ 明朝" w:hAnsi="ＭＳ 明朝" w:cstheme="minorBidi"/>
                <w:snapToGrid/>
                <w:spacing w:val="0"/>
                <w:w w:val="93"/>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50BF59CD"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27BF4D70" w14:textId="77777777" w:rsidTr="000E798C">
        <w:trPr>
          <w:trHeight w:val="20"/>
        </w:trPr>
        <w:tc>
          <w:tcPr>
            <w:tcW w:w="1384" w:type="dxa"/>
            <w:tcBorders>
              <w:top w:val="nil"/>
              <w:bottom w:val="nil"/>
            </w:tcBorders>
            <w:shd w:val="clear" w:color="auto" w:fill="auto"/>
          </w:tcPr>
          <w:p w14:paraId="02852582"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48FC96A3"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ロ　口腔・栄養スクリーニング加算(Ⅱ)</w:t>
            </w:r>
          </w:p>
          <w:p w14:paraId="1D2BBDB7"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 xml:space="preserve">　次のいずれかに適合すること。</w:t>
            </w:r>
          </w:p>
        </w:tc>
        <w:tc>
          <w:tcPr>
            <w:tcW w:w="992" w:type="dxa"/>
            <w:tcBorders>
              <w:top w:val="dotted" w:sz="4" w:space="0" w:color="000000" w:themeColor="text1"/>
              <w:bottom w:val="dotted" w:sz="4" w:space="0" w:color="000000" w:themeColor="text1"/>
            </w:tcBorders>
            <w:shd w:val="clear" w:color="auto" w:fill="auto"/>
          </w:tcPr>
          <w:p w14:paraId="3219DF70" w14:textId="77777777" w:rsidR="00F0260F" w:rsidRPr="00085400" w:rsidRDefault="00F0260F" w:rsidP="00F0260F">
            <w:pPr>
              <w:autoSpaceDE w:val="0"/>
              <w:autoSpaceDN w:val="0"/>
              <w:spacing w:line="240" w:lineRule="exact"/>
              <w:jc w:val="center"/>
              <w:rPr>
                <w:rFonts w:ascii="ＭＳ 明朝" w:hAnsi="ＭＳ 明朝" w:cstheme="minorBidi"/>
                <w:snapToGrid/>
                <w:spacing w:val="0"/>
                <w:w w:val="93"/>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259D89E1"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07365354" w14:textId="77777777" w:rsidTr="000E798C">
        <w:trPr>
          <w:trHeight w:val="20"/>
        </w:trPr>
        <w:tc>
          <w:tcPr>
            <w:tcW w:w="1384" w:type="dxa"/>
            <w:tcBorders>
              <w:top w:val="nil"/>
              <w:bottom w:val="nil"/>
            </w:tcBorders>
            <w:shd w:val="clear" w:color="auto" w:fill="auto"/>
          </w:tcPr>
          <w:p w14:paraId="710A8D36"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3CD8546B"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(1)次のいずれにも適合すること。</w:t>
            </w:r>
          </w:p>
        </w:tc>
        <w:tc>
          <w:tcPr>
            <w:tcW w:w="992" w:type="dxa"/>
            <w:tcBorders>
              <w:top w:val="dotted" w:sz="4" w:space="0" w:color="000000" w:themeColor="text1"/>
              <w:bottom w:val="dotted" w:sz="4" w:space="0" w:color="000000" w:themeColor="text1"/>
            </w:tcBorders>
            <w:shd w:val="clear" w:color="auto" w:fill="auto"/>
          </w:tcPr>
          <w:p w14:paraId="522B53D4" w14:textId="77777777" w:rsidR="00F0260F" w:rsidRPr="00085400" w:rsidRDefault="00F0260F" w:rsidP="00F0260F">
            <w:pPr>
              <w:autoSpaceDE w:val="0"/>
              <w:autoSpaceDN w:val="0"/>
              <w:spacing w:line="240" w:lineRule="exact"/>
              <w:jc w:val="center"/>
              <w:rPr>
                <w:rFonts w:ascii="ＭＳ 明朝" w:hAnsi="ＭＳ 明朝" w:cstheme="minorBidi"/>
                <w:snapToGrid/>
                <w:spacing w:val="0"/>
                <w:w w:val="93"/>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633BC661"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E4043BD" w14:textId="77777777" w:rsidTr="000E798C">
        <w:trPr>
          <w:trHeight w:val="20"/>
        </w:trPr>
        <w:tc>
          <w:tcPr>
            <w:tcW w:w="1384" w:type="dxa"/>
            <w:tcBorders>
              <w:top w:val="nil"/>
              <w:bottom w:val="nil"/>
            </w:tcBorders>
            <w:shd w:val="clear" w:color="auto" w:fill="auto"/>
          </w:tcPr>
          <w:p w14:paraId="4A277A0F"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6782624B"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　(一)　イ(1)及び(3)に掲げる基準に適合していますか。</w:t>
            </w:r>
          </w:p>
        </w:tc>
        <w:tc>
          <w:tcPr>
            <w:tcW w:w="992" w:type="dxa"/>
            <w:tcBorders>
              <w:top w:val="dotted" w:sz="4" w:space="0" w:color="000000" w:themeColor="text1"/>
              <w:bottom w:val="dotted" w:sz="4" w:space="0" w:color="000000" w:themeColor="text1"/>
            </w:tcBorders>
            <w:shd w:val="clear" w:color="auto" w:fill="auto"/>
          </w:tcPr>
          <w:p w14:paraId="3673F136"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472550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4555667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19C38BB7" w14:textId="18F97398"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292209442"/>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7DD3B7D4"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B13D991" w14:textId="77777777" w:rsidTr="000E798C">
        <w:trPr>
          <w:trHeight w:val="20"/>
        </w:trPr>
        <w:tc>
          <w:tcPr>
            <w:tcW w:w="1384" w:type="dxa"/>
            <w:tcBorders>
              <w:top w:val="nil"/>
              <w:bottom w:val="nil"/>
            </w:tcBorders>
            <w:shd w:val="clear" w:color="auto" w:fill="auto"/>
          </w:tcPr>
          <w:p w14:paraId="42739016"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666B8171" w14:textId="77777777" w:rsidR="00F0260F" w:rsidRPr="00085400" w:rsidRDefault="00F0260F" w:rsidP="00F0260F">
            <w:pPr>
              <w:adjustRightInd w:val="0"/>
              <w:spacing w:line="240" w:lineRule="exact"/>
              <w:ind w:left="528"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(二)　算定日が属する月が、栄養アセスメント加算を算定している又は当該利用者が栄養改善加算の算定に係る栄養改善サービスを受けている間である</w:t>
            </w:r>
            <w:r w:rsidRPr="00085400">
              <w:rPr>
                <w:rFonts w:ascii="ＭＳ 明朝" w:hAnsi="ＭＳ 明朝" w:hint="eastAsia"/>
                <w:sz w:val="18"/>
                <w:szCs w:val="18"/>
              </w:rPr>
              <w:lastRenderedPageBreak/>
              <w:t>若しくは当該栄養改善サービスが終了した日の属する月となっていますか。</w:t>
            </w:r>
          </w:p>
        </w:tc>
        <w:tc>
          <w:tcPr>
            <w:tcW w:w="992" w:type="dxa"/>
            <w:tcBorders>
              <w:top w:val="dotted" w:sz="4" w:space="0" w:color="000000" w:themeColor="text1"/>
              <w:bottom w:val="dotted" w:sz="4" w:space="0" w:color="000000" w:themeColor="text1"/>
            </w:tcBorders>
            <w:shd w:val="clear" w:color="auto" w:fill="auto"/>
          </w:tcPr>
          <w:p w14:paraId="59680701"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772989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5672351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64188030" w14:textId="06E187C2"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739292406"/>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1AFA9ADD"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B49FA07" w14:textId="77777777" w:rsidTr="000E798C">
        <w:trPr>
          <w:trHeight w:val="20"/>
        </w:trPr>
        <w:tc>
          <w:tcPr>
            <w:tcW w:w="1384" w:type="dxa"/>
            <w:tcBorders>
              <w:top w:val="nil"/>
              <w:bottom w:val="nil"/>
            </w:tcBorders>
            <w:shd w:val="clear" w:color="auto" w:fill="auto"/>
          </w:tcPr>
          <w:p w14:paraId="638E5BE0"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67679629" w14:textId="77777777" w:rsidR="00F0260F" w:rsidRPr="00085400" w:rsidRDefault="00F0260F" w:rsidP="00F0260F">
            <w:pPr>
              <w:adjustRightInd w:val="0"/>
              <w:spacing w:line="240" w:lineRule="exact"/>
              <w:ind w:left="528"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(三)　算定日が属する月が、当該利用者が口腔機能向上加算の算定に係る口腔機能向上サービスを受けている間及び当該口腔機能向上サービスが終了した日の属する月となっていませんか。</w:t>
            </w:r>
          </w:p>
        </w:tc>
        <w:tc>
          <w:tcPr>
            <w:tcW w:w="992" w:type="dxa"/>
            <w:tcBorders>
              <w:top w:val="dotted" w:sz="4" w:space="0" w:color="000000" w:themeColor="text1"/>
              <w:bottom w:val="dotted" w:sz="4" w:space="0" w:color="000000" w:themeColor="text1"/>
            </w:tcBorders>
            <w:shd w:val="clear" w:color="auto" w:fill="auto"/>
          </w:tcPr>
          <w:p w14:paraId="6FA63C2A"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8292012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6778128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033724E" w14:textId="575F11C4"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175921107"/>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60B5033C"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009B301A" w14:textId="77777777" w:rsidTr="000E798C">
        <w:trPr>
          <w:trHeight w:val="20"/>
        </w:trPr>
        <w:tc>
          <w:tcPr>
            <w:tcW w:w="1384" w:type="dxa"/>
            <w:tcBorders>
              <w:top w:val="nil"/>
              <w:bottom w:val="nil"/>
            </w:tcBorders>
            <w:shd w:val="clear" w:color="auto" w:fill="auto"/>
          </w:tcPr>
          <w:p w14:paraId="0009A13C"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0C7B213D"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(2)次のいずれにも適合すること。</w:t>
            </w:r>
          </w:p>
        </w:tc>
        <w:tc>
          <w:tcPr>
            <w:tcW w:w="992" w:type="dxa"/>
            <w:tcBorders>
              <w:top w:val="dotted" w:sz="4" w:space="0" w:color="000000" w:themeColor="text1"/>
              <w:bottom w:val="dotted" w:sz="4" w:space="0" w:color="000000" w:themeColor="text1"/>
            </w:tcBorders>
            <w:shd w:val="clear" w:color="auto" w:fill="auto"/>
          </w:tcPr>
          <w:p w14:paraId="6AB6DB9A" w14:textId="77777777" w:rsidR="00F0260F" w:rsidRPr="00085400" w:rsidRDefault="00F0260F" w:rsidP="00F0260F">
            <w:pPr>
              <w:autoSpaceDE w:val="0"/>
              <w:autoSpaceDN w:val="0"/>
              <w:spacing w:line="240" w:lineRule="exact"/>
              <w:jc w:val="center"/>
              <w:rPr>
                <w:rFonts w:ascii="ＭＳ 明朝" w:hAnsi="ＭＳ 明朝" w:cstheme="minorBidi"/>
                <w:snapToGrid/>
                <w:spacing w:val="0"/>
                <w:w w:val="93"/>
                <w:sz w:val="18"/>
                <w:szCs w:val="18"/>
              </w:rPr>
            </w:pPr>
          </w:p>
        </w:tc>
        <w:tc>
          <w:tcPr>
            <w:tcW w:w="1418" w:type="dxa"/>
            <w:tcBorders>
              <w:top w:val="dotted" w:sz="4" w:space="0" w:color="FFFFFF" w:themeColor="background1"/>
              <w:bottom w:val="dotted" w:sz="4" w:space="0" w:color="FFFFFF" w:themeColor="background1"/>
            </w:tcBorders>
            <w:shd w:val="clear" w:color="auto" w:fill="auto"/>
          </w:tcPr>
          <w:p w14:paraId="0413A485"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623E9D82" w14:textId="77777777" w:rsidTr="000E798C">
        <w:trPr>
          <w:trHeight w:val="20"/>
        </w:trPr>
        <w:tc>
          <w:tcPr>
            <w:tcW w:w="1384" w:type="dxa"/>
            <w:tcBorders>
              <w:top w:val="nil"/>
              <w:bottom w:val="nil"/>
            </w:tcBorders>
            <w:shd w:val="clear" w:color="auto" w:fill="auto"/>
          </w:tcPr>
          <w:p w14:paraId="5C91083F"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42F63892"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　(一)　イ(2)及び(3)に掲げる基準に適合していますか。</w:t>
            </w:r>
          </w:p>
        </w:tc>
        <w:tc>
          <w:tcPr>
            <w:tcW w:w="992" w:type="dxa"/>
            <w:tcBorders>
              <w:top w:val="dotted" w:sz="4" w:space="0" w:color="000000" w:themeColor="text1"/>
              <w:bottom w:val="dotted" w:sz="4" w:space="0" w:color="000000" w:themeColor="text1"/>
            </w:tcBorders>
            <w:shd w:val="clear" w:color="auto" w:fill="auto"/>
          </w:tcPr>
          <w:p w14:paraId="477DF390"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80432189"/>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3022536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6D414251" w14:textId="45F5BE84"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661154110"/>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7B9A1C5A"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71F9161D" w14:textId="77777777" w:rsidTr="000E798C">
        <w:trPr>
          <w:trHeight w:val="20"/>
        </w:trPr>
        <w:tc>
          <w:tcPr>
            <w:tcW w:w="1384" w:type="dxa"/>
            <w:tcBorders>
              <w:top w:val="nil"/>
              <w:bottom w:val="nil"/>
            </w:tcBorders>
            <w:shd w:val="clear" w:color="auto" w:fill="auto"/>
          </w:tcPr>
          <w:p w14:paraId="172D64F6"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4386F7F3" w14:textId="77777777" w:rsidR="00F0260F" w:rsidRPr="00085400" w:rsidRDefault="00F0260F" w:rsidP="00F0260F">
            <w:pPr>
              <w:adjustRightInd w:val="0"/>
              <w:spacing w:line="240" w:lineRule="exact"/>
              <w:ind w:left="528"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(二)　算定日が属する月が、栄養アセスメント加算を算定していない、かつ、当該利用者が栄養改善加算の算定に係る栄養改善サービスを受けている間又は当該栄養改善サービスが終了した日の属する月となっていませんか。</w:t>
            </w:r>
          </w:p>
        </w:tc>
        <w:tc>
          <w:tcPr>
            <w:tcW w:w="992" w:type="dxa"/>
            <w:tcBorders>
              <w:top w:val="dotted" w:sz="4" w:space="0" w:color="000000" w:themeColor="text1"/>
              <w:bottom w:val="dotted" w:sz="4" w:space="0" w:color="000000" w:themeColor="text1"/>
            </w:tcBorders>
            <w:shd w:val="clear" w:color="auto" w:fill="auto"/>
          </w:tcPr>
          <w:p w14:paraId="0EBE4361"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7844507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7675034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11A45787" w14:textId="342B95AA"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325708419"/>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dotted" w:sz="4" w:space="0" w:color="FFFFFF" w:themeColor="background1"/>
            </w:tcBorders>
            <w:shd w:val="clear" w:color="auto" w:fill="auto"/>
          </w:tcPr>
          <w:p w14:paraId="68BE9222"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74808B2F" w14:textId="77777777" w:rsidTr="000E798C">
        <w:trPr>
          <w:trHeight w:val="20"/>
        </w:trPr>
        <w:tc>
          <w:tcPr>
            <w:tcW w:w="1384" w:type="dxa"/>
            <w:tcBorders>
              <w:top w:val="nil"/>
              <w:bottom w:val="nil"/>
            </w:tcBorders>
            <w:shd w:val="clear" w:color="auto" w:fill="auto"/>
          </w:tcPr>
          <w:p w14:paraId="7BD248B9"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4D3CDA84" w14:textId="77777777" w:rsidR="00F0260F" w:rsidRPr="00085400" w:rsidRDefault="00F0260F" w:rsidP="00F0260F">
            <w:pPr>
              <w:adjustRightInd w:val="0"/>
              <w:spacing w:line="240" w:lineRule="exact"/>
              <w:ind w:left="528"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(三)　算定日が属する月が、当該利用者が口腔機能向上加算の算定に係る口腔機能向上サービスを受けている間及び当該口　腔機能向上サービスが終了した日の属する月となっていますか。</w:t>
            </w:r>
          </w:p>
        </w:tc>
        <w:tc>
          <w:tcPr>
            <w:tcW w:w="992" w:type="dxa"/>
            <w:tcBorders>
              <w:top w:val="dotted" w:sz="4" w:space="0" w:color="000000" w:themeColor="text1"/>
              <w:bottom w:val="dotted" w:sz="4" w:space="0" w:color="000000" w:themeColor="text1"/>
            </w:tcBorders>
            <w:shd w:val="clear" w:color="auto" w:fill="auto"/>
          </w:tcPr>
          <w:p w14:paraId="6572276E"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1590647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6365024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CDC41E3" w14:textId="675F9E2B"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53938401"/>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dotted" w:sz="4" w:space="0" w:color="FFFFFF" w:themeColor="background1"/>
              <w:bottom w:val="nil"/>
            </w:tcBorders>
            <w:shd w:val="clear" w:color="auto" w:fill="auto"/>
          </w:tcPr>
          <w:p w14:paraId="08D87EAE"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15D191F" w14:textId="77777777" w:rsidTr="000E798C">
        <w:trPr>
          <w:trHeight w:val="20"/>
        </w:trPr>
        <w:tc>
          <w:tcPr>
            <w:tcW w:w="1384" w:type="dxa"/>
            <w:tcBorders>
              <w:top w:val="nil"/>
              <w:bottom w:val="nil"/>
            </w:tcBorders>
            <w:shd w:val="clear" w:color="auto" w:fill="auto"/>
          </w:tcPr>
          <w:p w14:paraId="02689033" w14:textId="77777777" w:rsidR="00F0260F" w:rsidRPr="00085400" w:rsidRDefault="00F0260F" w:rsidP="00F0260F">
            <w:pPr>
              <w:spacing w:line="240" w:lineRule="exact"/>
              <w:ind w:left="176" w:hangingChars="100" w:hanging="176"/>
              <w:rPr>
                <w:rFonts w:ascii="ＭＳ 明朝" w:hAnsi="ＭＳ 明朝"/>
                <w:sz w:val="18"/>
                <w:szCs w:val="18"/>
              </w:rPr>
            </w:pPr>
          </w:p>
        </w:tc>
        <w:tc>
          <w:tcPr>
            <w:tcW w:w="6662" w:type="dxa"/>
            <w:tcBorders>
              <w:top w:val="single" w:sz="4" w:space="0" w:color="auto"/>
              <w:bottom w:val="nil"/>
            </w:tcBorders>
            <w:shd w:val="clear" w:color="auto" w:fill="auto"/>
          </w:tcPr>
          <w:p w14:paraId="0070AD67"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〔留意事項〕</w:t>
            </w:r>
          </w:p>
        </w:tc>
        <w:tc>
          <w:tcPr>
            <w:tcW w:w="992" w:type="dxa"/>
            <w:tcBorders>
              <w:top w:val="single" w:sz="4" w:space="0" w:color="auto"/>
              <w:bottom w:val="nil"/>
            </w:tcBorders>
            <w:shd w:val="clear" w:color="auto" w:fill="auto"/>
          </w:tcPr>
          <w:p w14:paraId="7DB8F6B9"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nil"/>
            </w:tcBorders>
            <w:shd w:val="clear" w:color="auto" w:fill="auto"/>
          </w:tcPr>
          <w:p w14:paraId="3BDE11C9"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0F7F30AE"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FFFFFF" w:themeFill="background1"/>
          </w:tcPr>
          <w:p w14:paraId="7B999093" w14:textId="77777777" w:rsidR="00F0260F" w:rsidRPr="00085400" w:rsidRDefault="00F0260F" w:rsidP="00F0260F">
            <w:pPr>
              <w:adjustRightInd w:val="0"/>
              <w:spacing w:line="240" w:lineRule="exact"/>
              <w:contextualSpacing/>
              <w:jc w:val="left"/>
              <w:rPr>
                <w:rFonts w:ascii="ＭＳ 明朝" w:hAnsi="ＭＳ 明朝" w:cs="ＭＳ 明朝"/>
                <w:sz w:val="18"/>
                <w:szCs w:val="18"/>
              </w:rPr>
            </w:pPr>
          </w:p>
        </w:tc>
        <w:tc>
          <w:tcPr>
            <w:tcW w:w="6662" w:type="dxa"/>
            <w:tcBorders>
              <w:top w:val="dotted" w:sz="4" w:space="0" w:color="auto"/>
              <w:bottom w:val="dotted" w:sz="4" w:space="0" w:color="auto"/>
            </w:tcBorders>
            <w:shd w:val="clear" w:color="auto" w:fill="auto"/>
          </w:tcPr>
          <w:p w14:paraId="4D4C6132"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①　口腔・栄養スクリーニング加算の算定に係る口腔の健康状態のスクリーニング(以下「栄養スクリーニング」という。)及び栄養状態のスクリーニング(以下「栄養スクリーニング」という。)は、利用者ごとに行われるケアマネジメントの一環として行われることに留意すること。</w:t>
            </w:r>
          </w:p>
        </w:tc>
        <w:tc>
          <w:tcPr>
            <w:tcW w:w="992" w:type="dxa"/>
            <w:tcBorders>
              <w:top w:val="nil"/>
              <w:bottom w:val="nil"/>
            </w:tcBorders>
            <w:shd w:val="clear" w:color="auto" w:fill="auto"/>
          </w:tcPr>
          <w:p w14:paraId="06399681"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6A4F9672"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留意事項</w:t>
            </w:r>
          </w:p>
          <w:p w14:paraId="0A4B8D7A"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第2-3の2（17）①</w:t>
            </w:r>
          </w:p>
        </w:tc>
      </w:tr>
      <w:tr w:rsidR="00F0260F" w:rsidRPr="00085400" w14:paraId="16ABA7AD"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FFFFFF" w:themeFill="background1"/>
          </w:tcPr>
          <w:p w14:paraId="1D7B2EE6" w14:textId="77777777" w:rsidR="00F0260F" w:rsidRPr="00085400" w:rsidRDefault="00F0260F" w:rsidP="00F0260F">
            <w:pPr>
              <w:adjustRightInd w:val="0"/>
              <w:spacing w:line="240" w:lineRule="exact"/>
              <w:contextualSpacing/>
              <w:jc w:val="left"/>
              <w:rPr>
                <w:rFonts w:ascii="ＭＳ 明朝" w:hAnsi="ＭＳ 明朝" w:cs="ＭＳ 明朝"/>
                <w:sz w:val="18"/>
                <w:szCs w:val="18"/>
              </w:rPr>
            </w:pPr>
          </w:p>
        </w:tc>
        <w:tc>
          <w:tcPr>
            <w:tcW w:w="6662" w:type="dxa"/>
            <w:tcBorders>
              <w:top w:val="dotted" w:sz="4" w:space="0" w:color="auto"/>
              <w:bottom w:val="dotted" w:sz="4" w:space="0" w:color="auto"/>
            </w:tcBorders>
            <w:shd w:val="clear" w:color="auto" w:fill="auto"/>
          </w:tcPr>
          <w:p w14:paraId="19C2DD10" w14:textId="77777777" w:rsidR="00F0260F" w:rsidRPr="00085400" w:rsidRDefault="00F0260F" w:rsidP="00F0260F">
            <w:pPr>
              <w:autoSpaceDE w:val="0"/>
              <w:autoSpaceDN w:val="0"/>
              <w:adjustRightInd w:val="0"/>
              <w:spacing w:line="240" w:lineRule="exact"/>
              <w:ind w:left="180"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②　口腔スクリーニング及び栄養スクリーニングは、利用者に対して、原則として一体的に実施すること。</w:t>
            </w:r>
          </w:p>
        </w:tc>
        <w:tc>
          <w:tcPr>
            <w:tcW w:w="992" w:type="dxa"/>
            <w:tcBorders>
              <w:top w:val="nil"/>
              <w:bottom w:val="nil"/>
            </w:tcBorders>
            <w:shd w:val="clear" w:color="auto" w:fill="auto"/>
          </w:tcPr>
          <w:p w14:paraId="63A7686E"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285E37F4"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留意事項</w:t>
            </w:r>
          </w:p>
          <w:p w14:paraId="41954603"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第2-3の2（17）②</w:t>
            </w:r>
          </w:p>
        </w:tc>
      </w:tr>
      <w:tr w:rsidR="00F0260F" w:rsidRPr="00085400" w14:paraId="44B9A063"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FFFFFF" w:themeFill="background1"/>
          </w:tcPr>
          <w:p w14:paraId="524C4F5E" w14:textId="77777777" w:rsidR="00F0260F" w:rsidRPr="00085400" w:rsidRDefault="00F0260F" w:rsidP="00F0260F">
            <w:pPr>
              <w:adjustRightInd w:val="0"/>
              <w:spacing w:line="240" w:lineRule="exact"/>
              <w:contextualSpacing/>
              <w:jc w:val="left"/>
              <w:rPr>
                <w:rFonts w:ascii="ＭＳ 明朝" w:hAnsi="ＭＳ 明朝" w:cs="ＭＳ 明朝"/>
                <w:sz w:val="18"/>
                <w:szCs w:val="18"/>
              </w:rPr>
            </w:pPr>
          </w:p>
        </w:tc>
        <w:tc>
          <w:tcPr>
            <w:tcW w:w="6662" w:type="dxa"/>
            <w:tcBorders>
              <w:top w:val="dotted" w:sz="4" w:space="0" w:color="auto"/>
              <w:bottom w:val="dotted" w:sz="4" w:space="0" w:color="auto"/>
            </w:tcBorders>
            <w:shd w:val="clear" w:color="auto" w:fill="auto"/>
          </w:tcPr>
          <w:p w14:paraId="548DB9D7" w14:textId="77777777" w:rsidR="00F0260F" w:rsidRPr="00085400" w:rsidRDefault="00F0260F" w:rsidP="00F0260F">
            <w:pPr>
              <w:autoSpaceDE w:val="0"/>
              <w:autoSpaceDN w:val="0"/>
              <w:adjustRightInd w:val="0"/>
              <w:spacing w:line="240" w:lineRule="exact"/>
              <w:ind w:left="180"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ただし、口腔・栄養スクリーニング加算</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Ⅱ</w:t>
            </w:r>
            <w:r w:rsidRPr="00085400">
              <w:rPr>
                <w:rFonts w:ascii="ＭＳ 明朝" w:hAnsi="ＭＳ 明朝" w:cs="ＭＳ明朝"/>
                <w:snapToGrid/>
                <w:spacing w:val="0"/>
                <w:sz w:val="18"/>
                <w:szCs w:val="18"/>
              </w:rPr>
              <w:t>)</w:t>
            </w:r>
            <w:r w:rsidRPr="00085400">
              <w:rPr>
                <w:rFonts w:ascii="ＭＳ 明朝" w:hAnsi="ＭＳ 明朝" w:cs="ＭＳ明朝" w:hint="eastAsia"/>
                <w:snapToGrid/>
                <w:spacing w:val="0"/>
                <w:sz w:val="18"/>
                <w:szCs w:val="18"/>
              </w:rPr>
              <w:t>は、口腔スクリーニング又は栄養スクリーニングの一方のみを行い、算定することができます。</w:t>
            </w:r>
          </w:p>
        </w:tc>
        <w:tc>
          <w:tcPr>
            <w:tcW w:w="992" w:type="dxa"/>
            <w:tcBorders>
              <w:top w:val="nil"/>
              <w:bottom w:val="nil"/>
            </w:tcBorders>
            <w:shd w:val="clear" w:color="auto" w:fill="auto"/>
          </w:tcPr>
          <w:p w14:paraId="5C1F4E23"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3805772C" w14:textId="77777777" w:rsidR="00F0260F" w:rsidRPr="00085400" w:rsidRDefault="00F0260F" w:rsidP="00F0260F">
            <w:pPr>
              <w:adjustRightInd w:val="0"/>
              <w:spacing w:line="240" w:lineRule="exact"/>
              <w:contextualSpacing/>
              <w:jc w:val="left"/>
              <w:rPr>
                <w:rFonts w:ascii="ＭＳ 明朝" w:hAnsi="ＭＳ 明朝"/>
                <w:sz w:val="18"/>
                <w:szCs w:val="18"/>
              </w:rPr>
            </w:pPr>
          </w:p>
        </w:tc>
      </w:tr>
      <w:tr w:rsidR="00F0260F" w:rsidRPr="00085400" w14:paraId="7572129F"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FFFFFF" w:themeFill="background1"/>
          </w:tcPr>
          <w:p w14:paraId="204AC1CB" w14:textId="77777777" w:rsidR="00F0260F" w:rsidRPr="00085400" w:rsidRDefault="00F0260F" w:rsidP="00F0260F">
            <w:pPr>
              <w:adjustRightInd w:val="0"/>
              <w:spacing w:line="240" w:lineRule="exact"/>
              <w:contextualSpacing/>
              <w:jc w:val="left"/>
              <w:rPr>
                <w:rFonts w:ascii="ＭＳ 明朝" w:hAnsi="ＭＳ 明朝" w:cs="ＭＳ 明朝"/>
                <w:sz w:val="18"/>
                <w:szCs w:val="18"/>
              </w:rPr>
            </w:pPr>
          </w:p>
        </w:tc>
        <w:tc>
          <w:tcPr>
            <w:tcW w:w="6662" w:type="dxa"/>
            <w:tcBorders>
              <w:top w:val="nil"/>
              <w:bottom w:val="dotted" w:sz="4" w:space="0" w:color="auto"/>
            </w:tcBorders>
            <w:shd w:val="clear" w:color="auto" w:fill="auto"/>
          </w:tcPr>
          <w:p w14:paraId="6EF95BB0" w14:textId="77777777" w:rsidR="00F0260F" w:rsidRPr="00085400" w:rsidRDefault="00F0260F" w:rsidP="00F0260F">
            <w:pPr>
              <w:autoSpaceDE w:val="0"/>
              <w:autoSpaceDN w:val="0"/>
              <w:adjustRightInd w:val="0"/>
              <w:spacing w:line="240" w:lineRule="exact"/>
              <w:ind w:left="180"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③　口腔スクリーニング及び栄養スクリーニングを行うに当たっては、利用者について、それぞれ次に掲げる確認を行い、確認した情報を介護支援専門員に対し、提供すること。</w:t>
            </w:r>
          </w:p>
          <w:p w14:paraId="6F3F720F" w14:textId="77777777" w:rsidR="00F0260F" w:rsidRPr="00085400" w:rsidRDefault="00F0260F" w:rsidP="00F0260F">
            <w:pPr>
              <w:autoSpaceDE w:val="0"/>
              <w:autoSpaceDN w:val="0"/>
              <w:adjustRightInd w:val="0"/>
              <w:spacing w:line="240" w:lineRule="exact"/>
              <w:ind w:leftChars="186" w:left="383"/>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イ</w:t>
            </w:r>
            <w:r w:rsidRPr="00085400">
              <w:rPr>
                <w:rFonts w:ascii="ＭＳ 明朝" w:hAnsi="ＭＳ 明朝" w:cs="ＭＳ明朝"/>
                <w:snapToGrid/>
                <w:spacing w:val="0"/>
                <w:sz w:val="18"/>
                <w:szCs w:val="18"/>
              </w:rPr>
              <w:t xml:space="preserve"> </w:t>
            </w:r>
            <w:r w:rsidRPr="00085400">
              <w:rPr>
                <w:rFonts w:ascii="ＭＳ 明朝" w:hAnsi="ＭＳ 明朝" w:cs="ＭＳ明朝" w:hint="eastAsia"/>
                <w:snapToGrid/>
                <w:spacing w:val="0"/>
                <w:sz w:val="18"/>
                <w:szCs w:val="18"/>
              </w:rPr>
              <w:t>口腔スクリーニング</w:t>
            </w:r>
          </w:p>
          <w:p w14:paraId="7007A4DA" w14:textId="77777777" w:rsidR="00F0260F" w:rsidRPr="00085400" w:rsidRDefault="00F0260F" w:rsidP="00F0260F">
            <w:pPr>
              <w:autoSpaceDE w:val="0"/>
              <w:autoSpaceDN w:val="0"/>
              <w:adjustRightInd w:val="0"/>
              <w:spacing w:line="240" w:lineRule="exact"/>
              <w:ind w:leftChars="323" w:left="665"/>
              <w:jc w:val="left"/>
              <w:rPr>
                <w:rFonts w:ascii="ＭＳ 明朝" w:hAnsi="ＭＳ 明朝" w:cs="ＭＳ明朝"/>
                <w:snapToGrid/>
                <w:spacing w:val="0"/>
                <w:sz w:val="18"/>
                <w:szCs w:val="18"/>
              </w:rPr>
            </w:pPr>
            <w:r w:rsidRPr="00085400">
              <w:rPr>
                <w:rFonts w:ascii="ＭＳ 明朝" w:hAnsi="ＭＳ 明朝" w:cs="ＭＳ明朝"/>
                <w:snapToGrid/>
                <w:spacing w:val="0"/>
                <w:sz w:val="18"/>
                <w:szCs w:val="18"/>
              </w:rPr>
              <w:t xml:space="preserve">a </w:t>
            </w:r>
            <w:r w:rsidRPr="00085400">
              <w:rPr>
                <w:rFonts w:ascii="ＭＳ 明朝" w:hAnsi="ＭＳ 明朝" w:cs="ＭＳ明朝" w:hint="eastAsia"/>
                <w:snapToGrid/>
                <w:spacing w:val="0"/>
                <w:sz w:val="18"/>
                <w:szCs w:val="18"/>
              </w:rPr>
              <w:t>硬いものを避け、柔らかいものを中心に食べる者</w:t>
            </w:r>
          </w:p>
          <w:p w14:paraId="704C45B0" w14:textId="77777777" w:rsidR="00F0260F" w:rsidRPr="00085400" w:rsidRDefault="00F0260F" w:rsidP="00F0260F">
            <w:pPr>
              <w:autoSpaceDE w:val="0"/>
              <w:autoSpaceDN w:val="0"/>
              <w:adjustRightInd w:val="0"/>
              <w:spacing w:line="240" w:lineRule="exact"/>
              <w:ind w:leftChars="323" w:left="665"/>
              <w:jc w:val="left"/>
              <w:rPr>
                <w:rFonts w:ascii="ＭＳ 明朝" w:hAnsi="ＭＳ 明朝" w:cs="ＭＳ明朝"/>
                <w:snapToGrid/>
                <w:spacing w:val="0"/>
                <w:sz w:val="18"/>
                <w:szCs w:val="18"/>
              </w:rPr>
            </w:pPr>
            <w:r w:rsidRPr="00085400">
              <w:rPr>
                <w:rFonts w:ascii="ＭＳ 明朝" w:hAnsi="ＭＳ 明朝" w:cs="ＭＳ明朝"/>
                <w:snapToGrid/>
                <w:spacing w:val="0"/>
                <w:sz w:val="18"/>
                <w:szCs w:val="18"/>
              </w:rPr>
              <w:t xml:space="preserve">b </w:t>
            </w:r>
            <w:r w:rsidRPr="00085400">
              <w:rPr>
                <w:rFonts w:ascii="ＭＳ 明朝" w:hAnsi="ＭＳ 明朝" w:cs="ＭＳ明朝" w:hint="eastAsia"/>
                <w:snapToGrid/>
                <w:spacing w:val="0"/>
                <w:sz w:val="18"/>
                <w:szCs w:val="18"/>
              </w:rPr>
              <w:t>入れ歯を使っている者</w:t>
            </w:r>
          </w:p>
          <w:p w14:paraId="391A72F0" w14:textId="77777777" w:rsidR="00F0260F" w:rsidRPr="00085400" w:rsidRDefault="00F0260F" w:rsidP="00F0260F">
            <w:pPr>
              <w:autoSpaceDE w:val="0"/>
              <w:autoSpaceDN w:val="0"/>
              <w:adjustRightInd w:val="0"/>
              <w:spacing w:line="240" w:lineRule="exact"/>
              <w:ind w:leftChars="323" w:left="665"/>
              <w:jc w:val="left"/>
              <w:rPr>
                <w:rFonts w:ascii="ＭＳ 明朝" w:hAnsi="ＭＳ 明朝" w:cs="ＭＳ明朝"/>
                <w:snapToGrid/>
                <w:spacing w:val="0"/>
                <w:sz w:val="18"/>
                <w:szCs w:val="18"/>
              </w:rPr>
            </w:pPr>
            <w:r w:rsidRPr="00085400">
              <w:rPr>
                <w:rFonts w:ascii="ＭＳ 明朝" w:hAnsi="ＭＳ 明朝" w:cs="ＭＳ明朝"/>
                <w:snapToGrid/>
                <w:spacing w:val="0"/>
                <w:sz w:val="18"/>
                <w:szCs w:val="18"/>
              </w:rPr>
              <w:t xml:space="preserve">c </w:t>
            </w:r>
            <w:r w:rsidRPr="00085400">
              <w:rPr>
                <w:rFonts w:ascii="ＭＳ 明朝" w:hAnsi="ＭＳ 明朝" w:cs="ＭＳ明朝" w:hint="eastAsia"/>
                <w:snapToGrid/>
                <w:spacing w:val="0"/>
                <w:sz w:val="18"/>
                <w:szCs w:val="18"/>
              </w:rPr>
              <w:t>むせやすい者</w:t>
            </w:r>
          </w:p>
          <w:p w14:paraId="46B840B9" w14:textId="77777777" w:rsidR="00F0260F" w:rsidRPr="00085400" w:rsidRDefault="00F0260F" w:rsidP="00F0260F">
            <w:pPr>
              <w:autoSpaceDE w:val="0"/>
              <w:autoSpaceDN w:val="0"/>
              <w:adjustRightInd w:val="0"/>
              <w:spacing w:line="240" w:lineRule="exact"/>
              <w:ind w:leftChars="186" w:left="383"/>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ロ</w:t>
            </w:r>
            <w:r w:rsidRPr="00085400">
              <w:rPr>
                <w:rFonts w:ascii="ＭＳ 明朝" w:hAnsi="ＭＳ 明朝" w:cs="ＭＳ明朝"/>
                <w:snapToGrid/>
                <w:spacing w:val="0"/>
                <w:sz w:val="18"/>
                <w:szCs w:val="18"/>
              </w:rPr>
              <w:t xml:space="preserve"> </w:t>
            </w:r>
            <w:r w:rsidRPr="00085400">
              <w:rPr>
                <w:rFonts w:ascii="ＭＳ 明朝" w:hAnsi="ＭＳ 明朝" w:cs="ＭＳ明朝" w:hint="eastAsia"/>
                <w:snapToGrid/>
                <w:spacing w:val="0"/>
                <w:sz w:val="18"/>
                <w:szCs w:val="18"/>
              </w:rPr>
              <w:t>栄養スクリーニング</w:t>
            </w:r>
          </w:p>
          <w:p w14:paraId="2597C363" w14:textId="77777777" w:rsidR="00F0260F" w:rsidRPr="00085400" w:rsidRDefault="00F0260F" w:rsidP="00F0260F">
            <w:pPr>
              <w:autoSpaceDE w:val="0"/>
              <w:autoSpaceDN w:val="0"/>
              <w:adjustRightInd w:val="0"/>
              <w:spacing w:line="240" w:lineRule="exact"/>
              <w:ind w:leftChars="323" w:left="665"/>
              <w:jc w:val="left"/>
              <w:rPr>
                <w:rFonts w:ascii="ＭＳ 明朝" w:hAnsi="ＭＳ 明朝" w:cs="ＭＳ明朝"/>
                <w:snapToGrid/>
                <w:spacing w:val="0"/>
                <w:sz w:val="18"/>
                <w:szCs w:val="18"/>
              </w:rPr>
            </w:pPr>
            <w:r w:rsidRPr="00085400">
              <w:rPr>
                <w:rFonts w:ascii="ＭＳ 明朝" w:hAnsi="ＭＳ 明朝" w:cs="ＭＳ明朝"/>
                <w:snapToGrid/>
                <w:spacing w:val="0"/>
                <w:sz w:val="18"/>
                <w:szCs w:val="18"/>
              </w:rPr>
              <w:t>a BMI</w:t>
            </w:r>
            <w:r w:rsidRPr="00085400">
              <w:rPr>
                <w:rFonts w:ascii="ＭＳ 明朝" w:hAnsi="ＭＳ 明朝" w:cs="ＭＳ明朝" w:hint="eastAsia"/>
                <w:snapToGrid/>
                <w:spacing w:val="0"/>
                <w:sz w:val="18"/>
                <w:szCs w:val="18"/>
              </w:rPr>
              <w:t>が</w:t>
            </w:r>
            <w:r w:rsidRPr="00085400">
              <w:rPr>
                <w:rFonts w:ascii="ＭＳ 明朝" w:hAnsi="ＭＳ 明朝" w:cs="ＭＳ明朝"/>
                <w:snapToGrid/>
                <w:spacing w:val="0"/>
                <w:sz w:val="18"/>
                <w:szCs w:val="18"/>
              </w:rPr>
              <w:t xml:space="preserve">18.5 </w:t>
            </w:r>
            <w:r w:rsidRPr="00085400">
              <w:rPr>
                <w:rFonts w:ascii="ＭＳ 明朝" w:hAnsi="ＭＳ 明朝" w:cs="ＭＳ明朝" w:hint="eastAsia"/>
                <w:snapToGrid/>
                <w:spacing w:val="0"/>
                <w:sz w:val="18"/>
                <w:szCs w:val="18"/>
              </w:rPr>
              <w:t>未満である者</w:t>
            </w:r>
          </w:p>
          <w:p w14:paraId="4A2F800F" w14:textId="77777777" w:rsidR="00F0260F" w:rsidRPr="00085400" w:rsidRDefault="00F0260F" w:rsidP="00F0260F">
            <w:pPr>
              <w:autoSpaceDE w:val="0"/>
              <w:autoSpaceDN w:val="0"/>
              <w:adjustRightInd w:val="0"/>
              <w:spacing w:line="240" w:lineRule="exact"/>
              <w:ind w:leftChars="323" w:left="845" w:hangingChars="100" w:hanging="180"/>
              <w:jc w:val="left"/>
              <w:rPr>
                <w:rFonts w:ascii="ＭＳ 明朝" w:hAnsi="ＭＳ 明朝" w:cs="ＭＳ明朝"/>
                <w:snapToGrid/>
                <w:spacing w:val="0"/>
                <w:sz w:val="18"/>
                <w:szCs w:val="18"/>
              </w:rPr>
            </w:pPr>
            <w:r w:rsidRPr="00085400">
              <w:rPr>
                <w:rFonts w:ascii="ＭＳ 明朝" w:hAnsi="ＭＳ 明朝" w:cs="ＭＳ明朝"/>
                <w:snapToGrid/>
                <w:spacing w:val="0"/>
                <w:sz w:val="18"/>
                <w:szCs w:val="18"/>
              </w:rPr>
              <w:t>b 1</w:t>
            </w:r>
            <w:r w:rsidRPr="00085400">
              <w:rPr>
                <w:rFonts w:ascii="ＭＳ 明朝" w:hAnsi="ＭＳ 明朝" w:cs="ＭＳ明朝" w:hint="eastAsia"/>
                <w:snapToGrid/>
                <w:spacing w:val="0"/>
                <w:sz w:val="18"/>
                <w:szCs w:val="18"/>
              </w:rPr>
              <w:t>～</w:t>
            </w:r>
            <w:r w:rsidRPr="00085400">
              <w:rPr>
                <w:rFonts w:ascii="ＭＳ 明朝" w:hAnsi="ＭＳ 明朝" w:cs="ＭＳ明朝"/>
                <w:snapToGrid/>
                <w:spacing w:val="0"/>
                <w:sz w:val="18"/>
                <w:szCs w:val="18"/>
              </w:rPr>
              <w:t>6</w:t>
            </w:r>
            <w:r w:rsidRPr="00085400">
              <w:rPr>
                <w:rFonts w:ascii="ＭＳ 明朝" w:hAnsi="ＭＳ 明朝" w:cs="ＭＳ明朝" w:hint="eastAsia"/>
                <w:snapToGrid/>
                <w:spacing w:val="0"/>
                <w:sz w:val="18"/>
                <w:szCs w:val="18"/>
              </w:rPr>
              <w:t>月間で</w:t>
            </w:r>
            <w:r w:rsidRPr="00085400">
              <w:rPr>
                <w:rFonts w:ascii="ＭＳ 明朝" w:hAnsi="ＭＳ 明朝" w:cs="ＭＳ明朝"/>
                <w:snapToGrid/>
                <w:spacing w:val="0"/>
                <w:sz w:val="18"/>
                <w:szCs w:val="18"/>
              </w:rPr>
              <w:t>3</w:t>
            </w:r>
            <w:r w:rsidRPr="00085400">
              <w:rPr>
                <w:rFonts w:ascii="ＭＳ 明朝" w:hAnsi="ＭＳ 明朝" w:cs="ＭＳ明朝" w:hint="eastAsia"/>
                <w:snapToGrid/>
                <w:spacing w:val="0"/>
                <w:sz w:val="18"/>
                <w:szCs w:val="18"/>
              </w:rPr>
              <w:t>％以上の体重の減少が認められる者又は「地域支援事業の実施について」（平成</w:t>
            </w:r>
            <w:r w:rsidRPr="00085400">
              <w:rPr>
                <w:rFonts w:ascii="ＭＳ 明朝" w:hAnsi="ＭＳ 明朝" w:cs="ＭＳ明朝"/>
                <w:snapToGrid/>
                <w:spacing w:val="0"/>
                <w:sz w:val="18"/>
                <w:szCs w:val="18"/>
              </w:rPr>
              <w:t xml:space="preserve">18 </w:t>
            </w:r>
            <w:r w:rsidRPr="00085400">
              <w:rPr>
                <w:rFonts w:ascii="ＭＳ 明朝" w:hAnsi="ＭＳ 明朝" w:cs="ＭＳ明朝" w:hint="eastAsia"/>
                <w:snapToGrid/>
                <w:spacing w:val="0"/>
                <w:sz w:val="18"/>
                <w:szCs w:val="18"/>
              </w:rPr>
              <w:t>年</w:t>
            </w:r>
            <w:r w:rsidRPr="00085400">
              <w:rPr>
                <w:rFonts w:ascii="ＭＳ 明朝" w:hAnsi="ＭＳ 明朝" w:cs="ＭＳ明朝"/>
                <w:snapToGrid/>
                <w:spacing w:val="0"/>
                <w:sz w:val="18"/>
                <w:szCs w:val="18"/>
              </w:rPr>
              <w:t>6</w:t>
            </w:r>
            <w:r w:rsidRPr="00085400">
              <w:rPr>
                <w:rFonts w:ascii="ＭＳ 明朝" w:hAnsi="ＭＳ 明朝" w:cs="ＭＳ明朝" w:hint="eastAsia"/>
                <w:snapToGrid/>
                <w:spacing w:val="0"/>
                <w:sz w:val="18"/>
                <w:szCs w:val="18"/>
              </w:rPr>
              <w:t>月</w:t>
            </w:r>
            <w:r w:rsidRPr="00085400">
              <w:rPr>
                <w:rFonts w:ascii="ＭＳ 明朝" w:hAnsi="ＭＳ 明朝" w:cs="ＭＳ明朝"/>
                <w:snapToGrid/>
                <w:spacing w:val="0"/>
                <w:sz w:val="18"/>
                <w:szCs w:val="18"/>
              </w:rPr>
              <w:t>9</w:t>
            </w:r>
            <w:r w:rsidRPr="00085400">
              <w:rPr>
                <w:rFonts w:ascii="ＭＳ 明朝" w:hAnsi="ＭＳ 明朝" w:cs="ＭＳ明朝" w:hint="eastAsia"/>
                <w:snapToGrid/>
                <w:spacing w:val="0"/>
                <w:sz w:val="18"/>
                <w:szCs w:val="18"/>
              </w:rPr>
              <w:t>日老発第</w:t>
            </w:r>
            <w:r w:rsidRPr="00085400">
              <w:rPr>
                <w:rFonts w:ascii="ＭＳ 明朝" w:hAnsi="ＭＳ 明朝" w:cs="ＭＳ明朝"/>
                <w:snapToGrid/>
                <w:spacing w:val="0"/>
                <w:sz w:val="18"/>
                <w:szCs w:val="18"/>
              </w:rPr>
              <w:t xml:space="preserve">0609001 </w:t>
            </w:r>
            <w:r w:rsidRPr="00085400">
              <w:rPr>
                <w:rFonts w:ascii="ＭＳ 明朝" w:hAnsi="ＭＳ 明朝" w:cs="ＭＳ明朝" w:hint="eastAsia"/>
                <w:snapToGrid/>
                <w:spacing w:val="0"/>
                <w:sz w:val="18"/>
                <w:szCs w:val="18"/>
              </w:rPr>
              <w:t>号厚生労働省老健局長通知）に規定する基本チェックリストの№</w:t>
            </w:r>
            <w:r w:rsidRPr="00085400">
              <w:rPr>
                <w:rFonts w:ascii="ＭＳ 明朝" w:hAnsi="ＭＳ 明朝" w:cs="ＭＳ明朝"/>
                <w:snapToGrid/>
                <w:spacing w:val="0"/>
                <w:sz w:val="18"/>
                <w:szCs w:val="18"/>
              </w:rPr>
              <w:t xml:space="preserve">11 </w:t>
            </w:r>
            <w:r w:rsidRPr="00085400">
              <w:rPr>
                <w:rFonts w:ascii="ＭＳ 明朝" w:hAnsi="ＭＳ 明朝" w:cs="ＭＳ明朝" w:hint="eastAsia"/>
                <w:snapToGrid/>
                <w:spacing w:val="0"/>
                <w:sz w:val="18"/>
                <w:szCs w:val="18"/>
              </w:rPr>
              <w:t>の項目が「</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」に該当する者</w:t>
            </w:r>
          </w:p>
          <w:p w14:paraId="1B50AA26" w14:textId="77777777" w:rsidR="00F0260F" w:rsidRPr="00085400" w:rsidRDefault="00F0260F" w:rsidP="00F0260F">
            <w:pPr>
              <w:autoSpaceDE w:val="0"/>
              <w:autoSpaceDN w:val="0"/>
              <w:adjustRightInd w:val="0"/>
              <w:spacing w:line="240" w:lineRule="exact"/>
              <w:ind w:leftChars="323" w:left="665"/>
              <w:jc w:val="left"/>
              <w:rPr>
                <w:rFonts w:ascii="ＭＳ 明朝" w:hAnsi="ＭＳ 明朝" w:cs="ＭＳ明朝"/>
                <w:snapToGrid/>
                <w:spacing w:val="0"/>
                <w:sz w:val="18"/>
                <w:szCs w:val="18"/>
              </w:rPr>
            </w:pPr>
            <w:r w:rsidRPr="00085400">
              <w:rPr>
                <w:rFonts w:ascii="ＭＳ 明朝" w:hAnsi="ＭＳ 明朝" w:cs="ＭＳ明朝"/>
                <w:snapToGrid/>
                <w:spacing w:val="0"/>
                <w:sz w:val="18"/>
                <w:szCs w:val="18"/>
              </w:rPr>
              <w:t xml:space="preserve">c </w:t>
            </w:r>
            <w:r w:rsidRPr="00085400">
              <w:rPr>
                <w:rFonts w:ascii="ＭＳ 明朝" w:hAnsi="ＭＳ 明朝" w:cs="ＭＳ明朝" w:hint="eastAsia"/>
                <w:snapToGrid/>
                <w:spacing w:val="0"/>
                <w:sz w:val="18"/>
                <w:szCs w:val="18"/>
              </w:rPr>
              <w:t>血清アルブミン値が</w:t>
            </w:r>
            <w:r w:rsidRPr="00085400">
              <w:rPr>
                <w:rFonts w:ascii="ＭＳ 明朝" w:hAnsi="ＭＳ 明朝" w:cs="ＭＳ明朝"/>
                <w:snapToGrid/>
                <w:spacing w:val="0"/>
                <w:sz w:val="18"/>
                <w:szCs w:val="18"/>
              </w:rPr>
              <w:t>3.5g</w:t>
            </w:r>
            <w:r w:rsidRPr="00085400">
              <w:rPr>
                <w:rFonts w:ascii="ＭＳ 明朝" w:hAnsi="ＭＳ 明朝" w:cs="ＭＳ明朝" w:hint="eastAsia"/>
                <w:snapToGrid/>
                <w:spacing w:val="0"/>
                <w:sz w:val="18"/>
                <w:szCs w:val="18"/>
              </w:rPr>
              <w:t>／</w:t>
            </w:r>
            <w:r w:rsidRPr="00085400">
              <w:rPr>
                <w:rFonts w:ascii="ＭＳ 明朝" w:hAnsi="ＭＳ 明朝" w:cs="ＭＳ明朝"/>
                <w:snapToGrid/>
                <w:spacing w:val="0"/>
                <w:sz w:val="18"/>
                <w:szCs w:val="18"/>
              </w:rPr>
              <w:t xml:space="preserve">dl </w:t>
            </w:r>
            <w:r w:rsidRPr="00085400">
              <w:rPr>
                <w:rFonts w:ascii="ＭＳ 明朝" w:hAnsi="ＭＳ 明朝" w:cs="ＭＳ明朝" w:hint="eastAsia"/>
                <w:snapToGrid/>
                <w:spacing w:val="0"/>
                <w:sz w:val="18"/>
                <w:szCs w:val="18"/>
              </w:rPr>
              <w:t>以下である者</w:t>
            </w:r>
          </w:p>
          <w:p w14:paraId="009C4076" w14:textId="77777777" w:rsidR="00F0260F" w:rsidRPr="00085400" w:rsidRDefault="00F0260F" w:rsidP="00F0260F">
            <w:pPr>
              <w:adjustRightInd w:val="0"/>
              <w:spacing w:line="240" w:lineRule="exact"/>
              <w:ind w:leftChars="323" w:left="755" w:hangingChars="50" w:hanging="90"/>
              <w:contextualSpacing/>
              <w:jc w:val="left"/>
              <w:rPr>
                <w:rFonts w:ascii="ＭＳ 明朝" w:hAnsi="ＭＳ 明朝" w:cs="ＭＳ明朝"/>
                <w:snapToGrid/>
                <w:spacing w:val="0"/>
                <w:sz w:val="18"/>
                <w:szCs w:val="18"/>
              </w:rPr>
            </w:pPr>
            <w:r w:rsidRPr="00085400">
              <w:rPr>
                <w:rFonts w:ascii="ＭＳ 明朝" w:hAnsi="ＭＳ 明朝" w:cs="ＭＳ明朝"/>
                <w:snapToGrid/>
                <w:spacing w:val="0"/>
                <w:sz w:val="18"/>
                <w:szCs w:val="18"/>
              </w:rPr>
              <w:t xml:space="preserve">d </w:t>
            </w:r>
            <w:r w:rsidRPr="00085400">
              <w:rPr>
                <w:rFonts w:ascii="ＭＳ 明朝" w:hAnsi="ＭＳ 明朝" w:cs="ＭＳ明朝" w:hint="eastAsia"/>
                <w:snapToGrid/>
                <w:spacing w:val="0"/>
                <w:sz w:val="18"/>
                <w:szCs w:val="18"/>
              </w:rPr>
              <w:t>食事摂取量が不良（</w:t>
            </w:r>
            <w:r w:rsidRPr="00085400">
              <w:rPr>
                <w:rFonts w:ascii="ＭＳ 明朝" w:hAnsi="ＭＳ 明朝" w:cs="ＭＳ明朝"/>
                <w:snapToGrid/>
                <w:spacing w:val="0"/>
                <w:sz w:val="18"/>
                <w:szCs w:val="18"/>
              </w:rPr>
              <w:t>75</w:t>
            </w:r>
            <w:r w:rsidRPr="00085400">
              <w:rPr>
                <w:rFonts w:ascii="ＭＳ 明朝" w:hAnsi="ＭＳ 明朝" w:cs="ＭＳ明朝" w:hint="eastAsia"/>
                <w:snapToGrid/>
                <w:spacing w:val="0"/>
                <w:sz w:val="18"/>
                <w:szCs w:val="18"/>
              </w:rPr>
              <w:t>％以下）である者</w:t>
            </w:r>
          </w:p>
        </w:tc>
        <w:tc>
          <w:tcPr>
            <w:tcW w:w="992" w:type="dxa"/>
            <w:tcBorders>
              <w:top w:val="nil"/>
              <w:bottom w:val="nil"/>
            </w:tcBorders>
            <w:shd w:val="clear" w:color="auto" w:fill="auto"/>
          </w:tcPr>
          <w:p w14:paraId="05619B61"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0C9287AC"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留意事項</w:t>
            </w:r>
          </w:p>
          <w:p w14:paraId="6C6B8FA1"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第2-3の2（17）③</w:t>
            </w:r>
          </w:p>
        </w:tc>
      </w:tr>
      <w:tr w:rsidR="00F0260F" w:rsidRPr="00085400" w14:paraId="19BE7A6E"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FFFFFF" w:themeFill="background1"/>
          </w:tcPr>
          <w:p w14:paraId="344148D6" w14:textId="77777777" w:rsidR="00F0260F" w:rsidRPr="00085400" w:rsidRDefault="00F0260F" w:rsidP="00F0260F">
            <w:pPr>
              <w:adjustRightInd w:val="0"/>
              <w:spacing w:line="240" w:lineRule="exact"/>
              <w:contextualSpacing/>
              <w:jc w:val="left"/>
              <w:rPr>
                <w:rFonts w:ascii="ＭＳ 明朝" w:hAnsi="ＭＳ 明朝" w:cs="ＭＳ 明朝"/>
                <w:sz w:val="18"/>
                <w:szCs w:val="18"/>
              </w:rPr>
            </w:pPr>
          </w:p>
        </w:tc>
        <w:tc>
          <w:tcPr>
            <w:tcW w:w="6662" w:type="dxa"/>
            <w:tcBorders>
              <w:top w:val="dotted" w:sz="4" w:space="0" w:color="auto"/>
              <w:bottom w:val="dotted" w:sz="4" w:space="0" w:color="auto"/>
            </w:tcBorders>
            <w:shd w:val="clear" w:color="auto" w:fill="auto"/>
          </w:tcPr>
          <w:p w14:paraId="479402F2" w14:textId="77777777" w:rsidR="00F0260F" w:rsidRPr="00085400" w:rsidRDefault="00F0260F" w:rsidP="00F0260F">
            <w:pPr>
              <w:adjustRightInd w:val="0"/>
              <w:spacing w:line="240" w:lineRule="exact"/>
              <w:ind w:left="180" w:hangingChars="100" w:hanging="180"/>
              <w:contextualSpacing/>
              <w:jc w:val="left"/>
              <w:rPr>
                <w:rFonts w:ascii="ＭＳ 明朝" w:hAnsi="ＭＳ 明朝"/>
                <w:sz w:val="18"/>
                <w:szCs w:val="18"/>
              </w:rPr>
            </w:pPr>
            <w:r w:rsidRPr="00085400">
              <w:rPr>
                <w:rFonts w:ascii="ＭＳ 明朝" w:hAnsi="ＭＳ 明朝" w:cs="ＭＳ明朝" w:hint="eastAsia"/>
                <w:snapToGrid/>
                <w:spacing w:val="0"/>
                <w:sz w:val="18"/>
                <w:szCs w:val="18"/>
              </w:rPr>
              <w:t>④　口腔・栄養スクリーニング加算</w:t>
            </w:r>
            <w:r w:rsidRPr="00085400">
              <w:rPr>
                <w:rFonts w:ascii="ＭＳ 明朝" w:hAnsi="ＭＳ 明朝" w:hint="eastAsia"/>
                <w:sz w:val="18"/>
                <w:szCs w:val="18"/>
              </w:rPr>
              <w:t>の算定を行う事業所については、サービス担当者会議で決定することとし、原則として、当該事業所が当該加算に基づく</w:t>
            </w:r>
            <w:r w:rsidRPr="00085400">
              <w:rPr>
                <w:rFonts w:ascii="ＭＳ 明朝" w:hAnsi="ＭＳ 明朝" w:cs="ＭＳ明朝" w:hint="eastAsia"/>
                <w:snapToGrid/>
                <w:spacing w:val="0"/>
                <w:sz w:val="18"/>
                <w:szCs w:val="18"/>
              </w:rPr>
              <w:t>口腔スクリーニング又は栄養スクリーニング</w:t>
            </w:r>
            <w:r w:rsidRPr="00085400">
              <w:rPr>
                <w:rFonts w:ascii="ＭＳ 明朝" w:hAnsi="ＭＳ 明朝" w:hint="eastAsia"/>
                <w:sz w:val="18"/>
                <w:szCs w:val="18"/>
              </w:rPr>
              <w:t>栄養スクリーニングを継続的に実施すること。</w:t>
            </w:r>
          </w:p>
        </w:tc>
        <w:tc>
          <w:tcPr>
            <w:tcW w:w="992" w:type="dxa"/>
            <w:tcBorders>
              <w:top w:val="nil"/>
              <w:bottom w:val="nil"/>
            </w:tcBorders>
            <w:shd w:val="clear" w:color="auto" w:fill="auto"/>
          </w:tcPr>
          <w:p w14:paraId="1441E984"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3FA81A23"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留意事項</w:t>
            </w:r>
          </w:p>
          <w:p w14:paraId="2EFF787F"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第2-3の2（17）④</w:t>
            </w:r>
          </w:p>
        </w:tc>
      </w:tr>
      <w:tr w:rsidR="00F0260F" w:rsidRPr="00085400" w14:paraId="6BE97274" w14:textId="77777777" w:rsidTr="000E798C">
        <w:tblPrEx>
          <w:tblLook w:val="04E0" w:firstRow="1" w:lastRow="1" w:firstColumn="1" w:lastColumn="0" w:noHBand="0" w:noVBand="1"/>
        </w:tblPrEx>
        <w:trPr>
          <w:trHeight w:val="20"/>
        </w:trPr>
        <w:tc>
          <w:tcPr>
            <w:tcW w:w="1384" w:type="dxa"/>
            <w:tcBorders>
              <w:top w:val="nil"/>
              <w:bottom w:val="nil"/>
            </w:tcBorders>
            <w:shd w:val="clear" w:color="auto" w:fill="FFFFFF" w:themeFill="background1"/>
          </w:tcPr>
          <w:p w14:paraId="3B6B7CB8" w14:textId="77777777" w:rsidR="00F0260F" w:rsidRPr="00085400" w:rsidRDefault="00F0260F" w:rsidP="00F0260F">
            <w:pPr>
              <w:adjustRightInd w:val="0"/>
              <w:spacing w:line="240" w:lineRule="exact"/>
              <w:contextualSpacing/>
              <w:jc w:val="left"/>
              <w:rPr>
                <w:rFonts w:ascii="ＭＳ 明朝" w:hAnsi="ＭＳ 明朝" w:cs="ＭＳ 明朝"/>
                <w:sz w:val="18"/>
                <w:szCs w:val="18"/>
              </w:rPr>
            </w:pPr>
          </w:p>
        </w:tc>
        <w:tc>
          <w:tcPr>
            <w:tcW w:w="6662" w:type="dxa"/>
            <w:tcBorders>
              <w:top w:val="dotted" w:sz="4" w:space="0" w:color="auto"/>
              <w:bottom w:val="nil"/>
            </w:tcBorders>
            <w:shd w:val="clear" w:color="auto" w:fill="auto"/>
          </w:tcPr>
          <w:p w14:paraId="259C5F82" w14:textId="77777777" w:rsidR="00F0260F" w:rsidRPr="00085400" w:rsidRDefault="00F0260F" w:rsidP="00F0260F">
            <w:pPr>
              <w:autoSpaceDE w:val="0"/>
              <w:autoSpaceDN w:val="0"/>
              <w:adjustRightInd w:val="0"/>
              <w:spacing w:line="240" w:lineRule="exact"/>
              <w:ind w:left="206" w:hangingChars="117" w:hanging="206"/>
              <w:jc w:val="left"/>
              <w:rPr>
                <w:rFonts w:ascii="ＭＳ 明朝" w:hAnsi="ＭＳ 明朝"/>
                <w:sz w:val="18"/>
                <w:szCs w:val="18"/>
              </w:rPr>
            </w:pPr>
            <w:r w:rsidRPr="00085400">
              <w:rPr>
                <w:rFonts w:ascii="ＭＳ 明朝" w:hAnsi="ＭＳ 明朝" w:hint="eastAsia"/>
                <w:sz w:val="18"/>
                <w:szCs w:val="18"/>
              </w:rPr>
              <w:t xml:space="preserve">⑤　</w:t>
            </w:r>
            <w:r w:rsidRPr="00085400">
              <w:rPr>
                <w:rFonts w:ascii="ＭＳ 明朝" w:hAnsi="ＭＳ 明朝" w:cs="ＭＳ明朝" w:hint="eastAsia"/>
                <w:snapToGrid/>
                <w:spacing w:val="0"/>
                <w:sz w:val="18"/>
                <w:szCs w:val="18"/>
              </w:rPr>
              <w:t>口腔・栄養スクリーニング加算</w:t>
            </w:r>
            <w:r w:rsidRPr="00085400">
              <w:rPr>
                <w:rFonts w:ascii="ＭＳ 明朝" w:hAnsi="ＭＳ 明朝" w:hint="eastAsia"/>
                <w:sz w:val="18"/>
                <w:szCs w:val="18"/>
              </w:rPr>
              <w:t>に基づく</w:t>
            </w:r>
            <w:r w:rsidRPr="00085400">
              <w:rPr>
                <w:rFonts w:ascii="ＭＳ 明朝" w:hAnsi="ＭＳ 明朝" w:cs="ＭＳ明朝" w:hint="eastAsia"/>
                <w:snapToGrid/>
                <w:spacing w:val="0"/>
                <w:sz w:val="18"/>
                <w:szCs w:val="18"/>
              </w:rPr>
              <w:t>口腔スクリーニング又は</w:t>
            </w:r>
            <w:r w:rsidRPr="00085400">
              <w:rPr>
                <w:rFonts w:ascii="ＭＳ 明朝" w:hAnsi="ＭＳ 明朝" w:hint="eastAsia"/>
                <w:sz w:val="18"/>
                <w:szCs w:val="18"/>
              </w:rPr>
              <w:t>栄養スクリーニングの結果、栄養改善加算</w:t>
            </w:r>
            <w:r w:rsidRPr="00085400">
              <w:rPr>
                <w:rFonts w:ascii="ＭＳ 明朝" w:hAnsi="ＭＳ 明朝" w:cs="ＭＳ明朝" w:hint="eastAsia"/>
                <w:snapToGrid/>
                <w:spacing w:val="0"/>
                <w:sz w:val="18"/>
                <w:szCs w:val="18"/>
              </w:rPr>
              <w:t>の算定</w:t>
            </w:r>
            <w:r w:rsidRPr="00085400">
              <w:rPr>
                <w:rFonts w:ascii="ＭＳ 明朝" w:hAnsi="ＭＳ 明朝" w:hint="eastAsia"/>
                <w:sz w:val="18"/>
                <w:szCs w:val="18"/>
              </w:rPr>
              <w:t>に係る栄養改善サービス</w:t>
            </w:r>
            <w:r w:rsidRPr="00085400">
              <w:rPr>
                <w:rFonts w:ascii="ＭＳ 明朝" w:hAnsi="ＭＳ 明朝" w:cs="ＭＳ明朝" w:hint="eastAsia"/>
                <w:snapToGrid/>
                <w:spacing w:val="0"/>
                <w:sz w:val="18"/>
                <w:szCs w:val="18"/>
              </w:rPr>
              <w:t>又は口腔機能向上加算の算定に係る口腔機能向上サービス</w:t>
            </w:r>
            <w:r w:rsidRPr="00085400">
              <w:rPr>
                <w:rFonts w:ascii="ＭＳ 明朝" w:hAnsi="ＭＳ 明朝" w:hint="eastAsia"/>
                <w:sz w:val="18"/>
                <w:szCs w:val="18"/>
              </w:rPr>
              <w:t>の提供が必要と判断された場合は、</w:t>
            </w:r>
            <w:r w:rsidRPr="00085400">
              <w:rPr>
                <w:rFonts w:ascii="ＭＳ 明朝" w:hAnsi="ＭＳ 明朝" w:cs="ＭＳ明朝" w:hint="eastAsia"/>
                <w:snapToGrid/>
                <w:spacing w:val="0"/>
                <w:sz w:val="18"/>
                <w:szCs w:val="18"/>
              </w:rPr>
              <w:t>口腔・栄養スクリーニング加算</w:t>
            </w:r>
            <w:r w:rsidRPr="00085400">
              <w:rPr>
                <w:rFonts w:ascii="ＭＳ 明朝" w:hAnsi="ＭＳ 明朝" w:hint="eastAsia"/>
                <w:sz w:val="18"/>
                <w:szCs w:val="18"/>
              </w:rPr>
              <w:t>の算定月でも栄養改善加算</w:t>
            </w:r>
            <w:r w:rsidRPr="00085400">
              <w:rPr>
                <w:rFonts w:ascii="ＭＳ 明朝" w:hAnsi="ＭＳ 明朝" w:cs="ＭＳ明朝" w:hint="eastAsia"/>
                <w:snapToGrid/>
                <w:spacing w:val="0"/>
                <w:sz w:val="18"/>
                <w:szCs w:val="18"/>
              </w:rPr>
              <w:t>又は口腔機能向上加算</w:t>
            </w:r>
            <w:r w:rsidRPr="00085400">
              <w:rPr>
                <w:rFonts w:ascii="ＭＳ 明朝" w:hAnsi="ＭＳ 明朝" w:hint="eastAsia"/>
                <w:sz w:val="18"/>
                <w:szCs w:val="18"/>
              </w:rPr>
              <w:t>を算定できます。</w:t>
            </w:r>
          </w:p>
        </w:tc>
        <w:tc>
          <w:tcPr>
            <w:tcW w:w="992" w:type="dxa"/>
            <w:tcBorders>
              <w:top w:val="nil"/>
              <w:bottom w:val="nil"/>
            </w:tcBorders>
            <w:shd w:val="clear" w:color="auto" w:fill="auto"/>
          </w:tcPr>
          <w:p w14:paraId="7B08CEB2"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1BEE8604"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留意事項</w:t>
            </w:r>
          </w:p>
          <w:p w14:paraId="28980AF7"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第2-3の2（17）⑤</w:t>
            </w:r>
          </w:p>
        </w:tc>
      </w:tr>
      <w:tr w:rsidR="00F0260F" w:rsidRPr="00085400" w14:paraId="60FC293B" w14:textId="77777777" w:rsidTr="000E798C">
        <w:tblPrEx>
          <w:tblLook w:val="0000" w:firstRow="0" w:lastRow="0" w:firstColumn="0" w:lastColumn="0" w:noHBand="0" w:noVBand="0"/>
        </w:tblPrEx>
        <w:trPr>
          <w:trHeight w:val="20"/>
        </w:trPr>
        <w:tc>
          <w:tcPr>
            <w:tcW w:w="1384" w:type="dxa"/>
            <w:tcBorders>
              <w:bottom w:val="nil"/>
            </w:tcBorders>
            <w:shd w:val="clear" w:color="auto" w:fill="auto"/>
          </w:tcPr>
          <w:p w14:paraId="75D8CC57" w14:textId="3D243A03" w:rsidR="00F0260F" w:rsidRPr="00085400" w:rsidRDefault="00F0260F" w:rsidP="00F0260F">
            <w:pPr>
              <w:spacing w:line="240" w:lineRule="exact"/>
              <w:ind w:left="176" w:hangingChars="100" w:hanging="176"/>
              <w:rPr>
                <w:rFonts w:ascii="ＭＳ 明朝" w:hAnsi="ＭＳ 明朝"/>
                <w:sz w:val="18"/>
                <w:szCs w:val="18"/>
              </w:rPr>
            </w:pPr>
            <w:r>
              <w:rPr>
                <w:rFonts w:ascii="ＭＳ 明朝" w:hAnsi="ＭＳ 明朝" w:hint="eastAsia"/>
                <w:sz w:val="18"/>
                <w:szCs w:val="18"/>
              </w:rPr>
              <w:t>7-18</w:t>
            </w:r>
          </w:p>
          <w:p w14:paraId="19241DB8"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口腔機能</w:t>
            </w:r>
          </w:p>
          <w:p w14:paraId="1994D5EA" w14:textId="77777777" w:rsidR="00F0260F" w:rsidRPr="00085400" w:rsidRDefault="00F0260F" w:rsidP="00F0260F">
            <w:pPr>
              <w:adjustRightInd w:val="0"/>
              <w:spacing w:line="240" w:lineRule="exact"/>
              <w:ind w:left="30" w:hangingChars="17" w:hanging="30"/>
              <w:contextualSpacing/>
              <w:jc w:val="left"/>
              <w:rPr>
                <w:rFonts w:ascii="ＭＳ 明朝" w:hAnsi="ＭＳ 明朝"/>
                <w:sz w:val="18"/>
                <w:szCs w:val="18"/>
              </w:rPr>
            </w:pPr>
            <w:r w:rsidRPr="00085400">
              <w:rPr>
                <w:rFonts w:ascii="ＭＳ 明朝" w:hAnsi="ＭＳ 明朝" w:hint="eastAsia"/>
                <w:sz w:val="18"/>
                <w:szCs w:val="18"/>
              </w:rPr>
              <w:t>向上加算</w:t>
            </w:r>
          </w:p>
          <w:p w14:paraId="7DDF4314" w14:textId="77777777" w:rsidR="00F0260F" w:rsidRPr="00085400" w:rsidRDefault="00F0260F" w:rsidP="00F0260F">
            <w:pPr>
              <w:adjustRightInd w:val="0"/>
              <w:spacing w:line="240" w:lineRule="exact"/>
              <w:ind w:left="30" w:hangingChars="17" w:hanging="30"/>
              <w:contextualSpacing/>
              <w:jc w:val="left"/>
              <w:rPr>
                <w:rFonts w:ascii="ＭＳ 明朝" w:hAnsi="ＭＳ 明朝" w:cs="ＭＳ 明朝"/>
                <w:sz w:val="18"/>
                <w:szCs w:val="18"/>
              </w:rPr>
            </w:pPr>
            <w:r w:rsidRPr="00085400">
              <w:rPr>
                <w:rFonts w:ascii="ＭＳ 明朝" w:hAnsi="ＭＳ 明朝" w:hint="eastAsia"/>
                <w:sz w:val="18"/>
                <w:szCs w:val="18"/>
              </w:rPr>
              <w:t>(予防も同様)</w:t>
            </w:r>
          </w:p>
        </w:tc>
        <w:tc>
          <w:tcPr>
            <w:tcW w:w="6662" w:type="dxa"/>
            <w:tcBorders>
              <w:bottom w:val="dotted" w:sz="4" w:space="0" w:color="auto"/>
            </w:tcBorders>
            <w:shd w:val="clear" w:color="auto" w:fill="auto"/>
          </w:tcPr>
          <w:p w14:paraId="791D44A2"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　厚生労働大臣が定める</w:t>
            </w:r>
            <w:r w:rsidRPr="00085400">
              <w:rPr>
                <w:rFonts w:ascii="ＭＳ 明朝" w:hAnsi="ＭＳ 明朝"/>
                <w:sz w:val="18"/>
                <w:szCs w:val="18"/>
              </w:rPr>
              <w:t>基準に適合しているものとして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w:t>
            </w:r>
            <w:r w:rsidRPr="00085400">
              <w:rPr>
                <w:rFonts w:ascii="ＭＳ 明朝" w:hAnsi="ＭＳ 明朝" w:hint="eastAsia"/>
                <w:sz w:val="18"/>
                <w:szCs w:val="18"/>
              </w:rPr>
              <w:t>当該基準に掲げる区分に従い、</w:t>
            </w:r>
            <w:r w:rsidRPr="00085400">
              <w:rPr>
                <w:rFonts w:ascii="ＭＳ 明朝" w:hAnsi="ＭＳ 明朝"/>
                <w:sz w:val="18"/>
                <w:szCs w:val="18"/>
              </w:rPr>
              <w:t>3月以内の期間に限り1月に2回を限度として1回につき</w:t>
            </w:r>
            <w:r w:rsidRPr="00085400">
              <w:rPr>
                <w:rFonts w:ascii="ＭＳ 明朝" w:hAnsi="ＭＳ 明朝" w:hint="eastAsia"/>
                <w:sz w:val="18"/>
                <w:szCs w:val="18"/>
              </w:rPr>
              <w:t>次に掲げる単位数を</w:t>
            </w:r>
            <w:r w:rsidRPr="00085400">
              <w:rPr>
                <w:rFonts w:ascii="ＭＳ 明朝" w:hAnsi="ＭＳ 明朝"/>
                <w:sz w:val="18"/>
                <w:szCs w:val="18"/>
              </w:rPr>
              <w:t>所定単位数</w:t>
            </w:r>
            <w:r w:rsidRPr="00085400">
              <w:rPr>
                <w:rFonts w:ascii="ＭＳ 明朝" w:hAnsi="ＭＳ 明朝" w:hint="eastAsia"/>
                <w:sz w:val="18"/>
                <w:szCs w:val="18"/>
              </w:rPr>
              <w:t>に加算していますか。</w:t>
            </w:r>
          </w:p>
        </w:tc>
        <w:tc>
          <w:tcPr>
            <w:tcW w:w="992" w:type="dxa"/>
            <w:tcBorders>
              <w:bottom w:val="nil"/>
            </w:tcBorders>
            <w:shd w:val="clear" w:color="auto" w:fill="auto"/>
          </w:tcPr>
          <w:p w14:paraId="58FDAD2A"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9401198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5488722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618C6585" w14:textId="16E913D4"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898253428"/>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bottom w:val="nil"/>
            </w:tcBorders>
            <w:shd w:val="clear" w:color="auto" w:fill="auto"/>
          </w:tcPr>
          <w:p w14:paraId="621F8EE2"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厚労省告示</w:t>
            </w:r>
          </w:p>
          <w:p w14:paraId="6FB95FB2"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第126号</w:t>
            </w:r>
          </w:p>
          <w:p w14:paraId="35992993"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別表3注14</w:t>
            </w:r>
          </w:p>
          <w:p w14:paraId="4FDCB442" w14:textId="77777777" w:rsidR="00F0260F" w:rsidRPr="00085400" w:rsidRDefault="00F0260F" w:rsidP="00F0260F">
            <w:pPr>
              <w:adjustRightInd w:val="0"/>
              <w:spacing w:line="240" w:lineRule="exact"/>
              <w:contextualSpacing/>
              <w:jc w:val="left"/>
              <w:rPr>
                <w:rFonts w:ascii="ＭＳ 明朝" w:hAnsi="ＭＳ 明朝"/>
                <w:sz w:val="18"/>
                <w:szCs w:val="18"/>
              </w:rPr>
            </w:pPr>
          </w:p>
        </w:tc>
      </w:tr>
      <w:tr w:rsidR="00F0260F" w:rsidRPr="00085400" w14:paraId="5C369F3B" w14:textId="77777777" w:rsidTr="000E798C">
        <w:tblPrEx>
          <w:tblLook w:val="0000" w:firstRow="0" w:lastRow="0" w:firstColumn="0" w:lastColumn="0" w:noHBand="0" w:noVBand="0"/>
        </w:tblPrEx>
        <w:trPr>
          <w:trHeight w:val="20"/>
        </w:trPr>
        <w:tc>
          <w:tcPr>
            <w:tcW w:w="1384" w:type="dxa"/>
            <w:tcBorders>
              <w:top w:val="nil"/>
              <w:bottom w:val="nil"/>
            </w:tcBorders>
            <w:shd w:val="clear" w:color="auto" w:fill="auto"/>
          </w:tcPr>
          <w:p w14:paraId="44C6B3CB" w14:textId="77777777" w:rsidR="00F0260F" w:rsidRPr="00085400" w:rsidRDefault="00F0260F" w:rsidP="00F0260F">
            <w:pPr>
              <w:adjustRightInd w:val="0"/>
              <w:spacing w:line="240" w:lineRule="exact"/>
              <w:ind w:left="30" w:hangingChars="17" w:hanging="30"/>
              <w:contextualSpacing/>
              <w:jc w:val="left"/>
              <w:rPr>
                <w:rFonts w:ascii="ＭＳ 明朝" w:hAnsi="ＭＳ 明朝" w:cs="ＭＳ 明朝"/>
                <w:sz w:val="18"/>
                <w:szCs w:val="18"/>
              </w:rPr>
            </w:pPr>
          </w:p>
        </w:tc>
        <w:tc>
          <w:tcPr>
            <w:tcW w:w="6662" w:type="dxa"/>
            <w:tcBorders>
              <w:top w:val="dotted" w:sz="4" w:space="0" w:color="auto"/>
              <w:bottom w:val="dotted" w:sz="4" w:space="0" w:color="000000" w:themeColor="text1"/>
            </w:tcBorders>
            <w:shd w:val="clear" w:color="auto" w:fill="auto"/>
          </w:tcPr>
          <w:p w14:paraId="15EC5A26"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ただし、</w:t>
            </w:r>
            <w:r w:rsidRPr="00085400">
              <w:rPr>
                <w:rFonts w:ascii="ＭＳ 明朝" w:hAnsi="ＭＳ 明朝" w:hint="eastAsia"/>
                <w:sz w:val="18"/>
                <w:szCs w:val="18"/>
              </w:rPr>
              <w:t>次に掲げるいずれかの加算を算定している場合においては、次に掲げるその他の加算は算定しない。また、</w:t>
            </w:r>
            <w:r w:rsidRPr="00085400">
              <w:rPr>
                <w:rFonts w:ascii="ＭＳ 明朝" w:hAnsi="ＭＳ 明朝"/>
                <w:sz w:val="18"/>
                <w:szCs w:val="18"/>
              </w:rPr>
              <w:t>口腔機能向上サービスの開始から3月ごとの利用者の口腔機能の評価の結果、口腔機能が向上せず、口腔機能向上サービスを引き続き行うことが必要と認められる利用者については、引き続き算定することができます。</w:t>
            </w:r>
          </w:p>
        </w:tc>
        <w:tc>
          <w:tcPr>
            <w:tcW w:w="992" w:type="dxa"/>
            <w:tcBorders>
              <w:top w:val="nil"/>
              <w:bottom w:val="nil"/>
            </w:tcBorders>
            <w:shd w:val="clear" w:color="auto" w:fill="auto"/>
          </w:tcPr>
          <w:p w14:paraId="274B30C2" w14:textId="77777777" w:rsidR="00F0260F" w:rsidRPr="00085400" w:rsidRDefault="00F0260F" w:rsidP="00F0260F">
            <w:pPr>
              <w:adjustRightInd w:val="0"/>
              <w:spacing w:line="240" w:lineRule="exact"/>
              <w:ind w:left="116" w:hanging="116"/>
              <w:contextualSpacing/>
              <w:jc w:val="center"/>
              <w:rPr>
                <w:rFonts w:ascii="ＭＳ 明朝" w:hAnsi="ＭＳ 明朝"/>
                <w:w w:val="83"/>
                <w:sz w:val="18"/>
                <w:szCs w:val="18"/>
              </w:rPr>
            </w:pPr>
          </w:p>
        </w:tc>
        <w:tc>
          <w:tcPr>
            <w:tcW w:w="1418" w:type="dxa"/>
            <w:tcBorders>
              <w:top w:val="nil"/>
              <w:bottom w:val="nil"/>
            </w:tcBorders>
            <w:shd w:val="clear" w:color="auto" w:fill="auto"/>
          </w:tcPr>
          <w:p w14:paraId="0A9A4ADC" w14:textId="77777777" w:rsidR="00F0260F" w:rsidRPr="00085400" w:rsidRDefault="00F0260F" w:rsidP="00F0260F">
            <w:pPr>
              <w:adjustRightInd w:val="0"/>
              <w:spacing w:line="240" w:lineRule="exact"/>
              <w:ind w:left="121" w:hanging="121"/>
              <w:contextualSpacing/>
              <w:jc w:val="left"/>
              <w:rPr>
                <w:rFonts w:ascii="ＭＳ 明朝" w:hAnsi="ＭＳ 明朝"/>
                <w:sz w:val="18"/>
                <w:szCs w:val="18"/>
              </w:rPr>
            </w:pPr>
          </w:p>
        </w:tc>
      </w:tr>
      <w:tr w:rsidR="00F0260F" w:rsidRPr="00085400" w14:paraId="2B525BF8" w14:textId="77777777" w:rsidTr="000E798C">
        <w:tblPrEx>
          <w:tblLook w:val="0000" w:firstRow="0" w:lastRow="0" w:firstColumn="0" w:lastColumn="0" w:noHBand="0" w:noVBand="0"/>
        </w:tblPrEx>
        <w:trPr>
          <w:trHeight w:val="20"/>
        </w:trPr>
        <w:tc>
          <w:tcPr>
            <w:tcW w:w="1384" w:type="dxa"/>
            <w:tcBorders>
              <w:top w:val="nil"/>
              <w:bottom w:val="nil"/>
            </w:tcBorders>
          </w:tcPr>
          <w:p w14:paraId="368774F3" w14:textId="77777777" w:rsidR="00F0260F" w:rsidRPr="00085400" w:rsidRDefault="00F0260F" w:rsidP="00F0260F">
            <w:pPr>
              <w:adjustRightInd w:val="0"/>
              <w:spacing w:line="240" w:lineRule="exact"/>
              <w:ind w:left="30" w:hangingChars="17" w:hanging="30"/>
              <w:contextualSpacing/>
              <w:jc w:val="left"/>
              <w:rPr>
                <w:rFonts w:ascii="ＭＳ 明朝" w:hAnsi="ＭＳ 明朝" w:cs="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059E51F1" w14:textId="77777777" w:rsidR="00F0260F" w:rsidRPr="00085400" w:rsidRDefault="00F0260F" w:rsidP="00F0260F">
            <w:pPr>
              <w:adjustRightInd w:val="0"/>
              <w:spacing w:line="240" w:lineRule="exact"/>
              <w:ind w:left="176" w:hangingChars="100" w:hanging="176"/>
              <w:contextualSpacing/>
              <w:jc w:val="left"/>
              <w:rPr>
                <w:rFonts w:ascii="ＭＳ 明朝" w:hAnsi="ＭＳ 明朝"/>
                <w:noProof/>
                <w:snapToGrid/>
                <w:sz w:val="18"/>
                <w:szCs w:val="18"/>
                <w:lang w:eastAsia="zh-TW"/>
              </w:rPr>
            </w:pPr>
            <w:r w:rsidRPr="00085400">
              <w:rPr>
                <w:rFonts w:ascii="ＭＳ 明朝" w:hAnsi="ＭＳ 明朝" w:hint="eastAsia"/>
                <w:noProof/>
                <w:snapToGrid/>
                <w:sz w:val="18"/>
                <w:szCs w:val="18"/>
                <w:lang w:eastAsia="zh-TW"/>
              </w:rPr>
              <w:t xml:space="preserve">(1)　口腔機能向上加算(Ⅰ)　</w:t>
            </w:r>
            <w:r w:rsidRPr="00085400">
              <w:rPr>
                <w:rFonts w:ascii="ＭＳ 明朝" w:hAnsi="ＭＳ 明朝"/>
                <w:noProof/>
                <w:snapToGrid/>
                <w:sz w:val="18"/>
                <w:szCs w:val="18"/>
                <w:lang w:eastAsia="zh-TW"/>
              </w:rPr>
              <w:t>150</w:t>
            </w:r>
            <w:r w:rsidRPr="00085400">
              <w:rPr>
                <w:rFonts w:ascii="ＭＳ 明朝" w:hAnsi="ＭＳ 明朝" w:hint="eastAsia"/>
                <w:noProof/>
                <w:snapToGrid/>
                <w:sz w:val="18"/>
                <w:szCs w:val="18"/>
                <w:lang w:eastAsia="zh-TW"/>
              </w:rPr>
              <w:t>単位</w:t>
            </w:r>
          </w:p>
          <w:p w14:paraId="25BA3EDA" w14:textId="77777777" w:rsidR="00F0260F" w:rsidRPr="00085400" w:rsidRDefault="00F0260F" w:rsidP="00F0260F">
            <w:pPr>
              <w:adjustRightInd w:val="0"/>
              <w:spacing w:line="240" w:lineRule="exact"/>
              <w:ind w:left="70" w:hangingChars="40" w:hanging="70"/>
              <w:contextualSpacing/>
              <w:jc w:val="left"/>
              <w:rPr>
                <w:rFonts w:ascii="ＭＳ 明朝" w:hAnsi="ＭＳ 明朝"/>
                <w:sz w:val="18"/>
                <w:szCs w:val="18"/>
                <w:lang w:eastAsia="zh-TW"/>
              </w:rPr>
            </w:pPr>
            <w:r w:rsidRPr="00085400">
              <w:rPr>
                <w:rFonts w:ascii="ＭＳ 明朝" w:hAnsi="ＭＳ 明朝" w:hint="eastAsia"/>
                <w:noProof/>
                <w:snapToGrid/>
                <w:sz w:val="18"/>
                <w:szCs w:val="18"/>
                <w:lang w:eastAsia="zh-TW"/>
              </w:rPr>
              <w:t xml:space="preserve">(2)　口腔機能向上加算(Ⅱ)　</w:t>
            </w:r>
            <w:r w:rsidRPr="00085400">
              <w:rPr>
                <w:rFonts w:ascii="ＭＳ 明朝" w:hAnsi="ＭＳ 明朝"/>
                <w:noProof/>
                <w:snapToGrid/>
                <w:sz w:val="18"/>
                <w:szCs w:val="18"/>
                <w:lang w:eastAsia="zh-TW"/>
              </w:rPr>
              <w:t>160</w:t>
            </w:r>
            <w:r w:rsidRPr="00085400">
              <w:rPr>
                <w:rFonts w:ascii="ＭＳ 明朝" w:hAnsi="ＭＳ 明朝" w:hint="eastAsia"/>
                <w:noProof/>
                <w:snapToGrid/>
                <w:sz w:val="18"/>
                <w:szCs w:val="18"/>
                <w:lang w:eastAsia="zh-TW"/>
              </w:rPr>
              <w:t>単位</w:t>
            </w:r>
          </w:p>
        </w:tc>
        <w:tc>
          <w:tcPr>
            <w:tcW w:w="992" w:type="dxa"/>
            <w:tcBorders>
              <w:top w:val="nil"/>
              <w:bottom w:val="nil"/>
            </w:tcBorders>
            <w:shd w:val="clear" w:color="auto" w:fill="auto"/>
          </w:tcPr>
          <w:p w14:paraId="750A02CA" w14:textId="77777777" w:rsidR="00F0260F" w:rsidRPr="00085400" w:rsidRDefault="00F0260F" w:rsidP="00F0260F">
            <w:pPr>
              <w:adjustRightInd w:val="0"/>
              <w:spacing w:line="240" w:lineRule="exact"/>
              <w:ind w:left="116" w:hanging="116"/>
              <w:contextualSpacing/>
              <w:jc w:val="center"/>
              <w:rPr>
                <w:rFonts w:ascii="ＭＳ 明朝" w:hAnsi="ＭＳ 明朝"/>
                <w:w w:val="83"/>
                <w:sz w:val="18"/>
                <w:szCs w:val="18"/>
                <w:lang w:eastAsia="zh-TW"/>
              </w:rPr>
            </w:pPr>
          </w:p>
        </w:tc>
        <w:tc>
          <w:tcPr>
            <w:tcW w:w="1418" w:type="dxa"/>
            <w:tcBorders>
              <w:top w:val="nil"/>
              <w:bottom w:val="nil"/>
            </w:tcBorders>
            <w:shd w:val="clear" w:color="auto" w:fill="auto"/>
          </w:tcPr>
          <w:p w14:paraId="1C19F82B" w14:textId="77777777" w:rsidR="00F0260F" w:rsidRPr="00085400" w:rsidRDefault="00F0260F" w:rsidP="00F0260F">
            <w:pPr>
              <w:adjustRightInd w:val="0"/>
              <w:spacing w:line="240" w:lineRule="exact"/>
              <w:ind w:left="121" w:hanging="121"/>
              <w:contextualSpacing/>
              <w:jc w:val="left"/>
              <w:rPr>
                <w:rFonts w:ascii="ＭＳ 明朝" w:hAnsi="ＭＳ 明朝"/>
                <w:sz w:val="18"/>
                <w:szCs w:val="18"/>
                <w:lang w:eastAsia="zh-TW"/>
              </w:rPr>
            </w:pPr>
          </w:p>
        </w:tc>
      </w:tr>
      <w:tr w:rsidR="00F0260F" w:rsidRPr="00085400" w14:paraId="41EE8E9A" w14:textId="77777777" w:rsidTr="000E798C">
        <w:tblPrEx>
          <w:tblLook w:val="0000" w:firstRow="0" w:lastRow="0" w:firstColumn="0" w:lastColumn="0" w:noHBand="0" w:noVBand="0"/>
        </w:tblPrEx>
        <w:trPr>
          <w:trHeight w:val="20"/>
        </w:trPr>
        <w:tc>
          <w:tcPr>
            <w:tcW w:w="1384" w:type="dxa"/>
            <w:tcBorders>
              <w:top w:val="nil"/>
              <w:bottom w:val="nil"/>
            </w:tcBorders>
          </w:tcPr>
          <w:p w14:paraId="119F047A" w14:textId="77777777" w:rsidR="00F0260F" w:rsidRPr="00085400" w:rsidRDefault="00F0260F" w:rsidP="00F0260F">
            <w:pPr>
              <w:adjustRightInd w:val="0"/>
              <w:spacing w:line="240" w:lineRule="exact"/>
              <w:ind w:left="30" w:hangingChars="17" w:hanging="30"/>
              <w:contextualSpacing/>
              <w:jc w:val="left"/>
              <w:rPr>
                <w:rFonts w:ascii="ＭＳ 明朝" w:hAnsi="ＭＳ 明朝" w:cs="ＭＳ 明朝"/>
                <w:sz w:val="18"/>
                <w:szCs w:val="18"/>
                <w:lang w:eastAsia="zh-TW"/>
              </w:rPr>
            </w:pPr>
          </w:p>
        </w:tc>
        <w:tc>
          <w:tcPr>
            <w:tcW w:w="6662" w:type="dxa"/>
            <w:tcBorders>
              <w:top w:val="dotted" w:sz="4" w:space="0" w:color="000000" w:themeColor="text1"/>
              <w:bottom w:val="dotted" w:sz="4" w:space="0" w:color="000000" w:themeColor="text1"/>
            </w:tcBorders>
            <w:shd w:val="clear" w:color="auto" w:fill="auto"/>
          </w:tcPr>
          <w:p w14:paraId="1C7B6575" w14:textId="77777777" w:rsidR="00F0260F" w:rsidRPr="00085400" w:rsidRDefault="00F0260F" w:rsidP="00F0260F">
            <w:pPr>
              <w:adjustRightInd w:val="0"/>
              <w:spacing w:line="240" w:lineRule="exact"/>
              <w:ind w:left="70" w:hangingChars="40" w:hanging="70"/>
              <w:contextualSpacing/>
              <w:jc w:val="left"/>
              <w:rPr>
                <w:rFonts w:ascii="ＭＳ 明朝" w:hAnsi="ＭＳ 明朝"/>
                <w:sz w:val="18"/>
                <w:szCs w:val="18"/>
              </w:rPr>
            </w:pPr>
            <w:r w:rsidRPr="00085400">
              <w:rPr>
                <w:rFonts w:ascii="ＭＳ 明朝" w:hAnsi="ＭＳ 明朝" w:hint="eastAsia"/>
                <w:sz w:val="18"/>
                <w:szCs w:val="18"/>
              </w:rPr>
              <w:t>〔厚生労働大臣が定める基準〕</w:t>
            </w:r>
          </w:p>
        </w:tc>
        <w:tc>
          <w:tcPr>
            <w:tcW w:w="992" w:type="dxa"/>
            <w:tcBorders>
              <w:top w:val="nil"/>
              <w:bottom w:val="nil"/>
            </w:tcBorders>
            <w:shd w:val="clear" w:color="auto" w:fill="auto"/>
          </w:tcPr>
          <w:p w14:paraId="44F008A1" w14:textId="77777777" w:rsidR="00F0260F" w:rsidRPr="00085400" w:rsidRDefault="00F0260F" w:rsidP="00F0260F">
            <w:pPr>
              <w:adjustRightInd w:val="0"/>
              <w:spacing w:line="240" w:lineRule="exact"/>
              <w:ind w:left="116" w:hanging="116"/>
              <w:contextualSpacing/>
              <w:jc w:val="center"/>
              <w:rPr>
                <w:rFonts w:ascii="ＭＳ 明朝" w:hAnsi="ＭＳ 明朝"/>
                <w:w w:val="83"/>
                <w:sz w:val="18"/>
                <w:szCs w:val="18"/>
              </w:rPr>
            </w:pPr>
          </w:p>
        </w:tc>
        <w:tc>
          <w:tcPr>
            <w:tcW w:w="1418" w:type="dxa"/>
            <w:tcBorders>
              <w:top w:val="nil"/>
              <w:bottom w:val="nil"/>
            </w:tcBorders>
            <w:shd w:val="clear" w:color="auto" w:fill="auto"/>
          </w:tcPr>
          <w:p w14:paraId="4787DB22" w14:textId="77777777" w:rsidR="00F0260F" w:rsidRPr="00085400" w:rsidRDefault="00F0260F" w:rsidP="00F0260F">
            <w:pPr>
              <w:adjustRightInd w:val="0"/>
              <w:spacing w:line="240" w:lineRule="exact"/>
              <w:ind w:left="121" w:hanging="121"/>
              <w:contextualSpacing/>
              <w:jc w:val="left"/>
              <w:rPr>
                <w:rFonts w:ascii="ＭＳ 明朝" w:hAnsi="ＭＳ 明朝"/>
                <w:sz w:val="18"/>
                <w:szCs w:val="18"/>
              </w:rPr>
            </w:pPr>
          </w:p>
        </w:tc>
      </w:tr>
      <w:tr w:rsidR="00F0260F" w:rsidRPr="00085400" w14:paraId="49D4CEA9" w14:textId="77777777" w:rsidTr="000E798C">
        <w:tblPrEx>
          <w:tblLook w:val="0000" w:firstRow="0" w:lastRow="0" w:firstColumn="0" w:lastColumn="0" w:noHBand="0" w:noVBand="0"/>
        </w:tblPrEx>
        <w:trPr>
          <w:trHeight w:val="20"/>
        </w:trPr>
        <w:tc>
          <w:tcPr>
            <w:tcW w:w="1384" w:type="dxa"/>
            <w:tcBorders>
              <w:top w:val="nil"/>
              <w:bottom w:val="nil"/>
            </w:tcBorders>
          </w:tcPr>
          <w:p w14:paraId="77E18F52" w14:textId="77777777" w:rsidR="00F0260F" w:rsidRPr="00085400" w:rsidRDefault="00F0260F" w:rsidP="00F0260F">
            <w:pPr>
              <w:adjustRightInd w:val="0"/>
              <w:spacing w:line="240" w:lineRule="exact"/>
              <w:ind w:left="30" w:hangingChars="17" w:hanging="30"/>
              <w:contextualSpacing/>
              <w:jc w:val="left"/>
              <w:rPr>
                <w:rFonts w:ascii="ＭＳ 明朝" w:hAnsi="ＭＳ 明朝" w:cs="ＭＳ 明朝"/>
                <w:sz w:val="18"/>
                <w:szCs w:val="18"/>
              </w:rPr>
            </w:pPr>
          </w:p>
        </w:tc>
        <w:tc>
          <w:tcPr>
            <w:tcW w:w="6662" w:type="dxa"/>
            <w:tcBorders>
              <w:top w:val="dotted" w:sz="4" w:space="0" w:color="000000" w:themeColor="text1"/>
              <w:bottom w:val="nil"/>
            </w:tcBorders>
            <w:shd w:val="clear" w:color="auto" w:fill="auto"/>
          </w:tcPr>
          <w:p w14:paraId="234433C7"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イ　口腔機能向上加算(Ⅰ)</w:t>
            </w:r>
          </w:p>
          <w:p w14:paraId="0A831DDB" w14:textId="77777777" w:rsidR="00F0260F" w:rsidRPr="00085400" w:rsidRDefault="00F0260F" w:rsidP="00F0260F">
            <w:pPr>
              <w:tabs>
                <w:tab w:val="left" w:pos="1122"/>
              </w:tabs>
              <w:adjustRightInd w:val="0"/>
              <w:spacing w:line="240" w:lineRule="exact"/>
              <w:ind w:left="70" w:hangingChars="40" w:hanging="70"/>
              <w:contextualSpacing/>
              <w:jc w:val="left"/>
              <w:rPr>
                <w:rFonts w:ascii="ＭＳ 明朝" w:hAnsi="ＭＳ 明朝"/>
                <w:sz w:val="18"/>
                <w:szCs w:val="18"/>
              </w:rPr>
            </w:pPr>
            <w:r w:rsidRPr="00085400">
              <w:rPr>
                <w:rFonts w:ascii="ＭＳ 明朝" w:hAnsi="ＭＳ 明朝" w:hint="eastAsia"/>
                <w:sz w:val="18"/>
                <w:szCs w:val="18"/>
              </w:rPr>
              <w:t xml:space="preserve">　　次のいずれにも適合すること。</w:t>
            </w:r>
          </w:p>
        </w:tc>
        <w:tc>
          <w:tcPr>
            <w:tcW w:w="992" w:type="dxa"/>
            <w:tcBorders>
              <w:top w:val="nil"/>
              <w:bottom w:val="nil"/>
            </w:tcBorders>
            <w:shd w:val="clear" w:color="auto" w:fill="auto"/>
          </w:tcPr>
          <w:p w14:paraId="631D15C0" w14:textId="77777777" w:rsidR="00F0260F" w:rsidRPr="00085400" w:rsidRDefault="00F0260F" w:rsidP="00F0260F">
            <w:pPr>
              <w:adjustRightInd w:val="0"/>
              <w:spacing w:line="240" w:lineRule="exact"/>
              <w:ind w:left="116" w:hanging="116"/>
              <w:contextualSpacing/>
              <w:jc w:val="center"/>
              <w:rPr>
                <w:rFonts w:ascii="ＭＳ 明朝" w:hAnsi="ＭＳ 明朝"/>
                <w:w w:val="83"/>
                <w:sz w:val="18"/>
                <w:szCs w:val="18"/>
              </w:rPr>
            </w:pPr>
          </w:p>
        </w:tc>
        <w:tc>
          <w:tcPr>
            <w:tcW w:w="1418" w:type="dxa"/>
            <w:tcBorders>
              <w:top w:val="nil"/>
              <w:bottom w:val="nil"/>
            </w:tcBorders>
            <w:shd w:val="clear" w:color="auto" w:fill="auto"/>
          </w:tcPr>
          <w:p w14:paraId="6DD8539E"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平27厚労告95</w:t>
            </w:r>
          </w:p>
          <w:p w14:paraId="1F0CD1AE"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第五十一の十一</w:t>
            </w:r>
          </w:p>
        </w:tc>
      </w:tr>
      <w:tr w:rsidR="00F0260F" w:rsidRPr="00085400" w14:paraId="1027D10E" w14:textId="77777777" w:rsidTr="000E798C">
        <w:tblPrEx>
          <w:tblLook w:val="04E0" w:firstRow="1" w:lastRow="1" w:firstColumn="1" w:lastColumn="0" w:noHBand="0" w:noVBand="1"/>
        </w:tblPrEx>
        <w:trPr>
          <w:trHeight w:val="20"/>
        </w:trPr>
        <w:tc>
          <w:tcPr>
            <w:tcW w:w="1384" w:type="dxa"/>
            <w:tcBorders>
              <w:top w:val="nil"/>
              <w:bottom w:val="nil"/>
            </w:tcBorders>
          </w:tcPr>
          <w:p w14:paraId="04090A0E"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nil"/>
            </w:tcBorders>
            <w:shd w:val="clear" w:color="auto" w:fill="auto"/>
          </w:tcPr>
          <w:p w14:paraId="69D37AB3"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(1)</w:t>
            </w:r>
            <w:r w:rsidRPr="00085400">
              <w:rPr>
                <w:rFonts w:ascii="ＭＳ 明朝" w:hAnsi="ＭＳ 明朝"/>
                <w:sz w:val="18"/>
                <w:szCs w:val="18"/>
              </w:rPr>
              <w:t xml:space="preserve">　言語聴覚士、歯科衛生士又は看護職員を1名以上配置してい</w:t>
            </w:r>
            <w:r w:rsidRPr="00085400">
              <w:rPr>
                <w:rFonts w:ascii="ＭＳ 明朝" w:hAnsi="ＭＳ 明朝" w:hint="eastAsia"/>
                <w:sz w:val="18"/>
                <w:szCs w:val="18"/>
              </w:rPr>
              <w:t>ますか。</w:t>
            </w:r>
          </w:p>
        </w:tc>
        <w:tc>
          <w:tcPr>
            <w:tcW w:w="992" w:type="dxa"/>
            <w:tcBorders>
              <w:top w:val="nil"/>
              <w:bottom w:val="nil"/>
            </w:tcBorders>
            <w:shd w:val="clear" w:color="auto" w:fill="auto"/>
          </w:tcPr>
          <w:p w14:paraId="65BF0002"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4307811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84106244"/>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0CA9A557" w14:textId="6B703CF8"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266968616"/>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6338ABE8" w14:textId="77777777" w:rsidR="00F0260F" w:rsidRPr="00085400" w:rsidRDefault="00F0260F" w:rsidP="00F0260F">
            <w:pPr>
              <w:adjustRightInd w:val="0"/>
              <w:spacing w:line="240" w:lineRule="exact"/>
              <w:contextualSpacing/>
              <w:jc w:val="left"/>
              <w:rPr>
                <w:rFonts w:ascii="ＭＳ 明朝" w:hAnsi="ＭＳ 明朝"/>
                <w:sz w:val="18"/>
                <w:szCs w:val="18"/>
              </w:rPr>
            </w:pPr>
          </w:p>
        </w:tc>
      </w:tr>
      <w:tr w:rsidR="00F0260F" w:rsidRPr="00085400" w14:paraId="639F5962" w14:textId="77777777" w:rsidTr="000E798C">
        <w:tblPrEx>
          <w:tblLook w:val="04E0" w:firstRow="1" w:lastRow="1" w:firstColumn="1" w:lastColumn="0" w:noHBand="0" w:noVBand="1"/>
        </w:tblPrEx>
        <w:trPr>
          <w:trHeight w:val="20"/>
        </w:trPr>
        <w:tc>
          <w:tcPr>
            <w:tcW w:w="1384" w:type="dxa"/>
            <w:tcBorders>
              <w:top w:val="nil"/>
              <w:bottom w:val="nil"/>
            </w:tcBorders>
          </w:tcPr>
          <w:p w14:paraId="628BBD8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25F2F422"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(2)　</w:t>
            </w:r>
            <w:r w:rsidRPr="00085400">
              <w:rPr>
                <w:rFonts w:ascii="ＭＳ 明朝" w:hAnsi="ＭＳ 明朝"/>
                <w:sz w:val="18"/>
                <w:szCs w:val="18"/>
              </w:rPr>
              <w:t>利用者の口腔機能を利用開始時に把握し、言語聴覚士、歯科衛生士、看護職員、介護職員、生活相談員その他の職種の者が共同して、利用者ごとの口腔機能改善管理指導計画を作成してい</w:t>
            </w:r>
            <w:r w:rsidRPr="00085400">
              <w:rPr>
                <w:rFonts w:ascii="ＭＳ 明朝" w:hAnsi="ＭＳ 明朝" w:hint="eastAsia"/>
                <w:sz w:val="18"/>
                <w:szCs w:val="18"/>
              </w:rPr>
              <w:t>ますか。</w:t>
            </w:r>
          </w:p>
        </w:tc>
        <w:tc>
          <w:tcPr>
            <w:tcW w:w="992" w:type="dxa"/>
            <w:tcBorders>
              <w:top w:val="dotted" w:sz="4" w:space="0" w:color="auto"/>
              <w:bottom w:val="dotted" w:sz="4" w:space="0" w:color="auto"/>
            </w:tcBorders>
            <w:shd w:val="clear" w:color="auto" w:fill="auto"/>
          </w:tcPr>
          <w:p w14:paraId="1483ABD4"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4914926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4128751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55C53E5" w14:textId="1A638E94"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301427115"/>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620B393A" w14:textId="77777777" w:rsidR="00F0260F" w:rsidRPr="00085400" w:rsidRDefault="00F0260F" w:rsidP="00F0260F">
            <w:pPr>
              <w:adjustRightInd w:val="0"/>
              <w:spacing w:line="240" w:lineRule="exact"/>
              <w:contextualSpacing/>
              <w:jc w:val="left"/>
              <w:rPr>
                <w:rFonts w:ascii="ＭＳ 明朝" w:hAnsi="ＭＳ 明朝"/>
                <w:sz w:val="18"/>
                <w:szCs w:val="18"/>
              </w:rPr>
            </w:pPr>
          </w:p>
        </w:tc>
      </w:tr>
      <w:tr w:rsidR="00F0260F" w:rsidRPr="00085400" w14:paraId="27ABD3BF" w14:textId="77777777" w:rsidTr="000E798C">
        <w:tblPrEx>
          <w:tblLook w:val="04E0" w:firstRow="1" w:lastRow="1" w:firstColumn="1" w:lastColumn="0" w:noHBand="0" w:noVBand="1"/>
        </w:tblPrEx>
        <w:trPr>
          <w:trHeight w:val="20"/>
        </w:trPr>
        <w:tc>
          <w:tcPr>
            <w:tcW w:w="1384" w:type="dxa"/>
            <w:tcBorders>
              <w:top w:val="nil"/>
              <w:bottom w:val="nil"/>
            </w:tcBorders>
          </w:tcPr>
          <w:p w14:paraId="7334F35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16862A4"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(3)　</w:t>
            </w:r>
            <w:r w:rsidRPr="00085400">
              <w:rPr>
                <w:rFonts w:ascii="ＭＳ 明朝" w:hAnsi="ＭＳ 明朝"/>
                <w:sz w:val="18"/>
                <w:szCs w:val="18"/>
              </w:rPr>
              <w:t>利用者ごとの口腔機能改善管理指導計画に従い言語聴覚士、歯科衛生士又は看護職員が口腔機能向上サービスを行っているとともに、利用者の口腔機能を定期的に記録して</w:t>
            </w:r>
            <w:r w:rsidRPr="00085400">
              <w:rPr>
                <w:rFonts w:ascii="ＭＳ 明朝" w:hAnsi="ＭＳ 明朝" w:hint="eastAsia"/>
                <w:sz w:val="18"/>
                <w:szCs w:val="18"/>
              </w:rPr>
              <w:t>いますか。</w:t>
            </w:r>
          </w:p>
        </w:tc>
        <w:tc>
          <w:tcPr>
            <w:tcW w:w="992" w:type="dxa"/>
            <w:tcBorders>
              <w:top w:val="dotted" w:sz="4" w:space="0" w:color="auto"/>
              <w:bottom w:val="dotted" w:sz="4" w:space="0" w:color="auto"/>
            </w:tcBorders>
            <w:shd w:val="clear" w:color="auto" w:fill="auto"/>
          </w:tcPr>
          <w:p w14:paraId="5A5296CD"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0980741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8415129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3A2E81CB" w14:textId="2D702AB0"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243097803"/>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25361AB8"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450D3FD" w14:textId="77777777" w:rsidTr="000E798C">
        <w:tblPrEx>
          <w:tblLook w:val="04E0" w:firstRow="1" w:lastRow="1" w:firstColumn="1" w:lastColumn="0" w:noHBand="0" w:noVBand="1"/>
        </w:tblPrEx>
        <w:trPr>
          <w:trHeight w:val="20"/>
        </w:trPr>
        <w:tc>
          <w:tcPr>
            <w:tcW w:w="1384" w:type="dxa"/>
            <w:tcBorders>
              <w:top w:val="nil"/>
              <w:bottom w:val="nil"/>
            </w:tcBorders>
          </w:tcPr>
          <w:p w14:paraId="05E70422"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0A96333E"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(4)　</w:t>
            </w:r>
            <w:r w:rsidRPr="00085400">
              <w:rPr>
                <w:rFonts w:ascii="ＭＳ 明朝" w:hAnsi="ＭＳ 明朝"/>
                <w:sz w:val="18"/>
                <w:szCs w:val="18"/>
              </w:rPr>
              <w:t>利用者ごとの口腔機能改善管理指導計画の進捗状況を定期的に評価</w:t>
            </w:r>
            <w:r w:rsidRPr="00085400">
              <w:rPr>
                <w:rFonts w:ascii="ＭＳ 明朝" w:hAnsi="ＭＳ 明朝" w:hint="eastAsia"/>
                <w:sz w:val="18"/>
                <w:szCs w:val="18"/>
              </w:rPr>
              <w:t>していますか。</w:t>
            </w:r>
          </w:p>
        </w:tc>
        <w:tc>
          <w:tcPr>
            <w:tcW w:w="992" w:type="dxa"/>
            <w:tcBorders>
              <w:top w:val="dotted" w:sz="4" w:space="0" w:color="auto"/>
              <w:bottom w:val="dotted" w:sz="4" w:space="0" w:color="auto"/>
            </w:tcBorders>
            <w:shd w:val="clear" w:color="auto" w:fill="auto"/>
          </w:tcPr>
          <w:p w14:paraId="7D917C3F"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37207009"/>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2798622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4EA178AD" w14:textId="515869FB"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146353405"/>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239F60C9"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3282F374" w14:textId="77777777" w:rsidTr="000E798C">
        <w:tblPrEx>
          <w:tblLook w:val="04E0" w:firstRow="1" w:lastRow="1" w:firstColumn="1" w:lastColumn="0" w:noHBand="0" w:noVBand="1"/>
        </w:tblPrEx>
        <w:trPr>
          <w:trHeight w:val="20"/>
        </w:trPr>
        <w:tc>
          <w:tcPr>
            <w:tcW w:w="1384" w:type="dxa"/>
            <w:tcBorders>
              <w:top w:val="nil"/>
              <w:bottom w:val="nil"/>
            </w:tcBorders>
          </w:tcPr>
          <w:p w14:paraId="1BE16A0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31AC5AB7"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(5)　</w:t>
            </w:r>
            <w:r w:rsidRPr="00085400">
              <w:rPr>
                <w:rFonts w:ascii="ＭＳ 明朝" w:hAnsi="ＭＳ 明朝"/>
                <w:sz w:val="18"/>
                <w:szCs w:val="18"/>
              </w:rPr>
              <w:t>定員超過利用・人員基準欠如に該当してい</w:t>
            </w:r>
            <w:r w:rsidRPr="00085400">
              <w:rPr>
                <w:rFonts w:ascii="ＭＳ 明朝" w:hAnsi="ＭＳ 明朝" w:hint="eastAsia"/>
                <w:sz w:val="18"/>
                <w:szCs w:val="18"/>
              </w:rPr>
              <w:t>ませんか。</w:t>
            </w:r>
          </w:p>
        </w:tc>
        <w:tc>
          <w:tcPr>
            <w:tcW w:w="992" w:type="dxa"/>
            <w:tcBorders>
              <w:top w:val="dotted" w:sz="4" w:space="0" w:color="auto"/>
              <w:bottom w:val="dotted" w:sz="4" w:space="0" w:color="auto"/>
            </w:tcBorders>
            <w:shd w:val="clear" w:color="auto" w:fill="auto"/>
          </w:tcPr>
          <w:p w14:paraId="1E47256D"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5743389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9718075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0B074BC3" w14:textId="2A739221"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706253086"/>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31F22BB1"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46FA1AAA" w14:textId="77777777" w:rsidTr="000E798C">
        <w:tblPrEx>
          <w:tblLook w:val="0000" w:firstRow="0" w:lastRow="0" w:firstColumn="0" w:lastColumn="0" w:noHBand="0" w:noVBand="0"/>
        </w:tblPrEx>
        <w:trPr>
          <w:trHeight w:val="20"/>
        </w:trPr>
        <w:tc>
          <w:tcPr>
            <w:tcW w:w="1384" w:type="dxa"/>
            <w:tcBorders>
              <w:top w:val="nil"/>
              <w:bottom w:val="nil"/>
            </w:tcBorders>
          </w:tcPr>
          <w:p w14:paraId="64C26DEC" w14:textId="77777777" w:rsidR="00F0260F" w:rsidRPr="00085400" w:rsidRDefault="00F0260F" w:rsidP="00F0260F">
            <w:pPr>
              <w:adjustRightInd w:val="0"/>
              <w:spacing w:line="240" w:lineRule="exact"/>
              <w:ind w:left="30" w:hangingChars="17" w:hanging="30"/>
              <w:contextualSpacing/>
              <w:jc w:val="left"/>
              <w:rPr>
                <w:rFonts w:ascii="ＭＳ 明朝" w:hAnsi="ＭＳ 明朝" w:cs="ＭＳ 明朝"/>
                <w:sz w:val="18"/>
                <w:szCs w:val="18"/>
              </w:rPr>
            </w:pPr>
          </w:p>
        </w:tc>
        <w:tc>
          <w:tcPr>
            <w:tcW w:w="6662" w:type="dxa"/>
            <w:tcBorders>
              <w:top w:val="dotted" w:sz="4" w:space="0" w:color="000000" w:themeColor="text1"/>
              <w:bottom w:val="dotted" w:sz="4" w:space="0" w:color="auto"/>
            </w:tcBorders>
            <w:shd w:val="clear" w:color="auto" w:fill="auto"/>
          </w:tcPr>
          <w:p w14:paraId="11FFED33"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ロ　口腔機能向上加算(Ⅱ)</w:t>
            </w:r>
          </w:p>
          <w:p w14:paraId="223B77AD" w14:textId="77777777" w:rsidR="00F0260F" w:rsidRPr="00085400" w:rsidRDefault="00F0260F" w:rsidP="00F0260F">
            <w:pPr>
              <w:adjustRightInd w:val="0"/>
              <w:spacing w:line="240" w:lineRule="exact"/>
              <w:ind w:leftChars="50" w:left="367" w:hangingChars="150" w:hanging="264"/>
              <w:contextualSpacing/>
              <w:jc w:val="left"/>
              <w:rPr>
                <w:rFonts w:ascii="ＭＳ 明朝" w:hAnsi="ＭＳ 明朝"/>
                <w:sz w:val="18"/>
                <w:szCs w:val="18"/>
              </w:rPr>
            </w:pPr>
            <w:r w:rsidRPr="00085400">
              <w:rPr>
                <w:rFonts w:ascii="ＭＳ 明朝" w:hAnsi="ＭＳ 明朝" w:hint="eastAsia"/>
                <w:sz w:val="18"/>
                <w:szCs w:val="18"/>
              </w:rPr>
              <w:t xml:space="preserve">　　次のいずれにも適合すること。</w:t>
            </w:r>
          </w:p>
        </w:tc>
        <w:tc>
          <w:tcPr>
            <w:tcW w:w="992" w:type="dxa"/>
            <w:tcBorders>
              <w:top w:val="dotted" w:sz="4" w:space="0" w:color="000000" w:themeColor="text1"/>
              <w:bottom w:val="nil"/>
            </w:tcBorders>
            <w:shd w:val="clear" w:color="auto" w:fill="auto"/>
          </w:tcPr>
          <w:p w14:paraId="5E6AD986" w14:textId="77777777" w:rsidR="00F0260F" w:rsidRPr="00085400" w:rsidRDefault="00F0260F" w:rsidP="00F0260F">
            <w:pPr>
              <w:adjustRightInd w:val="0"/>
              <w:spacing w:line="240" w:lineRule="exact"/>
              <w:ind w:left="116" w:hanging="116"/>
              <w:contextualSpacing/>
              <w:jc w:val="center"/>
              <w:rPr>
                <w:rFonts w:ascii="ＭＳ 明朝" w:hAnsi="ＭＳ 明朝"/>
                <w:w w:val="83"/>
                <w:sz w:val="18"/>
                <w:szCs w:val="18"/>
              </w:rPr>
            </w:pPr>
          </w:p>
        </w:tc>
        <w:tc>
          <w:tcPr>
            <w:tcW w:w="1418" w:type="dxa"/>
            <w:tcBorders>
              <w:top w:val="nil"/>
              <w:bottom w:val="nil"/>
            </w:tcBorders>
            <w:shd w:val="clear" w:color="auto" w:fill="auto"/>
          </w:tcPr>
          <w:p w14:paraId="4427D3EE" w14:textId="77777777" w:rsidR="00F0260F" w:rsidRPr="00085400" w:rsidRDefault="00F0260F" w:rsidP="00F0260F">
            <w:pPr>
              <w:adjustRightInd w:val="0"/>
              <w:spacing w:line="240" w:lineRule="exact"/>
              <w:contextualSpacing/>
              <w:jc w:val="left"/>
              <w:rPr>
                <w:rFonts w:ascii="ＭＳ 明朝" w:hAnsi="ＭＳ 明朝"/>
                <w:sz w:val="18"/>
                <w:szCs w:val="18"/>
              </w:rPr>
            </w:pPr>
          </w:p>
        </w:tc>
      </w:tr>
      <w:tr w:rsidR="00F0260F" w:rsidRPr="00085400" w14:paraId="4A532946" w14:textId="77777777" w:rsidTr="000E798C">
        <w:tblPrEx>
          <w:tblLook w:val="0000" w:firstRow="0" w:lastRow="0" w:firstColumn="0" w:lastColumn="0" w:noHBand="0" w:noVBand="0"/>
        </w:tblPrEx>
        <w:trPr>
          <w:trHeight w:val="20"/>
        </w:trPr>
        <w:tc>
          <w:tcPr>
            <w:tcW w:w="1384" w:type="dxa"/>
            <w:tcBorders>
              <w:top w:val="nil"/>
              <w:bottom w:val="nil"/>
            </w:tcBorders>
          </w:tcPr>
          <w:p w14:paraId="03DDD75C" w14:textId="77777777" w:rsidR="00F0260F" w:rsidRPr="00085400" w:rsidRDefault="00F0260F" w:rsidP="00F0260F">
            <w:pPr>
              <w:adjustRightInd w:val="0"/>
              <w:spacing w:line="240" w:lineRule="exact"/>
              <w:ind w:left="30" w:hangingChars="17" w:hanging="30"/>
              <w:contextualSpacing/>
              <w:jc w:val="left"/>
              <w:rPr>
                <w:rFonts w:ascii="ＭＳ 明朝" w:hAnsi="ＭＳ 明朝" w:cs="ＭＳ 明朝"/>
                <w:sz w:val="18"/>
                <w:szCs w:val="18"/>
              </w:rPr>
            </w:pPr>
          </w:p>
        </w:tc>
        <w:tc>
          <w:tcPr>
            <w:tcW w:w="6662" w:type="dxa"/>
            <w:tcBorders>
              <w:top w:val="dotted" w:sz="4" w:space="0" w:color="000000" w:themeColor="text1"/>
              <w:bottom w:val="dotted" w:sz="4" w:space="0" w:color="auto"/>
            </w:tcBorders>
            <w:shd w:val="clear" w:color="auto" w:fill="auto"/>
          </w:tcPr>
          <w:p w14:paraId="709B919A"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(1)　イ(1)から(5)までに掲げる基準のいずれにも適合していますか。</w:t>
            </w:r>
          </w:p>
        </w:tc>
        <w:tc>
          <w:tcPr>
            <w:tcW w:w="992" w:type="dxa"/>
            <w:tcBorders>
              <w:top w:val="dotted" w:sz="4" w:space="0" w:color="000000" w:themeColor="text1"/>
              <w:bottom w:val="nil"/>
            </w:tcBorders>
            <w:shd w:val="clear" w:color="auto" w:fill="auto"/>
          </w:tcPr>
          <w:p w14:paraId="7624191D"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8326468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0618693"/>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7D7051CC" w14:textId="61E45EC0"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2091072837"/>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58FF0441" w14:textId="77777777" w:rsidR="00F0260F" w:rsidRPr="00085400" w:rsidRDefault="00F0260F" w:rsidP="00F0260F">
            <w:pPr>
              <w:adjustRightInd w:val="0"/>
              <w:spacing w:line="240" w:lineRule="exact"/>
              <w:contextualSpacing/>
              <w:jc w:val="left"/>
              <w:rPr>
                <w:rFonts w:ascii="ＭＳ 明朝" w:hAnsi="ＭＳ 明朝"/>
                <w:sz w:val="18"/>
                <w:szCs w:val="18"/>
              </w:rPr>
            </w:pPr>
          </w:p>
        </w:tc>
      </w:tr>
      <w:tr w:rsidR="00F0260F" w:rsidRPr="00085400" w14:paraId="1A4898B0" w14:textId="77777777" w:rsidTr="000E798C">
        <w:tblPrEx>
          <w:tblLook w:val="0000" w:firstRow="0" w:lastRow="0" w:firstColumn="0" w:lastColumn="0" w:noHBand="0" w:noVBand="0"/>
        </w:tblPrEx>
        <w:trPr>
          <w:trHeight w:val="20"/>
        </w:trPr>
        <w:tc>
          <w:tcPr>
            <w:tcW w:w="1384" w:type="dxa"/>
            <w:tcBorders>
              <w:top w:val="nil"/>
              <w:bottom w:val="nil"/>
            </w:tcBorders>
          </w:tcPr>
          <w:p w14:paraId="73633F57" w14:textId="77777777" w:rsidR="00F0260F" w:rsidRPr="00085400" w:rsidRDefault="00F0260F" w:rsidP="00F0260F">
            <w:pPr>
              <w:adjustRightInd w:val="0"/>
              <w:spacing w:line="240" w:lineRule="exact"/>
              <w:ind w:left="30" w:hangingChars="17" w:hanging="30"/>
              <w:contextualSpacing/>
              <w:jc w:val="left"/>
              <w:rPr>
                <w:rFonts w:ascii="ＭＳ 明朝" w:hAnsi="ＭＳ 明朝" w:cs="ＭＳ 明朝"/>
                <w:sz w:val="18"/>
                <w:szCs w:val="18"/>
              </w:rPr>
            </w:pPr>
          </w:p>
        </w:tc>
        <w:tc>
          <w:tcPr>
            <w:tcW w:w="6662" w:type="dxa"/>
            <w:tcBorders>
              <w:top w:val="dotted" w:sz="4" w:space="0" w:color="000000" w:themeColor="text1"/>
              <w:bottom w:val="single" w:sz="4" w:space="0" w:color="auto"/>
            </w:tcBorders>
            <w:shd w:val="clear" w:color="auto" w:fill="auto"/>
          </w:tcPr>
          <w:p w14:paraId="4181CF70" w14:textId="77777777" w:rsidR="00F0260F" w:rsidRPr="00085400" w:rsidRDefault="00F0260F" w:rsidP="00F0260F">
            <w:pPr>
              <w:adjustRightInd w:val="0"/>
              <w:spacing w:line="240" w:lineRule="exact"/>
              <w:ind w:leftChars="12" w:left="201" w:hangingChars="100" w:hanging="176"/>
              <w:contextualSpacing/>
              <w:jc w:val="left"/>
              <w:rPr>
                <w:rFonts w:ascii="ＭＳ 明朝" w:hAnsi="ＭＳ 明朝"/>
                <w:sz w:val="18"/>
                <w:szCs w:val="18"/>
              </w:rPr>
            </w:pPr>
            <w:r w:rsidRPr="00085400">
              <w:rPr>
                <w:rFonts w:ascii="ＭＳ 明朝" w:hAnsi="ＭＳ 明朝" w:hint="eastAsia"/>
                <w:sz w:val="18"/>
                <w:szCs w:val="18"/>
              </w:rPr>
              <w:t>(2)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992" w:type="dxa"/>
            <w:tcBorders>
              <w:top w:val="dotted" w:sz="4" w:space="0" w:color="000000" w:themeColor="text1"/>
              <w:bottom w:val="single" w:sz="4" w:space="0" w:color="auto"/>
            </w:tcBorders>
            <w:shd w:val="clear" w:color="auto" w:fill="auto"/>
          </w:tcPr>
          <w:p w14:paraId="4C98194C"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5117200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2190709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62C12E0C" w14:textId="020F47D0"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211262736"/>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28107441" w14:textId="77777777" w:rsidR="00F0260F" w:rsidRPr="00085400" w:rsidRDefault="00F0260F" w:rsidP="00F0260F">
            <w:pPr>
              <w:adjustRightInd w:val="0"/>
              <w:spacing w:line="240" w:lineRule="exact"/>
              <w:contextualSpacing/>
              <w:jc w:val="left"/>
              <w:rPr>
                <w:rFonts w:ascii="ＭＳ 明朝" w:hAnsi="ＭＳ 明朝"/>
                <w:sz w:val="18"/>
                <w:szCs w:val="18"/>
              </w:rPr>
            </w:pPr>
          </w:p>
        </w:tc>
      </w:tr>
      <w:tr w:rsidR="00F0260F" w:rsidRPr="00085400" w14:paraId="2E22B492" w14:textId="77777777" w:rsidTr="000E798C">
        <w:tblPrEx>
          <w:tblLook w:val="0000" w:firstRow="0" w:lastRow="0" w:firstColumn="0" w:lastColumn="0" w:noHBand="0" w:noVBand="0"/>
        </w:tblPrEx>
        <w:trPr>
          <w:trHeight w:val="20"/>
        </w:trPr>
        <w:tc>
          <w:tcPr>
            <w:tcW w:w="1384" w:type="dxa"/>
            <w:tcBorders>
              <w:top w:val="nil"/>
              <w:bottom w:val="nil"/>
            </w:tcBorders>
          </w:tcPr>
          <w:p w14:paraId="6E165ED1" w14:textId="77777777" w:rsidR="00F0260F" w:rsidRPr="00085400" w:rsidRDefault="00F0260F" w:rsidP="00F0260F">
            <w:pPr>
              <w:adjustRightInd w:val="0"/>
              <w:spacing w:line="240" w:lineRule="exact"/>
              <w:ind w:left="30" w:hangingChars="17" w:hanging="30"/>
              <w:contextualSpacing/>
              <w:jc w:val="left"/>
              <w:rPr>
                <w:rFonts w:ascii="ＭＳ 明朝" w:hAnsi="ＭＳ 明朝" w:cs="ＭＳ 明朝"/>
                <w:sz w:val="18"/>
                <w:szCs w:val="18"/>
              </w:rPr>
            </w:pPr>
          </w:p>
        </w:tc>
        <w:tc>
          <w:tcPr>
            <w:tcW w:w="6662" w:type="dxa"/>
            <w:tcBorders>
              <w:top w:val="single" w:sz="4" w:space="0" w:color="auto"/>
              <w:bottom w:val="dotted" w:sz="4" w:space="0" w:color="auto"/>
            </w:tcBorders>
            <w:shd w:val="clear" w:color="auto" w:fill="auto"/>
          </w:tcPr>
          <w:p w14:paraId="6B4071AF" w14:textId="77777777" w:rsidR="00F0260F" w:rsidRPr="00085400" w:rsidRDefault="00F0260F" w:rsidP="00F0260F">
            <w:pPr>
              <w:adjustRightInd w:val="0"/>
              <w:spacing w:line="240" w:lineRule="exact"/>
              <w:ind w:leftChars="50" w:left="367" w:hangingChars="150" w:hanging="264"/>
              <w:contextualSpacing/>
              <w:jc w:val="left"/>
              <w:rPr>
                <w:rFonts w:ascii="ＭＳ 明朝" w:hAnsi="ＭＳ 明朝"/>
                <w:sz w:val="18"/>
                <w:szCs w:val="18"/>
              </w:rPr>
            </w:pPr>
            <w:r w:rsidRPr="00085400">
              <w:rPr>
                <w:rFonts w:ascii="ＭＳ 明朝" w:hAnsi="ＭＳ 明朝" w:hint="eastAsia"/>
                <w:sz w:val="18"/>
                <w:szCs w:val="18"/>
              </w:rPr>
              <w:t>〔留意事項〕</w:t>
            </w:r>
          </w:p>
        </w:tc>
        <w:tc>
          <w:tcPr>
            <w:tcW w:w="992" w:type="dxa"/>
            <w:tcBorders>
              <w:top w:val="single" w:sz="4" w:space="0" w:color="auto"/>
              <w:bottom w:val="nil"/>
            </w:tcBorders>
            <w:shd w:val="clear" w:color="auto" w:fill="auto"/>
          </w:tcPr>
          <w:p w14:paraId="225626DC"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5E1D8922" w14:textId="77777777" w:rsidR="00F0260F" w:rsidRPr="00085400" w:rsidRDefault="00F0260F" w:rsidP="00F0260F">
            <w:pPr>
              <w:adjustRightInd w:val="0"/>
              <w:spacing w:line="240" w:lineRule="exact"/>
              <w:contextualSpacing/>
              <w:jc w:val="left"/>
              <w:rPr>
                <w:rFonts w:ascii="ＭＳ 明朝" w:hAnsi="ＭＳ 明朝"/>
                <w:sz w:val="18"/>
                <w:szCs w:val="18"/>
              </w:rPr>
            </w:pPr>
          </w:p>
        </w:tc>
      </w:tr>
      <w:tr w:rsidR="00F0260F" w:rsidRPr="00085400" w14:paraId="46AD76B3" w14:textId="77777777" w:rsidTr="000E798C">
        <w:tblPrEx>
          <w:tblLook w:val="04E0" w:firstRow="1" w:lastRow="1" w:firstColumn="1" w:lastColumn="0" w:noHBand="0" w:noVBand="1"/>
        </w:tblPrEx>
        <w:trPr>
          <w:trHeight w:val="20"/>
        </w:trPr>
        <w:tc>
          <w:tcPr>
            <w:tcW w:w="1384" w:type="dxa"/>
            <w:tcBorders>
              <w:top w:val="nil"/>
              <w:bottom w:val="nil"/>
            </w:tcBorders>
          </w:tcPr>
          <w:p w14:paraId="0476090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3F44152C" w14:textId="77777777" w:rsidR="00F0260F" w:rsidRPr="00085400" w:rsidRDefault="00F0260F" w:rsidP="00F0260F">
            <w:pPr>
              <w:adjustRightInd w:val="0"/>
              <w:spacing w:line="240" w:lineRule="exact"/>
              <w:ind w:left="143" w:hangingChars="81" w:hanging="143"/>
              <w:contextualSpacing/>
              <w:jc w:val="left"/>
              <w:rPr>
                <w:rFonts w:ascii="ＭＳ 明朝" w:hAnsi="ＭＳ 明朝"/>
                <w:sz w:val="18"/>
                <w:szCs w:val="18"/>
              </w:rPr>
            </w:pPr>
            <w:r w:rsidRPr="00085400">
              <w:rPr>
                <w:rFonts w:ascii="ＭＳ 明朝" w:hAnsi="ＭＳ 明朝" w:hint="eastAsia"/>
                <w:sz w:val="18"/>
                <w:szCs w:val="18"/>
              </w:rPr>
              <w:t>①　口腔機能向上加算の算定に係る口腔機能向上サービスの提供は、利用者ごとに行われるケアマネジメントの一環として行われることに留意すること。</w:t>
            </w:r>
          </w:p>
        </w:tc>
        <w:tc>
          <w:tcPr>
            <w:tcW w:w="992" w:type="dxa"/>
            <w:tcBorders>
              <w:top w:val="nil"/>
              <w:bottom w:val="nil"/>
            </w:tcBorders>
            <w:shd w:val="clear" w:color="auto" w:fill="auto"/>
          </w:tcPr>
          <w:p w14:paraId="31ED2076" w14:textId="77777777" w:rsidR="00F0260F" w:rsidRPr="00085400" w:rsidRDefault="00F0260F" w:rsidP="00F0260F">
            <w:pPr>
              <w:adjustRightInd w:val="0"/>
              <w:spacing w:line="240" w:lineRule="exact"/>
              <w:contextualSpacing/>
              <w:jc w:val="left"/>
              <w:rPr>
                <w:rFonts w:ascii="ＭＳ 明朝" w:hAnsi="ＭＳ 明朝" w:cstheme="minorBidi"/>
                <w:w w:val="83"/>
                <w:sz w:val="18"/>
                <w:szCs w:val="18"/>
              </w:rPr>
            </w:pPr>
          </w:p>
        </w:tc>
        <w:tc>
          <w:tcPr>
            <w:tcW w:w="1418" w:type="dxa"/>
            <w:tcBorders>
              <w:top w:val="nil"/>
              <w:bottom w:val="nil"/>
            </w:tcBorders>
            <w:shd w:val="clear" w:color="auto" w:fill="auto"/>
          </w:tcPr>
          <w:p w14:paraId="710322C9" w14:textId="77777777" w:rsidR="00F0260F" w:rsidRPr="00085400" w:rsidRDefault="00F0260F" w:rsidP="00F0260F">
            <w:pPr>
              <w:spacing w:line="240" w:lineRule="exact"/>
              <w:ind w:left="152" w:hanging="152"/>
              <w:rPr>
                <w:rFonts w:ascii="ＭＳ 明朝" w:hAnsi="ＭＳ 明朝"/>
                <w:sz w:val="18"/>
                <w:szCs w:val="18"/>
              </w:rPr>
            </w:pPr>
            <w:r w:rsidRPr="00085400">
              <w:rPr>
                <w:rFonts w:ascii="ＭＳ 明朝" w:hAnsi="ＭＳ 明朝" w:hint="eastAsia"/>
                <w:sz w:val="18"/>
                <w:szCs w:val="18"/>
              </w:rPr>
              <w:t>留意事項</w:t>
            </w:r>
          </w:p>
          <w:p w14:paraId="205A63A5"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第2-3の2（18）①</w:t>
            </w:r>
          </w:p>
        </w:tc>
      </w:tr>
      <w:tr w:rsidR="00F0260F" w:rsidRPr="00085400" w14:paraId="33B6EC62" w14:textId="77777777" w:rsidTr="000E798C">
        <w:tblPrEx>
          <w:tblLook w:val="04E0" w:firstRow="1" w:lastRow="1" w:firstColumn="1" w:lastColumn="0" w:noHBand="0" w:noVBand="1"/>
        </w:tblPrEx>
        <w:trPr>
          <w:trHeight w:val="20"/>
        </w:trPr>
        <w:tc>
          <w:tcPr>
            <w:tcW w:w="1384" w:type="dxa"/>
            <w:tcBorders>
              <w:top w:val="nil"/>
              <w:bottom w:val="nil"/>
            </w:tcBorders>
          </w:tcPr>
          <w:p w14:paraId="07AF8EFE"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750D5134"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②　言語聴覚士、歯科衛生士又は看護職員を1名以上配置して行うこと。</w:t>
            </w:r>
          </w:p>
        </w:tc>
        <w:tc>
          <w:tcPr>
            <w:tcW w:w="992" w:type="dxa"/>
            <w:tcBorders>
              <w:top w:val="nil"/>
              <w:bottom w:val="nil"/>
            </w:tcBorders>
            <w:shd w:val="clear" w:color="auto" w:fill="auto"/>
          </w:tcPr>
          <w:p w14:paraId="1AF13B2B" w14:textId="77777777" w:rsidR="00F0260F" w:rsidRPr="00085400" w:rsidRDefault="00F0260F" w:rsidP="00F0260F">
            <w:pPr>
              <w:adjustRightInd w:val="0"/>
              <w:spacing w:line="240" w:lineRule="exact"/>
              <w:contextualSpacing/>
              <w:jc w:val="left"/>
              <w:rPr>
                <w:rFonts w:ascii="ＭＳ 明朝" w:hAnsi="ＭＳ 明朝" w:cstheme="minorBidi"/>
                <w:w w:val="83"/>
                <w:sz w:val="18"/>
                <w:szCs w:val="18"/>
              </w:rPr>
            </w:pPr>
          </w:p>
        </w:tc>
        <w:tc>
          <w:tcPr>
            <w:tcW w:w="1418" w:type="dxa"/>
            <w:tcBorders>
              <w:top w:val="nil"/>
              <w:bottom w:val="nil"/>
            </w:tcBorders>
            <w:shd w:val="clear" w:color="auto" w:fill="auto"/>
          </w:tcPr>
          <w:p w14:paraId="33779D17" w14:textId="77777777" w:rsidR="00F0260F" w:rsidRPr="00085400" w:rsidRDefault="00F0260F" w:rsidP="00F0260F">
            <w:pPr>
              <w:spacing w:line="240" w:lineRule="exact"/>
              <w:ind w:left="152" w:hanging="152"/>
              <w:rPr>
                <w:rFonts w:ascii="ＭＳ 明朝" w:hAnsi="ＭＳ 明朝"/>
                <w:sz w:val="18"/>
                <w:szCs w:val="18"/>
              </w:rPr>
            </w:pPr>
            <w:r w:rsidRPr="00085400">
              <w:rPr>
                <w:rFonts w:ascii="ＭＳ 明朝" w:hAnsi="ＭＳ 明朝" w:hint="eastAsia"/>
                <w:sz w:val="18"/>
                <w:szCs w:val="18"/>
              </w:rPr>
              <w:t>留意事項</w:t>
            </w:r>
          </w:p>
          <w:p w14:paraId="0ED2453D"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第2-3の2（18）②</w:t>
            </w:r>
          </w:p>
        </w:tc>
      </w:tr>
      <w:tr w:rsidR="00F0260F" w:rsidRPr="00085400" w14:paraId="7F4AD0FF" w14:textId="77777777" w:rsidTr="000E798C">
        <w:tblPrEx>
          <w:tblLook w:val="04E0" w:firstRow="1" w:lastRow="1" w:firstColumn="1" w:lastColumn="0" w:noHBand="0" w:noVBand="1"/>
        </w:tblPrEx>
        <w:trPr>
          <w:trHeight w:val="20"/>
        </w:trPr>
        <w:tc>
          <w:tcPr>
            <w:tcW w:w="1384" w:type="dxa"/>
            <w:vMerge w:val="restart"/>
            <w:tcBorders>
              <w:top w:val="nil"/>
            </w:tcBorders>
          </w:tcPr>
          <w:p w14:paraId="0B97406D"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nil"/>
            </w:tcBorders>
          </w:tcPr>
          <w:p w14:paraId="448F3A63"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③　</w:t>
            </w:r>
            <w:r w:rsidRPr="00085400">
              <w:rPr>
                <w:rFonts w:ascii="ＭＳ 明朝" w:hAnsi="ＭＳ 明朝"/>
                <w:sz w:val="18"/>
                <w:szCs w:val="18"/>
              </w:rPr>
              <w:t>口腔機能向上加算を算定できる利用者</w:t>
            </w:r>
          </w:p>
          <w:p w14:paraId="45BFC8EC"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口腔機能向上加算を算定できる利用者は、次のア～ウまでのいずれかに該当する者であって、口腔機能向上サービスの提供が必要と認められる</w:t>
            </w:r>
            <w:r w:rsidRPr="00085400">
              <w:rPr>
                <w:rFonts w:ascii="ＭＳ 明朝" w:hAnsi="ＭＳ 明朝" w:hint="eastAsia"/>
                <w:sz w:val="18"/>
                <w:szCs w:val="18"/>
              </w:rPr>
              <w:t>者。</w:t>
            </w:r>
          </w:p>
        </w:tc>
        <w:tc>
          <w:tcPr>
            <w:tcW w:w="992" w:type="dxa"/>
            <w:tcBorders>
              <w:top w:val="nil"/>
              <w:bottom w:val="nil"/>
            </w:tcBorders>
          </w:tcPr>
          <w:p w14:paraId="698BE138"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364C193B"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2070B7E3"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1F4B55EF" w14:textId="77777777" w:rsidR="00F0260F" w:rsidRPr="00085400" w:rsidRDefault="00F0260F" w:rsidP="00F0260F">
            <w:pPr>
              <w:spacing w:line="240" w:lineRule="exact"/>
              <w:ind w:left="152" w:hanging="152"/>
              <w:rPr>
                <w:rFonts w:ascii="ＭＳ 明朝" w:hAnsi="ＭＳ 明朝"/>
                <w:sz w:val="18"/>
                <w:szCs w:val="18"/>
              </w:rPr>
            </w:pPr>
          </w:p>
          <w:p w14:paraId="282C7CD4" w14:textId="77777777" w:rsidR="00F0260F" w:rsidRPr="00085400" w:rsidRDefault="00F0260F" w:rsidP="00F0260F">
            <w:pPr>
              <w:spacing w:line="240" w:lineRule="exact"/>
              <w:ind w:left="152" w:hanging="152"/>
              <w:rPr>
                <w:rFonts w:ascii="ＭＳ 明朝" w:hAnsi="ＭＳ 明朝"/>
                <w:sz w:val="18"/>
                <w:szCs w:val="18"/>
              </w:rPr>
            </w:pPr>
            <w:r w:rsidRPr="00085400">
              <w:rPr>
                <w:rFonts w:ascii="ＭＳ 明朝" w:hAnsi="ＭＳ 明朝" w:hint="eastAsia"/>
                <w:sz w:val="18"/>
                <w:szCs w:val="18"/>
              </w:rPr>
              <w:t>留意事項</w:t>
            </w:r>
          </w:p>
          <w:p w14:paraId="4DBDA409"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第2-3の2（18）③</w:t>
            </w:r>
          </w:p>
        </w:tc>
      </w:tr>
      <w:tr w:rsidR="00F0260F" w:rsidRPr="00085400" w14:paraId="3758BDAE" w14:textId="77777777" w:rsidTr="000E798C">
        <w:tblPrEx>
          <w:tblLook w:val="04E0" w:firstRow="1" w:lastRow="1" w:firstColumn="1" w:lastColumn="0" w:noHBand="0" w:noVBand="1"/>
        </w:tblPrEx>
        <w:trPr>
          <w:trHeight w:val="20"/>
        </w:trPr>
        <w:tc>
          <w:tcPr>
            <w:tcW w:w="1384" w:type="dxa"/>
            <w:vMerge/>
            <w:tcBorders>
              <w:bottom w:val="nil"/>
            </w:tcBorders>
          </w:tcPr>
          <w:p w14:paraId="7440BDC5"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single" w:sz="4" w:space="0" w:color="auto"/>
            </w:tcBorders>
          </w:tcPr>
          <w:p w14:paraId="72BD2793" w14:textId="77777777" w:rsidR="00F0260F" w:rsidRPr="00085400" w:rsidRDefault="00F0260F" w:rsidP="00F0260F">
            <w:pPr>
              <w:adjustRightInd w:val="0"/>
              <w:spacing w:line="240" w:lineRule="exact"/>
              <w:ind w:leftChars="100" w:left="294" w:hangingChars="50" w:hanging="88"/>
              <w:contextualSpacing/>
              <w:jc w:val="left"/>
              <w:rPr>
                <w:rFonts w:ascii="ＭＳ 明朝" w:hAnsi="ＭＳ 明朝"/>
                <w:sz w:val="18"/>
                <w:szCs w:val="18"/>
              </w:rPr>
            </w:pPr>
            <w:r w:rsidRPr="00085400">
              <w:rPr>
                <w:rFonts w:ascii="ＭＳ 明朝" w:hAnsi="ＭＳ 明朝"/>
                <w:sz w:val="18"/>
                <w:szCs w:val="18"/>
              </w:rPr>
              <w:t>ア　認定調査票における嚥下、食事摂取、口腔清潔の3項目のいずれかの項目において「1」以外に該当する者</w:t>
            </w:r>
          </w:p>
          <w:p w14:paraId="5DA419BA" w14:textId="77777777" w:rsidR="00F0260F" w:rsidRPr="00085400" w:rsidRDefault="00F0260F" w:rsidP="00F0260F">
            <w:pPr>
              <w:adjustRightInd w:val="0"/>
              <w:spacing w:line="240" w:lineRule="exact"/>
              <w:ind w:leftChars="100" w:left="294" w:hangingChars="50" w:hanging="88"/>
              <w:contextualSpacing/>
              <w:jc w:val="left"/>
              <w:rPr>
                <w:rFonts w:ascii="ＭＳ 明朝" w:hAnsi="ＭＳ 明朝"/>
                <w:sz w:val="18"/>
                <w:szCs w:val="18"/>
              </w:rPr>
            </w:pPr>
            <w:r w:rsidRPr="00085400">
              <w:rPr>
                <w:rFonts w:ascii="ＭＳ 明朝" w:hAnsi="ＭＳ 明朝"/>
                <w:sz w:val="18"/>
                <w:szCs w:val="18"/>
              </w:rPr>
              <w:t>イ　基本チェックリストの口腔機能に関連する(13)、(14)、(15)の3項目のうち、2項目以上が｢1｣に該当する者</w:t>
            </w:r>
          </w:p>
          <w:p w14:paraId="7B7BE0FD" w14:textId="77777777" w:rsidR="00F0260F" w:rsidRPr="00085400" w:rsidRDefault="00F0260F" w:rsidP="00F0260F">
            <w:pPr>
              <w:adjustRightInd w:val="0"/>
              <w:spacing w:line="240" w:lineRule="exact"/>
              <w:ind w:leftChars="100" w:left="558" w:hangingChars="200" w:hanging="352"/>
              <w:contextualSpacing/>
              <w:jc w:val="left"/>
              <w:rPr>
                <w:rFonts w:ascii="ＭＳ 明朝" w:hAnsi="ＭＳ 明朝"/>
                <w:sz w:val="18"/>
                <w:szCs w:val="18"/>
              </w:rPr>
            </w:pPr>
            <w:r w:rsidRPr="00085400">
              <w:rPr>
                <w:rFonts w:ascii="ＭＳ 明朝" w:hAnsi="ＭＳ 明朝"/>
                <w:sz w:val="18"/>
                <w:szCs w:val="18"/>
              </w:rPr>
              <w:t>ウ　その他口腔機能の低下している者又はそのおそれのある者</w:t>
            </w:r>
          </w:p>
        </w:tc>
        <w:tc>
          <w:tcPr>
            <w:tcW w:w="992" w:type="dxa"/>
            <w:tcBorders>
              <w:top w:val="nil"/>
              <w:bottom w:val="nil"/>
            </w:tcBorders>
          </w:tcPr>
          <w:p w14:paraId="5A7343BE"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12FAB75A"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5D70E5C4" w14:textId="77777777" w:rsidTr="000E798C">
        <w:tblPrEx>
          <w:tblLook w:val="04E0" w:firstRow="1" w:lastRow="1" w:firstColumn="1" w:lastColumn="0" w:noHBand="0" w:noVBand="1"/>
        </w:tblPrEx>
        <w:trPr>
          <w:trHeight w:val="20"/>
        </w:trPr>
        <w:tc>
          <w:tcPr>
            <w:tcW w:w="1384" w:type="dxa"/>
            <w:tcBorders>
              <w:top w:val="nil"/>
              <w:bottom w:val="nil"/>
            </w:tcBorders>
          </w:tcPr>
          <w:p w14:paraId="627188B6"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3896996A" w14:textId="77777777" w:rsidR="00F0260F" w:rsidRPr="00085400" w:rsidRDefault="00F0260F" w:rsidP="00F0260F">
            <w:pPr>
              <w:adjustRightInd w:val="0"/>
              <w:spacing w:line="240" w:lineRule="exact"/>
              <w:ind w:left="206" w:hangingChars="117" w:hanging="206"/>
              <w:contextualSpacing/>
              <w:jc w:val="left"/>
              <w:rPr>
                <w:rFonts w:ascii="ＭＳ 明朝" w:hAnsi="ＭＳ 明朝"/>
                <w:sz w:val="18"/>
                <w:szCs w:val="18"/>
              </w:rPr>
            </w:pPr>
            <w:r w:rsidRPr="00085400">
              <w:rPr>
                <w:rFonts w:ascii="ＭＳ 明朝" w:hAnsi="ＭＳ 明朝" w:hint="eastAsia"/>
                <w:sz w:val="18"/>
                <w:szCs w:val="18"/>
              </w:rPr>
              <w:t xml:space="preserve">④　</w:t>
            </w:r>
            <w:r w:rsidRPr="00085400">
              <w:rPr>
                <w:rFonts w:ascii="ＭＳ 明朝" w:hAnsi="ＭＳ 明朝"/>
                <w:sz w:val="18"/>
                <w:szCs w:val="18"/>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r w:rsidRPr="00085400">
              <w:rPr>
                <w:rFonts w:ascii="ＭＳ 明朝" w:hAnsi="ＭＳ 明朝" w:hint="eastAsia"/>
                <w:sz w:val="18"/>
                <w:szCs w:val="18"/>
              </w:rPr>
              <w:t>なお、利用者が歯科医療を受診している場合であって、次のア又はイのいずれかに該当する場合にあっては、本加算は算定できません。</w:t>
            </w:r>
          </w:p>
        </w:tc>
        <w:tc>
          <w:tcPr>
            <w:tcW w:w="992" w:type="dxa"/>
            <w:tcBorders>
              <w:top w:val="nil"/>
              <w:bottom w:val="nil"/>
            </w:tcBorders>
          </w:tcPr>
          <w:p w14:paraId="0488558C" w14:textId="77777777" w:rsidR="00F0260F" w:rsidRPr="00085400" w:rsidRDefault="00F0260F" w:rsidP="00F0260F">
            <w:pPr>
              <w:adjustRightInd w:val="0"/>
              <w:spacing w:line="240" w:lineRule="exact"/>
              <w:contextualSpacing/>
              <w:jc w:val="left"/>
              <w:rPr>
                <w:rFonts w:ascii="ＭＳ 明朝" w:hAnsi="ＭＳ 明朝" w:cstheme="minorBidi"/>
                <w:w w:val="83"/>
                <w:sz w:val="18"/>
                <w:szCs w:val="18"/>
              </w:rPr>
            </w:pPr>
          </w:p>
        </w:tc>
        <w:tc>
          <w:tcPr>
            <w:tcW w:w="1418" w:type="dxa"/>
            <w:tcBorders>
              <w:top w:val="nil"/>
              <w:bottom w:val="nil"/>
            </w:tcBorders>
            <w:shd w:val="clear" w:color="auto" w:fill="auto"/>
          </w:tcPr>
          <w:p w14:paraId="7D468DC2" w14:textId="77777777" w:rsidR="00F0260F" w:rsidRPr="00085400" w:rsidRDefault="00F0260F" w:rsidP="00F0260F">
            <w:pPr>
              <w:spacing w:line="240" w:lineRule="exact"/>
              <w:ind w:left="152" w:hanging="152"/>
              <w:rPr>
                <w:rFonts w:ascii="ＭＳ 明朝" w:hAnsi="ＭＳ 明朝"/>
                <w:sz w:val="18"/>
                <w:szCs w:val="18"/>
              </w:rPr>
            </w:pPr>
            <w:r w:rsidRPr="00085400">
              <w:rPr>
                <w:rFonts w:ascii="ＭＳ 明朝" w:hAnsi="ＭＳ 明朝" w:hint="eastAsia"/>
                <w:sz w:val="18"/>
                <w:szCs w:val="18"/>
              </w:rPr>
              <w:t>留意事項</w:t>
            </w:r>
          </w:p>
          <w:p w14:paraId="16B94AA2"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第2-3の2（18）④</w:t>
            </w:r>
          </w:p>
        </w:tc>
      </w:tr>
      <w:tr w:rsidR="00F0260F" w:rsidRPr="00085400" w14:paraId="7ABA3FC7" w14:textId="77777777" w:rsidTr="000E798C">
        <w:tblPrEx>
          <w:tblLook w:val="04E0" w:firstRow="1" w:lastRow="1" w:firstColumn="1" w:lastColumn="0" w:noHBand="0" w:noVBand="1"/>
        </w:tblPrEx>
        <w:trPr>
          <w:trHeight w:val="20"/>
        </w:trPr>
        <w:tc>
          <w:tcPr>
            <w:tcW w:w="1384" w:type="dxa"/>
            <w:tcBorders>
              <w:top w:val="nil"/>
              <w:bottom w:val="nil"/>
            </w:tcBorders>
          </w:tcPr>
          <w:p w14:paraId="4F2B83E4"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nil"/>
            </w:tcBorders>
          </w:tcPr>
          <w:p w14:paraId="536FAD0D" w14:textId="77777777" w:rsidR="00F0260F" w:rsidRPr="00085400" w:rsidRDefault="00F0260F" w:rsidP="00F0260F">
            <w:pPr>
              <w:adjustRightInd w:val="0"/>
              <w:spacing w:line="240" w:lineRule="exact"/>
              <w:ind w:leftChars="100" w:left="470" w:hangingChars="150" w:hanging="264"/>
              <w:contextualSpacing/>
              <w:jc w:val="left"/>
              <w:rPr>
                <w:rFonts w:ascii="ＭＳ 明朝" w:hAnsi="ＭＳ 明朝"/>
                <w:sz w:val="18"/>
                <w:szCs w:val="18"/>
              </w:rPr>
            </w:pPr>
            <w:r w:rsidRPr="00085400">
              <w:rPr>
                <w:rFonts w:ascii="ＭＳ 明朝" w:hAnsi="ＭＳ 明朝"/>
                <w:sz w:val="18"/>
                <w:szCs w:val="18"/>
              </w:rPr>
              <w:t xml:space="preserve">ア　医療保険において歯科診療報酬点数表に掲げる摂食機能療法を算定している場合　</w:t>
            </w:r>
          </w:p>
        </w:tc>
        <w:tc>
          <w:tcPr>
            <w:tcW w:w="992" w:type="dxa"/>
            <w:tcBorders>
              <w:top w:val="nil"/>
              <w:bottom w:val="nil"/>
            </w:tcBorders>
          </w:tcPr>
          <w:p w14:paraId="7E4EA2C9" w14:textId="77777777" w:rsidR="00F0260F" w:rsidRPr="00085400" w:rsidRDefault="00F0260F" w:rsidP="00F0260F">
            <w:pPr>
              <w:adjustRightInd w:val="0"/>
              <w:spacing w:line="240" w:lineRule="exact"/>
              <w:contextualSpacing/>
              <w:jc w:val="left"/>
              <w:rPr>
                <w:rFonts w:ascii="ＭＳ 明朝" w:hAnsi="ＭＳ 明朝" w:cstheme="minorBidi"/>
                <w:w w:val="83"/>
                <w:sz w:val="18"/>
                <w:szCs w:val="18"/>
              </w:rPr>
            </w:pPr>
          </w:p>
        </w:tc>
        <w:tc>
          <w:tcPr>
            <w:tcW w:w="1418" w:type="dxa"/>
            <w:tcBorders>
              <w:top w:val="nil"/>
              <w:bottom w:val="nil"/>
            </w:tcBorders>
            <w:shd w:val="clear" w:color="auto" w:fill="auto"/>
          </w:tcPr>
          <w:p w14:paraId="29C7FBC5" w14:textId="77777777" w:rsidR="00F0260F" w:rsidRPr="00085400" w:rsidRDefault="00F0260F" w:rsidP="00F0260F">
            <w:pPr>
              <w:spacing w:line="240" w:lineRule="exact"/>
              <w:ind w:left="152" w:hanging="152"/>
              <w:rPr>
                <w:rFonts w:ascii="ＭＳ 明朝" w:hAnsi="ＭＳ 明朝"/>
                <w:sz w:val="18"/>
                <w:szCs w:val="18"/>
              </w:rPr>
            </w:pPr>
            <w:r w:rsidRPr="00085400">
              <w:rPr>
                <w:rFonts w:ascii="ＭＳ 明朝" w:hAnsi="ＭＳ 明朝" w:hint="eastAsia"/>
                <w:sz w:val="18"/>
                <w:szCs w:val="18"/>
              </w:rPr>
              <w:t>留意事項</w:t>
            </w:r>
          </w:p>
          <w:p w14:paraId="78128D0E"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第2-3の2</w:t>
            </w:r>
            <w:r w:rsidRPr="00085400">
              <w:rPr>
                <w:rFonts w:ascii="ＭＳ 明朝" w:hAnsi="ＭＳ 明朝" w:hint="eastAsia"/>
                <w:sz w:val="18"/>
                <w:szCs w:val="18"/>
              </w:rPr>
              <w:lastRenderedPageBreak/>
              <w:t>（18）④</w:t>
            </w:r>
          </w:p>
        </w:tc>
      </w:tr>
      <w:tr w:rsidR="00F0260F" w:rsidRPr="00085400" w14:paraId="31363DD3" w14:textId="77777777" w:rsidTr="000E798C">
        <w:tblPrEx>
          <w:tblLook w:val="04E0" w:firstRow="1" w:lastRow="1" w:firstColumn="1" w:lastColumn="0" w:noHBand="0" w:noVBand="1"/>
        </w:tblPrEx>
        <w:trPr>
          <w:trHeight w:val="20"/>
        </w:trPr>
        <w:tc>
          <w:tcPr>
            <w:tcW w:w="1384" w:type="dxa"/>
            <w:tcBorders>
              <w:top w:val="nil"/>
              <w:bottom w:val="nil"/>
            </w:tcBorders>
          </w:tcPr>
          <w:p w14:paraId="562DB27F" w14:textId="77777777" w:rsidR="00F0260F" w:rsidRPr="00085400" w:rsidRDefault="00F0260F" w:rsidP="00F0260F">
            <w:pPr>
              <w:spacing w:line="240" w:lineRule="exact"/>
              <w:rPr>
                <w:rFonts w:ascii="ＭＳ 明朝" w:hAnsi="ＭＳ 明朝"/>
                <w:sz w:val="18"/>
                <w:szCs w:val="18"/>
              </w:rPr>
            </w:pPr>
          </w:p>
        </w:tc>
        <w:tc>
          <w:tcPr>
            <w:tcW w:w="6662" w:type="dxa"/>
            <w:tcBorders>
              <w:top w:val="nil"/>
              <w:bottom w:val="single" w:sz="4" w:space="0" w:color="auto"/>
            </w:tcBorders>
          </w:tcPr>
          <w:p w14:paraId="3225A00F" w14:textId="77777777" w:rsidR="00F0260F" w:rsidRPr="00085400" w:rsidRDefault="00F0260F" w:rsidP="00F0260F">
            <w:pPr>
              <w:adjustRightInd w:val="0"/>
              <w:spacing w:line="240" w:lineRule="exact"/>
              <w:ind w:leftChars="100" w:left="470" w:hangingChars="150" w:hanging="264"/>
              <w:contextualSpacing/>
              <w:jc w:val="left"/>
              <w:rPr>
                <w:rFonts w:ascii="ＭＳ 明朝" w:hAnsi="ＭＳ 明朝"/>
                <w:sz w:val="18"/>
                <w:szCs w:val="18"/>
              </w:rPr>
            </w:pPr>
            <w:r w:rsidRPr="00085400">
              <w:rPr>
                <w:rFonts w:ascii="ＭＳ 明朝" w:hAnsi="ＭＳ 明朝"/>
                <w:sz w:val="18"/>
                <w:szCs w:val="18"/>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992" w:type="dxa"/>
            <w:tcBorders>
              <w:top w:val="nil"/>
              <w:bottom w:val="nil"/>
            </w:tcBorders>
          </w:tcPr>
          <w:p w14:paraId="687A24D5" w14:textId="77777777" w:rsidR="00F0260F" w:rsidRPr="00085400" w:rsidRDefault="00F0260F" w:rsidP="00F0260F">
            <w:pPr>
              <w:adjustRightInd w:val="0"/>
              <w:spacing w:line="240" w:lineRule="exact"/>
              <w:contextualSpacing/>
              <w:jc w:val="left"/>
              <w:rPr>
                <w:rFonts w:ascii="ＭＳ 明朝" w:hAnsi="ＭＳ 明朝" w:cstheme="minorBidi"/>
                <w:w w:val="83"/>
                <w:sz w:val="18"/>
                <w:szCs w:val="18"/>
              </w:rPr>
            </w:pPr>
          </w:p>
        </w:tc>
        <w:tc>
          <w:tcPr>
            <w:tcW w:w="1418" w:type="dxa"/>
            <w:tcBorders>
              <w:top w:val="nil"/>
              <w:bottom w:val="nil"/>
            </w:tcBorders>
            <w:shd w:val="clear" w:color="auto" w:fill="auto"/>
          </w:tcPr>
          <w:p w14:paraId="30E3E0DD" w14:textId="77777777" w:rsidR="00F0260F" w:rsidRPr="00085400" w:rsidRDefault="00F0260F" w:rsidP="00F0260F">
            <w:pPr>
              <w:autoSpaceDE w:val="0"/>
              <w:autoSpaceDN w:val="0"/>
              <w:spacing w:line="240" w:lineRule="exact"/>
              <w:rPr>
                <w:rFonts w:ascii="ＭＳ 明朝" w:hAnsi="ＭＳ 明朝"/>
                <w:sz w:val="18"/>
                <w:szCs w:val="18"/>
              </w:rPr>
            </w:pPr>
          </w:p>
        </w:tc>
      </w:tr>
      <w:tr w:rsidR="00F0260F" w:rsidRPr="00085400" w14:paraId="16ED4E79" w14:textId="77777777" w:rsidTr="000E798C">
        <w:tblPrEx>
          <w:tblLook w:val="04E0" w:firstRow="1" w:lastRow="1" w:firstColumn="1" w:lastColumn="0" w:noHBand="0" w:noVBand="1"/>
        </w:tblPrEx>
        <w:trPr>
          <w:trHeight w:val="20"/>
        </w:trPr>
        <w:tc>
          <w:tcPr>
            <w:tcW w:w="1384" w:type="dxa"/>
            <w:tcBorders>
              <w:top w:val="nil"/>
              <w:bottom w:val="nil"/>
            </w:tcBorders>
          </w:tcPr>
          <w:p w14:paraId="08EEA2B2"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tcPr>
          <w:p w14:paraId="45E42E60"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⑤　</w:t>
            </w:r>
            <w:r w:rsidRPr="00085400">
              <w:rPr>
                <w:rFonts w:ascii="ＭＳ 明朝" w:hAnsi="ＭＳ 明朝"/>
                <w:sz w:val="18"/>
                <w:szCs w:val="18"/>
              </w:rPr>
              <w:t>口腔機能向上サービスの提供の手順</w:t>
            </w:r>
          </w:p>
        </w:tc>
        <w:tc>
          <w:tcPr>
            <w:tcW w:w="992" w:type="dxa"/>
            <w:tcBorders>
              <w:top w:val="nil"/>
              <w:bottom w:val="nil"/>
            </w:tcBorders>
          </w:tcPr>
          <w:p w14:paraId="5DD3FD0D"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289FD64F" w14:textId="77777777" w:rsidR="00F0260F" w:rsidRPr="00085400" w:rsidRDefault="00F0260F" w:rsidP="00F0260F">
            <w:pPr>
              <w:spacing w:line="240" w:lineRule="exact"/>
              <w:rPr>
                <w:rFonts w:ascii="ＭＳ 明朝" w:hAnsi="ＭＳ 明朝"/>
                <w:sz w:val="18"/>
                <w:szCs w:val="18"/>
              </w:rPr>
            </w:pPr>
          </w:p>
        </w:tc>
      </w:tr>
      <w:tr w:rsidR="00F0260F" w:rsidRPr="00085400" w14:paraId="71D3B19D" w14:textId="77777777" w:rsidTr="000E798C">
        <w:tblPrEx>
          <w:tblLook w:val="04E0" w:firstRow="1" w:lastRow="1" w:firstColumn="1" w:lastColumn="0" w:noHBand="0" w:noVBand="1"/>
        </w:tblPrEx>
        <w:trPr>
          <w:trHeight w:val="20"/>
        </w:trPr>
        <w:tc>
          <w:tcPr>
            <w:tcW w:w="1384" w:type="dxa"/>
            <w:tcBorders>
              <w:top w:val="nil"/>
              <w:bottom w:val="nil"/>
            </w:tcBorders>
          </w:tcPr>
          <w:p w14:paraId="28E82D2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6E193005"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　ア　</w:t>
            </w:r>
            <w:r w:rsidRPr="00085400">
              <w:rPr>
                <w:rFonts w:ascii="ＭＳ 明朝" w:hAnsi="ＭＳ 明朝"/>
                <w:sz w:val="18"/>
                <w:szCs w:val="18"/>
              </w:rPr>
              <w:t>利用者ごとの口腔機能を、利用開始時に把握</w:t>
            </w:r>
            <w:r w:rsidRPr="00085400">
              <w:rPr>
                <w:rFonts w:ascii="ＭＳ 明朝" w:hAnsi="ＭＳ 明朝" w:hint="eastAsia"/>
                <w:sz w:val="18"/>
                <w:szCs w:val="18"/>
              </w:rPr>
              <w:t>すること。</w:t>
            </w:r>
          </w:p>
        </w:tc>
        <w:tc>
          <w:tcPr>
            <w:tcW w:w="992" w:type="dxa"/>
            <w:tcBorders>
              <w:top w:val="nil"/>
              <w:bottom w:val="nil"/>
            </w:tcBorders>
          </w:tcPr>
          <w:p w14:paraId="57541D83"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shd w:val="clear" w:color="auto" w:fill="auto"/>
          </w:tcPr>
          <w:p w14:paraId="50FD016E" w14:textId="77777777" w:rsidR="00F0260F" w:rsidRPr="00085400" w:rsidRDefault="00F0260F" w:rsidP="00F0260F">
            <w:pPr>
              <w:spacing w:line="240" w:lineRule="exact"/>
              <w:ind w:left="152" w:hanging="152"/>
              <w:rPr>
                <w:rFonts w:ascii="ＭＳ 明朝" w:hAnsi="ＭＳ 明朝"/>
                <w:sz w:val="18"/>
                <w:szCs w:val="18"/>
              </w:rPr>
            </w:pPr>
            <w:r w:rsidRPr="00085400">
              <w:rPr>
                <w:rFonts w:ascii="ＭＳ 明朝" w:hAnsi="ＭＳ 明朝" w:hint="eastAsia"/>
                <w:sz w:val="18"/>
                <w:szCs w:val="18"/>
              </w:rPr>
              <w:t>留意事項</w:t>
            </w:r>
          </w:p>
          <w:p w14:paraId="152CC6CF"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第2-3の2（18）⑤</w:t>
            </w:r>
          </w:p>
        </w:tc>
      </w:tr>
      <w:tr w:rsidR="00F0260F" w:rsidRPr="00085400" w14:paraId="66A175B0" w14:textId="77777777" w:rsidTr="000E798C">
        <w:tblPrEx>
          <w:tblLook w:val="04E0" w:firstRow="1" w:lastRow="1" w:firstColumn="1" w:lastColumn="0" w:noHBand="0" w:noVBand="1"/>
        </w:tblPrEx>
        <w:trPr>
          <w:trHeight w:val="20"/>
        </w:trPr>
        <w:tc>
          <w:tcPr>
            <w:tcW w:w="1384" w:type="dxa"/>
            <w:tcBorders>
              <w:top w:val="nil"/>
              <w:bottom w:val="nil"/>
            </w:tcBorders>
          </w:tcPr>
          <w:p w14:paraId="6151B9A3"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174B87BF"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イ　</w:t>
            </w:r>
            <w:r w:rsidRPr="00085400">
              <w:rPr>
                <w:rFonts w:ascii="ＭＳ 明朝" w:hAnsi="ＭＳ 明朝"/>
                <w:sz w:val="18"/>
                <w:szCs w:val="18"/>
              </w:rPr>
              <w:t>利用開始時に、言語聴覚士、歯科衛生士又は看護職員が中心となって、利用者ごとの口腔衛生、摂食・嚥下機能に関する解決すべき課題の把握</w:t>
            </w:r>
            <w:r w:rsidRPr="00085400">
              <w:rPr>
                <w:rFonts w:ascii="ＭＳ 明朝" w:hAnsi="ＭＳ 明朝" w:hint="eastAsia"/>
                <w:sz w:val="18"/>
                <w:szCs w:val="18"/>
              </w:rPr>
              <w:t>すること。</w:t>
            </w:r>
            <w:r w:rsidRPr="00085400">
              <w:rPr>
                <w:rFonts w:ascii="ＭＳ 明朝" w:hAnsi="ＭＳ 明朝"/>
                <w:sz w:val="18"/>
                <w:szCs w:val="18"/>
              </w:rPr>
              <w:t>言語聴覚士、歯科衛生士、看護職員、介護職員、生活相談員その他の職種の者が共同して取り組むべき事項等を記載した口腔機能改善管理指導計画を作成</w:t>
            </w:r>
            <w:r w:rsidRPr="00085400">
              <w:rPr>
                <w:rFonts w:ascii="ＭＳ 明朝" w:hAnsi="ＭＳ 明朝" w:hint="eastAsia"/>
                <w:sz w:val="18"/>
                <w:szCs w:val="18"/>
              </w:rPr>
              <w:t>すること。</w:t>
            </w:r>
            <w:r w:rsidRPr="00085400">
              <w:rPr>
                <w:rFonts w:ascii="ＭＳ 明朝" w:hAnsi="ＭＳ 明朝"/>
                <w:sz w:val="18"/>
                <w:szCs w:val="18"/>
              </w:rPr>
              <w:t>作成した口腔機能改善管理指導計画については、口腔機能向上サービスの対象となる利用者又はその家族に説明し、その同意を</w:t>
            </w:r>
            <w:r w:rsidRPr="00085400">
              <w:rPr>
                <w:rFonts w:ascii="ＭＳ 明朝" w:hAnsi="ＭＳ 明朝" w:hint="eastAsia"/>
                <w:sz w:val="18"/>
                <w:szCs w:val="18"/>
              </w:rPr>
              <w:t>得ること。</w:t>
            </w:r>
          </w:p>
        </w:tc>
        <w:tc>
          <w:tcPr>
            <w:tcW w:w="992" w:type="dxa"/>
            <w:tcBorders>
              <w:top w:val="nil"/>
              <w:bottom w:val="nil"/>
            </w:tcBorders>
          </w:tcPr>
          <w:p w14:paraId="47A36295"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6209D0CF" w14:textId="77777777" w:rsidR="00F0260F" w:rsidRPr="00085400" w:rsidRDefault="00F0260F" w:rsidP="00F0260F">
            <w:pPr>
              <w:adjustRightInd w:val="0"/>
              <w:spacing w:line="240" w:lineRule="exact"/>
              <w:ind w:left="132" w:hanging="132"/>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2D9C7782" w14:textId="77777777" w:rsidR="00F0260F" w:rsidRPr="00085400" w:rsidRDefault="00F0260F" w:rsidP="00F0260F">
            <w:pPr>
              <w:spacing w:line="240" w:lineRule="exact"/>
              <w:ind w:left="152" w:hanging="152"/>
              <w:rPr>
                <w:rFonts w:ascii="ＭＳ 明朝" w:hAnsi="ＭＳ 明朝"/>
                <w:sz w:val="18"/>
                <w:szCs w:val="18"/>
              </w:rPr>
            </w:pPr>
          </w:p>
        </w:tc>
      </w:tr>
      <w:tr w:rsidR="00F0260F" w:rsidRPr="00085400" w14:paraId="36ACD1AD" w14:textId="77777777" w:rsidTr="000E798C">
        <w:tblPrEx>
          <w:tblLook w:val="04E0" w:firstRow="1" w:lastRow="1" w:firstColumn="1" w:lastColumn="0" w:noHBand="0" w:noVBand="1"/>
        </w:tblPrEx>
        <w:trPr>
          <w:trHeight w:val="20"/>
        </w:trPr>
        <w:tc>
          <w:tcPr>
            <w:tcW w:w="1384" w:type="dxa"/>
            <w:tcBorders>
              <w:top w:val="nil"/>
              <w:bottom w:val="nil"/>
            </w:tcBorders>
          </w:tcPr>
          <w:p w14:paraId="5B2CDB5E"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62E89DB5"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ウ　</w:t>
            </w:r>
            <w:r w:rsidRPr="00085400">
              <w:rPr>
                <w:rFonts w:ascii="ＭＳ 明朝" w:hAnsi="ＭＳ 明朝"/>
                <w:sz w:val="18"/>
                <w:szCs w:val="18"/>
              </w:rPr>
              <w:t>口腔機能改善管理指導計画に基づき、言語聴覚士、歯科衛生士又は看護職員等が利用者ごとに口腔機能向上サービスを提供</w:t>
            </w:r>
            <w:r w:rsidRPr="00085400">
              <w:rPr>
                <w:rFonts w:ascii="ＭＳ 明朝" w:hAnsi="ＭＳ 明朝" w:hint="eastAsia"/>
                <w:sz w:val="18"/>
                <w:szCs w:val="18"/>
              </w:rPr>
              <w:t>すること。その際、</w:t>
            </w:r>
            <w:r w:rsidRPr="00085400">
              <w:rPr>
                <w:rFonts w:ascii="ＭＳ 明朝" w:hAnsi="ＭＳ 明朝"/>
                <w:sz w:val="18"/>
                <w:szCs w:val="18"/>
              </w:rPr>
              <w:t>口腔機能改善管理指導計画に実施上の問題点があれば直ちに当該計画を修正</w:t>
            </w:r>
            <w:r w:rsidRPr="00085400">
              <w:rPr>
                <w:rFonts w:ascii="ＭＳ 明朝" w:hAnsi="ＭＳ 明朝" w:hint="eastAsia"/>
                <w:sz w:val="18"/>
                <w:szCs w:val="18"/>
              </w:rPr>
              <w:t>すること。</w:t>
            </w:r>
          </w:p>
        </w:tc>
        <w:tc>
          <w:tcPr>
            <w:tcW w:w="992" w:type="dxa"/>
            <w:tcBorders>
              <w:top w:val="nil"/>
              <w:bottom w:val="nil"/>
            </w:tcBorders>
          </w:tcPr>
          <w:p w14:paraId="10F70C90"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70A9A1B0" w14:textId="77777777" w:rsidR="00F0260F" w:rsidRPr="00085400" w:rsidRDefault="00F0260F" w:rsidP="00F0260F">
            <w:pPr>
              <w:spacing w:line="240" w:lineRule="exact"/>
              <w:ind w:left="152" w:hanging="152"/>
              <w:rPr>
                <w:rFonts w:ascii="ＭＳ 明朝" w:hAnsi="ＭＳ 明朝"/>
                <w:sz w:val="18"/>
                <w:szCs w:val="18"/>
              </w:rPr>
            </w:pPr>
          </w:p>
        </w:tc>
      </w:tr>
      <w:tr w:rsidR="00F0260F" w:rsidRPr="00085400" w14:paraId="0B7B8F05" w14:textId="77777777" w:rsidTr="000E798C">
        <w:tblPrEx>
          <w:tblLook w:val="04E0" w:firstRow="1" w:lastRow="1" w:firstColumn="1" w:lastColumn="0" w:noHBand="0" w:noVBand="1"/>
        </w:tblPrEx>
        <w:trPr>
          <w:trHeight w:val="20"/>
        </w:trPr>
        <w:tc>
          <w:tcPr>
            <w:tcW w:w="1384" w:type="dxa"/>
            <w:tcBorders>
              <w:top w:val="nil"/>
              <w:bottom w:val="nil"/>
            </w:tcBorders>
          </w:tcPr>
          <w:p w14:paraId="1EF4B3B0" w14:textId="77777777" w:rsidR="00F0260F" w:rsidRPr="00085400" w:rsidRDefault="00F0260F" w:rsidP="00F0260F">
            <w:pPr>
              <w:spacing w:line="240" w:lineRule="exact"/>
              <w:rPr>
                <w:rFonts w:ascii="ＭＳ 明朝" w:hAnsi="ＭＳ 明朝"/>
                <w:b/>
                <w:sz w:val="18"/>
                <w:szCs w:val="18"/>
              </w:rPr>
            </w:pPr>
          </w:p>
        </w:tc>
        <w:tc>
          <w:tcPr>
            <w:tcW w:w="6662" w:type="dxa"/>
            <w:tcBorders>
              <w:top w:val="dotted" w:sz="4" w:space="0" w:color="auto"/>
              <w:bottom w:val="dotted" w:sz="4" w:space="0" w:color="auto"/>
            </w:tcBorders>
          </w:tcPr>
          <w:p w14:paraId="2C9E389C"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エ　</w:t>
            </w:r>
            <w:r w:rsidRPr="00085400">
              <w:rPr>
                <w:rFonts w:ascii="ＭＳ 明朝" w:hAnsi="ＭＳ 明朝"/>
                <w:sz w:val="18"/>
                <w:szCs w:val="18"/>
              </w:rPr>
              <w:t>利用者の口腔機能の状態に応じて、定期的に、利用者の生活機能の状況を検討し、概ね3月ごとに口腔機能の状態の評価</w:t>
            </w:r>
            <w:r w:rsidRPr="00085400">
              <w:rPr>
                <w:rFonts w:ascii="ＭＳ 明朝" w:hAnsi="ＭＳ 明朝" w:hint="eastAsia"/>
                <w:sz w:val="18"/>
                <w:szCs w:val="18"/>
              </w:rPr>
              <w:t>を行い、その</w:t>
            </w:r>
            <w:r w:rsidRPr="00085400">
              <w:rPr>
                <w:rFonts w:ascii="ＭＳ 明朝" w:hAnsi="ＭＳ 明朝"/>
                <w:sz w:val="18"/>
                <w:szCs w:val="18"/>
              </w:rPr>
              <w:t>結果について、当該利用者を担当する介護支援専門員や主治の医師、主治の歯科医師に対して情報提供</w:t>
            </w:r>
            <w:r w:rsidRPr="00085400">
              <w:rPr>
                <w:rFonts w:ascii="ＭＳ 明朝" w:hAnsi="ＭＳ 明朝" w:hint="eastAsia"/>
                <w:sz w:val="18"/>
                <w:szCs w:val="18"/>
              </w:rPr>
              <w:t>すること。</w:t>
            </w:r>
          </w:p>
        </w:tc>
        <w:tc>
          <w:tcPr>
            <w:tcW w:w="992" w:type="dxa"/>
            <w:tcBorders>
              <w:top w:val="nil"/>
              <w:bottom w:val="nil"/>
            </w:tcBorders>
          </w:tcPr>
          <w:p w14:paraId="4CEE9210"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77663E09"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2866D163" w14:textId="77777777" w:rsidR="00F0260F" w:rsidRPr="00085400" w:rsidRDefault="00F0260F" w:rsidP="00F0260F">
            <w:pPr>
              <w:spacing w:line="240" w:lineRule="exact"/>
              <w:rPr>
                <w:rFonts w:ascii="ＭＳ 明朝" w:hAnsi="ＭＳ 明朝"/>
                <w:sz w:val="18"/>
                <w:szCs w:val="18"/>
              </w:rPr>
            </w:pPr>
          </w:p>
        </w:tc>
      </w:tr>
      <w:tr w:rsidR="00F0260F" w:rsidRPr="00085400" w14:paraId="1E7750EF" w14:textId="77777777" w:rsidTr="000E798C">
        <w:tblPrEx>
          <w:tblLook w:val="04E0" w:firstRow="1" w:lastRow="1" w:firstColumn="1" w:lastColumn="0" w:noHBand="0" w:noVBand="1"/>
        </w:tblPrEx>
        <w:trPr>
          <w:trHeight w:val="20"/>
        </w:trPr>
        <w:tc>
          <w:tcPr>
            <w:tcW w:w="1384" w:type="dxa"/>
            <w:tcBorders>
              <w:top w:val="nil"/>
              <w:bottom w:val="nil"/>
            </w:tcBorders>
          </w:tcPr>
          <w:p w14:paraId="1E2A744E"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tcPr>
          <w:p w14:paraId="5DBCA4BC" w14:textId="77777777" w:rsidR="00F0260F" w:rsidRPr="00085400" w:rsidRDefault="00F0260F" w:rsidP="00F0260F">
            <w:pPr>
              <w:adjustRightInd w:val="0"/>
              <w:spacing w:line="240" w:lineRule="exact"/>
              <w:ind w:leftChars="86" w:left="353"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オ　</w:t>
            </w:r>
            <w:r w:rsidRPr="00085400">
              <w:rPr>
                <w:rFonts w:ascii="ＭＳ 明朝" w:hAnsi="ＭＳ 明朝"/>
                <w:sz w:val="18"/>
                <w:szCs w:val="18"/>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992" w:type="dxa"/>
            <w:tcBorders>
              <w:top w:val="nil"/>
              <w:bottom w:val="nil"/>
            </w:tcBorders>
          </w:tcPr>
          <w:p w14:paraId="29089651" w14:textId="77777777" w:rsidR="00F0260F" w:rsidRPr="00085400" w:rsidRDefault="00F0260F" w:rsidP="00F0260F">
            <w:pPr>
              <w:adjustRightInd w:val="0"/>
              <w:spacing w:line="240" w:lineRule="exact"/>
              <w:contextualSpacing/>
              <w:jc w:val="left"/>
              <w:rPr>
                <w:rFonts w:ascii="ＭＳ 明朝" w:hAnsi="ＭＳ 明朝" w:cstheme="minorBidi"/>
                <w:w w:val="83"/>
                <w:sz w:val="18"/>
                <w:szCs w:val="18"/>
              </w:rPr>
            </w:pPr>
          </w:p>
        </w:tc>
        <w:tc>
          <w:tcPr>
            <w:tcW w:w="1418" w:type="dxa"/>
            <w:tcBorders>
              <w:top w:val="nil"/>
              <w:bottom w:val="nil"/>
            </w:tcBorders>
            <w:shd w:val="clear" w:color="auto" w:fill="auto"/>
          </w:tcPr>
          <w:p w14:paraId="497B68FB" w14:textId="77777777" w:rsidR="00F0260F" w:rsidRPr="00085400" w:rsidRDefault="00F0260F" w:rsidP="00F0260F">
            <w:pPr>
              <w:spacing w:line="240" w:lineRule="exact"/>
              <w:rPr>
                <w:rFonts w:ascii="ＭＳ 明朝" w:hAnsi="ＭＳ 明朝"/>
                <w:sz w:val="18"/>
                <w:szCs w:val="18"/>
              </w:rPr>
            </w:pPr>
          </w:p>
        </w:tc>
      </w:tr>
      <w:tr w:rsidR="00F0260F" w:rsidRPr="00085400" w14:paraId="25BC701A" w14:textId="77777777" w:rsidTr="000E798C">
        <w:tblPrEx>
          <w:tblLook w:val="04E0" w:firstRow="1" w:lastRow="1" w:firstColumn="1" w:lastColumn="0" w:noHBand="0" w:noVBand="1"/>
        </w:tblPrEx>
        <w:trPr>
          <w:trHeight w:val="20"/>
        </w:trPr>
        <w:tc>
          <w:tcPr>
            <w:tcW w:w="1384" w:type="dxa"/>
            <w:tcBorders>
              <w:top w:val="nil"/>
              <w:bottom w:val="nil"/>
            </w:tcBorders>
          </w:tcPr>
          <w:p w14:paraId="62689BF1"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single" w:sz="4" w:space="0" w:color="auto"/>
            </w:tcBorders>
            <w:shd w:val="clear" w:color="auto" w:fill="auto"/>
          </w:tcPr>
          <w:p w14:paraId="62335274" w14:textId="77777777" w:rsidR="00F0260F" w:rsidRPr="00085400" w:rsidRDefault="00F0260F" w:rsidP="00F0260F">
            <w:pPr>
              <w:adjustRightInd w:val="0"/>
              <w:spacing w:line="240" w:lineRule="exact"/>
              <w:ind w:left="206" w:hangingChars="117" w:hanging="206"/>
              <w:contextualSpacing/>
              <w:jc w:val="left"/>
              <w:rPr>
                <w:rFonts w:ascii="ＭＳ 明朝" w:hAnsi="ＭＳ 明朝"/>
                <w:sz w:val="18"/>
                <w:szCs w:val="18"/>
              </w:rPr>
            </w:pPr>
            <w:r w:rsidRPr="00085400">
              <w:rPr>
                <w:rFonts w:ascii="ＭＳ 明朝" w:hAnsi="ＭＳ 明朝" w:hint="eastAsia"/>
                <w:sz w:val="18"/>
                <w:szCs w:val="18"/>
              </w:rPr>
              <w:t>⑥</w:t>
            </w:r>
            <w:r w:rsidRPr="00085400">
              <w:rPr>
                <w:rFonts w:ascii="ＭＳ 明朝" w:hAnsi="ＭＳ 明朝"/>
                <w:sz w:val="18"/>
                <w:szCs w:val="18"/>
              </w:rPr>
              <w:t xml:space="preserve">　</w:t>
            </w:r>
            <w:r w:rsidRPr="00085400">
              <w:rPr>
                <w:rFonts w:ascii="ＭＳ 明朝" w:hAnsi="ＭＳ 明朝" w:hint="eastAsia"/>
                <w:sz w:val="18"/>
                <w:szCs w:val="18"/>
              </w:rPr>
              <w:t>おおむね3月ごと</w:t>
            </w:r>
            <w:r w:rsidRPr="00085400">
              <w:rPr>
                <w:rFonts w:ascii="ＭＳ 明朝" w:hAnsi="ＭＳ 明朝"/>
                <w:sz w:val="18"/>
                <w:szCs w:val="18"/>
              </w:rPr>
              <w:t>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w:t>
            </w:r>
            <w:r w:rsidRPr="00085400">
              <w:rPr>
                <w:rFonts w:ascii="ＭＳ 明朝" w:hAnsi="ＭＳ 明朝" w:hint="eastAsia"/>
                <w:sz w:val="18"/>
                <w:szCs w:val="18"/>
              </w:rPr>
              <w:t>する。</w:t>
            </w:r>
          </w:p>
          <w:p w14:paraId="65EF072D" w14:textId="77777777" w:rsidR="00F0260F" w:rsidRPr="00085400" w:rsidRDefault="00F0260F" w:rsidP="00F0260F">
            <w:pPr>
              <w:adjustRightInd w:val="0"/>
              <w:spacing w:line="240" w:lineRule="exact"/>
              <w:ind w:leftChars="136" w:left="368" w:hangingChars="50" w:hanging="88"/>
              <w:contextualSpacing/>
              <w:jc w:val="left"/>
              <w:rPr>
                <w:rFonts w:ascii="ＭＳ 明朝" w:hAnsi="ＭＳ 明朝"/>
                <w:sz w:val="18"/>
                <w:szCs w:val="18"/>
              </w:rPr>
            </w:pPr>
            <w:r w:rsidRPr="00085400">
              <w:rPr>
                <w:rFonts w:ascii="ＭＳ 明朝" w:hAnsi="ＭＳ 明朝"/>
                <w:sz w:val="18"/>
                <w:szCs w:val="18"/>
              </w:rPr>
              <w:t>ア　口腔清潔・唾液分泌・咀嚼・嚥下・食事接取等の口腔機能の低下が認められる状態の者</w:t>
            </w:r>
          </w:p>
          <w:p w14:paraId="1DF33DCA" w14:textId="77777777" w:rsidR="00F0260F" w:rsidRPr="00085400" w:rsidRDefault="00F0260F" w:rsidP="00F0260F">
            <w:pPr>
              <w:adjustRightInd w:val="0"/>
              <w:spacing w:line="240" w:lineRule="exact"/>
              <w:ind w:leftChars="136" w:left="368" w:hangingChars="50" w:hanging="88"/>
              <w:contextualSpacing/>
              <w:jc w:val="left"/>
              <w:rPr>
                <w:rFonts w:ascii="ＭＳ 明朝" w:hAnsi="ＭＳ 明朝"/>
                <w:sz w:val="18"/>
                <w:szCs w:val="18"/>
              </w:rPr>
            </w:pPr>
            <w:r w:rsidRPr="00085400">
              <w:rPr>
                <w:rFonts w:ascii="ＭＳ 明朝" w:hAnsi="ＭＳ 明朝"/>
                <w:sz w:val="18"/>
                <w:szCs w:val="18"/>
              </w:rPr>
              <w:t>イ　口腔機能向上サービスを継続しないことにより、口腔機能が著しく低下するおそれのある者</w:t>
            </w:r>
          </w:p>
        </w:tc>
        <w:tc>
          <w:tcPr>
            <w:tcW w:w="992" w:type="dxa"/>
            <w:tcBorders>
              <w:top w:val="nil"/>
              <w:bottom w:val="nil"/>
            </w:tcBorders>
            <w:shd w:val="clear" w:color="auto" w:fill="auto"/>
          </w:tcPr>
          <w:p w14:paraId="17962C34"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p w14:paraId="772A74BE" w14:textId="77777777" w:rsidR="00F0260F" w:rsidRPr="00085400" w:rsidRDefault="00F0260F" w:rsidP="00F0260F">
            <w:pPr>
              <w:adjustRightInd w:val="0"/>
              <w:spacing w:line="240" w:lineRule="exact"/>
              <w:contextualSpacing/>
              <w:jc w:val="center"/>
              <w:rPr>
                <w:rFonts w:ascii="ＭＳ 明朝" w:hAnsi="ＭＳ 明朝" w:cstheme="minorBidi"/>
                <w:w w:val="83"/>
                <w:sz w:val="18"/>
                <w:szCs w:val="18"/>
              </w:rPr>
            </w:pPr>
          </w:p>
        </w:tc>
        <w:tc>
          <w:tcPr>
            <w:tcW w:w="1418" w:type="dxa"/>
            <w:tcBorders>
              <w:top w:val="nil"/>
              <w:bottom w:val="nil"/>
            </w:tcBorders>
            <w:shd w:val="clear" w:color="auto" w:fill="auto"/>
          </w:tcPr>
          <w:p w14:paraId="32CDA385" w14:textId="77777777" w:rsidR="00F0260F" w:rsidRPr="00085400" w:rsidRDefault="00F0260F" w:rsidP="00F0260F">
            <w:pPr>
              <w:spacing w:line="240" w:lineRule="exact"/>
              <w:ind w:left="152" w:hanging="152"/>
              <w:rPr>
                <w:rFonts w:ascii="ＭＳ 明朝" w:hAnsi="ＭＳ 明朝"/>
                <w:sz w:val="18"/>
                <w:szCs w:val="18"/>
              </w:rPr>
            </w:pPr>
            <w:r w:rsidRPr="00085400">
              <w:rPr>
                <w:rFonts w:ascii="ＭＳ 明朝" w:hAnsi="ＭＳ 明朝" w:hint="eastAsia"/>
                <w:sz w:val="18"/>
                <w:szCs w:val="18"/>
              </w:rPr>
              <w:t>留意事項</w:t>
            </w:r>
          </w:p>
          <w:p w14:paraId="160700F5"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第2-3の2（18）⑥</w:t>
            </w:r>
          </w:p>
        </w:tc>
      </w:tr>
      <w:tr w:rsidR="00F0260F" w:rsidRPr="00085400" w14:paraId="055887BB" w14:textId="77777777" w:rsidTr="000E798C">
        <w:tblPrEx>
          <w:tblLook w:val="04E0" w:firstRow="1" w:lastRow="1" w:firstColumn="1" w:lastColumn="0" w:noHBand="0" w:noVBand="1"/>
        </w:tblPrEx>
        <w:trPr>
          <w:trHeight w:val="20"/>
        </w:trPr>
        <w:tc>
          <w:tcPr>
            <w:tcW w:w="1384" w:type="dxa"/>
            <w:tcBorders>
              <w:top w:val="nil"/>
              <w:bottom w:val="nil"/>
            </w:tcBorders>
          </w:tcPr>
          <w:p w14:paraId="492558A8"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38C6FC40" w14:textId="77777777" w:rsidR="00F0260F" w:rsidRPr="00085400" w:rsidRDefault="00F0260F" w:rsidP="00F0260F">
            <w:pPr>
              <w:autoSpaceDE w:val="0"/>
              <w:autoSpaceDN w:val="0"/>
              <w:adjustRightInd w:val="0"/>
              <w:spacing w:line="240" w:lineRule="exact"/>
              <w:ind w:left="176" w:hangingChars="100" w:hanging="176"/>
              <w:jc w:val="left"/>
              <w:rPr>
                <w:rFonts w:ascii="ＭＳ 明朝" w:hAnsi="ＭＳ 明朝" w:cs="ＭＳ明朝"/>
                <w:snapToGrid/>
                <w:spacing w:val="0"/>
                <w:sz w:val="18"/>
                <w:szCs w:val="18"/>
              </w:rPr>
            </w:pPr>
            <w:r w:rsidRPr="00085400">
              <w:rPr>
                <w:rFonts w:ascii="ＭＳ 明朝" w:hAnsi="ＭＳ 明朝" w:hint="eastAsia"/>
                <w:sz w:val="18"/>
                <w:szCs w:val="18"/>
              </w:rPr>
              <w:t xml:space="preserve">⑦　</w:t>
            </w:r>
            <w:r w:rsidRPr="00085400">
              <w:rPr>
                <w:rFonts w:ascii="ＭＳ 明朝" w:hAnsi="ＭＳ 明朝" w:cs="ＭＳ明朝" w:hint="eastAsia"/>
                <w:snapToGrid/>
                <w:spacing w:val="0"/>
                <w:sz w:val="18"/>
                <w:szCs w:val="18"/>
              </w:rPr>
              <w:t>厚生労働省への情報の提出については、</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を用いて行うこととする。</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への提出情報、提出頻度等については、「科学的介護情報システム（</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）関連加算に関する基本的考え方並びに事務処理手順及び様式例の提示について」を参照されたい。</w:t>
            </w:r>
          </w:p>
          <w:p w14:paraId="44C7E736" w14:textId="77777777" w:rsidR="00F0260F" w:rsidRPr="00085400" w:rsidRDefault="00F0260F" w:rsidP="00F0260F">
            <w:pPr>
              <w:autoSpaceDE w:val="0"/>
              <w:autoSpaceDN w:val="0"/>
              <w:adjustRightInd w:val="0"/>
              <w:spacing w:line="240" w:lineRule="exact"/>
              <w:ind w:leftChars="100" w:left="206" w:firstLineChars="100" w:firstLine="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サービスの質の向上を図るため、</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への提出情報及びフィードバック情報を活用し、利用者の状態に応じた口腔機能改善管理指導計画の作成（</w:t>
            </w:r>
            <w:r w:rsidRPr="00085400">
              <w:rPr>
                <w:rFonts w:ascii="ＭＳ 明朝" w:hAnsi="ＭＳ 明朝" w:cs="ＭＳ明朝"/>
                <w:snapToGrid/>
                <w:spacing w:val="0"/>
                <w:sz w:val="18"/>
                <w:szCs w:val="18"/>
              </w:rPr>
              <w:t>Plan</w:t>
            </w:r>
            <w:r w:rsidRPr="00085400">
              <w:rPr>
                <w:rFonts w:ascii="ＭＳ 明朝" w:hAnsi="ＭＳ 明朝" w:cs="ＭＳ明朝" w:hint="eastAsia"/>
                <w:snapToGrid/>
                <w:spacing w:val="0"/>
                <w:sz w:val="18"/>
                <w:szCs w:val="18"/>
              </w:rPr>
              <w:t>）、当該計画に基づく支援の提供（</w:t>
            </w:r>
            <w:r w:rsidRPr="00085400">
              <w:rPr>
                <w:rFonts w:ascii="ＭＳ 明朝" w:hAnsi="ＭＳ 明朝" w:cs="ＭＳ明朝"/>
                <w:snapToGrid/>
                <w:spacing w:val="0"/>
                <w:sz w:val="18"/>
                <w:szCs w:val="18"/>
              </w:rPr>
              <w:t>Do)</w:t>
            </w:r>
            <w:r w:rsidRPr="00085400">
              <w:rPr>
                <w:rFonts w:ascii="ＭＳ 明朝" w:hAnsi="ＭＳ 明朝" w:cs="ＭＳ明朝" w:hint="eastAsia"/>
                <w:snapToGrid/>
                <w:spacing w:val="0"/>
                <w:sz w:val="18"/>
                <w:szCs w:val="18"/>
              </w:rPr>
              <w:t>、当該支援内容の評価（</w:t>
            </w:r>
            <w:r w:rsidRPr="00085400">
              <w:rPr>
                <w:rFonts w:ascii="ＭＳ 明朝" w:hAnsi="ＭＳ 明朝" w:cs="ＭＳ明朝"/>
                <w:snapToGrid/>
                <w:spacing w:val="0"/>
                <w:sz w:val="18"/>
                <w:szCs w:val="18"/>
              </w:rPr>
              <w:t>Check</w:t>
            </w:r>
            <w:r w:rsidRPr="00085400">
              <w:rPr>
                <w:rFonts w:ascii="ＭＳ 明朝" w:hAnsi="ＭＳ 明朝" w:cs="ＭＳ明朝" w:hint="eastAsia"/>
                <w:snapToGrid/>
                <w:spacing w:val="0"/>
                <w:sz w:val="18"/>
                <w:szCs w:val="18"/>
              </w:rPr>
              <w:t>）、その評価結果を踏まえた当該計画の見直し・改善（</w:t>
            </w:r>
            <w:r w:rsidRPr="00085400">
              <w:rPr>
                <w:rFonts w:ascii="ＭＳ 明朝" w:hAnsi="ＭＳ 明朝" w:cs="ＭＳ明朝"/>
                <w:snapToGrid/>
                <w:spacing w:val="0"/>
                <w:sz w:val="18"/>
                <w:szCs w:val="18"/>
              </w:rPr>
              <w:t>Action</w:t>
            </w:r>
            <w:r w:rsidRPr="00085400">
              <w:rPr>
                <w:rFonts w:ascii="ＭＳ 明朝" w:hAnsi="ＭＳ 明朝" w:cs="ＭＳ明朝" w:hint="eastAsia"/>
                <w:snapToGrid/>
                <w:spacing w:val="0"/>
                <w:sz w:val="18"/>
                <w:szCs w:val="18"/>
              </w:rPr>
              <w:t>）の一連のサイクル（</w:t>
            </w:r>
            <w:r w:rsidRPr="00085400">
              <w:rPr>
                <w:rFonts w:ascii="ＭＳ 明朝" w:hAnsi="ＭＳ 明朝" w:cs="ＭＳ明朝"/>
                <w:snapToGrid/>
                <w:spacing w:val="0"/>
                <w:sz w:val="18"/>
                <w:szCs w:val="18"/>
              </w:rPr>
              <w:t>PDCA</w:t>
            </w:r>
            <w:r w:rsidRPr="00085400">
              <w:rPr>
                <w:rFonts w:ascii="ＭＳ 明朝" w:hAnsi="ＭＳ 明朝" w:cs="ＭＳ明朝" w:hint="eastAsia"/>
                <w:snapToGrid/>
                <w:spacing w:val="0"/>
                <w:sz w:val="18"/>
                <w:szCs w:val="18"/>
              </w:rPr>
              <w:t>サイクル）により、サービスの質の管理を行うこと。</w:t>
            </w:r>
          </w:p>
        </w:tc>
        <w:tc>
          <w:tcPr>
            <w:tcW w:w="992" w:type="dxa"/>
            <w:tcBorders>
              <w:top w:val="nil"/>
              <w:bottom w:val="nil"/>
            </w:tcBorders>
            <w:shd w:val="clear" w:color="auto" w:fill="auto"/>
          </w:tcPr>
          <w:p w14:paraId="43FDD2CA" w14:textId="77777777" w:rsidR="00F0260F" w:rsidRPr="00085400" w:rsidRDefault="00F0260F" w:rsidP="00F0260F">
            <w:pPr>
              <w:adjustRightInd w:val="0"/>
              <w:spacing w:line="240" w:lineRule="exact"/>
              <w:contextualSpacing/>
              <w:jc w:val="left"/>
              <w:rPr>
                <w:rFonts w:ascii="ＭＳ 明朝" w:hAnsi="ＭＳ 明朝" w:cstheme="minorBidi"/>
                <w:w w:val="83"/>
                <w:sz w:val="18"/>
                <w:szCs w:val="18"/>
              </w:rPr>
            </w:pPr>
          </w:p>
        </w:tc>
        <w:tc>
          <w:tcPr>
            <w:tcW w:w="1418" w:type="dxa"/>
            <w:tcBorders>
              <w:top w:val="nil"/>
              <w:bottom w:val="nil"/>
            </w:tcBorders>
            <w:shd w:val="clear" w:color="auto" w:fill="auto"/>
          </w:tcPr>
          <w:p w14:paraId="7B8C76DB" w14:textId="77777777" w:rsidR="00F0260F" w:rsidRPr="00085400" w:rsidRDefault="00F0260F" w:rsidP="00F0260F">
            <w:pPr>
              <w:spacing w:line="240" w:lineRule="exact"/>
              <w:ind w:left="152" w:hanging="152"/>
              <w:rPr>
                <w:rFonts w:ascii="ＭＳ 明朝" w:hAnsi="ＭＳ 明朝"/>
                <w:sz w:val="18"/>
                <w:szCs w:val="18"/>
              </w:rPr>
            </w:pPr>
            <w:r w:rsidRPr="00085400">
              <w:rPr>
                <w:rFonts w:ascii="ＭＳ 明朝" w:hAnsi="ＭＳ 明朝" w:hint="eastAsia"/>
                <w:sz w:val="18"/>
                <w:szCs w:val="18"/>
              </w:rPr>
              <w:t>留意事項</w:t>
            </w:r>
          </w:p>
          <w:p w14:paraId="56B8A9D7" w14:textId="77777777" w:rsidR="00F0260F" w:rsidRPr="00085400" w:rsidRDefault="00F0260F" w:rsidP="00F0260F">
            <w:pPr>
              <w:autoSpaceDE w:val="0"/>
              <w:autoSpaceDN w:val="0"/>
              <w:spacing w:line="240" w:lineRule="exact"/>
              <w:rPr>
                <w:rFonts w:ascii="ＭＳ 明朝" w:hAnsi="ＭＳ 明朝"/>
                <w:sz w:val="18"/>
                <w:szCs w:val="18"/>
              </w:rPr>
            </w:pPr>
            <w:r w:rsidRPr="00085400">
              <w:rPr>
                <w:rFonts w:ascii="ＭＳ 明朝" w:hAnsi="ＭＳ 明朝" w:hint="eastAsia"/>
                <w:sz w:val="18"/>
                <w:szCs w:val="18"/>
              </w:rPr>
              <w:t>第2-3の2（18）⑦</w:t>
            </w:r>
          </w:p>
        </w:tc>
      </w:tr>
      <w:tr w:rsidR="00F0260F" w:rsidRPr="00085400" w14:paraId="6B925616" w14:textId="77777777" w:rsidTr="000E798C">
        <w:tblPrEx>
          <w:tblLook w:val="04E0" w:firstRow="1" w:lastRow="1" w:firstColumn="1" w:lastColumn="0" w:noHBand="0" w:noVBand="1"/>
        </w:tblPrEx>
        <w:trPr>
          <w:trHeight w:val="20"/>
        </w:trPr>
        <w:tc>
          <w:tcPr>
            <w:tcW w:w="1384" w:type="dxa"/>
            <w:tcBorders>
              <w:top w:val="nil"/>
              <w:bottom w:val="nil"/>
            </w:tcBorders>
          </w:tcPr>
          <w:p w14:paraId="305BD69E"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4E454264"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cs="ＭＳ明朝" w:hint="eastAsia"/>
                <w:snapToGrid/>
                <w:spacing w:val="0"/>
                <w:sz w:val="18"/>
                <w:szCs w:val="18"/>
              </w:rPr>
              <w:t>「リハビリテーション・個別機能訓練、栄養管理及び口腔管理の実施に関する基本的な考え方並びに事務処理手順及び様式例の提示について」（令和3年3月16日老認発0</w:t>
            </w:r>
            <w:r w:rsidRPr="00085400">
              <w:rPr>
                <w:rFonts w:ascii="ＭＳ 明朝" w:hAnsi="ＭＳ 明朝" w:cs="ＭＳ明朝"/>
                <w:snapToGrid/>
                <w:spacing w:val="0"/>
                <w:sz w:val="18"/>
                <w:szCs w:val="18"/>
              </w:rPr>
              <w:t>316</w:t>
            </w:r>
            <w:r w:rsidRPr="00085400">
              <w:rPr>
                <w:rFonts w:ascii="ＭＳ 明朝" w:hAnsi="ＭＳ 明朝" w:cs="ＭＳ明朝" w:hint="eastAsia"/>
                <w:snapToGrid/>
                <w:spacing w:val="0"/>
                <w:sz w:val="18"/>
                <w:szCs w:val="18"/>
              </w:rPr>
              <w:t>第3号・老老発0</w:t>
            </w:r>
            <w:r w:rsidRPr="00085400">
              <w:rPr>
                <w:rFonts w:ascii="ＭＳ 明朝" w:hAnsi="ＭＳ 明朝" w:cs="ＭＳ明朝"/>
                <w:snapToGrid/>
                <w:spacing w:val="0"/>
                <w:sz w:val="18"/>
                <w:szCs w:val="18"/>
              </w:rPr>
              <w:t>316</w:t>
            </w:r>
            <w:r w:rsidRPr="00085400">
              <w:rPr>
                <w:rFonts w:ascii="ＭＳ 明朝" w:hAnsi="ＭＳ 明朝" w:cs="ＭＳ明朝" w:hint="eastAsia"/>
                <w:snapToGrid/>
                <w:spacing w:val="0"/>
                <w:sz w:val="18"/>
                <w:szCs w:val="18"/>
              </w:rPr>
              <w:t>第2号）</w:t>
            </w:r>
            <w:r w:rsidRPr="00085400">
              <w:rPr>
                <w:rFonts w:ascii="ＭＳ 明朝" w:hAnsi="ＭＳ 明朝"/>
                <w:sz w:val="18"/>
                <w:szCs w:val="18"/>
              </w:rPr>
              <w:t>を参考にしてください。</w:t>
            </w:r>
          </w:p>
        </w:tc>
        <w:tc>
          <w:tcPr>
            <w:tcW w:w="992" w:type="dxa"/>
            <w:tcBorders>
              <w:top w:val="nil"/>
              <w:bottom w:val="nil"/>
            </w:tcBorders>
            <w:shd w:val="clear" w:color="auto" w:fill="auto"/>
          </w:tcPr>
          <w:p w14:paraId="5210CBBF" w14:textId="77777777" w:rsidR="00F0260F" w:rsidRPr="00085400" w:rsidRDefault="00F0260F" w:rsidP="00F0260F">
            <w:pPr>
              <w:adjustRightInd w:val="0"/>
              <w:spacing w:line="240" w:lineRule="exact"/>
              <w:contextualSpacing/>
              <w:jc w:val="left"/>
              <w:rPr>
                <w:rFonts w:ascii="ＭＳ 明朝" w:hAnsi="ＭＳ 明朝" w:cstheme="minorBidi"/>
                <w:w w:val="83"/>
                <w:sz w:val="18"/>
                <w:szCs w:val="18"/>
              </w:rPr>
            </w:pPr>
          </w:p>
        </w:tc>
        <w:tc>
          <w:tcPr>
            <w:tcW w:w="1418" w:type="dxa"/>
            <w:tcBorders>
              <w:top w:val="nil"/>
              <w:bottom w:val="nil"/>
            </w:tcBorders>
            <w:shd w:val="clear" w:color="auto" w:fill="auto"/>
          </w:tcPr>
          <w:p w14:paraId="69653AEC" w14:textId="77777777" w:rsidR="00F0260F" w:rsidRPr="00085400" w:rsidRDefault="00F0260F" w:rsidP="00F0260F">
            <w:pPr>
              <w:spacing w:line="240" w:lineRule="exact"/>
              <w:rPr>
                <w:rFonts w:ascii="ＭＳ 明朝" w:hAnsi="ＭＳ 明朝"/>
                <w:sz w:val="18"/>
                <w:szCs w:val="18"/>
              </w:rPr>
            </w:pPr>
          </w:p>
        </w:tc>
      </w:tr>
      <w:tr w:rsidR="00F0260F" w:rsidRPr="00085400" w14:paraId="79B561E6" w14:textId="77777777" w:rsidTr="000E798C">
        <w:trPr>
          <w:trHeight w:val="20"/>
        </w:trPr>
        <w:tc>
          <w:tcPr>
            <w:tcW w:w="1384" w:type="dxa"/>
            <w:tcBorders>
              <w:top w:val="single" w:sz="4" w:space="0" w:color="auto"/>
              <w:bottom w:val="nil"/>
            </w:tcBorders>
            <w:shd w:val="clear" w:color="auto" w:fill="auto"/>
          </w:tcPr>
          <w:p w14:paraId="67FD687A" w14:textId="6D03F3FA" w:rsidR="00F0260F" w:rsidRPr="00085400" w:rsidRDefault="00F0260F" w:rsidP="00F0260F">
            <w:pPr>
              <w:spacing w:line="240" w:lineRule="exact"/>
              <w:rPr>
                <w:rFonts w:ascii="ＭＳ 明朝" w:hAnsi="ＭＳ 明朝"/>
                <w:sz w:val="18"/>
                <w:szCs w:val="18"/>
                <w:lang w:eastAsia="zh-TW"/>
              </w:rPr>
            </w:pPr>
            <w:r>
              <w:rPr>
                <w:rFonts w:ascii="ＭＳ 明朝" w:hAnsi="ＭＳ 明朝" w:hint="eastAsia"/>
                <w:sz w:val="18"/>
                <w:szCs w:val="18"/>
              </w:rPr>
              <w:t>7-19</w:t>
            </w:r>
          </w:p>
          <w:p w14:paraId="7F9DEC1B" w14:textId="77777777" w:rsidR="00F0260F" w:rsidRPr="00085400" w:rsidRDefault="00F0260F" w:rsidP="00F0260F">
            <w:pPr>
              <w:spacing w:line="240" w:lineRule="exact"/>
              <w:rPr>
                <w:rFonts w:ascii="ＭＳ 明朝" w:hAnsi="ＭＳ 明朝" w:cs="ＭＳ 明朝"/>
                <w:sz w:val="18"/>
                <w:szCs w:val="18"/>
                <w:lang w:eastAsia="zh-TW"/>
              </w:rPr>
            </w:pPr>
            <w:r w:rsidRPr="00085400">
              <w:rPr>
                <w:rFonts w:ascii="ＭＳ 明朝" w:hAnsi="ＭＳ 明朝" w:cs="ＭＳ 明朝" w:hint="eastAsia"/>
                <w:sz w:val="18"/>
                <w:szCs w:val="18"/>
                <w:lang w:eastAsia="zh-TW"/>
              </w:rPr>
              <w:t>科学的介護推進体制加算</w:t>
            </w:r>
          </w:p>
          <w:p w14:paraId="6877B534"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rPr>
              <w:t>(予防も同様)</w:t>
            </w:r>
          </w:p>
        </w:tc>
        <w:tc>
          <w:tcPr>
            <w:tcW w:w="6662" w:type="dxa"/>
            <w:tcBorders>
              <w:top w:val="single" w:sz="4" w:space="0" w:color="auto"/>
              <w:bottom w:val="dotted" w:sz="4" w:space="0" w:color="auto"/>
            </w:tcBorders>
            <w:shd w:val="clear" w:color="auto" w:fill="auto"/>
          </w:tcPr>
          <w:p w14:paraId="536F6D39" w14:textId="77777777" w:rsidR="00F0260F" w:rsidRPr="00085400" w:rsidRDefault="00F0260F" w:rsidP="00F0260F">
            <w:pPr>
              <w:autoSpaceDE w:val="0"/>
              <w:autoSpaceDN w:val="0"/>
              <w:adjustRightInd w:val="0"/>
              <w:spacing w:line="240" w:lineRule="exact"/>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xml:space="preserve">　次に掲げるいずれの基準にも適合しているものとして市町村長に届け出た単独型・併設型指定認知症対応型通所介護事業所又は共用型指定認知症対応型通所が、利用者に対し指定認知症対応型通所介護を行った場合は、科学的介護推進体制加算として、</w:t>
            </w:r>
            <w:r w:rsidRPr="00085400">
              <w:rPr>
                <w:rFonts w:ascii="ＭＳ 明朝" w:hAnsi="ＭＳ 明朝" w:cs="ＭＳ明朝"/>
                <w:snapToGrid/>
                <w:spacing w:val="0"/>
                <w:sz w:val="18"/>
                <w:szCs w:val="18"/>
              </w:rPr>
              <w:t>1</w:t>
            </w:r>
            <w:r w:rsidRPr="00085400">
              <w:rPr>
                <w:rFonts w:ascii="ＭＳ 明朝" w:hAnsi="ＭＳ 明朝" w:cs="ＭＳ明朝" w:hint="eastAsia"/>
                <w:snapToGrid/>
                <w:spacing w:val="0"/>
                <w:sz w:val="18"/>
                <w:szCs w:val="18"/>
              </w:rPr>
              <w:t>月につき</w:t>
            </w:r>
            <w:r w:rsidRPr="00085400">
              <w:rPr>
                <w:rFonts w:ascii="ＭＳ 明朝" w:hAnsi="ＭＳ 明朝" w:cs="ＭＳ明朝"/>
                <w:snapToGrid/>
                <w:spacing w:val="0"/>
                <w:sz w:val="18"/>
                <w:szCs w:val="18"/>
              </w:rPr>
              <w:t>40</w:t>
            </w:r>
            <w:r w:rsidRPr="00085400">
              <w:rPr>
                <w:rFonts w:ascii="ＭＳ 明朝" w:hAnsi="ＭＳ 明朝" w:cs="ＭＳ明朝" w:hint="eastAsia"/>
                <w:snapToGrid/>
                <w:spacing w:val="0"/>
                <w:sz w:val="18"/>
                <w:szCs w:val="18"/>
              </w:rPr>
              <w:t>単位を所定単位数に加算していますか。</w:t>
            </w:r>
          </w:p>
        </w:tc>
        <w:tc>
          <w:tcPr>
            <w:tcW w:w="992" w:type="dxa"/>
            <w:tcBorders>
              <w:top w:val="single" w:sz="4" w:space="0" w:color="auto"/>
              <w:bottom w:val="dotted" w:sz="4" w:space="0" w:color="auto"/>
            </w:tcBorders>
            <w:shd w:val="clear" w:color="auto" w:fill="auto"/>
          </w:tcPr>
          <w:p w14:paraId="1E697DD6"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47280496"/>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75023832"/>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65C4A49A" w14:textId="500D37E2"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413090579"/>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bottom w:val="nil"/>
            </w:tcBorders>
            <w:shd w:val="clear" w:color="auto" w:fill="auto"/>
          </w:tcPr>
          <w:p w14:paraId="43EB9A23"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厚労省告示</w:t>
            </w:r>
          </w:p>
          <w:p w14:paraId="408503A9"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第126号</w:t>
            </w:r>
          </w:p>
          <w:p w14:paraId="49EA4728"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別表3注15</w:t>
            </w:r>
          </w:p>
          <w:p w14:paraId="3BB89E6D"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留意事項</w:t>
            </w:r>
          </w:p>
          <w:p w14:paraId="34A28DB8"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第2の4-(15)</w:t>
            </w:r>
          </w:p>
          <w:p w14:paraId="5B23A8AE"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(準用第2の3</w:t>
            </w:r>
          </w:p>
          <w:p w14:paraId="020AF714"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の2-(19))</w:t>
            </w:r>
          </w:p>
        </w:tc>
      </w:tr>
      <w:tr w:rsidR="00F0260F" w:rsidRPr="00085400" w14:paraId="670B9553" w14:textId="77777777" w:rsidTr="000E798C">
        <w:trPr>
          <w:trHeight w:val="20"/>
        </w:trPr>
        <w:tc>
          <w:tcPr>
            <w:tcW w:w="1384" w:type="dxa"/>
            <w:tcBorders>
              <w:top w:val="nil"/>
              <w:bottom w:val="nil"/>
            </w:tcBorders>
            <w:shd w:val="clear" w:color="auto" w:fill="auto"/>
          </w:tcPr>
          <w:p w14:paraId="3E79B822" w14:textId="77777777" w:rsidR="00F0260F" w:rsidRPr="00085400" w:rsidRDefault="00F0260F" w:rsidP="00F0260F">
            <w:pPr>
              <w:spacing w:line="240" w:lineRule="exact"/>
              <w:rPr>
                <w:rFonts w:ascii="ＭＳ 明朝" w:hAnsi="ＭＳ 明朝"/>
                <w:sz w:val="18"/>
                <w:szCs w:val="18"/>
                <w:lang w:eastAsia="zh-TW"/>
              </w:rPr>
            </w:pPr>
          </w:p>
        </w:tc>
        <w:tc>
          <w:tcPr>
            <w:tcW w:w="6662" w:type="dxa"/>
            <w:tcBorders>
              <w:top w:val="dotted" w:sz="4" w:space="0" w:color="auto"/>
              <w:bottom w:val="dotted" w:sz="4" w:space="0" w:color="auto"/>
            </w:tcBorders>
            <w:shd w:val="clear" w:color="auto" w:fill="auto"/>
          </w:tcPr>
          <w:p w14:paraId="5E99B968" w14:textId="77777777" w:rsidR="00F0260F" w:rsidRPr="00085400" w:rsidRDefault="00F0260F" w:rsidP="00F0260F">
            <w:pPr>
              <w:autoSpaceDE w:val="0"/>
              <w:autoSpaceDN w:val="0"/>
              <w:adjustRightInd w:val="0"/>
              <w:spacing w:line="240" w:lineRule="exact"/>
              <w:ind w:left="360" w:hangingChars="200" w:hanging="36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xml:space="preserve">　⑴　利用者ごとの</w:t>
            </w:r>
            <w:r w:rsidRPr="00085400">
              <w:rPr>
                <w:rFonts w:ascii="ＭＳ 明朝" w:hAnsi="ＭＳ 明朝" w:cs="ＭＳ明朝"/>
                <w:snapToGrid/>
                <w:spacing w:val="0"/>
                <w:sz w:val="18"/>
                <w:szCs w:val="18"/>
              </w:rPr>
              <w:t>ADL</w:t>
            </w:r>
            <w:r w:rsidRPr="00085400">
              <w:rPr>
                <w:rFonts w:ascii="ＭＳ 明朝" w:hAnsi="ＭＳ 明朝" w:cs="ＭＳ明朝" w:hint="eastAsia"/>
                <w:snapToGrid/>
                <w:spacing w:val="0"/>
                <w:sz w:val="18"/>
                <w:szCs w:val="18"/>
              </w:rPr>
              <w:t>値、栄養状態、口腔機能、認知症の状況その他の利用者の心身の状況等に係る基本的な情報を、厚生労働省に提出していますか。</w:t>
            </w:r>
          </w:p>
        </w:tc>
        <w:tc>
          <w:tcPr>
            <w:tcW w:w="992" w:type="dxa"/>
            <w:tcBorders>
              <w:top w:val="dotted" w:sz="4" w:space="0" w:color="auto"/>
              <w:bottom w:val="dotted" w:sz="4" w:space="0" w:color="auto"/>
            </w:tcBorders>
            <w:shd w:val="clear" w:color="auto" w:fill="auto"/>
          </w:tcPr>
          <w:p w14:paraId="675378A1"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819080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6911897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64C14923" w14:textId="0847B1CD"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219175870"/>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661FA50B" w14:textId="77777777" w:rsidR="00F0260F" w:rsidRPr="00085400" w:rsidRDefault="00F0260F" w:rsidP="00F0260F">
            <w:pPr>
              <w:spacing w:line="240" w:lineRule="exact"/>
              <w:rPr>
                <w:rFonts w:ascii="ＭＳ 明朝" w:hAnsi="ＭＳ 明朝"/>
                <w:sz w:val="18"/>
                <w:szCs w:val="18"/>
              </w:rPr>
            </w:pPr>
          </w:p>
        </w:tc>
      </w:tr>
      <w:tr w:rsidR="00F0260F" w:rsidRPr="00085400" w14:paraId="51846E83" w14:textId="77777777" w:rsidTr="000E798C">
        <w:trPr>
          <w:trHeight w:val="20"/>
        </w:trPr>
        <w:tc>
          <w:tcPr>
            <w:tcW w:w="1384" w:type="dxa"/>
            <w:tcBorders>
              <w:top w:val="nil"/>
              <w:bottom w:val="nil"/>
            </w:tcBorders>
            <w:shd w:val="clear" w:color="auto" w:fill="auto"/>
          </w:tcPr>
          <w:p w14:paraId="426C746F" w14:textId="77777777" w:rsidR="00F0260F" w:rsidRPr="00085400" w:rsidRDefault="00F0260F" w:rsidP="00F0260F">
            <w:pPr>
              <w:spacing w:line="240" w:lineRule="exact"/>
              <w:rPr>
                <w:rFonts w:ascii="ＭＳ 明朝" w:hAnsi="ＭＳ 明朝"/>
                <w:sz w:val="18"/>
                <w:szCs w:val="18"/>
                <w:lang w:eastAsia="zh-TW"/>
              </w:rPr>
            </w:pPr>
          </w:p>
        </w:tc>
        <w:tc>
          <w:tcPr>
            <w:tcW w:w="6662" w:type="dxa"/>
            <w:tcBorders>
              <w:top w:val="dotted" w:sz="4" w:space="0" w:color="auto"/>
              <w:bottom w:val="single" w:sz="4" w:space="0" w:color="auto"/>
            </w:tcBorders>
            <w:shd w:val="clear" w:color="auto" w:fill="auto"/>
          </w:tcPr>
          <w:p w14:paraId="55BB93A6" w14:textId="77777777" w:rsidR="00F0260F" w:rsidRPr="00085400" w:rsidRDefault="00F0260F" w:rsidP="00F0260F">
            <w:pPr>
              <w:autoSpaceDE w:val="0"/>
              <w:autoSpaceDN w:val="0"/>
              <w:adjustRightInd w:val="0"/>
              <w:spacing w:line="240" w:lineRule="exact"/>
              <w:ind w:left="360" w:hangingChars="200" w:hanging="36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xml:space="preserve">　⑵　必要に応じて認知症対応型通所介護計画を見直すなど、指定認知症対応型通所介護の提供に当たって、⑴に規定する情報その他指定認知症対応型通所介護を適切かつ有効に提供するために必要な情報を活用していますか。</w:t>
            </w:r>
          </w:p>
        </w:tc>
        <w:tc>
          <w:tcPr>
            <w:tcW w:w="992" w:type="dxa"/>
            <w:tcBorders>
              <w:top w:val="dotted" w:sz="4" w:space="0" w:color="auto"/>
              <w:bottom w:val="single" w:sz="4" w:space="0" w:color="auto"/>
            </w:tcBorders>
            <w:shd w:val="clear" w:color="auto" w:fill="auto"/>
          </w:tcPr>
          <w:p w14:paraId="190FE14E"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3997269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3666076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6BCDDA8E" w14:textId="11433066"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87630429"/>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shd w:val="clear" w:color="auto" w:fill="auto"/>
          </w:tcPr>
          <w:p w14:paraId="5346785D" w14:textId="77777777" w:rsidR="00F0260F" w:rsidRPr="00085400" w:rsidRDefault="00F0260F" w:rsidP="00F0260F">
            <w:pPr>
              <w:spacing w:line="240" w:lineRule="exact"/>
              <w:rPr>
                <w:rFonts w:ascii="ＭＳ 明朝" w:hAnsi="ＭＳ 明朝"/>
                <w:sz w:val="18"/>
                <w:szCs w:val="18"/>
              </w:rPr>
            </w:pPr>
          </w:p>
        </w:tc>
      </w:tr>
      <w:tr w:rsidR="00F0260F" w:rsidRPr="00085400" w14:paraId="2C10CA0A" w14:textId="77777777" w:rsidTr="000E798C">
        <w:trPr>
          <w:trHeight w:val="20"/>
        </w:trPr>
        <w:tc>
          <w:tcPr>
            <w:tcW w:w="1384" w:type="dxa"/>
            <w:tcBorders>
              <w:top w:val="nil"/>
              <w:bottom w:val="dotted" w:sz="4" w:space="0" w:color="FFFFFF" w:themeColor="background1"/>
            </w:tcBorders>
            <w:shd w:val="clear" w:color="auto" w:fill="auto"/>
          </w:tcPr>
          <w:p w14:paraId="6090728D" w14:textId="77777777" w:rsidR="00F0260F" w:rsidRPr="00085400" w:rsidRDefault="00F0260F" w:rsidP="00F0260F">
            <w:pPr>
              <w:spacing w:line="240" w:lineRule="exact"/>
              <w:rPr>
                <w:rFonts w:ascii="ＭＳ 明朝" w:hAnsi="ＭＳ 明朝"/>
                <w:sz w:val="18"/>
                <w:szCs w:val="18"/>
                <w:lang w:eastAsia="zh-TW"/>
              </w:rPr>
            </w:pPr>
          </w:p>
        </w:tc>
        <w:tc>
          <w:tcPr>
            <w:tcW w:w="6662" w:type="dxa"/>
            <w:tcBorders>
              <w:top w:val="single" w:sz="4" w:space="0" w:color="auto"/>
              <w:bottom w:val="dotted" w:sz="4" w:space="0" w:color="000000" w:themeColor="text1"/>
            </w:tcBorders>
            <w:shd w:val="clear" w:color="auto" w:fill="auto"/>
          </w:tcPr>
          <w:p w14:paraId="208778B2" w14:textId="77777777" w:rsidR="00F0260F" w:rsidRPr="00085400" w:rsidRDefault="00F0260F" w:rsidP="00F0260F">
            <w:pPr>
              <w:autoSpaceDE w:val="0"/>
              <w:autoSpaceDN w:val="0"/>
              <w:adjustRightInd w:val="0"/>
              <w:spacing w:line="240" w:lineRule="exact"/>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〔留意事項〕</w:t>
            </w:r>
          </w:p>
        </w:tc>
        <w:tc>
          <w:tcPr>
            <w:tcW w:w="992" w:type="dxa"/>
            <w:tcBorders>
              <w:top w:val="single" w:sz="4" w:space="0" w:color="auto"/>
              <w:bottom w:val="dotted" w:sz="4" w:space="0" w:color="000000" w:themeColor="text1"/>
            </w:tcBorders>
            <w:shd w:val="clear" w:color="auto" w:fill="auto"/>
          </w:tcPr>
          <w:p w14:paraId="082E069B" w14:textId="77777777" w:rsidR="00F0260F" w:rsidRPr="00085400" w:rsidRDefault="00F0260F" w:rsidP="00F0260F">
            <w:pPr>
              <w:adjustRightInd w:val="0"/>
              <w:spacing w:line="240" w:lineRule="exact"/>
              <w:ind w:left="39" w:hangingChars="27" w:hanging="39"/>
              <w:contextualSpacing/>
              <w:jc w:val="center"/>
              <w:rPr>
                <w:rFonts w:ascii="ＭＳ 明朝" w:hAnsi="ＭＳ 明朝"/>
                <w:w w:val="83"/>
                <w:sz w:val="18"/>
                <w:szCs w:val="18"/>
              </w:rPr>
            </w:pPr>
          </w:p>
        </w:tc>
        <w:tc>
          <w:tcPr>
            <w:tcW w:w="1418" w:type="dxa"/>
            <w:tcBorders>
              <w:top w:val="nil"/>
              <w:bottom w:val="dotted" w:sz="4" w:space="0" w:color="FFFFFF" w:themeColor="background1"/>
            </w:tcBorders>
            <w:shd w:val="clear" w:color="auto" w:fill="auto"/>
          </w:tcPr>
          <w:p w14:paraId="68C015CA" w14:textId="77777777" w:rsidR="00F0260F" w:rsidRPr="00085400" w:rsidRDefault="00F0260F" w:rsidP="00F0260F">
            <w:pPr>
              <w:spacing w:line="240" w:lineRule="exact"/>
              <w:rPr>
                <w:rFonts w:ascii="ＭＳ 明朝" w:hAnsi="ＭＳ 明朝"/>
                <w:sz w:val="18"/>
                <w:szCs w:val="18"/>
              </w:rPr>
            </w:pPr>
          </w:p>
        </w:tc>
      </w:tr>
      <w:tr w:rsidR="00F0260F" w:rsidRPr="00085400" w14:paraId="340846D6" w14:textId="77777777" w:rsidTr="000E798C">
        <w:tblPrEx>
          <w:tblLook w:val="04E0" w:firstRow="1" w:lastRow="1" w:firstColumn="1" w:lastColumn="0" w:noHBand="0" w:noVBand="1"/>
        </w:tblPrEx>
        <w:trPr>
          <w:trHeight w:val="20"/>
        </w:trPr>
        <w:tc>
          <w:tcPr>
            <w:tcW w:w="1384" w:type="dxa"/>
            <w:tcBorders>
              <w:top w:val="nil"/>
              <w:bottom w:val="single" w:sz="4" w:space="0" w:color="auto"/>
            </w:tcBorders>
            <w:shd w:val="clear" w:color="auto" w:fill="auto"/>
          </w:tcPr>
          <w:p w14:paraId="1B23AB71" w14:textId="77777777" w:rsidR="00F0260F" w:rsidRPr="00085400" w:rsidRDefault="00F0260F" w:rsidP="00F0260F">
            <w:pPr>
              <w:adjustRightInd w:val="0"/>
              <w:spacing w:line="240" w:lineRule="exact"/>
              <w:contextualSpacing/>
              <w:jc w:val="left"/>
              <w:rPr>
                <w:rFonts w:ascii="ＭＳ 明朝" w:hAnsi="ＭＳ 明朝" w:cs="ＭＳ 明朝"/>
                <w:sz w:val="18"/>
                <w:szCs w:val="18"/>
              </w:rPr>
            </w:pPr>
          </w:p>
        </w:tc>
        <w:tc>
          <w:tcPr>
            <w:tcW w:w="6662" w:type="dxa"/>
            <w:tcBorders>
              <w:top w:val="nil"/>
              <w:bottom w:val="single" w:sz="4" w:space="0" w:color="auto"/>
            </w:tcBorders>
            <w:shd w:val="clear" w:color="auto" w:fill="auto"/>
          </w:tcPr>
          <w:p w14:paraId="4274BE4E" w14:textId="77777777" w:rsidR="00F0260F" w:rsidRPr="00085400" w:rsidRDefault="00F0260F" w:rsidP="00F0260F">
            <w:pPr>
              <w:autoSpaceDE w:val="0"/>
              <w:autoSpaceDN w:val="0"/>
              <w:adjustRightInd w:val="0"/>
              <w:spacing w:line="240" w:lineRule="exact"/>
              <w:ind w:left="180"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①　科学的介護推進体制加算は、原則として利用者全員を対象として、利用者ごとに上記(</w:t>
            </w:r>
            <w:r w:rsidRPr="00085400">
              <w:rPr>
                <w:rFonts w:ascii="ＭＳ 明朝" w:hAnsi="ＭＳ 明朝" w:cs="ＭＳ明朝"/>
                <w:snapToGrid/>
                <w:spacing w:val="0"/>
                <w:sz w:val="18"/>
                <w:szCs w:val="18"/>
              </w:rPr>
              <w:t>1)(2)</w:t>
            </w:r>
            <w:r w:rsidRPr="00085400">
              <w:rPr>
                <w:rFonts w:ascii="ＭＳ 明朝" w:hAnsi="ＭＳ 明朝" w:cs="ＭＳ明朝" w:hint="eastAsia"/>
                <w:snapToGrid/>
                <w:spacing w:val="0"/>
                <w:sz w:val="18"/>
                <w:szCs w:val="18"/>
              </w:rPr>
              <w:t>に掲げる要件を満たした場合に、当該事業所の利用者全員に対して算定できるものであること。</w:t>
            </w:r>
          </w:p>
          <w:p w14:paraId="13B58F47" w14:textId="77777777" w:rsidR="00F0260F" w:rsidRPr="00085400" w:rsidRDefault="00F0260F" w:rsidP="00F0260F">
            <w:pPr>
              <w:autoSpaceDE w:val="0"/>
              <w:autoSpaceDN w:val="0"/>
              <w:adjustRightInd w:val="0"/>
              <w:spacing w:line="240" w:lineRule="exact"/>
              <w:ind w:left="180"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②　情報の提出については、</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を用いて行うこととする。</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への提　出情報、提出頻度等については、「科学的介護情報システム（</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）関連加算に関する基本的考え方並びに事務処理手順及び様式例の提示について」を参照されたい。</w:t>
            </w:r>
          </w:p>
          <w:p w14:paraId="37466192" w14:textId="77777777" w:rsidR="00F0260F" w:rsidRPr="00085400" w:rsidRDefault="00F0260F" w:rsidP="00F0260F">
            <w:pPr>
              <w:autoSpaceDE w:val="0"/>
              <w:autoSpaceDN w:val="0"/>
              <w:adjustRightInd w:val="0"/>
              <w:spacing w:line="240" w:lineRule="exact"/>
              <w:ind w:left="180" w:hangingChars="100" w:hanging="18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③　事業所は、利用者に提供するサービスの質を常に向上させていくため、計画（</w:t>
            </w:r>
            <w:r w:rsidRPr="00085400">
              <w:rPr>
                <w:rFonts w:ascii="ＭＳ 明朝" w:hAnsi="ＭＳ 明朝" w:cs="ＭＳ明朝"/>
                <w:snapToGrid/>
                <w:spacing w:val="0"/>
                <w:sz w:val="18"/>
                <w:szCs w:val="18"/>
              </w:rPr>
              <w:t>Plan</w:t>
            </w:r>
            <w:r w:rsidRPr="00085400">
              <w:rPr>
                <w:rFonts w:ascii="ＭＳ 明朝" w:hAnsi="ＭＳ 明朝" w:cs="ＭＳ明朝" w:hint="eastAsia"/>
                <w:snapToGrid/>
                <w:spacing w:val="0"/>
                <w:sz w:val="18"/>
                <w:szCs w:val="18"/>
              </w:rPr>
              <w:t>）、実行（</w:t>
            </w:r>
            <w:r w:rsidRPr="00085400">
              <w:rPr>
                <w:rFonts w:ascii="ＭＳ 明朝" w:hAnsi="ＭＳ 明朝" w:cs="ＭＳ明朝"/>
                <w:snapToGrid/>
                <w:spacing w:val="0"/>
                <w:sz w:val="18"/>
                <w:szCs w:val="18"/>
              </w:rPr>
              <w:t>Do</w:t>
            </w:r>
            <w:r w:rsidRPr="00085400">
              <w:rPr>
                <w:rFonts w:ascii="ＭＳ 明朝" w:hAnsi="ＭＳ 明朝" w:cs="ＭＳ明朝" w:hint="eastAsia"/>
                <w:snapToGrid/>
                <w:spacing w:val="0"/>
                <w:sz w:val="18"/>
                <w:szCs w:val="18"/>
              </w:rPr>
              <w:t>）、評価（</w:t>
            </w:r>
            <w:r w:rsidRPr="00085400">
              <w:rPr>
                <w:rFonts w:ascii="ＭＳ 明朝" w:hAnsi="ＭＳ 明朝" w:cs="ＭＳ明朝"/>
                <w:snapToGrid/>
                <w:spacing w:val="0"/>
                <w:sz w:val="18"/>
                <w:szCs w:val="18"/>
              </w:rPr>
              <w:t>Check</w:t>
            </w:r>
            <w:r w:rsidRPr="00085400">
              <w:rPr>
                <w:rFonts w:ascii="ＭＳ 明朝" w:hAnsi="ＭＳ 明朝" w:cs="ＭＳ明朝" w:hint="eastAsia"/>
                <w:snapToGrid/>
                <w:spacing w:val="0"/>
                <w:sz w:val="18"/>
                <w:szCs w:val="18"/>
              </w:rPr>
              <w:t>）、改善（</w:t>
            </w:r>
            <w:r w:rsidRPr="00085400">
              <w:rPr>
                <w:rFonts w:ascii="ＭＳ 明朝" w:hAnsi="ＭＳ 明朝" w:cs="ＭＳ明朝"/>
                <w:snapToGrid/>
                <w:spacing w:val="0"/>
                <w:sz w:val="18"/>
                <w:szCs w:val="18"/>
              </w:rPr>
              <w:t>Action</w:t>
            </w:r>
            <w:r w:rsidRPr="00085400">
              <w:rPr>
                <w:rFonts w:ascii="ＭＳ 明朝" w:hAnsi="ＭＳ 明朝" w:cs="ＭＳ明朝" w:hint="eastAsia"/>
                <w:snapToGrid/>
                <w:spacing w:val="0"/>
                <w:sz w:val="18"/>
                <w:szCs w:val="18"/>
              </w:rPr>
              <w:t>）のサイクル（</w:t>
            </w:r>
            <w:r w:rsidRPr="00085400">
              <w:rPr>
                <w:rFonts w:ascii="ＭＳ 明朝" w:hAnsi="ＭＳ 明朝" w:cs="ＭＳ明朝"/>
                <w:snapToGrid/>
                <w:spacing w:val="0"/>
                <w:sz w:val="18"/>
                <w:szCs w:val="18"/>
              </w:rPr>
              <w:t>PDCA</w:t>
            </w:r>
            <w:r w:rsidRPr="00085400">
              <w:rPr>
                <w:rFonts w:ascii="ＭＳ 明朝" w:hAnsi="ＭＳ 明朝" w:cs="ＭＳ明朝" w:hint="eastAsia"/>
                <w:snapToGrid/>
                <w:spacing w:val="0"/>
                <w:sz w:val="18"/>
                <w:szCs w:val="18"/>
              </w:rPr>
              <w:t>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221A0285" w14:textId="77777777" w:rsidR="00F0260F" w:rsidRPr="00085400" w:rsidRDefault="00F0260F" w:rsidP="00F0260F">
            <w:pPr>
              <w:autoSpaceDE w:val="0"/>
              <w:autoSpaceDN w:val="0"/>
              <w:adjustRightInd w:val="0"/>
              <w:spacing w:line="240" w:lineRule="exact"/>
              <w:ind w:left="360" w:hangingChars="200" w:hanging="36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xml:space="preserve">　　イ　利用者の心身の状況等に係る基本的な情報に基づき、適切なサービスを提供するためのサービス計画を作成する（</w:t>
            </w:r>
            <w:r w:rsidRPr="00085400">
              <w:rPr>
                <w:rFonts w:ascii="ＭＳ 明朝" w:hAnsi="ＭＳ 明朝" w:cs="ＭＳ明朝"/>
                <w:snapToGrid/>
                <w:spacing w:val="0"/>
                <w:sz w:val="18"/>
                <w:szCs w:val="18"/>
              </w:rPr>
              <w:t>Plan</w:t>
            </w:r>
            <w:r w:rsidRPr="00085400">
              <w:rPr>
                <w:rFonts w:ascii="ＭＳ 明朝" w:hAnsi="ＭＳ 明朝" w:cs="ＭＳ明朝" w:hint="eastAsia"/>
                <w:snapToGrid/>
                <w:spacing w:val="0"/>
                <w:sz w:val="18"/>
                <w:szCs w:val="18"/>
              </w:rPr>
              <w:t>）。</w:t>
            </w:r>
          </w:p>
          <w:p w14:paraId="5ADF720B" w14:textId="77777777" w:rsidR="00F0260F" w:rsidRPr="00085400" w:rsidRDefault="00F0260F" w:rsidP="00F0260F">
            <w:pPr>
              <w:autoSpaceDE w:val="0"/>
              <w:autoSpaceDN w:val="0"/>
              <w:adjustRightInd w:val="0"/>
              <w:spacing w:line="240" w:lineRule="exact"/>
              <w:ind w:left="360" w:hangingChars="200" w:hanging="36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xml:space="preserve">　　ロ　サービスの提供に当たっては、サービス計画に基づいて、利用者の自立支援や重度化防止に資する介護を実施する（</w:t>
            </w:r>
            <w:r w:rsidRPr="00085400">
              <w:rPr>
                <w:rFonts w:ascii="ＭＳ 明朝" w:hAnsi="ＭＳ 明朝" w:cs="ＭＳ明朝"/>
                <w:snapToGrid/>
                <w:spacing w:val="0"/>
                <w:sz w:val="18"/>
                <w:szCs w:val="18"/>
              </w:rPr>
              <w:t>Do</w:t>
            </w:r>
            <w:r w:rsidRPr="00085400">
              <w:rPr>
                <w:rFonts w:ascii="ＭＳ 明朝" w:hAnsi="ＭＳ 明朝" w:cs="ＭＳ明朝" w:hint="eastAsia"/>
                <w:snapToGrid/>
                <w:spacing w:val="0"/>
                <w:sz w:val="18"/>
                <w:szCs w:val="18"/>
              </w:rPr>
              <w:t>）。</w:t>
            </w:r>
          </w:p>
          <w:p w14:paraId="49270602" w14:textId="77777777" w:rsidR="00F0260F" w:rsidRPr="00085400" w:rsidRDefault="00F0260F" w:rsidP="00F0260F">
            <w:pPr>
              <w:autoSpaceDE w:val="0"/>
              <w:autoSpaceDN w:val="0"/>
              <w:adjustRightInd w:val="0"/>
              <w:spacing w:line="240" w:lineRule="exact"/>
              <w:ind w:left="360" w:hangingChars="200" w:hanging="36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xml:space="preserve">　　ハ　</w:t>
            </w:r>
            <w:r w:rsidRPr="00085400">
              <w:rPr>
                <w:rFonts w:ascii="ＭＳ 明朝" w:hAnsi="ＭＳ 明朝" w:cs="ＭＳ明朝"/>
                <w:snapToGrid/>
                <w:spacing w:val="0"/>
                <w:sz w:val="18"/>
                <w:szCs w:val="18"/>
              </w:rPr>
              <w:t>LIFE</w:t>
            </w:r>
            <w:r w:rsidRPr="00085400">
              <w:rPr>
                <w:rFonts w:ascii="ＭＳ 明朝" w:hAnsi="ＭＳ 明朝" w:cs="ＭＳ明朝" w:hint="eastAsia"/>
                <w:snapToGrid/>
                <w:spacing w:val="0"/>
                <w:sz w:val="18"/>
                <w:szCs w:val="18"/>
              </w:rPr>
              <w:t>への提出情報及びフィードバック情報等も活用し、多職種が共同して、事業所の特性やサービス提供の在り方について検証を行う（</w:t>
            </w:r>
            <w:r w:rsidRPr="00085400">
              <w:rPr>
                <w:rFonts w:ascii="ＭＳ 明朝" w:hAnsi="ＭＳ 明朝" w:cs="ＭＳ明朝"/>
                <w:snapToGrid/>
                <w:spacing w:val="0"/>
                <w:sz w:val="18"/>
                <w:szCs w:val="18"/>
              </w:rPr>
              <w:t>Check</w:t>
            </w:r>
            <w:r w:rsidRPr="00085400">
              <w:rPr>
                <w:rFonts w:ascii="ＭＳ 明朝" w:hAnsi="ＭＳ 明朝" w:cs="ＭＳ明朝" w:hint="eastAsia"/>
                <w:snapToGrid/>
                <w:spacing w:val="0"/>
                <w:sz w:val="18"/>
                <w:szCs w:val="18"/>
              </w:rPr>
              <w:t>）。</w:t>
            </w:r>
          </w:p>
          <w:p w14:paraId="791E57C9" w14:textId="77777777" w:rsidR="00F0260F" w:rsidRPr="00085400" w:rsidRDefault="00F0260F" w:rsidP="00F0260F">
            <w:pPr>
              <w:autoSpaceDE w:val="0"/>
              <w:autoSpaceDN w:val="0"/>
              <w:adjustRightInd w:val="0"/>
              <w:spacing w:line="240" w:lineRule="exact"/>
              <w:ind w:left="360" w:hangingChars="200" w:hanging="360"/>
              <w:jc w:val="left"/>
              <w:rPr>
                <w:rFonts w:ascii="ＭＳ 明朝" w:hAnsi="ＭＳ 明朝" w:cs="ＭＳ明朝"/>
                <w:snapToGrid/>
                <w:spacing w:val="0"/>
                <w:sz w:val="18"/>
                <w:szCs w:val="18"/>
              </w:rPr>
            </w:pPr>
            <w:r w:rsidRPr="00085400">
              <w:rPr>
                <w:rFonts w:ascii="ＭＳ 明朝" w:hAnsi="ＭＳ 明朝" w:cs="ＭＳ明朝" w:hint="eastAsia"/>
                <w:snapToGrid/>
                <w:spacing w:val="0"/>
                <w:sz w:val="18"/>
                <w:szCs w:val="18"/>
              </w:rPr>
              <w:t xml:space="preserve">　　ニ　検証結果に基づき、利用者のサービス計画を適切に見直し、事業所全体として、サービスの質の更なる向上に努める（</w:t>
            </w:r>
            <w:r w:rsidRPr="00085400">
              <w:rPr>
                <w:rFonts w:ascii="ＭＳ 明朝" w:hAnsi="ＭＳ 明朝" w:cs="ＭＳ明朝"/>
                <w:snapToGrid/>
                <w:spacing w:val="0"/>
                <w:sz w:val="18"/>
                <w:szCs w:val="18"/>
              </w:rPr>
              <w:t>Action</w:t>
            </w:r>
            <w:r w:rsidRPr="00085400">
              <w:rPr>
                <w:rFonts w:ascii="ＭＳ 明朝" w:hAnsi="ＭＳ 明朝" w:cs="ＭＳ明朝" w:hint="eastAsia"/>
                <w:snapToGrid/>
                <w:spacing w:val="0"/>
                <w:sz w:val="18"/>
                <w:szCs w:val="18"/>
              </w:rPr>
              <w:t>）。</w:t>
            </w:r>
          </w:p>
        </w:tc>
        <w:tc>
          <w:tcPr>
            <w:tcW w:w="992" w:type="dxa"/>
            <w:tcBorders>
              <w:top w:val="nil"/>
              <w:bottom w:val="single" w:sz="4" w:space="0" w:color="auto"/>
            </w:tcBorders>
            <w:shd w:val="clear" w:color="auto" w:fill="auto"/>
          </w:tcPr>
          <w:p w14:paraId="1C1AAACA" w14:textId="77777777" w:rsidR="00F0260F" w:rsidRPr="00085400" w:rsidRDefault="00F0260F" w:rsidP="00F0260F">
            <w:pPr>
              <w:adjustRightInd w:val="0"/>
              <w:spacing w:line="240" w:lineRule="exact"/>
              <w:contextualSpacing/>
              <w:jc w:val="left"/>
              <w:rPr>
                <w:rFonts w:ascii="ＭＳ 明朝" w:hAnsi="ＭＳ 明朝" w:cstheme="minorBidi"/>
                <w:w w:val="83"/>
                <w:sz w:val="18"/>
                <w:szCs w:val="18"/>
              </w:rPr>
            </w:pPr>
          </w:p>
        </w:tc>
        <w:tc>
          <w:tcPr>
            <w:tcW w:w="1418" w:type="dxa"/>
            <w:tcBorders>
              <w:top w:val="nil"/>
              <w:bottom w:val="single" w:sz="4" w:space="0" w:color="auto"/>
            </w:tcBorders>
            <w:shd w:val="clear" w:color="auto" w:fill="auto"/>
          </w:tcPr>
          <w:p w14:paraId="4616C918" w14:textId="77777777" w:rsidR="00F0260F" w:rsidRPr="00085400" w:rsidRDefault="00F0260F" w:rsidP="00F0260F">
            <w:pPr>
              <w:spacing w:line="240" w:lineRule="exact"/>
              <w:ind w:left="152" w:hanging="152"/>
              <w:rPr>
                <w:rFonts w:ascii="ＭＳ 明朝" w:hAnsi="ＭＳ 明朝"/>
                <w:sz w:val="18"/>
                <w:szCs w:val="18"/>
              </w:rPr>
            </w:pPr>
            <w:r w:rsidRPr="00085400">
              <w:rPr>
                <w:rFonts w:ascii="ＭＳ 明朝" w:hAnsi="ＭＳ 明朝" w:hint="eastAsia"/>
                <w:sz w:val="18"/>
                <w:szCs w:val="18"/>
              </w:rPr>
              <w:t>留意事項</w:t>
            </w:r>
          </w:p>
          <w:p w14:paraId="732D8305" w14:textId="77777777" w:rsidR="00F0260F" w:rsidRPr="00085400" w:rsidRDefault="00F0260F" w:rsidP="00F0260F">
            <w:pPr>
              <w:spacing w:line="240" w:lineRule="exact"/>
              <w:ind w:left="152" w:hanging="152"/>
              <w:rPr>
                <w:rFonts w:ascii="ＭＳ 明朝" w:hAnsi="ＭＳ 明朝"/>
                <w:sz w:val="18"/>
                <w:szCs w:val="18"/>
              </w:rPr>
            </w:pPr>
            <w:r w:rsidRPr="00085400">
              <w:rPr>
                <w:rFonts w:ascii="ＭＳ 明朝" w:hAnsi="ＭＳ 明朝" w:hint="eastAsia"/>
                <w:sz w:val="18"/>
                <w:szCs w:val="18"/>
              </w:rPr>
              <w:t>第2-3の2（19）</w:t>
            </w:r>
          </w:p>
        </w:tc>
      </w:tr>
      <w:tr w:rsidR="00F0260F" w:rsidRPr="00085400" w14:paraId="12D721FF" w14:textId="77777777" w:rsidTr="000E798C">
        <w:trPr>
          <w:trHeight w:val="20"/>
        </w:trPr>
        <w:tc>
          <w:tcPr>
            <w:tcW w:w="1384" w:type="dxa"/>
            <w:vMerge w:val="restart"/>
            <w:tcBorders>
              <w:top w:val="single" w:sz="4" w:space="0" w:color="auto"/>
            </w:tcBorders>
            <w:shd w:val="clear" w:color="auto" w:fill="auto"/>
          </w:tcPr>
          <w:p w14:paraId="3C924880" w14:textId="55BEF824"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t>7-20</w:t>
            </w:r>
          </w:p>
          <w:p w14:paraId="52F41849"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同一建物等に居住する利用者に対する取扱い</w:t>
            </w:r>
          </w:p>
          <w:p w14:paraId="795494CA"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single" w:sz="4" w:space="0" w:color="auto"/>
              <w:bottom w:val="dotted" w:sz="4" w:space="0" w:color="auto"/>
            </w:tcBorders>
            <w:shd w:val="clear" w:color="auto" w:fill="auto"/>
          </w:tcPr>
          <w:p w14:paraId="3CDCF548" w14:textId="77777777" w:rsidR="00F0260F" w:rsidRPr="00085400" w:rsidRDefault="00F0260F" w:rsidP="00F0260F">
            <w:pPr>
              <w:tabs>
                <w:tab w:val="left" w:pos="1980"/>
              </w:tabs>
              <w:spacing w:line="240" w:lineRule="exact"/>
              <w:rPr>
                <w:rFonts w:ascii="ＭＳ 明朝" w:hAnsi="ＭＳ 明朝"/>
                <w:sz w:val="18"/>
                <w:szCs w:val="18"/>
              </w:rPr>
            </w:pPr>
            <w:r w:rsidRPr="00085400">
              <w:rPr>
                <w:rFonts w:ascii="ＭＳ 明朝" w:hAnsi="ＭＳ 明朝" w:hint="eastAsia"/>
                <w:sz w:val="18"/>
                <w:szCs w:val="18"/>
              </w:rPr>
              <w:t xml:space="preserve">　認知症対応型通所介護事業所と同一建物に居住する者又は認知症対応型通所介護事業所と同一建物から当該認知症対応型通所介護事業所に通う者に対し、認知症対応型通所介護を行った場合は、</w:t>
            </w:r>
            <w:r w:rsidRPr="00085400">
              <w:rPr>
                <w:rFonts w:ascii="ＭＳ 明朝" w:hAnsi="ＭＳ 明朝"/>
                <w:sz w:val="18"/>
                <w:szCs w:val="18"/>
              </w:rPr>
              <w:t>1</w:t>
            </w:r>
            <w:r w:rsidRPr="00085400">
              <w:rPr>
                <w:rFonts w:ascii="ＭＳ 明朝" w:hAnsi="ＭＳ 明朝" w:hint="eastAsia"/>
                <w:sz w:val="18"/>
                <w:szCs w:val="18"/>
              </w:rPr>
              <w:t>日につき</w:t>
            </w:r>
            <w:r w:rsidRPr="00085400">
              <w:rPr>
                <w:rFonts w:ascii="ＭＳ 明朝" w:hAnsi="ＭＳ 明朝"/>
                <w:sz w:val="18"/>
                <w:szCs w:val="18"/>
              </w:rPr>
              <w:t>94</w:t>
            </w:r>
            <w:r w:rsidRPr="00085400">
              <w:rPr>
                <w:rFonts w:ascii="ＭＳ 明朝" w:hAnsi="ＭＳ 明朝" w:hint="eastAsia"/>
                <w:sz w:val="18"/>
                <w:szCs w:val="18"/>
              </w:rPr>
              <w:t>単位を所定単位数から減算していますか。</w:t>
            </w:r>
          </w:p>
        </w:tc>
        <w:tc>
          <w:tcPr>
            <w:tcW w:w="992" w:type="dxa"/>
            <w:vMerge w:val="restart"/>
            <w:tcBorders>
              <w:top w:val="single" w:sz="4" w:space="0" w:color="auto"/>
            </w:tcBorders>
            <w:shd w:val="clear" w:color="auto" w:fill="auto"/>
          </w:tcPr>
          <w:p w14:paraId="2B4D6CD9"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85914419"/>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6151614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6D4B495" w14:textId="54559AD2"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803654988"/>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val="restart"/>
            <w:shd w:val="clear" w:color="auto" w:fill="auto"/>
          </w:tcPr>
          <w:p w14:paraId="49207F29"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厚労省告示</w:t>
            </w:r>
          </w:p>
          <w:p w14:paraId="7EBB2939"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第126号</w:t>
            </w:r>
          </w:p>
          <w:p w14:paraId="6D296E09"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別表3注</w:t>
            </w:r>
            <w:r w:rsidRPr="00085400">
              <w:rPr>
                <w:rFonts w:ascii="ＭＳ 明朝" w:hAnsi="ＭＳ 明朝"/>
                <w:sz w:val="18"/>
                <w:szCs w:val="18"/>
                <w:lang w:eastAsia="zh-TW"/>
              </w:rPr>
              <w:t>17</w:t>
            </w:r>
          </w:p>
          <w:p w14:paraId="696F32B2"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留意事項</w:t>
            </w:r>
          </w:p>
          <w:p w14:paraId="69F8D85D"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第2の4-(</w:t>
            </w:r>
            <w:r w:rsidRPr="00085400">
              <w:rPr>
                <w:rFonts w:ascii="ＭＳ 明朝" w:hAnsi="ＭＳ 明朝"/>
                <w:sz w:val="18"/>
                <w:szCs w:val="18"/>
              </w:rPr>
              <w:t>16</w:t>
            </w:r>
            <w:r w:rsidRPr="00085400">
              <w:rPr>
                <w:rFonts w:ascii="ＭＳ 明朝" w:hAnsi="ＭＳ 明朝" w:hint="eastAsia"/>
                <w:sz w:val="18"/>
                <w:szCs w:val="18"/>
              </w:rPr>
              <w:t>)</w:t>
            </w:r>
          </w:p>
          <w:p w14:paraId="0A9151BD"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(準用第2の3</w:t>
            </w:r>
          </w:p>
          <w:p w14:paraId="03F96CFF"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の2-(</w:t>
            </w:r>
            <w:r w:rsidRPr="00085400">
              <w:rPr>
                <w:rFonts w:ascii="ＭＳ 明朝" w:hAnsi="ＭＳ 明朝"/>
                <w:sz w:val="18"/>
                <w:szCs w:val="18"/>
              </w:rPr>
              <w:t>20</w:t>
            </w:r>
            <w:r w:rsidRPr="00085400">
              <w:rPr>
                <w:rFonts w:ascii="ＭＳ 明朝" w:hAnsi="ＭＳ 明朝" w:hint="eastAsia"/>
                <w:sz w:val="18"/>
                <w:szCs w:val="18"/>
              </w:rPr>
              <w:t>))</w:t>
            </w:r>
          </w:p>
        </w:tc>
      </w:tr>
      <w:tr w:rsidR="00F0260F" w:rsidRPr="00085400" w14:paraId="05452A01" w14:textId="77777777" w:rsidTr="000E798C">
        <w:trPr>
          <w:trHeight w:val="20"/>
        </w:trPr>
        <w:tc>
          <w:tcPr>
            <w:tcW w:w="1384" w:type="dxa"/>
            <w:vMerge/>
            <w:tcBorders>
              <w:top w:val="single" w:sz="4" w:space="0" w:color="auto"/>
            </w:tcBorders>
            <w:shd w:val="clear" w:color="auto" w:fill="auto"/>
          </w:tcPr>
          <w:p w14:paraId="623FDF5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476722A8" w14:textId="77777777" w:rsidR="00F0260F" w:rsidRPr="00085400" w:rsidRDefault="00F0260F" w:rsidP="00F0260F">
            <w:pPr>
              <w:tabs>
                <w:tab w:val="left" w:pos="1980"/>
              </w:tabs>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ただし、傷病その他やむを得ない事情により送迎が必要であると認められる利用者に対して送迎を行った場合は、この限りではありません。</w:t>
            </w:r>
          </w:p>
        </w:tc>
        <w:tc>
          <w:tcPr>
            <w:tcW w:w="992" w:type="dxa"/>
            <w:vMerge/>
            <w:tcBorders>
              <w:top w:val="single" w:sz="4" w:space="0" w:color="auto"/>
            </w:tcBorders>
            <w:shd w:val="clear" w:color="auto" w:fill="auto"/>
          </w:tcPr>
          <w:p w14:paraId="5AA96703"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shd w:val="clear" w:color="auto" w:fill="auto"/>
          </w:tcPr>
          <w:p w14:paraId="2FE1D215" w14:textId="77777777" w:rsidR="00F0260F" w:rsidRPr="00085400" w:rsidRDefault="00F0260F" w:rsidP="00F0260F">
            <w:pPr>
              <w:spacing w:line="240" w:lineRule="exact"/>
              <w:rPr>
                <w:rFonts w:ascii="ＭＳ 明朝" w:hAnsi="ＭＳ 明朝"/>
                <w:sz w:val="18"/>
                <w:szCs w:val="18"/>
              </w:rPr>
            </w:pPr>
          </w:p>
        </w:tc>
      </w:tr>
      <w:tr w:rsidR="00F0260F" w:rsidRPr="00085400" w14:paraId="58957417" w14:textId="77777777" w:rsidTr="000E798C">
        <w:trPr>
          <w:trHeight w:val="20"/>
        </w:trPr>
        <w:tc>
          <w:tcPr>
            <w:tcW w:w="1384" w:type="dxa"/>
            <w:vMerge/>
            <w:tcBorders>
              <w:bottom w:val="nil"/>
            </w:tcBorders>
            <w:shd w:val="clear" w:color="auto" w:fill="auto"/>
          </w:tcPr>
          <w:p w14:paraId="49690895"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D7B1A03"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「同一建物」とは、当該</w:t>
            </w:r>
            <w:r w:rsidRPr="00085400">
              <w:rPr>
                <w:rFonts w:ascii="ＭＳ 明朝" w:hAnsi="ＭＳ 明朝" w:hint="eastAsia"/>
                <w:sz w:val="18"/>
                <w:szCs w:val="18"/>
              </w:rPr>
              <w:t>認知症対応型</w:t>
            </w:r>
            <w:r w:rsidRPr="00085400">
              <w:rPr>
                <w:rFonts w:ascii="ＭＳ 明朝" w:hAnsi="ＭＳ 明朝"/>
                <w:sz w:val="18"/>
                <w:szCs w:val="18"/>
              </w:rPr>
              <w:t>通所介護事業所と構造上又は外形上、一体的な建築物を指すものであり、具体的には、当該建物の1階部分に</w:t>
            </w:r>
            <w:r w:rsidRPr="00085400">
              <w:rPr>
                <w:rFonts w:ascii="ＭＳ 明朝" w:hAnsi="ＭＳ 明朝" w:hint="eastAsia"/>
                <w:sz w:val="18"/>
                <w:szCs w:val="18"/>
              </w:rPr>
              <w:t>認知症対応型</w:t>
            </w:r>
            <w:r w:rsidRPr="00085400">
              <w:rPr>
                <w:rFonts w:ascii="ＭＳ 明朝" w:hAnsi="ＭＳ 明朝"/>
                <w:sz w:val="18"/>
                <w:szCs w:val="18"/>
              </w:rPr>
              <w:t>通所介護事業所がある場合や、当該建物と渡り廊下等で繋がっている場合が該当し、同一敷地内にある別棟の建築物や道路を挟んで隣接する場合は該当しません。</w:t>
            </w:r>
          </w:p>
          <w:p w14:paraId="56A1D5C8"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sz w:val="18"/>
                <w:szCs w:val="18"/>
              </w:rPr>
              <w:t xml:space="preserve">　</w:t>
            </w:r>
            <w:r w:rsidRPr="00085400">
              <w:rPr>
                <w:rFonts w:ascii="ＭＳ 明朝" w:hAnsi="ＭＳ 明朝" w:hint="eastAsia"/>
                <w:sz w:val="18"/>
                <w:szCs w:val="18"/>
              </w:rPr>
              <w:t xml:space="preserve">　　</w:t>
            </w:r>
            <w:r w:rsidRPr="00085400">
              <w:rPr>
                <w:rFonts w:ascii="ＭＳ 明朝" w:hAnsi="ＭＳ 明朝"/>
                <w:sz w:val="18"/>
                <w:szCs w:val="18"/>
              </w:rPr>
              <w:t>また、ここでいう同一建物については、当該建築物の管理、運営法人が当該</w:t>
            </w:r>
            <w:r w:rsidRPr="00085400">
              <w:rPr>
                <w:rFonts w:ascii="ＭＳ 明朝" w:hAnsi="ＭＳ 明朝" w:hint="eastAsia"/>
                <w:sz w:val="18"/>
                <w:szCs w:val="18"/>
              </w:rPr>
              <w:t>認知症対応型</w:t>
            </w:r>
            <w:r w:rsidRPr="00085400">
              <w:rPr>
                <w:rFonts w:ascii="ＭＳ 明朝" w:hAnsi="ＭＳ 明朝"/>
                <w:sz w:val="18"/>
                <w:szCs w:val="18"/>
              </w:rPr>
              <w:t>通所介護事業所の</w:t>
            </w:r>
            <w:r w:rsidRPr="00085400">
              <w:rPr>
                <w:rFonts w:ascii="ＭＳ 明朝" w:hAnsi="ＭＳ 明朝" w:hint="eastAsia"/>
                <w:sz w:val="18"/>
                <w:szCs w:val="18"/>
              </w:rPr>
              <w:t>認知症対応型</w:t>
            </w:r>
            <w:r w:rsidRPr="00085400">
              <w:rPr>
                <w:rFonts w:ascii="ＭＳ 明朝" w:hAnsi="ＭＳ 明朝"/>
                <w:sz w:val="18"/>
                <w:szCs w:val="18"/>
              </w:rPr>
              <w:t>通所介護事業者と異なる場合であっても該当します。</w:t>
            </w:r>
          </w:p>
        </w:tc>
        <w:tc>
          <w:tcPr>
            <w:tcW w:w="992" w:type="dxa"/>
            <w:vMerge/>
            <w:tcBorders>
              <w:bottom w:val="nil"/>
            </w:tcBorders>
            <w:shd w:val="clear" w:color="auto" w:fill="auto"/>
          </w:tcPr>
          <w:p w14:paraId="19933AB1"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bottom w:val="nil"/>
            </w:tcBorders>
            <w:shd w:val="clear" w:color="auto" w:fill="auto"/>
          </w:tcPr>
          <w:p w14:paraId="403F5465" w14:textId="77777777" w:rsidR="00F0260F" w:rsidRPr="00085400" w:rsidRDefault="00F0260F" w:rsidP="00F0260F">
            <w:pPr>
              <w:spacing w:line="240" w:lineRule="exact"/>
              <w:rPr>
                <w:rFonts w:ascii="ＭＳ 明朝" w:hAnsi="ＭＳ 明朝"/>
                <w:sz w:val="18"/>
                <w:szCs w:val="18"/>
              </w:rPr>
            </w:pPr>
          </w:p>
        </w:tc>
      </w:tr>
      <w:tr w:rsidR="00F0260F" w:rsidRPr="00085400" w14:paraId="0A8EDA56" w14:textId="77777777" w:rsidTr="000E798C">
        <w:trPr>
          <w:trHeight w:val="20"/>
        </w:trPr>
        <w:tc>
          <w:tcPr>
            <w:tcW w:w="1384" w:type="dxa"/>
            <w:tcBorders>
              <w:top w:val="nil"/>
              <w:bottom w:val="single" w:sz="4" w:space="0" w:color="FFFFFF" w:themeColor="background1"/>
            </w:tcBorders>
            <w:shd w:val="clear" w:color="auto" w:fill="auto"/>
          </w:tcPr>
          <w:p w14:paraId="7893888B"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FFFFFF" w:themeColor="background1"/>
            </w:tcBorders>
            <w:shd w:val="clear" w:color="auto" w:fill="auto"/>
          </w:tcPr>
          <w:p w14:paraId="4EEA35CE"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なお、傷病により一時的に送迎が必要であると認められる利用者その他やむを得ない事情により送迎が必要と認められる利用者に対して送迎を行った場合は、例外的に減算対象となりません。</w:t>
            </w:r>
          </w:p>
        </w:tc>
        <w:tc>
          <w:tcPr>
            <w:tcW w:w="992" w:type="dxa"/>
            <w:tcBorders>
              <w:top w:val="nil"/>
              <w:bottom w:val="single" w:sz="4" w:space="0" w:color="FFFFFF" w:themeColor="background1"/>
            </w:tcBorders>
            <w:shd w:val="clear" w:color="auto" w:fill="auto"/>
          </w:tcPr>
          <w:p w14:paraId="0A1EFCAD"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nil"/>
              <w:bottom w:val="single" w:sz="4" w:space="0" w:color="FFFFFF" w:themeColor="background1"/>
            </w:tcBorders>
            <w:shd w:val="clear" w:color="auto" w:fill="auto"/>
          </w:tcPr>
          <w:p w14:paraId="61D02E58" w14:textId="77777777" w:rsidR="00F0260F" w:rsidRPr="00085400" w:rsidRDefault="00F0260F" w:rsidP="00F0260F">
            <w:pPr>
              <w:spacing w:line="240" w:lineRule="exact"/>
              <w:rPr>
                <w:rFonts w:ascii="ＭＳ 明朝" w:hAnsi="ＭＳ 明朝"/>
                <w:sz w:val="18"/>
                <w:szCs w:val="18"/>
              </w:rPr>
            </w:pPr>
          </w:p>
        </w:tc>
      </w:tr>
      <w:tr w:rsidR="00F0260F" w:rsidRPr="00085400" w14:paraId="7CDB8A01" w14:textId="77777777" w:rsidTr="000E798C">
        <w:trPr>
          <w:trHeight w:val="20"/>
        </w:trPr>
        <w:tc>
          <w:tcPr>
            <w:tcW w:w="1384" w:type="dxa"/>
            <w:tcBorders>
              <w:top w:val="single" w:sz="4" w:space="0" w:color="FFFFFF" w:themeColor="background1"/>
            </w:tcBorders>
          </w:tcPr>
          <w:p w14:paraId="255ACC17"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FFFFFF" w:themeColor="background1"/>
            </w:tcBorders>
          </w:tcPr>
          <w:p w14:paraId="275466B3"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sz w:val="18"/>
                <w:szCs w:val="18"/>
              </w:rPr>
              <w:t xml:space="preserve">　</w:t>
            </w:r>
            <w:r w:rsidRPr="00085400">
              <w:rPr>
                <w:rFonts w:ascii="ＭＳ 明朝" w:hAnsi="ＭＳ 明朝" w:hint="eastAsia"/>
                <w:sz w:val="18"/>
                <w:szCs w:val="18"/>
              </w:rPr>
              <w:t xml:space="preserve">　　</w:t>
            </w:r>
            <w:r w:rsidRPr="00085400">
              <w:rPr>
                <w:rFonts w:ascii="ＭＳ 明朝" w:hAnsi="ＭＳ 明朝"/>
                <w:sz w:val="18"/>
                <w:szCs w:val="18"/>
              </w:rPr>
              <w:t>具体的には、傷病により一時的に歩行困難となった者又は歩行困難な要介護者であって、かつ建物の構造上自力での通所が困難である者に対し、2人以上の従業者が、当該利用者の居住する場所と当該</w:t>
            </w:r>
            <w:r w:rsidRPr="00085400">
              <w:rPr>
                <w:rFonts w:ascii="ＭＳ 明朝" w:hAnsi="ＭＳ 明朝" w:hint="eastAsia"/>
                <w:sz w:val="18"/>
                <w:szCs w:val="18"/>
              </w:rPr>
              <w:t>認知症対応型</w:t>
            </w:r>
            <w:r w:rsidRPr="00085400">
              <w:rPr>
                <w:rFonts w:ascii="ＭＳ 明朝" w:hAnsi="ＭＳ 明朝"/>
                <w:sz w:val="18"/>
                <w:szCs w:val="18"/>
              </w:rPr>
              <w:t>通所介護事業所の間の往復の移動を介助した場合に限られます。</w:t>
            </w:r>
          </w:p>
          <w:p w14:paraId="6BF49A6C"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sz w:val="18"/>
                <w:szCs w:val="18"/>
              </w:rPr>
              <w:t xml:space="preserve">　</w:t>
            </w:r>
            <w:r w:rsidRPr="00085400">
              <w:rPr>
                <w:rFonts w:ascii="ＭＳ 明朝" w:hAnsi="ＭＳ 明朝" w:hint="eastAsia"/>
                <w:sz w:val="18"/>
                <w:szCs w:val="18"/>
              </w:rPr>
              <w:t xml:space="preserve">　　</w:t>
            </w:r>
            <w:r w:rsidRPr="00085400">
              <w:rPr>
                <w:rFonts w:ascii="ＭＳ 明朝" w:hAnsi="ＭＳ 明朝"/>
                <w:sz w:val="18"/>
                <w:szCs w:val="18"/>
              </w:rPr>
              <w:t>ただし、この場合、2人以上の従業者による移動介助を必要とする理由や移動介助の方法及び期間について、介護支援専門員とサービス担当者会議等で慎重に検討し、その内容及び結果について</w:t>
            </w:r>
            <w:r w:rsidRPr="00085400">
              <w:rPr>
                <w:rFonts w:ascii="ＭＳ 明朝" w:hAnsi="ＭＳ 明朝" w:hint="eastAsia"/>
                <w:sz w:val="18"/>
                <w:szCs w:val="18"/>
              </w:rPr>
              <w:t>認知症対応型</w:t>
            </w:r>
            <w:r w:rsidRPr="00085400">
              <w:rPr>
                <w:rFonts w:ascii="ＭＳ 明朝" w:hAnsi="ＭＳ 明朝"/>
                <w:sz w:val="18"/>
                <w:szCs w:val="18"/>
              </w:rPr>
              <w:t>通所介護計画に記載してください。また、移動介助者及び移動介助時の利用者の様子等について、記録しなければなりません。</w:t>
            </w:r>
          </w:p>
        </w:tc>
        <w:tc>
          <w:tcPr>
            <w:tcW w:w="992" w:type="dxa"/>
            <w:tcBorders>
              <w:top w:val="single" w:sz="4" w:space="0" w:color="FFFFFF" w:themeColor="background1"/>
            </w:tcBorders>
          </w:tcPr>
          <w:p w14:paraId="21D50052"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tcBorders>
              <w:top w:val="single" w:sz="4" w:space="0" w:color="FFFFFF" w:themeColor="background1"/>
            </w:tcBorders>
          </w:tcPr>
          <w:p w14:paraId="037A109A" w14:textId="77777777" w:rsidR="00F0260F" w:rsidRPr="00085400" w:rsidRDefault="00F0260F" w:rsidP="00F0260F">
            <w:pPr>
              <w:spacing w:line="240" w:lineRule="exact"/>
              <w:rPr>
                <w:rFonts w:ascii="ＭＳ 明朝" w:hAnsi="ＭＳ 明朝"/>
                <w:sz w:val="18"/>
                <w:szCs w:val="18"/>
              </w:rPr>
            </w:pPr>
          </w:p>
        </w:tc>
      </w:tr>
      <w:tr w:rsidR="00F0260F" w:rsidRPr="00085400" w14:paraId="55BD1315" w14:textId="77777777" w:rsidTr="000E798C">
        <w:trPr>
          <w:trHeight w:val="20"/>
        </w:trPr>
        <w:tc>
          <w:tcPr>
            <w:tcW w:w="1384" w:type="dxa"/>
            <w:tcBorders>
              <w:top w:val="single" w:sz="4" w:space="0" w:color="auto"/>
              <w:bottom w:val="nil"/>
            </w:tcBorders>
            <w:shd w:val="clear" w:color="auto" w:fill="auto"/>
          </w:tcPr>
          <w:p w14:paraId="0D4A530F" w14:textId="13F781DF"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t>7-21</w:t>
            </w:r>
          </w:p>
          <w:p w14:paraId="77612250"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送迎を行わない場合の減算</w:t>
            </w:r>
          </w:p>
        </w:tc>
        <w:tc>
          <w:tcPr>
            <w:tcW w:w="6662" w:type="dxa"/>
            <w:tcBorders>
              <w:top w:val="single" w:sz="4" w:space="0" w:color="auto"/>
              <w:bottom w:val="dotted" w:sz="4" w:space="0" w:color="auto"/>
            </w:tcBorders>
          </w:tcPr>
          <w:p w14:paraId="646E5C48"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 xml:space="preserve">　利用者に対して、その居宅と事業所との間の送迎を行わない場合は、片道につき</w:t>
            </w:r>
            <w:r w:rsidRPr="00085400">
              <w:rPr>
                <w:rFonts w:ascii="ＭＳ 明朝" w:hAnsi="ＭＳ 明朝"/>
                <w:sz w:val="18"/>
                <w:szCs w:val="18"/>
              </w:rPr>
              <w:t>47</w:t>
            </w:r>
            <w:r w:rsidRPr="00085400">
              <w:rPr>
                <w:rFonts w:ascii="ＭＳ 明朝" w:hAnsi="ＭＳ 明朝" w:hint="eastAsia"/>
                <w:sz w:val="18"/>
                <w:szCs w:val="18"/>
              </w:rPr>
              <w:t>単位を所定単位数から減算していますか。</w:t>
            </w:r>
          </w:p>
        </w:tc>
        <w:tc>
          <w:tcPr>
            <w:tcW w:w="992" w:type="dxa"/>
            <w:tcBorders>
              <w:top w:val="single" w:sz="4" w:space="0" w:color="auto"/>
              <w:bottom w:val="nil"/>
            </w:tcBorders>
          </w:tcPr>
          <w:p w14:paraId="45DB048C"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4811433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07654151"/>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5713E172" w14:textId="7E4A5116"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767508718"/>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bottom w:val="nil"/>
            </w:tcBorders>
            <w:shd w:val="clear" w:color="auto" w:fill="auto"/>
          </w:tcPr>
          <w:p w14:paraId="30BCA729"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厚労省告示</w:t>
            </w:r>
          </w:p>
          <w:p w14:paraId="50659414"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第126号</w:t>
            </w:r>
          </w:p>
          <w:p w14:paraId="63EEA858"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別表3注18</w:t>
            </w:r>
          </w:p>
        </w:tc>
      </w:tr>
      <w:tr w:rsidR="00F0260F" w:rsidRPr="00085400" w14:paraId="65C082D4" w14:textId="77777777" w:rsidTr="000E798C">
        <w:trPr>
          <w:trHeight w:val="20"/>
        </w:trPr>
        <w:tc>
          <w:tcPr>
            <w:tcW w:w="1384" w:type="dxa"/>
            <w:tcBorders>
              <w:top w:val="nil"/>
            </w:tcBorders>
            <w:shd w:val="clear" w:color="auto" w:fill="auto"/>
          </w:tcPr>
          <w:p w14:paraId="5191E1AC"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dotted" w:sz="4" w:space="0" w:color="auto"/>
            </w:tcBorders>
          </w:tcPr>
          <w:p w14:paraId="648B638A" w14:textId="77777777" w:rsidR="00F0260F" w:rsidRPr="00085400" w:rsidRDefault="00F0260F" w:rsidP="00F0260F">
            <w:pPr>
              <w:autoSpaceDE w:val="0"/>
              <w:autoSpaceDN w:val="0"/>
              <w:spacing w:line="240" w:lineRule="exact"/>
              <w:ind w:left="176" w:hangingChars="100" w:hanging="176"/>
              <w:rPr>
                <w:rFonts w:ascii="ＭＳ 明朝" w:hAnsi="ＭＳ 明朝" w:cs="ＭＳ 明朝"/>
                <w:sz w:val="18"/>
                <w:szCs w:val="18"/>
              </w:rPr>
            </w:pPr>
            <w:r w:rsidRPr="00085400">
              <w:rPr>
                <w:rFonts w:ascii="ＭＳ 明朝" w:hAnsi="ＭＳ 明朝" w:cs="ＭＳ 明朝" w:hint="eastAsia"/>
                <w:sz w:val="18"/>
                <w:szCs w:val="18"/>
              </w:rPr>
              <w:t>※　利用者が自ら通う場合、利用者の家族等が送迎を行う場合など事業者が送迎を実施していない場合は、片道につき減算の対象となります。</w:t>
            </w:r>
          </w:p>
          <w:p w14:paraId="5276A017" w14:textId="77777777" w:rsidR="00F0260F" w:rsidRPr="00085400" w:rsidRDefault="00F0260F" w:rsidP="00F0260F">
            <w:pPr>
              <w:autoSpaceDE w:val="0"/>
              <w:autoSpaceDN w:val="0"/>
              <w:spacing w:line="240" w:lineRule="exact"/>
              <w:ind w:left="176" w:hangingChars="100" w:hanging="176"/>
              <w:rPr>
                <w:rFonts w:ascii="ＭＳ 明朝" w:hAnsi="ＭＳ 明朝" w:cs="ＭＳ 明朝"/>
                <w:sz w:val="18"/>
                <w:szCs w:val="18"/>
              </w:rPr>
            </w:pPr>
            <w:r w:rsidRPr="00085400">
              <w:rPr>
                <w:rFonts w:ascii="ＭＳ 明朝" w:hAnsi="ＭＳ 明朝" w:cs="ＭＳ 明朝" w:hint="eastAsia"/>
                <w:sz w:val="18"/>
                <w:szCs w:val="18"/>
              </w:rPr>
              <w:lastRenderedPageBreak/>
              <w:t xml:space="preserve">　　ただし、単独型・併設型指定認知症対応型通所介護事業所又は共用型指定認知症対応型通所介護事業所と同一建物に居住する利用者又は同一建物から通う利用者に通所介護を行う場合の減算の対象となっている場合には、当該減算の対象とはなりません。</w:t>
            </w:r>
          </w:p>
        </w:tc>
        <w:tc>
          <w:tcPr>
            <w:tcW w:w="992" w:type="dxa"/>
            <w:tcBorders>
              <w:top w:val="nil"/>
            </w:tcBorders>
          </w:tcPr>
          <w:p w14:paraId="2BE86EF8"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tcBorders>
            <w:shd w:val="clear" w:color="auto" w:fill="auto"/>
          </w:tcPr>
          <w:p w14:paraId="0EF5E70E"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留意事項</w:t>
            </w:r>
          </w:p>
          <w:p w14:paraId="0AADB817"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第2の4-(17)</w:t>
            </w:r>
          </w:p>
          <w:p w14:paraId="457C0014"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lastRenderedPageBreak/>
              <w:t>(準用第2の3の2-(21))</w:t>
            </w:r>
          </w:p>
          <w:p w14:paraId="411BE22C" w14:textId="77777777" w:rsidR="00F0260F" w:rsidRPr="00085400" w:rsidRDefault="00F0260F" w:rsidP="00F0260F">
            <w:pPr>
              <w:spacing w:line="240" w:lineRule="exact"/>
              <w:rPr>
                <w:rFonts w:ascii="ＭＳ 明朝" w:hAnsi="ＭＳ 明朝"/>
                <w:sz w:val="18"/>
                <w:szCs w:val="18"/>
              </w:rPr>
            </w:pPr>
          </w:p>
        </w:tc>
      </w:tr>
      <w:tr w:rsidR="00F0260F" w:rsidRPr="00085400" w14:paraId="2594D01A" w14:textId="77777777" w:rsidTr="000E798C">
        <w:trPr>
          <w:trHeight w:val="20"/>
        </w:trPr>
        <w:tc>
          <w:tcPr>
            <w:tcW w:w="1384" w:type="dxa"/>
            <w:tcBorders>
              <w:bottom w:val="nil"/>
            </w:tcBorders>
            <w:shd w:val="clear" w:color="auto" w:fill="auto"/>
          </w:tcPr>
          <w:p w14:paraId="2567FED8" w14:textId="7D01F841" w:rsidR="00F0260F" w:rsidRPr="00085400" w:rsidRDefault="00F0260F" w:rsidP="00F0260F">
            <w:pPr>
              <w:spacing w:line="240" w:lineRule="exact"/>
              <w:rPr>
                <w:rFonts w:ascii="ＭＳ 明朝" w:hAnsi="ＭＳ 明朝"/>
                <w:sz w:val="18"/>
                <w:szCs w:val="18"/>
              </w:rPr>
            </w:pPr>
            <w:r>
              <w:rPr>
                <w:rFonts w:ascii="ＭＳ 明朝" w:hAnsi="ＭＳ 明朝" w:hint="eastAsia"/>
                <w:sz w:val="18"/>
                <w:szCs w:val="18"/>
              </w:rPr>
              <w:lastRenderedPageBreak/>
              <w:t>7-22</w:t>
            </w:r>
          </w:p>
          <w:p w14:paraId="21A879AA"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サービス提供体制強化加算</w:t>
            </w:r>
          </w:p>
        </w:tc>
        <w:tc>
          <w:tcPr>
            <w:tcW w:w="6662" w:type="dxa"/>
            <w:tcBorders>
              <w:top w:val="single" w:sz="4" w:space="0" w:color="auto"/>
              <w:bottom w:val="dotted" w:sz="4" w:space="0" w:color="auto"/>
            </w:tcBorders>
            <w:shd w:val="clear" w:color="auto" w:fill="auto"/>
          </w:tcPr>
          <w:p w14:paraId="57503663"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別に厚生労働大臣が定める基準に適合しているものとして市長に届け出た</w:t>
            </w:r>
            <w:r w:rsidRPr="00085400">
              <w:rPr>
                <w:rFonts w:ascii="ＭＳ 明朝" w:hAnsi="ＭＳ 明朝" w:hint="eastAsia"/>
                <w:sz w:val="18"/>
                <w:szCs w:val="18"/>
              </w:rPr>
              <w:t>認知症対応型</w:t>
            </w:r>
            <w:r w:rsidRPr="00085400">
              <w:rPr>
                <w:rFonts w:ascii="ＭＳ 明朝" w:hAnsi="ＭＳ 明朝"/>
                <w:sz w:val="18"/>
                <w:szCs w:val="18"/>
              </w:rPr>
              <w:t>通所介護事業所が利用者に対し</w:t>
            </w:r>
            <w:r w:rsidRPr="00085400">
              <w:rPr>
                <w:rFonts w:ascii="ＭＳ 明朝" w:hAnsi="ＭＳ 明朝" w:hint="eastAsia"/>
                <w:sz w:val="18"/>
                <w:szCs w:val="18"/>
              </w:rPr>
              <w:t>認知症対応型</w:t>
            </w:r>
            <w:r w:rsidRPr="00085400">
              <w:rPr>
                <w:rFonts w:ascii="ＭＳ 明朝" w:hAnsi="ＭＳ 明朝"/>
                <w:sz w:val="18"/>
                <w:szCs w:val="18"/>
              </w:rPr>
              <w:t>通所介護を行った場合は、次の区分に従い、1回につき次の所定単位数を加算していますか。</w:t>
            </w:r>
          </w:p>
        </w:tc>
        <w:tc>
          <w:tcPr>
            <w:tcW w:w="992" w:type="dxa"/>
            <w:tcBorders>
              <w:top w:val="single" w:sz="4" w:space="0" w:color="auto"/>
              <w:bottom w:val="dotted" w:sz="4" w:space="0" w:color="auto"/>
            </w:tcBorders>
            <w:shd w:val="clear" w:color="auto" w:fill="auto"/>
          </w:tcPr>
          <w:p w14:paraId="275D10B0"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7690177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6049826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4210D51" w14:textId="3855EB82"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239670447"/>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val="restart"/>
            <w:shd w:val="clear" w:color="auto" w:fill="auto"/>
          </w:tcPr>
          <w:p w14:paraId="2308B3F2"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厚労省告示</w:t>
            </w:r>
          </w:p>
          <w:p w14:paraId="1FEC0463"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第126号</w:t>
            </w:r>
          </w:p>
          <w:p w14:paraId="3C7109A8"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別表3ハ注</w:t>
            </w:r>
          </w:p>
          <w:p w14:paraId="578C34A4"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留意事項</w:t>
            </w:r>
          </w:p>
          <w:p w14:paraId="38CC63C6"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第2の4-(18)</w:t>
            </w:r>
          </w:p>
          <w:p w14:paraId="141C87DC"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(準用第2の3の2-(16)④から⑦及び(25)②</w:t>
            </w:r>
          </w:p>
        </w:tc>
      </w:tr>
      <w:tr w:rsidR="00F0260F" w:rsidRPr="00085400" w14:paraId="3E563E37" w14:textId="77777777" w:rsidTr="000E798C">
        <w:trPr>
          <w:trHeight w:val="20"/>
        </w:trPr>
        <w:tc>
          <w:tcPr>
            <w:tcW w:w="1384" w:type="dxa"/>
            <w:vMerge w:val="restart"/>
            <w:tcBorders>
              <w:top w:val="nil"/>
            </w:tcBorders>
            <w:shd w:val="clear" w:color="auto" w:fill="auto"/>
          </w:tcPr>
          <w:p w14:paraId="59002C5E" w14:textId="77777777" w:rsidR="00F0260F" w:rsidRPr="00085400" w:rsidRDefault="00F0260F" w:rsidP="00F0260F">
            <w:pPr>
              <w:spacing w:line="240" w:lineRule="exact"/>
              <w:ind w:leftChars="-50" w:left="-103" w:rightChars="-50" w:right="-103"/>
              <w:rPr>
                <w:rFonts w:ascii="ＭＳ 明朝" w:hAnsi="ＭＳ 明朝"/>
                <w:sz w:val="18"/>
                <w:szCs w:val="18"/>
              </w:rPr>
            </w:pPr>
            <w:r w:rsidRPr="00085400">
              <w:rPr>
                <w:rFonts w:ascii="ＭＳ 明朝" w:hAnsi="ＭＳ 明朝" w:hint="eastAsia"/>
                <w:sz w:val="18"/>
                <w:szCs w:val="18"/>
              </w:rPr>
              <w:t>（予防も同様）</w:t>
            </w:r>
          </w:p>
        </w:tc>
        <w:tc>
          <w:tcPr>
            <w:tcW w:w="6662" w:type="dxa"/>
            <w:tcBorders>
              <w:top w:val="dotted" w:sz="4" w:space="0" w:color="auto"/>
              <w:bottom w:val="dotted" w:sz="4" w:space="0" w:color="auto"/>
            </w:tcBorders>
            <w:shd w:val="clear" w:color="auto" w:fill="auto"/>
            <w:vAlign w:val="center"/>
          </w:tcPr>
          <w:p w14:paraId="76B2F174" w14:textId="77777777" w:rsidR="00F0260F" w:rsidRPr="00085400" w:rsidRDefault="00F0260F" w:rsidP="00F0260F">
            <w:pPr>
              <w:adjustRightInd w:val="0"/>
              <w:spacing w:line="240" w:lineRule="exact"/>
              <w:contextualSpacing/>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サービス提供体制強化加算（Ⅰ）　22単位</w:t>
            </w:r>
          </w:p>
        </w:tc>
        <w:tc>
          <w:tcPr>
            <w:tcW w:w="992" w:type="dxa"/>
            <w:tcBorders>
              <w:top w:val="dotted" w:sz="4" w:space="0" w:color="auto"/>
              <w:bottom w:val="dotted" w:sz="4" w:space="0" w:color="auto"/>
            </w:tcBorders>
            <w:shd w:val="clear" w:color="auto" w:fill="auto"/>
            <w:vAlign w:val="center"/>
          </w:tcPr>
          <w:p w14:paraId="49E5F124" w14:textId="77777777" w:rsidR="00F0260F" w:rsidRPr="00085400" w:rsidRDefault="007D4263" w:rsidP="00F0260F">
            <w:pPr>
              <w:jc w:val="center"/>
              <w:rPr>
                <w:rFonts w:ascii="ＭＳ 明朝" w:hAnsi="ＭＳ 明朝"/>
                <w:sz w:val="18"/>
                <w:szCs w:val="18"/>
              </w:rPr>
            </w:pPr>
            <w:sdt>
              <w:sdtPr>
                <w:rPr>
                  <w:rFonts w:ascii="ＭＳ 明朝" w:hAnsi="ＭＳ 明朝" w:hint="eastAsia"/>
                  <w:spacing w:val="2"/>
                  <w:sz w:val="18"/>
                  <w:szCs w:val="18"/>
                </w:rPr>
                <w:id w:val="-1499036394"/>
                <w14:checkbox>
                  <w14:checked w14:val="0"/>
                  <w14:checkedState w14:val="2611" w14:font="ＭＳ 明朝"/>
                  <w14:uncheckedState w14:val="2610" w14:font="ＭＳ ゴシック"/>
                </w14:checkbox>
              </w:sdtPr>
              <w:sdtEndPr/>
              <w:sdtContent>
                <w:r w:rsidR="00F0260F" w:rsidRPr="00085400">
                  <w:rPr>
                    <w:rFonts w:ascii="ＭＳ 明朝" w:hAnsi="ＭＳ 明朝" w:cs="Segoe UI Symbol"/>
                    <w:spacing w:val="2"/>
                    <w:sz w:val="18"/>
                    <w:szCs w:val="18"/>
                  </w:rPr>
                  <w:t>☐</w:t>
                </w:r>
              </w:sdtContent>
            </w:sdt>
          </w:p>
        </w:tc>
        <w:tc>
          <w:tcPr>
            <w:tcW w:w="1418" w:type="dxa"/>
            <w:vMerge/>
            <w:tcBorders>
              <w:bottom w:val="nil"/>
            </w:tcBorders>
            <w:shd w:val="clear" w:color="auto" w:fill="auto"/>
          </w:tcPr>
          <w:p w14:paraId="1560D19D" w14:textId="77777777" w:rsidR="00F0260F" w:rsidRPr="00085400" w:rsidRDefault="00F0260F" w:rsidP="00F0260F">
            <w:pPr>
              <w:spacing w:line="240" w:lineRule="exact"/>
              <w:rPr>
                <w:rFonts w:ascii="ＭＳ 明朝" w:hAnsi="ＭＳ 明朝"/>
                <w:sz w:val="18"/>
                <w:szCs w:val="18"/>
              </w:rPr>
            </w:pPr>
          </w:p>
        </w:tc>
      </w:tr>
      <w:tr w:rsidR="00F0260F" w:rsidRPr="00085400" w14:paraId="2738CDE2" w14:textId="77777777" w:rsidTr="000E798C">
        <w:trPr>
          <w:trHeight w:val="20"/>
        </w:trPr>
        <w:tc>
          <w:tcPr>
            <w:tcW w:w="1384" w:type="dxa"/>
            <w:vMerge/>
            <w:shd w:val="clear" w:color="auto" w:fill="auto"/>
          </w:tcPr>
          <w:p w14:paraId="0D9D9714"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71B99E99"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サービス提供体制強化加算（</w:t>
            </w:r>
            <w:r w:rsidRPr="00085400">
              <w:rPr>
                <w:rFonts w:ascii="ＭＳ 明朝" w:hAnsi="ＭＳ 明朝" w:hint="eastAsia"/>
                <w:sz w:val="18"/>
                <w:szCs w:val="18"/>
              </w:rPr>
              <w:t>Ⅱ</w:t>
            </w:r>
            <w:r w:rsidRPr="00085400">
              <w:rPr>
                <w:rFonts w:ascii="ＭＳ 明朝" w:hAnsi="ＭＳ 明朝"/>
                <w:sz w:val="18"/>
                <w:szCs w:val="18"/>
              </w:rPr>
              <w:t>）　18単位</w:t>
            </w:r>
          </w:p>
        </w:tc>
        <w:tc>
          <w:tcPr>
            <w:tcW w:w="992" w:type="dxa"/>
            <w:tcBorders>
              <w:top w:val="dotted" w:sz="4" w:space="0" w:color="auto"/>
              <w:bottom w:val="dotted" w:sz="4" w:space="0" w:color="auto"/>
            </w:tcBorders>
            <w:shd w:val="clear" w:color="auto" w:fill="auto"/>
            <w:vAlign w:val="center"/>
          </w:tcPr>
          <w:p w14:paraId="79064698" w14:textId="77777777" w:rsidR="00F0260F" w:rsidRPr="00085400" w:rsidRDefault="007D4263" w:rsidP="00F0260F">
            <w:pPr>
              <w:jc w:val="center"/>
              <w:rPr>
                <w:rFonts w:ascii="ＭＳ 明朝" w:hAnsi="ＭＳ 明朝"/>
                <w:sz w:val="18"/>
                <w:szCs w:val="18"/>
              </w:rPr>
            </w:pPr>
            <w:sdt>
              <w:sdtPr>
                <w:rPr>
                  <w:rFonts w:ascii="ＭＳ 明朝" w:hAnsi="ＭＳ 明朝" w:hint="eastAsia"/>
                  <w:spacing w:val="2"/>
                  <w:sz w:val="18"/>
                  <w:szCs w:val="18"/>
                </w:rPr>
                <w:id w:val="1594280554"/>
                <w14:checkbox>
                  <w14:checked w14:val="0"/>
                  <w14:checkedState w14:val="2611" w14:font="ＭＳ 明朝"/>
                  <w14:uncheckedState w14:val="2610" w14:font="ＭＳ ゴシック"/>
                </w14:checkbox>
              </w:sdtPr>
              <w:sdtEndPr/>
              <w:sdtContent>
                <w:r w:rsidR="00F0260F" w:rsidRPr="00085400">
                  <w:rPr>
                    <w:rFonts w:ascii="ＭＳ 明朝" w:hAnsi="ＭＳ 明朝" w:cs="Segoe UI Symbol"/>
                    <w:spacing w:val="2"/>
                    <w:sz w:val="18"/>
                    <w:szCs w:val="18"/>
                  </w:rPr>
                  <w:t>☐</w:t>
                </w:r>
              </w:sdtContent>
            </w:sdt>
          </w:p>
        </w:tc>
        <w:tc>
          <w:tcPr>
            <w:tcW w:w="1418" w:type="dxa"/>
            <w:tcBorders>
              <w:top w:val="nil"/>
              <w:bottom w:val="nil"/>
            </w:tcBorders>
            <w:shd w:val="clear" w:color="auto" w:fill="auto"/>
          </w:tcPr>
          <w:p w14:paraId="00CF2E88" w14:textId="77777777" w:rsidR="00F0260F" w:rsidRPr="00085400" w:rsidRDefault="00F0260F" w:rsidP="00F0260F">
            <w:pPr>
              <w:spacing w:line="240" w:lineRule="exact"/>
              <w:rPr>
                <w:rFonts w:ascii="ＭＳ 明朝" w:hAnsi="ＭＳ 明朝"/>
                <w:sz w:val="18"/>
                <w:szCs w:val="18"/>
              </w:rPr>
            </w:pPr>
          </w:p>
        </w:tc>
      </w:tr>
      <w:tr w:rsidR="00F0260F" w:rsidRPr="00085400" w14:paraId="6AE9808E" w14:textId="77777777" w:rsidTr="000E798C">
        <w:trPr>
          <w:trHeight w:val="20"/>
        </w:trPr>
        <w:tc>
          <w:tcPr>
            <w:tcW w:w="1384" w:type="dxa"/>
            <w:vMerge/>
            <w:tcBorders>
              <w:bottom w:val="nil"/>
            </w:tcBorders>
            <w:shd w:val="clear" w:color="auto" w:fill="auto"/>
          </w:tcPr>
          <w:p w14:paraId="493F0C9A"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12D34973"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サービス提供体制強化加算（</w:t>
            </w:r>
            <w:r w:rsidRPr="00085400">
              <w:rPr>
                <w:rFonts w:ascii="ＭＳ 明朝" w:hAnsi="ＭＳ 明朝" w:hint="eastAsia"/>
                <w:sz w:val="18"/>
                <w:szCs w:val="18"/>
              </w:rPr>
              <w:t>Ⅲ</w:t>
            </w:r>
            <w:r w:rsidRPr="00085400">
              <w:rPr>
                <w:rFonts w:ascii="ＭＳ 明朝" w:hAnsi="ＭＳ 明朝"/>
                <w:sz w:val="18"/>
                <w:szCs w:val="18"/>
              </w:rPr>
              <w:t xml:space="preserve">）　</w:t>
            </w:r>
            <w:r w:rsidRPr="00085400">
              <w:rPr>
                <w:rFonts w:ascii="ＭＳ 明朝" w:hAnsi="ＭＳ 明朝" w:hint="eastAsia"/>
                <w:sz w:val="18"/>
                <w:szCs w:val="18"/>
              </w:rPr>
              <w:t xml:space="preserve"> </w:t>
            </w:r>
            <w:r w:rsidRPr="00085400">
              <w:rPr>
                <w:rFonts w:ascii="ＭＳ 明朝" w:hAnsi="ＭＳ 明朝"/>
                <w:sz w:val="18"/>
                <w:szCs w:val="18"/>
              </w:rPr>
              <w:t>6単位</w:t>
            </w:r>
          </w:p>
        </w:tc>
        <w:tc>
          <w:tcPr>
            <w:tcW w:w="992" w:type="dxa"/>
            <w:tcBorders>
              <w:top w:val="dotted" w:sz="4" w:space="0" w:color="auto"/>
              <w:bottom w:val="single" w:sz="4" w:space="0" w:color="auto"/>
            </w:tcBorders>
            <w:shd w:val="clear" w:color="auto" w:fill="auto"/>
            <w:vAlign w:val="center"/>
          </w:tcPr>
          <w:p w14:paraId="4EB5864F" w14:textId="77777777" w:rsidR="00F0260F" w:rsidRPr="00085400" w:rsidRDefault="007D4263" w:rsidP="00F0260F">
            <w:pPr>
              <w:jc w:val="center"/>
              <w:rPr>
                <w:rFonts w:ascii="ＭＳ 明朝" w:hAnsi="ＭＳ 明朝"/>
                <w:sz w:val="18"/>
                <w:szCs w:val="18"/>
              </w:rPr>
            </w:pPr>
            <w:sdt>
              <w:sdtPr>
                <w:rPr>
                  <w:rFonts w:ascii="ＭＳ 明朝" w:hAnsi="ＭＳ 明朝" w:hint="eastAsia"/>
                  <w:spacing w:val="2"/>
                  <w:sz w:val="18"/>
                  <w:szCs w:val="18"/>
                </w:rPr>
                <w:id w:val="267670736"/>
                <w14:checkbox>
                  <w14:checked w14:val="0"/>
                  <w14:checkedState w14:val="2611" w14:font="ＭＳ 明朝"/>
                  <w14:uncheckedState w14:val="2610" w14:font="ＭＳ ゴシック"/>
                </w14:checkbox>
              </w:sdtPr>
              <w:sdtEndPr/>
              <w:sdtContent>
                <w:r w:rsidR="00F0260F" w:rsidRPr="00085400">
                  <w:rPr>
                    <w:rFonts w:ascii="ＭＳ 明朝" w:hAnsi="ＭＳ 明朝" w:cs="Segoe UI Symbol"/>
                    <w:spacing w:val="2"/>
                    <w:sz w:val="18"/>
                    <w:szCs w:val="18"/>
                  </w:rPr>
                  <w:t>☐</w:t>
                </w:r>
              </w:sdtContent>
            </w:sdt>
          </w:p>
        </w:tc>
        <w:tc>
          <w:tcPr>
            <w:tcW w:w="1418" w:type="dxa"/>
            <w:tcBorders>
              <w:top w:val="nil"/>
              <w:bottom w:val="nil"/>
            </w:tcBorders>
            <w:shd w:val="clear" w:color="auto" w:fill="auto"/>
          </w:tcPr>
          <w:p w14:paraId="24EE741F" w14:textId="77777777" w:rsidR="00F0260F" w:rsidRPr="00085400" w:rsidRDefault="00F0260F" w:rsidP="00F0260F">
            <w:pPr>
              <w:spacing w:line="240" w:lineRule="exact"/>
              <w:rPr>
                <w:rFonts w:ascii="ＭＳ 明朝" w:hAnsi="ＭＳ 明朝"/>
                <w:sz w:val="18"/>
                <w:szCs w:val="18"/>
              </w:rPr>
            </w:pPr>
          </w:p>
        </w:tc>
      </w:tr>
      <w:tr w:rsidR="00F0260F" w:rsidRPr="00085400" w14:paraId="47EDE5F3" w14:textId="77777777" w:rsidTr="000E798C">
        <w:trPr>
          <w:trHeight w:val="20"/>
        </w:trPr>
        <w:tc>
          <w:tcPr>
            <w:tcW w:w="1384" w:type="dxa"/>
            <w:vMerge w:val="restart"/>
            <w:tcBorders>
              <w:top w:val="nil"/>
            </w:tcBorders>
            <w:shd w:val="clear" w:color="auto" w:fill="auto"/>
          </w:tcPr>
          <w:p w14:paraId="1AF5C9BD"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62491EC4"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〔厚生労働大臣が定める基準〕</w:t>
            </w:r>
          </w:p>
        </w:tc>
        <w:tc>
          <w:tcPr>
            <w:tcW w:w="992" w:type="dxa"/>
            <w:tcBorders>
              <w:top w:val="single" w:sz="4" w:space="0" w:color="auto"/>
              <w:bottom w:val="nil"/>
            </w:tcBorders>
            <w:shd w:val="clear" w:color="auto" w:fill="auto"/>
          </w:tcPr>
          <w:p w14:paraId="2A2E2D81"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val="restart"/>
            <w:tcBorders>
              <w:top w:val="nil"/>
            </w:tcBorders>
            <w:shd w:val="clear" w:color="auto" w:fill="auto"/>
          </w:tcPr>
          <w:p w14:paraId="489481B5"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rPr>
              <w:t>平27厚労告95</w:t>
            </w:r>
          </w:p>
          <w:p w14:paraId="0440E06A" w14:textId="77777777" w:rsidR="00F0260F" w:rsidRPr="00085400" w:rsidRDefault="00F0260F" w:rsidP="00F0260F">
            <w:pPr>
              <w:spacing w:line="240" w:lineRule="exact"/>
              <w:rPr>
                <w:rFonts w:ascii="ＭＳ 明朝" w:hAnsi="ＭＳ 明朝"/>
                <w:sz w:val="18"/>
                <w:szCs w:val="18"/>
                <w:lang w:eastAsia="zh-TW"/>
              </w:rPr>
            </w:pPr>
            <w:r w:rsidRPr="00085400">
              <w:rPr>
                <w:rFonts w:ascii="ＭＳ 明朝" w:hAnsi="ＭＳ 明朝" w:hint="eastAsia"/>
                <w:sz w:val="18"/>
                <w:szCs w:val="18"/>
                <w:lang w:eastAsia="zh-TW"/>
              </w:rPr>
              <w:t>第五十二</w:t>
            </w:r>
          </w:p>
        </w:tc>
      </w:tr>
      <w:tr w:rsidR="00F0260F" w:rsidRPr="00085400" w14:paraId="42830CAC" w14:textId="77777777" w:rsidTr="000E798C">
        <w:trPr>
          <w:trHeight w:val="20"/>
        </w:trPr>
        <w:tc>
          <w:tcPr>
            <w:tcW w:w="1384" w:type="dxa"/>
            <w:vMerge/>
            <w:tcBorders>
              <w:top w:val="nil"/>
              <w:bottom w:val="nil"/>
            </w:tcBorders>
          </w:tcPr>
          <w:p w14:paraId="0C9B71E6" w14:textId="77777777" w:rsidR="00F0260F" w:rsidRPr="00085400" w:rsidRDefault="00F0260F" w:rsidP="00F0260F">
            <w:pPr>
              <w:spacing w:line="240" w:lineRule="exact"/>
              <w:rPr>
                <w:rFonts w:ascii="ＭＳ 明朝" w:hAnsi="ＭＳ 明朝"/>
                <w:sz w:val="18"/>
                <w:szCs w:val="18"/>
                <w:lang w:eastAsia="zh-TW"/>
              </w:rPr>
            </w:pPr>
          </w:p>
        </w:tc>
        <w:tc>
          <w:tcPr>
            <w:tcW w:w="6662" w:type="dxa"/>
            <w:tcBorders>
              <w:top w:val="dotted" w:sz="4" w:space="0" w:color="auto"/>
              <w:bottom w:val="dotted" w:sz="4" w:space="0" w:color="000000" w:themeColor="text1"/>
            </w:tcBorders>
            <w:shd w:val="clear" w:color="auto" w:fill="auto"/>
          </w:tcPr>
          <w:p w14:paraId="426D3722"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イ　サービス提供体制強化加算(Ⅰ)</w:t>
            </w:r>
          </w:p>
          <w:p w14:paraId="72E8DE21" w14:textId="77777777" w:rsidR="00F0260F" w:rsidRPr="00085400" w:rsidRDefault="00F0260F" w:rsidP="00F0260F">
            <w:pPr>
              <w:adjustRightInd w:val="0"/>
              <w:spacing w:line="240" w:lineRule="exact"/>
              <w:ind w:firstLineChars="100" w:firstLine="176"/>
              <w:contextualSpacing/>
              <w:jc w:val="left"/>
              <w:rPr>
                <w:rFonts w:ascii="ＭＳ 明朝" w:hAnsi="ＭＳ 明朝"/>
                <w:sz w:val="18"/>
                <w:szCs w:val="18"/>
              </w:rPr>
            </w:pPr>
            <w:r w:rsidRPr="00085400">
              <w:rPr>
                <w:rFonts w:ascii="ＭＳ 明朝" w:hAnsi="ＭＳ 明朝" w:hint="eastAsia"/>
                <w:sz w:val="18"/>
                <w:szCs w:val="18"/>
              </w:rPr>
              <w:t>次のいずれにも適合すること。</w:t>
            </w:r>
          </w:p>
        </w:tc>
        <w:tc>
          <w:tcPr>
            <w:tcW w:w="992" w:type="dxa"/>
            <w:tcBorders>
              <w:top w:val="nil"/>
              <w:bottom w:val="dotted" w:sz="4" w:space="0" w:color="auto"/>
            </w:tcBorders>
            <w:shd w:val="clear" w:color="auto" w:fill="auto"/>
          </w:tcPr>
          <w:p w14:paraId="6A9E7C77" w14:textId="77777777" w:rsidR="00F0260F" w:rsidRPr="00085400" w:rsidRDefault="00F0260F" w:rsidP="00F0260F">
            <w:pPr>
              <w:autoSpaceDE w:val="0"/>
              <w:autoSpaceDN w:val="0"/>
              <w:spacing w:line="240" w:lineRule="exact"/>
              <w:jc w:val="center"/>
              <w:rPr>
                <w:rFonts w:ascii="ＭＳ 明朝" w:hAnsi="ＭＳ 明朝" w:cstheme="minorBidi"/>
                <w:snapToGrid/>
                <w:spacing w:val="0"/>
                <w:sz w:val="18"/>
                <w:szCs w:val="18"/>
              </w:rPr>
            </w:pPr>
          </w:p>
        </w:tc>
        <w:tc>
          <w:tcPr>
            <w:tcW w:w="1418" w:type="dxa"/>
            <w:vMerge/>
            <w:tcBorders>
              <w:top w:val="nil"/>
            </w:tcBorders>
            <w:shd w:val="clear" w:color="auto" w:fill="FFFF00"/>
          </w:tcPr>
          <w:p w14:paraId="5D19D166" w14:textId="77777777" w:rsidR="00F0260F" w:rsidRPr="00085400" w:rsidRDefault="00F0260F" w:rsidP="00F0260F">
            <w:pPr>
              <w:spacing w:line="240" w:lineRule="exact"/>
              <w:rPr>
                <w:rFonts w:ascii="ＭＳ 明朝" w:hAnsi="ＭＳ 明朝"/>
                <w:sz w:val="18"/>
                <w:szCs w:val="18"/>
              </w:rPr>
            </w:pPr>
          </w:p>
        </w:tc>
      </w:tr>
      <w:tr w:rsidR="00F0260F" w:rsidRPr="00085400" w14:paraId="4478FA71" w14:textId="77777777" w:rsidTr="000E798C">
        <w:trPr>
          <w:trHeight w:val="20"/>
        </w:trPr>
        <w:tc>
          <w:tcPr>
            <w:tcW w:w="1384" w:type="dxa"/>
            <w:tcBorders>
              <w:top w:val="nil"/>
              <w:bottom w:val="nil"/>
            </w:tcBorders>
          </w:tcPr>
          <w:p w14:paraId="3889FB6D"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auto"/>
            </w:tcBorders>
            <w:shd w:val="clear" w:color="auto" w:fill="auto"/>
          </w:tcPr>
          <w:p w14:paraId="207F4F61"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(1)　次のいずれかに適合していますか。</w:t>
            </w:r>
          </w:p>
        </w:tc>
        <w:tc>
          <w:tcPr>
            <w:tcW w:w="992" w:type="dxa"/>
            <w:tcBorders>
              <w:top w:val="dotted" w:sz="4" w:space="0" w:color="auto"/>
              <w:bottom w:val="dotted" w:sz="4" w:space="0" w:color="auto"/>
            </w:tcBorders>
            <w:shd w:val="clear" w:color="auto" w:fill="auto"/>
          </w:tcPr>
          <w:p w14:paraId="62A23C42"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2931258"/>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3180660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79D69B07" w14:textId="04EEA4A5"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280075509"/>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tcBorders>
              <w:top w:val="nil"/>
            </w:tcBorders>
            <w:shd w:val="clear" w:color="auto" w:fill="FFFF00"/>
          </w:tcPr>
          <w:p w14:paraId="39065F0B" w14:textId="77777777" w:rsidR="00F0260F" w:rsidRPr="00085400" w:rsidRDefault="00F0260F" w:rsidP="00F0260F">
            <w:pPr>
              <w:spacing w:line="240" w:lineRule="exact"/>
              <w:rPr>
                <w:rFonts w:ascii="ＭＳ 明朝" w:hAnsi="ＭＳ 明朝"/>
                <w:sz w:val="18"/>
                <w:szCs w:val="18"/>
              </w:rPr>
            </w:pPr>
          </w:p>
        </w:tc>
      </w:tr>
      <w:tr w:rsidR="00F0260F" w:rsidRPr="00085400" w14:paraId="2478C15D" w14:textId="77777777" w:rsidTr="000E798C">
        <w:trPr>
          <w:trHeight w:val="20"/>
        </w:trPr>
        <w:tc>
          <w:tcPr>
            <w:tcW w:w="1384" w:type="dxa"/>
            <w:tcBorders>
              <w:top w:val="nil"/>
              <w:bottom w:val="nil"/>
            </w:tcBorders>
          </w:tcPr>
          <w:p w14:paraId="702CABE5"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7CCB7124" w14:textId="77777777" w:rsidR="00F0260F" w:rsidRPr="00085400" w:rsidRDefault="00F0260F" w:rsidP="00F0260F">
            <w:pPr>
              <w:adjustRightInd w:val="0"/>
              <w:spacing w:line="240" w:lineRule="exact"/>
              <w:ind w:left="528"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(一)　単独型・併設型指定認知症対応型通所介護又は共用型指定認知症対応型通所介護事業所</w:t>
            </w:r>
            <w:r w:rsidRPr="00085400">
              <w:rPr>
                <w:rFonts w:ascii="ＭＳ 明朝" w:hAnsi="ＭＳ 明朝"/>
                <w:sz w:val="18"/>
                <w:szCs w:val="18"/>
              </w:rPr>
              <w:t>の介護職員の総数のうち介護福祉士の占める割合が100分の70以上であること。</w:t>
            </w:r>
          </w:p>
        </w:tc>
        <w:tc>
          <w:tcPr>
            <w:tcW w:w="992" w:type="dxa"/>
            <w:tcBorders>
              <w:top w:val="dotted" w:sz="4" w:space="0" w:color="auto"/>
              <w:bottom w:val="nil"/>
            </w:tcBorders>
            <w:shd w:val="clear" w:color="auto" w:fill="auto"/>
            <w:vAlign w:val="center"/>
          </w:tcPr>
          <w:p w14:paraId="23C06326" w14:textId="77777777" w:rsidR="00F0260F" w:rsidRPr="00085400" w:rsidRDefault="007D4263" w:rsidP="00F0260F">
            <w:pPr>
              <w:autoSpaceDE w:val="0"/>
              <w:autoSpaceDN w:val="0"/>
              <w:spacing w:line="240" w:lineRule="exact"/>
              <w:jc w:val="center"/>
              <w:rPr>
                <w:rFonts w:ascii="ＭＳ 明朝" w:hAnsi="ＭＳ 明朝" w:cstheme="minorBidi"/>
                <w:snapToGrid/>
                <w:spacing w:val="0"/>
                <w:sz w:val="18"/>
                <w:szCs w:val="18"/>
              </w:rPr>
            </w:pPr>
            <w:sdt>
              <w:sdtPr>
                <w:rPr>
                  <w:rFonts w:ascii="ＭＳ 明朝" w:hAnsi="ＭＳ 明朝" w:hint="eastAsia"/>
                  <w:spacing w:val="2"/>
                  <w:sz w:val="18"/>
                  <w:szCs w:val="18"/>
                </w:rPr>
                <w:id w:val="1789694273"/>
                <w14:checkbox>
                  <w14:checked w14:val="0"/>
                  <w14:checkedState w14:val="2611" w14:font="ＭＳ 明朝"/>
                  <w14:uncheckedState w14:val="2610" w14:font="ＭＳ ゴシック"/>
                </w14:checkbox>
              </w:sdtPr>
              <w:sdtEndPr/>
              <w:sdtContent>
                <w:r w:rsidR="00F0260F" w:rsidRPr="00085400">
                  <w:rPr>
                    <w:rFonts w:ascii="ＭＳ 明朝" w:hAnsi="ＭＳ 明朝" w:cs="Segoe UI Symbol"/>
                    <w:spacing w:val="2"/>
                    <w:sz w:val="18"/>
                    <w:szCs w:val="18"/>
                  </w:rPr>
                  <w:t>☐</w:t>
                </w:r>
              </w:sdtContent>
            </w:sdt>
          </w:p>
        </w:tc>
        <w:tc>
          <w:tcPr>
            <w:tcW w:w="1418" w:type="dxa"/>
            <w:vMerge/>
            <w:tcBorders>
              <w:bottom w:val="nil"/>
            </w:tcBorders>
            <w:shd w:val="clear" w:color="auto" w:fill="FFFF00"/>
          </w:tcPr>
          <w:p w14:paraId="26A86007" w14:textId="77777777" w:rsidR="00F0260F" w:rsidRPr="00085400" w:rsidRDefault="00F0260F" w:rsidP="00F0260F">
            <w:pPr>
              <w:spacing w:line="240" w:lineRule="exact"/>
              <w:rPr>
                <w:rFonts w:ascii="ＭＳ 明朝" w:hAnsi="ＭＳ 明朝"/>
                <w:sz w:val="18"/>
                <w:szCs w:val="18"/>
              </w:rPr>
            </w:pPr>
          </w:p>
        </w:tc>
      </w:tr>
      <w:tr w:rsidR="00F0260F" w:rsidRPr="00085400" w14:paraId="18B41301" w14:textId="77777777" w:rsidTr="000E798C">
        <w:trPr>
          <w:trHeight w:val="20"/>
        </w:trPr>
        <w:tc>
          <w:tcPr>
            <w:tcW w:w="1384" w:type="dxa"/>
            <w:tcBorders>
              <w:top w:val="nil"/>
              <w:bottom w:val="nil"/>
            </w:tcBorders>
          </w:tcPr>
          <w:p w14:paraId="479ED7F0"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33CEF325" w14:textId="77777777" w:rsidR="00F0260F" w:rsidRPr="00085400" w:rsidRDefault="00F0260F" w:rsidP="00F0260F">
            <w:pPr>
              <w:adjustRightInd w:val="0"/>
              <w:spacing w:line="240" w:lineRule="exact"/>
              <w:ind w:left="528"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(二)　単独型・併設型指定認知症対応型通所介護又は共用型指定認知症対応型通所介護事業所</w:t>
            </w:r>
            <w:r w:rsidRPr="00085400">
              <w:rPr>
                <w:rFonts w:ascii="ＭＳ 明朝" w:hAnsi="ＭＳ 明朝"/>
                <w:sz w:val="18"/>
                <w:szCs w:val="18"/>
              </w:rPr>
              <w:t>の介護職員の総数のうち</w:t>
            </w:r>
            <w:r w:rsidRPr="00085400">
              <w:rPr>
                <w:rFonts w:ascii="ＭＳ 明朝" w:hAnsi="ＭＳ 明朝" w:hint="eastAsia"/>
                <w:sz w:val="18"/>
                <w:szCs w:val="18"/>
              </w:rPr>
              <w:t>、勤続年数</w:t>
            </w:r>
            <w:r w:rsidRPr="00085400">
              <w:rPr>
                <w:rFonts w:ascii="ＭＳ 明朝" w:hAnsi="ＭＳ 明朝"/>
                <w:sz w:val="18"/>
                <w:szCs w:val="18"/>
              </w:rPr>
              <w:t>10</w:t>
            </w:r>
            <w:r w:rsidRPr="00085400">
              <w:rPr>
                <w:rFonts w:ascii="ＭＳ 明朝" w:hAnsi="ＭＳ 明朝" w:hint="eastAsia"/>
                <w:sz w:val="18"/>
                <w:szCs w:val="18"/>
              </w:rPr>
              <w:t>年以上の介護福祉士の占める割合が</w:t>
            </w:r>
            <w:r w:rsidRPr="00085400">
              <w:rPr>
                <w:rFonts w:ascii="ＭＳ 明朝" w:hAnsi="ＭＳ 明朝"/>
                <w:sz w:val="18"/>
                <w:szCs w:val="18"/>
              </w:rPr>
              <w:t>100</w:t>
            </w:r>
            <w:r w:rsidRPr="00085400">
              <w:rPr>
                <w:rFonts w:ascii="ＭＳ 明朝" w:hAnsi="ＭＳ 明朝" w:hint="eastAsia"/>
                <w:sz w:val="18"/>
                <w:szCs w:val="18"/>
              </w:rPr>
              <w:t>分の</w:t>
            </w:r>
            <w:r w:rsidRPr="00085400">
              <w:rPr>
                <w:rFonts w:ascii="ＭＳ 明朝" w:hAnsi="ＭＳ 明朝"/>
                <w:sz w:val="18"/>
                <w:szCs w:val="18"/>
              </w:rPr>
              <w:t>25</w:t>
            </w:r>
            <w:r w:rsidRPr="00085400">
              <w:rPr>
                <w:rFonts w:ascii="ＭＳ 明朝" w:hAnsi="ＭＳ 明朝" w:hint="eastAsia"/>
                <w:sz w:val="18"/>
                <w:szCs w:val="18"/>
              </w:rPr>
              <w:t>以上</w:t>
            </w:r>
            <w:r w:rsidRPr="00085400">
              <w:rPr>
                <w:rFonts w:ascii="ＭＳ 明朝" w:hAnsi="ＭＳ 明朝"/>
                <w:sz w:val="18"/>
                <w:szCs w:val="18"/>
              </w:rPr>
              <w:t>であること。</w:t>
            </w:r>
          </w:p>
        </w:tc>
        <w:tc>
          <w:tcPr>
            <w:tcW w:w="992" w:type="dxa"/>
            <w:tcBorders>
              <w:top w:val="nil"/>
              <w:bottom w:val="dotted" w:sz="4" w:space="0" w:color="auto"/>
            </w:tcBorders>
            <w:shd w:val="clear" w:color="auto" w:fill="auto"/>
            <w:vAlign w:val="center"/>
          </w:tcPr>
          <w:p w14:paraId="2552ADEE" w14:textId="77777777" w:rsidR="00F0260F" w:rsidRPr="00085400" w:rsidRDefault="007D4263" w:rsidP="00F0260F">
            <w:pPr>
              <w:autoSpaceDE w:val="0"/>
              <w:autoSpaceDN w:val="0"/>
              <w:spacing w:line="240" w:lineRule="exact"/>
              <w:jc w:val="center"/>
              <w:rPr>
                <w:rFonts w:ascii="ＭＳ 明朝" w:hAnsi="ＭＳ 明朝" w:cstheme="minorBidi"/>
                <w:snapToGrid/>
                <w:spacing w:val="3"/>
                <w:w w:val="67"/>
                <w:sz w:val="18"/>
                <w:szCs w:val="18"/>
              </w:rPr>
            </w:pPr>
            <w:sdt>
              <w:sdtPr>
                <w:rPr>
                  <w:rFonts w:ascii="ＭＳ 明朝" w:hAnsi="ＭＳ 明朝" w:hint="eastAsia"/>
                  <w:spacing w:val="2"/>
                  <w:sz w:val="18"/>
                  <w:szCs w:val="18"/>
                </w:rPr>
                <w:id w:val="70773815"/>
                <w14:checkbox>
                  <w14:checked w14:val="0"/>
                  <w14:checkedState w14:val="2611" w14:font="ＭＳ 明朝"/>
                  <w14:uncheckedState w14:val="2610" w14:font="ＭＳ ゴシック"/>
                </w14:checkbox>
              </w:sdtPr>
              <w:sdtEndPr/>
              <w:sdtContent>
                <w:r w:rsidR="00F0260F" w:rsidRPr="00085400">
                  <w:rPr>
                    <w:rFonts w:ascii="ＭＳ 明朝" w:hAnsi="ＭＳ 明朝" w:cs="Segoe UI Symbol"/>
                    <w:spacing w:val="2"/>
                    <w:sz w:val="18"/>
                    <w:szCs w:val="18"/>
                  </w:rPr>
                  <w:t>☐</w:t>
                </w:r>
              </w:sdtContent>
            </w:sdt>
          </w:p>
        </w:tc>
        <w:tc>
          <w:tcPr>
            <w:tcW w:w="1418" w:type="dxa"/>
            <w:vMerge w:val="restart"/>
            <w:tcBorders>
              <w:top w:val="nil"/>
            </w:tcBorders>
          </w:tcPr>
          <w:p w14:paraId="6FE754FB" w14:textId="77777777" w:rsidR="00F0260F" w:rsidRPr="00085400" w:rsidRDefault="00F0260F" w:rsidP="00F0260F">
            <w:pPr>
              <w:spacing w:line="240" w:lineRule="exact"/>
              <w:rPr>
                <w:rFonts w:ascii="ＭＳ 明朝" w:hAnsi="ＭＳ 明朝"/>
                <w:sz w:val="18"/>
                <w:szCs w:val="18"/>
              </w:rPr>
            </w:pPr>
          </w:p>
        </w:tc>
      </w:tr>
      <w:tr w:rsidR="00F0260F" w:rsidRPr="00085400" w14:paraId="32DA6651" w14:textId="77777777" w:rsidTr="000E798C">
        <w:trPr>
          <w:trHeight w:val="20"/>
        </w:trPr>
        <w:tc>
          <w:tcPr>
            <w:tcW w:w="1384" w:type="dxa"/>
            <w:tcBorders>
              <w:top w:val="nil"/>
              <w:bottom w:val="nil"/>
            </w:tcBorders>
          </w:tcPr>
          <w:p w14:paraId="4F49BD8B"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5AF94F77"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(2)　定員超過利用・人員基準欠如に該当していませんか。</w:t>
            </w:r>
          </w:p>
        </w:tc>
        <w:tc>
          <w:tcPr>
            <w:tcW w:w="992" w:type="dxa"/>
            <w:tcBorders>
              <w:top w:val="dotted" w:sz="4" w:space="0" w:color="auto"/>
              <w:bottom w:val="single" w:sz="4" w:space="0" w:color="auto"/>
            </w:tcBorders>
            <w:shd w:val="clear" w:color="auto" w:fill="auto"/>
          </w:tcPr>
          <w:p w14:paraId="64D0B16C"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1369411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3163424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12DC3AFE" w14:textId="35337385"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939747464"/>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tcBorders>
              <w:bottom w:val="nil"/>
            </w:tcBorders>
          </w:tcPr>
          <w:p w14:paraId="25CFE03E" w14:textId="77777777" w:rsidR="00F0260F" w:rsidRPr="00085400" w:rsidRDefault="00F0260F" w:rsidP="00F0260F">
            <w:pPr>
              <w:spacing w:line="240" w:lineRule="exact"/>
              <w:rPr>
                <w:rFonts w:ascii="ＭＳ 明朝" w:hAnsi="ＭＳ 明朝"/>
                <w:sz w:val="18"/>
                <w:szCs w:val="18"/>
              </w:rPr>
            </w:pPr>
          </w:p>
        </w:tc>
      </w:tr>
      <w:tr w:rsidR="00F0260F" w:rsidRPr="00085400" w14:paraId="31CBF148" w14:textId="77777777" w:rsidTr="000E798C">
        <w:trPr>
          <w:trHeight w:val="20"/>
        </w:trPr>
        <w:tc>
          <w:tcPr>
            <w:tcW w:w="1384" w:type="dxa"/>
            <w:tcBorders>
              <w:top w:val="nil"/>
              <w:bottom w:val="nil"/>
            </w:tcBorders>
          </w:tcPr>
          <w:p w14:paraId="7F940950"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000000" w:themeColor="text1"/>
            </w:tcBorders>
            <w:shd w:val="clear" w:color="auto" w:fill="auto"/>
          </w:tcPr>
          <w:p w14:paraId="6D3644BC"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ロ　サービス提供体制強化加算(Ⅱ)</w:t>
            </w:r>
          </w:p>
          <w:p w14:paraId="55F7D81B" w14:textId="77777777" w:rsidR="00F0260F" w:rsidRPr="00085400" w:rsidRDefault="00F0260F" w:rsidP="00F0260F">
            <w:pPr>
              <w:adjustRightInd w:val="0"/>
              <w:spacing w:line="240" w:lineRule="exact"/>
              <w:ind w:left="352" w:hangingChars="200" w:hanging="352"/>
              <w:contextualSpacing/>
              <w:jc w:val="left"/>
              <w:rPr>
                <w:rFonts w:ascii="ＭＳ 明朝" w:hAnsi="ＭＳ 明朝"/>
                <w:sz w:val="18"/>
                <w:szCs w:val="18"/>
              </w:rPr>
            </w:pPr>
            <w:r w:rsidRPr="00085400">
              <w:rPr>
                <w:rFonts w:ascii="ＭＳ 明朝" w:hAnsi="ＭＳ 明朝" w:hint="eastAsia"/>
                <w:sz w:val="18"/>
                <w:szCs w:val="18"/>
              </w:rPr>
              <w:t xml:space="preserve">　次のいずれにも適合すること。</w:t>
            </w:r>
          </w:p>
        </w:tc>
        <w:tc>
          <w:tcPr>
            <w:tcW w:w="992" w:type="dxa"/>
            <w:tcBorders>
              <w:top w:val="single" w:sz="4" w:space="0" w:color="auto"/>
              <w:bottom w:val="dotted" w:sz="4" w:space="0" w:color="auto"/>
            </w:tcBorders>
            <w:shd w:val="clear" w:color="auto" w:fill="auto"/>
          </w:tcPr>
          <w:p w14:paraId="202A6EBC"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vMerge w:val="restart"/>
            <w:tcBorders>
              <w:top w:val="nil"/>
            </w:tcBorders>
          </w:tcPr>
          <w:p w14:paraId="16E6DD7E" w14:textId="77777777" w:rsidR="00F0260F" w:rsidRPr="00085400" w:rsidRDefault="00F0260F" w:rsidP="00F0260F">
            <w:pPr>
              <w:spacing w:line="240" w:lineRule="exact"/>
              <w:rPr>
                <w:rFonts w:ascii="ＭＳ 明朝" w:hAnsi="ＭＳ 明朝"/>
                <w:sz w:val="18"/>
                <w:szCs w:val="18"/>
              </w:rPr>
            </w:pPr>
          </w:p>
        </w:tc>
      </w:tr>
      <w:tr w:rsidR="00F0260F" w:rsidRPr="00085400" w14:paraId="3CB9E2B2" w14:textId="77777777" w:rsidTr="000E798C">
        <w:trPr>
          <w:trHeight w:val="20"/>
        </w:trPr>
        <w:tc>
          <w:tcPr>
            <w:tcW w:w="1384" w:type="dxa"/>
            <w:tcBorders>
              <w:top w:val="nil"/>
              <w:bottom w:val="nil"/>
            </w:tcBorders>
          </w:tcPr>
          <w:p w14:paraId="77F42E12"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auto"/>
            </w:tcBorders>
            <w:shd w:val="clear" w:color="auto" w:fill="auto"/>
          </w:tcPr>
          <w:p w14:paraId="6D985D5A" w14:textId="77777777" w:rsidR="00F0260F" w:rsidRPr="00085400" w:rsidRDefault="00F0260F" w:rsidP="00F0260F">
            <w:pPr>
              <w:adjustRightInd w:val="0"/>
              <w:spacing w:line="240" w:lineRule="exact"/>
              <w:ind w:left="264" w:hangingChars="150" w:hanging="264"/>
              <w:contextualSpacing/>
              <w:jc w:val="left"/>
              <w:rPr>
                <w:rFonts w:ascii="ＭＳ 明朝" w:hAnsi="ＭＳ 明朝"/>
                <w:sz w:val="18"/>
                <w:szCs w:val="18"/>
              </w:rPr>
            </w:pPr>
            <w:r w:rsidRPr="00085400">
              <w:rPr>
                <w:rFonts w:ascii="ＭＳ 明朝" w:hAnsi="ＭＳ 明朝" w:hint="eastAsia"/>
                <w:sz w:val="18"/>
                <w:szCs w:val="18"/>
              </w:rPr>
              <w:t>(1)　単独型・併設型指定認知症対応型通所介護又は共用型指定認知症対応型通所介護事業所</w:t>
            </w:r>
            <w:r w:rsidRPr="00085400">
              <w:rPr>
                <w:rFonts w:ascii="ＭＳ 明朝" w:hAnsi="ＭＳ 明朝"/>
                <w:sz w:val="18"/>
                <w:szCs w:val="18"/>
              </w:rPr>
              <w:t>の介護職員の総数のうち介護福祉士の占める割合が100分の</w:t>
            </w:r>
            <w:r w:rsidRPr="00085400">
              <w:rPr>
                <w:rFonts w:ascii="ＭＳ 明朝" w:hAnsi="ＭＳ 明朝" w:hint="eastAsia"/>
                <w:sz w:val="18"/>
                <w:szCs w:val="18"/>
              </w:rPr>
              <w:t>5</w:t>
            </w:r>
            <w:r w:rsidRPr="00085400">
              <w:rPr>
                <w:rFonts w:ascii="ＭＳ 明朝" w:hAnsi="ＭＳ 明朝"/>
                <w:sz w:val="18"/>
                <w:szCs w:val="18"/>
              </w:rPr>
              <w:t>0以上</w:t>
            </w:r>
            <w:r w:rsidRPr="00085400">
              <w:rPr>
                <w:rFonts w:ascii="ＭＳ 明朝" w:hAnsi="ＭＳ 明朝" w:hint="eastAsia"/>
                <w:sz w:val="18"/>
                <w:szCs w:val="18"/>
              </w:rPr>
              <w:t>となっていますか。</w:t>
            </w:r>
          </w:p>
        </w:tc>
        <w:tc>
          <w:tcPr>
            <w:tcW w:w="992" w:type="dxa"/>
            <w:tcBorders>
              <w:top w:val="dotted" w:sz="4" w:space="0" w:color="auto"/>
              <w:bottom w:val="dotted" w:sz="4" w:space="0" w:color="auto"/>
            </w:tcBorders>
          </w:tcPr>
          <w:p w14:paraId="08204ADA"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6547400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7332369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418F6241" w14:textId="59E4537A"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110781901"/>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vMerge/>
            <w:tcBorders>
              <w:bottom w:val="nil"/>
            </w:tcBorders>
          </w:tcPr>
          <w:p w14:paraId="34B91DD2" w14:textId="77777777" w:rsidR="00F0260F" w:rsidRPr="00085400" w:rsidRDefault="00F0260F" w:rsidP="00F0260F">
            <w:pPr>
              <w:spacing w:line="240" w:lineRule="exact"/>
              <w:rPr>
                <w:rFonts w:ascii="ＭＳ 明朝" w:hAnsi="ＭＳ 明朝"/>
                <w:sz w:val="18"/>
                <w:szCs w:val="18"/>
              </w:rPr>
            </w:pPr>
          </w:p>
        </w:tc>
      </w:tr>
      <w:tr w:rsidR="00F0260F" w:rsidRPr="00085400" w14:paraId="267D8F7F" w14:textId="77777777" w:rsidTr="000E798C">
        <w:trPr>
          <w:trHeight w:val="20"/>
        </w:trPr>
        <w:tc>
          <w:tcPr>
            <w:tcW w:w="1384" w:type="dxa"/>
            <w:tcBorders>
              <w:top w:val="nil"/>
              <w:bottom w:val="nil"/>
            </w:tcBorders>
          </w:tcPr>
          <w:p w14:paraId="423AA599"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5EEFBDBD"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(2)　定員超過利用・人員基準欠如に該当していませんか。</w:t>
            </w:r>
          </w:p>
        </w:tc>
        <w:tc>
          <w:tcPr>
            <w:tcW w:w="992" w:type="dxa"/>
            <w:tcBorders>
              <w:top w:val="dotted" w:sz="4" w:space="0" w:color="auto"/>
              <w:bottom w:val="single" w:sz="4" w:space="0" w:color="auto"/>
            </w:tcBorders>
          </w:tcPr>
          <w:p w14:paraId="04E56478"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46194502"/>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47333150"/>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741E741A" w14:textId="6F4BF8A7"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567040196"/>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tcPr>
          <w:p w14:paraId="4F590E11" w14:textId="77777777" w:rsidR="00F0260F" w:rsidRPr="00085400" w:rsidRDefault="00F0260F" w:rsidP="00F0260F">
            <w:pPr>
              <w:spacing w:line="240" w:lineRule="exact"/>
              <w:rPr>
                <w:rFonts w:ascii="ＭＳ 明朝" w:hAnsi="ＭＳ 明朝"/>
                <w:sz w:val="18"/>
                <w:szCs w:val="18"/>
              </w:rPr>
            </w:pPr>
          </w:p>
        </w:tc>
      </w:tr>
      <w:tr w:rsidR="00F0260F" w:rsidRPr="00085400" w14:paraId="01FE8CCD" w14:textId="77777777" w:rsidTr="000E798C">
        <w:trPr>
          <w:trHeight w:val="20"/>
        </w:trPr>
        <w:tc>
          <w:tcPr>
            <w:tcW w:w="1384" w:type="dxa"/>
            <w:tcBorders>
              <w:top w:val="nil"/>
              <w:bottom w:val="nil"/>
            </w:tcBorders>
          </w:tcPr>
          <w:p w14:paraId="39F6D580"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auto"/>
            </w:tcBorders>
            <w:shd w:val="clear" w:color="auto" w:fill="auto"/>
          </w:tcPr>
          <w:p w14:paraId="4D696B96"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ハ　サービス提供体制強化加算(Ⅲ)</w:t>
            </w:r>
          </w:p>
          <w:p w14:paraId="60513C65"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 xml:space="preserve">　次のいずれにも適合すること。</w:t>
            </w:r>
          </w:p>
        </w:tc>
        <w:tc>
          <w:tcPr>
            <w:tcW w:w="992" w:type="dxa"/>
            <w:tcBorders>
              <w:top w:val="single" w:sz="4" w:space="0" w:color="auto"/>
              <w:bottom w:val="dotted" w:sz="4" w:space="0" w:color="auto"/>
            </w:tcBorders>
          </w:tcPr>
          <w:p w14:paraId="2786E5E7"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nil"/>
            </w:tcBorders>
          </w:tcPr>
          <w:p w14:paraId="7D2EA861" w14:textId="77777777" w:rsidR="00F0260F" w:rsidRPr="00085400" w:rsidRDefault="00F0260F" w:rsidP="00F0260F">
            <w:pPr>
              <w:spacing w:line="240" w:lineRule="exact"/>
              <w:rPr>
                <w:rFonts w:ascii="ＭＳ 明朝" w:hAnsi="ＭＳ 明朝"/>
                <w:sz w:val="18"/>
                <w:szCs w:val="18"/>
              </w:rPr>
            </w:pPr>
          </w:p>
        </w:tc>
      </w:tr>
      <w:tr w:rsidR="00F0260F" w:rsidRPr="00085400" w14:paraId="245F1FF5" w14:textId="77777777" w:rsidTr="000E798C">
        <w:trPr>
          <w:trHeight w:val="20"/>
        </w:trPr>
        <w:tc>
          <w:tcPr>
            <w:tcW w:w="1384" w:type="dxa"/>
            <w:tcBorders>
              <w:top w:val="nil"/>
              <w:bottom w:val="nil"/>
            </w:tcBorders>
          </w:tcPr>
          <w:p w14:paraId="1D6C35D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5B59663F" w14:textId="77777777" w:rsidR="00F0260F" w:rsidRPr="00085400" w:rsidRDefault="00F0260F" w:rsidP="00F0260F">
            <w:pPr>
              <w:adjustRightInd w:val="0"/>
              <w:spacing w:line="240" w:lineRule="exact"/>
              <w:contextualSpacing/>
              <w:jc w:val="left"/>
              <w:rPr>
                <w:rFonts w:ascii="ＭＳ 明朝" w:hAnsi="ＭＳ 明朝"/>
                <w:sz w:val="18"/>
                <w:szCs w:val="18"/>
              </w:rPr>
            </w:pPr>
            <w:r w:rsidRPr="00085400">
              <w:rPr>
                <w:rFonts w:ascii="ＭＳ 明朝" w:hAnsi="ＭＳ 明朝" w:hint="eastAsia"/>
                <w:sz w:val="18"/>
                <w:szCs w:val="18"/>
              </w:rPr>
              <w:t>(1)　次のいずれかに適合していますか。</w:t>
            </w:r>
          </w:p>
        </w:tc>
        <w:tc>
          <w:tcPr>
            <w:tcW w:w="992" w:type="dxa"/>
            <w:tcBorders>
              <w:top w:val="dotted" w:sz="4" w:space="0" w:color="auto"/>
              <w:bottom w:val="dotted" w:sz="4" w:space="0" w:color="auto"/>
            </w:tcBorders>
          </w:tcPr>
          <w:p w14:paraId="26482E86"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40909639"/>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34571197"/>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70F33638" w14:textId="3A2DA15F"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326207657"/>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tcPr>
          <w:p w14:paraId="3D73F3DC" w14:textId="77777777" w:rsidR="00F0260F" w:rsidRPr="00085400" w:rsidRDefault="00F0260F" w:rsidP="00F0260F">
            <w:pPr>
              <w:spacing w:line="240" w:lineRule="exact"/>
              <w:rPr>
                <w:rFonts w:ascii="ＭＳ 明朝" w:hAnsi="ＭＳ 明朝"/>
                <w:sz w:val="18"/>
                <w:szCs w:val="18"/>
              </w:rPr>
            </w:pPr>
          </w:p>
        </w:tc>
      </w:tr>
      <w:tr w:rsidR="00F0260F" w:rsidRPr="00085400" w14:paraId="4BBE9671" w14:textId="77777777" w:rsidTr="000E798C">
        <w:trPr>
          <w:trHeight w:val="20"/>
        </w:trPr>
        <w:tc>
          <w:tcPr>
            <w:tcW w:w="1384" w:type="dxa"/>
            <w:tcBorders>
              <w:top w:val="nil"/>
              <w:bottom w:val="nil"/>
            </w:tcBorders>
          </w:tcPr>
          <w:p w14:paraId="7059B61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3CABAA7C" w14:textId="77777777" w:rsidR="00F0260F" w:rsidRPr="00085400" w:rsidRDefault="00F0260F" w:rsidP="00F0260F">
            <w:pPr>
              <w:adjustRightInd w:val="0"/>
              <w:spacing w:line="240" w:lineRule="exact"/>
              <w:ind w:leftChars="20" w:left="569"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(一)　単独型・併設型指定認知症対応型通所介護又は共用型指定認知症対応型通所介護事業所</w:t>
            </w:r>
            <w:r w:rsidRPr="00085400">
              <w:rPr>
                <w:rFonts w:ascii="ＭＳ 明朝" w:hAnsi="ＭＳ 明朝"/>
                <w:sz w:val="18"/>
                <w:szCs w:val="18"/>
              </w:rPr>
              <w:t>の介護職員の総数のうち介護福祉士の占める割合が100分の40以上であること。</w:t>
            </w:r>
          </w:p>
        </w:tc>
        <w:tc>
          <w:tcPr>
            <w:tcW w:w="992" w:type="dxa"/>
            <w:tcBorders>
              <w:top w:val="dotted" w:sz="4" w:space="0" w:color="auto"/>
              <w:bottom w:val="dotted" w:sz="4" w:space="0" w:color="auto"/>
            </w:tcBorders>
            <w:vAlign w:val="center"/>
          </w:tcPr>
          <w:p w14:paraId="20B822F4" w14:textId="77777777" w:rsidR="00F0260F" w:rsidRPr="00085400" w:rsidRDefault="007D4263" w:rsidP="00F0260F">
            <w:pPr>
              <w:jc w:val="center"/>
              <w:rPr>
                <w:rFonts w:ascii="ＭＳ 明朝" w:hAnsi="ＭＳ 明朝"/>
                <w:sz w:val="18"/>
                <w:szCs w:val="18"/>
              </w:rPr>
            </w:pPr>
            <w:sdt>
              <w:sdtPr>
                <w:rPr>
                  <w:rFonts w:ascii="ＭＳ 明朝" w:hAnsi="ＭＳ 明朝" w:hint="eastAsia"/>
                  <w:spacing w:val="2"/>
                  <w:sz w:val="18"/>
                  <w:szCs w:val="18"/>
                </w:rPr>
                <w:id w:val="1833571854"/>
                <w14:checkbox>
                  <w14:checked w14:val="0"/>
                  <w14:checkedState w14:val="2611" w14:font="ＭＳ 明朝"/>
                  <w14:uncheckedState w14:val="2610" w14:font="ＭＳ ゴシック"/>
                </w14:checkbox>
              </w:sdtPr>
              <w:sdtEndPr/>
              <w:sdtContent>
                <w:r w:rsidR="00F0260F" w:rsidRPr="00085400">
                  <w:rPr>
                    <w:rFonts w:ascii="ＭＳ 明朝" w:hAnsi="ＭＳ 明朝" w:hint="eastAsia"/>
                    <w:spacing w:val="2"/>
                    <w:sz w:val="18"/>
                    <w:szCs w:val="18"/>
                  </w:rPr>
                  <w:t>☐</w:t>
                </w:r>
              </w:sdtContent>
            </w:sdt>
          </w:p>
        </w:tc>
        <w:tc>
          <w:tcPr>
            <w:tcW w:w="1418" w:type="dxa"/>
            <w:tcBorders>
              <w:top w:val="nil"/>
              <w:bottom w:val="nil"/>
            </w:tcBorders>
          </w:tcPr>
          <w:p w14:paraId="53219E31" w14:textId="77777777" w:rsidR="00F0260F" w:rsidRPr="00085400" w:rsidRDefault="00F0260F" w:rsidP="00F0260F">
            <w:pPr>
              <w:spacing w:line="240" w:lineRule="exact"/>
              <w:rPr>
                <w:rFonts w:ascii="ＭＳ 明朝" w:hAnsi="ＭＳ 明朝"/>
                <w:sz w:val="18"/>
                <w:szCs w:val="18"/>
              </w:rPr>
            </w:pPr>
          </w:p>
        </w:tc>
      </w:tr>
      <w:tr w:rsidR="00F0260F" w:rsidRPr="00085400" w14:paraId="233E9955" w14:textId="77777777" w:rsidTr="000E798C">
        <w:trPr>
          <w:trHeight w:val="20"/>
        </w:trPr>
        <w:tc>
          <w:tcPr>
            <w:tcW w:w="1384" w:type="dxa"/>
            <w:tcBorders>
              <w:top w:val="nil"/>
              <w:bottom w:val="nil"/>
            </w:tcBorders>
          </w:tcPr>
          <w:p w14:paraId="699E4251"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dotted" w:sz="4" w:space="0" w:color="auto"/>
            </w:tcBorders>
            <w:shd w:val="clear" w:color="auto" w:fill="auto"/>
          </w:tcPr>
          <w:p w14:paraId="77631263" w14:textId="77777777" w:rsidR="00F0260F" w:rsidRPr="00085400" w:rsidRDefault="00F0260F" w:rsidP="00F0260F">
            <w:pPr>
              <w:adjustRightInd w:val="0"/>
              <w:spacing w:line="240" w:lineRule="exact"/>
              <w:ind w:leftChars="20" w:left="569" w:hangingChars="300" w:hanging="528"/>
              <w:contextualSpacing/>
              <w:jc w:val="left"/>
              <w:rPr>
                <w:rFonts w:ascii="ＭＳ 明朝" w:hAnsi="ＭＳ 明朝"/>
                <w:sz w:val="18"/>
                <w:szCs w:val="18"/>
              </w:rPr>
            </w:pPr>
            <w:r w:rsidRPr="00085400">
              <w:rPr>
                <w:rFonts w:ascii="ＭＳ 明朝" w:hAnsi="ＭＳ 明朝" w:hint="eastAsia"/>
                <w:sz w:val="18"/>
                <w:szCs w:val="18"/>
              </w:rPr>
              <w:t xml:space="preserve">　(二)　地域密着型</w:t>
            </w:r>
            <w:r w:rsidRPr="00085400">
              <w:rPr>
                <w:rFonts w:ascii="ＭＳ 明朝" w:hAnsi="ＭＳ 明朝"/>
                <w:sz w:val="18"/>
                <w:szCs w:val="18"/>
              </w:rPr>
              <w:t>通所介護事業所の介護職員の総数のうち</w:t>
            </w:r>
            <w:r w:rsidRPr="00085400">
              <w:rPr>
                <w:rFonts w:ascii="ＭＳ 明朝" w:hAnsi="ＭＳ 明朝" w:hint="eastAsia"/>
                <w:sz w:val="18"/>
                <w:szCs w:val="18"/>
              </w:rPr>
              <w:t>、勤続年数</w:t>
            </w:r>
            <w:r w:rsidRPr="00085400">
              <w:rPr>
                <w:rFonts w:ascii="ＭＳ 明朝" w:hAnsi="ＭＳ 明朝"/>
                <w:sz w:val="18"/>
                <w:szCs w:val="18"/>
              </w:rPr>
              <w:t>7</w:t>
            </w:r>
            <w:r w:rsidRPr="00085400">
              <w:rPr>
                <w:rFonts w:ascii="ＭＳ 明朝" w:hAnsi="ＭＳ 明朝" w:hint="eastAsia"/>
                <w:sz w:val="18"/>
                <w:szCs w:val="18"/>
              </w:rPr>
              <w:t>年以上の介護福祉士の占める割合が</w:t>
            </w:r>
            <w:r w:rsidRPr="00085400">
              <w:rPr>
                <w:rFonts w:ascii="ＭＳ 明朝" w:hAnsi="ＭＳ 明朝"/>
                <w:sz w:val="18"/>
                <w:szCs w:val="18"/>
              </w:rPr>
              <w:t>100</w:t>
            </w:r>
            <w:r w:rsidRPr="00085400">
              <w:rPr>
                <w:rFonts w:ascii="ＭＳ 明朝" w:hAnsi="ＭＳ 明朝" w:hint="eastAsia"/>
                <w:sz w:val="18"/>
                <w:szCs w:val="18"/>
              </w:rPr>
              <w:t>分の</w:t>
            </w:r>
            <w:r w:rsidRPr="00085400">
              <w:rPr>
                <w:rFonts w:ascii="ＭＳ 明朝" w:hAnsi="ＭＳ 明朝"/>
                <w:sz w:val="18"/>
                <w:szCs w:val="18"/>
              </w:rPr>
              <w:t>30</w:t>
            </w:r>
            <w:r w:rsidRPr="00085400">
              <w:rPr>
                <w:rFonts w:ascii="ＭＳ 明朝" w:hAnsi="ＭＳ 明朝" w:hint="eastAsia"/>
                <w:sz w:val="18"/>
                <w:szCs w:val="18"/>
              </w:rPr>
              <w:t>以上</w:t>
            </w:r>
            <w:r w:rsidRPr="00085400">
              <w:rPr>
                <w:rFonts w:ascii="ＭＳ 明朝" w:hAnsi="ＭＳ 明朝"/>
                <w:sz w:val="18"/>
                <w:szCs w:val="18"/>
              </w:rPr>
              <w:t>であること。</w:t>
            </w:r>
          </w:p>
        </w:tc>
        <w:tc>
          <w:tcPr>
            <w:tcW w:w="992" w:type="dxa"/>
            <w:tcBorders>
              <w:top w:val="dotted" w:sz="4" w:space="0" w:color="auto"/>
              <w:bottom w:val="dotted" w:sz="4" w:space="0" w:color="auto"/>
            </w:tcBorders>
            <w:vAlign w:val="center"/>
          </w:tcPr>
          <w:p w14:paraId="2EC54E8F" w14:textId="77777777" w:rsidR="00F0260F" w:rsidRPr="00085400" w:rsidRDefault="007D4263" w:rsidP="00F0260F">
            <w:pPr>
              <w:jc w:val="center"/>
              <w:rPr>
                <w:rFonts w:ascii="ＭＳ 明朝" w:hAnsi="ＭＳ 明朝"/>
                <w:sz w:val="18"/>
                <w:szCs w:val="18"/>
              </w:rPr>
            </w:pPr>
            <w:sdt>
              <w:sdtPr>
                <w:rPr>
                  <w:rFonts w:ascii="ＭＳ 明朝" w:hAnsi="ＭＳ 明朝" w:hint="eastAsia"/>
                  <w:spacing w:val="2"/>
                  <w:sz w:val="18"/>
                  <w:szCs w:val="18"/>
                </w:rPr>
                <w:id w:val="4634862"/>
                <w14:checkbox>
                  <w14:checked w14:val="0"/>
                  <w14:checkedState w14:val="2611" w14:font="ＭＳ 明朝"/>
                  <w14:uncheckedState w14:val="2610" w14:font="ＭＳ ゴシック"/>
                </w14:checkbox>
              </w:sdtPr>
              <w:sdtEndPr/>
              <w:sdtContent>
                <w:r w:rsidR="00F0260F" w:rsidRPr="00085400">
                  <w:rPr>
                    <w:rFonts w:ascii="ＭＳ 明朝" w:hAnsi="ＭＳ 明朝" w:cs="Segoe UI Symbol"/>
                    <w:spacing w:val="2"/>
                    <w:sz w:val="18"/>
                    <w:szCs w:val="18"/>
                  </w:rPr>
                  <w:t>☐</w:t>
                </w:r>
              </w:sdtContent>
            </w:sdt>
          </w:p>
        </w:tc>
        <w:tc>
          <w:tcPr>
            <w:tcW w:w="1418" w:type="dxa"/>
            <w:tcBorders>
              <w:top w:val="nil"/>
              <w:bottom w:val="nil"/>
            </w:tcBorders>
          </w:tcPr>
          <w:p w14:paraId="6263A1AF" w14:textId="77777777" w:rsidR="00F0260F" w:rsidRPr="00085400" w:rsidRDefault="00F0260F" w:rsidP="00F0260F">
            <w:pPr>
              <w:spacing w:line="240" w:lineRule="exact"/>
              <w:rPr>
                <w:rFonts w:ascii="ＭＳ 明朝" w:hAnsi="ＭＳ 明朝"/>
                <w:sz w:val="18"/>
                <w:szCs w:val="18"/>
              </w:rPr>
            </w:pPr>
          </w:p>
        </w:tc>
      </w:tr>
      <w:tr w:rsidR="00F0260F" w:rsidRPr="00085400" w14:paraId="7C78F1BA" w14:textId="77777777" w:rsidTr="000E798C">
        <w:trPr>
          <w:trHeight w:val="20"/>
        </w:trPr>
        <w:tc>
          <w:tcPr>
            <w:tcW w:w="1384" w:type="dxa"/>
            <w:tcBorders>
              <w:top w:val="nil"/>
              <w:bottom w:val="dotted" w:sz="4" w:space="0" w:color="FFFFFF" w:themeColor="background1"/>
            </w:tcBorders>
          </w:tcPr>
          <w:p w14:paraId="338D14CA"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auto"/>
              <w:bottom w:val="single" w:sz="4" w:space="0" w:color="auto"/>
            </w:tcBorders>
            <w:shd w:val="clear" w:color="auto" w:fill="auto"/>
          </w:tcPr>
          <w:p w14:paraId="46636B17" w14:textId="77777777" w:rsidR="00F0260F" w:rsidRPr="00085400" w:rsidRDefault="00F0260F" w:rsidP="00F0260F">
            <w:pPr>
              <w:adjustRightInd w:val="0"/>
              <w:spacing w:line="240" w:lineRule="exact"/>
              <w:ind w:left="264" w:hangingChars="150" w:hanging="264"/>
              <w:contextualSpacing/>
              <w:jc w:val="left"/>
              <w:rPr>
                <w:rFonts w:ascii="ＭＳ 明朝" w:hAnsi="ＭＳ 明朝"/>
                <w:sz w:val="18"/>
                <w:szCs w:val="18"/>
              </w:rPr>
            </w:pPr>
            <w:r w:rsidRPr="00085400">
              <w:rPr>
                <w:rFonts w:ascii="ＭＳ 明朝" w:hAnsi="ＭＳ 明朝" w:hint="eastAsia"/>
                <w:sz w:val="18"/>
                <w:szCs w:val="18"/>
              </w:rPr>
              <w:t>(2</w:t>
            </w:r>
            <w:r w:rsidRPr="00085400">
              <w:rPr>
                <w:rFonts w:ascii="ＭＳ 明朝" w:hAnsi="ＭＳ 明朝"/>
                <w:sz w:val="18"/>
                <w:szCs w:val="18"/>
              </w:rPr>
              <w:t>)</w:t>
            </w:r>
            <w:r w:rsidRPr="00085400">
              <w:rPr>
                <w:rFonts w:ascii="ＭＳ 明朝" w:hAnsi="ＭＳ 明朝" w:hint="eastAsia"/>
                <w:sz w:val="18"/>
                <w:szCs w:val="18"/>
              </w:rPr>
              <w:t xml:space="preserve">　定員超過利用・人員基準欠如に該当していませんか。</w:t>
            </w:r>
          </w:p>
        </w:tc>
        <w:tc>
          <w:tcPr>
            <w:tcW w:w="992" w:type="dxa"/>
            <w:tcBorders>
              <w:top w:val="dotted" w:sz="4" w:space="0" w:color="auto"/>
              <w:bottom w:val="single" w:sz="4" w:space="0" w:color="auto"/>
            </w:tcBorders>
          </w:tcPr>
          <w:p w14:paraId="734EE93A" w14:textId="77777777" w:rsidR="00F0260F" w:rsidRPr="00641219" w:rsidRDefault="007D4263" w:rsidP="00F0260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24728465"/>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はい</w:t>
            </w:r>
            <w:r w:rsidR="00F0260F" w:rsidRPr="00641219">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54855849"/>
                <w14:checkbox>
                  <w14:checked w14:val="0"/>
                  <w14:checkedState w14:val="2611" w14:font="ＭＳ 明朝"/>
                  <w14:uncheckedState w14:val="2610" w14:font="ＭＳ ゴシック"/>
                </w14:checkbox>
              </w:sdtPr>
              <w:sdtEndPr/>
              <w:sdtContent>
                <w:r w:rsidR="00F0260F" w:rsidRPr="00641219">
                  <w:rPr>
                    <w:rFonts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z w:val="18"/>
                <w:szCs w:val="18"/>
              </w:rPr>
              <w:t>いいえ</w:t>
            </w:r>
          </w:p>
          <w:p w14:paraId="29EA9928" w14:textId="35563E4C" w:rsidR="00F0260F" w:rsidRPr="00085400" w:rsidRDefault="007D4263" w:rsidP="00F0260F">
            <w:pPr>
              <w:adjustRightInd w:val="0"/>
              <w:spacing w:line="240" w:lineRule="exact"/>
              <w:contextualSpacing/>
              <w:jc w:val="left"/>
              <w:rPr>
                <w:rFonts w:ascii="ＭＳ 明朝" w:hAnsi="ＭＳ 明朝" w:cstheme="minorBidi"/>
                <w:snapToGrid/>
                <w:spacing w:val="3"/>
                <w:w w:val="67"/>
                <w:sz w:val="18"/>
                <w:szCs w:val="18"/>
              </w:rPr>
            </w:pPr>
            <w:sdt>
              <w:sdtPr>
                <w:rPr>
                  <w:rFonts w:ascii="BIZ UD明朝 Medium" w:eastAsia="BIZ UD明朝 Medium" w:hAnsi="BIZ UD明朝 Medium" w:hint="eastAsia"/>
                  <w:color w:val="000000" w:themeColor="text1"/>
                  <w:spacing w:val="2"/>
                  <w:sz w:val="20"/>
                  <w:szCs w:val="20"/>
                </w:rPr>
                <w:id w:val="1142614952"/>
                <w14:checkbox>
                  <w14:checked w14:val="0"/>
                  <w14:checkedState w14:val="2611" w14:font="ＭＳ 明朝"/>
                  <w14:uncheckedState w14:val="2610" w14:font="ＭＳ ゴシック"/>
                </w14:checkbox>
              </w:sdtPr>
              <w:sdtEndPr/>
              <w:sdtContent>
                <w:r w:rsidR="00F0260F">
                  <w:rPr>
                    <w:rFonts w:ascii="ＭＳ ゴシック" w:eastAsia="ＭＳ ゴシック" w:hAnsi="ＭＳ ゴシック" w:hint="eastAsia"/>
                    <w:color w:val="000000" w:themeColor="text1"/>
                    <w:spacing w:val="2"/>
                    <w:sz w:val="20"/>
                    <w:szCs w:val="20"/>
                  </w:rPr>
                  <w:t>☐</w:t>
                </w:r>
              </w:sdtContent>
            </w:sdt>
            <w:r w:rsidR="00F0260F" w:rsidRPr="00641219">
              <w:rPr>
                <w:rFonts w:ascii="ＭＳ 明朝" w:hAnsi="ＭＳ 明朝" w:hint="eastAsia"/>
                <w:color w:val="000000" w:themeColor="text1"/>
                <w:spacing w:val="0"/>
                <w:sz w:val="18"/>
                <w:szCs w:val="18"/>
              </w:rPr>
              <w:t>非該当</w:t>
            </w:r>
          </w:p>
        </w:tc>
        <w:tc>
          <w:tcPr>
            <w:tcW w:w="1418" w:type="dxa"/>
            <w:tcBorders>
              <w:top w:val="nil"/>
              <w:bottom w:val="nil"/>
            </w:tcBorders>
          </w:tcPr>
          <w:p w14:paraId="280254B8" w14:textId="77777777" w:rsidR="00F0260F" w:rsidRPr="00085400" w:rsidRDefault="00F0260F" w:rsidP="00F0260F">
            <w:pPr>
              <w:spacing w:line="240" w:lineRule="exact"/>
              <w:rPr>
                <w:rFonts w:ascii="ＭＳ 明朝" w:hAnsi="ＭＳ 明朝"/>
                <w:sz w:val="18"/>
                <w:szCs w:val="18"/>
              </w:rPr>
            </w:pPr>
          </w:p>
        </w:tc>
      </w:tr>
      <w:tr w:rsidR="00F0260F" w:rsidRPr="00085400" w14:paraId="513E5280" w14:textId="77777777" w:rsidTr="000E798C">
        <w:trPr>
          <w:trHeight w:val="20"/>
        </w:trPr>
        <w:tc>
          <w:tcPr>
            <w:tcW w:w="1384" w:type="dxa"/>
            <w:tcBorders>
              <w:top w:val="nil"/>
              <w:bottom w:val="dotted" w:sz="4" w:space="0" w:color="FFFFFF" w:themeColor="background1"/>
            </w:tcBorders>
          </w:tcPr>
          <w:p w14:paraId="46DE796F" w14:textId="77777777" w:rsidR="00F0260F" w:rsidRPr="00085400" w:rsidRDefault="00F0260F" w:rsidP="00F0260F">
            <w:pPr>
              <w:spacing w:line="240" w:lineRule="exact"/>
              <w:rPr>
                <w:rFonts w:ascii="ＭＳ 明朝" w:hAnsi="ＭＳ 明朝"/>
                <w:sz w:val="18"/>
                <w:szCs w:val="18"/>
              </w:rPr>
            </w:pPr>
          </w:p>
        </w:tc>
        <w:tc>
          <w:tcPr>
            <w:tcW w:w="6662" w:type="dxa"/>
            <w:tcBorders>
              <w:top w:val="single" w:sz="4" w:space="0" w:color="auto"/>
              <w:bottom w:val="dotted" w:sz="4" w:space="0" w:color="000000" w:themeColor="text1"/>
            </w:tcBorders>
            <w:shd w:val="clear" w:color="auto" w:fill="auto"/>
          </w:tcPr>
          <w:p w14:paraId="5FE583BE" w14:textId="77777777" w:rsidR="00F0260F" w:rsidRPr="00085400" w:rsidRDefault="00F0260F" w:rsidP="00F0260F">
            <w:pPr>
              <w:adjustRightInd w:val="0"/>
              <w:spacing w:line="240" w:lineRule="exact"/>
              <w:ind w:left="264" w:hangingChars="150" w:hanging="264"/>
              <w:contextualSpacing/>
              <w:jc w:val="left"/>
              <w:rPr>
                <w:rFonts w:ascii="ＭＳ 明朝" w:hAnsi="ＭＳ 明朝"/>
                <w:sz w:val="18"/>
                <w:szCs w:val="18"/>
              </w:rPr>
            </w:pPr>
            <w:r w:rsidRPr="00085400">
              <w:rPr>
                <w:rFonts w:ascii="ＭＳ 明朝" w:hAnsi="ＭＳ 明朝" w:hint="eastAsia"/>
                <w:sz w:val="18"/>
                <w:szCs w:val="18"/>
              </w:rPr>
              <w:t>〔留意事項〕</w:t>
            </w:r>
          </w:p>
        </w:tc>
        <w:tc>
          <w:tcPr>
            <w:tcW w:w="992" w:type="dxa"/>
            <w:tcBorders>
              <w:top w:val="single" w:sz="4" w:space="0" w:color="auto"/>
              <w:bottom w:val="nil"/>
            </w:tcBorders>
          </w:tcPr>
          <w:p w14:paraId="02FC09DC" w14:textId="77777777" w:rsidR="00F0260F" w:rsidRPr="00085400" w:rsidRDefault="00F0260F" w:rsidP="00F0260F">
            <w:pPr>
              <w:autoSpaceDE w:val="0"/>
              <w:autoSpaceDN w:val="0"/>
              <w:spacing w:line="240" w:lineRule="exact"/>
              <w:jc w:val="center"/>
              <w:rPr>
                <w:rFonts w:ascii="ＭＳ 明朝" w:hAnsi="ＭＳ 明朝" w:cstheme="minorBidi"/>
                <w:w w:val="83"/>
                <w:sz w:val="18"/>
                <w:szCs w:val="18"/>
              </w:rPr>
            </w:pPr>
          </w:p>
        </w:tc>
        <w:tc>
          <w:tcPr>
            <w:tcW w:w="1418" w:type="dxa"/>
            <w:vMerge w:val="restart"/>
            <w:tcBorders>
              <w:top w:val="nil"/>
            </w:tcBorders>
          </w:tcPr>
          <w:p w14:paraId="1A12FDBD" w14:textId="77777777" w:rsidR="00F0260F" w:rsidRPr="00085400" w:rsidRDefault="00F0260F" w:rsidP="00F0260F">
            <w:pPr>
              <w:spacing w:line="240" w:lineRule="exact"/>
              <w:ind w:left="152" w:hanging="152"/>
              <w:rPr>
                <w:rFonts w:ascii="ＭＳ 明朝" w:hAnsi="ＭＳ 明朝"/>
                <w:sz w:val="18"/>
                <w:szCs w:val="18"/>
              </w:rPr>
            </w:pPr>
            <w:r w:rsidRPr="00085400">
              <w:rPr>
                <w:rFonts w:ascii="ＭＳ 明朝" w:hAnsi="ＭＳ 明朝" w:hint="eastAsia"/>
                <w:sz w:val="18"/>
                <w:szCs w:val="18"/>
              </w:rPr>
              <w:t>留意事項</w:t>
            </w:r>
          </w:p>
          <w:p w14:paraId="659CF3B5" w14:textId="77777777" w:rsidR="00F0260F" w:rsidRPr="00085400" w:rsidRDefault="00F0260F" w:rsidP="00F0260F">
            <w:pPr>
              <w:spacing w:line="240" w:lineRule="exact"/>
              <w:rPr>
                <w:rFonts w:ascii="ＭＳ 明朝" w:hAnsi="ＭＳ 明朝"/>
                <w:sz w:val="18"/>
                <w:szCs w:val="18"/>
              </w:rPr>
            </w:pPr>
            <w:r w:rsidRPr="00085400">
              <w:rPr>
                <w:rFonts w:ascii="ＭＳ 明朝" w:hAnsi="ＭＳ 明朝" w:hint="eastAsia"/>
                <w:sz w:val="18"/>
                <w:szCs w:val="18"/>
              </w:rPr>
              <w:t>第2-3の2（18）（準用第2-2（16）④～⑦及び(25)</w:t>
            </w:r>
            <w:r w:rsidRPr="00085400">
              <w:rPr>
                <w:rFonts w:ascii="ＭＳ 明朝" w:hAnsi="ＭＳ 明朝" w:hint="eastAsia"/>
                <w:sz w:val="18"/>
                <w:szCs w:val="18"/>
              </w:rPr>
              <w:lastRenderedPageBreak/>
              <w:t>②）</w:t>
            </w:r>
          </w:p>
        </w:tc>
      </w:tr>
      <w:tr w:rsidR="00F0260F" w:rsidRPr="00085400" w14:paraId="6235D85D" w14:textId="77777777" w:rsidTr="000E798C">
        <w:trPr>
          <w:trHeight w:val="20"/>
        </w:trPr>
        <w:tc>
          <w:tcPr>
            <w:tcW w:w="1384" w:type="dxa"/>
            <w:tcBorders>
              <w:top w:val="dotted" w:sz="4" w:space="0" w:color="FFFFFF" w:themeColor="background1"/>
              <w:bottom w:val="nil"/>
            </w:tcBorders>
          </w:tcPr>
          <w:p w14:paraId="5EEFD9FB"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328A5816"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職員の割合の算出に当たっては、常勤換算方法により算出した前年度（3月を除く）の平均を用います。</w:t>
            </w:r>
          </w:p>
        </w:tc>
        <w:tc>
          <w:tcPr>
            <w:tcW w:w="992" w:type="dxa"/>
            <w:tcBorders>
              <w:top w:val="nil"/>
              <w:bottom w:val="nil"/>
            </w:tcBorders>
          </w:tcPr>
          <w:p w14:paraId="00621F09"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vMerge/>
            <w:tcBorders>
              <w:bottom w:val="nil"/>
            </w:tcBorders>
            <w:shd w:val="clear" w:color="auto" w:fill="auto"/>
          </w:tcPr>
          <w:p w14:paraId="4F4D43FB" w14:textId="77777777" w:rsidR="00F0260F" w:rsidRPr="00085400" w:rsidRDefault="00F0260F" w:rsidP="00F0260F">
            <w:pPr>
              <w:spacing w:line="240" w:lineRule="exact"/>
              <w:rPr>
                <w:rFonts w:ascii="ＭＳ 明朝" w:hAnsi="ＭＳ 明朝"/>
                <w:sz w:val="18"/>
                <w:szCs w:val="18"/>
              </w:rPr>
            </w:pPr>
          </w:p>
        </w:tc>
      </w:tr>
      <w:tr w:rsidR="00F0260F" w:rsidRPr="00085400" w14:paraId="5A53703C" w14:textId="77777777" w:rsidTr="000E798C">
        <w:trPr>
          <w:trHeight w:val="20"/>
        </w:trPr>
        <w:tc>
          <w:tcPr>
            <w:tcW w:w="1384" w:type="dxa"/>
            <w:tcBorders>
              <w:top w:val="nil"/>
              <w:bottom w:val="dotted" w:sz="4" w:space="0" w:color="FFFFFF" w:themeColor="background1"/>
            </w:tcBorders>
          </w:tcPr>
          <w:p w14:paraId="46BA4A64"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73C4B9AA" w14:textId="77777777" w:rsidR="00F0260F" w:rsidRPr="00085400" w:rsidRDefault="00F0260F" w:rsidP="00F0260F">
            <w:pPr>
              <w:spacing w:line="240" w:lineRule="exact"/>
              <w:ind w:left="176" w:hangingChars="100" w:hanging="176"/>
              <w:rPr>
                <w:rFonts w:ascii="ＭＳ 明朝" w:hAnsi="ＭＳ 明朝"/>
                <w:sz w:val="18"/>
                <w:szCs w:val="18"/>
              </w:rPr>
            </w:pPr>
            <w:r w:rsidRPr="00085400">
              <w:rPr>
                <w:rFonts w:ascii="ＭＳ 明朝" w:hAnsi="ＭＳ 明朝" w:hint="eastAsia"/>
                <w:sz w:val="18"/>
                <w:szCs w:val="18"/>
              </w:rPr>
              <w:t>※　職員の割合の算出に当たっては、常勤換算方法により算出した前年度（3月を除く。）の平均を用いることとする。ただし、前年度の実績が6月に満たない事業所（新たに事業を開始し、又は再開した事業所を含む。）については、届出日の属する月の前3月について、常勤換算方法により算出した平均を用いることとする。したがって、新たに事業を開始し、又は再開した事業者については、4月目以降届出が可能となるものであること。なお、介護福祉士については、各月の前月の末日時点で資格を取得している者とすること。</w:t>
            </w:r>
          </w:p>
        </w:tc>
        <w:tc>
          <w:tcPr>
            <w:tcW w:w="992" w:type="dxa"/>
            <w:tcBorders>
              <w:top w:val="nil"/>
              <w:bottom w:val="dotted" w:sz="4" w:space="0" w:color="FFFFFF" w:themeColor="background1"/>
            </w:tcBorders>
          </w:tcPr>
          <w:p w14:paraId="5D1398B4"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nil"/>
              <w:bottom w:val="dotted" w:sz="4" w:space="0" w:color="FFFFFF" w:themeColor="background1"/>
            </w:tcBorders>
          </w:tcPr>
          <w:p w14:paraId="53D62B99" w14:textId="77777777" w:rsidR="00F0260F" w:rsidRPr="00085400" w:rsidRDefault="00F0260F" w:rsidP="00F0260F">
            <w:pPr>
              <w:spacing w:line="240" w:lineRule="exact"/>
              <w:rPr>
                <w:rFonts w:ascii="ＭＳ 明朝" w:hAnsi="ＭＳ 明朝"/>
                <w:sz w:val="18"/>
                <w:szCs w:val="18"/>
              </w:rPr>
            </w:pPr>
          </w:p>
        </w:tc>
      </w:tr>
      <w:tr w:rsidR="00F0260F" w:rsidRPr="00085400" w14:paraId="518553E2" w14:textId="77777777" w:rsidTr="000E798C">
        <w:trPr>
          <w:trHeight w:val="20"/>
        </w:trPr>
        <w:tc>
          <w:tcPr>
            <w:tcW w:w="1384" w:type="dxa"/>
            <w:tcBorders>
              <w:top w:val="dotted" w:sz="4" w:space="0" w:color="FFFFFF" w:themeColor="background1"/>
              <w:bottom w:val="dotted" w:sz="4" w:space="0" w:color="FFFFFF" w:themeColor="background1"/>
            </w:tcBorders>
          </w:tcPr>
          <w:p w14:paraId="4E059DF7"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4889E359"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上記、ただし書の場合にあっては、届出を行った月以降においても、直近3月間の職員の割合につき、毎月継続的に所定の割合を維持しなければならない。なお、その割合については、毎月記録するものとし、所定の割合を下回った場合については、直ちに届出を提出しなければならない。</w:t>
            </w:r>
          </w:p>
        </w:tc>
        <w:tc>
          <w:tcPr>
            <w:tcW w:w="992" w:type="dxa"/>
            <w:tcBorders>
              <w:top w:val="dotted" w:sz="4" w:space="0" w:color="FFFFFF" w:themeColor="background1"/>
              <w:bottom w:val="dotted" w:sz="4" w:space="0" w:color="FFFFFF" w:themeColor="background1"/>
            </w:tcBorders>
          </w:tcPr>
          <w:p w14:paraId="6CE3A645"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dotted" w:sz="4" w:space="0" w:color="FFFFFF" w:themeColor="background1"/>
              <w:bottom w:val="dotted" w:sz="4" w:space="0" w:color="FFFFFF" w:themeColor="background1"/>
            </w:tcBorders>
          </w:tcPr>
          <w:p w14:paraId="746E9635" w14:textId="77777777" w:rsidR="00F0260F" w:rsidRPr="00085400" w:rsidRDefault="00F0260F" w:rsidP="00F0260F">
            <w:pPr>
              <w:spacing w:line="240" w:lineRule="exact"/>
              <w:rPr>
                <w:rFonts w:ascii="ＭＳ 明朝" w:hAnsi="ＭＳ 明朝"/>
                <w:sz w:val="18"/>
                <w:szCs w:val="18"/>
              </w:rPr>
            </w:pPr>
          </w:p>
        </w:tc>
      </w:tr>
      <w:tr w:rsidR="00F0260F" w:rsidRPr="00085400" w14:paraId="4157326B" w14:textId="77777777" w:rsidTr="000E798C">
        <w:trPr>
          <w:trHeight w:val="20"/>
        </w:trPr>
        <w:tc>
          <w:tcPr>
            <w:tcW w:w="1384" w:type="dxa"/>
            <w:tcBorders>
              <w:top w:val="dotted" w:sz="4" w:space="0" w:color="FFFFFF" w:themeColor="background1"/>
              <w:bottom w:val="dotted" w:sz="4" w:space="0" w:color="FFFFFF" w:themeColor="background1"/>
            </w:tcBorders>
          </w:tcPr>
          <w:p w14:paraId="02EFDCD9"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46F818D8"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勤続年数とは、各月の前月の末日時点における勤続年数をいうものとする。</w:t>
            </w:r>
          </w:p>
        </w:tc>
        <w:tc>
          <w:tcPr>
            <w:tcW w:w="992" w:type="dxa"/>
            <w:tcBorders>
              <w:top w:val="dotted" w:sz="4" w:space="0" w:color="FFFFFF" w:themeColor="background1"/>
              <w:bottom w:val="dotted" w:sz="4" w:space="0" w:color="FFFFFF" w:themeColor="background1"/>
            </w:tcBorders>
          </w:tcPr>
          <w:p w14:paraId="36DDF029"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dotted" w:sz="4" w:space="0" w:color="FFFFFF" w:themeColor="background1"/>
              <w:bottom w:val="dotted" w:sz="4" w:space="0" w:color="FFFFFF" w:themeColor="background1"/>
            </w:tcBorders>
          </w:tcPr>
          <w:p w14:paraId="7B532FA1" w14:textId="77777777" w:rsidR="00F0260F" w:rsidRPr="00085400" w:rsidRDefault="00F0260F" w:rsidP="00F0260F">
            <w:pPr>
              <w:spacing w:line="240" w:lineRule="exact"/>
              <w:rPr>
                <w:rFonts w:ascii="ＭＳ 明朝" w:hAnsi="ＭＳ 明朝"/>
                <w:sz w:val="18"/>
                <w:szCs w:val="18"/>
              </w:rPr>
            </w:pPr>
          </w:p>
        </w:tc>
      </w:tr>
      <w:tr w:rsidR="00F0260F" w:rsidRPr="00085400" w14:paraId="36D20933" w14:textId="77777777" w:rsidTr="000E798C">
        <w:trPr>
          <w:trHeight w:val="20"/>
        </w:trPr>
        <w:tc>
          <w:tcPr>
            <w:tcW w:w="1384" w:type="dxa"/>
            <w:tcBorders>
              <w:top w:val="dotted" w:sz="4" w:space="0" w:color="FFFFFF" w:themeColor="background1"/>
              <w:bottom w:val="dotted" w:sz="4" w:space="0" w:color="FFFFFF" w:themeColor="background1"/>
            </w:tcBorders>
          </w:tcPr>
          <w:p w14:paraId="49360152"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37DD8773"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tc>
        <w:tc>
          <w:tcPr>
            <w:tcW w:w="992" w:type="dxa"/>
            <w:tcBorders>
              <w:top w:val="dotted" w:sz="4" w:space="0" w:color="FFFFFF" w:themeColor="background1"/>
              <w:bottom w:val="dotted" w:sz="4" w:space="0" w:color="FFFFFF" w:themeColor="background1"/>
            </w:tcBorders>
          </w:tcPr>
          <w:p w14:paraId="48A20664"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dotted" w:sz="4" w:space="0" w:color="FFFFFF" w:themeColor="background1"/>
              <w:bottom w:val="dotted" w:sz="4" w:space="0" w:color="FFFFFF" w:themeColor="background1"/>
            </w:tcBorders>
          </w:tcPr>
          <w:p w14:paraId="0ADC0C57" w14:textId="77777777" w:rsidR="00F0260F" w:rsidRPr="00085400" w:rsidRDefault="00F0260F" w:rsidP="00F0260F">
            <w:pPr>
              <w:spacing w:line="240" w:lineRule="exact"/>
              <w:rPr>
                <w:rFonts w:ascii="ＭＳ 明朝" w:hAnsi="ＭＳ 明朝"/>
                <w:sz w:val="18"/>
                <w:szCs w:val="18"/>
              </w:rPr>
            </w:pPr>
          </w:p>
        </w:tc>
      </w:tr>
      <w:tr w:rsidR="00F0260F" w:rsidRPr="00085400" w14:paraId="54DF315B" w14:textId="77777777" w:rsidTr="000E798C">
        <w:trPr>
          <w:trHeight w:val="20"/>
        </w:trPr>
        <w:tc>
          <w:tcPr>
            <w:tcW w:w="1384" w:type="dxa"/>
            <w:tcBorders>
              <w:top w:val="dotted" w:sz="4" w:space="0" w:color="FFFFFF" w:themeColor="background1"/>
              <w:bottom w:val="dotted" w:sz="4" w:space="0" w:color="FFFFFF" w:themeColor="background1"/>
            </w:tcBorders>
          </w:tcPr>
          <w:p w14:paraId="32B7A7B8"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bottom w:val="dotted" w:sz="4" w:space="0" w:color="000000" w:themeColor="text1"/>
            </w:tcBorders>
            <w:shd w:val="clear" w:color="auto" w:fill="auto"/>
          </w:tcPr>
          <w:p w14:paraId="4AAA0E8B"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認知症対応型通所介護を利用者に直接提供する職員とは、生活相談員、看護職員、介護職員又は機能訓練指導員として勤務を行う職員を指すものとする。</w:t>
            </w:r>
          </w:p>
        </w:tc>
        <w:tc>
          <w:tcPr>
            <w:tcW w:w="992" w:type="dxa"/>
            <w:tcBorders>
              <w:top w:val="dotted" w:sz="4" w:space="0" w:color="FFFFFF" w:themeColor="background1"/>
              <w:bottom w:val="dotted" w:sz="4" w:space="0" w:color="FFFFFF" w:themeColor="background1"/>
            </w:tcBorders>
          </w:tcPr>
          <w:p w14:paraId="78FCB605"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dotted" w:sz="4" w:space="0" w:color="FFFFFF" w:themeColor="background1"/>
              <w:bottom w:val="dotted" w:sz="4" w:space="0" w:color="FFFFFF" w:themeColor="background1"/>
            </w:tcBorders>
          </w:tcPr>
          <w:p w14:paraId="11DFE19E" w14:textId="77777777" w:rsidR="00F0260F" w:rsidRPr="00085400" w:rsidRDefault="00F0260F" w:rsidP="00F0260F">
            <w:pPr>
              <w:spacing w:line="240" w:lineRule="exact"/>
              <w:rPr>
                <w:rFonts w:ascii="ＭＳ 明朝" w:hAnsi="ＭＳ 明朝"/>
                <w:sz w:val="18"/>
                <w:szCs w:val="18"/>
              </w:rPr>
            </w:pPr>
          </w:p>
        </w:tc>
      </w:tr>
      <w:tr w:rsidR="00F0260F" w:rsidRPr="00085400" w14:paraId="7FF7110D" w14:textId="77777777" w:rsidTr="000E798C">
        <w:trPr>
          <w:trHeight w:val="20"/>
        </w:trPr>
        <w:tc>
          <w:tcPr>
            <w:tcW w:w="1384" w:type="dxa"/>
            <w:tcBorders>
              <w:top w:val="dotted" w:sz="4" w:space="0" w:color="FFFFFF" w:themeColor="background1"/>
            </w:tcBorders>
          </w:tcPr>
          <w:p w14:paraId="11754A6D" w14:textId="77777777" w:rsidR="00F0260F" w:rsidRPr="00085400" w:rsidRDefault="00F0260F" w:rsidP="00F0260F">
            <w:pPr>
              <w:spacing w:line="240" w:lineRule="exact"/>
              <w:rPr>
                <w:rFonts w:ascii="ＭＳ 明朝" w:hAnsi="ＭＳ 明朝"/>
                <w:sz w:val="18"/>
                <w:szCs w:val="18"/>
              </w:rPr>
            </w:pPr>
          </w:p>
        </w:tc>
        <w:tc>
          <w:tcPr>
            <w:tcW w:w="6662" w:type="dxa"/>
            <w:tcBorders>
              <w:top w:val="dotted" w:sz="4" w:space="0" w:color="000000" w:themeColor="text1"/>
            </w:tcBorders>
            <w:shd w:val="clear" w:color="auto" w:fill="auto"/>
          </w:tcPr>
          <w:p w14:paraId="5BB4ED52" w14:textId="77777777" w:rsidR="00F0260F" w:rsidRPr="00085400" w:rsidRDefault="00F0260F" w:rsidP="00F0260F">
            <w:pPr>
              <w:adjustRightInd w:val="0"/>
              <w:spacing w:line="240" w:lineRule="exact"/>
              <w:ind w:left="176" w:hangingChars="100" w:hanging="176"/>
              <w:contextualSpacing/>
              <w:jc w:val="left"/>
              <w:rPr>
                <w:rFonts w:ascii="ＭＳ 明朝" w:hAnsi="ＭＳ 明朝"/>
                <w:sz w:val="18"/>
                <w:szCs w:val="18"/>
              </w:rPr>
            </w:pPr>
            <w:r w:rsidRPr="00085400">
              <w:rPr>
                <w:rFonts w:ascii="ＭＳ 明朝" w:hAnsi="ＭＳ 明朝" w:hint="eastAsia"/>
                <w:sz w:val="18"/>
                <w:szCs w:val="18"/>
              </w:rPr>
              <w:t xml:space="preserve">※　</w:t>
            </w:r>
            <w:r w:rsidRPr="00085400">
              <w:rPr>
                <w:rFonts w:ascii="ＭＳ 明朝" w:hAnsi="ＭＳ 明朝"/>
                <w:sz w:val="18"/>
                <w:szCs w:val="18"/>
              </w:rPr>
              <w:t>同一の事業所において</w:t>
            </w:r>
            <w:r w:rsidRPr="00085400">
              <w:rPr>
                <w:rFonts w:ascii="ＭＳ 明朝" w:hAnsi="ＭＳ 明朝" w:hint="eastAsia"/>
                <w:sz w:val="18"/>
                <w:szCs w:val="18"/>
              </w:rPr>
              <w:t>介護予防認知症対応型通所介護</w:t>
            </w:r>
            <w:r w:rsidRPr="00085400">
              <w:rPr>
                <w:rFonts w:ascii="ＭＳ 明朝" w:hAnsi="ＭＳ 明朝"/>
                <w:sz w:val="18"/>
                <w:szCs w:val="18"/>
              </w:rPr>
              <w:t>を一体的に行っている場合においては、本加算の計算も一体的に行います。</w:t>
            </w:r>
          </w:p>
        </w:tc>
        <w:tc>
          <w:tcPr>
            <w:tcW w:w="992" w:type="dxa"/>
            <w:tcBorders>
              <w:top w:val="dotted" w:sz="4" w:space="0" w:color="FFFFFF" w:themeColor="background1"/>
            </w:tcBorders>
          </w:tcPr>
          <w:p w14:paraId="470145B2" w14:textId="77777777" w:rsidR="00F0260F" w:rsidRPr="00085400" w:rsidRDefault="00F0260F" w:rsidP="00F0260F">
            <w:pPr>
              <w:autoSpaceDE w:val="0"/>
              <w:autoSpaceDN w:val="0"/>
              <w:spacing w:line="240" w:lineRule="exact"/>
              <w:jc w:val="center"/>
              <w:rPr>
                <w:rFonts w:ascii="ＭＳ 明朝" w:hAnsi="ＭＳ 明朝" w:cstheme="minorBidi"/>
                <w:snapToGrid/>
                <w:spacing w:val="3"/>
                <w:w w:val="67"/>
                <w:sz w:val="18"/>
                <w:szCs w:val="18"/>
              </w:rPr>
            </w:pPr>
          </w:p>
        </w:tc>
        <w:tc>
          <w:tcPr>
            <w:tcW w:w="1418" w:type="dxa"/>
            <w:tcBorders>
              <w:top w:val="dotted" w:sz="4" w:space="0" w:color="FFFFFF" w:themeColor="background1"/>
            </w:tcBorders>
          </w:tcPr>
          <w:p w14:paraId="16DB8E84" w14:textId="77777777" w:rsidR="00F0260F" w:rsidRPr="00085400" w:rsidRDefault="00F0260F" w:rsidP="00F0260F">
            <w:pPr>
              <w:spacing w:line="240" w:lineRule="exact"/>
              <w:rPr>
                <w:rFonts w:ascii="ＭＳ 明朝" w:hAnsi="ＭＳ 明朝"/>
                <w:sz w:val="18"/>
                <w:szCs w:val="18"/>
              </w:rPr>
            </w:pPr>
          </w:p>
        </w:tc>
      </w:tr>
      <w:tr w:rsidR="00F0260F" w:rsidRPr="00B11AC3" w14:paraId="6DF89641" w14:textId="77777777" w:rsidTr="000E798C">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C7C2528" w14:textId="7676955B" w:rsidR="00F0260F" w:rsidRPr="00D03A0B" w:rsidRDefault="00F0260F" w:rsidP="00F0260F">
            <w:pPr>
              <w:spacing w:line="240" w:lineRule="exact"/>
              <w:rPr>
                <w:rFonts w:ascii="ＭＳ 明朝" w:hAnsi="ＭＳ 明朝"/>
                <w:sz w:val="18"/>
                <w:szCs w:val="18"/>
              </w:rPr>
            </w:pPr>
            <w:bookmarkStart w:id="3" w:name="_Hlk208491060"/>
            <w:r w:rsidRPr="00D03A0B">
              <w:rPr>
                <w:rFonts w:ascii="ＭＳ 明朝" w:hAnsi="ＭＳ 明朝" w:hint="eastAsia"/>
                <w:sz w:val="18"/>
                <w:szCs w:val="18"/>
              </w:rPr>
              <w:t>7-2</w:t>
            </w:r>
            <w:r>
              <w:rPr>
                <w:rFonts w:ascii="ＭＳ 明朝" w:hAnsi="ＭＳ 明朝" w:hint="eastAsia"/>
                <w:sz w:val="18"/>
                <w:szCs w:val="18"/>
              </w:rPr>
              <w:t>3</w:t>
            </w:r>
          </w:p>
          <w:p w14:paraId="71AA5E7F" w14:textId="77777777" w:rsidR="00F0260F" w:rsidRPr="00D03A0B" w:rsidRDefault="00F0260F" w:rsidP="00F0260F">
            <w:pPr>
              <w:spacing w:line="240" w:lineRule="exact"/>
              <w:rPr>
                <w:rFonts w:ascii="ＭＳ 明朝" w:hAnsi="ＭＳ 明朝"/>
                <w:sz w:val="18"/>
                <w:szCs w:val="18"/>
              </w:rPr>
            </w:pPr>
            <w:r w:rsidRPr="00D03A0B">
              <w:rPr>
                <w:rFonts w:ascii="ＭＳ 明朝" w:hAnsi="ＭＳ 明朝" w:hint="eastAsia"/>
                <w:sz w:val="18"/>
                <w:szCs w:val="18"/>
              </w:rPr>
              <w:t>介護職員等処遇改善加算（介護予防も同様）</w:t>
            </w:r>
          </w:p>
          <w:p w14:paraId="2FF82ECA" w14:textId="77777777" w:rsidR="00F0260F" w:rsidRPr="00D03A0B" w:rsidRDefault="00F0260F" w:rsidP="00F0260F">
            <w:pPr>
              <w:spacing w:line="240" w:lineRule="exact"/>
              <w:rPr>
                <w:rFonts w:ascii="ＭＳ 明朝" w:hAnsi="ＭＳ 明朝"/>
                <w:sz w:val="18"/>
                <w:szCs w:val="18"/>
              </w:rPr>
            </w:pPr>
          </w:p>
          <w:p w14:paraId="5F27D093" w14:textId="77777777" w:rsidR="00F0260F" w:rsidRPr="00D03A0B" w:rsidRDefault="00F0260F" w:rsidP="00F0260F">
            <w:pPr>
              <w:spacing w:line="240" w:lineRule="exact"/>
              <w:rPr>
                <w:rFonts w:ascii="ＭＳ 明朝" w:hAnsi="ＭＳ 明朝"/>
                <w:sz w:val="18"/>
                <w:szCs w:val="18"/>
              </w:rPr>
            </w:pPr>
            <w:r w:rsidRPr="00D03A0B">
              <w:rPr>
                <w:rFonts w:ascii="ＭＳ 明朝" w:hAnsi="ＭＳ 明朝" w:hint="eastAsia"/>
                <w:sz w:val="18"/>
                <w:szCs w:val="18"/>
              </w:rPr>
              <w:t>【令和6年6月1日施行】</w:t>
            </w:r>
          </w:p>
          <w:p w14:paraId="15798566" w14:textId="77777777" w:rsidR="00F0260F" w:rsidRPr="00D03A0B" w:rsidRDefault="00F0260F" w:rsidP="00F0260F">
            <w:pPr>
              <w:spacing w:line="240" w:lineRule="exact"/>
              <w:rPr>
                <w:rFonts w:ascii="ＭＳ 明朝" w:hAnsi="ＭＳ 明朝"/>
                <w:sz w:val="18"/>
                <w:szCs w:val="18"/>
              </w:rPr>
            </w:pPr>
          </w:p>
          <w:p w14:paraId="71FF6667" w14:textId="77777777" w:rsidR="00F0260F" w:rsidRPr="00D03A0B" w:rsidRDefault="00F0260F" w:rsidP="00F0260F">
            <w:pPr>
              <w:spacing w:line="240" w:lineRule="exact"/>
              <w:rPr>
                <w:rFonts w:ascii="ＭＳ 明朝" w:hAnsi="ＭＳ 明朝"/>
                <w:sz w:val="18"/>
                <w:szCs w:val="18"/>
              </w:rPr>
            </w:pPr>
            <w:r w:rsidRPr="00D03A0B">
              <w:rPr>
                <w:rFonts w:ascii="ＭＳ 明朝" w:hAnsi="ＭＳ 明朝" w:hint="eastAsia"/>
                <w:sz w:val="18"/>
                <w:szCs w:val="18"/>
              </w:rPr>
              <w:t>（介護職員処遇改善加算、介護職員等特定処遇改善加算及び介護職員等ベースアップ等支援加算を一本化した加算）</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088124" w14:textId="2A15F16E" w:rsidR="00F0260F" w:rsidRPr="00D03A0B" w:rsidRDefault="00F0260F" w:rsidP="00F0260F">
            <w:pPr>
              <w:adjustRightInd w:val="0"/>
              <w:spacing w:line="240" w:lineRule="exact"/>
              <w:ind w:firstLineChars="100" w:firstLine="176"/>
              <w:contextualSpacing/>
              <w:rPr>
                <w:rFonts w:ascii="ＭＳ 明朝" w:hAnsi="ＭＳ 明朝"/>
                <w:sz w:val="18"/>
                <w:szCs w:val="18"/>
              </w:rPr>
            </w:pPr>
            <w:r w:rsidRPr="00D03A0B">
              <w:rPr>
                <w:rFonts w:ascii="ＭＳ 明朝" w:hAnsi="ＭＳ 明朝" w:hint="eastAsia"/>
                <w:sz w:val="18"/>
                <w:szCs w:val="18"/>
              </w:rPr>
              <w:t>別に厚生労働大臣が定める基準に適合する介護職員等の賃金の改善等を実施しているものとして、市長に届出を行った</w:t>
            </w:r>
            <w:r w:rsidRPr="00085400">
              <w:rPr>
                <w:rFonts w:ascii="ＭＳ 明朝" w:hAnsi="ＭＳ 明朝" w:hint="eastAsia"/>
                <w:sz w:val="18"/>
                <w:szCs w:val="18"/>
              </w:rPr>
              <w:t>認知症対応型通所介護</w:t>
            </w:r>
            <w:r w:rsidRPr="00D03A0B">
              <w:rPr>
                <w:rFonts w:ascii="ＭＳ 明朝" w:hAnsi="ＭＳ 明朝" w:hint="eastAsia"/>
                <w:sz w:val="18"/>
                <w:szCs w:val="18"/>
              </w:rPr>
              <w:t>事業所が、利用者に対し、</w:t>
            </w:r>
            <w:r w:rsidRPr="00085400">
              <w:rPr>
                <w:rFonts w:ascii="ＭＳ 明朝" w:hAnsi="ＭＳ 明朝" w:hint="eastAsia"/>
                <w:sz w:val="18"/>
                <w:szCs w:val="18"/>
              </w:rPr>
              <w:t>認知症対応型通所介護</w:t>
            </w:r>
            <w:r w:rsidRPr="00D03A0B">
              <w:rPr>
                <w:rFonts w:ascii="ＭＳ 明朝" w:hAnsi="ＭＳ 明朝" w:hint="eastAsia"/>
                <w:sz w:val="18"/>
                <w:szCs w:val="18"/>
              </w:rPr>
              <w:t>を行った場合は、当該基準に掲げる区分に従い、次に掲げる単位数を所定単位数に加算していますか。</w:t>
            </w:r>
          </w:p>
          <w:p w14:paraId="574F2881" w14:textId="77777777" w:rsidR="00F0260F" w:rsidRPr="000E31E9" w:rsidRDefault="00F0260F" w:rsidP="00F0260F">
            <w:pPr>
              <w:adjustRightInd w:val="0"/>
              <w:spacing w:line="240" w:lineRule="exact"/>
              <w:contextualSpacing/>
              <w:rPr>
                <w:rFonts w:ascii="ＭＳ 明朝" w:hAnsi="ＭＳ 明朝"/>
                <w:sz w:val="18"/>
                <w:szCs w:val="18"/>
              </w:rPr>
            </w:pPr>
          </w:p>
          <w:p w14:paraId="12D1C265" w14:textId="77777777" w:rsidR="00F0260F" w:rsidRPr="00D03A0B" w:rsidRDefault="00F0260F" w:rsidP="00F0260F">
            <w:pPr>
              <w:adjustRightInd w:val="0"/>
              <w:spacing w:line="240" w:lineRule="exact"/>
              <w:contextualSpacing/>
              <w:rPr>
                <w:rFonts w:ascii="ＭＳ 明朝" w:hAnsi="ＭＳ 明朝"/>
                <w:sz w:val="18"/>
                <w:szCs w:val="18"/>
              </w:rPr>
            </w:pPr>
          </w:p>
          <w:p w14:paraId="141B54E4"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(1) 介護職員等処遇改善加算(Ⅰ)　</w:t>
            </w:r>
          </w:p>
          <w:p w14:paraId="77946B24" w14:textId="71E1F460"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算定した総単位数（※）の1000分の1</w:t>
            </w:r>
            <w:r>
              <w:rPr>
                <w:rFonts w:ascii="ＭＳ 明朝" w:hAnsi="ＭＳ 明朝" w:hint="eastAsia"/>
                <w:sz w:val="18"/>
                <w:szCs w:val="18"/>
              </w:rPr>
              <w:t>81</w:t>
            </w:r>
            <w:r w:rsidRPr="00D03A0B">
              <w:rPr>
                <w:rFonts w:ascii="ＭＳ 明朝" w:hAnsi="ＭＳ 明朝" w:hint="eastAsia"/>
                <w:sz w:val="18"/>
                <w:szCs w:val="18"/>
              </w:rPr>
              <w:t>に相当する単位数</w:t>
            </w:r>
          </w:p>
          <w:p w14:paraId="13DF4CC0"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※以下の①～⑩の基準（⑪の基準は該当する場合）のいずれにも適合すること。</w:t>
            </w:r>
          </w:p>
          <w:p w14:paraId="78902136"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(2) 介護職員等処遇改善加算(Ⅱ)</w:t>
            </w:r>
          </w:p>
          <w:p w14:paraId="4C570F0D" w14:textId="1DD6B329"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算定した総単位数（※）の1000分の1</w:t>
            </w:r>
            <w:r>
              <w:rPr>
                <w:rFonts w:ascii="ＭＳ 明朝" w:hAnsi="ＭＳ 明朝" w:hint="eastAsia"/>
                <w:sz w:val="18"/>
                <w:szCs w:val="18"/>
              </w:rPr>
              <w:t>74</w:t>
            </w:r>
            <w:r w:rsidRPr="00D03A0B">
              <w:rPr>
                <w:rFonts w:ascii="ＭＳ 明朝" w:hAnsi="ＭＳ 明朝" w:hint="eastAsia"/>
                <w:sz w:val="18"/>
                <w:szCs w:val="18"/>
              </w:rPr>
              <w:t>に相当する単位数</w:t>
            </w:r>
          </w:p>
          <w:p w14:paraId="42E93812"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※以下の①～⑨の基準（⑪の基準は該当する場合）のいずれにも適合すること。</w:t>
            </w:r>
          </w:p>
          <w:p w14:paraId="0818D5EC"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(3) 介護職員等処遇改善加算(Ⅲ)</w:t>
            </w:r>
          </w:p>
          <w:p w14:paraId="3BD367DF" w14:textId="402F6B4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算定した総単位数（※）の1000分の1</w:t>
            </w:r>
            <w:r>
              <w:rPr>
                <w:rFonts w:ascii="ＭＳ 明朝" w:hAnsi="ＭＳ 明朝" w:hint="eastAsia"/>
                <w:sz w:val="18"/>
                <w:szCs w:val="18"/>
              </w:rPr>
              <w:t>50</w:t>
            </w:r>
            <w:r w:rsidRPr="00D03A0B">
              <w:rPr>
                <w:rFonts w:ascii="ＭＳ 明朝" w:hAnsi="ＭＳ 明朝" w:hint="eastAsia"/>
                <w:sz w:val="18"/>
                <w:szCs w:val="18"/>
              </w:rPr>
              <w:t>に相当する単位数</w:t>
            </w:r>
          </w:p>
          <w:p w14:paraId="3844A523"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※以下の①(一)及び②～⑧の基準（⑪の基準は該当する場合）のいずれにも適合すること。</w:t>
            </w:r>
          </w:p>
          <w:p w14:paraId="3C80025C"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(4) 介護職員等処遇改善加算(Ⅳ)</w:t>
            </w:r>
          </w:p>
          <w:p w14:paraId="15E76AAD" w14:textId="216AF1B2"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算定した総単位数（※）の1000分の1</w:t>
            </w:r>
            <w:r>
              <w:rPr>
                <w:rFonts w:ascii="ＭＳ 明朝" w:hAnsi="ＭＳ 明朝" w:hint="eastAsia"/>
                <w:sz w:val="18"/>
                <w:szCs w:val="18"/>
              </w:rPr>
              <w:t>22</w:t>
            </w:r>
            <w:r w:rsidRPr="00D03A0B">
              <w:rPr>
                <w:rFonts w:ascii="ＭＳ 明朝" w:hAnsi="ＭＳ 明朝" w:hint="eastAsia"/>
                <w:sz w:val="18"/>
                <w:szCs w:val="18"/>
              </w:rPr>
              <w:t>に相当する単位数</w:t>
            </w:r>
          </w:p>
          <w:p w14:paraId="69F42DDC"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※以下の①(一)、②～⑥、⑦(一)～(四)及び⑧の基準（⑪の基準は該当する場合）のいずれにも適合すること。</w:t>
            </w:r>
          </w:p>
          <w:p w14:paraId="579047E8" w14:textId="77777777" w:rsidR="00F0260F" w:rsidRPr="00D03A0B" w:rsidRDefault="00F0260F" w:rsidP="00F0260F">
            <w:pPr>
              <w:adjustRightInd w:val="0"/>
              <w:spacing w:line="240" w:lineRule="exact"/>
              <w:contextualSpacing/>
              <w:rPr>
                <w:rFonts w:ascii="ＭＳ 明朝" w:hAnsi="ＭＳ 明朝"/>
                <w:sz w:val="18"/>
                <w:szCs w:val="18"/>
              </w:rPr>
            </w:pPr>
          </w:p>
          <w:p w14:paraId="55237A34"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上記の「算定した総単位数」</w:t>
            </w:r>
          </w:p>
          <w:p w14:paraId="4D13FE72" w14:textId="5BCC8D53"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単位数表の「４　</w:t>
            </w:r>
            <w:r w:rsidRPr="00085400">
              <w:rPr>
                <w:rFonts w:ascii="ＭＳ 明朝" w:hAnsi="ＭＳ 明朝" w:hint="eastAsia"/>
                <w:sz w:val="18"/>
                <w:szCs w:val="18"/>
              </w:rPr>
              <w:t>認知症対応型通所介護</w:t>
            </w:r>
            <w:r w:rsidRPr="00D03A0B">
              <w:rPr>
                <w:rFonts w:ascii="ＭＳ 明朝" w:hAnsi="ＭＳ 明朝" w:hint="eastAsia"/>
                <w:sz w:val="18"/>
                <w:szCs w:val="18"/>
              </w:rPr>
              <w:t>」のイからヨまでにより算定した単位数（基本となる単位数に各種加算・減算の計算を行った後の総単位数）</w:t>
            </w:r>
          </w:p>
          <w:p w14:paraId="1315484A" w14:textId="77777777" w:rsidR="00F0260F" w:rsidRPr="00D03A0B" w:rsidRDefault="00F0260F" w:rsidP="00F0260F">
            <w:pPr>
              <w:adjustRightInd w:val="0"/>
              <w:spacing w:line="240" w:lineRule="exact"/>
              <w:contextualSpacing/>
              <w:rPr>
                <w:rFonts w:ascii="ＭＳ 明朝" w:hAnsi="ＭＳ 明朝"/>
                <w:sz w:val="18"/>
                <w:szCs w:val="18"/>
              </w:rPr>
            </w:pPr>
          </w:p>
          <w:p w14:paraId="3282EF70"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ただし、いずれかの加算を算定している場合においては、その他の加算は算定しない。</w:t>
            </w:r>
          </w:p>
          <w:p w14:paraId="64286A23"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【厚生労働大臣が定める基準（平27厚労告95）第五十八号（第四十八号準用）】以下の基準①～⑩</w:t>
            </w:r>
          </w:p>
          <w:p w14:paraId="7D7CA15E"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【令和６年厚生労働省告示第８６号　附則第３条第２項】以下の基準⑪</w:t>
            </w:r>
          </w:p>
          <w:p w14:paraId="31479F7E"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以下の基準①～⑪については、「介護職員等処遇改善加算等に関する基本的考え方並びに事務処理手順及び様式例の提示について（令和７年度分）」（令和7年2月7日付け厚生労働省老健局長通知）で示す主な要件をまとめて記載している。</w:t>
            </w:r>
          </w:p>
          <w:p w14:paraId="23BE607E" w14:textId="77777777" w:rsidR="00F0260F" w:rsidRPr="00D03A0B" w:rsidRDefault="00F0260F" w:rsidP="00F0260F">
            <w:pPr>
              <w:adjustRightInd w:val="0"/>
              <w:spacing w:line="240" w:lineRule="exact"/>
              <w:contextualSpacing/>
              <w:rPr>
                <w:rFonts w:ascii="ＭＳ 明朝" w:hAnsi="ＭＳ 明朝"/>
                <w:sz w:val="18"/>
                <w:szCs w:val="18"/>
              </w:rPr>
            </w:pPr>
          </w:p>
          <w:p w14:paraId="598892B2"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lastRenderedPageBreak/>
              <w:t>〔賃金改善の実施に係る基本的な考え方〕</w:t>
            </w:r>
          </w:p>
          <w:p w14:paraId="67709718"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介護サービス事業者又は介護保険施設（以下「介護サービス事業者等」という。）は、処遇改善加算の算定額に相当する介護職員その他の職員の賃金（基本給、手当、賞与等（退職手当を除く。以下同じ。）を含む。）の改善（以下「賃金改善」といい、当該賃金改善に伴う法定福利費等の事業主負担の増加分を含むことができる。）を実施しなければならない。</w:t>
            </w:r>
          </w:p>
          <w:p w14:paraId="65616B27"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賃金改善は、基本給、手当、賞与等のうち対象とする項目を特定した上で行うものとする。この場合、「特別事情届出書」届出を行う場合を除き、特定した項目を含め、賃金水準（賃金の高さの水準をいう。以下同じ。）を低下させてはならない。また、安定的な処遇改善が重要であることから、基本給による賃金改善が望ましい。</w:t>
            </w:r>
          </w:p>
          <w:p w14:paraId="6558A589"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令和７年度に、令和６年度と比較して増加した処遇改善加算Ⅰ～Ⅳの上位区分への移行及び新規算定によるものについて、介護サービス事業者等は、独自の賃金改善を含む過去の賃金改善の実績に関わらず、新たに増加した処遇改善加算の算定額に相当する介護職員その他の職員の賃金改善を新規に実施しなければならない。</w:t>
            </w:r>
          </w:p>
          <w:p w14:paraId="14D367F7"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その際、新規に実施する賃金改善は、ベースアップ（賃金表の改訂により基本給又は決まって毎月支払われる手当の額を変更し、賃金水準を一律に引き上げることをいう。以下同じ。）により行うことを基本とする。ただし、ベースアップのみにより当該賃金改善を行うことができない場合（例えば、賃金体系等を整備途上である場合）には、必要に応じて、その他の手当、一時金等を組み合わせて実施しても差し支えない。 </w:t>
            </w:r>
          </w:p>
          <w:p w14:paraId="0D48377D"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処遇改善加算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するが、介護サービス事業者等の判断により、介護職員以外の職種への配分も含め、事業所内で柔軟な配分を認めることとする。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p>
          <w:p w14:paraId="26857833" w14:textId="77777777" w:rsidR="00F0260F" w:rsidRPr="00D03A0B" w:rsidRDefault="00F0260F" w:rsidP="00F0260F">
            <w:pPr>
              <w:adjustRightInd w:val="0"/>
              <w:spacing w:line="240" w:lineRule="exact"/>
              <w:contextualSpacing/>
              <w:rPr>
                <w:rFonts w:ascii="ＭＳ 明朝" w:hAnsi="ＭＳ 明朝"/>
                <w:sz w:val="18"/>
                <w:szCs w:val="18"/>
              </w:rPr>
            </w:pPr>
          </w:p>
          <w:p w14:paraId="6961026F"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〔令和６年度の加算額の一部を令和７年度に繰り越した介護サービス事業者等における取扱い〕</w:t>
            </w:r>
          </w:p>
          <w:p w14:paraId="49A74838"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令和６年度においては、介護サービス事業者等の判断により、令和６年度に令和５年度と比較して増加した加算額の一部を令和７年度に繰り越した上で令和７年度分の賃金改善に充てることを認めることとし、令和６年度分の加算の算定額の全額を令和６年度分の賃金改善に充てることは求めないこととした。</w:t>
            </w:r>
          </w:p>
          <w:p w14:paraId="318A7BC3"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その際、令和７年度の賃金改善の原資として繰り越す額（以下「繰越額」という。）の上限は、令和６年度に、仮に令和５年度末（令和６年３月）時点で算定していた旧３加算を継続して算定する場合に見込まれる加算額と、令和６年度の処遇改善加算及び旧３加算の加算額（処遇改善計画書においては加算の見込額をいう。）を比較して増加した額とし、繰越額については、全額を令和７年度の更なる賃金改善に充てることについて誓約した上で、令和７年度の処遇改善計画書・実績報告書において、当該繰越額を用いた賃金改善の計画・報告の提出を求めることとしている。</w:t>
            </w:r>
          </w:p>
          <w:p w14:paraId="28BAC581" w14:textId="77777777" w:rsidR="00F0260F" w:rsidRPr="00D03A0B" w:rsidRDefault="00F0260F" w:rsidP="00F0260F">
            <w:pPr>
              <w:adjustRightInd w:val="0"/>
              <w:spacing w:line="240" w:lineRule="exact"/>
              <w:contextualSpacing/>
              <w:rPr>
                <w:rFonts w:ascii="ＭＳ 明朝" w:hAnsi="ＭＳ 明朝"/>
                <w:sz w:val="18"/>
                <w:szCs w:val="18"/>
              </w:rPr>
            </w:pPr>
          </w:p>
          <w:p w14:paraId="20379B4A"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①　介護職員その他の職員の「賃金改善」（退職手当を除く賃金の改善）について、次に掲げる基準(一) (二)のいずれにも適合し、かつ、賃金改善に要する費用の見込額（賃金改善に伴う法定福利費等の事業主負担の増加分を含むことができる。）が介護職員等処遇改善加算の算定見込額以上となる賃金改善に関する計画を策定し、当該計画に基づき適切な措置を講じていること。</w:t>
            </w:r>
          </w:p>
          <w:p w14:paraId="104D2CEB" w14:textId="77777777" w:rsidR="00F0260F" w:rsidRPr="00D03A0B" w:rsidRDefault="00F0260F" w:rsidP="00F0260F">
            <w:pPr>
              <w:adjustRightInd w:val="0"/>
              <w:spacing w:line="240" w:lineRule="exact"/>
              <w:contextualSpacing/>
              <w:rPr>
                <w:rFonts w:ascii="ＭＳ 明朝" w:hAnsi="ＭＳ 明朝"/>
                <w:sz w:val="18"/>
                <w:szCs w:val="18"/>
              </w:rPr>
            </w:pPr>
          </w:p>
          <w:p w14:paraId="7BC0EE56"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(一)【月額賃金改善要件Ⅰ（月給による賃金改善）】</w:t>
            </w:r>
          </w:p>
          <w:p w14:paraId="33845793"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当該事業所が仮に介護職員等処遇改善加算(Ⅳ)を算定した場合に算定することが見込まれる額の２分の１以上を基本給又は決まって毎月支払われる手当に</w:t>
            </w:r>
            <w:r w:rsidRPr="00D03A0B">
              <w:rPr>
                <w:rFonts w:ascii="ＭＳ 明朝" w:hAnsi="ＭＳ 明朝" w:hint="eastAsia"/>
                <w:sz w:val="18"/>
                <w:szCs w:val="18"/>
              </w:rPr>
              <w:lastRenderedPageBreak/>
              <w:t>充てるものであること。</w:t>
            </w:r>
          </w:p>
          <w:p w14:paraId="77205F77"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〔令和7年3月31日までの経過措置］（令和6年厚生労働省告示第86号　附則第3条第1項）</w:t>
            </w:r>
          </w:p>
          <w:p w14:paraId="2FFB59DC"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適用しない。</w:t>
            </w:r>
          </w:p>
          <w:p w14:paraId="58B309B0" w14:textId="77777777" w:rsidR="00F0260F" w:rsidRPr="00D03A0B" w:rsidRDefault="00F0260F" w:rsidP="00F0260F">
            <w:pPr>
              <w:adjustRightInd w:val="0"/>
              <w:spacing w:line="240" w:lineRule="exact"/>
              <w:contextualSpacing/>
              <w:rPr>
                <w:rFonts w:ascii="ＭＳ 明朝" w:hAnsi="ＭＳ 明朝"/>
                <w:sz w:val="18"/>
                <w:szCs w:val="18"/>
              </w:rPr>
            </w:pPr>
          </w:p>
          <w:p w14:paraId="67878AB0"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55E07567"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w:t>
            </w:r>
          </w:p>
          <w:p w14:paraId="1F04C6BD"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既に本要件を満たしている事業所等においては、新規の取組を行う必要はない。</w:t>
            </w:r>
          </w:p>
          <w:p w14:paraId="1548FDBB" w14:textId="77777777" w:rsidR="00F0260F" w:rsidRPr="00D03A0B" w:rsidRDefault="00F0260F" w:rsidP="00F0260F">
            <w:pPr>
              <w:adjustRightInd w:val="0"/>
              <w:spacing w:line="240" w:lineRule="exact"/>
              <w:contextualSpacing/>
              <w:rPr>
                <w:rFonts w:ascii="ＭＳ 明朝" w:hAnsi="ＭＳ 明朝"/>
                <w:sz w:val="18"/>
                <w:szCs w:val="18"/>
              </w:rPr>
            </w:pPr>
          </w:p>
          <w:p w14:paraId="2C3AA3D6"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(二)【キャリアパス要件Ⅳ（改善後の年額賃金改善）】</w:t>
            </w:r>
          </w:p>
          <w:p w14:paraId="60AC055C"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当該事業所において、「経験・技能のある介護職員」（介護福祉士であって、経験及び技能を有する介護職員と認められる者）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p w14:paraId="4256723D" w14:textId="77777777" w:rsidR="00F0260F" w:rsidRPr="00D03A0B" w:rsidRDefault="00F0260F" w:rsidP="00F0260F">
            <w:pPr>
              <w:adjustRightInd w:val="0"/>
              <w:spacing w:line="240" w:lineRule="exact"/>
              <w:contextualSpacing/>
              <w:rPr>
                <w:rFonts w:ascii="ＭＳ 明朝" w:hAnsi="ＭＳ 明朝"/>
                <w:sz w:val="18"/>
                <w:szCs w:val="18"/>
              </w:rPr>
            </w:pPr>
          </w:p>
          <w:p w14:paraId="09696382"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経験・技能のある介護職員のうち１人以上は、賃金改善後の賃金の見込額（処遇改善加算を算定し実施される賃金改善の見込額を含む。）が年額４４０万円以上であること（処遇改善加算による賃金改善以前の賃金が年額４４０万円以上である者を除く。）。ただし、以下の場合など、例外的に当該賃金改善が困難な場合であって、合理的な説明がある場合はこの限りではない。</w:t>
            </w:r>
          </w:p>
          <w:p w14:paraId="2B1B216F"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小規模事業所等で職種間の賃金バランスに配慮が必要な場合</w:t>
            </w:r>
          </w:p>
          <w:p w14:paraId="4ADE636F"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職員全体の賃金水準が低い、地域の賃金水準が低い等の理由により、直ちに年額４４０万円まで賃金を引き上げることが困難な場合</w:t>
            </w:r>
          </w:p>
          <w:p w14:paraId="5099776F"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年額４４０万円の賃金改善を行うに当たり、規程の整備や研修・実務経験の蓄積などに一定期間を要する場合</w:t>
            </w:r>
          </w:p>
          <w:p w14:paraId="2A87BC8F" w14:textId="77777777" w:rsidR="00F0260F" w:rsidRPr="00D03A0B" w:rsidRDefault="00F0260F" w:rsidP="00F0260F">
            <w:pPr>
              <w:adjustRightInd w:val="0"/>
              <w:spacing w:line="240" w:lineRule="exact"/>
              <w:contextualSpacing/>
              <w:rPr>
                <w:rFonts w:ascii="ＭＳ 明朝" w:hAnsi="ＭＳ 明朝"/>
                <w:sz w:val="18"/>
                <w:szCs w:val="18"/>
              </w:rPr>
            </w:pPr>
          </w:p>
          <w:p w14:paraId="34598E9F"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②　当該事業所において、①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14:paraId="6AC126FA" w14:textId="77777777" w:rsidR="00F0260F" w:rsidRPr="00D03A0B" w:rsidRDefault="00F0260F" w:rsidP="00F0260F">
            <w:pPr>
              <w:adjustRightInd w:val="0"/>
              <w:spacing w:line="240" w:lineRule="exact"/>
              <w:contextualSpacing/>
              <w:rPr>
                <w:rFonts w:ascii="ＭＳ 明朝" w:hAnsi="ＭＳ 明朝"/>
                <w:sz w:val="18"/>
                <w:szCs w:val="18"/>
              </w:rPr>
            </w:pPr>
          </w:p>
          <w:p w14:paraId="0F012E06"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14:paraId="3B4F508E" w14:textId="77777777" w:rsidR="00F0260F" w:rsidRPr="00D03A0B" w:rsidRDefault="00F0260F" w:rsidP="00F0260F">
            <w:pPr>
              <w:adjustRightInd w:val="0"/>
              <w:spacing w:line="240" w:lineRule="exact"/>
              <w:contextualSpacing/>
              <w:rPr>
                <w:rFonts w:ascii="ＭＳ 明朝" w:hAnsi="ＭＳ 明朝"/>
                <w:sz w:val="18"/>
                <w:szCs w:val="18"/>
              </w:rPr>
            </w:pPr>
          </w:p>
          <w:p w14:paraId="6CD23026"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④　当該事業所において、事業年度ごとに当該事業所の職員の処遇改善に関する実績を市長に報告すること。</w:t>
            </w:r>
          </w:p>
          <w:p w14:paraId="568E1678" w14:textId="77777777" w:rsidR="00F0260F" w:rsidRPr="00D03A0B" w:rsidRDefault="00F0260F" w:rsidP="00F0260F">
            <w:pPr>
              <w:adjustRightInd w:val="0"/>
              <w:spacing w:line="240" w:lineRule="exact"/>
              <w:contextualSpacing/>
              <w:rPr>
                <w:rFonts w:ascii="ＭＳ 明朝" w:hAnsi="ＭＳ 明朝"/>
                <w:sz w:val="18"/>
                <w:szCs w:val="18"/>
              </w:rPr>
            </w:pPr>
          </w:p>
          <w:p w14:paraId="2400CC64"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⑤　算定日が属する月の前１２月間において、労働基準法、労働者災害補償保険法、最低賃金法、労働安全衛生法、雇用保険法その他の労働に関する法令に違反し、罰金以上の刑に処せられていないこと。</w:t>
            </w:r>
          </w:p>
          <w:p w14:paraId="4DADE727" w14:textId="77777777" w:rsidR="00F0260F" w:rsidRPr="00D03A0B" w:rsidRDefault="00F0260F" w:rsidP="00F0260F">
            <w:pPr>
              <w:adjustRightInd w:val="0"/>
              <w:spacing w:line="240" w:lineRule="exact"/>
              <w:contextualSpacing/>
              <w:rPr>
                <w:rFonts w:ascii="ＭＳ 明朝" w:hAnsi="ＭＳ 明朝"/>
                <w:sz w:val="18"/>
                <w:szCs w:val="18"/>
              </w:rPr>
            </w:pPr>
          </w:p>
          <w:p w14:paraId="2389A04E"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⑥　当該事業所において、労働保険料の納付が適正に行われていること。</w:t>
            </w:r>
          </w:p>
          <w:p w14:paraId="71D7A1B5" w14:textId="77777777" w:rsidR="00F0260F" w:rsidRPr="00D03A0B" w:rsidRDefault="00F0260F" w:rsidP="00F0260F">
            <w:pPr>
              <w:adjustRightInd w:val="0"/>
              <w:spacing w:line="240" w:lineRule="exact"/>
              <w:contextualSpacing/>
              <w:rPr>
                <w:rFonts w:ascii="ＭＳ 明朝" w:hAnsi="ＭＳ 明朝"/>
                <w:sz w:val="18"/>
                <w:szCs w:val="18"/>
              </w:rPr>
            </w:pPr>
          </w:p>
          <w:p w14:paraId="786380A1"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⑦　次に掲げる基準(一)～(六)のいずれにも適合すること。</w:t>
            </w:r>
          </w:p>
          <w:p w14:paraId="1C4AA5A3" w14:textId="77777777" w:rsidR="00F0260F" w:rsidRPr="00D03A0B" w:rsidRDefault="00F0260F" w:rsidP="00F0260F">
            <w:pPr>
              <w:adjustRightInd w:val="0"/>
              <w:spacing w:line="240" w:lineRule="exact"/>
              <w:contextualSpacing/>
              <w:rPr>
                <w:rFonts w:ascii="ＭＳ 明朝" w:hAnsi="ＭＳ 明朝"/>
                <w:sz w:val="18"/>
                <w:szCs w:val="18"/>
              </w:rPr>
            </w:pPr>
          </w:p>
          <w:p w14:paraId="76C12F82"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【キャリアパス要件Ⅰ（任用要件・賃金体系の整備等）】</w:t>
            </w:r>
          </w:p>
          <w:p w14:paraId="6C489180"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(一)　介護職員の任用の際における職責又は職務内容等の要件(介護職員の賃金に</w:t>
            </w:r>
            <w:r w:rsidRPr="00D03A0B">
              <w:rPr>
                <w:rFonts w:ascii="ＭＳ 明朝" w:hAnsi="ＭＳ 明朝" w:hint="eastAsia"/>
                <w:sz w:val="18"/>
                <w:szCs w:val="18"/>
              </w:rPr>
              <w:lastRenderedPageBreak/>
              <w:t>関するものを含む。)を定めていること。</w:t>
            </w:r>
          </w:p>
          <w:p w14:paraId="3702BE55"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(二)　(一)の要件について書面をもって作成し、全ての介護職員に周知していること。</w:t>
            </w:r>
          </w:p>
          <w:p w14:paraId="7F4C8CD4" w14:textId="77777777" w:rsidR="00F0260F" w:rsidRPr="00D03A0B" w:rsidRDefault="00F0260F" w:rsidP="00F0260F">
            <w:pPr>
              <w:adjustRightInd w:val="0"/>
              <w:spacing w:line="240" w:lineRule="exact"/>
              <w:contextualSpacing/>
              <w:rPr>
                <w:rFonts w:ascii="ＭＳ 明朝" w:hAnsi="ＭＳ 明朝"/>
                <w:sz w:val="18"/>
                <w:szCs w:val="18"/>
              </w:rPr>
            </w:pPr>
          </w:p>
          <w:p w14:paraId="36C3ABEF"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次の1)から3)までを全て満たすこと。 </w:t>
            </w:r>
          </w:p>
          <w:p w14:paraId="0BA7C0AD"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1)　介護職員の任用の際における職位、職責、職務内容等に応じた任用等の要件（介護職員の賃金に関するものを含む。）を定めていること。</w:t>
            </w:r>
          </w:p>
          <w:p w14:paraId="3D975FF3"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2)　1)に掲げる職位、職責、職務内容等に応じた賃金体系（一時金等の臨時的に支払われるものを除く。）について定めていること。 </w:t>
            </w:r>
          </w:p>
          <w:p w14:paraId="7348C278"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3)　1)及び2)の内容について就業規則等の明確な根拠規程を書面で整備し、全ての介護職員に周知していること。</w:t>
            </w:r>
          </w:p>
          <w:p w14:paraId="49596397"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常時雇用する者の数が10人未満の事業所等など、労働法規上の就業規則の作成義務がない事業所等においては、就業規則の代わりに内規等の整備・周知により上記三の要件を満たすこととしても差し支えない。</w:t>
            </w:r>
          </w:p>
          <w:p w14:paraId="054E6436"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令和７年度においては、処遇改善計画書において令和８年３月末までに上記1)及び2)の定めの整備を行うことを誓約した場合は、令和７年度当初からキャリアパス要件Ⅰを満たすものとして取り扱っても差し支えないこととする。当該誓約をした場合は、令和８年３月末までに当該定めの整備を行い、実績報告書においてその旨を報告することとする。</w:t>
            </w:r>
          </w:p>
          <w:p w14:paraId="2B67229E" w14:textId="77777777" w:rsidR="00F0260F" w:rsidRPr="00D03A0B" w:rsidRDefault="00F0260F" w:rsidP="00F0260F">
            <w:pPr>
              <w:adjustRightInd w:val="0"/>
              <w:spacing w:line="240" w:lineRule="exact"/>
              <w:contextualSpacing/>
              <w:rPr>
                <w:rFonts w:ascii="ＭＳ 明朝" w:hAnsi="ＭＳ 明朝"/>
                <w:sz w:val="18"/>
                <w:szCs w:val="18"/>
              </w:rPr>
            </w:pPr>
          </w:p>
          <w:p w14:paraId="2EA7C750"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【キャリアパス要件Ⅱ（研修の実施等）】</w:t>
            </w:r>
          </w:p>
          <w:p w14:paraId="75961F93"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(三)　介護職員の資質の向上の支援に関する計画を策定し、当該計画に係る研修の実施又は研修の機会を確保していること。</w:t>
            </w:r>
          </w:p>
          <w:p w14:paraId="1B46509A"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(四)　(三)について、全ての介護職員に周知していること。</w:t>
            </w:r>
          </w:p>
          <w:p w14:paraId="738EE3B5" w14:textId="77777777" w:rsidR="00F0260F" w:rsidRPr="00D03A0B" w:rsidRDefault="00F0260F" w:rsidP="00F0260F">
            <w:pPr>
              <w:adjustRightInd w:val="0"/>
              <w:spacing w:line="240" w:lineRule="exact"/>
              <w:contextualSpacing/>
              <w:rPr>
                <w:rFonts w:ascii="ＭＳ 明朝" w:hAnsi="ＭＳ 明朝"/>
                <w:sz w:val="18"/>
                <w:szCs w:val="18"/>
              </w:rPr>
            </w:pPr>
          </w:p>
          <w:p w14:paraId="4BC286B2"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次の1)及び2)を満たすこと。</w:t>
            </w:r>
          </w:p>
          <w:p w14:paraId="00B642E5"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1)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6B30F1B4"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ａ　資質向上のための計画に沿って、研修機会の提供又は技術指導等（OJT、OFF-JT 等）を実施するとともに、介護職員の能力評価を行うこと。</w:t>
            </w:r>
          </w:p>
          <w:p w14:paraId="4FB56E2B"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ｂ　資格取得のための支援（研修受講のための勤務シフトの調整、休暇の付与、費用（交通費、受講料等）の援助等）を実施すること。</w:t>
            </w:r>
          </w:p>
          <w:p w14:paraId="7E503CA9"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2)　1)について、全ての介護職員に周知していること。</w:t>
            </w:r>
          </w:p>
          <w:p w14:paraId="673425D0"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ただし、令和７年度においては、処遇改善計画書において令和８年３月末までに上記1)の計画を策定し、研修の実施又は研修機会の確保を行うことを誓約した場合は、令和７年度当初からキャリアパス要件Ⅱを満たしたものとして取り扱うこととして差し支えないこととする。当該誓約をした場合は、令和８年３月末までに当該計画の策定等を行い、実績報告書においてその旨を報告すること。</w:t>
            </w:r>
          </w:p>
          <w:p w14:paraId="569B97AB" w14:textId="77777777" w:rsidR="00F0260F" w:rsidRPr="00D03A0B" w:rsidRDefault="00F0260F" w:rsidP="00F0260F">
            <w:pPr>
              <w:adjustRightInd w:val="0"/>
              <w:spacing w:line="240" w:lineRule="exact"/>
              <w:contextualSpacing/>
              <w:rPr>
                <w:rFonts w:ascii="ＭＳ 明朝" w:hAnsi="ＭＳ 明朝"/>
                <w:sz w:val="18"/>
                <w:szCs w:val="18"/>
              </w:rPr>
            </w:pPr>
          </w:p>
          <w:p w14:paraId="2A1665AC"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【キャリアパス要件Ⅲ（昇給の仕組みの整備等）】</w:t>
            </w:r>
          </w:p>
          <w:p w14:paraId="38473633"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(五)　介護職員の経験若しくは資格等に応じて昇給する仕組み又は一定の基準に基づき定期に昇給を判定する仕組みを設けていること。</w:t>
            </w:r>
          </w:p>
          <w:p w14:paraId="1EF71DA4"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(六)　(五)について書面をもって作成し、全ての介護職員に周知していること。</w:t>
            </w:r>
          </w:p>
          <w:p w14:paraId="0938F1A0" w14:textId="77777777" w:rsidR="00F0260F" w:rsidRPr="00D03A0B" w:rsidRDefault="00F0260F" w:rsidP="00F0260F">
            <w:pPr>
              <w:adjustRightInd w:val="0"/>
              <w:spacing w:line="240" w:lineRule="exact"/>
              <w:contextualSpacing/>
              <w:rPr>
                <w:rFonts w:ascii="ＭＳ 明朝" w:hAnsi="ＭＳ 明朝"/>
                <w:sz w:val="18"/>
                <w:szCs w:val="18"/>
              </w:rPr>
            </w:pPr>
          </w:p>
          <w:p w14:paraId="689A40D1"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次の1)及び2)を満たすこと。</w:t>
            </w:r>
          </w:p>
          <w:p w14:paraId="00B58CE3"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1)　介護職員について、経験若しくは資格等に応じて昇給する仕組み又は一定の基準に基づき定期に昇給を判定する仕組みを設けていること。具体的には、次のａからｃまでのいずれかに該当する仕組みであること。 </w:t>
            </w:r>
          </w:p>
          <w:p w14:paraId="4FEA96B6"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ａ　経験に応じて昇給する仕組み </w:t>
            </w:r>
          </w:p>
          <w:p w14:paraId="75A4B170"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「勤続年数」や「経験年数」などに応じて昇給する仕組みであること。</w:t>
            </w:r>
          </w:p>
          <w:p w14:paraId="4A37FB84"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ｂ　資格等に応じて昇給する仕組み </w:t>
            </w:r>
          </w:p>
          <w:p w14:paraId="60B8CB19"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 </w:t>
            </w:r>
          </w:p>
          <w:p w14:paraId="2C545740"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ｃ　一定の基準に基づき定期に昇給を判定する仕組み </w:t>
            </w:r>
          </w:p>
          <w:p w14:paraId="3AA3EB92"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「実技試験」や「人事評価」などの結果に基づき昇給する仕組みであること。ただし、客観的な評価基準や昇給条件が明文化されていることを要する。</w:t>
            </w:r>
          </w:p>
          <w:p w14:paraId="3D911828"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lastRenderedPageBreak/>
              <w:t>2)　1)の内容について、就業規則等の明確な根拠規程を書面で整備し、全ての介護職員に周知していること。</w:t>
            </w:r>
          </w:p>
          <w:p w14:paraId="02588164"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常時雇用する者の数が10人未満の事業所等など、労働法規上の就業規則の作成義務がない事業所等においては、就業規則の代わりに内規等の整備・周知により上記2)の要件を満たすこととしても差し支えない。</w:t>
            </w:r>
          </w:p>
          <w:p w14:paraId="1868780D"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令和７年度においては、処遇改善計画書において令和８年３月末までに上記1)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7AD25055" w14:textId="77777777" w:rsidR="00F0260F" w:rsidRPr="00D03A0B" w:rsidRDefault="00F0260F" w:rsidP="00F0260F">
            <w:pPr>
              <w:adjustRightInd w:val="0"/>
              <w:spacing w:line="240" w:lineRule="exact"/>
              <w:contextualSpacing/>
              <w:rPr>
                <w:rFonts w:ascii="ＭＳ 明朝" w:hAnsi="ＭＳ 明朝"/>
                <w:sz w:val="18"/>
                <w:szCs w:val="18"/>
              </w:rPr>
            </w:pPr>
          </w:p>
          <w:p w14:paraId="7160B3E7"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【職場環境等要件】</w:t>
            </w:r>
          </w:p>
          <w:p w14:paraId="25E29BD5"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⑧　②の届出に係る計画の期間中に実施する職員の処遇改善の内容（賃金改善に関するものを除く。）及び当該職員の処遇改善に要する費用の見込額を全ての職員に周知していること。</w:t>
            </w:r>
          </w:p>
          <w:p w14:paraId="0180F80D"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⑨　⑧の処遇改善の内容等について、インターネットの利用その他の適切な方法により公表していること。 </w:t>
            </w:r>
          </w:p>
          <w:p w14:paraId="4BB8AAA4" w14:textId="77777777" w:rsidR="00F0260F" w:rsidRPr="00D03A0B" w:rsidRDefault="00F0260F" w:rsidP="00F0260F">
            <w:pPr>
              <w:adjustRightInd w:val="0"/>
              <w:spacing w:line="240" w:lineRule="exact"/>
              <w:contextualSpacing/>
              <w:rPr>
                <w:rFonts w:ascii="ＭＳ 明朝" w:hAnsi="ＭＳ 明朝"/>
                <w:sz w:val="18"/>
                <w:szCs w:val="18"/>
              </w:rPr>
            </w:pPr>
          </w:p>
          <w:p w14:paraId="06773DF5"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処遇改善加算ⅠからⅣまでのいずれかを算定する場合は、別紙１表に掲げる処遇改善の取組を実施し、その内容を全ての職員に周知すること。</w:t>
            </w:r>
          </w:p>
          <w:p w14:paraId="27909FEB"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処遇加算Ⅰ又はⅡを算定する場合は、別紙１表５の「入職促進に向けた取組」、「資質の向上やキャリアアップに向けた支援」、「両立支援・多様な働き方の推進」、「腰痛を含む心身の健康管理」、「生産性向上（業務改善及び働く環境改善）のための取組」及び「やりがい・働きがいの醸成」の区分ごとに２以上の取組を実施し、処遇加算Ⅲ又はⅣを算定する場合は、上記の区分ごとに１以上の取組を実施すること。</w:t>
            </w:r>
          </w:p>
          <w:p w14:paraId="7253D1E2"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処遇改善加算Ⅰ又はⅡを算定する場合は、同表中「生産性向上（業務改善及び働く環境改善）のための取組」のうち３以上の取組（うち⑰又は⑱は必須）を実施し、処遇改善加算Ⅲ又はⅣを算定する場合は「生産性向上（業務改善及び働く環境改善）のための取組」のうち２以上の取組を実施すること。</w:t>
            </w:r>
          </w:p>
          <w:p w14:paraId="14A7D14D"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14:paraId="051536BE"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処遇改善加算Ⅰ又はⅡを算定する場合は、職場環境等の改善に係る取組について、ホームページへの掲載等により公表すること。具体的には、介護サービスの情報公表制度を活用し、処遇改善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外部から見える形で公表すること。</w:t>
            </w:r>
          </w:p>
          <w:p w14:paraId="19E1BA3E"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介護人材確保・職場環境改善等事業の申請を行った場合は、令和７年度における職場環境等要件に係る適用を猶予することとする。介護人材確保・職場環境改善等事業の申請を行い、職場環境等要件の適用猶予を受ける場合には、処遇改善加算の申請と併せて、別紙様式２―３及び別紙様式２―４に定める様式により、介護人材確保・職場環境改善等事業の申請も行うこと。</w:t>
            </w:r>
          </w:p>
          <w:p w14:paraId="03B29E3D" w14:textId="77777777" w:rsidR="00F0260F" w:rsidRPr="00D03A0B" w:rsidRDefault="00F0260F" w:rsidP="00F0260F">
            <w:pPr>
              <w:adjustRightInd w:val="0"/>
              <w:spacing w:line="240" w:lineRule="exact"/>
              <w:contextualSpacing/>
              <w:rPr>
                <w:rFonts w:ascii="ＭＳ 明朝" w:hAnsi="ＭＳ 明朝"/>
                <w:sz w:val="18"/>
                <w:szCs w:val="18"/>
              </w:rPr>
            </w:pPr>
          </w:p>
          <w:p w14:paraId="766D4919"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⑩【キャリアパス要件Ⅴ（介護福祉士等の配置要件）】</w:t>
            </w:r>
          </w:p>
          <w:p w14:paraId="599A3419" w14:textId="7174EA6F"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w:t>
            </w:r>
            <w:r w:rsidRPr="00085400">
              <w:rPr>
                <w:rFonts w:ascii="ＭＳ 明朝" w:hAnsi="ＭＳ 明朝" w:hint="eastAsia"/>
                <w:sz w:val="18"/>
                <w:szCs w:val="18"/>
              </w:rPr>
              <w:t>認知症対応型通所介護</w:t>
            </w:r>
            <w:r w:rsidRPr="00D03A0B">
              <w:rPr>
                <w:rFonts w:ascii="ＭＳ 明朝" w:hAnsi="ＭＳ 明朝" w:hint="eastAsia"/>
                <w:sz w:val="18"/>
                <w:szCs w:val="18"/>
              </w:rPr>
              <w:t>費、介護予防</w:t>
            </w:r>
            <w:r w:rsidRPr="00085400">
              <w:rPr>
                <w:rFonts w:ascii="ＭＳ 明朝" w:hAnsi="ＭＳ 明朝" w:hint="eastAsia"/>
                <w:sz w:val="18"/>
                <w:szCs w:val="18"/>
              </w:rPr>
              <w:t>認知症対応型通所介護</w:t>
            </w:r>
            <w:r w:rsidRPr="00D03A0B">
              <w:rPr>
                <w:rFonts w:ascii="ＭＳ 明朝" w:hAnsi="ＭＳ 明朝" w:hint="eastAsia"/>
                <w:sz w:val="18"/>
                <w:szCs w:val="18"/>
              </w:rPr>
              <w:t>サービス費におけるサービス提供体制強化加算(Ⅰ)又は(Ⅱ)のいずれかを届け出ていること。</w:t>
            </w:r>
          </w:p>
          <w:p w14:paraId="686E96AD" w14:textId="77777777" w:rsidR="00F0260F" w:rsidRPr="00D03A0B" w:rsidRDefault="00F0260F" w:rsidP="00F0260F">
            <w:pPr>
              <w:adjustRightInd w:val="0"/>
              <w:spacing w:line="240" w:lineRule="exact"/>
              <w:contextualSpacing/>
              <w:rPr>
                <w:rFonts w:ascii="ＭＳ 明朝" w:hAnsi="ＭＳ 明朝"/>
                <w:sz w:val="18"/>
                <w:szCs w:val="18"/>
              </w:rPr>
            </w:pPr>
          </w:p>
          <w:p w14:paraId="7597571E"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⑪【月額賃金改善要件Ⅱ（旧ベースアップ等加算相当の賃金改善）】</w:t>
            </w:r>
          </w:p>
          <w:p w14:paraId="49F605CB"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lastRenderedPageBreak/>
              <w:t>（令和６年厚生労働省告示第８６号の附則第３条第２項に規定する基準）</w:t>
            </w:r>
          </w:p>
          <w:p w14:paraId="7E492C29"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令和６年５月３１日時点で現に旧処遇改善加算を算定しており、かつ、旧ベースアップ等加算を算定していない事業所が、令和８年３月３１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w:t>
            </w:r>
          </w:p>
          <w:p w14:paraId="583024EB"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令和６年５月以前に旧３加算を算定していなかった事業所及び令和６年６月以降に開設された事業所が、処遇改善加算ⅠからⅣまでのいずれかを新規に算定する場合には、月額賃金改善要件Ⅱの適用を受けない。</w:t>
            </w:r>
          </w:p>
          <w:p w14:paraId="4A05274F"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令和７年度に本要件の適用を受ける事業所は、初めて処遇改善加算ⅠからⅣまでのいずれかを算定した年度となる令和７年度の実績報告書において、当該賃金改善の実施について報告しなければならない。</w:t>
            </w:r>
          </w:p>
          <w:p w14:paraId="42C1D6AB" w14:textId="77777777" w:rsidR="00F0260F" w:rsidRPr="00D03A0B" w:rsidRDefault="00F0260F" w:rsidP="00F0260F">
            <w:pPr>
              <w:adjustRightInd w:val="0"/>
              <w:spacing w:line="240" w:lineRule="exact"/>
              <w:contextualSpacing/>
              <w:rPr>
                <w:rFonts w:ascii="ＭＳ 明朝" w:hAnsi="ＭＳ 明朝"/>
                <w:sz w:val="18"/>
                <w:szCs w:val="18"/>
              </w:rPr>
            </w:pPr>
          </w:p>
          <w:p w14:paraId="21553737"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〔処遇改善加算の停止〕</w:t>
            </w:r>
          </w:p>
          <w:p w14:paraId="5D33EB55"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 xml:space="preserve">　市長は、処遇改善加算を取得する介護サービス事業者等が以下の①又は②に該当する場合は、既に支給された処遇改善加算の一部若しくは全部を不正受給として返還させること又は処遇改善加算を取り消すことができる。</w:t>
            </w:r>
          </w:p>
          <w:p w14:paraId="2BD7F81E" w14:textId="77777777"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①　処遇改善加算の算定額に相当する賃金改善が行われていない、賃金水準の引下げを行いながら特別事情届出書の届出が行われていない等、大臣基準告示及び本通知に記載の算定要件を満たさない場合</w:t>
            </w:r>
          </w:p>
          <w:p w14:paraId="67E28ED7" w14:textId="40516950" w:rsidR="00F0260F" w:rsidRPr="00D03A0B" w:rsidRDefault="00F0260F" w:rsidP="00F0260F">
            <w:pPr>
              <w:adjustRightInd w:val="0"/>
              <w:spacing w:line="240" w:lineRule="exact"/>
              <w:contextualSpacing/>
              <w:rPr>
                <w:rFonts w:ascii="ＭＳ 明朝" w:hAnsi="ＭＳ 明朝"/>
                <w:sz w:val="18"/>
                <w:szCs w:val="18"/>
              </w:rPr>
            </w:pPr>
            <w:r w:rsidRPr="00D03A0B">
              <w:rPr>
                <w:rFonts w:ascii="ＭＳ 明朝" w:hAnsi="ＭＳ 明朝" w:hint="eastAsia"/>
                <w:sz w:val="18"/>
                <w:szCs w:val="18"/>
              </w:rPr>
              <w:t>②　虚偽又は不正の手段により加算を受けた場合</w:t>
            </w:r>
          </w:p>
        </w:tc>
        <w:tc>
          <w:tcPr>
            <w:tcW w:w="992" w:type="dxa"/>
            <w:tcBorders>
              <w:top w:val="single" w:sz="4" w:space="0" w:color="auto"/>
              <w:left w:val="single" w:sz="4" w:space="0" w:color="auto"/>
              <w:bottom w:val="single" w:sz="4" w:space="0" w:color="auto"/>
              <w:right w:val="single" w:sz="4" w:space="0" w:color="auto"/>
            </w:tcBorders>
          </w:tcPr>
          <w:p w14:paraId="798ECEAE" w14:textId="77777777" w:rsidR="00F0260F" w:rsidRPr="00BD64E2" w:rsidRDefault="00F0260F" w:rsidP="00F0260F">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color w:val="000000" w:themeColor="text1"/>
                <w:sz w:val="18"/>
                <w:szCs w:val="18"/>
              </w:rPr>
              <w:lastRenderedPageBreak/>
              <w:t>☐</w:t>
            </w:r>
            <w:r w:rsidRPr="00BD64E2">
              <w:rPr>
                <w:rFonts w:ascii="ＭＳ 明朝" w:hAnsi="ＭＳ 明朝" w:hint="eastAsia"/>
                <w:color w:val="000000" w:themeColor="text1"/>
                <w:sz w:val="18"/>
                <w:szCs w:val="18"/>
              </w:rPr>
              <w:t>はい</w:t>
            </w:r>
          </w:p>
          <w:p w14:paraId="769BDDB9" w14:textId="77777777" w:rsidR="00F0260F" w:rsidRPr="00BD64E2" w:rsidRDefault="00F0260F" w:rsidP="00F0260F">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color w:val="000000" w:themeColor="text1"/>
                <w:sz w:val="18"/>
                <w:szCs w:val="18"/>
              </w:rPr>
              <w:t>☐</w:t>
            </w:r>
            <w:r w:rsidRPr="00BD64E2">
              <w:rPr>
                <w:rFonts w:ascii="ＭＳ 明朝" w:hAnsi="ＭＳ 明朝" w:hint="eastAsia"/>
                <w:color w:val="000000" w:themeColor="text1"/>
                <w:sz w:val="18"/>
                <w:szCs w:val="18"/>
              </w:rPr>
              <w:t>いいえ</w:t>
            </w:r>
          </w:p>
          <w:p w14:paraId="5495ED6E" w14:textId="77777777" w:rsidR="00F0260F" w:rsidRPr="00BD64E2" w:rsidRDefault="007D4263" w:rsidP="00F0260F">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z w:val="18"/>
                  <w:szCs w:val="18"/>
                </w:rPr>
                <w:id w:val="-603569916"/>
                <w14:checkbox>
                  <w14:checked w14:val="0"/>
                  <w14:checkedState w14:val="2611" w14:font="ＭＳ 明朝"/>
                  <w14:uncheckedState w14:val="2610" w14:font="ＭＳ ゴシック"/>
                </w14:checkbox>
              </w:sdtPr>
              <w:sdtEndPr/>
              <w:sdtContent>
                <w:r w:rsidR="00F0260F" w:rsidRPr="00D03A0B">
                  <w:rPr>
                    <w:rFonts w:ascii="ＭＳ 明朝" w:hAnsi="ＭＳ 明朝" w:hint="eastAsia"/>
                    <w:color w:val="000000" w:themeColor="text1"/>
                    <w:sz w:val="18"/>
                    <w:szCs w:val="18"/>
                  </w:rPr>
                  <w:t>☐</w:t>
                </w:r>
              </w:sdtContent>
            </w:sdt>
            <w:r w:rsidR="00F0260F" w:rsidRPr="004D2BD3">
              <w:rPr>
                <w:rFonts w:ascii="ＭＳ 明朝" w:hAnsi="ＭＳ 明朝" w:hint="eastAsia"/>
                <w:color w:val="000000" w:themeColor="text1"/>
                <w:sz w:val="18"/>
                <w:szCs w:val="18"/>
              </w:rPr>
              <w:t>非該当</w:t>
            </w:r>
          </w:p>
          <w:p w14:paraId="16C26C1B" w14:textId="77777777" w:rsidR="00F0260F" w:rsidRPr="00BD64E2" w:rsidRDefault="00F0260F" w:rsidP="00F0260F">
            <w:pPr>
              <w:autoSpaceDE w:val="0"/>
              <w:autoSpaceDN w:val="0"/>
              <w:adjustRightInd w:val="0"/>
              <w:snapToGrid w:val="0"/>
              <w:rPr>
                <w:rFonts w:ascii="ＭＳ 明朝" w:hAnsi="ＭＳ 明朝"/>
                <w:color w:val="000000" w:themeColor="text1"/>
                <w:sz w:val="18"/>
                <w:szCs w:val="18"/>
              </w:rPr>
            </w:pPr>
          </w:p>
          <w:p w14:paraId="3BBA04CD" w14:textId="77777777" w:rsidR="00F0260F" w:rsidRPr="00BD64E2" w:rsidRDefault="00F0260F" w:rsidP="00F0260F">
            <w:pPr>
              <w:autoSpaceDE w:val="0"/>
              <w:autoSpaceDN w:val="0"/>
              <w:adjustRightInd w:val="0"/>
              <w:snapToGrid w:val="0"/>
              <w:rPr>
                <w:rFonts w:ascii="ＭＳ 明朝" w:hAnsi="ＭＳ 明朝"/>
                <w:color w:val="000000" w:themeColor="text1"/>
                <w:sz w:val="18"/>
                <w:szCs w:val="18"/>
              </w:rPr>
            </w:pPr>
          </w:p>
          <w:p w14:paraId="6A5700C4" w14:textId="77777777" w:rsidR="00F0260F" w:rsidRPr="00BD64E2" w:rsidRDefault="00F0260F" w:rsidP="00F0260F">
            <w:pPr>
              <w:autoSpaceDE w:val="0"/>
              <w:autoSpaceDN w:val="0"/>
              <w:adjustRightInd w:val="0"/>
              <w:snapToGrid w:val="0"/>
              <w:rPr>
                <w:rFonts w:ascii="ＭＳ 明朝" w:hAnsi="ＭＳ 明朝"/>
                <w:color w:val="000000" w:themeColor="text1"/>
                <w:sz w:val="18"/>
                <w:szCs w:val="18"/>
              </w:rPr>
            </w:pPr>
          </w:p>
          <w:p w14:paraId="26C5464E" w14:textId="77777777" w:rsidR="00F0260F" w:rsidRPr="00BD64E2" w:rsidRDefault="00F0260F" w:rsidP="00F0260F">
            <w:pPr>
              <w:autoSpaceDE w:val="0"/>
              <w:autoSpaceDN w:val="0"/>
              <w:adjustRightInd w:val="0"/>
              <w:snapToGrid w:val="0"/>
              <w:rPr>
                <w:rFonts w:ascii="ＭＳ 明朝" w:hAnsi="ＭＳ 明朝"/>
                <w:color w:val="000000" w:themeColor="text1"/>
                <w:sz w:val="18"/>
                <w:szCs w:val="18"/>
              </w:rPr>
            </w:pPr>
            <w:r w:rsidRPr="00BD64E2">
              <w:rPr>
                <w:rFonts w:ascii="ＭＳ 明朝" w:hAnsi="ＭＳ 明朝" w:hint="eastAsia"/>
                <w:color w:val="000000" w:themeColor="text1"/>
                <w:sz w:val="18"/>
                <w:szCs w:val="18"/>
              </w:rPr>
              <w:t>算定区分</w:t>
            </w:r>
            <w:sdt>
              <w:sdtPr>
                <w:rPr>
                  <w:rFonts w:ascii="ＭＳ 明朝" w:hAnsi="ＭＳ 明朝" w:hint="eastAsia"/>
                  <w:color w:val="000000" w:themeColor="text1"/>
                  <w:sz w:val="18"/>
                  <w:szCs w:val="18"/>
                </w:rPr>
                <w:id w:val="-878085889"/>
                <w14:checkbox>
                  <w14:checked w14:val="0"/>
                  <w14:checkedState w14:val="2611" w14:font="ＭＳ 明朝"/>
                  <w14:uncheckedState w14:val="2610" w14:font="ＭＳ ゴシック"/>
                </w14:checkbox>
              </w:sdtPr>
              <w:sdtEndPr/>
              <w:sdtContent>
                <w:r w:rsidRPr="00D03A0B">
                  <w:rPr>
                    <w:rFonts w:ascii="ＭＳ 明朝" w:hAnsi="ＭＳ 明朝" w:hint="eastAsia"/>
                    <w:color w:val="000000" w:themeColor="text1"/>
                    <w:sz w:val="18"/>
                    <w:szCs w:val="18"/>
                  </w:rPr>
                  <w:t>☐</w:t>
                </w:r>
              </w:sdtContent>
            </w:sdt>
            <w:r w:rsidRPr="00BD64E2">
              <w:rPr>
                <w:rFonts w:ascii="ＭＳ 明朝" w:hAnsi="ＭＳ 明朝" w:hint="eastAsia"/>
                <w:color w:val="000000" w:themeColor="text1"/>
                <w:sz w:val="18"/>
                <w:szCs w:val="18"/>
              </w:rPr>
              <w:t>(Ⅰ)</w:t>
            </w:r>
          </w:p>
          <w:p w14:paraId="7926F5C6" w14:textId="77777777" w:rsidR="00F0260F" w:rsidRPr="00BD64E2" w:rsidRDefault="007D4263" w:rsidP="00F0260F">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z w:val="18"/>
                  <w:szCs w:val="18"/>
                </w:rPr>
                <w:id w:val="454291885"/>
                <w14:checkbox>
                  <w14:checked w14:val="0"/>
                  <w14:checkedState w14:val="2611" w14:font="ＭＳ 明朝"/>
                  <w14:uncheckedState w14:val="2610" w14:font="ＭＳ ゴシック"/>
                </w14:checkbox>
              </w:sdtPr>
              <w:sdtEndPr/>
              <w:sdtContent>
                <w:r w:rsidR="00F0260F" w:rsidRPr="00D03A0B">
                  <w:rPr>
                    <w:rFonts w:ascii="ＭＳ 明朝" w:hAnsi="ＭＳ 明朝" w:hint="eastAsia"/>
                    <w:color w:val="000000" w:themeColor="text1"/>
                    <w:sz w:val="18"/>
                    <w:szCs w:val="18"/>
                  </w:rPr>
                  <w:t>☐</w:t>
                </w:r>
              </w:sdtContent>
            </w:sdt>
            <w:r w:rsidR="00F0260F" w:rsidRPr="00BD64E2">
              <w:rPr>
                <w:rFonts w:ascii="ＭＳ 明朝" w:hAnsi="ＭＳ 明朝" w:hint="eastAsia"/>
                <w:color w:val="000000" w:themeColor="text1"/>
                <w:sz w:val="18"/>
                <w:szCs w:val="18"/>
              </w:rPr>
              <w:t>(Ⅱ)</w:t>
            </w:r>
          </w:p>
          <w:p w14:paraId="66AFAC28" w14:textId="77777777" w:rsidR="00F0260F" w:rsidRPr="00BD64E2" w:rsidRDefault="007D4263" w:rsidP="00F0260F">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z w:val="18"/>
                  <w:szCs w:val="18"/>
                </w:rPr>
                <w:id w:val="-313729786"/>
                <w14:checkbox>
                  <w14:checked w14:val="0"/>
                  <w14:checkedState w14:val="2611" w14:font="ＭＳ 明朝"/>
                  <w14:uncheckedState w14:val="2610" w14:font="ＭＳ ゴシック"/>
                </w14:checkbox>
              </w:sdtPr>
              <w:sdtEndPr/>
              <w:sdtContent>
                <w:r w:rsidR="00F0260F" w:rsidRPr="00D03A0B">
                  <w:rPr>
                    <w:rFonts w:ascii="ＭＳ 明朝" w:hAnsi="ＭＳ 明朝" w:hint="eastAsia"/>
                    <w:color w:val="000000" w:themeColor="text1"/>
                    <w:sz w:val="18"/>
                    <w:szCs w:val="18"/>
                  </w:rPr>
                  <w:t>☐</w:t>
                </w:r>
              </w:sdtContent>
            </w:sdt>
            <w:r w:rsidR="00F0260F" w:rsidRPr="00BD64E2">
              <w:rPr>
                <w:rFonts w:ascii="ＭＳ 明朝" w:hAnsi="ＭＳ 明朝" w:hint="eastAsia"/>
                <w:color w:val="000000" w:themeColor="text1"/>
                <w:sz w:val="18"/>
                <w:szCs w:val="18"/>
              </w:rPr>
              <w:t>(Ⅲ)</w:t>
            </w:r>
          </w:p>
          <w:p w14:paraId="7C6C64DA" w14:textId="77777777" w:rsidR="00F0260F" w:rsidRPr="00D03A0B" w:rsidRDefault="007D4263" w:rsidP="00F0260F">
            <w:pPr>
              <w:autoSpaceDE w:val="0"/>
              <w:autoSpaceDN w:val="0"/>
              <w:adjustRightInd w:val="0"/>
              <w:snapToGrid w:val="0"/>
              <w:rPr>
                <w:rFonts w:ascii="ＭＳ 明朝" w:hAnsi="ＭＳ 明朝"/>
                <w:color w:val="000000" w:themeColor="text1"/>
                <w:sz w:val="18"/>
                <w:szCs w:val="18"/>
              </w:rPr>
            </w:pPr>
            <w:sdt>
              <w:sdtPr>
                <w:rPr>
                  <w:rFonts w:ascii="ＭＳ 明朝" w:hAnsi="ＭＳ 明朝" w:hint="eastAsia"/>
                  <w:color w:val="000000" w:themeColor="text1"/>
                  <w:sz w:val="18"/>
                  <w:szCs w:val="18"/>
                </w:rPr>
                <w:id w:val="1540172754"/>
                <w14:checkbox>
                  <w14:checked w14:val="0"/>
                  <w14:checkedState w14:val="2611" w14:font="ＭＳ 明朝"/>
                  <w14:uncheckedState w14:val="2610" w14:font="ＭＳ ゴシック"/>
                </w14:checkbox>
              </w:sdtPr>
              <w:sdtEndPr/>
              <w:sdtContent>
                <w:r w:rsidR="00F0260F" w:rsidRPr="00D03A0B">
                  <w:rPr>
                    <w:rFonts w:ascii="ＭＳ 明朝" w:hAnsi="ＭＳ 明朝" w:hint="eastAsia"/>
                    <w:color w:val="000000" w:themeColor="text1"/>
                    <w:sz w:val="18"/>
                    <w:szCs w:val="18"/>
                  </w:rPr>
                  <w:t>☐</w:t>
                </w:r>
              </w:sdtContent>
            </w:sdt>
            <w:r w:rsidR="00F0260F" w:rsidRPr="00BD64E2">
              <w:rPr>
                <w:rFonts w:ascii="ＭＳ 明朝" w:hAnsi="ＭＳ 明朝" w:hint="eastAsia"/>
                <w:color w:val="000000" w:themeColor="text1"/>
                <w:sz w:val="18"/>
                <w:szCs w:val="18"/>
              </w:rPr>
              <w:t>(Ⅳ)</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65F5BB" w14:textId="77777777" w:rsidR="00F0260F" w:rsidRPr="00D03A0B" w:rsidRDefault="00F0260F" w:rsidP="00F0260F">
            <w:pPr>
              <w:spacing w:line="240" w:lineRule="exact"/>
              <w:rPr>
                <w:rFonts w:ascii="ＭＳ 明朝" w:hAnsi="ＭＳ 明朝"/>
                <w:sz w:val="18"/>
                <w:szCs w:val="18"/>
              </w:rPr>
            </w:pPr>
            <w:r w:rsidRPr="00D03A0B">
              <w:rPr>
                <w:rFonts w:ascii="ＭＳ 明朝" w:hAnsi="ＭＳ 明朝" w:hint="eastAsia"/>
                <w:sz w:val="18"/>
                <w:szCs w:val="18"/>
              </w:rPr>
              <w:t>平18厚告126</w:t>
            </w:r>
          </w:p>
          <w:p w14:paraId="1390EE90" w14:textId="77777777" w:rsidR="00F0260F" w:rsidRPr="00D03A0B" w:rsidRDefault="00F0260F" w:rsidP="00F0260F">
            <w:pPr>
              <w:spacing w:line="240" w:lineRule="exact"/>
              <w:rPr>
                <w:rFonts w:ascii="ＭＳ 明朝" w:hAnsi="ＭＳ 明朝"/>
                <w:sz w:val="18"/>
                <w:szCs w:val="18"/>
              </w:rPr>
            </w:pPr>
            <w:r w:rsidRPr="00D03A0B">
              <w:rPr>
                <w:rFonts w:ascii="ＭＳ 明朝" w:hAnsi="ＭＳ 明朝" w:hint="eastAsia"/>
                <w:sz w:val="18"/>
                <w:szCs w:val="18"/>
              </w:rPr>
              <w:t>別表4タ注</w:t>
            </w:r>
          </w:p>
          <w:p w14:paraId="3A1CC5CE" w14:textId="77777777" w:rsidR="00F0260F" w:rsidRPr="00D03A0B" w:rsidRDefault="00F0260F" w:rsidP="00F0260F">
            <w:pPr>
              <w:spacing w:line="240" w:lineRule="exact"/>
              <w:rPr>
                <w:rFonts w:ascii="ＭＳ 明朝" w:hAnsi="ＭＳ 明朝"/>
                <w:sz w:val="18"/>
                <w:szCs w:val="18"/>
              </w:rPr>
            </w:pPr>
          </w:p>
          <w:p w14:paraId="7CDD5237" w14:textId="77777777" w:rsidR="00F0260F" w:rsidRPr="00D03A0B" w:rsidRDefault="00F0260F" w:rsidP="00F0260F">
            <w:pPr>
              <w:spacing w:line="240" w:lineRule="exact"/>
              <w:rPr>
                <w:rFonts w:ascii="ＭＳ 明朝" w:hAnsi="ＭＳ 明朝"/>
                <w:sz w:val="18"/>
                <w:szCs w:val="18"/>
              </w:rPr>
            </w:pPr>
          </w:p>
          <w:p w14:paraId="51A7F4C7" w14:textId="77777777" w:rsidR="00F0260F" w:rsidRPr="00D03A0B" w:rsidRDefault="00F0260F" w:rsidP="00F0260F">
            <w:pPr>
              <w:spacing w:line="240" w:lineRule="exact"/>
              <w:rPr>
                <w:rFonts w:ascii="ＭＳ 明朝" w:hAnsi="ＭＳ 明朝"/>
                <w:sz w:val="18"/>
                <w:szCs w:val="18"/>
              </w:rPr>
            </w:pPr>
          </w:p>
          <w:p w14:paraId="3366463E" w14:textId="77777777" w:rsidR="00F0260F" w:rsidRPr="00D03A0B" w:rsidRDefault="00F0260F" w:rsidP="00F0260F">
            <w:pPr>
              <w:spacing w:line="240" w:lineRule="exact"/>
              <w:rPr>
                <w:rFonts w:ascii="ＭＳ 明朝" w:hAnsi="ＭＳ 明朝"/>
                <w:sz w:val="18"/>
                <w:szCs w:val="18"/>
              </w:rPr>
            </w:pPr>
          </w:p>
          <w:p w14:paraId="75A18B17" w14:textId="77777777" w:rsidR="00F0260F" w:rsidRPr="00D03A0B" w:rsidRDefault="00F0260F" w:rsidP="00F0260F">
            <w:pPr>
              <w:spacing w:line="240" w:lineRule="exact"/>
              <w:rPr>
                <w:rFonts w:ascii="ＭＳ 明朝" w:hAnsi="ＭＳ 明朝"/>
                <w:sz w:val="18"/>
                <w:szCs w:val="18"/>
              </w:rPr>
            </w:pPr>
          </w:p>
          <w:p w14:paraId="5161F800" w14:textId="77777777" w:rsidR="00F0260F" w:rsidRPr="00D03A0B" w:rsidRDefault="00F0260F" w:rsidP="00F0260F">
            <w:pPr>
              <w:spacing w:line="240" w:lineRule="exact"/>
              <w:rPr>
                <w:rFonts w:ascii="ＭＳ 明朝" w:hAnsi="ＭＳ 明朝"/>
                <w:sz w:val="18"/>
                <w:szCs w:val="18"/>
              </w:rPr>
            </w:pPr>
          </w:p>
          <w:p w14:paraId="36740193" w14:textId="77777777" w:rsidR="00F0260F" w:rsidRPr="00D03A0B" w:rsidRDefault="00F0260F" w:rsidP="00F0260F">
            <w:pPr>
              <w:spacing w:line="240" w:lineRule="exact"/>
              <w:rPr>
                <w:rFonts w:ascii="ＭＳ 明朝" w:hAnsi="ＭＳ 明朝"/>
                <w:sz w:val="18"/>
                <w:szCs w:val="18"/>
              </w:rPr>
            </w:pPr>
          </w:p>
          <w:p w14:paraId="1B6D3B9F" w14:textId="77777777" w:rsidR="00F0260F" w:rsidRPr="00D03A0B" w:rsidRDefault="00F0260F" w:rsidP="00F0260F">
            <w:pPr>
              <w:spacing w:line="240" w:lineRule="exact"/>
              <w:rPr>
                <w:rFonts w:ascii="ＭＳ 明朝" w:hAnsi="ＭＳ 明朝"/>
                <w:sz w:val="18"/>
                <w:szCs w:val="18"/>
              </w:rPr>
            </w:pPr>
          </w:p>
          <w:p w14:paraId="489506B9" w14:textId="77777777" w:rsidR="00F0260F" w:rsidRPr="00D03A0B" w:rsidRDefault="00F0260F" w:rsidP="00F0260F">
            <w:pPr>
              <w:spacing w:line="240" w:lineRule="exact"/>
              <w:rPr>
                <w:rFonts w:ascii="ＭＳ 明朝" w:hAnsi="ＭＳ 明朝"/>
                <w:sz w:val="18"/>
                <w:szCs w:val="18"/>
              </w:rPr>
            </w:pPr>
          </w:p>
          <w:p w14:paraId="182FB762" w14:textId="77777777" w:rsidR="00F0260F" w:rsidRPr="00D03A0B" w:rsidRDefault="00F0260F" w:rsidP="00F0260F">
            <w:pPr>
              <w:spacing w:line="240" w:lineRule="exact"/>
              <w:rPr>
                <w:rFonts w:ascii="ＭＳ 明朝" w:hAnsi="ＭＳ 明朝"/>
                <w:sz w:val="18"/>
                <w:szCs w:val="18"/>
              </w:rPr>
            </w:pPr>
          </w:p>
          <w:p w14:paraId="799AEBB6" w14:textId="77777777" w:rsidR="00F0260F" w:rsidRPr="00D03A0B" w:rsidRDefault="00F0260F" w:rsidP="00F0260F">
            <w:pPr>
              <w:spacing w:line="240" w:lineRule="exact"/>
              <w:rPr>
                <w:rFonts w:ascii="ＭＳ 明朝" w:hAnsi="ＭＳ 明朝"/>
                <w:sz w:val="18"/>
                <w:szCs w:val="18"/>
              </w:rPr>
            </w:pPr>
          </w:p>
          <w:p w14:paraId="47519F66" w14:textId="77777777" w:rsidR="00F0260F" w:rsidRPr="00D03A0B" w:rsidRDefault="00F0260F" w:rsidP="00F0260F">
            <w:pPr>
              <w:spacing w:line="240" w:lineRule="exact"/>
              <w:rPr>
                <w:rFonts w:ascii="ＭＳ 明朝" w:hAnsi="ＭＳ 明朝"/>
                <w:sz w:val="18"/>
                <w:szCs w:val="18"/>
              </w:rPr>
            </w:pPr>
          </w:p>
          <w:p w14:paraId="215CF6AE" w14:textId="77777777" w:rsidR="00F0260F" w:rsidRPr="00D03A0B" w:rsidRDefault="00F0260F" w:rsidP="00F0260F">
            <w:pPr>
              <w:spacing w:line="240" w:lineRule="exact"/>
              <w:rPr>
                <w:rFonts w:ascii="ＭＳ 明朝" w:hAnsi="ＭＳ 明朝"/>
                <w:sz w:val="18"/>
                <w:szCs w:val="18"/>
              </w:rPr>
            </w:pPr>
          </w:p>
          <w:p w14:paraId="067036E6" w14:textId="77777777" w:rsidR="00F0260F" w:rsidRPr="00D03A0B" w:rsidRDefault="00F0260F" w:rsidP="00F0260F">
            <w:pPr>
              <w:spacing w:line="240" w:lineRule="exact"/>
              <w:rPr>
                <w:rFonts w:ascii="ＭＳ 明朝" w:hAnsi="ＭＳ 明朝"/>
                <w:sz w:val="18"/>
                <w:szCs w:val="18"/>
              </w:rPr>
            </w:pPr>
          </w:p>
          <w:p w14:paraId="19F6C630" w14:textId="77777777" w:rsidR="00F0260F" w:rsidRPr="00D03A0B" w:rsidRDefault="00F0260F" w:rsidP="00F0260F">
            <w:pPr>
              <w:spacing w:line="240" w:lineRule="exact"/>
              <w:rPr>
                <w:rFonts w:ascii="ＭＳ 明朝" w:hAnsi="ＭＳ 明朝"/>
                <w:sz w:val="18"/>
                <w:szCs w:val="18"/>
              </w:rPr>
            </w:pPr>
          </w:p>
          <w:p w14:paraId="2B1DCE7E" w14:textId="77777777" w:rsidR="00F0260F" w:rsidRPr="00D03A0B" w:rsidRDefault="00F0260F" w:rsidP="00F0260F">
            <w:pPr>
              <w:spacing w:line="240" w:lineRule="exact"/>
              <w:rPr>
                <w:rFonts w:ascii="ＭＳ 明朝" w:hAnsi="ＭＳ 明朝"/>
                <w:sz w:val="18"/>
                <w:szCs w:val="18"/>
              </w:rPr>
            </w:pPr>
          </w:p>
          <w:p w14:paraId="31879450" w14:textId="77777777" w:rsidR="00F0260F" w:rsidRPr="00D03A0B" w:rsidRDefault="00F0260F" w:rsidP="00F0260F">
            <w:pPr>
              <w:spacing w:line="240" w:lineRule="exact"/>
              <w:rPr>
                <w:rFonts w:ascii="ＭＳ 明朝" w:hAnsi="ＭＳ 明朝"/>
                <w:sz w:val="18"/>
                <w:szCs w:val="18"/>
              </w:rPr>
            </w:pPr>
          </w:p>
          <w:p w14:paraId="3951810D" w14:textId="77777777" w:rsidR="00F0260F" w:rsidRPr="00D03A0B" w:rsidRDefault="00F0260F" w:rsidP="00F0260F">
            <w:pPr>
              <w:spacing w:line="240" w:lineRule="exact"/>
              <w:rPr>
                <w:rFonts w:ascii="ＭＳ 明朝" w:hAnsi="ＭＳ 明朝"/>
                <w:sz w:val="18"/>
                <w:szCs w:val="18"/>
              </w:rPr>
            </w:pPr>
          </w:p>
          <w:p w14:paraId="06D0AE36" w14:textId="77777777" w:rsidR="00F0260F" w:rsidRPr="00D03A0B" w:rsidRDefault="00F0260F" w:rsidP="00F0260F">
            <w:pPr>
              <w:spacing w:line="240" w:lineRule="exact"/>
              <w:rPr>
                <w:rFonts w:ascii="ＭＳ 明朝" w:hAnsi="ＭＳ 明朝"/>
                <w:sz w:val="18"/>
                <w:szCs w:val="18"/>
              </w:rPr>
            </w:pPr>
          </w:p>
          <w:p w14:paraId="0EB802F8" w14:textId="77777777" w:rsidR="00F0260F" w:rsidRPr="00D03A0B" w:rsidRDefault="00F0260F" w:rsidP="00F0260F">
            <w:pPr>
              <w:spacing w:line="240" w:lineRule="exact"/>
              <w:rPr>
                <w:rFonts w:ascii="ＭＳ 明朝" w:hAnsi="ＭＳ 明朝"/>
                <w:sz w:val="18"/>
                <w:szCs w:val="18"/>
              </w:rPr>
            </w:pPr>
          </w:p>
          <w:p w14:paraId="4456A428" w14:textId="77777777" w:rsidR="00F0260F" w:rsidRPr="00D03A0B" w:rsidRDefault="00F0260F" w:rsidP="00F0260F">
            <w:pPr>
              <w:spacing w:line="240" w:lineRule="exact"/>
              <w:rPr>
                <w:rFonts w:ascii="ＭＳ 明朝" w:hAnsi="ＭＳ 明朝"/>
                <w:sz w:val="18"/>
                <w:szCs w:val="18"/>
              </w:rPr>
            </w:pPr>
          </w:p>
          <w:p w14:paraId="4AE477FC" w14:textId="77777777" w:rsidR="00F0260F" w:rsidRPr="00D03A0B" w:rsidRDefault="00F0260F" w:rsidP="00F0260F">
            <w:pPr>
              <w:spacing w:line="240" w:lineRule="exact"/>
              <w:rPr>
                <w:rFonts w:ascii="ＭＳ 明朝" w:hAnsi="ＭＳ 明朝"/>
                <w:sz w:val="18"/>
                <w:szCs w:val="18"/>
              </w:rPr>
            </w:pPr>
          </w:p>
          <w:p w14:paraId="39DBD624" w14:textId="77777777" w:rsidR="00F0260F" w:rsidRPr="00D03A0B" w:rsidRDefault="00F0260F" w:rsidP="00F0260F">
            <w:pPr>
              <w:spacing w:line="240" w:lineRule="exact"/>
              <w:rPr>
                <w:rFonts w:ascii="ＭＳ 明朝" w:hAnsi="ＭＳ 明朝"/>
                <w:sz w:val="18"/>
                <w:szCs w:val="18"/>
              </w:rPr>
            </w:pPr>
          </w:p>
          <w:p w14:paraId="41B2E384" w14:textId="77777777" w:rsidR="00F0260F" w:rsidRPr="00D03A0B" w:rsidRDefault="00F0260F" w:rsidP="00F0260F">
            <w:pPr>
              <w:spacing w:line="240" w:lineRule="exact"/>
              <w:rPr>
                <w:rFonts w:ascii="ＭＳ 明朝" w:hAnsi="ＭＳ 明朝"/>
                <w:sz w:val="18"/>
                <w:szCs w:val="18"/>
              </w:rPr>
            </w:pPr>
          </w:p>
          <w:p w14:paraId="06CF20E3" w14:textId="77777777" w:rsidR="00F0260F" w:rsidRPr="00D03A0B" w:rsidRDefault="00F0260F" w:rsidP="00F0260F">
            <w:pPr>
              <w:spacing w:line="240" w:lineRule="exact"/>
              <w:rPr>
                <w:rFonts w:ascii="ＭＳ 明朝" w:hAnsi="ＭＳ 明朝"/>
                <w:sz w:val="18"/>
                <w:szCs w:val="18"/>
              </w:rPr>
            </w:pPr>
          </w:p>
          <w:p w14:paraId="532D6773" w14:textId="77777777" w:rsidR="00F0260F" w:rsidRPr="00D03A0B" w:rsidRDefault="00F0260F" w:rsidP="00F0260F">
            <w:pPr>
              <w:spacing w:line="240" w:lineRule="exact"/>
              <w:rPr>
                <w:rFonts w:ascii="ＭＳ 明朝" w:hAnsi="ＭＳ 明朝"/>
                <w:sz w:val="18"/>
                <w:szCs w:val="18"/>
              </w:rPr>
            </w:pPr>
          </w:p>
          <w:p w14:paraId="0FE68F75" w14:textId="77777777" w:rsidR="00F0260F" w:rsidRPr="00D03A0B" w:rsidRDefault="00F0260F" w:rsidP="00F0260F">
            <w:pPr>
              <w:spacing w:line="240" w:lineRule="exact"/>
              <w:rPr>
                <w:rFonts w:ascii="ＭＳ 明朝" w:hAnsi="ＭＳ 明朝"/>
                <w:sz w:val="18"/>
                <w:szCs w:val="18"/>
              </w:rPr>
            </w:pPr>
          </w:p>
          <w:p w14:paraId="1B1A2577" w14:textId="77777777" w:rsidR="00F0260F" w:rsidRPr="00D03A0B" w:rsidRDefault="00F0260F" w:rsidP="00F0260F">
            <w:pPr>
              <w:spacing w:line="240" w:lineRule="exact"/>
              <w:rPr>
                <w:rFonts w:ascii="ＭＳ 明朝" w:hAnsi="ＭＳ 明朝"/>
                <w:sz w:val="18"/>
                <w:szCs w:val="18"/>
              </w:rPr>
            </w:pPr>
          </w:p>
          <w:p w14:paraId="551C1547" w14:textId="77777777" w:rsidR="00F0260F" w:rsidRPr="00D03A0B" w:rsidRDefault="00F0260F" w:rsidP="00F0260F">
            <w:pPr>
              <w:spacing w:line="240" w:lineRule="exact"/>
              <w:rPr>
                <w:rFonts w:ascii="ＭＳ 明朝" w:hAnsi="ＭＳ 明朝"/>
                <w:sz w:val="18"/>
                <w:szCs w:val="18"/>
              </w:rPr>
            </w:pPr>
            <w:r w:rsidRPr="00D03A0B">
              <w:rPr>
                <w:rFonts w:ascii="ＭＳ 明朝" w:hAnsi="ＭＳ 明朝" w:hint="eastAsia"/>
                <w:sz w:val="18"/>
                <w:szCs w:val="18"/>
              </w:rPr>
              <w:t>平18-0331005</w:t>
            </w:r>
          </w:p>
          <w:p w14:paraId="316936D6" w14:textId="77777777" w:rsidR="00F0260F" w:rsidRPr="00D03A0B" w:rsidRDefault="00F0260F" w:rsidP="00F0260F">
            <w:pPr>
              <w:spacing w:line="240" w:lineRule="exact"/>
              <w:rPr>
                <w:rFonts w:ascii="ＭＳ 明朝" w:hAnsi="ＭＳ 明朝"/>
                <w:sz w:val="18"/>
                <w:szCs w:val="18"/>
              </w:rPr>
            </w:pPr>
            <w:r w:rsidRPr="00D03A0B">
              <w:rPr>
                <w:rFonts w:ascii="ＭＳ 明朝" w:hAnsi="ＭＳ 明朝" w:hint="eastAsia"/>
                <w:sz w:val="18"/>
                <w:szCs w:val="18"/>
              </w:rPr>
              <w:t>2－5（21）</w:t>
            </w:r>
          </w:p>
          <w:p w14:paraId="2C6974C1" w14:textId="77777777" w:rsidR="00F0260F" w:rsidRPr="00D03A0B" w:rsidRDefault="00F0260F" w:rsidP="00F0260F">
            <w:pPr>
              <w:spacing w:line="240" w:lineRule="exact"/>
              <w:rPr>
                <w:rFonts w:ascii="ＭＳ 明朝" w:hAnsi="ＭＳ 明朝"/>
                <w:sz w:val="18"/>
                <w:szCs w:val="18"/>
              </w:rPr>
            </w:pPr>
            <w:r w:rsidRPr="00D03A0B">
              <w:rPr>
                <w:rFonts w:ascii="ＭＳ 明朝" w:hAnsi="ＭＳ 明朝" w:hint="eastAsia"/>
                <w:sz w:val="18"/>
                <w:szCs w:val="18"/>
              </w:rPr>
              <w:t>（準用2の（21））</w:t>
            </w:r>
          </w:p>
          <w:p w14:paraId="64B0CEC0" w14:textId="77777777" w:rsidR="00F0260F" w:rsidRPr="00D03A0B" w:rsidRDefault="00F0260F" w:rsidP="00F0260F">
            <w:pPr>
              <w:spacing w:line="240" w:lineRule="exact"/>
              <w:rPr>
                <w:rFonts w:ascii="ＭＳ 明朝" w:hAnsi="ＭＳ 明朝"/>
                <w:sz w:val="18"/>
                <w:szCs w:val="18"/>
              </w:rPr>
            </w:pPr>
          </w:p>
        </w:tc>
      </w:tr>
      <w:bookmarkEnd w:id="3"/>
    </w:tbl>
    <w:p w14:paraId="38B56CA2" w14:textId="77777777" w:rsidR="00085400" w:rsidRPr="00085400" w:rsidRDefault="00085400">
      <w:pPr>
        <w:autoSpaceDE w:val="0"/>
        <w:autoSpaceDN w:val="0"/>
        <w:rPr>
          <w:rFonts w:ascii="ＭＳ 明朝" w:hAnsi="ＭＳ 明朝"/>
          <w:sz w:val="18"/>
          <w:szCs w:val="18"/>
        </w:rPr>
      </w:pPr>
    </w:p>
    <w:sectPr w:rsidR="00085400" w:rsidRPr="00085400" w:rsidSect="0087142B">
      <w:headerReference w:type="default" r:id="rId10"/>
      <w:footerReference w:type="default" r:id="rId11"/>
      <w:pgSz w:w="11906" w:h="16838"/>
      <w:pgMar w:top="1134" w:right="1134" w:bottom="1134" w:left="1134" w:header="284" w:footer="567" w:gutter="0"/>
      <w:pgNumType w:start="0"/>
      <w:cols w:space="720"/>
      <w:titlePg/>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579F" w14:textId="77777777" w:rsidR="00CD0D63" w:rsidRDefault="00CD0D63">
      <w:r>
        <w:separator/>
      </w:r>
    </w:p>
  </w:endnote>
  <w:endnote w:type="continuationSeparator" w:id="0">
    <w:p w14:paraId="3DAEDAFF" w14:textId="77777777" w:rsidR="00CD0D63" w:rsidRDefault="00CD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226921"/>
      <w:docPartObj>
        <w:docPartGallery w:val="Page Numbers (Bottom of Page)"/>
        <w:docPartUnique/>
      </w:docPartObj>
    </w:sdtPr>
    <w:sdtEndPr/>
    <w:sdtContent>
      <w:p w14:paraId="079E28A2" w14:textId="77777777" w:rsidR="00CD0D63" w:rsidRDefault="00CD0D63">
        <w:pPr>
          <w:pStyle w:val="a3"/>
          <w:jc w:val="center"/>
        </w:pPr>
        <w:r>
          <w:fldChar w:fldCharType="begin"/>
        </w:r>
        <w:r>
          <w:instrText>PAGE   \* MERGEFORMAT</w:instrText>
        </w:r>
        <w:r>
          <w:fldChar w:fldCharType="separate"/>
        </w:r>
        <w:r w:rsidR="00393DA0" w:rsidRPr="00393DA0">
          <w:rPr>
            <w:noProof/>
            <w:lang w:val="ja-JP"/>
          </w:rPr>
          <w:t>5</w:t>
        </w:r>
        <w:r>
          <w:fldChar w:fldCharType="end"/>
        </w:r>
      </w:p>
    </w:sdtContent>
  </w:sdt>
  <w:p w14:paraId="59898253" w14:textId="77777777" w:rsidR="00CD0D63" w:rsidRDefault="00CD0D6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9E2C" w14:textId="77777777" w:rsidR="00CD0D63" w:rsidRDefault="00CD0D63">
      <w:r>
        <w:separator/>
      </w:r>
    </w:p>
  </w:footnote>
  <w:footnote w:type="continuationSeparator" w:id="0">
    <w:p w14:paraId="441C2BEA" w14:textId="77777777" w:rsidR="00CD0D63" w:rsidRDefault="00CD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2FFC" w14:textId="77777777" w:rsidR="00CD0D63" w:rsidRPr="00A97948" w:rsidRDefault="00CD0D63">
    <w:pPr>
      <w:pStyle w:val="a5"/>
      <w:rPr>
        <w:rFonts w:ascii="MS UI Gothic" w:eastAsia="MS UI Gothic" w:hAnsi="MS UI Gothic"/>
        <w:sz w:val="16"/>
        <w:szCs w:val="16"/>
        <w:lang w:eastAsia="zh-TW"/>
      </w:rPr>
    </w:pPr>
    <w:r w:rsidRPr="00A97948">
      <w:rPr>
        <w:rFonts w:ascii="MS UI Gothic" w:eastAsia="MS UI Gothic" w:hAnsi="MS UI Gothic" w:hint="eastAsia"/>
        <w:sz w:val="16"/>
        <w:szCs w:val="16"/>
        <w:lang w:eastAsia="zh-TW"/>
      </w:rPr>
      <w:t>認知症対応型通所介護</w:t>
    </w:r>
  </w:p>
  <w:p w14:paraId="685DA359" w14:textId="77777777" w:rsidR="00CD0D63" w:rsidRPr="00A97948" w:rsidRDefault="00CD0D63">
    <w:pPr>
      <w:pStyle w:val="a5"/>
      <w:rPr>
        <w:rFonts w:ascii="MS UI Gothic" w:eastAsia="MS UI Gothic" w:hAnsi="MS UI Gothic"/>
        <w:sz w:val="16"/>
        <w:szCs w:val="16"/>
        <w:lang w:eastAsia="zh-TW"/>
      </w:rPr>
    </w:pPr>
    <w:r w:rsidRPr="00A97948">
      <w:rPr>
        <w:rFonts w:ascii="MS UI Gothic" w:eastAsia="MS UI Gothic" w:hAnsi="MS UI Gothic" w:hint="eastAsia"/>
        <w:sz w:val="16"/>
        <w:szCs w:val="16"/>
        <w:lang w:eastAsia="zh-TW"/>
      </w:rPr>
      <w:t>介護予防認知症対応型通所介護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E29"/>
    <w:multiLevelType w:val="hybridMultilevel"/>
    <w:tmpl w:val="8F984BF2"/>
    <w:lvl w:ilvl="0" w:tplc="DD26739C">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001AE4"/>
    <w:multiLevelType w:val="hybridMultilevel"/>
    <w:tmpl w:val="2DBC018A"/>
    <w:lvl w:ilvl="0" w:tplc="39D86EA6">
      <w:start w:val="2"/>
      <w:numFmt w:val="bullet"/>
      <w:lvlText w:val="※"/>
      <w:lvlJc w:val="left"/>
      <w:pPr>
        <w:ind w:left="360" w:hanging="360"/>
      </w:pPr>
      <w:rPr>
        <w:rFonts w:ascii="MS UI Gothic" w:eastAsia="MS UI Gothic" w:hAnsi="MS UI Gothic"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B2D28"/>
    <w:multiLevelType w:val="hybridMultilevel"/>
    <w:tmpl w:val="3894D328"/>
    <w:lvl w:ilvl="0" w:tplc="9F40D5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EF0256"/>
    <w:multiLevelType w:val="hybridMultilevel"/>
    <w:tmpl w:val="875C3F7A"/>
    <w:lvl w:ilvl="0" w:tplc="3F5C209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94B46"/>
    <w:multiLevelType w:val="hybridMultilevel"/>
    <w:tmpl w:val="38244402"/>
    <w:lvl w:ilvl="0" w:tplc="E3525AD6">
      <w:start w:val="6"/>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6"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abstractNum w:abstractNumId="7" w15:restartNumberingAfterBreak="0">
    <w:nsid w:val="58DA77A2"/>
    <w:multiLevelType w:val="hybridMultilevel"/>
    <w:tmpl w:val="89C2817E"/>
    <w:lvl w:ilvl="0" w:tplc="70EEE7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15:restartNumberingAfterBreak="0">
    <w:nsid w:val="6AED424A"/>
    <w:multiLevelType w:val="hybridMultilevel"/>
    <w:tmpl w:val="0854D354"/>
    <w:lvl w:ilvl="0" w:tplc="C318073C">
      <w:start w:val="1"/>
      <w:numFmt w:val="decimalEnclosedCircle"/>
      <w:lvlText w:val="%1"/>
      <w:lvlJc w:val="left"/>
      <w:pPr>
        <w:ind w:left="536" w:hanging="360"/>
      </w:pPr>
      <w:rPr>
        <w:rFonts w:hint="default"/>
      </w:rPr>
    </w:lvl>
    <w:lvl w:ilvl="1" w:tplc="04090017" w:tentative="1">
      <w:start w:val="1"/>
      <w:numFmt w:val="aiueoFullWidth"/>
      <w:lvlText w:val="(%2)"/>
      <w:lvlJc w:val="left"/>
      <w:pPr>
        <w:ind w:left="1056" w:hanging="440"/>
      </w:pPr>
    </w:lvl>
    <w:lvl w:ilvl="2" w:tplc="04090011" w:tentative="1">
      <w:start w:val="1"/>
      <w:numFmt w:val="decimalEnclosedCircle"/>
      <w:lvlText w:val="%3"/>
      <w:lvlJc w:val="left"/>
      <w:pPr>
        <w:ind w:left="1496" w:hanging="440"/>
      </w:pPr>
    </w:lvl>
    <w:lvl w:ilvl="3" w:tplc="0409000F" w:tentative="1">
      <w:start w:val="1"/>
      <w:numFmt w:val="decimal"/>
      <w:lvlText w:val="%4."/>
      <w:lvlJc w:val="left"/>
      <w:pPr>
        <w:ind w:left="1936" w:hanging="440"/>
      </w:pPr>
    </w:lvl>
    <w:lvl w:ilvl="4" w:tplc="04090017" w:tentative="1">
      <w:start w:val="1"/>
      <w:numFmt w:val="aiueoFullWidth"/>
      <w:lvlText w:val="(%5)"/>
      <w:lvlJc w:val="left"/>
      <w:pPr>
        <w:ind w:left="2376" w:hanging="440"/>
      </w:pPr>
    </w:lvl>
    <w:lvl w:ilvl="5" w:tplc="04090011" w:tentative="1">
      <w:start w:val="1"/>
      <w:numFmt w:val="decimalEnclosedCircle"/>
      <w:lvlText w:val="%6"/>
      <w:lvlJc w:val="left"/>
      <w:pPr>
        <w:ind w:left="2816" w:hanging="440"/>
      </w:pPr>
    </w:lvl>
    <w:lvl w:ilvl="6" w:tplc="0409000F" w:tentative="1">
      <w:start w:val="1"/>
      <w:numFmt w:val="decimal"/>
      <w:lvlText w:val="%7."/>
      <w:lvlJc w:val="left"/>
      <w:pPr>
        <w:ind w:left="3256" w:hanging="440"/>
      </w:pPr>
    </w:lvl>
    <w:lvl w:ilvl="7" w:tplc="04090017" w:tentative="1">
      <w:start w:val="1"/>
      <w:numFmt w:val="aiueoFullWidth"/>
      <w:lvlText w:val="(%8)"/>
      <w:lvlJc w:val="left"/>
      <w:pPr>
        <w:ind w:left="3696" w:hanging="440"/>
      </w:pPr>
    </w:lvl>
    <w:lvl w:ilvl="8" w:tplc="04090011" w:tentative="1">
      <w:start w:val="1"/>
      <w:numFmt w:val="decimalEnclosedCircle"/>
      <w:lvlText w:val="%9"/>
      <w:lvlJc w:val="left"/>
      <w:pPr>
        <w:ind w:left="4136" w:hanging="440"/>
      </w:pPr>
    </w:lvl>
  </w:abstractNum>
  <w:abstractNum w:abstractNumId="10" w15:restartNumberingAfterBreak="0">
    <w:nsid w:val="6FAB3347"/>
    <w:multiLevelType w:val="hybridMultilevel"/>
    <w:tmpl w:val="28E8AB74"/>
    <w:lvl w:ilvl="0" w:tplc="35C07CE0">
      <w:start w:val="1"/>
      <w:numFmt w:val="decimalFullWidth"/>
      <w:lvlText w:val="(%1)"/>
      <w:lvlJc w:val="left"/>
      <w:pPr>
        <w:ind w:left="360" w:hanging="360"/>
      </w:pPr>
      <w:rPr>
        <w:rFonts w:ascii="BIZ UDゴシック" w:eastAsia="BIZ UDゴシック" w:hAnsi="BIZ UD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9389534">
    <w:abstractNumId w:val="5"/>
  </w:num>
  <w:num w:numId="2" w16cid:durableId="1047998189">
    <w:abstractNumId w:val="6"/>
  </w:num>
  <w:num w:numId="3" w16cid:durableId="1275752949">
    <w:abstractNumId w:val="0"/>
  </w:num>
  <w:num w:numId="4" w16cid:durableId="1060250342">
    <w:abstractNumId w:val="3"/>
  </w:num>
  <w:num w:numId="5" w16cid:durableId="1747458913">
    <w:abstractNumId w:val="10"/>
  </w:num>
  <w:num w:numId="6" w16cid:durableId="671572284">
    <w:abstractNumId w:val="1"/>
  </w:num>
  <w:num w:numId="7" w16cid:durableId="185605862">
    <w:abstractNumId w:val="4"/>
  </w:num>
  <w:num w:numId="8" w16cid:durableId="1424493059">
    <w:abstractNumId w:val="8"/>
  </w:num>
  <w:num w:numId="9" w16cid:durableId="236676077">
    <w:abstractNumId w:val="7"/>
  </w:num>
  <w:num w:numId="10" w16cid:durableId="430442765">
    <w:abstractNumId w:val="9"/>
  </w:num>
  <w:num w:numId="11" w16cid:durableId="470488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98"/>
  <w:drawingGridVerticalSpacing w:val="143"/>
  <w:displayHorizontalDrawingGridEvery w:val="0"/>
  <w:displayVerticalDrawingGridEvery w:val="2"/>
  <w:characterSpacingControl w:val="doNotCompress"/>
  <w:hdrShapeDefaults>
    <o:shapedefaults v:ext="edit" spidmax="7987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C"/>
    <w:rsid w:val="0000249D"/>
    <w:rsid w:val="00007262"/>
    <w:rsid w:val="000078E5"/>
    <w:rsid w:val="000103BF"/>
    <w:rsid w:val="000120A2"/>
    <w:rsid w:val="00020050"/>
    <w:rsid w:val="0002579B"/>
    <w:rsid w:val="00026197"/>
    <w:rsid w:val="00027D47"/>
    <w:rsid w:val="00030116"/>
    <w:rsid w:val="000306A1"/>
    <w:rsid w:val="0003687D"/>
    <w:rsid w:val="000374C8"/>
    <w:rsid w:val="00041B25"/>
    <w:rsid w:val="0004301F"/>
    <w:rsid w:val="000439BD"/>
    <w:rsid w:val="00045B3E"/>
    <w:rsid w:val="00052A29"/>
    <w:rsid w:val="00053611"/>
    <w:rsid w:val="00055EB9"/>
    <w:rsid w:val="000605C9"/>
    <w:rsid w:val="000607E3"/>
    <w:rsid w:val="0006454E"/>
    <w:rsid w:val="000650A6"/>
    <w:rsid w:val="00065411"/>
    <w:rsid w:val="00066FFA"/>
    <w:rsid w:val="000723F0"/>
    <w:rsid w:val="000734EF"/>
    <w:rsid w:val="00073E57"/>
    <w:rsid w:val="00075140"/>
    <w:rsid w:val="000753E0"/>
    <w:rsid w:val="000766FD"/>
    <w:rsid w:val="00082C76"/>
    <w:rsid w:val="00085400"/>
    <w:rsid w:val="00087127"/>
    <w:rsid w:val="000875B4"/>
    <w:rsid w:val="00087FD1"/>
    <w:rsid w:val="00094E1C"/>
    <w:rsid w:val="00095301"/>
    <w:rsid w:val="000A0D94"/>
    <w:rsid w:val="000A18A6"/>
    <w:rsid w:val="000A4F8B"/>
    <w:rsid w:val="000A6489"/>
    <w:rsid w:val="000A7A67"/>
    <w:rsid w:val="000A7CF6"/>
    <w:rsid w:val="000B289B"/>
    <w:rsid w:val="000B50BE"/>
    <w:rsid w:val="000B7F40"/>
    <w:rsid w:val="000C06C1"/>
    <w:rsid w:val="000C5AE6"/>
    <w:rsid w:val="000C5EF7"/>
    <w:rsid w:val="000C7C7B"/>
    <w:rsid w:val="000D033D"/>
    <w:rsid w:val="000D1FB7"/>
    <w:rsid w:val="000D541B"/>
    <w:rsid w:val="000D63F1"/>
    <w:rsid w:val="000D6DB4"/>
    <w:rsid w:val="000D6EF9"/>
    <w:rsid w:val="000D7046"/>
    <w:rsid w:val="000E2719"/>
    <w:rsid w:val="000E31E9"/>
    <w:rsid w:val="000E36F4"/>
    <w:rsid w:val="000E3D8E"/>
    <w:rsid w:val="000E58DA"/>
    <w:rsid w:val="000E798C"/>
    <w:rsid w:val="000E7FBE"/>
    <w:rsid w:val="000F4DC1"/>
    <w:rsid w:val="000F6EEE"/>
    <w:rsid w:val="00101B1C"/>
    <w:rsid w:val="00104FB7"/>
    <w:rsid w:val="00110DDD"/>
    <w:rsid w:val="001134A4"/>
    <w:rsid w:val="00122064"/>
    <w:rsid w:val="00122153"/>
    <w:rsid w:val="00126E4F"/>
    <w:rsid w:val="00127663"/>
    <w:rsid w:val="00131E9E"/>
    <w:rsid w:val="00131F7D"/>
    <w:rsid w:val="00133825"/>
    <w:rsid w:val="00134437"/>
    <w:rsid w:val="0013651D"/>
    <w:rsid w:val="00141359"/>
    <w:rsid w:val="001429BF"/>
    <w:rsid w:val="00143550"/>
    <w:rsid w:val="00144AB2"/>
    <w:rsid w:val="00145634"/>
    <w:rsid w:val="00146875"/>
    <w:rsid w:val="0014749E"/>
    <w:rsid w:val="001475A6"/>
    <w:rsid w:val="00156A93"/>
    <w:rsid w:val="001603B1"/>
    <w:rsid w:val="001623B0"/>
    <w:rsid w:val="00164132"/>
    <w:rsid w:val="00166D12"/>
    <w:rsid w:val="00173B11"/>
    <w:rsid w:val="001777DE"/>
    <w:rsid w:val="001809F0"/>
    <w:rsid w:val="00182530"/>
    <w:rsid w:val="00184529"/>
    <w:rsid w:val="00184B0C"/>
    <w:rsid w:val="001865F5"/>
    <w:rsid w:val="00190BEE"/>
    <w:rsid w:val="00193060"/>
    <w:rsid w:val="00195F46"/>
    <w:rsid w:val="001A3507"/>
    <w:rsid w:val="001B180B"/>
    <w:rsid w:val="001B205C"/>
    <w:rsid w:val="001B3E53"/>
    <w:rsid w:val="001B5705"/>
    <w:rsid w:val="001B640E"/>
    <w:rsid w:val="001B6A1A"/>
    <w:rsid w:val="001D0FF9"/>
    <w:rsid w:val="001D1BD6"/>
    <w:rsid w:val="001D336D"/>
    <w:rsid w:val="001E2887"/>
    <w:rsid w:val="001E2BDD"/>
    <w:rsid w:val="001E2F53"/>
    <w:rsid w:val="001E3114"/>
    <w:rsid w:val="001E394E"/>
    <w:rsid w:val="001E45E5"/>
    <w:rsid w:val="001E4FDA"/>
    <w:rsid w:val="001F07EE"/>
    <w:rsid w:val="001F0F70"/>
    <w:rsid w:val="001F3C47"/>
    <w:rsid w:val="001F4847"/>
    <w:rsid w:val="001F4EE5"/>
    <w:rsid w:val="001F5DDF"/>
    <w:rsid w:val="001F69A9"/>
    <w:rsid w:val="001F78E7"/>
    <w:rsid w:val="002005F7"/>
    <w:rsid w:val="002011C9"/>
    <w:rsid w:val="002019D5"/>
    <w:rsid w:val="00206BF0"/>
    <w:rsid w:val="0021152D"/>
    <w:rsid w:val="00212851"/>
    <w:rsid w:val="00214B95"/>
    <w:rsid w:val="00214F8A"/>
    <w:rsid w:val="002176FE"/>
    <w:rsid w:val="0021794D"/>
    <w:rsid w:val="00225257"/>
    <w:rsid w:val="00230778"/>
    <w:rsid w:val="00237BE6"/>
    <w:rsid w:val="00240197"/>
    <w:rsid w:val="002419C2"/>
    <w:rsid w:val="00247CEA"/>
    <w:rsid w:val="00250F5C"/>
    <w:rsid w:val="00254570"/>
    <w:rsid w:val="00255579"/>
    <w:rsid w:val="002558A3"/>
    <w:rsid w:val="00256F0C"/>
    <w:rsid w:val="00257149"/>
    <w:rsid w:val="00267A2F"/>
    <w:rsid w:val="00270703"/>
    <w:rsid w:val="00270881"/>
    <w:rsid w:val="00273EDB"/>
    <w:rsid w:val="002760E8"/>
    <w:rsid w:val="00280C04"/>
    <w:rsid w:val="00281719"/>
    <w:rsid w:val="00282E77"/>
    <w:rsid w:val="002912EC"/>
    <w:rsid w:val="00293E7A"/>
    <w:rsid w:val="0029433B"/>
    <w:rsid w:val="00296192"/>
    <w:rsid w:val="00296BAE"/>
    <w:rsid w:val="002A5D15"/>
    <w:rsid w:val="002A6993"/>
    <w:rsid w:val="002A7F43"/>
    <w:rsid w:val="002B3DFC"/>
    <w:rsid w:val="002C16EB"/>
    <w:rsid w:val="002C22E6"/>
    <w:rsid w:val="002C34BC"/>
    <w:rsid w:val="002C3EB6"/>
    <w:rsid w:val="002C756E"/>
    <w:rsid w:val="002C78BF"/>
    <w:rsid w:val="002D5243"/>
    <w:rsid w:val="002D7902"/>
    <w:rsid w:val="002E358B"/>
    <w:rsid w:val="002E3A17"/>
    <w:rsid w:val="002E3F53"/>
    <w:rsid w:val="002E5BFF"/>
    <w:rsid w:val="002E5FB7"/>
    <w:rsid w:val="002E646F"/>
    <w:rsid w:val="002E7489"/>
    <w:rsid w:val="002E7D90"/>
    <w:rsid w:val="002F1984"/>
    <w:rsid w:val="003006B8"/>
    <w:rsid w:val="003056A0"/>
    <w:rsid w:val="00310995"/>
    <w:rsid w:val="00311116"/>
    <w:rsid w:val="00313385"/>
    <w:rsid w:val="00314053"/>
    <w:rsid w:val="00314725"/>
    <w:rsid w:val="003208B6"/>
    <w:rsid w:val="003223B6"/>
    <w:rsid w:val="003267AC"/>
    <w:rsid w:val="00330BD4"/>
    <w:rsid w:val="003324D9"/>
    <w:rsid w:val="00332C96"/>
    <w:rsid w:val="00333C06"/>
    <w:rsid w:val="00336E4F"/>
    <w:rsid w:val="003453CB"/>
    <w:rsid w:val="00345649"/>
    <w:rsid w:val="00350B71"/>
    <w:rsid w:val="00350C26"/>
    <w:rsid w:val="00351289"/>
    <w:rsid w:val="00352185"/>
    <w:rsid w:val="00354EAD"/>
    <w:rsid w:val="00354FE1"/>
    <w:rsid w:val="00355951"/>
    <w:rsid w:val="003574EC"/>
    <w:rsid w:val="00357869"/>
    <w:rsid w:val="00363E86"/>
    <w:rsid w:val="003653AB"/>
    <w:rsid w:val="00366124"/>
    <w:rsid w:val="00367F3B"/>
    <w:rsid w:val="00370488"/>
    <w:rsid w:val="00370DF4"/>
    <w:rsid w:val="003808FB"/>
    <w:rsid w:val="00383972"/>
    <w:rsid w:val="00383C24"/>
    <w:rsid w:val="00393DA0"/>
    <w:rsid w:val="003A115C"/>
    <w:rsid w:val="003A2124"/>
    <w:rsid w:val="003A3F2E"/>
    <w:rsid w:val="003A588E"/>
    <w:rsid w:val="003B51FE"/>
    <w:rsid w:val="003B5DA6"/>
    <w:rsid w:val="003C0CC5"/>
    <w:rsid w:val="003C1618"/>
    <w:rsid w:val="003C6F22"/>
    <w:rsid w:val="003C766A"/>
    <w:rsid w:val="003D14CF"/>
    <w:rsid w:val="003D5B43"/>
    <w:rsid w:val="003D6927"/>
    <w:rsid w:val="003E3962"/>
    <w:rsid w:val="003E4603"/>
    <w:rsid w:val="003F4334"/>
    <w:rsid w:val="003F509A"/>
    <w:rsid w:val="003F71CF"/>
    <w:rsid w:val="0040099A"/>
    <w:rsid w:val="00400C92"/>
    <w:rsid w:val="00402A50"/>
    <w:rsid w:val="0040798C"/>
    <w:rsid w:val="00407E53"/>
    <w:rsid w:val="00412254"/>
    <w:rsid w:val="00413F21"/>
    <w:rsid w:val="00414414"/>
    <w:rsid w:val="004179D8"/>
    <w:rsid w:val="00420A87"/>
    <w:rsid w:val="00424E02"/>
    <w:rsid w:val="0042632C"/>
    <w:rsid w:val="00426AF3"/>
    <w:rsid w:val="00430861"/>
    <w:rsid w:val="0043210D"/>
    <w:rsid w:val="00433E0C"/>
    <w:rsid w:val="00434EEB"/>
    <w:rsid w:val="00436AD9"/>
    <w:rsid w:val="004379AE"/>
    <w:rsid w:val="004401C1"/>
    <w:rsid w:val="004408B7"/>
    <w:rsid w:val="0044107A"/>
    <w:rsid w:val="00443901"/>
    <w:rsid w:val="004478D8"/>
    <w:rsid w:val="00460622"/>
    <w:rsid w:val="00461EEA"/>
    <w:rsid w:val="00463710"/>
    <w:rsid w:val="00464902"/>
    <w:rsid w:val="00464A6E"/>
    <w:rsid w:val="004678BD"/>
    <w:rsid w:val="00470A06"/>
    <w:rsid w:val="00470FDB"/>
    <w:rsid w:val="00472891"/>
    <w:rsid w:val="004739DB"/>
    <w:rsid w:val="004759EE"/>
    <w:rsid w:val="0048006F"/>
    <w:rsid w:val="0048038F"/>
    <w:rsid w:val="00483109"/>
    <w:rsid w:val="0048459E"/>
    <w:rsid w:val="00485FDD"/>
    <w:rsid w:val="00486CA7"/>
    <w:rsid w:val="0049174B"/>
    <w:rsid w:val="0049363C"/>
    <w:rsid w:val="00496B18"/>
    <w:rsid w:val="00497D7B"/>
    <w:rsid w:val="00497EE0"/>
    <w:rsid w:val="00497FD3"/>
    <w:rsid w:val="004A1298"/>
    <w:rsid w:val="004A33F4"/>
    <w:rsid w:val="004A3477"/>
    <w:rsid w:val="004A6BAD"/>
    <w:rsid w:val="004B05EB"/>
    <w:rsid w:val="004B257F"/>
    <w:rsid w:val="004B5C46"/>
    <w:rsid w:val="004B74D0"/>
    <w:rsid w:val="004C51BB"/>
    <w:rsid w:val="004C62BB"/>
    <w:rsid w:val="004D0F3C"/>
    <w:rsid w:val="004D13AA"/>
    <w:rsid w:val="004D4361"/>
    <w:rsid w:val="004D52C5"/>
    <w:rsid w:val="004D57E1"/>
    <w:rsid w:val="004D62AF"/>
    <w:rsid w:val="004E335A"/>
    <w:rsid w:val="004E427E"/>
    <w:rsid w:val="004F0E07"/>
    <w:rsid w:val="004F1D79"/>
    <w:rsid w:val="004F2333"/>
    <w:rsid w:val="004F2591"/>
    <w:rsid w:val="004F298F"/>
    <w:rsid w:val="004F2D9F"/>
    <w:rsid w:val="004F3B32"/>
    <w:rsid w:val="0050248C"/>
    <w:rsid w:val="005028D6"/>
    <w:rsid w:val="005116F2"/>
    <w:rsid w:val="005123E4"/>
    <w:rsid w:val="00514D5D"/>
    <w:rsid w:val="005153D4"/>
    <w:rsid w:val="005262E3"/>
    <w:rsid w:val="0052717E"/>
    <w:rsid w:val="005271F6"/>
    <w:rsid w:val="00531A2C"/>
    <w:rsid w:val="0053317D"/>
    <w:rsid w:val="00534C25"/>
    <w:rsid w:val="00535EC0"/>
    <w:rsid w:val="00536326"/>
    <w:rsid w:val="005366EA"/>
    <w:rsid w:val="00543D01"/>
    <w:rsid w:val="00544ED0"/>
    <w:rsid w:val="00544ED1"/>
    <w:rsid w:val="00545DF2"/>
    <w:rsid w:val="00546C02"/>
    <w:rsid w:val="00546F1B"/>
    <w:rsid w:val="00547167"/>
    <w:rsid w:val="00551C25"/>
    <w:rsid w:val="005522DA"/>
    <w:rsid w:val="005529D7"/>
    <w:rsid w:val="00553943"/>
    <w:rsid w:val="00556818"/>
    <w:rsid w:val="00556C93"/>
    <w:rsid w:val="0055714B"/>
    <w:rsid w:val="00560BAB"/>
    <w:rsid w:val="005624A7"/>
    <w:rsid w:val="005624A8"/>
    <w:rsid w:val="00563171"/>
    <w:rsid w:val="00565BC6"/>
    <w:rsid w:val="00566825"/>
    <w:rsid w:val="00567DE3"/>
    <w:rsid w:val="005700B0"/>
    <w:rsid w:val="00572A56"/>
    <w:rsid w:val="00574658"/>
    <w:rsid w:val="00574DBB"/>
    <w:rsid w:val="00580E76"/>
    <w:rsid w:val="00581D73"/>
    <w:rsid w:val="005824E7"/>
    <w:rsid w:val="00582932"/>
    <w:rsid w:val="00583252"/>
    <w:rsid w:val="00583F84"/>
    <w:rsid w:val="005913C8"/>
    <w:rsid w:val="00592309"/>
    <w:rsid w:val="00596F69"/>
    <w:rsid w:val="005A0BBC"/>
    <w:rsid w:val="005A2CBD"/>
    <w:rsid w:val="005A7F36"/>
    <w:rsid w:val="005B3550"/>
    <w:rsid w:val="005B3C52"/>
    <w:rsid w:val="005B4E39"/>
    <w:rsid w:val="005B6251"/>
    <w:rsid w:val="005C4E64"/>
    <w:rsid w:val="005C5282"/>
    <w:rsid w:val="005D301F"/>
    <w:rsid w:val="005D3C56"/>
    <w:rsid w:val="005E17CE"/>
    <w:rsid w:val="005E1F45"/>
    <w:rsid w:val="005E212C"/>
    <w:rsid w:val="005E2219"/>
    <w:rsid w:val="005E2736"/>
    <w:rsid w:val="005E39A4"/>
    <w:rsid w:val="005E45E2"/>
    <w:rsid w:val="005E56DC"/>
    <w:rsid w:val="005E6985"/>
    <w:rsid w:val="005F2348"/>
    <w:rsid w:val="005F286E"/>
    <w:rsid w:val="005F4088"/>
    <w:rsid w:val="005F4B47"/>
    <w:rsid w:val="005F576A"/>
    <w:rsid w:val="005F58DE"/>
    <w:rsid w:val="005F76BE"/>
    <w:rsid w:val="006008C4"/>
    <w:rsid w:val="00600AD8"/>
    <w:rsid w:val="006056BA"/>
    <w:rsid w:val="00611D9A"/>
    <w:rsid w:val="00613177"/>
    <w:rsid w:val="00613368"/>
    <w:rsid w:val="00621C34"/>
    <w:rsid w:val="00622EAE"/>
    <w:rsid w:val="00623276"/>
    <w:rsid w:val="00631D3C"/>
    <w:rsid w:val="00634022"/>
    <w:rsid w:val="00636D4D"/>
    <w:rsid w:val="00636FC9"/>
    <w:rsid w:val="00637610"/>
    <w:rsid w:val="00645133"/>
    <w:rsid w:val="006454AC"/>
    <w:rsid w:val="00646036"/>
    <w:rsid w:val="00646435"/>
    <w:rsid w:val="00646BFF"/>
    <w:rsid w:val="00651722"/>
    <w:rsid w:val="00651729"/>
    <w:rsid w:val="0065293B"/>
    <w:rsid w:val="00653F4E"/>
    <w:rsid w:val="00655341"/>
    <w:rsid w:val="00655812"/>
    <w:rsid w:val="00661073"/>
    <w:rsid w:val="0066246C"/>
    <w:rsid w:val="006655DD"/>
    <w:rsid w:val="00666EBE"/>
    <w:rsid w:val="0066783C"/>
    <w:rsid w:val="00667B6B"/>
    <w:rsid w:val="00670665"/>
    <w:rsid w:val="006734BC"/>
    <w:rsid w:val="00684B17"/>
    <w:rsid w:val="00686BC7"/>
    <w:rsid w:val="006909BB"/>
    <w:rsid w:val="00695553"/>
    <w:rsid w:val="00696B87"/>
    <w:rsid w:val="006A2230"/>
    <w:rsid w:val="006A3B58"/>
    <w:rsid w:val="006A4B55"/>
    <w:rsid w:val="006A4D5D"/>
    <w:rsid w:val="006A61FD"/>
    <w:rsid w:val="006A6585"/>
    <w:rsid w:val="006B15AD"/>
    <w:rsid w:val="006B7D87"/>
    <w:rsid w:val="006C0F20"/>
    <w:rsid w:val="006C2122"/>
    <w:rsid w:val="006D0CF7"/>
    <w:rsid w:val="006E278B"/>
    <w:rsid w:val="006F2C01"/>
    <w:rsid w:val="006F4582"/>
    <w:rsid w:val="007015B7"/>
    <w:rsid w:val="00703725"/>
    <w:rsid w:val="00705225"/>
    <w:rsid w:val="00706391"/>
    <w:rsid w:val="007076B3"/>
    <w:rsid w:val="00710988"/>
    <w:rsid w:val="0071552E"/>
    <w:rsid w:val="00721511"/>
    <w:rsid w:val="00721691"/>
    <w:rsid w:val="0072272B"/>
    <w:rsid w:val="00723A64"/>
    <w:rsid w:val="007258D5"/>
    <w:rsid w:val="00736CC6"/>
    <w:rsid w:val="00737216"/>
    <w:rsid w:val="0073781B"/>
    <w:rsid w:val="007417EA"/>
    <w:rsid w:val="00742416"/>
    <w:rsid w:val="00742D8D"/>
    <w:rsid w:val="00744A98"/>
    <w:rsid w:val="0074587B"/>
    <w:rsid w:val="00746308"/>
    <w:rsid w:val="00747CDA"/>
    <w:rsid w:val="00753867"/>
    <w:rsid w:val="00754176"/>
    <w:rsid w:val="00755915"/>
    <w:rsid w:val="0075719E"/>
    <w:rsid w:val="00761ED1"/>
    <w:rsid w:val="00762133"/>
    <w:rsid w:val="0076425C"/>
    <w:rsid w:val="0076510C"/>
    <w:rsid w:val="007668C5"/>
    <w:rsid w:val="007674B5"/>
    <w:rsid w:val="00767D26"/>
    <w:rsid w:val="00770DA5"/>
    <w:rsid w:val="00771F10"/>
    <w:rsid w:val="00772CEC"/>
    <w:rsid w:val="00772F69"/>
    <w:rsid w:val="007766FC"/>
    <w:rsid w:val="00776DBF"/>
    <w:rsid w:val="007774E7"/>
    <w:rsid w:val="00777C2B"/>
    <w:rsid w:val="0078042E"/>
    <w:rsid w:val="0078106F"/>
    <w:rsid w:val="00781D32"/>
    <w:rsid w:val="007847C5"/>
    <w:rsid w:val="00785CCF"/>
    <w:rsid w:val="00786F15"/>
    <w:rsid w:val="00787F8A"/>
    <w:rsid w:val="00791846"/>
    <w:rsid w:val="00791D3B"/>
    <w:rsid w:val="00792798"/>
    <w:rsid w:val="00793F0E"/>
    <w:rsid w:val="007A066E"/>
    <w:rsid w:val="007A09B8"/>
    <w:rsid w:val="007A0E3F"/>
    <w:rsid w:val="007A227E"/>
    <w:rsid w:val="007A2B7E"/>
    <w:rsid w:val="007A61B2"/>
    <w:rsid w:val="007A6326"/>
    <w:rsid w:val="007A6F53"/>
    <w:rsid w:val="007A770F"/>
    <w:rsid w:val="007A7A54"/>
    <w:rsid w:val="007B0677"/>
    <w:rsid w:val="007B51C4"/>
    <w:rsid w:val="007B5DDF"/>
    <w:rsid w:val="007B6183"/>
    <w:rsid w:val="007B6671"/>
    <w:rsid w:val="007B6DFD"/>
    <w:rsid w:val="007B7624"/>
    <w:rsid w:val="007C1E50"/>
    <w:rsid w:val="007C2D4B"/>
    <w:rsid w:val="007C3BB0"/>
    <w:rsid w:val="007D4263"/>
    <w:rsid w:val="007E0A68"/>
    <w:rsid w:val="007E18CA"/>
    <w:rsid w:val="007E1EEE"/>
    <w:rsid w:val="007E25E9"/>
    <w:rsid w:val="007E4D6E"/>
    <w:rsid w:val="007E5CAE"/>
    <w:rsid w:val="007E7AC0"/>
    <w:rsid w:val="007F0D98"/>
    <w:rsid w:val="007F2CD5"/>
    <w:rsid w:val="007F39E6"/>
    <w:rsid w:val="007F40A6"/>
    <w:rsid w:val="007F4E2C"/>
    <w:rsid w:val="007F59D7"/>
    <w:rsid w:val="007F66D2"/>
    <w:rsid w:val="00801DA3"/>
    <w:rsid w:val="00802768"/>
    <w:rsid w:val="008027B8"/>
    <w:rsid w:val="00802971"/>
    <w:rsid w:val="00803493"/>
    <w:rsid w:val="0081080F"/>
    <w:rsid w:val="00811A2C"/>
    <w:rsid w:val="00812947"/>
    <w:rsid w:val="0081306E"/>
    <w:rsid w:val="00816CE3"/>
    <w:rsid w:val="008236F5"/>
    <w:rsid w:val="00824EFC"/>
    <w:rsid w:val="00825FDF"/>
    <w:rsid w:val="0082762D"/>
    <w:rsid w:val="00830F21"/>
    <w:rsid w:val="00830FDC"/>
    <w:rsid w:val="00831A70"/>
    <w:rsid w:val="00835897"/>
    <w:rsid w:val="0083631E"/>
    <w:rsid w:val="00837089"/>
    <w:rsid w:val="008377CE"/>
    <w:rsid w:val="0084399A"/>
    <w:rsid w:val="00843DE7"/>
    <w:rsid w:val="0084525E"/>
    <w:rsid w:val="00846029"/>
    <w:rsid w:val="0084751F"/>
    <w:rsid w:val="0085352E"/>
    <w:rsid w:val="008541FE"/>
    <w:rsid w:val="00854E46"/>
    <w:rsid w:val="00866601"/>
    <w:rsid w:val="00870102"/>
    <w:rsid w:val="0087142B"/>
    <w:rsid w:val="008717D2"/>
    <w:rsid w:val="00872FBF"/>
    <w:rsid w:val="00876751"/>
    <w:rsid w:val="0087735A"/>
    <w:rsid w:val="008850DC"/>
    <w:rsid w:val="00885F82"/>
    <w:rsid w:val="00892CE3"/>
    <w:rsid w:val="0089339B"/>
    <w:rsid w:val="008957FA"/>
    <w:rsid w:val="008A4BAB"/>
    <w:rsid w:val="008A64B3"/>
    <w:rsid w:val="008B0970"/>
    <w:rsid w:val="008B4819"/>
    <w:rsid w:val="008B512F"/>
    <w:rsid w:val="008B646C"/>
    <w:rsid w:val="008B656B"/>
    <w:rsid w:val="008C40DD"/>
    <w:rsid w:val="008C4E34"/>
    <w:rsid w:val="008D2DBA"/>
    <w:rsid w:val="008D3A7D"/>
    <w:rsid w:val="008D3C02"/>
    <w:rsid w:val="008E1AD6"/>
    <w:rsid w:val="008E3A20"/>
    <w:rsid w:val="008E76E1"/>
    <w:rsid w:val="008F07AD"/>
    <w:rsid w:val="008F0C8A"/>
    <w:rsid w:val="008F5215"/>
    <w:rsid w:val="008F7E4C"/>
    <w:rsid w:val="00903471"/>
    <w:rsid w:val="00904CD5"/>
    <w:rsid w:val="00906205"/>
    <w:rsid w:val="00906BFD"/>
    <w:rsid w:val="00910092"/>
    <w:rsid w:val="00914060"/>
    <w:rsid w:val="00923CB3"/>
    <w:rsid w:val="00925183"/>
    <w:rsid w:val="00927859"/>
    <w:rsid w:val="00931C2E"/>
    <w:rsid w:val="00933CE2"/>
    <w:rsid w:val="00934C44"/>
    <w:rsid w:val="0093514C"/>
    <w:rsid w:val="0094311D"/>
    <w:rsid w:val="009448E2"/>
    <w:rsid w:val="00944D26"/>
    <w:rsid w:val="00945BD7"/>
    <w:rsid w:val="00951F16"/>
    <w:rsid w:val="009522D5"/>
    <w:rsid w:val="00953599"/>
    <w:rsid w:val="00955C72"/>
    <w:rsid w:val="009638FC"/>
    <w:rsid w:val="00964912"/>
    <w:rsid w:val="00964E28"/>
    <w:rsid w:val="00964FFD"/>
    <w:rsid w:val="0096647F"/>
    <w:rsid w:val="00970514"/>
    <w:rsid w:val="0097077D"/>
    <w:rsid w:val="009755D1"/>
    <w:rsid w:val="009808DF"/>
    <w:rsid w:val="00980F11"/>
    <w:rsid w:val="00986B92"/>
    <w:rsid w:val="009900EF"/>
    <w:rsid w:val="00990617"/>
    <w:rsid w:val="00991507"/>
    <w:rsid w:val="0099393F"/>
    <w:rsid w:val="00995EE6"/>
    <w:rsid w:val="00997355"/>
    <w:rsid w:val="00997A52"/>
    <w:rsid w:val="009A1671"/>
    <w:rsid w:val="009A16CA"/>
    <w:rsid w:val="009A5A9F"/>
    <w:rsid w:val="009A76D6"/>
    <w:rsid w:val="009B198D"/>
    <w:rsid w:val="009B4E32"/>
    <w:rsid w:val="009B5364"/>
    <w:rsid w:val="009B6837"/>
    <w:rsid w:val="009B6D25"/>
    <w:rsid w:val="009D19DB"/>
    <w:rsid w:val="009D4427"/>
    <w:rsid w:val="009D5540"/>
    <w:rsid w:val="009D5AD2"/>
    <w:rsid w:val="009D6AE7"/>
    <w:rsid w:val="009E50A4"/>
    <w:rsid w:val="009F05A8"/>
    <w:rsid w:val="009F1772"/>
    <w:rsid w:val="009F20C8"/>
    <w:rsid w:val="009F4BC4"/>
    <w:rsid w:val="00A00123"/>
    <w:rsid w:val="00A00303"/>
    <w:rsid w:val="00A03671"/>
    <w:rsid w:val="00A03DE1"/>
    <w:rsid w:val="00A05485"/>
    <w:rsid w:val="00A062D7"/>
    <w:rsid w:val="00A068F2"/>
    <w:rsid w:val="00A0750C"/>
    <w:rsid w:val="00A10DBA"/>
    <w:rsid w:val="00A10EAD"/>
    <w:rsid w:val="00A112C0"/>
    <w:rsid w:val="00A15739"/>
    <w:rsid w:val="00A15D90"/>
    <w:rsid w:val="00A20D15"/>
    <w:rsid w:val="00A2185E"/>
    <w:rsid w:val="00A25E36"/>
    <w:rsid w:val="00A26F8C"/>
    <w:rsid w:val="00A3293B"/>
    <w:rsid w:val="00A33CA3"/>
    <w:rsid w:val="00A33E19"/>
    <w:rsid w:val="00A348A2"/>
    <w:rsid w:val="00A368E2"/>
    <w:rsid w:val="00A40D97"/>
    <w:rsid w:val="00A43AAD"/>
    <w:rsid w:val="00A43D2D"/>
    <w:rsid w:val="00A44E79"/>
    <w:rsid w:val="00A45CEE"/>
    <w:rsid w:val="00A474E3"/>
    <w:rsid w:val="00A552E8"/>
    <w:rsid w:val="00A56C37"/>
    <w:rsid w:val="00A67BBA"/>
    <w:rsid w:val="00A735B1"/>
    <w:rsid w:val="00A735B8"/>
    <w:rsid w:val="00A73ECC"/>
    <w:rsid w:val="00A74997"/>
    <w:rsid w:val="00A74B71"/>
    <w:rsid w:val="00A76A72"/>
    <w:rsid w:val="00A76D1A"/>
    <w:rsid w:val="00A771E8"/>
    <w:rsid w:val="00A800D4"/>
    <w:rsid w:val="00A805CB"/>
    <w:rsid w:val="00A81EDA"/>
    <w:rsid w:val="00A83A6C"/>
    <w:rsid w:val="00A8674D"/>
    <w:rsid w:val="00A917D6"/>
    <w:rsid w:val="00A926AF"/>
    <w:rsid w:val="00A92CF6"/>
    <w:rsid w:val="00A9440B"/>
    <w:rsid w:val="00A968E3"/>
    <w:rsid w:val="00A97200"/>
    <w:rsid w:val="00A97948"/>
    <w:rsid w:val="00AA249A"/>
    <w:rsid w:val="00AA4CAA"/>
    <w:rsid w:val="00AA79D6"/>
    <w:rsid w:val="00AB0EDA"/>
    <w:rsid w:val="00AB28D8"/>
    <w:rsid w:val="00AB4007"/>
    <w:rsid w:val="00AB7E0B"/>
    <w:rsid w:val="00AD4800"/>
    <w:rsid w:val="00AD78F1"/>
    <w:rsid w:val="00AE0723"/>
    <w:rsid w:val="00AE71F1"/>
    <w:rsid w:val="00AF7E48"/>
    <w:rsid w:val="00B02521"/>
    <w:rsid w:val="00B02820"/>
    <w:rsid w:val="00B05500"/>
    <w:rsid w:val="00B12D43"/>
    <w:rsid w:val="00B22737"/>
    <w:rsid w:val="00B22E20"/>
    <w:rsid w:val="00B2338C"/>
    <w:rsid w:val="00B245B5"/>
    <w:rsid w:val="00B260A8"/>
    <w:rsid w:val="00B268DA"/>
    <w:rsid w:val="00B276CF"/>
    <w:rsid w:val="00B27A7E"/>
    <w:rsid w:val="00B31415"/>
    <w:rsid w:val="00B33F0B"/>
    <w:rsid w:val="00B34E56"/>
    <w:rsid w:val="00B35BE7"/>
    <w:rsid w:val="00B36242"/>
    <w:rsid w:val="00B42F69"/>
    <w:rsid w:val="00B4343F"/>
    <w:rsid w:val="00B47285"/>
    <w:rsid w:val="00B51421"/>
    <w:rsid w:val="00B52FE6"/>
    <w:rsid w:val="00B54D60"/>
    <w:rsid w:val="00B5670D"/>
    <w:rsid w:val="00B57A2F"/>
    <w:rsid w:val="00B619AB"/>
    <w:rsid w:val="00B62B81"/>
    <w:rsid w:val="00B65CEA"/>
    <w:rsid w:val="00B65EA3"/>
    <w:rsid w:val="00B666AF"/>
    <w:rsid w:val="00B666F2"/>
    <w:rsid w:val="00B67DC2"/>
    <w:rsid w:val="00B707E4"/>
    <w:rsid w:val="00B7125B"/>
    <w:rsid w:val="00B71838"/>
    <w:rsid w:val="00B806BB"/>
    <w:rsid w:val="00B84E38"/>
    <w:rsid w:val="00B901DE"/>
    <w:rsid w:val="00B93D0C"/>
    <w:rsid w:val="00B95637"/>
    <w:rsid w:val="00B963B7"/>
    <w:rsid w:val="00B97418"/>
    <w:rsid w:val="00B979EE"/>
    <w:rsid w:val="00B97C01"/>
    <w:rsid w:val="00BA13C4"/>
    <w:rsid w:val="00BA1BFF"/>
    <w:rsid w:val="00BA2962"/>
    <w:rsid w:val="00BA32DB"/>
    <w:rsid w:val="00BA3FE9"/>
    <w:rsid w:val="00BA4B5C"/>
    <w:rsid w:val="00BA56A2"/>
    <w:rsid w:val="00BB5F12"/>
    <w:rsid w:val="00BB61C8"/>
    <w:rsid w:val="00BB6386"/>
    <w:rsid w:val="00BC2144"/>
    <w:rsid w:val="00BC2CC4"/>
    <w:rsid w:val="00BC47A3"/>
    <w:rsid w:val="00BC53E5"/>
    <w:rsid w:val="00BD0D58"/>
    <w:rsid w:val="00BD12BC"/>
    <w:rsid w:val="00BD13A6"/>
    <w:rsid w:val="00BD24FE"/>
    <w:rsid w:val="00BD30B2"/>
    <w:rsid w:val="00BD3C66"/>
    <w:rsid w:val="00BE09A3"/>
    <w:rsid w:val="00BE1B04"/>
    <w:rsid w:val="00BE2051"/>
    <w:rsid w:val="00BE6A8C"/>
    <w:rsid w:val="00BF0F30"/>
    <w:rsid w:val="00BF48B7"/>
    <w:rsid w:val="00BF5D3F"/>
    <w:rsid w:val="00BF694C"/>
    <w:rsid w:val="00C04FCD"/>
    <w:rsid w:val="00C05DD8"/>
    <w:rsid w:val="00C07764"/>
    <w:rsid w:val="00C1159F"/>
    <w:rsid w:val="00C13D70"/>
    <w:rsid w:val="00C14090"/>
    <w:rsid w:val="00C16DA9"/>
    <w:rsid w:val="00C21615"/>
    <w:rsid w:val="00C22059"/>
    <w:rsid w:val="00C24F5C"/>
    <w:rsid w:val="00C25254"/>
    <w:rsid w:val="00C30073"/>
    <w:rsid w:val="00C312F9"/>
    <w:rsid w:val="00C3174E"/>
    <w:rsid w:val="00C34846"/>
    <w:rsid w:val="00C37123"/>
    <w:rsid w:val="00C45A60"/>
    <w:rsid w:val="00C46131"/>
    <w:rsid w:val="00C46287"/>
    <w:rsid w:val="00C51A69"/>
    <w:rsid w:val="00C52069"/>
    <w:rsid w:val="00C547C5"/>
    <w:rsid w:val="00C562E9"/>
    <w:rsid w:val="00C6086A"/>
    <w:rsid w:val="00C61FFB"/>
    <w:rsid w:val="00C64683"/>
    <w:rsid w:val="00C64B95"/>
    <w:rsid w:val="00C672FE"/>
    <w:rsid w:val="00C70ADA"/>
    <w:rsid w:val="00C74000"/>
    <w:rsid w:val="00C751DF"/>
    <w:rsid w:val="00C8022B"/>
    <w:rsid w:val="00C81D90"/>
    <w:rsid w:val="00C83ECB"/>
    <w:rsid w:val="00C84AE8"/>
    <w:rsid w:val="00C869B4"/>
    <w:rsid w:val="00C91046"/>
    <w:rsid w:val="00C920C2"/>
    <w:rsid w:val="00C97B9F"/>
    <w:rsid w:val="00CA7081"/>
    <w:rsid w:val="00CB0026"/>
    <w:rsid w:val="00CB2D5F"/>
    <w:rsid w:val="00CB3EFE"/>
    <w:rsid w:val="00CB741F"/>
    <w:rsid w:val="00CB7561"/>
    <w:rsid w:val="00CC1DA0"/>
    <w:rsid w:val="00CC66AA"/>
    <w:rsid w:val="00CC72D3"/>
    <w:rsid w:val="00CC7CFA"/>
    <w:rsid w:val="00CD0D63"/>
    <w:rsid w:val="00CD1A31"/>
    <w:rsid w:val="00CD2314"/>
    <w:rsid w:val="00CD530B"/>
    <w:rsid w:val="00CD75EB"/>
    <w:rsid w:val="00CE038D"/>
    <w:rsid w:val="00CE0771"/>
    <w:rsid w:val="00CE7AEC"/>
    <w:rsid w:val="00CE7F7D"/>
    <w:rsid w:val="00CF0095"/>
    <w:rsid w:val="00CF1856"/>
    <w:rsid w:val="00CF2A4F"/>
    <w:rsid w:val="00CF3D8B"/>
    <w:rsid w:val="00CF58C6"/>
    <w:rsid w:val="00D0253F"/>
    <w:rsid w:val="00D036DD"/>
    <w:rsid w:val="00D03A0B"/>
    <w:rsid w:val="00D10DBC"/>
    <w:rsid w:val="00D14AB4"/>
    <w:rsid w:val="00D17F1D"/>
    <w:rsid w:val="00D20108"/>
    <w:rsid w:val="00D21D3A"/>
    <w:rsid w:val="00D22A15"/>
    <w:rsid w:val="00D23D70"/>
    <w:rsid w:val="00D24792"/>
    <w:rsid w:val="00D374F4"/>
    <w:rsid w:val="00D42DDB"/>
    <w:rsid w:val="00D43637"/>
    <w:rsid w:val="00D44CE7"/>
    <w:rsid w:val="00D44FC0"/>
    <w:rsid w:val="00D452A2"/>
    <w:rsid w:val="00D53AAC"/>
    <w:rsid w:val="00D54296"/>
    <w:rsid w:val="00D563FD"/>
    <w:rsid w:val="00D56C3C"/>
    <w:rsid w:val="00D6295B"/>
    <w:rsid w:val="00D672F6"/>
    <w:rsid w:val="00D7290B"/>
    <w:rsid w:val="00D74044"/>
    <w:rsid w:val="00D74D33"/>
    <w:rsid w:val="00D76B6B"/>
    <w:rsid w:val="00D76C4D"/>
    <w:rsid w:val="00D779BD"/>
    <w:rsid w:val="00D80A7C"/>
    <w:rsid w:val="00D833A9"/>
    <w:rsid w:val="00D84285"/>
    <w:rsid w:val="00D8480A"/>
    <w:rsid w:val="00D851F0"/>
    <w:rsid w:val="00D86EE4"/>
    <w:rsid w:val="00D878B4"/>
    <w:rsid w:val="00D87C2E"/>
    <w:rsid w:val="00D923B1"/>
    <w:rsid w:val="00D933C2"/>
    <w:rsid w:val="00D93EA5"/>
    <w:rsid w:val="00DB04B7"/>
    <w:rsid w:val="00DB3299"/>
    <w:rsid w:val="00DB5F25"/>
    <w:rsid w:val="00DB7603"/>
    <w:rsid w:val="00DB7D8F"/>
    <w:rsid w:val="00DC66E9"/>
    <w:rsid w:val="00DC7F3C"/>
    <w:rsid w:val="00DD34A2"/>
    <w:rsid w:val="00DD6664"/>
    <w:rsid w:val="00DD7258"/>
    <w:rsid w:val="00DE0961"/>
    <w:rsid w:val="00DE1404"/>
    <w:rsid w:val="00DE1FAF"/>
    <w:rsid w:val="00DE2032"/>
    <w:rsid w:val="00DE4991"/>
    <w:rsid w:val="00DE5BEF"/>
    <w:rsid w:val="00DE7118"/>
    <w:rsid w:val="00DF052D"/>
    <w:rsid w:val="00DF1E7A"/>
    <w:rsid w:val="00DF2C4B"/>
    <w:rsid w:val="00DF3F61"/>
    <w:rsid w:val="00DF439A"/>
    <w:rsid w:val="00E017AA"/>
    <w:rsid w:val="00E01CAB"/>
    <w:rsid w:val="00E022B5"/>
    <w:rsid w:val="00E04697"/>
    <w:rsid w:val="00E04E07"/>
    <w:rsid w:val="00E06FA9"/>
    <w:rsid w:val="00E073AA"/>
    <w:rsid w:val="00E1150A"/>
    <w:rsid w:val="00E13F2C"/>
    <w:rsid w:val="00E1722A"/>
    <w:rsid w:val="00E22A24"/>
    <w:rsid w:val="00E2343D"/>
    <w:rsid w:val="00E26DEB"/>
    <w:rsid w:val="00E27C5B"/>
    <w:rsid w:val="00E27CBF"/>
    <w:rsid w:val="00E30536"/>
    <w:rsid w:val="00E3479E"/>
    <w:rsid w:val="00E3533B"/>
    <w:rsid w:val="00E369E8"/>
    <w:rsid w:val="00E44BF4"/>
    <w:rsid w:val="00E47C7F"/>
    <w:rsid w:val="00E47F05"/>
    <w:rsid w:val="00E55549"/>
    <w:rsid w:val="00E60016"/>
    <w:rsid w:val="00E60760"/>
    <w:rsid w:val="00E61E16"/>
    <w:rsid w:val="00E61F20"/>
    <w:rsid w:val="00E631B5"/>
    <w:rsid w:val="00E63299"/>
    <w:rsid w:val="00E63313"/>
    <w:rsid w:val="00E7124F"/>
    <w:rsid w:val="00E7510C"/>
    <w:rsid w:val="00E85023"/>
    <w:rsid w:val="00E8577A"/>
    <w:rsid w:val="00E90D6F"/>
    <w:rsid w:val="00E93803"/>
    <w:rsid w:val="00E943E0"/>
    <w:rsid w:val="00E945AC"/>
    <w:rsid w:val="00E95745"/>
    <w:rsid w:val="00E9709D"/>
    <w:rsid w:val="00E9715D"/>
    <w:rsid w:val="00EA1BB7"/>
    <w:rsid w:val="00EA227C"/>
    <w:rsid w:val="00EA359E"/>
    <w:rsid w:val="00EA4045"/>
    <w:rsid w:val="00EB0FD7"/>
    <w:rsid w:val="00EB2366"/>
    <w:rsid w:val="00EB3563"/>
    <w:rsid w:val="00EB3EC2"/>
    <w:rsid w:val="00EB51C3"/>
    <w:rsid w:val="00EB7203"/>
    <w:rsid w:val="00EC08C1"/>
    <w:rsid w:val="00EC21A0"/>
    <w:rsid w:val="00EC34E9"/>
    <w:rsid w:val="00EC395F"/>
    <w:rsid w:val="00EC4E4B"/>
    <w:rsid w:val="00ED0E96"/>
    <w:rsid w:val="00ED1CAA"/>
    <w:rsid w:val="00ED3320"/>
    <w:rsid w:val="00ED3863"/>
    <w:rsid w:val="00ED6410"/>
    <w:rsid w:val="00ED7202"/>
    <w:rsid w:val="00ED76D0"/>
    <w:rsid w:val="00EE0CBD"/>
    <w:rsid w:val="00EE32DB"/>
    <w:rsid w:val="00EE54EC"/>
    <w:rsid w:val="00EF0844"/>
    <w:rsid w:val="00EF5057"/>
    <w:rsid w:val="00EF5943"/>
    <w:rsid w:val="00EF5E3A"/>
    <w:rsid w:val="00EF5F8F"/>
    <w:rsid w:val="00EF61BE"/>
    <w:rsid w:val="00F0260F"/>
    <w:rsid w:val="00F0410E"/>
    <w:rsid w:val="00F051BD"/>
    <w:rsid w:val="00F05308"/>
    <w:rsid w:val="00F06319"/>
    <w:rsid w:val="00F071F2"/>
    <w:rsid w:val="00F1066B"/>
    <w:rsid w:val="00F10925"/>
    <w:rsid w:val="00F11E29"/>
    <w:rsid w:val="00F12E06"/>
    <w:rsid w:val="00F12E94"/>
    <w:rsid w:val="00F16050"/>
    <w:rsid w:val="00F17276"/>
    <w:rsid w:val="00F175E2"/>
    <w:rsid w:val="00F20D41"/>
    <w:rsid w:val="00F22F29"/>
    <w:rsid w:val="00F2497F"/>
    <w:rsid w:val="00F25E5E"/>
    <w:rsid w:val="00F26D3C"/>
    <w:rsid w:val="00F27612"/>
    <w:rsid w:val="00F279FF"/>
    <w:rsid w:val="00F3735C"/>
    <w:rsid w:val="00F4137F"/>
    <w:rsid w:val="00F4235C"/>
    <w:rsid w:val="00F45231"/>
    <w:rsid w:val="00F458AC"/>
    <w:rsid w:val="00F502E4"/>
    <w:rsid w:val="00F5126A"/>
    <w:rsid w:val="00F51CF5"/>
    <w:rsid w:val="00F5357C"/>
    <w:rsid w:val="00F5361A"/>
    <w:rsid w:val="00F66841"/>
    <w:rsid w:val="00F677EE"/>
    <w:rsid w:val="00F707F1"/>
    <w:rsid w:val="00F72EB7"/>
    <w:rsid w:val="00F737CB"/>
    <w:rsid w:val="00F73A1E"/>
    <w:rsid w:val="00F84133"/>
    <w:rsid w:val="00F853D6"/>
    <w:rsid w:val="00F86617"/>
    <w:rsid w:val="00F912BA"/>
    <w:rsid w:val="00F91383"/>
    <w:rsid w:val="00F9206A"/>
    <w:rsid w:val="00F92CFE"/>
    <w:rsid w:val="00F934D9"/>
    <w:rsid w:val="00F96DEB"/>
    <w:rsid w:val="00F97FA6"/>
    <w:rsid w:val="00FA129C"/>
    <w:rsid w:val="00FA5EF7"/>
    <w:rsid w:val="00FB18C4"/>
    <w:rsid w:val="00FB192E"/>
    <w:rsid w:val="00FB5CFA"/>
    <w:rsid w:val="00FB69F1"/>
    <w:rsid w:val="00FB7ADD"/>
    <w:rsid w:val="00FC065B"/>
    <w:rsid w:val="00FC30BC"/>
    <w:rsid w:val="00FC4016"/>
    <w:rsid w:val="00FC4B61"/>
    <w:rsid w:val="00FC5737"/>
    <w:rsid w:val="00FD4B1F"/>
    <w:rsid w:val="00FD6945"/>
    <w:rsid w:val="00FE028B"/>
    <w:rsid w:val="00FE21DD"/>
    <w:rsid w:val="00FE29B8"/>
    <w:rsid w:val="00FF05BC"/>
    <w:rsid w:val="00FF1581"/>
    <w:rsid w:val="00FF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1878146"/>
  <w15:docId w15:val="{74EA8D2D-85C6-4396-9C92-3A8D9FE2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31A70"/>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uiPriority w:val="99"/>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uiPriority w:val="99"/>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39"/>
    <w:rsid w:val="005B3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4D57E1"/>
    <w:rPr>
      <w:rFonts w:cs="Times New Roman"/>
      <w:snapToGrid w:val="0"/>
      <w:kern w:val="2"/>
      <w:sz w:val="21"/>
      <w:szCs w:val="24"/>
      <w:lang w:eastAsia="ja-JP"/>
    </w:rPr>
  </w:style>
  <w:style w:type="paragraph" w:styleId="ab">
    <w:name w:val="List Paragraph"/>
    <w:basedOn w:val="a"/>
    <w:uiPriority w:val="34"/>
    <w:qFormat/>
    <w:rsid w:val="001F3C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4C5118B-D1CC-4172-B228-13391D1388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57</Pages>
  <Words>14460</Words>
  <Characters>82427</Characters>
  <Application>Microsoft Office Word</Application>
  <DocSecurity>0</DocSecurity>
  <Lines>686</Lines>
  <Paragraphs>193</Paragraphs>
  <ScaleCrop>false</ScaleCrop>
  <HeadingPairs>
    <vt:vector size="2" baseType="variant">
      <vt:variant>
        <vt:lpstr>タイトル</vt:lpstr>
      </vt:variant>
      <vt:variant>
        <vt:i4>1</vt:i4>
      </vt:variant>
    </vt:vector>
  </HeadingPairs>
  <TitlesOfParts>
    <vt:vector size="1" baseType="lpstr">
      <vt:lpstr>介護サービス事業者</vt:lpstr>
    </vt:vector>
  </TitlesOfParts>
  <Company/>
  <LinksUpToDate>false</LinksUpToDate>
  <CharactersWithSpaces>96694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2</cp:revision>
  <cp:lastPrinted>2024-07-25T01:17:00Z</cp:lastPrinted>
  <dcterms:created xsi:type="dcterms:W3CDTF">2023-12-22T08:09:00Z</dcterms:created>
  <dcterms:modified xsi:type="dcterms:W3CDTF">2025-09-12T02:57:00Z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