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6F6C9" w14:textId="6440E15A" w:rsidR="005F065A" w:rsidRPr="00472D27" w:rsidRDefault="005F065A" w:rsidP="004451EC">
      <w:pPr>
        <w:autoSpaceDE w:val="0"/>
        <w:autoSpaceDN w:val="0"/>
        <w:adjustRightInd w:val="0"/>
        <w:snapToGrid w:val="0"/>
        <w:jc w:val="center"/>
        <w:rPr>
          <w:rFonts w:ascii="HGｺﾞｼｯｸM" w:eastAsia="HGｺﾞｼｯｸM" w:hAnsi="HGｺﾞｼｯｸE"/>
          <w:color w:val="000000" w:themeColor="text1"/>
          <w:spacing w:val="0"/>
          <w:sz w:val="40"/>
          <w:szCs w:val="40"/>
        </w:rPr>
      </w:pPr>
    </w:p>
    <w:p w14:paraId="10A632E5" w14:textId="77777777" w:rsidR="005F065A" w:rsidRPr="00472D27" w:rsidRDefault="005F065A" w:rsidP="004451EC">
      <w:pPr>
        <w:autoSpaceDE w:val="0"/>
        <w:autoSpaceDN w:val="0"/>
        <w:adjustRightInd w:val="0"/>
        <w:snapToGrid w:val="0"/>
        <w:jc w:val="center"/>
        <w:rPr>
          <w:rFonts w:ascii="HGｺﾞｼｯｸM" w:eastAsia="HGｺﾞｼｯｸM" w:hAnsi="HGｺﾞｼｯｸE"/>
          <w:color w:val="000000" w:themeColor="text1"/>
          <w:spacing w:val="0"/>
          <w:sz w:val="40"/>
          <w:szCs w:val="40"/>
        </w:rPr>
      </w:pPr>
    </w:p>
    <w:p w14:paraId="52FB45AB" w14:textId="77777777" w:rsidR="005200FB" w:rsidRPr="00472D27" w:rsidRDefault="005200FB" w:rsidP="004451EC">
      <w:pPr>
        <w:autoSpaceDE w:val="0"/>
        <w:autoSpaceDN w:val="0"/>
        <w:adjustRightInd w:val="0"/>
        <w:snapToGrid w:val="0"/>
        <w:jc w:val="center"/>
        <w:rPr>
          <w:rFonts w:ascii="HGｺﾞｼｯｸM" w:eastAsia="HGｺﾞｼｯｸM" w:hAnsi="HGｺﾞｼｯｸE"/>
          <w:color w:val="000000" w:themeColor="text1"/>
          <w:spacing w:val="0"/>
          <w:sz w:val="40"/>
          <w:szCs w:val="40"/>
        </w:rPr>
      </w:pPr>
      <w:r w:rsidRPr="00472D27">
        <w:rPr>
          <w:rFonts w:ascii="HGｺﾞｼｯｸM" w:eastAsia="HGｺﾞｼｯｸM" w:hAnsi="HGｺﾞｼｯｸE" w:hint="eastAsia"/>
          <w:color w:val="000000" w:themeColor="text1"/>
          <w:spacing w:val="196"/>
          <w:sz w:val="40"/>
          <w:szCs w:val="40"/>
          <w:fitText w:val="6732" w:id="-1125982720"/>
        </w:rPr>
        <w:t>介護サービス事業</w:t>
      </w:r>
      <w:r w:rsidRPr="00472D27">
        <w:rPr>
          <w:rFonts w:ascii="HGｺﾞｼｯｸM" w:eastAsia="HGｺﾞｼｯｸM" w:hAnsi="HGｺﾞｼｯｸE" w:hint="eastAsia"/>
          <w:color w:val="000000" w:themeColor="text1"/>
          <w:sz w:val="40"/>
          <w:szCs w:val="40"/>
          <w:fitText w:val="6732" w:id="-1125982720"/>
        </w:rPr>
        <w:t>者</w:t>
      </w:r>
    </w:p>
    <w:p w14:paraId="0CACA018" w14:textId="77777777" w:rsidR="005200FB" w:rsidRPr="00472D27" w:rsidRDefault="005200FB" w:rsidP="004451EC">
      <w:pPr>
        <w:autoSpaceDE w:val="0"/>
        <w:autoSpaceDN w:val="0"/>
        <w:adjustRightInd w:val="0"/>
        <w:snapToGrid w:val="0"/>
        <w:jc w:val="center"/>
        <w:rPr>
          <w:rFonts w:ascii="HGｺﾞｼｯｸM" w:eastAsia="HGｺﾞｼｯｸM" w:hAnsi="HGｺﾞｼｯｸE"/>
          <w:color w:val="000000" w:themeColor="text1"/>
          <w:spacing w:val="0"/>
          <w:sz w:val="40"/>
          <w:szCs w:val="40"/>
        </w:rPr>
      </w:pPr>
      <w:r w:rsidRPr="00472D27">
        <w:rPr>
          <w:rFonts w:ascii="HGｺﾞｼｯｸM" w:eastAsia="HGｺﾞｼｯｸM" w:hAnsi="HGｺﾞｼｯｸE" w:hint="eastAsia"/>
          <w:color w:val="000000" w:themeColor="text1"/>
          <w:spacing w:val="199"/>
          <w:sz w:val="40"/>
          <w:szCs w:val="40"/>
          <w:fitText w:val="5192" w:id="-1125982719"/>
        </w:rPr>
        <w:t>基準確認シー</w:t>
      </w:r>
      <w:r w:rsidRPr="00472D27">
        <w:rPr>
          <w:rFonts w:ascii="HGｺﾞｼｯｸM" w:eastAsia="HGｺﾞｼｯｸM" w:hAnsi="HGｺﾞｼｯｸE" w:hint="eastAsia"/>
          <w:color w:val="000000" w:themeColor="text1"/>
          <w:spacing w:val="2"/>
          <w:sz w:val="40"/>
          <w:szCs w:val="40"/>
          <w:fitText w:val="5192" w:id="-1125982719"/>
        </w:rPr>
        <w:t>ト</w:t>
      </w:r>
    </w:p>
    <w:p w14:paraId="55866C91" w14:textId="77777777" w:rsidR="005200FB" w:rsidRPr="00472D27" w:rsidRDefault="005200FB" w:rsidP="004451EC">
      <w:pPr>
        <w:autoSpaceDE w:val="0"/>
        <w:autoSpaceDN w:val="0"/>
        <w:adjustRightInd w:val="0"/>
        <w:snapToGrid w:val="0"/>
        <w:jc w:val="center"/>
        <w:rPr>
          <w:rFonts w:ascii="HGｺﾞｼｯｸM" w:eastAsia="HGｺﾞｼｯｸM" w:hAnsi="HGｺﾞｼｯｸE"/>
          <w:color w:val="000000" w:themeColor="text1"/>
          <w:spacing w:val="0"/>
          <w:sz w:val="40"/>
          <w:szCs w:val="40"/>
        </w:rPr>
      </w:pPr>
      <w:r w:rsidRPr="00472D27">
        <w:rPr>
          <w:rFonts w:ascii="HGｺﾞｼｯｸM" w:eastAsia="HGｺﾞｼｯｸM" w:hAnsi="HGｺﾞｼｯｸE" w:hint="eastAsia"/>
          <w:color w:val="000000" w:themeColor="text1"/>
          <w:spacing w:val="0"/>
          <w:sz w:val="40"/>
          <w:szCs w:val="40"/>
        </w:rPr>
        <w:t>（</w:t>
      </w:r>
      <w:r w:rsidR="00B51315" w:rsidRPr="00472D27">
        <w:rPr>
          <w:rFonts w:ascii="HGｺﾞｼｯｸM" w:eastAsia="HGｺﾞｼｯｸM" w:hAnsi="HGｺﾞｼｯｸE" w:hint="eastAsia"/>
          <w:color w:val="000000" w:themeColor="text1"/>
          <w:spacing w:val="0"/>
          <w:sz w:val="40"/>
          <w:szCs w:val="40"/>
        </w:rPr>
        <w:t>令和６</w:t>
      </w:r>
      <w:r w:rsidRPr="00472D27">
        <w:rPr>
          <w:rFonts w:ascii="HGｺﾞｼｯｸM" w:eastAsia="HGｺﾞｼｯｸM" w:hAnsi="HGｺﾞｼｯｸE" w:hint="eastAsia"/>
          <w:color w:val="000000" w:themeColor="text1"/>
          <w:spacing w:val="0"/>
          <w:sz w:val="40"/>
          <w:szCs w:val="40"/>
        </w:rPr>
        <w:t>年度版）</w:t>
      </w:r>
    </w:p>
    <w:p w14:paraId="20FFEB31"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 w:val="40"/>
          <w:szCs w:val="40"/>
        </w:rPr>
      </w:pPr>
    </w:p>
    <w:p w14:paraId="14EE7B97"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 w:val="40"/>
          <w:szCs w:val="40"/>
        </w:rPr>
      </w:pPr>
    </w:p>
    <w:p w14:paraId="1C07F998"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 w:val="40"/>
          <w:szCs w:val="40"/>
        </w:rPr>
      </w:pPr>
    </w:p>
    <w:p w14:paraId="78FEF65C" w14:textId="5D943325" w:rsidR="005200FB" w:rsidRPr="00472D27" w:rsidRDefault="00C22A90" w:rsidP="004451EC">
      <w:pPr>
        <w:autoSpaceDE w:val="0"/>
        <w:autoSpaceDN w:val="0"/>
        <w:adjustRightInd w:val="0"/>
        <w:snapToGrid w:val="0"/>
        <w:jc w:val="center"/>
        <w:rPr>
          <w:rFonts w:ascii="HGｺﾞｼｯｸM" w:eastAsia="HGｺﾞｼｯｸM" w:hAnsi="HGｺﾞｼｯｸE"/>
          <w:color w:val="000000" w:themeColor="text1"/>
          <w:spacing w:val="0"/>
          <w:sz w:val="40"/>
          <w:szCs w:val="40"/>
        </w:rPr>
      </w:pPr>
      <w:r w:rsidRPr="00472D27">
        <w:rPr>
          <w:rFonts w:ascii="HGｺﾞｼｯｸM" w:eastAsia="HGｺﾞｼｯｸM" w:hAnsi="HGｺﾞｼｯｸE" w:hint="eastAsia"/>
          <w:color w:val="000000" w:themeColor="text1"/>
          <w:spacing w:val="320"/>
          <w:sz w:val="40"/>
          <w:szCs w:val="40"/>
          <w:u w:val="single"/>
          <w:fitText w:val="5600" w:id="-1028392704"/>
        </w:rPr>
        <w:t>居宅介護支</w:t>
      </w:r>
      <w:r w:rsidRPr="00472D27">
        <w:rPr>
          <w:rFonts w:ascii="HGｺﾞｼｯｸM" w:eastAsia="HGｺﾞｼｯｸM" w:hAnsi="HGｺﾞｼｯｸE" w:hint="eastAsia"/>
          <w:color w:val="000000" w:themeColor="text1"/>
          <w:spacing w:val="0"/>
          <w:sz w:val="40"/>
          <w:szCs w:val="40"/>
          <w:u w:val="single"/>
          <w:fitText w:val="5600" w:id="-1028392704"/>
        </w:rPr>
        <w:t>援</w:t>
      </w:r>
    </w:p>
    <w:p w14:paraId="683E25D3" w14:textId="77777777" w:rsidR="005200FB" w:rsidRPr="00472D27" w:rsidRDefault="005200FB" w:rsidP="004451EC">
      <w:pPr>
        <w:autoSpaceDE w:val="0"/>
        <w:autoSpaceDN w:val="0"/>
        <w:adjustRightInd w:val="0"/>
        <w:snapToGrid w:val="0"/>
        <w:jc w:val="center"/>
        <w:rPr>
          <w:rFonts w:ascii="HGｺﾞｼｯｸM" w:eastAsia="HGｺﾞｼｯｸM" w:hAnsi="HGｺﾞｼｯｸE"/>
          <w:color w:val="000000" w:themeColor="text1"/>
          <w:spacing w:val="0"/>
          <w:sz w:val="40"/>
          <w:szCs w:val="40"/>
        </w:rPr>
      </w:pPr>
    </w:p>
    <w:p w14:paraId="333DF9FA" w14:textId="77777777" w:rsidR="005200FB" w:rsidRPr="00472D27" w:rsidRDefault="005200FB" w:rsidP="004451EC">
      <w:pPr>
        <w:autoSpaceDE w:val="0"/>
        <w:autoSpaceDN w:val="0"/>
        <w:adjustRightInd w:val="0"/>
        <w:snapToGrid w:val="0"/>
        <w:rPr>
          <w:rFonts w:ascii="HGｺﾞｼｯｸM" w:eastAsia="HGｺﾞｼｯｸM" w:hAnsi="HGｺﾞｼｯｸE"/>
          <w:color w:val="000000" w:themeColor="text1"/>
          <w:spacing w:val="0"/>
          <w:sz w:val="40"/>
          <w:szCs w:val="40"/>
          <w:u w:val="single"/>
        </w:rPr>
      </w:pPr>
    </w:p>
    <w:p w14:paraId="6BABBBFE"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 w:val="40"/>
          <w:szCs w:val="40"/>
          <w:u w:val="single"/>
        </w:rPr>
      </w:pPr>
    </w:p>
    <w:p w14:paraId="3657E6C0" w14:textId="77777777" w:rsidR="00EF5BF0" w:rsidRPr="00472D27" w:rsidRDefault="00EF5BF0" w:rsidP="004451EC">
      <w:pPr>
        <w:autoSpaceDE w:val="0"/>
        <w:autoSpaceDN w:val="0"/>
        <w:adjustRightInd w:val="0"/>
        <w:snapToGrid w:val="0"/>
        <w:jc w:val="left"/>
        <w:rPr>
          <w:rFonts w:ascii="HGｺﾞｼｯｸM" w:eastAsia="HGｺﾞｼｯｸM" w:hAnsi="HGｺﾞｼｯｸE"/>
          <w:color w:val="000000" w:themeColor="text1"/>
          <w:spacing w:val="0"/>
          <w:sz w:val="40"/>
          <w:szCs w:val="40"/>
          <w:u w:val="single"/>
        </w:rPr>
      </w:pPr>
    </w:p>
    <w:p w14:paraId="653C27BE" w14:textId="77777777" w:rsidR="00EF5BF0" w:rsidRPr="00472D27" w:rsidRDefault="00EF5BF0" w:rsidP="004451EC">
      <w:pPr>
        <w:autoSpaceDE w:val="0"/>
        <w:autoSpaceDN w:val="0"/>
        <w:adjustRightInd w:val="0"/>
        <w:snapToGrid w:val="0"/>
        <w:jc w:val="left"/>
        <w:rPr>
          <w:rFonts w:ascii="HGｺﾞｼｯｸM" w:eastAsia="HGｺﾞｼｯｸM" w:hAnsi="HGｺﾞｼｯｸE"/>
          <w:color w:val="000000" w:themeColor="text1"/>
          <w:spacing w:val="0"/>
          <w:sz w:val="40"/>
          <w:szCs w:val="40"/>
          <w:u w:val="single"/>
        </w:rPr>
      </w:pPr>
    </w:p>
    <w:p w14:paraId="4FCD959D" w14:textId="77777777" w:rsidR="00EF5BF0" w:rsidRPr="00472D27" w:rsidRDefault="00EF5BF0" w:rsidP="004451EC">
      <w:pPr>
        <w:autoSpaceDE w:val="0"/>
        <w:autoSpaceDN w:val="0"/>
        <w:adjustRightInd w:val="0"/>
        <w:snapToGrid w:val="0"/>
        <w:jc w:val="left"/>
        <w:rPr>
          <w:rFonts w:ascii="HGｺﾞｼｯｸM" w:eastAsia="HGｺﾞｼｯｸM" w:hAnsi="HGｺﾞｼｯｸE"/>
          <w:color w:val="000000" w:themeColor="text1"/>
          <w:spacing w:val="0"/>
          <w:sz w:val="40"/>
          <w:szCs w:val="40"/>
          <w:u w:val="single"/>
        </w:rPr>
      </w:pPr>
    </w:p>
    <w:p w14:paraId="1CF18FF7" w14:textId="77777777" w:rsidR="00EF5BF0" w:rsidRPr="00472D27" w:rsidRDefault="00EF5BF0" w:rsidP="004451EC">
      <w:pPr>
        <w:autoSpaceDE w:val="0"/>
        <w:autoSpaceDN w:val="0"/>
        <w:adjustRightInd w:val="0"/>
        <w:snapToGrid w:val="0"/>
        <w:jc w:val="left"/>
        <w:rPr>
          <w:rFonts w:ascii="HGｺﾞｼｯｸM" w:eastAsia="HGｺﾞｼｯｸM" w:hAnsi="HGｺﾞｼｯｸE"/>
          <w:color w:val="000000" w:themeColor="text1"/>
          <w:spacing w:val="0"/>
          <w:sz w:val="40"/>
          <w:szCs w:val="40"/>
          <w:u w:val="single"/>
        </w:rPr>
      </w:pPr>
    </w:p>
    <w:p w14:paraId="7A2CA7BB" w14:textId="77777777" w:rsidR="00EF5BF0" w:rsidRPr="00472D27" w:rsidRDefault="00EF5BF0" w:rsidP="00EF5BF0">
      <w:pPr>
        <w:autoSpaceDE w:val="0"/>
        <w:autoSpaceDN w:val="0"/>
        <w:adjustRightInd w:val="0"/>
        <w:snapToGrid w:val="0"/>
        <w:ind w:leftChars="1000" w:left="2060"/>
        <w:jc w:val="left"/>
        <w:rPr>
          <w:rFonts w:ascii="HGｺﾞｼｯｸM" w:eastAsia="HGｺﾞｼｯｸM" w:hAnsi="HGｺﾞｼｯｸE"/>
          <w:color w:val="000000" w:themeColor="text1"/>
          <w:spacing w:val="0"/>
          <w:szCs w:val="24"/>
          <w:u w:val="single"/>
        </w:rPr>
      </w:pPr>
      <w:r w:rsidRPr="00472D27">
        <w:rPr>
          <w:rFonts w:ascii="HGｺﾞｼｯｸM" w:eastAsia="HGｺﾞｼｯｸM" w:hAnsi="HGｺﾞｼｯｸE" w:hint="eastAsia"/>
          <w:color w:val="000000" w:themeColor="text1"/>
          <w:spacing w:val="35"/>
          <w:u w:val="single"/>
          <w:fitText w:val="1050" w:id="-1045207808"/>
        </w:rPr>
        <w:t>指定番</w:t>
      </w:r>
      <w:r w:rsidRPr="00472D27">
        <w:rPr>
          <w:rFonts w:ascii="HGｺﾞｼｯｸM" w:eastAsia="HGｺﾞｼｯｸM" w:hAnsi="HGｺﾞｼｯｸE" w:hint="eastAsia"/>
          <w:color w:val="000000" w:themeColor="text1"/>
          <w:spacing w:val="0"/>
          <w:u w:val="single"/>
          <w:fitText w:val="1050" w:id="-1045207808"/>
        </w:rPr>
        <w:t>号</w:t>
      </w:r>
      <w:r w:rsidRPr="00472D27">
        <w:rPr>
          <w:rFonts w:ascii="ＭＳ 明朝" w:hAnsi="HGｺﾞｼｯｸE" w:hint="eastAsia"/>
          <w:color w:val="000000" w:themeColor="text1"/>
          <w:spacing w:val="0"/>
          <w:szCs w:val="24"/>
          <w:u w:val="single"/>
        </w:rPr>
        <w:t xml:space="preserve">　　　　　　　　　　　　　　　　　　　　　　　　</w:t>
      </w:r>
    </w:p>
    <w:p w14:paraId="1E2BA932" w14:textId="77777777" w:rsidR="00EF5BF0" w:rsidRPr="00472D27" w:rsidRDefault="00EF5BF0" w:rsidP="004451EC">
      <w:pPr>
        <w:autoSpaceDE w:val="0"/>
        <w:autoSpaceDN w:val="0"/>
        <w:adjustRightInd w:val="0"/>
        <w:snapToGrid w:val="0"/>
        <w:jc w:val="left"/>
        <w:rPr>
          <w:rFonts w:ascii="HGｺﾞｼｯｸM" w:eastAsia="HGｺﾞｼｯｸM" w:hAnsi="HGｺﾞｼｯｸE"/>
          <w:color w:val="000000" w:themeColor="text1"/>
          <w:spacing w:val="0"/>
          <w:sz w:val="40"/>
          <w:szCs w:val="40"/>
          <w:u w:val="single"/>
        </w:rPr>
      </w:pPr>
    </w:p>
    <w:p w14:paraId="0C06AB2C" w14:textId="77777777" w:rsidR="005200FB" w:rsidRPr="00472D27" w:rsidRDefault="005200FB" w:rsidP="004451EC">
      <w:pPr>
        <w:autoSpaceDE w:val="0"/>
        <w:autoSpaceDN w:val="0"/>
        <w:adjustRightInd w:val="0"/>
        <w:snapToGrid w:val="0"/>
        <w:ind w:leftChars="1000" w:left="2060"/>
        <w:jc w:val="left"/>
        <w:rPr>
          <w:rFonts w:ascii="HGｺﾞｼｯｸM" w:eastAsia="HGｺﾞｼｯｸM" w:hAnsi="HGｺﾞｼｯｸE"/>
          <w:color w:val="000000" w:themeColor="text1"/>
          <w:spacing w:val="0"/>
          <w:szCs w:val="24"/>
          <w:u w:val="single"/>
        </w:rPr>
      </w:pPr>
      <w:r w:rsidRPr="00472D27">
        <w:rPr>
          <w:rFonts w:ascii="HGｺﾞｼｯｸM" w:eastAsia="HGｺﾞｼｯｸM" w:hAnsi="HGｺﾞｼｯｸE" w:hint="eastAsia"/>
          <w:color w:val="000000" w:themeColor="text1"/>
          <w:spacing w:val="0"/>
          <w:u w:val="single"/>
          <w:fitText w:val="1050" w:id="-1125982717"/>
        </w:rPr>
        <w:t>事業所名称</w:t>
      </w:r>
      <w:r w:rsidRPr="00472D27">
        <w:rPr>
          <w:rFonts w:ascii="ＭＳ 明朝" w:hAnsi="HGｺﾞｼｯｸE" w:hint="eastAsia"/>
          <w:color w:val="000000" w:themeColor="text1"/>
          <w:spacing w:val="0"/>
          <w:szCs w:val="24"/>
          <w:u w:val="single"/>
        </w:rPr>
        <w:t xml:space="preserve">　　　　　　　　　　　　　　　　　　　　　　　　</w:t>
      </w:r>
    </w:p>
    <w:p w14:paraId="76E17FD0"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Cs w:val="24"/>
        </w:rPr>
      </w:pPr>
    </w:p>
    <w:p w14:paraId="43F13DAE"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Cs w:val="24"/>
        </w:rPr>
      </w:pPr>
    </w:p>
    <w:p w14:paraId="18D82470" w14:textId="77777777" w:rsidR="005200FB" w:rsidRPr="00472D27" w:rsidRDefault="005200FB" w:rsidP="004451EC">
      <w:pPr>
        <w:autoSpaceDE w:val="0"/>
        <w:autoSpaceDN w:val="0"/>
        <w:adjustRightInd w:val="0"/>
        <w:snapToGrid w:val="0"/>
        <w:ind w:leftChars="1000" w:left="2060"/>
        <w:jc w:val="left"/>
        <w:rPr>
          <w:rFonts w:ascii="HGｺﾞｼｯｸM" w:eastAsia="HGｺﾞｼｯｸM" w:hAnsi="HGｺﾞｼｯｸE"/>
          <w:color w:val="000000" w:themeColor="text1"/>
          <w:spacing w:val="0"/>
          <w:szCs w:val="24"/>
          <w:u w:val="single"/>
        </w:rPr>
      </w:pPr>
      <w:r w:rsidRPr="00472D27">
        <w:rPr>
          <w:rFonts w:ascii="HGｺﾞｼｯｸM" w:eastAsia="HGｺﾞｼｯｸM" w:hAnsi="HGｺﾞｼｯｸE" w:hint="eastAsia"/>
          <w:color w:val="000000" w:themeColor="text1"/>
          <w:spacing w:val="105"/>
          <w:szCs w:val="24"/>
          <w:u w:val="single"/>
          <w:fitText w:val="1050" w:id="-1125982716"/>
        </w:rPr>
        <w:t>所在</w:t>
      </w:r>
      <w:r w:rsidRPr="00472D27">
        <w:rPr>
          <w:rFonts w:ascii="HGｺﾞｼｯｸM" w:eastAsia="HGｺﾞｼｯｸM" w:hAnsi="HGｺﾞｼｯｸE" w:hint="eastAsia"/>
          <w:color w:val="000000" w:themeColor="text1"/>
          <w:spacing w:val="0"/>
          <w:szCs w:val="24"/>
          <w:u w:val="single"/>
          <w:fitText w:val="1050" w:id="-1125982716"/>
        </w:rPr>
        <w:t>地</w:t>
      </w:r>
      <w:r w:rsidRPr="00472D27">
        <w:rPr>
          <w:rFonts w:ascii="ＭＳ 明朝" w:hAnsi="HGｺﾞｼｯｸE" w:hint="eastAsia"/>
          <w:color w:val="000000" w:themeColor="text1"/>
          <w:spacing w:val="0"/>
          <w:szCs w:val="24"/>
          <w:u w:val="single"/>
        </w:rPr>
        <w:t xml:space="preserve">　　　　　　　　　　　　　　　　　　　　　　　　</w:t>
      </w:r>
    </w:p>
    <w:p w14:paraId="36FAA991"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Cs w:val="24"/>
        </w:rPr>
      </w:pPr>
    </w:p>
    <w:p w14:paraId="4947E117"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Cs w:val="24"/>
        </w:rPr>
      </w:pPr>
    </w:p>
    <w:p w14:paraId="6592F8C9" w14:textId="77777777" w:rsidR="005200FB" w:rsidRPr="00472D27" w:rsidRDefault="005200FB" w:rsidP="004451EC">
      <w:pPr>
        <w:autoSpaceDE w:val="0"/>
        <w:autoSpaceDN w:val="0"/>
        <w:adjustRightInd w:val="0"/>
        <w:snapToGrid w:val="0"/>
        <w:ind w:leftChars="1000" w:left="2060"/>
        <w:jc w:val="left"/>
        <w:rPr>
          <w:rFonts w:ascii="HGｺﾞｼｯｸM" w:eastAsia="HGｺﾞｼｯｸM" w:hAnsi="HGｺﾞｼｯｸE"/>
          <w:color w:val="000000" w:themeColor="text1"/>
          <w:spacing w:val="0"/>
          <w:szCs w:val="24"/>
          <w:u w:val="single"/>
        </w:rPr>
      </w:pPr>
      <w:r w:rsidRPr="00472D27">
        <w:rPr>
          <w:rFonts w:ascii="HGｺﾞｼｯｸM" w:eastAsia="HGｺﾞｼｯｸM" w:hAnsi="HGｺﾞｼｯｸE" w:hint="eastAsia"/>
          <w:color w:val="000000" w:themeColor="text1"/>
          <w:spacing w:val="35"/>
          <w:szCs w:val="24"/>
          <w:u w:val="single"/>
          <w:fitText w:val="1050" w:id="-1125982715"/>
        </w:rPr>
        <w:t>電話番</w:t>
      </w:r>
      <w:r w:rsidRPr="00472D27">
        <w:rPr>
          <w:rFonts w:ascii="HGｺﾞｼｯｸM" w:eastAsia="HGｺﾞｼｯｸM" w:hAnsi="HGｺﾞｼｯｸE" w:hint="eastAsia"/>
          <w:color w:val="000000" w:themeColor="text1"/>
          <w:spacing w:val="0"/>
          <w:szCs w:val="24"/>
          <w:u w:val="single"/>
          <w:fitText w:val="1050" w:id="-1125982715"/>
        </w:rPr>
        <w:t>号</w:t>
      </w:r>
      <w:r w:rsidRPr="00472D27">
        <w:rPr>
          <w:rFonts w:ascii="ＭＳ 明朝" w:hAnsi="HGｺﾞｼｯｸE" w:hint="eastAsia"/>
          <w:color w:val="000000" w:themeColor="text1"/>
          <w:spacing w:val="0"/>
          <w:szCs w:val="24"/>
          <w:u w:val="single"/>
        </w:rPr>
        <w:t xml:space="preserve">　　　　　　　　　　　　　　　　　　　　　　　　</w:t>
      </w:r>
    </w:p>
    <w:p w14:paraId="525F1128"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Cs w:val="24"/>
        </w:rPr>
      </w:pPr>
    </w:p>
    <w:p w14:paraId="24221914"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Cs w:val="24"/>
        </w:rPr>
      </w:pPr>
    </w:p>
    <w:p w14:paraId="4B28DD2C" w14:textId="77777777" w:rsidR="005200FB" w:rsidRPr="00472D27" w:rsidRDefault="005200FB" w:rsidP="004451EC">
      <w:pPr>
        <w:autoSpaceDE w:val="0"/>
        <w:autoSpaceDN w:val="0"/>
        <w:adjustRightInd w:val="0"/>
        <w:snapToGrid w:val="0"/>
        <w:ind w:leftChars="1000" w:left="2060"/>
        <w:jc w:val="left"/>
        <w:rPr>
          <w:rFonts w:ascii="HGｺﾞｼｯｸM" w:eastAsia="HGｺﾞｼｯｸM" w:hAnsi="HGｺﾞｼｯｸE"/>
          <w:color w:val="000000" w:themeColor="text1"/>
          <w:spacing w:val="0"/>
          <w:szCs w:val="24"/>
          <w:u w:val="single"/>
        </w:rPr>
      </w:pPr>
      <w:r w:rsidRPr="00472D27">
        <w:rPr>
          <w:rFonts w:ascii="HGｺﾞｼｯｸM" w:eastAsia="HGｺﾞｼｯｸM" w:hAnsi="HGｺﾞｼｯｸE" w:hint="eastAsia"/>
          <w:color w:val="000000" w:themeColor="text1"/>
          <w:spacing w:val="35"/>
          <w:szCs w:val="24"/>
          <w:u w:val="single"/>
          <w:fitText w:val="1050" w:id="-1125982714"/>
        </w:rPr>
        <w:t>記入者</w:t>
      </w:r>
      <w:r w:rsidRPr="00472D27">
        <w:rPr>
          <w:rFonts w:ascii="HGｺﾞｼｯｸM" w:eastAsia="HGｺﾞｼｯｸM" w:hAnsi="HGｺﾞｼｯｸE" w:hint="eastAsia"/>
          <w:color w:val="000000" w:themeColor="text1"/>
          <w:spacing w:val="0"/>
          <w:szCs w:val="24"/>
          <w:u w:val="single"/>
          <w:fitText w:val="1050" w:id="-1125982714"/>
        </w:rPr>
        <w:t>名</w:t>
      </w:r>
      <w:r w:rsidRPr="00472D27">
        <w:rPr>
          <w:rFonts w:ascii="ＭＳ 明朝" w:hAnsi="HGｺﾞｼｯｸE" w:hint="eastAsia"/>
          <w:color w:val="000000" w:themeColor="text1"/>
          <w:spacing w:val="0"/>
          <w:szCs w:val="24"/>
          <w:u w:val="single"/>
        </w:rPr>
        <w:t xml:space="preserve">　　　　　　　　　　　　　　　　　　　　　　　　</w:t>
      </w:r>
    </w:p>
    <w:p w14:paraId="79B9B0B4"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Cs w:val="24"/>
        </w:rPr>
      </w:pPr>
    </w:p>
    <w:p w14:paraId="63BCF3C8" w14:textId="77777777" w:rsidR="005200FB" w:rsidRPr="00472D27" w:rsidRDefault="005200FB" w:rsidP="004451EC">
      <w:pPr>
        <w:autoSpaceDE w:val="0"/>
        <w:autoSpaceDN w:val="0"/>
        <w:adjustRightInd w:val="0"/>
        <w:snapToGrid w:val="0"/>
        <w:jc w:val="left"/>
        <w:rPr>
          <w:rFonts w:ascii="HGｺﾞｼｯｸM" w:eastAsia="HGｺﾞｼｯｸM" w:hAnsi="HGｺﾞｼｯｸE"/>
          <w:color w:val="000000" w:themeColor="text1"/>
          <w:spacing w:val="0"/>
          <w:szCs w:val="24"/>
        </w:rPr>
      </w:pPr>
    </w:p>
    <w:p w14:paraId="62E12C60" w14:textId="77777777" w:rsidR="005200FB" w:rsidRPr="00472D27" w:rsidRDefault="005200FB" w:rsidP="004451EC">
      <w:pPr>
        <w:autoSpaceDE w:val="0"/>
        <w:autoSpaceDN w:val="0"/>
        <w:adjustRightInd w:val="0"/>
        <w:snapToGrid w:val="0"/>
        <w:ind w:leftChars="1000" w:left="2060"/>
        <w:jc w:val="left"/>
        <w:rPr>
          <w:rFonts w:ascii="HGｺﾞｼｯｸM" w:eastAsia="HGｺﾞｼｯｸM" w:hAnsi="HGｺﾞｼｯｸE"/>
          <w:color w:val="000000" w:themeColor="text1"/>
          <w:spacing w:val="0"/>
          <w:szCs w:val="24"/>
          <w:u w:val="single"/>
        </w:rPr>
      </w:pPr>
      <w:r w:rsidRPr="00472D27">
        <w:rPr>
          <w:rFonts w:ascii="HGｺﾞｼｯｸM" w:eastAsia="HGｺﾞｼｯｸM" w:hAnsi="HGｺﾞｼｯｸE" w:hint="eastAsia"/>
          <w:color w:val="000000" w:themeColor="text1"/>
          <w:spacing w:val="0"/>
          <w:szCs w:val="24"/>
          <w:u w:val="single"/>
        </w:rPr>
        <w:t>記入年月日</w:t>
      </w:r>
      <w:r w:rsidRPr="00472D27">
        <w:rPr>
          <w:rFonts w:ascii="ＭＳ 明朝" w:hAnsi="HGｺﾞｼｯｸE" w:hint="eastAsia"/>
          <w:color w:val="000000" w:themeColor="text1"/>
          <w:spacing w:val="0"/>
          <w:szCs w:val="24"/>
          <w:u w:val="single"/>
        </w:rPr>
        <w:t xml:space="preserve">　　　　　　　　　</w:t>
      </w:r>
      <w:r w:rsidRPr="00472D27">
        <w:rPr>
          <w:rFonts w:ascii="HGｺﾞｼｯｸM" w:eastAsia="HGｺﾞｼｯｸM" w:hAnsi="HGｺﾞｼｯｸE" w:hint="eastAsia"/>
          <w:color w:val="000000" w:themeColor="text1"/>
          <w:spacing w:val="0"/>
          <w:szCs w:val="24"/>
          <w:u w:val="single"/>
        </w:rPr>
        <w:t>年</w:t>
      </w:r>
      <w:r w:rsidRPr="00472D27">
        <w:rPr>
          <w:rFonts w:ascii="ＭＳ 明朝" w:hAnsi="HGｺﾞｼｯｸE" w:hint="eastAsia"/>
          <w:color w:val="000000" w:themeColor="text1"/>
          <w:spacing w:val="0"/>
          <w:szCs w:val="24"/>
          <w:u w:val="single"/>
        </w:rPr>
        <w:t xml:space="preserve">　　　　　</w:t>
      </w:r>
      <w:r w:rsidRPr="00472D27">
        <w:rPr>
          <w:rFonts w:ascii="HGｺﾞｼｯｸM" w:eastAsia="HGｺﾞｼｯｸM" w:hAnsi="HGｺﾞｼｯｸE" w:hint="eastAsia"/>
          <w:color w:val="000000" w:themeColor="text1"/>
          <w:spacing w:val="0"/>
          <w:szCs w:val="24"/>
          <w:u w:val="single"/>
        </w:rPr>
        <w:t>月</w:t>
      </w:r>
      <w:r w:rsidRPr="00472D27">
        <w:rPr>
          <w:rFonts w:ascii="ＭＳ 明朝" w:hAnsi="HGｺﾞｼｯｸE" w:hint="eastAsia"/>
          <w:color w:val="000000" w:themeColor="text1"/>
          <w:spacing w:val="0"/>
          <w:szCs w:val="24"/>
          <w:u w:val="single"/>
        </w:rPr>
        <w:t xml:space="preserve">　　　　　</w:t>
      </w:r>
      <w:r w:rsidRPr="00472D27">
        <w:rPr>
          <w:rFonts w:ascii="HGｺﾞｼｯｸM" w:eastAsia="HGｺﾞｼｯｸM" w:hAnsi="HGｺﾞｼｯｸE" w:hint="eastAsia"/>
          <w:color w:val="000000" w:themeColor="text1"/>
          <w:spacing w:val="0"/>
          <w:szCs w:val="24"/>
          <w:u w:val="single"/>
        </w:rPr>
        <w:t>日</w:t>
      </w:r>
      <w:r w:rsidRPr="00472D27">
        <w:rPr>
          <w:rFonts w:ascii="ＭＳ 明朝" w:hAnsi="HGｺﾞｼｯｸE" w:hint="eastAsia"/>
          <w:color w:val="000000" w:themeColor="text1"/>
          <w:spacing w:val="0"/>
          <w:szCs w:val="24"/>
          <w:u w:val="single"/>
        </w:rPr>
        <w:t xml:space="preserve">　　</w:t>
      </w:r>
    </w:p>
    <w:p w14:paraId="0A49F446" w14:textId="77777777" w:rsidR="00A55BC8" w:rsidRPr="00472D27" w:rsidRDefault="00A55BC8" w:rsidP="00A55BC8">
      <w:pPr>
        <w:autoSpaceDE w:val="0"/>
        <w:autoSpaceDN w:val="0"/>
        <w:adjustRightInd w:val="0"/>
        <w:snapToGrid w:val="0"/>
        <w:jc w:val="left"/>
        <w:rPr>
          <w:rFonts w:ascii="HGｺﾞｼｯｸM" w:eastAsia="HGｺﾞｼｯｸM" w:hAnsi="HGｺﾞｼｯｸE"/>
          <w:color w:val="000000" w:themeColor="text1"/>
          <w:spacing w:val="0"/>
        </w:rPr>
      </w:pPr>
    </w:p>
    <w:p w14:paraId="73704E37" w14:textId="46B78A85" w:rsidR="005F065A" w:rsidRPr="00472D27" w:rsidRDefault="005200FB" w:rsidP="00A55BC8">
      <w:pPr>
        <w:autoSpaceDE w:val="0"/>
        <w:autoSpaceDN w:val="0"/>
        <w:adjustRightInd w:val="0"/>
        <w:snapToGrid w:val="0"/>
        <w:jc w:val="left"/>
        <w:rPr>
          <w:rFonts w:ascii="HGｺﾞｼｯｸM" w:eastAsia="HGｺﾞｼｯｸM" w:hAnsi="HGｺﾞｼｯｸE"/>
          <w:color w:val="000000" w:themeColor="text1"/>
          <w:spacing w:val="0"/>
        </w:rPr>
      </w:pPr>
      <w:r w:rsidRPr="00472D27">
        <w:rPr>
          <w:rFonts w:ascii="HGｺﾞｼｯｸE" w:eastAsia="HGｺﾞｼｯｸE" w:hAnsi="HGｺﾞｼｯｸE"/>
          <w:noProof/>
          <w:color w:val="000000" w:themeColor="text1"/>
          <w:spacing w:val="0"/>
        </w:rPr>
        <w:drawing>
          <wp:anchor distT="0" distB="0" distL="114300" distR="114300" simplePos="0" relativeHeight="251659264" behindDoc="1" locked="0" layoutInCell="0" allowOverlap="0" wp14:anchorId="51939C1E" wp14:editId="26D915BF">
            <wp:simplePos x="0" y="0"/>
            <wp:positionH relativeFrom="page">
              <wp:align>center</wp:align>
            </wp:positionH>
            <wp:positionV relativeFrom="margin">
              <wp:align>bottom</wp:align>
            </wp:positionV>
            <wp:extent cx="2305080" cy="630000"/>
            <wp:effectExtent l="0" t="0" r="0" b="0"/>
            <wp:wrapNone/>
            <wp:docPr id="1" name="図 14" title="さいたま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説明: 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8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D27">
        <w:rPr>
          <w:rFonts w:ascii="HGｺﾞｼｯｸM" w:eastAsia="HGｺﾞｼｯｸM" w:hAnsi="HGｺﾞｼｯｸE"/>
          <w:color w:val="000000" w:themeColor="text1"/>
          <w:spacing w:val="0"/>
        </w:rPr>
        <w:br w:type="page"/>
      </w:r>
    </w:p>
    <w:p w14:paraId="36759109" w14:textId="713B9979" w:rsidR="005F065A" w:rsidRPr="00472D27" w:rsidRDefault="005F065A" w:rsidP="004451EC">
      <w:pPr>
        <w:autoSpaceDE w:val="0"/>
        <w:autoSpaceDN w:val="0"/>
        <w:adjustRightInd w:val="0"/>
        <w:snapToGrid w:val="0"/>
        <w:jc w:val="center"/>
        <w:rPr>
          <w:rFonts w:ascii="HGｺﾞｼｯｸM" w:eastAsia="HGｺﾞｼｯｸM" w:hAnsi="HGｺﾞｼｯｸE"/>
          <w:color w:val="000000" w:themeColor="text1"/>
          <w:spacing w:val="0"/>
        </w:rPr>
      </w:pPr>
    </w:p>
    <w:p w14:paraId="5749E640" w14:textId="77777777" w:rsidR="00100840" w:rsidRPr="00472D27" w:rsidRDefault="00100840" w:rsidP="004451EC">
      <w:pPr>
        <w:autoSpaceDE w:val="0"/>
        <w:autoSpaceDN w:val="0"/>
        <w:adjustRightInd w:val="0"/>
        <w:snapToGrid w:val="0"/>
        <w:jc w:val="center"/>
        <w:rPr>
          <w:rFonts w:ascii="HGｺﾞｼｯｸM" w:eastAsia="HGｺﾞｼｯｸM" w:hAnsi="HGｺﾞｼｯｸE"/>
          <w:color w:val="000000" w:themeColor="text1"/>
          <w:spacing w:val="0"/>
        </w:rPr>
      </w:pPr>
    </w:p>
    <w:p w14:paraId="4913193D" w14:textId="77777777" w:rsidR="00100840" w:rsidRPr="00472D27" w:rsidRDefault="00100840" w:rsidP="004451EC">
      <w:pPr>
        <w:autoSpaceDE w:val="0"/>
        <w:autoSpaceDN w:val="0"/>
        <w:adjustRightInd w:val="0"/>
        <w:snapToGrid w:val="0"/>
        <w:jc w:val="center"/>
        <w:rPr>
          <w:rFonts w:ascii="HGｺﾞｼｯｸM" w:eastAsia="HGｺﾞｼｯｸM" w:hAnsi="HGｺﾞｼｯｸE"/>
          <w:color w:val="000000" w:themeColor="text1"/>
          <w:spacing w:val="0"/>
        </w:rPr>
      </w:pPr>
    </w:p>
    <w:p w14:paraId="7CBC19E4" w14:textId="77777777" w:rsidR="00100840" w:rsidRPr="00472D27" w:rsidRDefault="00100840" w:rsidP="004451EC">
      <w:pPr>
        <w:autoSpaceDE w:val="0"/>
        <w:autoSpaceDN w:val="0"/>
        <w:adjustRightInd w:val="0"/>
        <w:snapToGrid w:val="0"/>
        <w:jc w:val="center"/>
        <w:rPr>
          <w:rFonts w:ascii="HGｺﾞｼｯｸM" w:eastAsia="HGｺﾞｼｯｸM" w:hAnsi="HGｺﾞｼｯｸE"/>
          <w:color w:val="000000" w:themeColor="text1"/>
          <w:spacing w:val="0"/>
        </w:rPr>
      </w:pPr>
    </w:p>
    <w:p w14:paraId="573A2CC6" w14:textId="77777777" w:rsidR="00100840" w:rsidRPr="00472D27" w:rsidRDefault="00100840" w:rsidP="004451EC">
      <w:pPr>
        <w:autoSpaceDE w:val="0"/>
        <w:autoSpaceDN w:val="0"/>
        <w:adjustRightInd w:val="0"/>
        <w:snapToGrid w:val="0"/>
        <w:jc w:val="center"/>
        <w:rPr>
          <w:rFonts w:ascii="HGｺﾞｼｯｸM" w:eastAsia="HGｺﾞｼｯｸM" w:hAnsi="HGｺﾞｼｯｸE"/>
          <w:color w:val="000000" w:themeColor="text1"/>
          <w:spacing w:val="0"/>
        </w:rPr>
      </w:pPr>
    </w:p>
    <w:p w14:paraId="6DD485F6" w14:textId="77777777" w:rsidR="000E3765" w:rsidRPr="00472D27" w:rsidRDefault="000E3765" w:rsidP="004451EC">
      <w:pPr>
        <w:autoSpaceDE w:val="0"/>
        <w:autoSpaceDN w:val="0"/>
        <w:adjustRightInd w:val="0"/>
        <w:snapToGrid w:val="0"/>
        <w:jc w:val="center"/>
        <w:rPr>
          <w:rFonts w:ascii="HG丸ｺﾞｼｯｸM-PRO" w:eastAsia="HG丸ｺﾞｼｯｸM-PRO" w:hAnsi="HG丸ｺﾞｼｯｸM-PRO"/>
          <w:color w:val="000000" w:themeColor="text1"/>
          <w:spacing w:val="0"/>
          <w:sz w:val="24"/>
          <w:szCs w:val="24"/>
        </w:rPr>
      </w:pPr>
      <w:r w:rsidRPr="00472D27">
        <w:rPr>
          <w:rFonts w:ascii="HG丸ｺﾞｼｯｸM-PRO" w:eastAsia="HG丸ｺﾞｼｯｸM-PRO" w:hAnsi="HG丸ｺﾞｼｯｸM-PRO" w:hint="eastAsia"/>
          <w:color w:val="000000" w:themeColor="text1"/>
          <w:spacing w:val="0"/>
          <w:sz w:val="24"/>
          <w:szCs w:val="24"/>
        </w:rPr>
        <w:t>基準確認シートについて</w:t>
      </w:r>
    </w:p>
    <w:p w14:paraId="0D242D00" w14:textId="77777777" w:rsidR="000E3765" w:rsidRPr="00472D27" w:rsidRDefault="000E3765" w:rsidP="004451EC">
      <w:pPr>
        <w:autoSpaceDE w:val="0"/>
        <w:autoSpaceDN w:val="0"/>
        <w:adjustRightInd w:val="0"/>
        <w:snapToGrid w:val="0"/>
        <w:jc w:val="center"/>
        <w:rPr>
          <w:rFonts w:ascii="HG丸ｺﾞｼｯｸM-PRO" w:eastAsia="HG丸ｺﾞｼｯｸM-PRO" w:hAnsi="HG丸ｺﾞｼｯｸM-PRO"/>
          <w:color w:val="000000" w:themeColor="text1"/>
          <w:spacing w:val="0"/>
          <w:sz w:val="24"/>
          <w:szCs w:val="24"/>
        </w:rPr>
      </w:pPr>
    </w:p>
    <w:p w14:paraId="3FDF0B94" w14:textId="77777777" w:rsidR="000E3765" w:rsidRPr="00472D27" w:rsidRDefault="00E851C3" w:rsidP="004451EC">
      <w:pPr>
        <w:autoSpaceDE w:val="0"/>
        <w:autoSpaceDN w:val="0"/>
        <w:adjustRightInd w:val="0"/>
        <w:snapToGrid w:val="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１</w:t>
      </w:r>
      <w:r w:rsidR="000E3765" w:rsidRPr="00472D27">
        <w:rPr>
          <w:rFonts w:asciiTheme="minorEastAsia" w:eastAsiaTheme="minorEastAsia" w:hAnsiTheme="minorEastAsia" w:hint="eastAsia"/>
          <w:color w:val="000000" w:themeColor="text1"/>
          <w:spacing w:val="0"/>
          <w:szCs w:val="24"/>
        </w:rPr>
        <w:t xml:space="preserve">　趣旨</w:t>
      </w:r>
    </w:p>
    <w:p w14:paraId="214141CB" w14:textId="77777777" w:rsidR="004D655F" w:rsidRPr="00472D27" w:rsidRDefault="004D655F" w:rsidP="004D655F">
      <w:pPr>
        <w:autoSpaceDE w:val="0"/>
        <w:autoSpaceDN w:val="0"/>
        <w:adjustRightInd w:val="0"/>
        <w:snapToGrid w:val="0"/>
        <w:ind w:leftChars="100" w:left="206" w:firstLineChars="100" w:firstLine="21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利用者に適切な介護サービスを提供するためには、事業者自らが事業の運営状況を点検し、人員及び運営並びに介護給付費の算定に関する基準を遵守しているか、常に確認することが必要です。</w:t>
      </w:r>
    </w:p>
    <w:p w14:paraId="2DE473FA" w14:textId="5F85CF1A" w:rsidR="000E3765" w:rsidRPr="00472D27" w:rsidRDefault="004D655F" w:rsidP="004D655F">
      <w:pPr>
        <w:autoSpaceDE w:val="0"/>
        <w:autoSpaceDN w:val="0"/>
        <w:adjustRightInd w:val="0"/>
        <w:snapToGrid w:val="0"/>
        <w:ind w:leftChars="100" w:left="206" w:firstLineChars="100" w:firstLine="21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そこで、さいたま市では、法令及び関係通知を基に基準確認シートを作成しましたので、定期的に自己点検を行う等、適正な事業運営及び介護サービスの質の向上のためにご活用ください。</w:t>
      </w:r>
    </w:p>
    <w:p w14:paraId="304207A0" w14:textId="77777777" w:rsidR="000E3765" w:rsidRPr="00472D27" w:rsidRDefault="000E3765" w:rsidP="004451EC">
      <w:pPr>
        <w:autoSpaceDE w:val="0"/>
        <w:autoSpaceDN w:val="0"/>
        <w:adjustRightInd w:val="0"/>
        <w:snapToGrid w:val="0"/>
        <w:rPr>
          <w:rFonts w:asciiTheme="minorEastAsia" w:eastAsiaTheme="minorEastAsia" w:hAnsiTheme="minorEastAsia"/>
          <w:color w:val="000000" w:themeColor="text1"/>
          <w:spacing w:val="0"/>
          <w:szCs w:val="24"/>
        </w:rPr>
      </w:pPr>
    </w:p>
    <w:p w14:paraId="702B5BBD" w14:textId="77777777" w:rsidR="000E3765" w:rsidRPr="00472D27" w:rsidRDefault="000E3765" w:rsidP="004451EC">
      <w:pPr>
        <w:autoSpaceDE w:val="0"/>
        <w:autoSpaceDN w:val="0"/>
        <w:adjustRightInd w:val="0"/>
        <w:snapToGrid w:val="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２　実施方法</w:t>
      </w:r>
    </w:p>
    <w:p w14:paraId="4A6B60F7" w14:textId="77777777" w:rsidR="000E3765" w:rsidRPr="00472D27" w:rsidRDefault="000E3765"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①　毎年定期的に基準確認を行って下さい。</w:t>
      </w:r>
    </w:p>
    <w:p w14:paraId="1473AE96" w14:textId="77777777" w:rsidR="000E3765" w:rsidRPr="00472D27" w:rsidRDefault="000E3765"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②　複数の職員で検討の上、点検してください。</w:t>
      </w:r>
    </w:p>
    <w:p w14:paraId="34FD7594" w14:textId="77777777" w:rsidR="000E3765" w:rsidRPr="00472D27" w:rsidRDefault="000E3765"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 xml:space="preserve">③　</w:t>
      </w:r>
      <w:r w:rsidR="00D77631" w:rsidRPr="00472D27">
        <w:rPr>
          <w:rFonts w:asciiTheme="minorEastAsia" w:eastAsiaTheme="minorEastAsia" w:hAnsiTheme="minorEastAsia" w:hint="eastAsia"/>
          <w:color w:val="000000" w:themeColor="text1"/>
          <w:spacing w:val="0"/>
          <w:szCs w:val="24"/>
        </w:rPr>
        <w:t>点検結果について</w:t>
      </w:r>
      <w:r w:rsidR="00545E18" w:rsidRPr="00472D27">
        <w:rPr>
          <w:rFonts w:asciiTheme="minorEastAsia" w:eastAsiaTheme="minorEastAsia" w:hAnsiTheme="minorEastAsia" w:hint="eastAsia"/>
          <w:color w:val="000000" w:themeColor="text1"/>
          <w:spacing w:val="0"/>
          <w:szCs w:val="24"/>
        </w:rPr>
        <w:t>、</w:t>
      </w:r>
      <w:r w:rsidR="00D77631" w:rsidRPr="00472D27">
        <w:rPr>
          <w:rFonts w:asciiTheme="minorEastAsia" w:eastAsiaTheme="minorEastAsia" w:hAnsiTheme="minorEastAsia" w:hint="eastAsia"/>
          <w:color w:val="000000" w:themeColor="text1"/>
          <w:spacing w:val="0"/>
          <w:szCs w:val="24"/>
        </w:rPr>
        <w:t>該当する項目へチェックを入れてください</w:t>
      </w:r>
      <w:r w:rsidRPr="00472D27">
        <w:rPr>
          <w:rFonts w:asciiTheme="minorEastAsia" w:eastAsiaTheme="minorEastAsia" w:hAnsiTheme="minorEastAsia" w:hint="eastAsia"/>
          <w:color w:val="000000" w:themeColor="text1"/>
          <w:spacing w:val="0"/>
          <w:szCs w:val="24"/>
        </w:rPr>
        <w:t>。</w:t>
      </w:r>
    </w:p>
    <w:p w14:paraId="7A94745F" w14:textId="77777777" w:rsidR="00A83B44" w:rsidRPr="00472D27" w:rsidRDefault="00A83B44"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p w14:paraId="2C4156E6" w14:textId="77777777" w:rsidR="00A83B44" w:rsidRPr="00472D27" w:rsidRDefault="00E851C3" w:rsidP="004451EC">
      <w:pPr>
        <w:autoSpaceDE w:val="0"/>
        <w:autoSpaceDN w:val="0"/>
        <w:adjustRightInd w:val="0"/>
        <w:snapToGrid w:val="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３</w:t>
      </w:r>
      <w:r w:rsidR="00A83B44" w:rsidRPr="00472D27">
        <w:rPr>
          <w:rFonts w:asciiTheme="minorEastAsia" w:eastAsiaTheme="minorEastAsia" w:hAnsiTheme="minorEastAsia" w:hint="eastAsia"/>
          <w:color w:val="000000" w:themeColor="text1"/>
          <w:spacing w:val="0"/>
          <w:szCs w:val="24"/>
        </w:rPr>
        <w:t xml:space="preserve">　留意事項</w:t>
      </w:r>
    </w:p>
    <w:p w14:paraId="61AF8F18" w14:textId="610B03FE" w:rsidR="00A83B44" w:rsidRPr="00472D27" w:rsidRDefault="00A83B44" w:rsidP="004451EC">
      <w:pPr>
        <w:pStyle w:val="a3"/>
        <w:numPr>
          <w:ilvl w:val="0"/>
          <w:numId w:val="2"/>
        </w:num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 xml:space="preserve">　事業所への運営指導が行われるときは、</w:t>
      </w:r>
      <w:r w:rsidR="00A23BE4" w:rsidRPr="00472D27">
        <w:rPr>
          <w:rFonts w:asciiTheme="minorEastAsia" w:eastAsiaTheme="minorEastAsia" w:hAnsiTheme="minorEastAsia" w:hint="eastAsia"/>
          <w:color w:val="000000" w:themeColor="text1"/>
          <w:spacing w:val="0"/>
          <w:szCs w:val="24"/>
        </w:rPr>
        <w:t>併せて</w:t>
      </w:r>
      <w:r w:rsidR="00122517" w:rsidRPr="00472D27">
        <w:rPr>
          <w:rFonts w:asciiTheme="minorEastAsia" w:eastAsiaTheme="minorEastAsia" w:hAnsiTheme="minorEastAsia" w:hint="eastAsia"/>
          <w:color w:val="000000" w:themeColor="text1"/>
          <w:spacing w:val="0"/>
          <w:szCs w:val="24"/>
        </w:rPr>
        <w:t>１</w:t>
      </w:r>
      <w:r w:rsidR="002841E5" w:rsidRPr="00472D27">
        <w:rPr>
          <w:rFonts w:asciiTheme="minorEastAsia" w:eastAsiaTheme="minorEastAsia" w:hAnsiTheme="minorEastAsia" w:hint="eastAsia"/>
          <w:color w:val="000000" w:themeColor="text1"/>
          <w:spacing w:val="0"/>
          <w:szCs w:val="24"/>
        </w:rPr>
        <w:t>ページ</w:t>
      </w:r>
      <w:r w:rsidR="0056344B" w:rsidRPr="00472D27">
        <w:rPr>
          <w:rFonts w:asciiTheme="minorEastAsia" w:eastAsiaTheme="minorEastAsia" w:hAnsiTheme="minorEastAsia" w:hint="eastAsia"/>
          <w:color w:val="000000" w:themeColor="text1"/>
          <w:spacing w:val="0"/>
          <w:szCs w:val="24"/>
        </w:rPr>
        <w:t>目</w:t>
      </w:r>
      <w:r w:rsidR="002841E5" w:rsidRPr="00472D27">
        <w:rPr>
          <w:rFonts w:asciiTheme="minorEastAsia" w:eastAsiaTheme="minorEastAsia" w:hAnsiTheme="minorEastAsia" w:hint="eastAsia"/>
          <w:color w:val="000000" w:themeColor="text1"/>
          <w:spacing w:val="0"/>
          <w:szCs w:val="24"/>
        </w:rPr>
        <w:t>の「事業所概要」</w:t>
      </w:r>
      <w:r w:rsidR="00B91660" w:rsidRPr="00472D27">
        <w:rPr>
          <w:rFonts w:asciiTheme="minorEastAsia" w:eastAsiaTheme="minorEastAsia" w:hAnsiTheme="minorEastAsia" w:hint="eastAsia"/>
          <w:bCs/>
          <w:color w:val="000000" w:themeColor="text1"/>
          <w:spacing w:val="0"/>
          <w:szCs w:val="24"/>
        </w:rPr>
        <w:t>を記入し、</w:t>
      </w:r>
      <w:r w:rsidR="00B91660" w:rsidRPr="00472D27">
        <w:rPr>
          <w:rFonts w:asciiTheme="minorEastAsia" w:eastAsiaTheme="minorEastAsia" w:hAnsiTheme="minorEastAsia" w:hint="eastAsia"/>
          <w:color w:val="000000" w:themeColor="text1"/>
          <w:spacing w:val="0"/>
          <w:szCs w:val="24"/>
        </w:rPr>
        <w:t>他の必要</w:t>
      </w:r>
      <w:r w:rsidRPr="00472D27">
        <w:rPr>
          <w:rFonts w:asciiTheme="minorEastAsia" w:eastAsiaTheme="minorEastAsia" w:hAnsiTheme="minorEastAsia" w:hint="eastAsia"/>
          <w:color w:val="000000" w:themeColor="text1"/>
          <w:spacing w:val="0"/>
          <w:szCs w:val="24"/>
        </w:rPr>
        <w:t>書類とともに市</w:t>
      </w:r>
      <w:r w:rsidR="00810402" w:rsidRPr="00472D27">
        <w:rPr>
          <w:rFonts w:asciiTheme="minorEastAsia" w:eastAsiaTheme="minorEastAsia" w:hAnsiTheme="minorEastAsia" w:hint="eastAsia"/>
          <w:color w:val="000000" w:themeColor="text1"/>
          <w:spacing w:val="0"/>
          <w:szCs w:val="24"/>
        </w:rPr>
        <w:t>へ提出してください。</w:t>
      </w:r>
      <w:r w:rsidRPr="00472D27">
        <w:rPr>
          <w:rFonts w:asciiTheme="minorEastAsia" w:eastAsiaTheme="minorEastAsia" w:hAnsiTheme="minorEastAsia" w:hint="eastAsia"/>
          <w:color w:val="000000" w:themeColor="text1"/>
          <w:spacing w:val="0"/>
          <w:szCs w:val="24"/>
        </w:rPr>
        <w:t>この場合、控えを必ず保管してください。</w:t>
      </w:r>
    </w:p>
    <w:p w14:paraId="271167E2" w14:textId="4EEC1B7C" w:rsidR="00E851C3" w:rsidRPr="00472D27" w:rsidRDefault="00FB6F42" w:rsidP="004451EC">
      <w:pPr>
        <w:pStyle w:val="a3"/>
        <w:numPr>
          <w:ilvl w:val="0"/>
          <w:numId w:val="2"/>
        </w:numPr>
        <w:snapToGrid w:val="0"/>
        <w:ind w:leftChars="100" w:left="416" w:hangingChars="100" w:hanging="21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 xml:space="preserve">　</w:t>
      </w:r>
      <w:r w:rsidR="004D655F" w:rsidRPr="00472D27">
        <w:rPr>
          <w:rFonts w:asciiTheme="minorEastAsia" w:eastAsiaTheme="minorEastAsia" w:hAnsiTheme="minorEastAsia" w:hint="eastAsia"/>
          <w:color w:val="000000" w:themeColor="text1"/>
          <w:spacing w:val="0"/>
          <w:szCs w:val="24"/>
        </w:rPr>
        <w:t>令和６年４月の改正・適用部分には下線を附しています。</w:t>
      </w:r>
      <w:r w:rsidR="0074694F" w:rsidRPr="00472D27">
        <w:rPr>
          <w:rFonts w:asciiTheme="minorEastAsia" w:eastAsiaTheme="minorEastAsia" w:hAnsiTheme="minorEastAsia" w:hint="eastAsia"/>
          <w:color w:val="000000" w:themeColor="text1"/>
          <w:spacing w:val="0"/>
          <w:szCs w:val="24"/>
        </w:rPr>
        <w:t>項目自体が新設の場合は、項目に【新】を附しています。</w:t>
      </w:r>
    </w:p>
    <w:p w14:paraId="61CB0C9C" w14:textId="77F9649C" w:rsidR="00810402" w:rsidRPr="00472D27" w:rsidRDefault="00074967" w:rsidP="00B91660">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r w:rsidRPr="00472D27">
        <w:rPr>
          <w:rFonts w:asciiTheme="minorEastAsia" w:eastAsiaTheme="minorEastAsia" w:hAnsiTheme="minorEastAsia" w:hint="eastAsia"/>
          <w:color w:val="000000" w:themeColor="text1"/>
          <w:spacing w:val="0"/>
          <w:szCs w:val="24"/>
        </w:rPr>
        <w:t>③　この「基準確認シート」は、令和６年４月</w:t>
      </w:r>
      <w:r w:rsidR="00361B1B" w:rsidRPr="00472D27">
        <w:rPr>
          <w:rFonts w:asciiTheme="minorEastAsia" w:eastAsiaTheme="minorEastAsia" w:hAnsiTheme="minorEastAsia" w:hint="eastAsia"/>
          <w:color w:val="000000" w:themeColor="text1"/>
          <w:spacing w:val="0"/>
          <w:szCs w:val="24"/>
        </w:rPr>
        <w:t>２２</w:t>
      </w:r>
      <w:r w:rsidRPr="00472D27">
        <w:rPr>
          <w:rFonts w:asciiTheme="minorEastAsia" w:eastAsiaTheme="minorEastAsia" w:hAnsiTheme="minorEastAsia" w:hint="eastAsia"/>
          <w:color w:val="000000" w:themeColor="text1"/>
          <w:spacing w:val="0"/>
          <w:szCs w:val="24"/>
        </w:rPr>
        <w:t>日までの情報により作成しています。省令や告示、通知などは随時改正される場合がありますので、必要に応じて、厚生労働省のウェブサイト「介護保険最新情報」などを確認してください。</w:t>
      </w:r>
    </w:p>
    <w:p w14:paraId="45AFAFC3" w14:textId="77777777" w:rsidR="00810402" w:rsidRPr="00472D27" w:rsidRDefault="00810402"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p w14:paraId="7FF6A5AD" w14:textId="4F1E0090" w:rsidR="00201856" w:rsidRPr="00472D27" w:rsidRDefault="00201856">
      <w:pPr>
        <w:widowControl/>
        <w:jc w:val="left"/>
        <w:rPr>
          <w:rFonts w:asciiTheme="minorEastAsia" w:eastAsiaTheme="minorEastAsia" w:hAnsiTheme="minorEastAsia"/>
          <w:color w:val="000000" w:themeColor="text1"/>
          <w:spacing w:val="0"/>
          <w:szCs w:val="24"/>
        </w:rPr>
      </w:pPr>
      <w:r w:rsidRPr="00472D27">
        <w:rPr>
          <w:rFonts w:asciiTheme="minorEastAsia" w:eastAsiaTheme="minorEastAsia" w:hAnsiTheme="minorEastAsia"/>
          <w:color w:val="000000" w:themeColor="text1"/>
          <w:spacing w:val="0"/>
          <w:szCs w:val="24"/>
        </w:rPr>
        <w:br w:type="page"/>
      </w:r>
    </w:p>
    <w:p w14:paraId="34802E04" w14:textId="6EB5D4DE" w:rsidR="004D655F" w:rsidRPr="00472D27" w:rsidRDefault="004D655F" w:rsidP="004D655F">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p w14:paraId="50B44135" w14:textId="77777777" w:rsidR="004D655F" w:rsidRPr="00472D27" w:rsidRDefault="004D655F" w:rsidP="004D655F">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425"/>
        <w:gridCol w:w="1560"/>
        <w:gridCol w:w="425"/>
        <w:gridCol w:w="7796"/>
      </w:tblGrid>
      <w:tr w:rsidR="00993BC7" w:rsidRPr="00472D27" w14:paraId="19E37CB7" w14:textId="77777777" w:rsidTr="00D26E5F">
        <w:trPr>
          <w:cantSplit/>
          <w:trHeight w:val="20"/>
          <w:jc w:val="center"/>
        </w:trPr>
        <w:tc>
          <w:tcPr>
            <w:tcW w:w="10206" w:type="dxa"/>
            <w:gridSpan w:val="4"/>
            <w:shd w:val="clear" w:color="auto" w:fill="auto"/>
            <w:vAlign w:val="center"/>
          </w:tcPr>
          <w:p w14:paraId="34722433" w14:textId="77777777" w:rsidR="004D655F" w:rsidRPr="00472D27" w:rsidRDefault="004D655F" w:rsidP="00D26E5F">
            <w:pPr>
              <w:autoSpaceDE w:val="0"/>
              <w:autoSpaceDN w:val="0"/>
              <w:adjustRightInd w:val="0"/>
              <w:snapToGrid w:val="0"/>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「根拠法令」の欄は、次を参照してください。</w:t>
            </w:r>
          </w:p>
        </w:tc>
      </w:tr>
      <w:tr w:rsidR="00993BC7" w:rsidRPr="00472D27" w14:paraId="12F9F638" w14:textId="77777777" w:rsidTr="00D26E5F">
        <w:trPr>
          <w:cantSplit/>
          <w:trHeight w:val="20"/>
          <w:jc w:val="center"/>
        </w:trPr>
        <w:tc>
          <w:tcPr>
            <w:tcW w:w="425" w:type="dxa"/>
            <w:shd w:val="clear" w:color="auto" w:fill="auto"/>
            <w:vAlign w:val="center"/>
          </w:tcPr>
          <w:p w14:paraId="47343732"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39365447" w14:textId="77777777" w:rsidR="004D655F" w:rsidRPr="00472D27" w:rsidRDefault="004D655F" w:rsidP="00D26E5F">
            <w:pPr>
              <w:autoSpaceDE w:val="0"/>
              <w:autoSpaceDN w:val="0"/>
              <w:adjustRightInd w:val="0"/>
              <w:snapToGrid w:val="0"/>
              <w:jc w:val="distribute"/>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条例</w:t>
            </w:r>
          </w:p>
        </w:tc>
        <w:tc>
          <w:tcPr>
            <w:tcW w:w="425" w:type="dxa"/>
            <w:shd w:val="clear" w:color="auto" w:fill="auto"/>
            <w:vAlign w:val="center"/>
          </w:tcPr>
          <w:p w14:paraId="744BFCD5"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222F7DCD"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さいたま市指定居宅介護支援等の事業の人員及び運営の基準等に関する条例（平成２６年さいたま市条例第８７号）</w:t>
            </w:r>
          </w:p>
        </w:tc>
      </w:tr>
      <w:tr w:rsidR="00993BC7" w:rsidRPr="00472D27" w14:paraId="688E986D" w14:textId="77777777" w:rsidTr="00D26E5F">
        <w:trPr>
          <w:cantSplit/>
          <w:trHeight w:val="20"/>
          <w:jc w:val="center"/>
        </w:trPr>
        <w:tc>
          <w:tcPr>
            <w:tcW w:w="425" w:type="dxa"/>
            <w:shd w:val="clear" w:color="auto" w:fill="auto"/>
            <w:vAlign w:val="center"/>
          </w:tcPr>
          <w:p w14:paraId="1A678688"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10A0CE20" w14:textId="77777777" w:rsidR="004D655F" w:rsidRPr="00472D27" w:rsidRDefault="004D655F" w:rsidP="00D26E5F">
            <w:pPr>
              <w:autoSpaceDE w:val="0"/>
              <w:autoSpaceDN w:val="0"/>
              <w:adjustRightInd w:val="0"/>
              <w:snapToGrid w:val="0"/>
              <w:jc w:val="distribute"/>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法</w:t>
            </w:r>
          </w:p>
        </w:tc>
        <w:tc>
          <w:tcPr>
            <w:tcW w:w="425" w:type="dxa"/>
            <w:shd w:val="clear" w:color="auto" w:fill="auto"/>
            <w:vAlign w:val="center"/>
          </w:tcPr>
          <w:p w14:paraId="04105661"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01CE75EC"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介護保険法（平成９年12月17日法律第123号）</w:t>
            </w:r>
          </w:p>
        </w:tc>
      </w:tr>
      <w:tr w:rsidR="00993BC7" w:rsidRPr="00472D27" w14:paraId="6118D87B" w14:textId="77777777" w:rsidTr="00D26E5F">
        <w:trPr>
          <w:cantSplit/>
          <w:trHeight w:val="20"/>
          <w:jc w:val="center"/>
        </w:trPr>
        <w:tc>
          <w:tcPr>
            <w:tcW w:w="425" w:type="dxa"/>
            <w:shd w:val="clear" w:color="auto" w:fill="auto"/>
            <w:vAlign w:val="center"/>
          </w:tcPr>
          <w:p w14:paraId="417A888F"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14D5A334" w14:textId="77777777" w:rsidR="004D655F" w:rsidRPr="00472D27" w:rsidRDefault="004D655F" w:rsidP="00D26E5F">
            <w:pPr>
              <w:autoSpaceDE w:val="0"/>
              <w:autoSpaceDN w:val="0"/>
              <w:adjustRightInd w:val="0"/>
              <w:snapToGrid w:val="0"/>
              <w:jc w:val="distribute"/>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施行令</w:t>
            </w:r>
          </w:p>
        </w:tc>
        <w:tc>
          <w:tcPr>
            <w:tcW w:w="425" w:type="dxa"/>
            <w:shd w:val="clear" w:color="auto" w:fill="auto"/>
            <w:vAlign w:val="center"/>
          </w:tcPr>
          <w:p w14:paraId="62E2BFC8"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2FE436D8"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介護保険法施行令（平成10年12月24日政令第412号）</w:t>
            </w:r>
          </w:p>
        </w:tc>
      </w:tr>
      <w:tr w:rsidR="00993BC7" w:rsidRPr="00472D27" w14:paraId="6B03F46D" w14:textId="77777777" w:rsidTr="00D26E5F">
        <w:trPr>
          <w:cantSplit/>
          <w:trHeight w:val="20"/>
          <w:jc w:val="center"/>
        </w:trPr>
        <w:tc>
          <w:tcPr>
            <w:tcW w:w="425" w:type="dxa"/>
            <w:shd w:val="clear" w:color="auto" w:fill="auto"/>
            <w:vAlign w:val="center"/>
          </w:tcPr>
          <w:p w14:paraId="1135C2A0"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567822BB" w14:textId="77777777" w:rsidR="004D655F" w:rsidRPr="00472D27" w:rsidRDefault="004D655F" w:rsidP="00D26E5F">
            <w:pPr>
              <w:autoSpaceDE w:val="0"/>
              <w:autoSpaceDN w:val="0"/>
              <w:adjustRightInd w:val="0"/>
              <w:snapToGrid w:val="0"/>
              <w:jc w:val="distribute"/>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施行規則</w:t>
            </w:r>
          </w:p>
        </w:tc>
        <w:tc>
          <w:tcPr>
            <w:tcW w:w="425" w:type="dxa"/>
            <w:shd w:val="clear" w:color="auto" w:fill="auto"/>
            <w:vAlign w:val="center"/>
          </w:tcPr>
          <w:p w14:paraId="59D93906"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7D6D73E4"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介護保険法施行規則（平成11年３月31日厚生省令第36号）</w:t>
            </w:r>
          </w:p>
        </w:tc>
      </w:tr>
      <w:tr w:rsidR="00993BC7" w:rsidRPr="00472D27" w14:paraId="75E66AFC" w14:textId="77777777" w:rsidTr="00D26E5F">
        <w:trPr>
          <w:cantSplit/>
          <w:trHeight w:val="20"/>
          <w:jc w:val="center"/>
        </w:trPr>
        <w:tc>
          <w:tcPr>
            <w:tcW w:w="425" w:type="dxa"/>
            <w:shd w:val="clear" w:color="auto" w:fill="auto"/>
            <w:vAlign w:val="center"/>
          </w:tcPr>
          <w:p w14:paraId="11C4EA85"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4A65999A" w14:textId="77777777" w:rsidR="004D655F" w:rsidRPr="00472D27" w:rsidRDefault="004D655F" w:rsidP="00D26E5F">
            <w:pPr>
              <w:autoSpaceDE w:val="0"/>
              <w:autoSpaceDN w:val="0"/>
              <w:adjustRightInd w:val="0"/>
              <w:snapToGrid w:val="0"/>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「平１１厚令３８」</w:t>
            </w:r>
          </w:p>
        </w:tc>
        <w:tc>
          <w:tcPr>
            <w:tcW w:w="425" w:type="dxa"/>
            <w:shd w:val="clear" w:color="auto" w:fill="auto"/>
            <w:vAlign w:val="center"/>
          </w:tcPr>
          <w:p w14:paraId="36C28602"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5F9BC521"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指定居宅介護支援等の事業の人員及び運営に関する基準</w:t>
            </w:r>
            <w:r w:rsidRPr="00472D27">
              <w:rPr>
                <w:rFonts w:asciiTheme="minorEastAsia" w:eastAsiaTheme="minorEastAsia" w:hAnsiTheme="minorEastAsia" w:hint="eastAsia"/>
                <w:color w:val="000000" w:themeColor="text1"/>
                <w:spacing w:val="0"/>
              </w:rPr>
              <w:br/>
              <w:t>（平成１１年３月３１日厚生省令第３８号）</w:t>
            </w:r>
          </w:p>
        </w:tc>
      </w:tr>
      <w:tr w:rsidR="00993BC7" w:rsidRPr="00472D27" w14:paraId="12AF4ADE" w14:textId="77777777" w:rsidTr="00D26E5F">
        <w:trPr>
          <w:cantSplit/>
          <w:trHeight w:val="20"/>
          <w:jc w:val="center"/>
        </w:trPr>
        <w:tc>
          <w:tcPr>
            <w:tcW w:w="425" w:type="dxa"/>
            <w:shd w:val="clear" w:color="auto" w:fill="auto"/>
            <w:vAlign w:val="center"/>
          </w:tcPr>
          <w:p w14:paraId="23A34A3F"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4A6420BD" w14:textId="77777777" w:rsidR="004D655F" w:rsidRPr="00472D27" w:rsidRDefault="004D655F" w:rsidP="00D26E5F">
            <w:pPr>
              <w:autoSpaceDE w:val="0"/>
              <w:autoSpaceDN w:val="0"/>
              <w:adjustRightInd w:val="0"/>
              <w:snapToGrid w:val="0"/>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「平１１老企２２」</w:t>
            </w:r>
          </w:p>
        </w:tc>
        <w:tc>
          <w:tcPr>
            <w:tcW w:w="425" w:type="dxa"/>
            <w:shd w:val="clear" w:color="auto" w:fill="auto"/>
            <w:vAlign w:val="center"/>
          </w:tcPr>
          <w:p w14:paraId="7E48C1EE"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4844CE68"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指定居宅介護支援等の事業の人員及び運営に関する基準について</w:t>
            </w:r>
            <w:r w:rsidRPr="00472D27">
              <w:rPr>
                <w:rFonts w:asciiTheme="minorEastAsia" w:eastAsiaTheme="minorEastAsia" w:hAnsiTheme="minorEastAsia" w:hint="eastAsia"/>
                <w:color w:val="000000" w:themeColor="text1"/>
                <w:spacing w:val="0"/>
              </w:rPr>
              <w:br/>
              <w:t>（平成１１年７月２９日老企第２２号厚生省老人保健福祉局企画課長通知）</w:t>
            </w:r>
          </w:p>
        </w:tc>
      </w:tr>
      <w:tr w:rsidR="00993BC7" w:rsidRPr="00472D27" w14:paraId="5DC878A7" w14:textId="77777777" w:rsidTr="00D26E5F">
        <w:trPr>
          <w:cantSplit/>
          <w:trHeight w:val="20"/>
          <w:jc w:val="center"/>
        </w:trPr>
        <w:tc>
          <w:tcPr>
            <w:tcW w:w="425" w:type="dxa"/>
            <w:shd w:val="clear" w:color="auto" w:fill="auto"/>
            <w:vAlign w:val="center"/>
          </w:tcPr>
          <w:p w14:paraId="69D7ED61"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1BBA8E10" w14:textId="77777777" w:rsidR="004D655F" w:rsidRPr="00472D27" w:rsidRDefault="004D655F" w:rsidP="00D26E5F">
            <w:pPr>
              <w:autoSpaceDE w:val="0"/>
              <w:autoSpaceDN w:val="0"/>
              <w:adjustRightInd w:val="0"/>
              <w:snapToGrid w:val="0"/>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「平１２厚告２０」</w:t>
            </w:r>
          </w:p>
        </w:tc>
        <w:tc>
          <w:tcPr>
            <w:tcW w:w="425" w:type="dxa"/>
            <w:shd w:val="clear" w:color="auto" w:fill="auto"/>
            <w:vAlign w:val="center"/>
          </w:tcPr>
          <w:p w14:paraId="5EE8BDE6"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21CA0257"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指定居宅介護支援に要する費用の額の算定に関する基準</w:t>
            </w:r>
            <w:r w:rsidRPr="00472D27">
              <w:rPr>
                <w:rFonts w:asciiTheme="minorEastAsia" w:eastAsiaTheme="minorEastAsia" w:hAnsiTheme="minorEastAsia" w:hint="eastAsia"/>
                <w:color w:val="000000" w:themeColor="text1"/>
                <w:spacing w:val="0"/>
              </w:rPr>
              <w:br/>
              <w:t>（平成１２年２月１０日厚生省告示第２０号）</w:t>
            </w:r>
          </w:p>
        </w:tc>
      </w:tr>
      <w:tr w:rsidR="00993BC7" w:rsidRPr="00472D27" w14:paraId="799BF042" w14:textId="77777777" w:rsidTr="00D26E5F">
        <w:trPr>
          <w:cantSplit/>
          <w:trHeight w:val="20"/>
          <w:jc w:val="center"/>
        </w:trPr>
        <w:tc>
          <w:tcPr>
            <w:tcW w:w="425" w:type="dxa"/>
            <w:shd w:val="clear" w:color="auto" w:fill="auto"/>
            <w:vAlign w:val="center"/>
          </w:tcPr>
          <w:p w14:paraId="6EC98F95"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45963D11" w14:textId="77777777" w:rsidR="004D655F" w:rsidRPr="00472D27" w:rsidRDefault="004D655F" w:rsidP="00D26E5F">
            <w:pPr>
              <w:autoSpaceDE w:val="0"/>
              <w:autoSpaceDN w:val="0"/>
              <w:adjustRightInd w:val="0"/>
              <w:snapToGrid w:val="0"/>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「平１２老企３６」</w:t>
            </w:r>
          </w:p>
        </w:tc>
        <w:tc>
          <w:tcPr>
            <w:tcW w:w="425" w:type="dxa"/>
            <w:shd w:val="clear" w:color="auto" w:fill="auto"/>
            <w:vAlign w:val="center"/>
          </w:tcPr>
          <w:p w14:paraId="2FB18B6B"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493E6455"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tc>
      </w:tr>
      <w:tr w:rsidR="00993BC7" w:rsidRPr="00472D27" w14:paraId="63A64FD9" w14:textId="77777777" w:rsidTr="00D26E5F">
        <w:trPr>
          <w:cantSplit/>
          <w:trHeight w:val="20"/>
          <w:jc w:val="center"/>
        </w:trPr>
        <w:tc>
          <w:tcPr>
            <w:tcW w:w="425" w:type="dxa"/>
            <w:shd w:val="clear" w:color="auto" w:fill="auto"/>
            <w:vAlign w:val="center"/>
          </w:tcPr>
          <w:p w14:paraId="6E5D1CF1"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052C4B41" w14:textId="77777777" w:rsidR="004D655F" w:rsidRPr="00472D27" w:rsidRDefault="004D655F" w:rsidP="00D26E5F">
            <w:pPr>
              <w:autoSpaceDE w:val="0"/>
              <w:autoSpaceDN w:val="0"/>
              <w:adjustRightInd w:val="0"/>
              <w:snapToGrid w:val="0"/>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「平２７厚労告９４」</w:t>
            </w:r>
          </w:p>
        </w:tc>
        <w:tc>
          <w:tcPr>
            <w:tcW w:w="425" w:type="dxa"/>
            <w:shd w:val="clear" w:color="auto" w:fill="auto"/>
            <w:vAlign w:val="center"/>
          </w:tcPr>
          <w:p w14:paraId="0F4FC047"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01901819"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厚生労働大臣が定める基準に適合する利用者等</w:t>
            </w:r>
          </w:p>
          <w:p w14:paraId="0FF92252"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（平成２７年３月２３日厚生労働省告示第９４号）</w:t>
            </w:r>
          </w:p>
        </w:tc>
      </w:tr>
      <w:tr w:rsidR="00993BC7" w:rsidRPr="00472D27" w14:paraId="72C0EE3E" w14:textId="77777777" w:rsidTr="00D26E5F">
        <w:trPr>
          <w:cantSplit/>
          <w:trHeight w:val="20"/>
          <w:jc w:val="center"/>
        </w:trPr>
        <w:tc>
          <w:tcPr>
            <w:tcW w:w="425" w:type="dxa"/>
            <w:shd w:val="clear" w:color="auto" w:fill="auto"/>
            <w:vAlign w:val="center"/>
          </w:tcPr>
          <w:p w14:paraId="7E5215AD"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2E168E47" w14:textId="77777777" w:rsidR="004D655F" w:rsidRPr="00472D27" w:rsidRDefault="004D655F" w:rsidP="00D26E5F">
            <w:pPr>
              <w:autoSpaceDE w:val="0"/>
              <w:autoSpaceDN w:val="0"/>
              <w:adjustRightInd w:val="0"/>
              <w:snapToGrid w:val="0"/>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「平２７厚労告９５」</w:t>
            </w:r>
          </w:p>
        </w:tc>
        <w:tc>
          <w:tcPr>
            <w:tcW w:w="425" w:type="dxa"/>
            <w:shd w:val="clear" w:color="auto" w:fill="auto"/>
            <w:vAlign w:val="center"/>
          </w:tcPr>
          <w:p w14:paraId="325CFA28"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33F5AB7F"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厚生労働大臣が定める基準（平成２７年３月２３日厚生労働省告示第９５号）</w:t>
            </w:r>
          </w:p>
        </w:tc>
      </w:tr>
      <w:tr w:rsidR="00993BC7" w:rsidRPr="00472D27" w14:paraId="3C61EA40" w14:textId="77777777" w:rsidTr="00D26E5F">
        <w:trPr>
          <w:cantSplit/>
          <w:trHeight w:val="20"/>
          <w:jc w:val="center"/>
        </w:trPr>
        <w:tc>
          <w:tcPr>
            <w:tcW w:w="425" w:type="dxa"/>
            <w:shd w:val="clear" w:color="auto" w:fill="auto"/>
            <w:vAlign w:val="center"/>
          </w:tcPr>
          <w:p w14:paraId="6E80A8D2"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58D97A7F" w14:textId="77777777" w:rsidR="004D655F" w:rsidRPr="00472D27" w:rsidRDefault="004D655F" w:rsidP="00D26E5F">
            <w:pPr>
              <w:autoSpaceDE w:val="0"/>
              <w:autoSpaceDN w:val="0"/>
              <w:adjustRightInd w:val="0"/>
              <w:snapToGrid w:val="0"/>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「平２７厚労告９６」</w:t>
            </w:r>
          </w:p>
        </w:tc>
        <w:tc>
          <w:tcPr>
            <w:tcW w:w="425" w:type="dxa"/>
            <w:shd w:val="clear" w:color="auto" w:fill="auto"/>
            <w:vAlign w:val="center"/>
          </w:tcPr>
          <w:p w14:paraId="2A3D3DDE" w14:textId="77777777" w:rsidR="004D655F" w:rsidRPr="00472D27" w:rsidRDefault="004D655F" w:rsidP="00D26E5F">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0A7B3E6D"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厚生労働大臣が定める施設基準</w:t>
            </w:r>
          </w:p>
          <w:p w14:paraId="351687BB" w14:textId="77777777" w:rsidR="004D655F" w:rsidRPr="00472D27" w:rsidRDefault="004D655F" w:rsidP="00D26E5F">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（平成２７年３月２３日厚生労働省告示第９６号）</w:t>
            </w:r>
          </w:p>
        </w:tc>
      </w:tr>
      <w:tr w:rsidR="00993BC7" w:rsidRPr="00472D27" w14:paraId="251B937E" w14:textId="77777777" w:rsidTr="00D26E5F">
        <w:trPr>
          <w:cantSplit/>
          <w:trHeight w:val="20"/>
          <w:jc w:val="center"/>
        </w:trPr>
        <w:tc>
          <w:tcPr>
            <w:tcW w:w="425" w:type="dxa"/>
            <w:shd w:val="clear" w:color="auto" w:fill="auto"/>
            <w:vAlign w:val="center"/>
          </w:tcPr>
          <w:p w14:paraId="716D0857" w14:textId="5159FFC6" w:rsidR="00615261" w:rsidRPr="00472D27" w:rsidRDefault="00615261" w:rsidP="00615261">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7EE5D914" w14:textId="04B6312A" w:rsidR="00615261" w:rsidRPr="00472D27" w:rsidRDefault="00615261" w:rsidP="00615261">
            <w:pPr>
              <w:autoSpaceDE w:val="0"/>
              <w:autoSpaceDN w:val="0"/>
              <w:adjustRightInd w:val="0"/>
              <w:snapToGrid w:val="0"/>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「平２１厚労告８３」</w:t>
            </w:r>
          </w:p>
        </w:tc>
        <w:tc>
          <w:tcPr>
            <w:tcW w:w="425" w:type="dxa"/>
            <w:shd w:val="clear" w:color="auto" w:fill="auto"/>
            <w:vAlign w:val="center"/>
          </w:tcPr>
          <w:p w14:paraId="52C5CE9F" w14:textId="5C88D0C1" w:rsidR="00615261" w:rsidRPr="00472D27" w:rsidRDefault="00615261" w:rsidP="00615261">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07BD544F" w14:textId="77777777" w:rsidR="00615261" w:rsidRPr="00472D27" w:rsidRDefault="00615261" w:rsidP="00615261">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厚生労働大臣が定める中山間地域等の地域</w:t>
            </w:r>
          </w:p>
          <w:p w14:paraId="09949B6E" w14:textId="05580629" w:rsidR="00615261" w:rsidRPr="00472D27" w:rsidRDefault="00615261" w:rsidP="00615261">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（平成２１年３月１３日厚生労働省告示第８３号）</w:t>
            </w:r>
          </w:p>
        </w:tc>
      </w:tr>
      <w:tr w:rsidR="00615261" w:rsidRPr="00472D27" w14:paraId="03709494" w14:textId="77777777" w:rsidTr="00D26E5F">
        <w:trPr>
          <w:cantSplit/>
          <w:trHeight w:val="20"/>
          <w:jc w:val="center"/>
        </w:trPr>
        <w:tc>
          <w:tcPr>
            <w:tcW w:w="425" w:type="dxa"/>
            <w:shd w:val="clear" w:color="auto" w:fill="auto"/>
            <w:vAlign w:val="center"/>
          </w:tcPr>
          <w:p w14:paraId="13646083" w14:textId="77777777" w:rsidR="00615261" w:rsidRPr="00472D27" w:rsidRDefault="00615261" w:rsidP="00615261">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1560" w:type="dxa"/>
            <w:shd w:val="clear" w:color="auto" w:fill="auto"/>
            <w:vAlign w:val="center"/>
          </w:tcPr>
          <w:p w14:paraId="0CD72B1B" w14:textId="77777777" w:rsidR="00615261" w:rsidRPr="00472D27" w:rsidRDefault="00615261" w:rsidP="00615261">
            <w:pPr>
              <w:autoSpaceDE w:val="0"/>
              <w:autoSpaceDN w:val="0"/>
              <w:adjustRightInd w:val="0"/>
              <w:snapToGrid w:val="0"/>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「高齢者虐待防止法」</w:t>
            </w:r>
          </w:p>
        </w:tc>
        <w:tc>
          <w:tcPr>
            <w:tcW w:w="425" w:type="dxa"/>
            <w:shd w:val="clear" w:color="auto" w:fill="auto"/>
            <w:vAlign w:val="center"/>
          </w:tcPr>
          <w:p w14:paraId="359D500D" w14:textId="77777777" w:rsidR="00615261" w:rsidRPr="00472D27" w:rsidRDefault="00615261" w:rsidP="00615261">
            <w:pPr>
              <w:autoSpaceDE w:val="0"/>
              <w:autoSpaceDN w:val="0"/>
              <w:adjustRightInd w:val="0"/>
              <w:snapToGrid w:val="0"/>
              <w:jc w:val="center"/>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w:t>
            </w:r>
          </w:p>
        </w:tc>
        <w:tc>
          <w:tcPr>
            <w:tcW w:w="7796" w:type="dxa"/>
            <w:shd w:val="clear" w:color="auto" w:fill="auto"/>
            <w:vAlign w:val="center"/>
          </w:tcPr>
          <w:p w14:paraId="6F14C0C3" w14:textId="77777777" w:rsidR="00615261" w:rsidRPr="00472D27" w:rsidRDefault="00615261" w:rsidP="00615261">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高齢者虐待の防止、高齢者の養護者に対する支援等に関する法律</w:t>
            </w:r>
          </w:p>
          <w:p w14:paraId="0A33E1F8" w14:textId="77777777" w:rsidR="00615261" w:rsidRPr="00472D27" w:rsidRDefault="00615261" w:rsidP="00615261">
            <w:pPr>
              <w:autoSpaceDE w:val="0"/>
              <w:autoSpaceDN w:val="0"/>
              <w:adjustRightInd w:val="0"/>
              <w:snapToGrid w:val="0"/>
              <w:ind w:rightChars="50" w:right="103"/>
              <w:rPr>
                <w:rFonts w:asciiTheme="minorEastAsia" w:eastAsiaTheme="minorEastAsia" w:hAnsiTheme="minorEastAsia"/>
                <w:color w:val="000000" w:themeColor="text1"/>
                <w:spacing w:val="0"/>
              </w:rPr>
            </w:pPr>
            <w:r w:rsidRPr="00472D27">
              <w:rPr>
                <w:rFonts w:asciiTheme="minorEastAsia" w:eastAsiaTheme="minorEastAsia" w:hAnsiTheme="minorEastAsia" w:hint="eastAsia"/>
                <w:color w:val="000000" w:themeColor="text1"/>
                <w:spacing w:val="0"/>
              </w:rPr>
              <w:t>（平成１７年法律第１２４号）</w:t>
            </w:r>
          </w:p>
        </w:tc>
      </w:tr>
    </w:tbl>
    <w:p w14:paraId="1100AF0F" w14:textId="77777777" w:rsidR="004D655F" w:rsidRPr="00472D27" w:rsidRDefault="004D655F" w:rsidP="004D655F">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p w14:paraId="62A7C654" w14:textId="77777777" w:rsidR="00B34253" w:rsidRPr="00472D27" w:rsidRDefault="00B34253"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p w14:paraId="597080BF" w14:textId="77777777" w:rsidR="00770321" w:rsidRPr="00472D27" w:rsidRDefault="00770321"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p w14:paraId="4C07FF5F" w14:textId="56A4C948" w:rsidR="00201856" w:rsidRPr="00472D27" w:rsidRDefault="00201856">
      <w:pPr>
        <w:widowControl/>
        <w:jc w:val="left"/>
        <w:rPr>
          <w:rFonts w:asciiTheme="minorEastAsia" w:eastAsiaTheme="minorEastAsia" w:hAnsiTheme="minorEastAsia"/>
          <w:color w:val="000000" w:themeColor="text1"/>
          <w:spacing w:val="0"/>
          <w:szCs w:val="24"/>
        </w:rPr>
      </w:pPr>
      <w:r w:rsidRPr="00472D27">
        <w:rPr>
          <w:rFonts w:asciiTheme="minorEastAsia" w:eastAsiaTheme="minorEastAsia" w:hAnsiTheme="minorEastAsia"/>
          <w:color w:val="000000" w:themeColor="text1"/>
          <w:spacing w:val="0"/>
          <w:szCs w:val="24"/>
        </w:rPr>
        <w:br w:type="page"/>
      </w:r>
    </w:p>
    <w:p w14:paraId="2B419F9F" w14:textId="77777777" w:rsidR="004D655F" w:rsidRPr="00472D27" w:rsidRDefault="004D655F" w:rsidP="004D655F">
      <w:pPr>
        <w:widowControl/>
        <w:snapToGrid w:val="0"/>
        <w:jc w:val="center"/>
        <w:rPr>
          <w:rFonts w:ascii="BIZ UDゴシック" w:eastAsia="BIZ UDゴシック" w:hAnsi="BIZ UDゴシック" w:cs="ＭＳ 明朝"/>
          <w:color w:val="000000" w:themeColor="text1"/>
          <w:szCs w:val="24"/>
        </w:rPr>
      </w:pPr>
      <w:r w:rsidRPr="00472D27">
        <w:rPr>
          <w:rFonts w:ascii="BIZ UDゴシック" w:eastAsia="BIZ UDゴシック" w:hAnsi="BIZ UDゴシック" w:cs="ＭＳ 明朝" w:hint="eastAsia"/>
          <w:color w:val="000000" w:themeColor="text1"/>
          <w:szCs w:val="24"/>
        </w:rPr>
        <w:lastRenderedPageBreak/>
        <w:t>基準確認シート　目　次</w:t>
      </w:r>
    </w:p>
    <w:p w14:paraId="0F956C7C" w14:textId="77777777" w:rsidR="004D655F" w:rsidRPr="00472D27" w:rsidRDefault="004D655F" w:rsidP="004D655F">
      <w:pPr>
        <w:widowControl/>
        <w:snapToGrid w:val="0"/>
        <w:rPr>
          <w:rFonts w:ascii="BIZ UDゴシック" w:eastAsia="BIZ UDゴシック" w:hAnsi="BIZ UDゴシック" w:cs="ＭＳ 明朝"/>
          <w:color w:val="000000" w:themeColor="text1"/>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541"/>
        <w:gridCol w:w="1134"/>
      </w:tblGrid>
      <w:tr w:rsidR="00993BC7" w:rsidRPr="00472D27" w14:paraId="5D5AACDF" w14:textId="77777777" w:rsidTr="00D26E5F">
        <w:trPr>
          <w:trHeight w:val="426"/>
          <w:tblHeader/>
        </w:trPr>
        <w:tc>
          <w:tcPr>
            <w:tcW w:w="1276" w:type="dxa"/>
            <w:tcBorders>
              <w:bottom w:val="single" w:sz="4" w:space="0" w:color="auto"/>
            </w:tcBorders>
            <w:shd w:val="clear" w:color="auto" w:fill="DAEEF3"/>
            <w:vAlign w:val="center"/>
          </w:tcPr>
          <w:p w14:paraId="726F7CBA"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項目</w:t>
            </w:r>
          </w:p>
        </w:tc>
        <w:tc>
          <w:tcPr>
            <w:tcW w:w="7541" w:type="dxa"/>
            <w:tcBorders>
              <w:bottom w:val="single" w:sz="4" w:space="0" w:color="auto"/>
            </w:tcBorders>
            <w:shd w:val="clear" w:color="auto" w:fill="DAEEF3"/>
            <w:vAlign w:val="center"/>
          </w:tcPr>
          <w:p w14:paraId="3A10E7CD"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内　　容</w:t>
            </w:r>
          </w:p>
        </w:tc>
        <w:tc>
          <w:tcPr>
            <w:tcW w:w="1134" w:type="dxa"/>
            <w:tcBorders>
              <w:bottom w:val="single" w:sz="4" w:space="0" w:color="auto"/>
            </w:tcBorders>
            <w:shd w:val="clear" w:color="auto" w:fill="DAEEF3"/>
            <w:vAlign w:val="center"/>
          </w:tcPr>
          <w:p w14:paraId="3599839B"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ページ</w:t>
            </w:r>
          </w:p>
        </w:tc>
      </w:tr>
      <w:tr w:rsidR="00993BC7" w:rsidRPr="00472D27" w14:paraId="7269AC35" w14:textId="77777777" w:rsidTr="00D26E5F">
        <w:trPr>
          <w:trHeight w:val="20"/>
        </w:trPr>
        <w:tc>
          <w:tcPr>
            <w:tcW w:w="1276" w:type="dxa"/>
            <w:shd w:val="clear" w:color="auto" w:fill="DAEEF3"/>
            <w:vAlign w:val="center"/>
          </w:tcPr>
          <w:p w14:paraId="7AA6BF80" w14:textId="77777777" w:rsidR="004D655F" w:rsidRPr="00472D27" w:rsidRDefault="004D655F" w:rsidP="00D26E5F">
            <w:pPr>
              <w:snapToGrid w:val="0"/>
              <w:ind w:left="167" w:hanging="167"/>
              <w:jc w:val="center"/>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b/>
                <w:color w:val="000000" w:themeColor="text1"/>
                <w:sz w:val="22"/>
              </w:rPr>
              <w:t>第1</w:t>
            </w:r>
          </w:p>
        </w:tc>
        <w:tc>
          <w:tcPr>
            <w:tcW w:w="7541" w:type="dxa"/>
            <w:tcBorders>
              <w:right w:val="nil"/>
            </w:tcBorders>
            <w:shd w:val="clear" w:color="auto" w:fill="DAEEF3"/>
          </w:tcPr>
          <w:p w14:paraId="6A0D7F31" w14:textId="77777777" w:rsidR="004D655F" w:rsidRPr="00472D27" w:rsidRDefault="004D655F" w:rsidP="00D26E5F">
            <w:pPr>
              <w:snapToGrid w:val="0"/>
              <w:ind w:left="167" w:hanging="167"/>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b/>
                <w:color w:val="000000" w:themeColor="text1"/>
                <w:sz w:val="22"/>
              </w:rPr>
              <w:t>基本方針</w:t>
            </w:r>
          </w:p>
        </w:tc>
        <w:tc>
          <w:tcPr>
            <w:tcW w:w="1134" w:type="dxa"/>
            <w:tcBorders>
              <w:left w:val="nil"/>
              <w:right w:val="single" w:sz="4" w:space="0" w:color="auto"/>
            </w:tcBorders>
            <w:shd w:val="clear" w:color="auto" w:fill="DAEEF3"/>
            <w:vAlign w:val="center"/>
          </w:tcPr>
          <w:p w14:paraId="22D57802"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highlight w:val="yellow"/>
              </w:rPr>
            </w:pPr>
          </w:p>
        </w:tc>
      </w:tr>
      <w:tr w:rsidR="00993BC7" w:rsidRPr="00472D27" w14:paraId="5D4D8690" w14:textId="77777777" w:rsidTr="00D26E5F">
        <w:trPr>
          <w:trHeight w:val="20"/>
        </w:trPr>
        <w:tc>
          <w:tcPr>
            <w:tcW w:w="1276" w:type="dxa"/>
            <w:shd w:val="clear" w:color="auto" w:fill="auto"/>
            <w:vAlign w:val="center"/>
          </w:tcPr>
          <w:p w14:paraId="5B005208"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1-1</w:t>
            </w:r>
          </w:p>
        </w:tc>
        <w:tc>
          <w:tcPr>
            <w:tcW w:w="7541" w:type="dxa"/>
            <w:shd w:val="clear" w:color="auto" w:fill="auto"/>
          </w:tcPr>
          <w:p w14:paraId="3657E296"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hint="eastAsia"/>
                <w:color w:val="000000" w:themeColor="text1"/>
              </w:rPr>
              <w:t>居宅介護支援の基本方針</w:t>
            </w:r>
          </w:p>
        </w:tc>
        <w:tc>
          <w:tcPr>
            <w:tcW w:w="1134" w:type="dxa"/>
            <w:shd w:val="clear" w:color="auto" w:fill="auto"/>
            <w:vAlign w:val="center"/>
          </w:tcPr>
          <w:p w14:paraId="649C5AA0"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p>
        </w:tc>
      </w:tr>
      <w:tr w:rsidR="00993BC7" w:rsidRPr="00472D27" w14:paraId="14EBE04C" w14:textId="77777777" w:rsidTr="00D26E5F">
        <w:trPr>
          <w:trHeight w:val="20"/>
        </w:trPr>
        <w:tc>
          <w:tcPr>
            <w:tcW w:w="1276" w:type="dxa"/>
            <w:shd w:val="clear" w:color="auto" w:fill="DAEEF3"/>
            <w:vAlign w:val="center"/>
          </w:tcPr>
          <w:p w14:paraId="0230255F" w14:textId="77777777" w:rsidR="004D655F" w:rsidRPr="00472D27" w:rsidRDefault="004D655F" w:rsidP="00D26E5F">
            <w:pPr>
              <w:snapToGrid w:val="0"/>
              <w:ind w:left="167" w:hanging="167"/>
              <w:jc w:val="center"/>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b/>
                <w:color w:val="000000" w:themeColor="text1"/>
                <w:sz w:val="22"/>
              </w:rPr>
              <w:t>第2</w:t>
            </w:r>
          </w:p>
        </w:tc>
        <w:tc>
          <w:tcPr>
            <w:tcW w:w="7541" w:type="dxa"/>
            <w:tcBorders>
              <w:right w:val="nil"/>
            </w:tcBorders>
            <w:shd w:val="clear" w:color="auto" w:fill="DAEEF3"/>
          </w:tcPr>
          <w:p w14:paraId="0C1665F0" w14:textId="77777777" w:rsidR="004D655F" w:rsidRPr="00472D27" w:rsidRDefault="004D655F" w:rsidP="00D26E5F">
            <w:pPr>
              <w:snapToGrid w:val="0"/>
              <w:ind w:left="167" w:hanging="167"/>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b/>
                <w:color w:val="000000" w:themeColor="text1"/>
                <w:sz w:val="22"/>
              </w:rPr>
              <w:t>人員に関する基準</w:t>
            </w:r>
          </w:p>
        </w:tc>
        <w:tc>
          <w:tcPr>
            <w:tcW w:w="1134" w:type="dxa"/>
            <w:tcBorders>
              <w:left w:val="nil"/>
              <w:right w:val="single" w:sz="4" w:space="0" w:color="auto"/>
            </w:tcBorders>
            <w:shd w:val="clear" w:color="auto" w:fill="DAEEF3"/>
            <w:vAlign w:val="center"/>
          </w:tcPr>
          <w:p w14:paraId="5251530C"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p>
        </w:tc>
      </w:tr>
      <w:tr w:rsidR="00993BC7" w:rsidRPr="00472D27" w14:paraId="646C286E" w14:textId="77777777" w:rsidTr="00D26E5F">
        <w:trPr>
          <w:trHeight w:val="20"/>
        </w:trPr>
        <w:tc>
          <w:tcPr>
            <w:tcW w:w="1276" w:type="dxa"/>
            <w:tcBorders>
              <w:bottom w:val="nil"/>
            </w:tcBorders>
            <w:vAlign w:val="center"/>
          </w:tcPr>
          <w:p w14:paraId="38089236"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2-1</w:t>
            </w:r>
          </w:p>
        </w:tc>
        <w:tc>
          <w:tcPr>
            <w:tcW w:w="7541" w:type="dxa"/>
          </w:tcPr>
          <w:p w14:paraId="3BDDE9D9"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用語の定義</w:t>
            </w:r>
          </w:p>
        </w:tc>
        <w:tc>
          <w:tcPr>
            <w:tcW w:w="1134" w:type="dxa"/>
            <w:vAlign w:val="center"/>
          </w:tcPr>
          <w:p w14:paraId="4B610791"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p>
        </w:tc>
      </w:tr>
      <w:tr w:rsidR="00993BC7" w:rsidRPr="00472D27" w14:paraId="448C4260" w14:textId="77777777" w:rsidTr="00D26E5F">
        <w:trPr>
          <w:trHeight w:val="20"/>
        </w:trPr>
        <w:tc>
          <w:tcPr>
            <w:tcW w:w="1276" w:type="dxa"/>
            <w:tcBorders>
              <w:bottom w:val="nil"/>
            </w:tcBorders>
            <w:vAlign w:val="center"/>
          </w:tcPr>
          <w:p w14:paraId="2457ED3D"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2-2</w:t>
            </w:r>
          </w:p>
        </w:tc>
        <w:tc>
          <w:tcPr>
            <w:tcW w:w="7541" w:type="dxa"/>
          </w:tcPr>
          <w:p w14:paraId="5C34F881"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介護支援専門員</w:t>
            </w:r>
          </w:p>
        </w:tc>
        <w:tc>
          <w:tcPr>
            <w:tcW w:w="1134" w:type="dxa"/>
            <w:vAlign w:val="center"/>
          </w:tcPr>
          <w:p w14:paraId="772E414E"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w:t>
            </w:r>
          </w:p>
        </w:tc>
      </w:tr>
      <w:tr w:rsidR="00993BC7" w:rsidRPr="00472D27" w14:paraId="1B4D68CA" w14:textId="77777777" w:rsidTr="00D26E5F">
        <w:trPr>
          <w:trHeight w:val="20"/>
        </w:trPr>
        <w:tc>
          <w:tcPr>
            <w:tcW w:w="1276" w:type="dxa"/>
            <w:vAlign w:val="center"/>
          </w:tcPr>
          <w:p w14:paraId="53DB2C39"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2-3</w:t>
            </w:r>
          </w:p>
        </w:tc>
        <w:tc>
          <w:tcPr>
            <w:tcW w:w="7541" w:type="dxa"/>
          </w:tcPr>
          <w:p w14:paraId="1A3C6E43"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管理者</w:t>
            </w:r>
          </w:p>
        </w:tc>
        <w:tc>
          <w:tcPr>
            <w:tcW w:w="1134" w:type="dxa"/>
            <w:vAlign w:val="center"/>
          </w:tcPr>
          <w:p w14:paraId="1B5EB4DE"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w:t>
            </w:r>
          </w:p>
        </w:tc>
      </w:tr>
      <w:tr w:rsidR="00993BC7" w:rsidRPr="00472D27" w14:paraId="7EBB922E" w14:textId="77777777" w:rsidTr="00D26E5F">
        <w:trPr>
          <w:trHeight w:val="20"/>
        </w:trPr>
        <w:tc>
          <w:tcPr>
            <w:tcW w:w="1276" w:type="dxa"/>
            <w:shd w:val="clear" w:color="auto" w:fill="DAEEF3"/>
            <w:vAlign w:val="center"/>
          </w:tcPr>
          <w:p w14:paraId="03B9D372" w14:textId="77777777" w:rsidR="004D655F" w:rsidRPr="00472D27" w:rsidRDefault="004D655F" w:rsidP="00D26E5F">
            <w:pPr>
              <w:snapToGrid w:val="0"/>
              <w:ind w:left="167" w:hanging="167"/>
              <w:jc w:val="center"/>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b/>
                <w:color w:val="000000" w:themeColor="text1"/>
                <w:sz w:val="22"/>
              </w:rPr>
              <w:t>第3</w:t>
            </w:r>
          </w:p>
        </w:tc>
        <w:tc>
          <w:tcPr>
            <w:tcW w:w="7541" w:type="dxa"/>
            <w:tcBorders>
              <w:right w:val="nil"/>
            </w:tcBorders>
            <w:shd w:val="clear" w:color="auto" w:fill="DAEEF3"/>
          </w:tcPr>
          <w:p w14:paraId="0AF16986" w14:textId="77777777" w:rsidR="004D655F" w:rsidRPr="00472D27" w:rsidRDefault="004D655F" w:rsidP="00D26E5F">
            <w:pPr>
              <w:snapToGrid w:val="0"/>
              <w:ind w:left="167" w:hanging="167"/>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b/>
                <w:color w:val="000000" w:themeColor="text1"/>
                <w:sz w:val="22"/>
              </w:rPr>
              <w:t>運営に関する基準</w:t>
            </w:r>
          </w:p>
        </w:tc>
        <w:tc>
          <w:tcPr>
            <w:tcW w:w="1134" w:type="dxa"/>
            <w:tcBorders>
              <w:left w:val="nil"/>
              <w:right w:val="single" w:sz="4" w:space="0" w:color="auto"/>
            </w:tcBorders>
            <w:shd w:val="clear" w:color="auto" w:fill="DAEEF3"/>
            <w:vAlign w:val="center"/>
          </w:tcPr>
          <w:p w14:paraId="6A69FA7E"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p>
        </w:tc>
      </w:tr>
      <w:tr w:rsidR="00993BC7" w:rsidRPr="00472D27" w14:paraId="4A29B225" w14:textId="77777777" w:rsidTr="00D26E5F">
        <w:trPr>
          <w:trHeight w:val="20"/>
        </w:trPr>
        <w:tc>
          <w:tcPr>
            <w:tcW w:w="1276" w:type="dxa"/>
            <w:vAlign w:val="center"/>
          </w:tcPr>
          <w:p w14:paraId="7CE3E9D1"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w:t>
            </w:r>
          </w:p>
        </w:tc>
        <w:tc>
          <w:tcPr>
            <w:tcW w:w="7541" w:type="dxa"/>
          </w:tcPr>
          <w:p w14:paraId="4E8DE18C"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内容及び手続きの説明及び同意</w:t>
            </w:r>
          </w:p>
        </w:tc>
        <w:tc>
          <w:tcPr>
            <w:tcW w:w="1134" w:type="dxa"/>
            <w:vAlign w:val="center"/>
          </w:tcPr>
          <w:p w14:paraId="3412A3FB" w14:textId="14929B00" w:rsidR="004D655F" w:rsidRPr="00472D27" w:rsidRDefault="00F95634"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4</w:t>
            </w:r>
          </w:p>
        </w:tc>
      </w:tr>
      <w:tr w:rsidR="00993BC7" w:rsidRPr="00472D27" w14:paraId="31AE10F8" w14:textId="77777777" w:rsidTr="00D26E5F">
        <w:trPr>
          <w:trHeight w:val="20"/>
        </w:trPr>
        <w:tc>
          <w:tcPr>
            <w:tcW w:w="1276" w:type="dxa"/>
            <w:vAlign w:val="center"/>
          </w:tcPr>
          <w:p w14:paraId="3CA406BD"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w:t>
            </w:r>
          </w:p>
        </w:tc>
        <w:tc>
          <w:tcPr>
            <w:tcW w:w="7541" w:type="dxa"/>
          </w:tcPr>
          <w:p w14:paraId="7BA35D91"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提供拒否の禁止</w:t>
            </w:r>
          </w:p>
        </w:tc>
        <w:tc>
          <w:tcPr>
            <w:tcW w:w="1134" w:type="dxa"/>
            <w:vAlign w:val="center"/>
          </w:tcPr>
          <w:p w14:paraId="45498CDF" w14:textId="48410FB3" w:rsidR="00660DDA" w:rsidRPr="00472D27" w:rsidRDefault="00660DDA" w:rsidP="00660DDA">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6</w:t>
            </w:r>
          </w:p>
        </w:tc>
      </w:tr>
      <w:tr w:rsidR="00993BC7" w:rsidRPr="00472D27" w14:paraId="39C55C52" w14:textId="77777777" w:rsidTr="00D26E5F">
        <w:trPr>
          <w:trHeight w:val="20"/>
        </w:trPr>
        <w:tc>
          <w:tcPr>
            <w:tcW w:w="1276" w:type="dxa"/>
            <w:vAlign w:val="center"/>
          </w:tcPr>
          <w:p w14:paraId="7DCDB848"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3-3</w:t>
            </w:r>
          </w:p>
        </w:tc>
        <w:tc>
          <w:tcPr>
            <w:tcW w:w="7541" w:type="dxa"/>
          </w:tcPr>
          <w:p w14:paraId="58239937"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サービス提供困難時の対応</w:t>
            </w:r>
          </w:p>
        </w:tc>
        <w:tc>
          <w:tcPr>
            <w:tcW w:w="1134" w:type="dxa"/>
            <w:vAlign w:val="center"/>
          </w:tcPr>
          <w:p w14:paraId="68B9C4F2" w14:textId="4781F519" w:rsidR="004D655F" w:rsidRPr="00472D27" w:rsidRDefault="00660DDA" w:rsidP="00660DDA">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6</w:t>
            </w:r>
          </w:p>
        </w:tc>
      </w:tr>
      <w:tr w:rsidR="00993BC7" w:rsidRPr="00472D27" w14:paraId="0587534C" w14:textId="77777777" w:rsidTr="00D26E5F">
        <w:trPr>
          <w:trHeight w:val="20"/>
        </w:trPr>
        <w:tc>
          <w:tcPr>
            <w:tcW w:w="1276" w:type="dxa"/>
            <w:vAlign w:val="center"/>
          </w:tcPr>
          <w:p w14:paraId="6373788C"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3-4</w:t>
            </w:r>
          </w:p>
        </w:tc>
        <w:tc>
          <w:tcPr>
            <w:tcW w:w="7541" w:type="dxa"/>
          </w:tcPr>
          <w:p w14:paraId="5FE48CFE"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受給資格等の確認</w:t>
            </w:r>
          </w:p>
        </w:tc>
        <w:tc>
          <w:tcPr>
            <w:tcW w:w="1134" w:type="dxa"/>
            <w:vAlign w:val="center"/>
          </w:tcPr>
          <w:p w14:paraId="5E01C8F5" w14:textId="3D95FD40" w:rsidR="00F95634" w:rsidRPr="00472D27" w:rsidRDefault="00411553" w:rsidP="00F95634">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7</w:t>
            </w:r>
          </w:p>
        </w:tc>
      </w:tr>
      <w:tr w:rsidR="00993BC7" w:rsidRPr="00472D27" w14:paraId="7661984B" w14:textId="77777777" w:rsidTr="00D26E5F">
        <w:trPr>
          <w:trHeight w:val="20"/>
        </w:trPr>
        <w:tc>
          <w:tcPr>
            <w:tcW w:w="1276" w:type="dxa"/>
            <w:vAlign w:val="center"/>
          </w:tcPr>
          <w:p w14:paraId="33933A7D"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3-5</w:t>
            </w:r>
          </w:p>
        </w:tc>
        <w:tc>
          <w:tcPr>
            <w:tcW w:w="7541" w:type="dxa"/>
          </w:tcPr>
          <w:p w14:paraId="3237A9DF"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要介護認定の申請に係る援助</w:t>
            </w:r>
          </w:p>
        </w:tc>
        <w:tc>
          <w:tcPr>
            <w:tcW w:w="1134" w:type="dxa"/>
          </w:tcPr>
          <w:p w14:paraId="1C7CAF66" w14:textId="7D5C36DB" w:rsidR="004D655F" w:rsidRPr="00472D27" w:rsidRDefault="00411553"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7</w:t>
            </w:r>
          </w:p>
        </w:tc>
      </w:tr>
      <w:tr w:rsidR="00993BC7" w:rsidRPr="00472D27" w14:paraId="71830CF0" w14:textId="77777777" w:rsidTr="00D26E5F">
        <w:trPr>
          <w:trHeight w:val="20"/>
        </w:trPr>
        <w:tc>
          <w:tcPr>
            <w:tcW w:w="1276" w:type="dxa"/>
            <w:vAlign w:val="center"/>
          </w:tcPr>
          <w:p w14:paraId="191C76F3"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3-6</w:t>
            </w:r>
          </w:p>
        </w:tc>
        <w:tc>
          <w:tcPr>
            <w:tcW w:w="7541" w:type="dxa"/>
          </w:tcPr>
          <w:p w14:paraId="740C0BEF"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身分を証する書類の携行</w:t>
            </w:r>
          </w:p>
        </w:tc>
        <w:tc>
          <w:tcPr>
            <w:tcW w:w="1134" w:type="dxa"/>
          </w:tcPr>
          <w:p w14:paraId="0D32D0DB" w14:textId="6015A0B6"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7</w:t>
            </w:r>
          </w:p>
        </w:tc>
      </w:tr>
      <w:tr w:rsidR="00993BC7" w:rsidRPr="00472D27" w14:paraId="182111FA" w14:textId="77777777" w:rsidTr="00D26E5F">
        <w:trPr>
          <w:trHeight w:val="20"/>
        </w:trPr>
        <w:tc>
          <w:tcPr>
            <w:tcW w:w="1276" w:type="dxa"/>
            <w:vAlign w:val="center"/>
          </w:tcPr>
          <w:p w14:paraId="4B9459E8"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3-7</w:t>
            </w:r>
          </w:p>
        </w:tc>
        <w:tc>
          <w:tcPr>
            <w:tcW w:w="7541" w:type="dxa"/>
          </w:tcPr>
          <w:p w14:paraId="154A09E7"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利用料等の受領</w:t>
            </w:r>
          </w:p>
        </w:tc>
        <w:tc>
          <w:tcPr>
            <w:tcW w:w="1134" w:type="dxa"/>
          </w:tcPr>
          <w:p w14:paraId="546A969E" w14:textId="369E9E7C"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7</w:t>
            </w:r>
          </w:p>
        </w:tc>
      </w:tr>
      <w:tr w:rsidR="00993BC7" w:rsidRPr="00472D27" w14:paraId="01542562" w14:textId="77777777" w:rsidTr="00D26E5F">
        <w:trPr>
          <w:trHeight w:val="20"/>
        </w:trPr>
        <w:tc>
          <w:tcPr>
            <w:tcW w:w="1276" w:type="dxa"/>
            <w:vAlign w:val="center"/>
          </w:tcPr>
          <w:p w14:paraId="47BB70D9"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3-8</w:t>
            </w:r>
          </w:p>
        </w:tc>
        <w:tc>
          <w:tcPr>
            <w:tcW w:w="7541" w:type="dxa"/>
          </w:tcPr>
          <w:p w14:paraId="7CE5042D"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保険給付の請求のための証明書の交付</w:t>
            </w:r>
          </w:p>
        </w:tc>
        <w:tc>
          <w:tcPr>
            <w:tcW w:w="1134" w:type="dxa"/>
          </w:tcPr>
          <w:p w14:paraId="78DE4042" w14:textId="7F4BD810"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7</w:t>
            </w:r>
          </w:p>
        </w:tc>
      </w:tr>
      <w:tr w:rsidR="00993BC7" w:rsidRPr="00472D27" w14:paraId="6C675C8B" w14:textId="77777777" w:rsidTr="00D26E5F">
        <w:trPr>
          <w:trHeight w:val="20"/>
        </w:trPr>
        <w:tc>
          <w:tcPr>
            <w:tcW w:w="1276" w:type="dxa"/>
            <w:vAlign w:val="center"/>
          </w:tcPr>
          <w:p w14:paraId="142AC864"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3-9</w:t>
            </w:r>
          </w:p>
        </w:tc>
        <w:tc>
          <w:tcPr>
            <w:tcW w:w="7541" w:type="dxa"/>
          </w:tcPr>
          <w:p w14:paraId="4856691D"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指定居宅介護支援の基本取扱方針</w:t>
            </w:r>
          </w:p>
        </w:tc>
        <w:tc>
          <w:tcPr>
            <w:tcW w:w="1134" w:type="dxa"/>
          </w:tcPr>
          <w:p w14:paraId="360B5923" w14:textId="53607F18"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7</w:t>
            </w:r>
          </w:p>
        </w:tc>
      </w:tr>
      <w:tr w:rsidR="00993BC7" w:rsidRPr="00472D27" w14:paraId="144052C2" w14:textId="77777777" w:rsidTr="00D26E5F">
        <w:trPr>
          <w:trHeight w:val="20"/>
        </w:trPr>
        <w:tc>
          <w:tcPr>
            <w:tcW w:w="1276" w:type="dxa"/>
            <w:vAlign w:val="center"/>
          </w:tcPr>
          <w:p w14:paraId="54562F9D"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3-10</w:t>
            </w:r>
          </w:p>
        </w:tc>
        <w:tc>
          <w:tcPr>
            <w:tcW w:w="7541" w:type="dxa"/>
          </w:tcPr>
          <w:p w14:paraId="096D8244"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指定居宅介護支援の具体的取扱方針</w:t>
            </w:r>
          </w:p>
        </w:tc>
        <w:tc>
          <w:tcPr>
            <w:tcW w:w="1134" w:type="dxa"/>
          </w:tcPr>
          <w:p w14:paraId="492B1137" w14:textId="574EF7F5"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7</w:t>
            </w:r>
          </w:p>
        </w:tc>
      </w:tr>
      <w:tr w:rsidR="00993BC7" w:rsidRPr="00472D27" w14:paraId="08998DC8" w14:textId="77777777" w:rsidTr="00D26E5F">
        <w:trPr>
          <w:trHeight w:val="20"/>
        </w:trPr>
        <w:tc>
          <w:tcPr>
            <w:tcW w:w="1276" w:type="dxa"/>
            <w:vAlign w:val="center"/>
          </w:tcPr>
          <w:p w14:paraId="02B3A5E9"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3-11</w:t>
            </w:r>
          </w:p>
        </w:tc>
        <w:tc>
          <w:tcPr>
            <w:tcW w:w="7541" w:type="dxa"/>
          </w:tcPr>
          <w:p w14:paraId="40F08F6C"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法定代理受領サービスに係る報告</w:t>
            </w:r>
          </w:p>
        </w:tc>
        <w:tc>
          <w:tcPr>
            <w:tcW w:w="1134" w:type="dxa"/>
          </w:tcPr>
          <w:p w14:paraId="67BAE96B" w14:textId="54B0BA33" w:rsidR="004D655F" w:rsidRPr="00472D27" w:rsidRDefault="00411553"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20</w:t>
            </w:r>
          </w:p>
        </w:tc>
      </w:tr>
      <w:tr w:rsidR="00993BC7" w:rsidRPr="00472D27" w14:paraId="65EA792C" w14:textId="77777777" w:rsidTr="00D26E5F">
        <w:trPr>
          <w:trHeight w:val="20"/>
        </w:trPr>
        <w:tc>
          <w:tcPr>
            <w:tcW w:w="1276" w:type="dxa"/>
            <w:vAlign w:val="center"/>
          </w:tcPr>
          <w:p w14:paraId="05E0F851"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3-12</w:t>
            </w:r>
          </w:p>
        </w:tc>
        <w:tc>
          <w:tcPr>
            <w:tcW w:w="7541" w:type="dxa"/>
          </w:tcPr>
          <w:p w14:paraId="22A2F9EB"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hint="eastAsia"/>
                <w:color w:val="000000" w:themeColor="text1"/>
              </w:rPr>
              <w:t>利用者に対する居宅サービス計画等の書類の交付</w:t>
            </w:r>
          </w:p>
        </w:tc>
        <w:tc>
          <w:tcPr>
            <w:tcW w:w="1134" w:type="dxa"/>
          </w:tcPr>
          <w:p w14:paraId="615A7294" w14:textId="57A588A3"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20</w:t>
            </w:r>
          </w:p>
        </w:tc>
      </w:tr>
      <w:tr w:rsidR="00993BC7" w:rsidRPr="00472D27" w14:paraId="4ECB2340" w14:textId="77777777" w:rsidTr="00D26E5F">
        <w:trPr>
          <w:trHeight w:val="20"/>
        </w:trPr>
        <w:tc>
          <w:tcPr>
            <w:tcW w:w="1276" w:type="dxa"/>
            <w:vAlign w:val="center"/>
          </w:tcPr>
          <w:p w14:paraId="6F376BEA"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3-13</w:t>
            </w:r>
          </w:p>
        </w:tc>
        <w:tc>
          <w:tcPr>
            <w:tcW w:w="7541" w:type="dxa"/>
          </w:tcPr>
          <w:p w14:paraId="3C33F588"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利用者に関する市町村への通知</w:t>
            </w:r>
          </w:p>
        </w:tc>
        <w:tc>
          <w:tcPr>
            <w:tcW w:w="1134" w:type="dxa"/>
            <w:vAlign w:val="center"/>
          </w:tcPr>
          <w:p w14:paraId="305F3042" w14:textId="0ABC89FA"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20</w:t>
            </w:r>
          </w:p>
        </w:tc>
      </w:tr>
      <w:tr w:rsidR="00993BC7" w:rsidRPr="00472D27" w14:paraId="47AD2E4C" w14:textId="77777777" w:rsidTr="00D26E5F">
        <w:trPr>
          <w:trHeight w:val="20"/>
        </w:trPr>
        <w:tc>
          <w:tcPr>
            <w:tcW w:w="1276" w:type="dxa"/>
            <w:vAlign w:val="center"/>
          </w:tcPr>
          <w:p w14:paraId="62142ED5"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3-14</w:t>
            </w:r>
          </w:p>
        </w:tc>
        <w:tc>
          <w:tcPr>
            <w:tcW w:w="7541" w:type="dxa"/>
          </w:tcPr>
          <w:p w14:paraId="3B558063"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管理者の責務</w:t>
            </w:r>
          </w:p>
        </w:tc>
        <w:tc>
          <w:tcPr>
            <w:tcW w:w="1134" w:type="dxa"/>
            <w:vAlign w:val="center"/>
          </w:tcPr>
          <w:p w14:paraId="5A2B3C17" w14:textId="2E7F57B7"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20</w:t>
            </w:r>
          </w:p>
        </w:tc>
      </w:tr>
      <w:tr w:rsidR="00993BC7" w:rsidRPr="00472D27" w14:paraId="3BF95B60" w14:textId="77777777" w:rsidTr="00D26E5F">
        <w:trPr>
          <w:trHeight w:val="20"/>
        </w:trPr>
        <w:tc>
          <w:tcPr>
            <w:tcW w:w="1276" w:type="dxa"/>
            <w:vAlign w:val="center"/>
          </w:tcPr>
          <w:p w14:paraId="59D601AF"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3-15</w:t>
            </w:r>
          </w:p>
        </w:tc>
        <w:tc>
          <w:tcPr>
            <w:tcW w:w="7541" w:type="dxa"/>
          </w:tcPr>
          <w:p w14:paraId="020B7BE2"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運営規程</w:t>
            </w:r>
          </w:p>
        </w:tc>
        <w:tc>
          <w:tcPr>
            <w:tcW w:w="1134" w:type="dxa"/>
          </w:tcPr>
          <w:p w14:paraId="0D9C3065" w14:textId="00EF1EC7"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20</w:t>
            </w:r>
          </w:p>
        </w:tc>
      </w:tr>
      <w:tr w:rsidR="00993BC7" w:rsidRPr="00472D27" w14:paraId="0D44287B" w14:textId="77777777" w:rsidTr="00D26E5F">
        <w:trPr>
          <w:trHeight w:val="20"/>
        </w:trPr>
        <w:tc>
          <w:tcPr>
            <w:tcW w:w="1276" w:type="dxa"/>
            <w:vAlign w:val="center"/>
          </w:tcPr>
          <w:p w14:paraId="683343B2"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3-16</w:t>
            </w:r>
          </w:p>
        </w:tc>
        <w:tc>
          <w:tcPr>
            <w:tcW w:w="7541" w:type="dxa"/>
          </w:tcPr>
          <w:p w14:paraId="11B8EAFE"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勤務体制の確保</w:t>
            </w:r>
          </w:p>
        </w:tc>
        <w:tc>
          <w:tcPr>
            <w:tcW w:w="1134" w:type="dxa"/>
            <w:vAlign w:val="center"/>
          </w:tcPr>
          <w:p w14:paraId="7E1BD841" w14:textId="2E03F089" w:rsidR="004D655F" w:rsidRPr="00472D27" w:rsidRDefault="00660DDA" w:rsidP="00E35884">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r w:rsidR="00411553" w:rsidRPr="00472D27">
              <w:rPr>
                <w:rFonts w:ascii="BIZ UDゴシック" w:eastAsia="BIZ UDゴシック" w:hAnsi="BIZ UDゴシック" w:cs="ＭＳ 明朝" w:hint="eastAsia"/>
                <w:color w:val="000000" w:themeColor="text1"/>
                <w:sz w:val="22"/>
              </w:rPr>
              <w:t>1</w:t>
            </w:r>
          </w:p>
        </w:tc>
      </w:tr>
      <w:tr w:rsidR="00993BC7" w:rsidRPr="00472D27" w14:paraId="08C1E5DA" w14:textId="77777777" w:rsidTr="00D26E5F">
        <w:trPr>
          <w:trHeight w:val="20"/>
        </w:trPr>
        <w:tc>
          <w:tcPr>
            <w:tcW w:w="1276" w:type="dxa"/>
            <w:vAlign w:val="center"/>
          </w:tcPr>
          <w:p w14:paraId="0AD1BBB2"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3-17</w:t>
            </w:r>
          </w:p>
        </w:tc>
        <w:tc>
          <w:tcPr>
            <w:tcW w:w="7541" w:type="dxa"/>
          </w:tcPr>
          <w:p w14:paraId="2B1A5A4E"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業務継続計画の策定等</w:t>
            </w:r>
          </w:p>
        </w:tc>
        <w:tc>
          <w:tcPr>
            <w:tcW w:w="1134" w:type="dxa"/>
            <w:vAlign w:val="center"/>
          </w:tcPr>
          <w:p w14:paraId="2D07367B" w14:textId="5BBD9A13"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22</w:t>
            </w:r>
          </w:p>
        </w:tc>
      </w:tr>
      <w:tr w:rsidR="00993BC7" w:rsidRPr="00472D27" w14:paraId="3279D9C7" w14:textId="77777777" w:rsidTr="00D26E5F">
        <w:trPr>
          <w:trHeight w:val="20"/>
        </w:trPr>
        <w:tc>
          <w:tcPr>
            <w:tcW w:w="1276" w:type="dxa"/>
            <w:vAlign w:val="center"/>
          </w:tcPr>
          <w:p w14:paraId="119B9585"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3-18</w:t>
            </w:r>
          </w:p>
        </w:tc>
        <w:tc>
          <w:tcPr>
            <w:tcW w:w="7541" w:type="dxa"/>
          </w:tcPr>
          <w:p w14:paraId="18C3C112"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設備及び備品等</w:t>
            </w:r>
          </w:p>
        </w:tc>
        <w:tc>
          <w:tcPr>
            <w:tcW w:w="1134" w:type="dxa"/>
            <w:vAlign w:val="center"/>
          </w:tcPr>
          <w:p w14:paraId="28D29A65" w14:textId="3BD3BBEB"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23</w:t>
            </w:r>
          </w:p>
        </w:tc>
      </w:tr>
      <w:tr w:rsidR="00993BC7" w:rsidRPr="00472D27" w14:paraId="0DCFBA85" w14:textId="77777777" w:rsidTr="00D26E5F">
        <w:trPr>
          <w:trHeight w:val="20"/>
        </w:trPr>
        <w:tc>
          <w:tcPr>
            <w:tcW w:w="1276" w:type="dxa"/>
            <w:vAlign w:val="center"/>
          </w:tcPr>
          <w:p w14:paraId="07A46CE8"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3-19</w:t>
            </w:r>
          </w:p>
        </w:tc>
        <w:tc>
          <w:tcPr>
            <w:tcW w:w="7541" w:type="dxa"/>
          </w:tcPr>
          <w:p w14:paraId="49F2A9F1"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従業者の健康管理</w:t>
            </w:r>
          </w:p>
        </w:tc>
        <w:tc>
          <w:tcPr>
            <w:tcW w:w="1134" w:type="dxa"/>
          </w:tcPr>
          <w:p w14:paraId="7D6E5C16" w14:textId="01208E48"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23</w:t>
            </w:r>
          </w:p>
        </w:tc>
      </w:tr>
      <w:tr w:rsidR="00993BC7" w:rsidRPr="00472D27" w14:paraId="1D5E421B" w14:textId="77777777" w:rsidTr="00D26E5F">
        <w:trPr>
          <w:trHeight w:val="20"/>
        </w:trPr>
        <w:tc>
          <w:tcPr>
            <w:tcW w:w="1276" w:type="dxa"/>
            <w:vAlign w:val="center"/>
          </w:tcPr>
          <w:p w14:paraId="753343F9"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3-20</w:t>
            </w:r>
          </w:p>
        </w:tc>
        <w:tc>
          <w:tcPr>
            <w:tcW w:w="7541" w:type="dxa"/>
          </w:tcPr>
          <w:p w14:paraId="4AC3A87C"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感染症の予防及びまん延の防止のための措置</w:t>
            </w:r>
          </w:p>
        </w:tc>
        <w:tc>
          <w:tcPr>
            <w:tcW w:w="1134" w:type="dxa"/>
          </w:tcPr>
          <w:p w14:paraId="4F236ECB" w14:textId="6E6CF5FA"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23</w:t>
            </w:r>
          </w:p>
        </w:tc>
      </w:tr>
      <w:tr w:rsidR="00993BC7" w:rsidRPr="00472D27" w14:paraId="12A57F44" w14:textId="77777777" w:rsidTr="00D26E5F">
        <w:trPr>
          <w:trHeight w:val="20"/>
        </w:trPr>
        <w:tc>
          <w:tcPr>
            <w:tcW w:w="1276" w:type="dxa"/>
            <w:vAlign w:val="center"/>
          </w:tcPr>
          <w:p w14:paraId="441ACFEA"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3-21</w:t>
            </w:r>
          </w:p>
        </w:tc>
        <w:tc>
          <w:tcPr>
            <w:tcW w:w="7541" w:type="dxa"/>
          </w:tcPr>
          <w:p w14:paraId="53A71022"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掲示</w:t>
            </w:r>
          </w:p>
        </w:tc>
        <w:tc>
          <w:tcPr>
            <w:tcW w:w="1134" w:type="dxa"/>
          </w:tcPr>
          <w:p w14:paraId="4B22D72C" w14:textId="1020BFBE" w:rsidR="004D655F" w:rsidRPr="00472D27" w:rsidRDefault="00243EC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r w:rsidR="00411553" w:rsidRPr="00472D27">
              <w:rPr>
                <w:rFonts w:ascii="BIZ UDゴシック" w:eastAsia="BIZ UDゴシック" w:hAnsi="BIZ UDゴシック" w:cs="ＭＳ 明朝" w:hint="eastAsia"/>
                <w:color w:val="000000" w:themeColor="text1"/>
                <w:sz w:val="22"/>
              </w:rPr>
              <w:t>5</w:t>
            </w:r>
          </w:p>
        </w:tc>
      </w:tr>
      <w:tr w:rsidR="00993BC7" w:rsidRPr="00472D27" w14:paraId="114CE640" w14:textId="77777777" w:rsidTr="00D26E5F">
        <w:trPr>
          <w:trHeight w:val="20"/>
        </w:trPr>
        <w:tc>
          <w:tcPr>
            <w:tcW w:w="1276" w:type="dxa"/>
            <w:vAlign w:val="center"/>
          </w:tcPr>
          <w:p w14:paraId="721003BB"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3-22</w:t>
            </w:r>
          </w:p>
        </w:tc>
        <w:tc>
          <w:tcPr>
            <w:tcW w:w="7541" w:type="dxa"/>
          </w:tcPr>
          <w:p w14:paraId="6B6C0754"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秘密保持</w:t>
            </w:r>
          </w:p>
        </w:tc>
        <w:tc>
          <w:tcPr>
            <w:tcW w:w="1134" w:type="dxa"/>
          </w:tcPr>
          <w:p w14:paraId="2A621F06" w14:textId="7499C295" w:rsidR="004D655F" w:rsidRPr="00472D27" w:rsidRDefault="00243EC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r w:rsidR="00660DDA" w:rsidRPr="00472D27">
              <w:rPr>
                <w:rFonts w:ascii="BIZ UDゴシック" w:eastAsia="BIZ UDゴシック" w:hAnsi="BIZ UDゴシック" w:cs="ＭＳ 明朝" w:hint="eastAsia"/>
                <w:color w:val="000000" w:themeColor="text1"/>
                <w:sz w:val="22"/>
              </w:rPr>
              <w:t>5</w:t>
            </w:r>
          </w:p>
        </w:tc>
      </w:tr>
      <w:tr w:rsidR="00993BC7" w:rsidRPr="00472D27" w14:paraId="2647BB16" w14:textId="77777777" w:rsidTr="00D26E5F">
        <w:trPr>
          <w:trHeight w:val="20"/>
        </w:trPr>
        <w:tc>
          <w:tcPr>
            <w:tcW w:w="1276" w:type="dxa"/>
            <w:vAlign w:val="center"/>
          </w:tcPr>
          <w:p w14:paraId="4E29DA26"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3-23</w:t>
            </w:r>
          </w:p>
        </w:tc>
        <w:tc>
          <w:tcPr>
            <w:tcW w:w="7541" w:type="dxa"/>
          </w:tcPr>
          <w:p w14:paraId="36A2C6C9"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広告</w:t>
            </w:r>
          </w:p>
        </w:tc>
        <w:tc>
          <w:tcPr>
            <w:tcW w:w="1134" w:type="dxa"/>
            <w:vAlign w:val="center"/>
          </w:tcPr>
          <w:p w14:paraId="1DB0E4D7" w14:textId="0859FE3B" w:rsidR="004D655F" w:rsidRPr="00472D27" w:rsidRDefault="00243EC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r w:rsidR="00411553" w:rsidRPr="00472D27">
              <w:rPr>
                <w:rFonts w:ascii="BIZ UDゴシック" w:eastAsia="BIZ UDゴシック" w:hAnsi="BIZ UDゴシック" w:cs="ＭＳ 明朝" w:hint="eastAsia"/>
                <w:color w:val="000000" w:themeColor="text1"/>
                <w:sz w:val="22"/>
              </w:rPr>
              <w:t>6</w:t>
            </w:r>
          </w:p>
        </w:tc>
      </w:tr>
      <w:tr w:rsidR="00993BC7" w:rsidRPr="00472D27" w14:paraId="666A3033" w14:textId="77777777" w:rsidTr="00D26E5F">
        <w:trPr>
          <w:trHeight w:val="20"/>
        </w:trPr>
        <w:tc>
          <w:tcPr>
            <w:tcW w:w="1276" w:type="dxa"/>
            <w:vAlign w:val="center"/>
          </w:tcPr>
          <w:p w14:paraId="28E11090"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3-24</w:t>
            </w:r>
          </w:p>
        </w:tc>
        <w:tc>
          <w:tcPr>
            <w:tcW w:w="7541" w:type="dxa"/>
          </w:tcPr>
          <w:p w14:paraId="5D45286C"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居宅サービス事業者等からの利益収受の禁止等</w:t>
            </w:r>
          </w:p>
        </w:tc>
        <w:tc>
          <w:tcPr>
            <w:tcW w:w="1134" w:type="dxa"/>
            <w:vAlign w:val="center"/>
          </w:tcPr>
          <w:p w14:paraId="412C9558" w14:textId="543D2E9A" w:rsidR="004D655F" w:rsidRPr="00472D27" w:rsidRDefault="00243EC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r w:rsidR="00411553" w:rsidRPr="00472D27">
              <w:rPr>
                <w:rFonts w:ascii="BIZ UDゴシック" w:eastAsia="BIZ UDゴシック" w:hAnsi="BIZ UDゴシック" w:cs="ＭＳ 明朝" w:hint="eastAsia"/>
                <w:color w:val="000000" w:themeColor="text1"/>
                <w:sz w:val="22"/>
              </w:rPr>
              <w:t>6</w:t>
            </w:r>
          </w:p>
        </w:tc>
      </w:tr>
      <w:tr w:rsidR="00993BC7" w:rsidRPr="00472D27" w14:paraId="7AD71D42" w14:textId="77777777" w:rsidTr="00D26E5F">
        <w:trPr>
          <w:trHeight w:val="20"/>
        </w:trPr>
        <w:tc>
          <w:tcPr>
            <w:tcW w:w="1276" w:type="dxa"/>
            <w:vAlign w:val="center"/>
          </w:tcPr>
          <w:p w14:paraId="12C80F90"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3-25</w:t>
            </w:r>
          </w:p>
        </w:tc>
        <w:tc>
          <w:tcPr>
            <w:tcW w:w="7541" w:type="dxa"/>
          </w:tcPr>
          <w:p w14:paraId="2009C488"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苦情処理</w:t>
            </w:r>
          </w:p>
        </w:tc>
        <w:tc>
          <w:tcPr>
            <w:tcW w:w="1134" w:type="dxa"/>
            <w:vAlign w:val="center"/>
          </w:tcPr>
          <w:p w14:paraId="31C5583E" w14:textId="28D2A88E" w:rsidR="004D655F" w:rsidRPr="00472D27" w:rsidRDefault="00243EC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r w:rsidR="00660DDA" w:rsidRPr="00472D27">
              <w:rPr>
                <w:rFonts w:ascii="BIZ UDゴシック" w:eastAsia="BIZ UDゴシック" w:hAnsi="BIZ UDゴシック" w:cs="ＭＳ 明朝" w:hint="eastAsia"/>
                <w:color w:val="000000" w:themeColor="text1"/>
                <w:sz w:val="22"/>
              </w:rPr>
              <w:t>6</w:t>
            </w:r>
          </w:p>
        </w:tc>
      </w:tr>
      <w:tr w:rsidR="00993BC7" w:rsidRPr="00472D27" w14:paraId="1492CDD6" w14:textId="77777777" w:rsidTr="00D26E5F">
        <w:trPr>
          <w:trHeight w:val="20"/>
        </w:trPr>
        <w:tc>
          <w:tcPr>
            <w:tcW w:w="1276" w:type="dxa"/>
            <w:vAlign w:val="center"/>
          </w:tcPr>
          <w:p w14:paraId="298A6BE8"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w:t>
            </w:r>
            <w:r w:rsidRPr="00472D27">
              <w:rPr>
                <w:rFonts w:ascii="BIZ UDゴシック" w:eastAsia="BIZ UDゴシック" w:hAnsi="BIZ UDゴシック" w:cs="ＭＳ 明朝"/>
                <w:color w:val="000000" w:themeColor="text1"/>
                <w:sz w:val="22"/>
              </w:rPr>
              <w:t>6</w:t>
            </w:r>
          </w:p>
        </w:tc>
        <w:tc>
          <w:tcPr>
            <w:tcW w:w="7541" w:type="dxa"/>
          </w:tcPr>
          <w:p w14:paraId="3E5A71BB"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事故発生時の対応</w:t>
            </w:r>
          </w:p>
        </w:tc>
        <w:tc>
          <w:tcPr>
            <w:tcW w:w="1134" w:type="dxa"/>
            <w:vAlign w:val="center"/>
          </w:tcPr>
          <w:p w14:paraId="2EC9F398" w14:textId="6FB51059" w:rsidR="004D655F" w:rsidRPr="00472D27" w:rsidRDefault="00243EC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r w:rsidR="00660DDA" w:rsidRPr="00472D27">
              <w:rPr>
                <w:rFonts w:ascii="BIZ UDゴシック" w:eastAsia="BIZ UDゴシック" w:hAnsi="BIZ UDゴシック" w:cs="ＭＳ 明朝" w:hint="eastAsia"/>
                <w:color w:val="000000" w:themeColor="text1"/>
                <w:sz w:val="22"/>
              </w:rPr>
              <w:t>7</w:t>
            </w:r>
          </w:p>
        </w:tc>
      </w:tr>
      <w:tr w:rsidR="00993BC7" w:rsidRPr="00472D27" w14:paraId="691B58CB" w14:textId="77777777" w:rsidTr="00D26E5F">
        <w:trPr>
          <w:trHeight w:val="20"/>
        </w:trPr>
        <w:tc>
          <w:tcPr>
            <w:tcW w:w="1276" w:type="dxa"/>
            <w:vAlign w:val="center"/>
          </w:tcPr>
          <w:p w14:paraId="5EEF4662"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3-27</w:t>
            </w:r>
          </w:p>
        </w:tc>
        <w:tc>
          <w:tcPr>
            <w:tcW w:w="7541" w:type="dxa"/>
          </w:tcPr>
          <w:p w14:paraId="1C6C0DEC" w14:textId="77777777" w:rsidR="004D655F" w:rsidRPr="00472D27" w:rsidRDefault="004D655F" w:rsidP="00D26E5F">
            <w:pPr>
              <w:snapToGrid w:val="0"/>
              <w:ind w:left="73" w:hangingChars="34" w:hanging="73"/>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虐待の防止</w:t>
            </w:r>
          </w:p>
        </w:tc>
        <w:tc>
          <w:tcPr>
            <w:tcW w:w="1134" w:type="dxa"/>
          </w:tcPr>
          <w:p w14:paraId="785ED4EC" w14:textId="2E33CA4F" w:rsidR="004D655F" w:rsidRPr="00472D27" w:rsidRDefault="00243EC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r w:rsidR="00660DDA" w:rsidRPr="00472D27">
              <w:rPr>
                <w:rFonts w:ascii="BIZ UDゴシック" w:eastAsia="BIZ UDゴシック" w:hAnsi="BIZ UDゴシック" w:cs="ＭＳ 明朝" w:hint="eastAsia"/>
                <w:color w:val="000000" w:themeColor="text1"/>
                <w:sz w:val="22"/>
              </w:rPr>
              <w:t>7</w:t>
            </w:r>
          </w:p>
        </w:tc>
      </w:tr>
      <w:tr w:rsidR="00993BC7" w:rsidRPr="00472D27" w14:paraId="04BC80D3" w14:textId="77777777" w:rsidTr="00D26E5F">
        <w:trPr>
          <w:trHeight w:val="20"/>
        </w:trPr>
        <w:tc>
          <w:tcPr>
            <w:tcW w:w="1276" w:type="dxa"/>
            <w:vAlign w:val="center"/>
          </w:tcPr>
          <w:p w14:paraId="592A55B6"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3-28</w:t>
            </w:r>
          </w:p>
        </w:tc>
        <w:tc>
          <w:tcPr>
            <w:tcW w:w="7541" w:type="dxa"/>
          </w:tcPr>
          <w:p w14:paraId="48270B85"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会計の区分</w:t>
            </w:r>
          </w:p>
        </w:tc>
        <w:tc>
          <w:tcPr>
            <w:tcW w:w="1134" w:type="dxa"/>
          </w:tcPr>
          <w:p w14:paraId="1CF1D671" w14:textId="53C343CC" w:rsidR="004D655F" w:rsidRPr="00472D27" w:rsidRDefault="00DB40B2"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2</w:t>
            </w:r>
            <w:r w:rsidR="00660DDA" w:rsidRPr="00472D27">
              <w:rPr>
                <w:rFonts w:ascii="BIZ UDゴシック" w:eastAsia="BIZ UDゴシック" w:hAnsi="BIZ UDゴシック" w:cs="ＭＳ 明朝" w:hint="eastAsia"/>
                <w:color w:val="000000" w:themeColor="text1"/>
                <w:sz w:val="22"/>
              </w:rPr>
              <w:t>9</w:t>
            </w:r>
          </w:p>
        </w:tc>
      </w:tr>
      <w:tr w:rsidR="00993BC7" w:rsidRPr="00472D27" w14:paraId="6E200606" w14:textId="77777777" w:rsidTr="00D26E5F">
        <w:trPr>
          <w:trHeight w:val="20"/>
        </w:trPr>
        <w:tc>
          <w:tcPr>
            <w:tcW w:w="1276" w:type="dxa"/>
            <w:vAlign w:val="center"/>
          </w:tcPr>
          <w:p w14:paraId="4EA6D4FA"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3-29</w:t>
            </w:r>
          </w:p>
        </w:tc>
        <w:tc>
          <w:tcPr>
            <w:tcW w:w="7541" w:type="dxa"/>
          </w:tcPr>
          <w:p w14:paraId="714548BE" w14:textId="77777777" w:rsidR="004D655F" w:rsidRPr="00472D27" w:rsidRDefault="004D655F" w:rsidP="00D26E5F">
            <w:pPr>
              <w:tabs>
                <w:tab w:val="left" w:pos="4404"/>
              </w:tabs>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記録の整備</w:t>
            </w:r>
          </w:p>
        </w:tc>
        <w:tc>
          <w:tcPr>
            <w:tcW w:w="1134" w:type="dxa"/>
          </w:tcPr>
          <w:p w14:paraId="0A049DA2" w14:textId="2E2531E4" w:rsidR="004D655F" w:rsidRPr="00472D27" w:rsidRDefault="00411553"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30</w:t>
            </w:r>
          </w:p>
        </w:tc>
      </w:tr>
      <w:tr w:rsidR="00993BC7" w:rsidRPr="00472D27" w14:paraId="2978EF58" w14:textId="77777777" w:rsidTr="00D26E5F">
        <w:trPr>
          <w:trHeight w:val="20"/>
        </w:trPr>
        <w:tc>
          <w:tcPr>
            <w:tcW w:w="1276" w:type="dxa"/>
            <w:vAlign w:val="center"/>
          </w:tcPr>
          <w:p w14:paraId="5D93FA88"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3-30</w:t>
            </w:r>
          </w:p>
        </w:tc>
        <w:tc>
          <w:tcPr>
            <w:tcW w:w="7541" w:type="dxa"/>
          </w:tcPr>
          <w:p w14:paraId="10FF120B"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電磁的記録等</w:t>
            </w:r>
          </w:p>
        </w:tc>
        <w:tc>
          <w:tcPr>
            <w:tcW w:w="1134" w:type="dxa"/>
          </w:tcPr>
          <w:p w14:paraId="2463F349" w14:textId="2DD4C681"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30</w:t>
            </w:r>
          </w:p>
        </w:tc>
      </w:tr>
      <w:tr w:rsidR="00993BC7" w:rsidRPr="00472D27" w14:paraId="6A698D6E" w14:textId="77777777" w:rsidTr="00D26E5F">
        <w:trPr>
          <w:trHeight w:val="20"/>
        </w:trPr>
        <w:tc>
          <w:tcPr>
            <w:tcW w:w="1276" w:type="dxa"/>
            <w:shd w:val="clear" w:color="auto" w:fill="DAEEF3"/>
            <w:vAlign w:val="center"/>
          </w:tcPr>
          <w:p w14:paraId="1F82C2CF" w14:textId="77777777" w:rsidR="004D655F" w:rsidRPr="00472D27" w:rsidRDefault="004D655F" w:rsidP="00D26E5F">
            <w:pPr>
              <w:snapToGrid w:val="0"/>
              <w:ind w:left="167" w:hanging="167"/>
              <w:jc w:val="center"/>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b/>
                <w:color w:val="000000" w:themeColor="text1"/>
                <w:sz w:val="22"/>
              </w:rPr>
              <w:t>第4</w:t>
            </w:r>
          </w:p>
        </w:tc>
        <w:tc>
          <w:tcPr>
            <w:tcW w:w="7541" w:type="dxa"/>
            <w:tcBorders>
              <w:right w:val="nil"/>
            </w:tcBorders>
            <w:shd w:val="clear" w:color="auto" w:fill="DAEEF3"/>
          </w:tcPr>
          <w:p w14:paraId="76784FBE" w14:textId="77777777" w:rsidR="004D655F" w:rsidRPr="00472D27" w:rsidRDefault="004D655F" w:rsidP="00D26E5F">
            <w:pPr>
              <w:snapToGrid w:val="0"/>
              <w:ind w:left="167" w:hanging="167"/>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b/>
                <w:color w:val="000000" w:themeColor="text1"/>
                <w:sz w:val="22"/>
              </w:rPr>
              <w:t>変更の届出</w:t>
            </w:r>
          </w:p>
        </w:tc>
        <w:tc>
          <w:tcPr>
            <w:tcW w:w="1134" w:type="dxa"/>
            <w:tcBorders>
              <w:left w:val="nil"/>
              <w:right w:val="single" w:sz="4" w:space="0" w:color="auto"/>
            </w:tcBorders>
            <w:shd w:val="clear" w:color="auto" w:fill="DAEEF3"/>
            <w:vAlign w:val="center"/>
          </w:tcPr>
          <w:p w14:paraId="00983658"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p>
        </w:tc>
      </w:tr>
      <w:tr w:rsidR="00993BC7" w:rsidRPr="00472D27" w14:paraId="176D7ED3" w14:textId="77777777" w:rsidTr="00D26E5F">
        <w:trPr>
          <w:trHeight w:val="20"/>
        </w:trPr>
        <w:tc>
          <w:tcPr>
            <w:tcW w:w="1276" w:type="dxa"/>
            <w:shd w:val="clear" w:color="auto" w:fill="auto"/>
            <w:vAlign w:val="center"/>
          </w:tcPr>
          <w:p w14:paraId="6E63AF64"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4-1</w:t>
            </w:r>
          </w:p>
        </w:tc>
        <w:tc>
          <w:tcPr>
            <w:tcW w:w="7541" w:type="dxa"/>
          </w:tcPr>
          <w:p w14:paraId="014C935B"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変更の届出</w:t>
            </w:r>
          </w:p>
        </w:tc>
        <w:tc>
          <w:tcPr>
            <w:tcW w:w="1134" w:type="dxa"/>
          </w:tcPr>
          <w:p w14:paraId="71BDBFA1" w14:textId="7C9F70B2"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31</w:t>
            </w:r>
          </w:p>
        </w:tc>
      </w:tr>
      <w:tr w:rsidR="00993BC7" w:rsidRPr="00472D27" w14:paraId="046A9972" w14:textId="77777777" w:rsidTr="00D26E5F">
        <w:trPr>
          <w:trHeight w:val="20"/>
        </w:trPr>
        <w:tc>
          <w:tcPr>
            <w:tcW w:w="1276" w:type="dxa"/>
            <w:shd w:val="clear" w:color="auto" w:fill="DAEEF3"/>
            <w:vAlign w:val="center"/>
          </w:tcPr>
          <w:p w14:paraId="5EA722EB" w14:textId="77777777" w:rsidR="004D655F" w:rsidRPr="00472D27" w:rsidRDefault="004D655F" w:rsidP="00D26E5F">
            <w:pPr>
              <w:snapToGrid w:val="0"/>
              <w:ind w:left="167" w:hanging="167"/>
              <w:jc w:val="center"/>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b/>
                <w:color w:val="000000" w:themeColor="text1"/>
                <w:sz w:val="22"/>
              </w:rPr>
              <w:t>第5</w:t>
            </w:r>
          </w:p>
        </w:tc>
        <w:tc>
          <w:tcPr>
            <w:tcW w:w="7541" w:type="dxa"/>
            <w:tcBorders>
              <w:right w:val="nil"/>
            </w:tcBorders>
            <w:shd w:val="clear" w:color="auto" w:fill="DAEEF3"/>
          </w:tcPr>
          <w:p w14:paraId="4CF36909" w14:textId="77777777" w:rsidR="004D655F" w:rsidRPr="00472D27" w:rsidRDefault="004D655F" w:rsidP="00D26E5F">
            <w:pPr>
              <w:snapToGrid w:val="0"/>
              <w:ind w:left="167" w:hanging="167"/>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b/>
                <w:color w:val="000000" w:themeColor="text1"/>
                <w:sz w:val="22"/>
              </w:rPr>
              <w:t>介護給付費の算定及び取扱い</w:t>
            </w:r>
          </w:p>
        </w:tc>
        <w:tc>
          <w:tcPr>
            <w:tcW w:w="1134" w:type="dxa"/>
            <w:tcBorders>
              <w:left w:val="nil"/>
              <w:right w:val="single" w:sz="4" w:space="0" w:color="auto"/>
            </w:tcBorders>
            <w:shd w:val="clear" w:color="auto" w:fill="DAEEF3"/>
            <w:vAlign w:val="center"/>
          </w:tcPr>
          <w:p w14:paraId="31116C0A"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p>
        </w:tc>
      </w:tr>
      <w:tr w:rsidR="00993BC7" w:rsidRPr="00472D27" w14:paraId="40689C0A" w14:textId="77777777" w:rsidTr="00D26E5F">
        <w:trPr>
          <w:trHeight w:val="20"/>
        </w:trPr>
        <w:tc>
          <w:tcPr>
            <w:tcW w:w="1276" w:type="dxa"/>
            <w:tcBorders>
              <w:bottom w:val="nil"/>
            </w:tcBorders>
            <w:shd w:val="clear" w:color="auto" w:fill="auto"/>
            <w:vAlign w:val="center"/>
          </w:tcPr>
          <w:p w14:paraId="088D6DC7"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5-1</w:t>
            </w:r>
          </w:p>
        </w:tc>
        <w:tc>
          <w:tcPr>
            <w:tcW w:w="7541" w:type="dxa"/>
          </w:tcPr>
          <w:p w14:paraId="34B92A15"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szCs w:val="22"/>
              </w:rPr>
            </w:pPr>
            <w:r w:rsidRPr="00472D27">
              <w:rPr>
                <w:rFonts w:ascii="BIZ UDゴシック" w:eastAsia="BIZ UDゴシック" w:hAnsi="BIZ UDゴシック" w:hint="eastAsia"/>
                <w:color w:val="000000" w:themeColor="text1"/>
                <w:sz w:val="22"/>
                <w:szCs w:val="22"/>
              </w:rPr>
              <w:t>基本的事項</w:t>
            </w:r>
          </w:p>
        </w:tc>
        <w:tc>
          <w:tcPr>
            <w:tcW w:w="1134" w:type="dxa"/>
          </w:tcPr>
          <w:p w14:paraId="3E9049B6" w14:textId="6F1D107B"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w:t>
            </w:r>
            <w:r w:rsidR="007618EA" w:rsidRPr="00472D27">
              <w:rPr>
                <w:rFonts w:ascii="BIZ UDゴシック" w:eastAsia="BIZ UDゴシック" w:hAnsi="BIZ UDゴシック" w:cs="ＭＳ 明朝" w:hint="eastAsia"/>
                <w:color w:val="000000" w:themeColor="text1"/>
                <w:sz w:val="22"/>
              </w:rPr>
              <w:t>1</w:t>
            </w:r>
          </w:p>
        </w:tc>
      </w:tr>
      <w:tr w:rsidR="00993BC7" w:rsidRPr="00472D27" w14:paraId="4C7D70CE" w14:textId="77777777" w:rsidTr="00D26E5F">
        <w:trPr>
          <w:trHeight w:val="20"/>
        </w:trPr>
        <w:tc>
          <w:tcPr>
            <w:tcW w:w="1276" w:type="dxa"/>
            <w:shd w:val="clear" w:color="auto" w:fill="auto"/>
            <w:vAlign w:val="center"/>
          </w:tcPr>
          <w:p w14:paraId="08370C12" w14:textId="77777777"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5-2</w:t>
            </w:r>
          </w:p>
        </w:tc>
        <w:tc>
          <w:tcPr>
            <w:tcW w:w="7541" w:type="dxa"/>
          </w:tcPr>
          <w:p w14:paraId="42D6B940"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szCs w:val="22"/>
              </w:rPr>
            </w:pPr>
            <w:r w:rsidRPr="00472D27">
              <w:rPr>
                <w:rFonts w:ascii="BIZ UDゴシック" w:eastAsia="BIZ UDゴシック" w:hAnsi="BIZ UDゴシック" w:hint="eastAsia"/>
                <w:color w:val="000000" w:themeColor="text1"/>
                <w:sz w:val="22"/>
                <w:szCs w:val="22"/>
              </w:rPr>
              <w:t>居宅介護支援費</w:t>
            </w:r>
          </w:p>
        </w:tc>
        <w:tc>
          <w:tcPr>
            <w:tcW w:w="1134" w:type="dxa"/>
          </w:tcPr>
          <w:p w14:paraId="428D9442" w14:textId="420B2229"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w:t>
            </w:r>
            <w:r w:rsidR="007618EA" w:rsidRPr="00472D27">
              <w:rPr>
                <w:rFonts w:ascii="BIZ UDゴシック" w:eastAsia="BIZ UDゴシック" w:hAnsi="BIZ UDゴシック" w:cs="ＭＳ 明朝" w:hint="eastAsia"/>
                <w:color w:val="000000" w:themeColor="text1"/>
                <w:sz w:val="22"/>
              </w:rPr>
              <w:t>2</w:t>
            </w:r>
          </w:p>
        </w:tc>
      </w:tr>
      <w:tr w:rsidR="00660DDA" w:rsidRPr="00472D27" w14:paraId="23D8C202" w14:textId="77777777" w:rsidTr="00D26E5F">
        <w:trPr>
          <w:trHeight w:val="20"/>
        </w:trPr>
        <w:tc>
          <w:tcPr>
            <w:tcW w:w="1276" w:type="dxa"/>
            <w:shd w:val="clear" w:color="auto" w:fill="auto"/>
            <w:vAlign w:val="center"/>
          </w:tcPr>
          <w:p w14:paraId="58751DE7" w14:textId="59C044F8" w:rsidR="00660DDA"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5-3</w:t>
            </w:r>
          </w:p>
        </w:tc>
        <w:tc>
          <w:tcPr>
            <w:tcW w:w="7541" w:type="dxa"/>
          </w:tcPr>
          <w:p w14:paraId="20091E5B" w14:textId="3BE5FAF7" w:rsidR="00660DDA" w:rsidRPr="00472D27" w:rsidRDefault="00767EF8" w:rsidP="00B553AB">
            <w:pPr>
              <w:snapToGrid w:val="0"/>
              <w:ind w:left="167" w:hanging="167"/>
              <w:rPr>
                <w:rFonts w:ascii="BIZ UDゴシック" w:eastAsia="BIZ UDゴシック" w:hAnsi="BIZ UDゴシック"/>
                <w:color w:val="000000" w:themeColor="text1"/>
                <w:sz w:val="22"/>
                <w:szCs w:val="22"/>
              </w:rPr>
            </w:pPr>
            <w:r w:rsidRPr="00472D27">
              <w:rPr>
                <w:rFonts w:ascii="BIZ UDゴシック" w:eastAsia="BIZ UDゴシック" w:hAnsi="BIZ UDゴシック" w:hint="eastAsia"/>
                <w:color w:val="000000" w:themeColor="text1"/>
                <w:sz w:val="22"/>
                <w:szCs w:val="22"/>
              </w:rPr>
              <w:t>【新】</w:t>
            </w:r>
            <w:r w:rsidR="00B553AB" w:rsidRPr="00472D27">
              <w:rPr>
                <w:rFonts w:ascii="BIZ UDゴシック" w:eastAsia="BIZ UDゴシック" w:hAnsi="BIZ UDゴシック" w:hint="eastAsia"/>
                <w:color w:val="000000" w:themeColor="text1"/>
                <w:sz w:val="22"/>
                <w:szCs w:val="22"/>
              </w:rPr>
              <w:t>高齢</w:t>
            </w:r>
            <w:r w:rsidR="00660DDA" w:rsidRPr="00472D27">
              <w:rPr>
                <w:rFonts w:ascii="BIZ UDゴシック" w:eastAsia="BIZ UDゴシック" w:hAnsi="BIZ UDゴシック" w:hint="eastAsia"/>
                <w:color w:val="000000" w:themeColor="text1"/>
                <w:sz w:val="22"/>
                <w:szCs w:val="22"/>
              </w:rPr>
              <w:t>者虐待防止措置未実施減算</w:t>
            </w:r>
          </w:p>
        </w:tc>
        <w:tc>
          <w:tcPr>
            <w:tcW w:w="1134" w:type="dxa"/>
            <w:vAlign w:val="center"/>
          </w:tcPr>
          <w:p w14:paraId="18DE5111" w14:textId="0F7E096A" w:rsidR="00660DDA"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34</w:t>
            </w:r>
          </w:p>
        </w:tc>
      </w:tr>
      <w:tr w:rsidR="00660DDA" w:rsidRPr="00472D27" w14:paraId="1498DEEE" w14:textId="77777777" w:rsidTr="00D26E5F">
        <w:trPr>
          <w:trHeight w:val="20"/>
        </w:trPr>
        <w:tc>
          <w:tcPr>
            <w:tcW w:w="1276" w:type="dxa"/>
            <w:shd w:val="clear" w:color="auto" w:fill="auto"/>
            <w:vAlign w:val="center"/>
          </w:tcPr>
          <w:p w14:paraId="42DEC658" w14:textId="208CCFBE" w:rsidR="00660DDA"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5-4</w:t>
            </w:r>
          </w:p>
        </w:tc>
        <w:tc>
          <w:tcPr>
            <w:tcW w:w="7541" w:type="dxa"/>
          </w:tcPr>
          <w:p w14:paraId="776BF99A" w14:textId="05FDB225" w:rsidR="00660DDA" w:rsidRPr="00472D27" w:rsidRDefault="00767EF8" w:rsidP="00D26E5F">
            <w:pPr>
              <w:snapToGrid w:val="0"/>
              <w:ind w:left="167" w:hanging="167"/>
              <w:rPr>
                <w:rFonts w:ascii="BIZ UDゴシック" w:eastAsia="BIZ UDゴシック" w:hAnsi="BIZ UDゴシック"/>
                <w:color w:val="000000" w:themeColor="text1"/>
                <w:sz w:val="22"/>
                <w:szCs w:val="22"/>
              </w:rPr>
            </w:pPr>
            <w:r w:rsidRPr="00472D27">
              <w:rPr>
                <w:rFonts w:ascii="BIZ UDゴシック" w:eastAsia="BIZ UDゴシック" w:hAnsi="BIZ UDゴシック" w:hint="eastAsia"/>
                <w:color w:val="000000" w:themeColor="text1"/>
                <w:sz w:val="22"/>
                <w:szCs w:val="22"/>
              </w:rPr>
              <w:t>【新】</w:t>
            </w:r>
            <w:r w:rsidR="00660DDA" w:rsidRPr="00472D27">
              <w:rPr>
                <w:rFonts w:ascii="BIZ UDゴシック" w:eastAsia="BIZ UDゴシック" w:hAnsi="BIZ UDゴシック" w:hint="eastAsia"/>
                <w:color w:val="000000" w:themeColor="text1"/>
                <w:sz w:val="22"/>
                <w:szCs w:val="22"/>
              </w:rPr>
              <w:t>業務継続計画未策定減算</w:t>
            </w:r>
          </w:p>
        </w:tc>
        <w:tc>
          <w:tcPr>
            <w:tcW w:w="1134" w:type="dxa"/>
            <w:vAlign w:val="center"/>
          </w:tcPr>
          <w:p w14:paraId="04538EC5" w14:textId="040A7D05" w:rsidR="00660DDA"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34</w:t>
            </w:r>
          </w:p>
        </w:tc>
      </w:tr>
      <w:tr w:rsidR="00660DDA" w:rsidRPr="00472D27" w14:paraId="42912931" w14:textId="77777777" w:rsidTr="00D26E5F">
        <w:trPr>
          <w:trHeight w:val="20"/>
        </w:trPr>
        <w:tc>
          <w:tcPr>
            <w:tcW w:w="1276" w:type="dxa"/>
            <w:shd w:val="clear" w:color="auto" w:fill="auto"/>
            <w:vAlign w:val="center"/>
          </w:tcPr>
          <w:p w14:paraId="06B5D8F1" w14:textId="77ABDE4E" w:rsidR="00660DDA"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5-5</w:t>
            </w:r>
          </w:p>
        </w:tc>
        <w:tc>
          <w:tcPr>
            <w:tcW w:w="7541" w:type="dxa"/>
          </w:tcPr>
          <w:p w14:paraId="09503805" w14:textId="73D3F2BB" w:rsidR="00660DDA" w:rsidRPr="00472D27" w:rsidRDefault="00767EF8" w:rsidP="00D26E5F">
            <w:pPr>
              <w:snapToGrid w:val="0"/>
              <w:ind w:left="167" w:hanging="167"/>
              <w:rPr>
                <w:rFonts w:ascii="BIZ UDゴシック" w:eastAsia="BIZ UDゴシック" w:hAnsi="BIZ UDゴシック"/>
                <w:color w:val="000000" w:themeColor="text1"/>
                <w:sz w:val="22"/>
                <w:szCs w:val="22"/>
              </w:rPr>
            </w:pPr>
            <w:r w:rsidRPr="00472D27">
              <w:rPr>
                <w:rFonts w:ascii="BIZ UDゴシック" w:eastAsia="BIZ UDゴシック" w:hAnsi="BIZ UDゴシック" w:hint="eastAsia"/>
                <w:color w:val="000000" w:themeColor="text1"/>
                <w:sz w:val="22"/>
                <w:szCs w:val="22"/>
              </w:rPr>
              <w:t>【新】</w:t>
            </w:r>
            <w:r w:rsidR="00660DDA" w:rsidRPr="00472D27">
              <w:rPr>
                <w:rFonts w:ascii="BIZ UDゴシック" w:eastAsia="BIZ UDゴシック" w:hAnsi="BIZ UDゴシック" w:hint="eastAsia"/>
                <w:color w:val="000000" w:themeColor="text1"/>
                <w:sz w:val="22"/>
                <w:szCs w:val="22"/>
              </w:rPr>
              <w:t>同一建物等に居住する利用者に対する取扱い</w:t>
            </w:r>
          </w:p>
        </w:tc>
        <w:tc>
          <w:tcPr>
            <w:tcW w:w="1134" w:type="dxa"/>
            <w:vAlign w:val="center"/>
          </w:tcPr>
          <w:p w14:paraId="6581E092" w14:textId="7402C5A6" w:rsidR="00660DDA"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34</w:t>
            </w:r>
          </w:p>
        </w:tc>
      </w:tr>
      <w:tr w:rsidR="00993BC7" w:rsidRPr="00472D27" w14:paraId="6C076890" w14:textId="77777777" w:rsidTr="00D26E5F">
        <w:trPr>
          <w:trHeight w:val="20"/>
        </w:trPr>
        <w:tc>
          <w:tcPr>
            <w:tcW w:w="1276" w:type="dxa"/>
            <w:shd w:val="clear" w:color="auto" w:fill="auto"/>
            <w:vAlign w:val="center"/>
          </w:tcPr>
          <w:p w14:paraId="035D7DF5" w14:textId="41F146F2" w:rsidR="00660DDA" w:rsidRPr="00472D27" w:rsidRDefault="004D655F" w:rsidP="00660DDA">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w:t>
            </w:r>
            <w:r w:rsidR="00660DDA" w:rsidRPr="00472D27">
              <w:rPr>
                <w:rFonts w:ascii="BIZ UDゴシック" w:eastAsia="BIZ UDゴシック" w:hAnsi="BIZ UDゴシック" w:cs="ＭＳ 明朝" w:hint="eastAsia"/>
                <w:color w:val="000000" w:themeColor="text1"/>
                <w:sz w:val="22"/>
              </w:rPr>
              <w:t>6</w:t>
            </w:r>
          </w:p>
        </w:tc>
        <w:tc>
          <w:tcPr>
            <w:tcW w:w="7541" w:type="dxa"/>
          </w:tcPr>
          <w:p w14:paraId="34B5E1CB"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szCs w:val="22"/>
              </w:rPr>
            </w:pPr>
            <w:r w:rsidRPr="00472D27">
              <w:rPr>
                <w:rFonts w:ascii="BIZ UDゴシック" w:eastAsia="BIZ UDゴシック" w:hAnsi="BIZ UDゴシック" w:hint="eastAsia"/>
                <w:color w:val="000000" w:themeColor="text1"/>
                <w:sz w:val="22"/>
                <w:szCs w:val="22"/>
              </w:rPr>
              <w:t>運営基準減算</w:t>
            </w:r>
          </w:p>
        </w:tc>
        <w:tc>
          <w:tcPr>
            <w:tcW w:w="1134" w:type="dxa"/>
            <w:vAlign w:val="center"/>
          </w:tcPr>
          <w:p w14:paraId="40A3EEA8" w14:textId="661DC42B" w:rsidR="004D655F" w:rsidRPr="00472D27" w:rsidRDefault="00660DDA"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35</w:t>
            </w:r>
          </w:p>
        </w:tc>
      </w:tr>
      <w:tr w:rsidR="00993BC7" w:rsidRPr="00472D27" w14:paraId="33144699" w14:textId="77777777" w:rsidTr="00D26E5F">
        <w:trPr>
          <w:trHeight w:val="20"/>
        </w:trPr>
        <w:tc>
          <w:tcPr>
            <w:tcW w:w="1276" w:type="dxa"/>
            <w:shd w:val="clear" w:color="auto" w:fill="auto"/>
            <w:vAlign w:val="center"/>
          </w:tcPr>
          <w:p w14:paraId="73434BBA" w14:textId="779E3B05"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w:t>
            </w:r>
            <w:r w:rsidR="00660DDA" w:rsidRPr="00472D27">
              <w:rPr>
                <w:rFonts w:ascii="BIZ UDゴシック" w:eastAsia="BIZ UDゴシック" w:hAnsi="BIZ UDゴシック" w:cs="ＭＳ 明朝" w:hint="eastAsia"/>
                <w:color w:val="000000" w:themeColor="text1"/>
                <w:sz w:val="22"/>
              </w:rPr>
              <w:t>7</w:t>
            </w:r>
          </w:p>
        </w:tc>
        <w:tc>
          <w:tcPr>
            <w:tcW w:w="7541" w:type="dxa"/>
          </w:tcPr>
          <w:p w14:paraId="77BD22AA" w14:textId="77777777" w:rsidR="004D655F" w:rsidRPr="00472D27" w:rsidRDefault="004D655F" w:rsidP="00D26E5F">
            <w:pPr>
              <w:snapToGrid w:val="0"/>
              <w:ind w:left="167" w:hanging="167"/>
              <w:rPr>
                <w:rFonts w:ascii="BIZ UDゴシック" w:eastAsia="BIZ UDゴシック" w:hAnsi="BIZ UDゴシック"/>
                <w:color w:val="000000" w:themeColor="text1"/>
                <w:sz w:val="22"/>
                <w:szCs w:val="22"/>
              </w:rPr>
            </w:pPr>
            <w:r w:rsidRPr="00472D27">
              <w:rPr>
                <w:rFonts w:ascii="BIZ UDゴシック" w:eastAsia="BIZ UDゴシック" w:hAnsi="BIZ UDゴシック" w:hint="eastAsia"/>
                <w:color w:val="000000" w:themeColor="text1"/>
                <w:sz w:val="22"/>
                <w:szCs w:val="22"/>
              </w:rPr>
              <w:t>中山間地域等居住者加算</w:t>
            </w:r>
          </w:p>
        </w:tc>
        <w:tc>
          <w:tcPr>
            <w:tcW w:w="1134" w:type="dxa"/>
            <w:vAlign w:val="center"/>
          </w:tcPr>
          <w:p w14:paraId="2DE7DCF4" w14:textId="6910E9E7" w:rsidR="004D655F" w:rsidRPr="00472D27" w:rsidRDefault="00E877C7"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w:t>
            </w:r>
            <w:r w:rsidR="00660DDA" w:rsidRPr="00472D27">
              <w:rPr>
                <w:rFonts w:ascii="BIZ UDゴシック" w:eastAsia="BIZ UDゴシック" w:hAnsi="BIZ UDゴシック" w:cs="ＭＳ 明朝" w:hint="eastAsia"/>
                <w:color w:val="000000" w:themeColor="text1"/>
                <w:sz w:val="22"/>
              </w:rPr>
              <w:t>6</w:t>
            </w:r>
          </w:p>
        </w:tc>
      </w:tr>
      <w:tr w:rsidR="00993BC7" w:rsidRPr="00472D27" w14:paraId="1A680BE4" w14:textId="77777777" w:rsidTr="00D26E5F">
        <w:trPr>
          <w:trHeight w:val="20"/>
        </w:trPr>
        <w:tc>
          <w:tcPr>
            <w:tcW w:w="1276" w:type="dxa"/>
            <w:shd w:val="clear" w:color="auto" w:fill="auto"/>
            <w:vAlign w:val="center"/>
          </w:tcPr>
          <w:p w14:paraId="2BE519C6" w14:textId="4EE54A8C"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w:t>
            </w:r>
            <w:r w:rsidR="00660DDA" w:rsidRPr="00472D27">
              <w:rPr>
                <w:rFonts w:ascii="BIZ UDゴシック" w:eastAsia="BIZ UDゴシック" w:hAnsi="BIZ UDゴシック" w:cs="ＭＳ 明朝" w:hint="eastAsia"/>
                <w:color w:val="000000" w:themeColor="text1"/>
                <w:sz w:val="22"/>
              </w:rPr>
              <w:t>8</w:t>
            </w:r>
          </w:p>
        </w:tc>
        <w:tc>
          <w:tcPr>
            <w:tcW w:w="7541" w:type="dxa"/>
          </w:tcPr>
          <w:p w14:paraId="0F1A91A1" w14:textId="77777777" w:rsidR="004D655F" w:rsidRPr="00472D27" w:rsidRDefault="004D655F" w:rsidP="00D26E5F">
            <w:pPr>
              <w:snapToGrid w:val="0"/>
              <w:ind w:left="167" w:hanging="167"/>
              <w:rPr>
                <w:rFonts w:ascii="BIZ UDゴシック" w:eastAsia="BIZ UDゴシック" w:hAnsi="BIZ UDゴシック" w:cs="ＭＳ 明朝"/>
                <w:b/>
                <w:color w:val="000000" w:themeColor="text1"/>
                <w:sz w:val="22"/>
                <w:szCs w:val="22"/>
              </w:rPr>
            </w:pPr>
            <w:r w:rsidRPr="00472D27">
              <w:rPr>
                <w:rFonts w:ascii="BIZ UDゴシック" w:eastAsia="BIZ UDゴシック" w:hAnsi="BIZ UDゴシック" w:hint="eastAsia"/>
                <w:color w:val="000000" w:themeColor="text1"/>
                <w:sz w:val="22"/>
                <w:szCs w:val="22"/>
              </w:rPr>
              <w:t>特定事業所集中減算</w:t>
            </w:r>
          </w:p>
        </w:tc>
        <w:tc>
          <w:tcPr>
            <w:tcW w:w="1134" w:type="dxa"/>
            <w:vAlign w:val="center"/>
          </w:tcPr>
          <w:p w14:paraId="09519905" w14:textId="5AE946A1" w:rsidR="004D655F" w:rsidRPr="00472D27" w:rsidRDefault="00E877C7"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w:t>
            </w:r>
            <w:r w:rsidR="00411553" w:rsidRPr="00472D27">
              <w:rPr>
                <w:rFonts w:ascii="BIZ UDゴシック" w:eastAsia="BIZ UDゴシック" w:hAnsi="BIZ UDゴシック" w:cs="ＭＳ 明朝" w:hint="eastAsia"/>
                <w:color w:val="000000" w:themeColor="text1"/>
                <w:sz w:val="22"/>
              </w:rPr>
              <w:t>7</w:t>
            </w:r>
          </w:p>
        </w:tc>
      </w:tr>
      <w:tr w:rsidR="00993BC7" w:rsidRPr="00472D27" w14:paraId="7FA1A2A3" w14:textId="77777777" w:rsidTr="00D26E5F">
        <w:trPr>
          <w:trHeight w:val="20"/>
        </w:trPr>
        <w:tc>
          <w:tcPr>
            <w:tcW w:w="1276" w:type="dxa"/>
            <w:shd w:val="clear" w:color="auto" w:fill="auto"/>
            <w:vAlign w:val="center"/>
          </w:tcPr>
          <w:p w14:paraId="249CF0B6" w14:textId="6DC62959" w:rsidR="004D655F" w:rsidRPr="00472D27" w:rsidRDefault="004D655F" w:rsidP="00D26E5F">
            <w:pPr>
              <w:snapToGrid w:val="0"/>
              <w:ind w:left="167" w:hanging="167"/>
              <w:jc w:val="center"/>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cs="ＭＳ 明朝" w:hint="eastAsia"/>
                <w:color w:val="000000" w:themeColor="text1"/>
                <w:sz w:val="22"/>
              </w:rPr>
              <w:lastRenderedPageBreak/>
              <w:t>5-</w:t>
            </w:r>
            <w:r w:rsidR="00660DDA" w:rsidRPr="00472D27">
              <w:rPr>
                <w:rFonts w:ascii="BIZ UDゴシック" w:eastAsia="BIZ UDゴシック" w:hAnsi="BIZ UDゴシック" w:cs="ＭＳ 明朝" w:hint="eastAsia"/>
                <w:color w:val="000000" w:themeColor="text1"/>
                <w:sz w:val="22"/>
              </w:rPr>
              <w:t>9</w:t>
            </w:r>
          </w:p>
        </w:tc>
        <w:tc>
          <w:tcPr>
            <w:tcW w:w="7541" w:type="dxa"/>
          </w:tcPr>
          <w:p w14:paraId="33CB4983"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hint="eastAsia"/>
                <w:color w:val="000000" w:themeColor="text1"/>
              </w:rPr>
              <w:t>サービス種類相互間の算定関係</w:t>
            </w:r>
          </w:p>
        </w:tc>
        <w:tc>
          <w:tcPr>
            <w:tcW w:w="1134" w:type="dxa"/>
            <w:vAlign w:val="center"/>
          </w:tcPr>
          <w:p w14:paraId="18D006CD" w14:textId="21595F46" w:rsidR="004D655F" w:rsidRPr="00472D27" w:rsidRDefault="00D47320"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w:t>
            </w:r>
            <w:r w:rsidR="001D706E" w:rsidRPr="00472D27">
              <w:rPr>
                <w:rFonts w:ascii="BIZ UDゴシック" w:eastAsia="BIZ UDゴシック" w:hAnsi="BIZ UDゴシック" w:cs="ＭＳ 明朝" w:hint="eastAsia"/>
                <w:color w:val="000000" w:themeColor="text1"/>
                <w:sz w:val="22"/>
              </w:rPr>
              <w:t>8</w:t>
            </w:r>
          </w:p>
        </w:tc>
      </w:tr>
      <w:tr w:rsidR="00993BC7" w:rsidRPr="00472D27" w14:paraId="35850D9E" w14:textId="77777777" w:rsidTr="00D26E5F">
        <w:trPr>
          <w:trHeight w:val="20"/>
        </w:trPr>
        <w:tc>
          <w:tcPr>
            <w:tcW w:w="1276" w:type="dxa"/>
            <w:shd w:val="clear" w:color="auto" w:fill="auto"/>
            <w:vAlign w:val="center"/>
          </w:tcPr>
          <w:p w14:paraId="76E941F2" w14:textId="6125585A"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w:t>
            </w:r>
            <w:r w:rsidR="001D706E" w:rsidRPr="00472D27">
              <w:rPr>
                <w:rFonts w:ascii="BIZ UDゴシック" w:eastAsia="BIZ UDゴシック" w:hAnsi="BIZ UDゴシック" w:cs="ＭＳ 明朝" w:hint="eastAsia"/>
                <w:color w:val="000000" w:themeColor="text1"/>
                <w:sz w:val="22"/>
              </w:rPr>
              <w:t>10</w:t>
            </w:r>
          </w:p>
        </w:tc>
        <w:tc>
          <w:tcPr>
            <w:tcW w:w="7541" w:type="dxa"/>
          </w:tcPr>
          <w:p w14:paraId="6D93CF22" w14:textId="77777777" w:rsidR="004D655F" w:rsidRPr="00472D27" w:rsidRDefault="004D655F" w:rsidP="00D26E5F">
            <w:pPr>
              <w:snapToGrid w:val="0"/>
              <w:ind w:left="167" w:hanging="167"/>
              <w:rPr>
                <w:rFonts w:ascii="BIZ UDゴシック" w:eastAsia="BIZ UDゴシック" w:hAnsi="BIZ UDゴシック" w:cs="ＭＳ 明朝"/>
                <w:b/>
                <w:color w:val="000000" w:themeColor="text1"/>
                <w:sz w:val="22"/>
              </w:rPr>
            </w:pPr>
            <w:r w:rsidRPr="00472D27">
              <w:rPr>
                <w:rFonts w:ascii="BIZ UDゴシック" w:eastAsia="BIZ UDゴシック" w:hAnsi="BIZ UDゴシック" w:hint="eastAsia"/>
                <w:color w:val="000000" w:themeColor="text1"/>
              </w:rPr>
              <w:t>初回加算</w:t>
            </w:r>
          </w:p>
        </w:tc>
        <w:tc>
          <w:tcPr>
            <w:tcW w:w="1134" w:type="dxa"/>
            <w:vAlign w:val="center"/>
          </w:tcPr>
          <w:p w14:paraId="5A7E2CAF" w14:textId="036FB3FC"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w:t>
            </w:r>
            <w:r w:rsidR="001D706E" w:rsidRPr="00472D27">
              <w:rPr>
                <w:rFonts w:ascii="BIZ UDゴシック" w:eastAsia="BIZ UDゴシック" w:hAnsi="BIZ UDゴシック" w:cs="ＭＳ 明朝" w:hint="eastAsia"/>
                <w:color w:val="000000" w:themeColor="text1"/>
                <w:sz w:val="22"/>
              </w:rPr>
              <w:t>8</w:t>
            </w:r>
          </w:p>
        </w:tc>
      </w:tr>
      <w:tr w:rsidR="00993BC7" w:rsidRPr="00472D27" w14:paraId="4E555961" w14:textId="77777777" w:rsidTr="00D26E5F">
        <w:trPr>
          <w:trHeight w:val="20"/>
        </w:trPr>
        <w:tc>
          <w:tcPr>
            <w:tcW w:w="1276" w:type="dxa"/>
            <w:shd w:val="clear" w:color="auto" w:fill="auto"/>
            <w:vAlign w:val="center"/>
          </w:tcPr>
          <w:p w14:paraId="4C682A48" w14:textId="1C2E897F"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w:t>
            </w:r>
            <w:r w:rsidR="001D706E" w:rsidRPr="00472D27">
              <w:rPr>
                <w:rFonts w:ascii="BIZ UDゴシック" w:eastAsia="BIZ UDゴシック" w:hAnsi="BIZ UDゴシック" w:cs="ＭＳ 明朝" w:hint="eastAsia"/>
                <w:color w:val="000000" w:themeColor="text1"/>
                <w:sz w:val="22"/>
              </w:rPr>
              <w:t>11</w:t>
            </w:r>
          </w:p>
        </w:tc>
        <w:tc>
          <w:tcPr>
            <w:tcW w:w="7541" w:type="dxa"/>
          </w:tcPr>
          <w:p w14:paraId="532AFBB9"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hint="eastAsia"/>
                <w:color w:val="000000" w:themeColor="text1"/>
              </w:rPr>
              <w:t>特定事業所加算</w:t>
            </w:r>
          </w:p>
        </w:tc>
        <w:tc>
          <w:tcPr>
            <w:tcW w:w="1134" w:type="dxa"/>
            <w:vAlign w:val="center"/>
          </w:tcPr>
          <w:p w14:paraId="3307D3CE" w14:textId="5B45B2D4" w:rsidR="004D655F" w:rsidRPr="00472D27" w:rsidRDefault="00D47320"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3</w:t>
            </w:r>
            <w:r w:rsidR="007618EA" w:rsidRPr="00472D27">
              <w:rPr>
                <w:rFonts w:ascii="BIZ UDゴシック" w:eastAsia="BIZ UDゴシック" w:hAnsi="BIZ UDゴシック" w:cs="ＭＳ 明朝" w:hint="eastAsia"/>
                <w:color w:val="000000" w:themeColor="text1"/>
                <w:sz w:val="22"/>
              </w:rPr>
              <w:t>8</w:t>
            </w:r>
          </w:p>
        </w:tc>
      </w:tr>
      <w:tr w:rsidR="00993BC7" w:rsidRPr="00472D27" w14:paraId="44DF5AF1" w14:textId="77777777" w:rsidTr="00D26E5F">
        <w:trPr>
          <w:trHeight w:val="20"/>
        </w:trPr>
        <w:tc>
          <w:tcPr>
            <w:tcW w:w="1276" w:type="dxa"/>
            <w:shd w:val="clear" w:color="auto" w:fill="auto"/>
            <w:vAlign w:val="center"/>
          </w:tcPr>
          <w:p w14:paraId="3B52CC62" w14:textId="769E5A34"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w:t>
            </w:r>
            <w:r w:rsidR="001D706E" w:rsidRPr="00472D27">
              <w:rPr>
                <w:rFonts w:ascii="BIZ UDゴシック" w:eastAsia="BIZ UDゴシック" w:hAnsi="BIZ UDゴシック" w:cs="ＭＳ 明朝" w:hint="eastAsia"/>
                <w:color w:val="000000" w:themeColor="text1"/>
                <w:sz w:val="22"/>
              </w:rPr>
              <w:t>12</w:t>
            </w:r>
          </w:p>
        </w:tc>
        <w:tc>
          <w:tcPr>
            <w:tcW w:w="7541" w:type="dxa"/>
          </w:tcPr>
          <w:p w14:paraId="7277A5E3" w14:textId="77777777" w:rsidR="004D655F" w:rsidRPr="00472D27" w:rsidRDefault="004D655F" w:rsidP="00D26E5F">
            <w:pPr>
              <w:snapToGrid w:val="0"/>
              <w:ind w:left="70" w:hangingChars="34" w:hanging="70"/>
              <w:rPr>
                <w:rFonts w:ascii="BIZ UDゴシック" w:eastAsia="BIZ UDゴシック" w:hAnsi="BIZ UDゴシック" w:cs="ＭＳ 明朝"/>
                <w:color w:val="000000" w:themeColor="text1"/>
                <w:sz w:val="22"/>
              </w:rPr>
            </w:pPr>
            <w:r w:rsidRPr="00472D27">
              <w:rPr>
                <w:rFonts w:ascii="BIZ UDゴシック" w:eastAsia="BIZ UDゴシック" w:hAnsi="BIZ UDゴシック" w:hint="eastAsia"/>
                <w:color w:val="000000" w:themeColor="text1"/>
              </w:rPr>
              <w:t>特定事業所医療介護連携加算</w:t>
            </w:r>
          </w:p>
        </w:tc>
        <w:tc>
          <w:tcPr>
            <w:tcW w:w="1134" w:type="dxa"/>
            <w:vAlign w:val="center"/>
          </w:tcPr>
          <w:p w14:paraId="7323F0F2" w14:textId="6B3D8796" w:rsidR="004D655F" w:rsidRPr="00472D27" w:rsidRDefault="001D706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43</w:t>
            </w:r>
          </w:p>
        </w:tc>
      </w:tr>
      <w:tr w:rsidR="00993BC7" w:rsidRPr="00472D27" w14:paraId="756BD168" w14:textId="77777777" w:rsidTr="00D26E5F">
        <w:trPr>
          <w:trHeight w:val="20"/>
        </w:trPr>
        <w:tc>
          <w:tcPr>
            <w:tcW w:w="1276" w:type="dxa"/>
            <w:shd w:val="clear" w:color="auto" w:fill="auto"/>
            <w:vAlign w:val="center"/>
          </w:tcPr>
          <w:p w14:paraId="47B0A019" w14:textId="6E102873"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5-1</w:t>
            </w:r>
            <w:r w:rsidR="001D706E" w:rsidRPr="00472D27">
              <w:rPr>
                <w:rFonts w:ascii="BIZ UDゴシック" w:eastAsia="BIZ UDゴシック" w:hAnsi="BIZ UDゴシック" w:cs="ＭＳ 明朝" w:hint="eastAsia"/>
                <w:color w:val="000000" w:themeColor="text1"/>
                <w:sz w:val="22"/>
              </w:rPr>
              <w:t>3</w:t>
            </w:r>
          </w:p>
        </w:tc>
        <w:tc>
          <w:tcPr>
            <w:tcW w:w="7541" w:type="dxa"/>
          </w:tcPr>
          <w:p w14:paraId="5DFAC309" w14:textId="77777777" w:rsidR="004D655F" w:rsidRPr="00472D27" w:rsidRDefault="004D655F" w:rsidP="00D26E5F">
            <w:pPr>
              <w:snapToGrid w:val="0"/>
              <w:ind w:left="78" w:hangingChars="38" w:hanging="78"/>
              <w:rPr>
                <w:rFonts w:ascii="BIZ UDゴシック" w:eastAsia="BIZ UDゴシック" w:hAnsi="BIZ UDゴシック" w:cs="ＭＳ 明朝"/>
                <w:color w:val="000000" w:themeColor="text1"/>
                <w:sz w:val="22"/>
              </w:rPr>
            </w:pPr>
            <w:r w:rsidRPr="00472D27">
              <w:rPr>
                <w:rFonts w:ascii="BIZ UDゴシック" w:eastAsia="BIZ UDゴシック" w:hAnsi="BIZ UDゴシック" w:hint="eastAsia"/>
                <w:color w:val="000000" w:themeColor="text1"/>
              </w:rPr>
              <w:t>入院時情報連携加算</w:t>
            </w:r>
          </w:p>
        </w:tc>
        <w:tc>
          <w:tcPr>
            <w:tcW w:w="1134" w:type="dxa"/>
            <w:vAlign w:val="center"/>
          </w:tcPr>
          <w:p w14:paraId="781915F2" w14:textId="084710B9" w:rsidR="004D655F" w:rsidRPr="00472D27" w:rsidRDefault="001D706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4</w:t>
            </w:r>
            <w:r w:rsidR="007618EA" w:rsidRPr="00472D27">
              <w:rPr>
                <w:rFonts w:ascii="BIZ UDゴシック" w:eastAsia="BIZ UDゴシック" w:hAnsi="BIZ UDゴシック" w:cs="ＭＳ 明朝" w:hint="eastAsia"/>
                <w:color w:val="000000" w:themeColor="text1"/>
                <w:sz w:val="22"/>
              </w:rPr>
              <w:t>3</w:t>
            </w:r>
          </w:p>
        </w:tc>
      </w:tr>
      <w:tr w:rsidR="00993BC7" w:rsidRPr="00472D27" w14:paraId="08629630" w14:textId="77777777" w:rsidTr="00D26E5F">
        <w:trPr>
          <w:trHeight w:val="20"/>
        </w:trPr>
        <w:tc>
          <w:tcPr>
            <w:tcW w:w="1276" w:type="dxa"/>
            <w:shd w:val="clear" w:color="auto" w:fill="auto"/>
            <w:vAlign w:val="center"/>
          </w:tcPr>
          <w:p w14:paraId="444D8395" w14:textId="1FBA61DE"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5-1</w:t>
            </w:r>
            <w:r w:rsidR="001D706E" w:rsidRPr="00472D27">
              <w:rPr>
                <w:rFonts w:ascii="BIZ UDゴシック" w:eastAsia="BIZ UDゴシック" w:hAnsi="BIZ UDゴシック" w:cs="ＭＳ 明朝" w:hint="eastAsia"/>
                <w:color w:val="000000" w:themeColor="text1"/>
                <w:sz w:val="22"/>
              </w:rPr>
              <w:t>4</w:t>
            </w:r>
          </w:p>
        </w:tc>
        <w:tc>
          <w:tcPr>
            <w:tcW w:w="7541" w:type="dxa"/>
          </w:tcPr>
          <w:p w14:paraId="6CBDCE42" w14:textId="77777777" w:rsidR="004D655F" w:rsidRPr="00472D27" w:rsidRDefault="004D655F" w:rsidP="00D26E5F">
            <w:pPr>
              <w:snapToGrid w:val="0"/>
              <w:ind w:left="78" w:hangingChars="38" w:hanging="78"/>
              <w:rPr>
                <w:rFonts w:ascii="BIZ UDゴシック" w:eastAsia="BIZ UDゴシック" w:hAnsi="BIZ UDゴシック" w:cs="ＭＳ 明朝"/>
                <w:color w:val="000000" w:themeColor="text1"/>
                <w:sz w:val="22"/>
              </w:rPr>
            </w:pPr>
            <w:r w:rsidRPr="00472D27">
              <w:rPr>
                <w:rFonts w:ascii="BIZ UDゴシック" w:eastAsia="BIZ UDゴシック" w:hAnsi="BIZ UDゴシック" w:hint="eastAsia"/>
                <w:color w:val="000000" w:themeColor="text1"/>
              </w:rPr>
              <w:t>退院・退所加算</w:t>
            </w:r>
          </w:p>
        </w:tc>
        <w:tc>
          <w:tcPr>
            <w:tcW w:w="1134" w:type="dxa"/>
            <w:vAlign w:val="center"/>
          </w:tcPr>
          <w:p w14:paraId="489E9FBB" w14:textId="5F48F971" w:rsidR="004D655F" w:rsidRPr="00472D27" w:rsidRDefault="001D706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4</w:t>
            </w:r>
            <w:r w:rsidR="007618EA" w:rsidRPr="00472D27">
              <w:rPr>
                <w:rFonts w:ascii="BIZ UDゴシック" w:eastAsia="BIZ UDゴシック" w:hAnsi="BIZ UDゴシック" w:cs="ＭＳ 明朝" w:hint="eastAsia"/>
                <w:color w:val="000000" w:themeColor="text1"/>
                <w:sz w:val="22"/>
              </w:rPr>
              <w:t>4</w:t>
            </w:r>
          </w:p>
        </w:tc>
      </w:tr>
      <w:tr w:rsidR="00993BC7" w:rsidRPr="00472D27" w14:paraId="1A8B865C" w14:textId="77777777" w:rsidTr="00D26E5F">
        <w:trPr>
          <w:trHeight w:val="20"/>
        </w:trPr>
        <w:tc>
          <w:tcPr>
            <w:tcW w:w="1276" w:type="dxa"/>
            <w:shd w:val="clear" w:color="auto" w:fill="auto"/>
            <w:vAlign w:val="center"/>
          </w:tcPr>
          <w:p w14:paraId="49286D54" w14:textId="4897D1AB"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5-1</w:t>
            </w:r>
            <w:r w:rsidR="001D706E" w:rsidRPr="00472D27">
              <w:rPr>
                <w:rFonts w:ascii="BIZ UDゴシック" w:eastAsia="BIZ UDゴシック" w:hAnsi="BIZ UDゴシック" w:cs="ＭＳ 明朝" w:hint="eastAsia"/>
                <w:color w:val="000000" w:themeColor="text1"/>
                <w:sz w:val="22"/>
              </w:rPr>
              <w:t>5</w:t>
            </w:r>
          </w:p>
        </w:tc>
        <w:tc>
          <w:tcPr>
            <w:tcW w:w="7541" w:type="dxa"/>
          </w:tcPr>
          <w:p w14:paraId="2EF70AB4"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hint="eastAsia"/>
                <w:color w:val="000000" w:themeColor="text1"/>
              </w:rPr>
              <w:t>通院時情報連携加算</w:t>
            </w:r>
          </w:p>
        </w:tc>
        <w:tc>
          <w:tcPr>
            <w:tcW w:w="1134" w:type="dxa"/>
            <w:vAlign w:val="center"/>
          </w:tcPr>
          <w:p w14:paraId="56627767" w14:textId="4C33DB95" w:rsidR="004D655F" w:rsidRPr="00472D27" w:rsidRDefault="001D706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4</w:t>
            </w:r>
            <w:r w:rsidR="00411553" w:rsidRPr="00472D27">
              <w:rPr>
                <w:rFonts w:ascii="BIZ UDゴシック" w:eastAsia="BIZ UDゴシック" w:hAnsi="BIZ UDゴシック" w:cs="ＭＳ 明朝" w:hint="eastAsia"/>
                <w:color w:val="000000" w:themeColor="text1"/>
                <w:sz w:val="22"/>
              </w:rPr>
              <w:t>7</w:t>
            </w:r>
          </w:p>
        </w:tc>
      </w:tr>
      <w:tr w:rsidR="00993BC7" w:rsidRPr="00472D27" w14:paraId="014C44CA" w14:textId="77777777" w:rsidTr="00D26E5F">
        <w:trPr>
          <w:trHeight w:val="20"/>
        </w:trPr>
        <w:tc>
          <w:tcPr>
            <w:tcW w:w="1276" w:type="dxa"/>
            <w:shd w:val="clear" w:color="auto" w:fill="auto"/>
            <w:vAlign w:val="center"/>
          </w:tcPr>
          <w:p w14:paraId="75AE2606" w14:textId="768CDA52"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5-1</w:t>
            </w:r>
            <w:r w:rsidR="001D706E" w:rsidRPr="00472D27">
              <w:rPr>
                <w:rFonts w:ascii="BIZ UDゴシック" w:eastAsia="BIZ UDゴシック" w:hAnsi="BIZ UDゴシック" w:cs="ＭＳ 明朝" w:hint="eastAsia"/>
                <w:color w:val="000000" w:themeColor="text1"/>
                <w:sz w:val="22"/>
              </w:rPr>
              <w:t>6</w:t>
            </w:r>
          </w:p>
        </w:tc>
        <w:tc>
          <w:tcPr>
            <w:tcW w:w="7541" w:type="dxa"/>
          </w:tcPr>
          <w:p w14:paraId="34F5B3A2" w14:textId="77777777" w:rsidR="004D655F" w:rsidRPr="00472D27" w:rsidRDefault="004D655F" w:rsidP="00D26E5F">
            <w:pPr>
              <w:snapToGrid w:val="0"/>
              <w:ind w:left="167" w:hanging="167"/>
              <w:rPr>
                <w:rFonts w:ascii="BIZ UDゴシック" w:eastAsia="BIZ UDゴシック" w:hAnsi="BIZ UDゴシック" w:cs="ＭＳ 明朝"/>
                <w:color w:val="000000" w:themeColor="text1"/>
                <w:sz w:val="22"/>
              </w:rPr>
            </w:pPr>
            <w:r w:rsidRPr="00472D27">
              <w:rPr>
                <w:rFonts w:ascii="BIZ UDゴシック" w:eastAsia="BIZ UDゴシック" w:hAnsi="BIZ UDゴシック" w:hint="eastAsia"/>
                <w:color w:val="000000" w:themeColor="text1"/>
              </w:rPr>
              <w:t>緊急時等居宅カンファレンス加算</w:t>
            </w:r>
          </w:p>
        </w:tc>
        <w:tc>
          <w:tcPr>
            <w:tcW w:w="1134" w:type="dxa"/>
            <w:vAlign w:val="center"/>
          </w:tcPr>
          <w:p w14:paraId="50F926A4" w14:textId="21765104" w:rsidR="004D655F" w:rsidRPr="00472D27" w:rsidRDefault="001D706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47</w:t>
            </w:r>
          </w:p>
        </w:tc>
      </w:tr>
      <w:tr w:rsidR="004D655F" w:rsidRPr="00472D27" w14:paraId="4499D364" w14:textId="77777777" w:rsidTr="00D26E5F">
        <w:trPr>
          <w:trHeight w:val="20"/>
        </w:trPr>
        <w:tc>
          <w:tcPr>
            <w:tcW w:w="1276" w:type="dxa"/>
            <w:shd w:val="clear" w:color="auto" w:fill="auto"/>
            <w:vAlign w:val="center"/>
          </w:tcPr>
          <w:p w14:paraId="65F79960" w14:textId="772ACF31" w:rsidR="004D655F" w:rsidRPr="00472D27" w:rsidRDefault="004D655F"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5-1</w:t>
            </w:r>
            <w:r w:rsidR="001D706E" w:rsidRPr="00472D27">
              <w:rPr>
                <w:rFonts w:ascii="BIZ UDゴシック" w:eastAsia="BIZ UDゴシック" w:hAnsi="BIZ UDゴシック" w:cs="ＭＳ 明朝" w:hint="eastAsia"/>
                <w:color w:val="000000" w:themeColor="text1"/>
                <w:sz w:val="22"/>
              </w:rPr>
              <w:t>7</w:t>
            </w:r>
          </w:p>
        </w:tc>
        <w:tc>
          <w:tcPr>
            <w:tcW w:w="7541" w:type="dxa"/>
          </w:tcPr>
          <w:p w14:paraId="66C3E738" w14:textId="77777777" w:rsidR="004D655F" w:rsidRPr="00472D27" w:rsidRDefault="004D655F" w:rsidP="00D26E5F">
            <w:pPr>
              <w:snapToGrid w:val="0"/>
              <w:ind w:left="167" w:hanging="167"/>
              <w:rPr>
                <w:rFonts w:ascii="BIZ UDゴシック" w:eastAsia="BIZ UDゴシック" w:hAnsi="BIZ UDゴシック"/>
                <w:color w:val="000000" w:themeColor="text1"/>
              </w:rPr>
            </w:pPr>
            <w:r w:rsidRPr="00472D27">
              <w:rPr>
                <w:rFonts w:ascii="BIZ UDゴシック" w:eastAsia="BIZ UDゴシック" w:hAnsi="BIZ UDゴシック" w:hint="eastAsia"/>
                <w:color w:val="000000" w:themeColor="text1"/>
              </w:rPr>
              <w:t>ターミナルケアマネジメント加算</w:t>
            </w:r>
          </w:p>
        </w:tc>
        <w:tc>
          <w:tcPr>
            <w:tcW w:w="1134" w:type="dxa"/>
            <w:vAlign w:val="center"/>
          </w:tcPr>
          <w:p w14:paraId="048A3181" w14:textId="1E4AC9F1" w:rsidR="004D655F" w:rsidRPr="00472D27" w:rsidRDefault="001D706E" w:rsidP="00D26E5F">
            <w:pPr>
              <w:snapToGrid w:val="0"/>
              <w:ind w:left="167" w:hanging="167"/>
              <w:jc w:val="center"/>
              <w:rPr>
                <w:rFonts w:ascii="BIZ UDゴシック" w:eastAsia="BIZ UDゴシック" w:hAnsi="BIZ UDゴシック" w:cs="ＭＳ 明朝"/>
                <w:color w:val="000000" w:themeColor="text1"/>
                <w:sz w:val="22"/>
              </w:rPr>
            </w:pPr>
            <w:r w:rsidRPr="00472D27">
              <w:rPr>
                <w:rFonts w:ascii="BIZ UDゴシック" w:eastAsia="BIZ UDゴシック" w:hAnsi="BIZ UDゴシック" w:cs="ＭＳ 明朝" w:hint="eastAsia"/>
                <w:color w:val="000000" w:themeColor="text1"/>
                <w:sz w:val="22"/>
              </w:rPr>
              <w:t>47</w:t>
            </w:r>
          </w:p>
        </w:tc>
      </w:tr>
    </w:tbl>
    <w:p w14:paraId="53D8BCBD" w14:textId="77777777" w:rsidR="00770321" w:rsidRPr="00472D27" w:rsidRDefault="00770321"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p w14:paraId="3CCD83E4" w14:textId="77777777" w:rsidR="00001C5B" w:rsidRPr="00472D27" w:rsidRDefault="00001C5B"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p w14:paraId="10493C4C" w14:textId="77777777" w:rsidR="00EC7B6A" w:rsidRPr="00472D27" w:rsidRDefault="00EC7B6A"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p w14:paraId="649ADE10" w14:textId="3674D853" w:rsidR="006C62E3" w:rsidRPr="00472D27" w:rsidRDefault="006C62E3" w:rsidP="00822B66">
      <w:pPr>
        <w:widowControl/>
        <w:snapToGrid w:val="0"/>
        <w:rPr>
          <w:rFonts w:ascii="ＭＳ Ｐゴシック" w:eastAsia="ＭＳ Ｐゴシック" w:hAnsi="ＭＳ Ｐゴシック" w:cs="ＭＳ Ｐゴシック"/>
          <w:b/>
          <w:snapToGrid/>
          <w:color w:val="000000" w:themeColor="text1"/>
          <w:spacing w:val="0"/>
          <w:sz w:val="24"/>
          <w:szCs w:val="24"/>
        </w:rPr>
      </w:pPr>
    </w:p>
    <w:p w14:paraId="3B9BABD0" w14:textId="5E1B2539" w:rsidR="002320A9" w:rsidRPr="00472D27" w:rsidRDefault="002320A9" w:rsidP="00822B66">
      <w:pPr>
        <w:widowControl/>
        <w:snapToGrid w:val="0"/>
        <w:rPr>
          <w:rFonts w:ascii="ＭＳ Ｐゴシック" w:eastAsia="ＭＳ Ｐゴシック" w:hAnsi="ＭＳ Ｐゴシック" w:cs="ＭＳ Ｐゴシック"/>
          <w:b/>
          <w:snapToGrid/>
          <w:color w:val="000000" w:themeColor="text1"/>
          <w:spacing w:val="0"/>
          <w:sz w:val="24"/>
          <w:szCs w:val="24"/>
        </w:rPr>
      </w:pPr>
    </w:p>
    <w:p w14:paraId="526FF3AB" w14:textId="2BE3B98B" w:rsidR="002320A9" w:rsidRPr="00472D27" w:rsidRDefault="002320A9" w:rsidP="00822B66">
      <w:pPr>
        <w:widowControl/>
        <w:snapToGrid w:val="0"/>
        <w:rPr>
          <w:rFonts w:ascii="ＭＳ Ｐゴシック" w:eastAsia="ＭＳ Ｐゴシック" w:hAnsi="ＭＳ Ｐゴシック" w:cs="ＭＳ Ｐゴシック"/>
          <w:b/>
          <w:snapToGrid/>
          <w:color w:val="000000" w:themeColor="text1"/>
          <w:spacing w:val="0"/>
          <w:sz w:val="24"/>
          <w:szCs w:val="24"/>
        </w:rPr>
      </w:pPr>
    </w:p>
    <w:p w14:paraId="5A51DBD7" w14:textId="116BB8DA" w:rsidR="002320A9" w:rsidRPr="00472D27" w:rsidRDefault="002320A9" w:rsidP="00822B66">
      <w:pPr>
        <w:widowControl/>
        <w:snapToGrid w:val="0"/>
        <w:rPr>
          <w:rFonts w:ascii="ＭＳ Ｐゴシック" w:eastAsia="ＭＳ Ｐゴシック" w:hAnsi="ＭＳ Ｐゴシック" w:cs="ＭＳ Ｐゴシック"/>
          <w:b/>
          <w:snapToGrid/>
          <w:color w:val="000000" w:themeColor="text1"/>
          <w:spacing w:val="0"/>
          <w:sz w:val="24"/>
          <w:szCs w:val="24"/>
        </w:rPr>
      </w:pPr>
    </w:p>
    <w:p w14:paraId="650DA10B" w14:textId="77777777" w:rsidR="00C257AE" w:rsidRPr="00472D27" w:rsidRDefault="00C257AE" w:rsidP="00822B66">
      <w:pPr>
        <w:widowControl/>
        <w:snapToGrid w:val="0"/>
        <w:rPr>
          <w:rFonts w:ascii="ＭＳ Ｐゴシック" w:eastAsia="ＭＳ Ｐゴシック" w:hAnsi="ＭＳ Ｐゴシック" w:cs="ＭＳ Ｐゴシック"/>
          <w:b/>
          <w:snapToGrid/>
          <w:color w:val="000000" w:themeColor="text1"/>
          <w:spacing w:val="0"/>
          <w:sz w:val="24"/>
          <w:szCs w:val="24"/>
        </w:rPr>
        <w:sectPr w:rsidR="00C257AE" w:rsidRPr="00472D27" w:rsidSect="00737748">
          <w:type w:val="continuous"/>
          <w:pgSz w:w="11906" w:h="16838" w:code="9"/>
          <w:pgMar w:top="720" w:right="720" w:bottom="720" w:left="720" w:header="851" w:footer="992" w:gutter="0"/>
          <w:cols w:space="425"/>
          <w:docGrid w:type="lines" w:linePitch="360"/>
        </w:sectPr>
      </w:pPr>
    </w:p>
    <w:p w14:paraId="68ECB14C" w14:textId="77777777" w:rsidR="004D655F" w:rsidRPr="00472D27" w:rsidRDefault="004D655F" w:rsidP="004D655F">
      <w:pPr>
        <w:widowControl/>
        <w:snapToGrid w:val="0"/>
        <w:jc w:val="center"/>
        <w:rPr>
          <w:rFonts w:ascii="ＭＳ Ｐゴシック" w:eastAsia="ＭＳ Ｐゴシック" w:hAnsi="ＭＳ Ｐゴシック" w:cs="ＭＳ Ｐゴシック"/>
          <w:b/>
          <w:snapToGrid/>
          <w:color w:val="000000" w:themeColor="text1"/>
          <w:spacing w:val="0"/>
          <w:sz w:val="28"/>
          <w:szCs w:val="28"/>
        </w:rPr>
      </w:pPr>
      <w:r w:rsidRPr="00472D27">
        <w:rPr>
          <w:rFonts w:ascii="ＭＳ Ｐゴシック" w:eastAsia="ＭＳ Ｐゴシック" w:hAnsi="ＭＳ Ｐゴシック" w:cs="ＭＳ Ｐゴシック" w:hint="eastAsia"/>
          <w:b/>
          <w:snapToGrid/>
          <w:color w:val="000000" w:themeColor="text1"/>
          <w:spacing w:val="0"/>
          <w:sz w:val="28"/>
          <w:szCs w:val="28"/>
        </w:rPr>
        <w:lastRenderedPageBreak/>
        <w:t>事業所概要</w:t>
      </w:r>
    </w:p>
    <w:p w14:paraId="5B5AA87E" w14:textId="77777777" w:rsidR="004D655F" w:rsidRPr="00472D27" w:rsidRDefault="004D655F" w:rsidP="004D655F">
      <w:pPr>
        <w:widowControl/>
        <w:snapToGrid w:val="0"/>
        <w:rPr>
          <w:rFonts w:ascii="ＭＳ Ｐゴシック" w:eastAsia="ＭＳ Ｐゴシック" w:hAnsi="ＭＳ Ｐゴシック" w:cs="ＭＳ Ｐゴシック"/>
          <w:b/>
          <w:snapToGrid/>
          <w:color w:val="000000" w:themeColor="text1"/>
          <w:spacing w:val="0"/>
        </w:rPr>
      </w:pPr>
    </w:p>
    <w:p w14:paraId="3FFEDB97" w14:textId="77777777" w:rsidR="004D655F" w:rsidRPr="00472D27" w:rsidRDefault="004D655F" w:rsidP="004D655F">
      <w:pPr>
        <w:widowControl/>
        <w:snapToGrid w:val="0"/>
        <w:jc w:val="left"/>
        <w:rPr>
          <w:rFonts w:ascii="ＭＳ Ｐゴシック" w:eastAsia="ＭＳ Ｐゴシック" w:hAnsi="ＭＳ Ｐゴシック" w:cs="ＭＳ Ｐゴシック"/>
          <w:b/>
          <w:bCs/>
          <w:snapToGrid/>
          <w:color w:val="000000" w:themeColor="text1"/>
          <w:spacing w:val="0"/>
        </w:rPr>
      </w:pPr>
      <w:r w:rsidRPr="00472D27">
        <w:rPr>
          <w:rFonts w:ascii="ＭＳ Ｐゴシック" w:eastAsia="ＭＳ Ｐゴシック" w:hAnsi="ＭＳ Ｐゴシック" w:cs="ＭＳ Ｐゴシック" w:hint="eastAsia"/>
          <w:b/>
          <w:bCs/>
          <w:snapToGrid/>
          <w:color w:val="000000" w:themeColor="text1"/>
          <w:spacing w:val="0"/>
        </w:rPr>
        <w:t>サービス提供体制等</w:t>
      </w:r>
    </w:p>
    <w:tbl>
      <w:tblPr>
        <w:tblStyle w:val="a4"/>
        <w:tblW w:w="10476" w:type="dxa"/>
        <w:tblLook w:val="04A0" w:firstRow="1" w:lastRow="0" w:firstColumn="1" w:lastColumn="0" w:noHBand="0" w:noVBand="1"/>
      </w:tblPr>
      <w:tblGrid>
        <w:gridCol w:w="4248"/>
        <w:gridCol w:w="3827"/>
        <w:gridCol w:w="1276"/>
        <w:gridCol w:w="1125"/>
      </w:tblGrid>
      <w:tr w:rsidR="00993BC7" w:rsidRPr="00472D27" w14:paraId="0124E402" w14:textId="77777777" w:rsidTr="00D26E5F">
        <w:trPr>
          <w:trHeight w:val="53"/>
        </w:trPr>
        <w:tc>
          <w:tcPr>
            <w:tcW w:w="4248" w:type="dxa"/>
            <w:tcMar>
              <w:top w:w="57" w:type="dxa"/>
              <w:bottom w:w="57" w:type="dxa"/>
            </w:tcMar>
            <w:vAlign w:val="center"/>
          </w:tcPr>
          <w:p w14:paraId="2F3B0653" w14:textId="77777777" w:rsidR="004D655F" w:rsidRPr="00472D27" w:rsidRDefault="004D655F" w:rsidP="00D26E5F">
            <w:pPr>
              <w:widowControl/>
              <w:snapToGrid w:val="0"/>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当該居宅介護支援事業所において、介護予防支援・介護予防ケアマネジメント（注1）を行っている場合</w:t>
            </w:r>
          </w:p>
        </w:tc>
        <w:tc>
          <w:tcPr>
            <w:tcW w:w="5103" w:type="dxa"/>
            <w:gridSpan w:val="2"/>
            <w:tcMar>
              <w:top w:w="57" w:type="dxa"/>
              <w:bottom w:w="57" w:type="dxa"/>
            </w:tcMar>
            <w:vAlign w:val="center"/>
          </w:tcPr>
          <w:p w14:paraId="066E6929" w14:textId="77777777" w:rsidR="004D655F" w:rsidRPr="00472D27" w:rsidRDefault="004D655F" w:rsidP="00D26E5F">
            <w:pPr>
              <w:widowControl/>
              <w:snapToGrid w:val="0"/>
              <w:jc w:val="left"/>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　介護予防支援事業所の指定を併せて受けている</w:t>
            </w:r>
          </w:p>
          <w:p w14:paraId="54C4F68D" w14:textId="77777777" w:rsidR="004D655F" w:rsidRPr="00472D27" w:rsidRDefault="004D655F" w:rsidP="00D26E5F">
            <w:pPr>
              <w:widowControl/>
              <w:snapToGrid w:val="0"/>
              <w:ind w:left="270" w:hangingChars="150" w:hanging="270"/>
              <w:jc w:val="left"/>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　地域包括支援センターから「介護予防支援業務」の委託を受けている</w:t>
            </w:r>
          </w:p>
          <w:p w14:paraId="233362F4" w14:textId="77777777" w:rsidR="004D655F" w:rsidRPr="00472D27" w:rsidRDefault="004D655F" w:rsidP="00D26E5F">
            <w:pPr>
              <w:widowControl/>
              <w:snapToGrid w:val="0"/>
              <w:ind w:left="270" w:hangingChars="150" w:hanging="270"/>
              <w:jc w:val="left"/>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　地域包括支援センターから「介護予防ケアマネジメント業務」の委託を受けている</w:t>
            </w:r>
          </w:p>
        </w:tc>
        <w:tc>
          <w:tcPr>
            <w:tcW w:w="1125" w:type="dxa"/>
            <w:vMerge w:val="restart"/>
            <w:tcMar>
              <w:top w:w="57" w:type="dxa"/>
              <w:bottom w:w="57" w:type="dxa"/>
            </w:tcMar>
            <w:vAlign w:val="center"/>
          </w:tcPr>
          <w:p w14:paraId="0567FB6B" w14:textId="77777777" w:rsidR="004D655F" w:rsidRPr="00472D27" w:rsidRDefault="004D655F" w:rsidP="00D26E5F">
            <w:pPr>
              <w:snapToGrid w:val="0"/>
              <w:ind w:left="180" w:hangingChars="100" w:hanging="180"/>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※該当する区分にチェックを入れてください</w:t>
            </w:r>
          </w:p>
        </w:tc>
      </w:tr>
      <w:tr w:rsidR="00993BC7" w:rsidRPr="00472D27" w14:paraId="5A26543A" w14:textId="77777777" w:rsidTr="00D26E5F">
        <w:trPr>
          <w:trHeight w:val="53"/>
        </w:trPr>
        <w:tc>
          <w:tcPr>
            <w:tcW w:w="4248" w:type="dxa"/>
            <w:vMerge w:val="restart"/>
            <w:tcMar>
              <w:top w:w="57" w:type="dxa"/>
              <w:bottom w:w="57" w:type="dxa"/>
            </w:tcMar>
            <w:vAlign w:val="center"/>
          </w:tcPr>
          <w:p w14:paraId="7F4BD3AD" w14:textId="77777777" w:rsidR="004D655F" w:rsidRPr="00472D27" w:rsidRDefault="004D655F" w:rsidP="00D26E5F">
            <w:pPr>
              <w:widowControl/>
              <w:snapToGrid w:val="0"/>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居宅介護支援費（Ⅱ）に係る体制届を行っている場合</w:t>
            </w:r>
          </w:p>
        </w:tc>
        <w:tc>
          <w:tcPr>
            <w:tcW w:w="3827" w:type="dxa"/>
            <w:vAlign w:val="center"/>
          </w:tcPr>
          <w:p w14:paraId="1B048179" w14:textId="7E5ED752" w:rsidR="004D655F" w:rsidRPr="00472D27" w:rsidRDefault="004D655F" w:rsidP="00D26E5F">
            <w:pPr>
              <w:widowControl/>
              <w:snapToGrid w:val="0"/>
              <w:jc w:val="left"/>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ケアプランデータ連携システムの</w:t>
            </w:r>
            <w:r w:rsidR="004F06A6" w:rsidRPr="00472D27">
              <w:rPr>
                <w:rFonts w:ascii="ＭＳ Ｐゴシック" w:eastAsia="ＭＳ Ｐゴシック" w:hAnsi="ＭＳ Ｐゴシック" w:cs="ＭＳ Ｐゴシック" w:hint="eastAsia"/>
                <w:snapToGrid/>
                <w:color w:val="000000" w:themeColor="text1"/>
                <w:spacing w:val="0"/>
                <w:sz w:val="18"/>
                <w:szCs w:val="18"/>
              </w:rPr>
              <w:t>活用（注2）</w:t>
            </w:r>
            <w:r w:rsidRPr="00472D27">
              <w:rPr>
                <w:rFonts w:ascii="ＭＳ Ｐゴシック" w:eastAsia="ＭＳ Ｐゴシック" w:hAnsi="ＭＳ Ｐゴシック" w:cs="ＭＳ Ｐゴシック" w:hint="eastAsia"/>
                <w:snapToGrid/>
                <w:color w:val="000000" w:themeColor="text1"/>
                <w:spacing w:val="0"/>
                <w:sz w:val="18"/>
                <w:szCs w:val="18"/>
              </w:rPr>
              <w:t>の有無</w:t>
            </w:r>
          </w:p>
        </w:tc>
        <w:tc>
          <w:tcPr>
            <w:tcW w:w="1276" w:type="dxa"/>
            <w:vAlign w:val="center"/>
          </w:tcPr>
          <w:p w14:paraId="16E7B416" w14:textId="77777777" w:rsidR="004D655F" w:rsidRPr="00472D27" w:rsidRDefault="004D655F" w:rsidP="00D26E5F">
            <w:pPr>
              <w:widowControl/>
              <w:snapToGrid w:val="0"/>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　有</w:t>
            </w:r>
          </w:p>
          <w:p w14:paraId="51F45B26" w14:textId="77777777" w:rsidR="004D655F" w:rsidRPr="00472D27" w:rsidRDefault="004D655F" w:rsidP="00D26E5F">
            <w:pPr>
              <w:widowControl/>
              <w:snapToGrid w:val="0"/>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　無</w:t>
            </w:r>
          </w:p>
        </w:tc>
        <w:tc>
          <w:tcPr>
            <w:tcW w:w="1125" w:type="dxa"/>
            <w:vMerge/>
            <w:tcMar>
              <w:top w:w="57" w:type="dxa"/>
              <w:bottom w:w="57" w:type="dxa"/>
            </w:tcMar>
            <w:vAlign w:val="center"/>
          </w:tcPr>
          <w:p w14:paraId="2659B29F" w14:textId="77777777" w:rsidR="004D655F" w:rsidRPr="00472D27" w:rsidRDefault="004D655F" w:rsidP="00D26E5F">
            <w:pPr>
              <w:snapToGrid w:val="0"/>
              <w:ind w:left="180" w:hangingChars="100" w:hanging="180"/>
              <w:rPr>
                <w:rFonts w:ascii="ＭＳ Ｐゴシック" w:eastAsia="ＭＳ Ｐゴシック" w:hAnsi="ＭＳ Ｐゴシック" w:cs="ＭＳ Ｐゴシック"/>
                <w:snapToGrid/>
                <w:color w:val="000000" w:themeColor="text1"/>
                <w:spacing w:val="0"/>
                <w:sz w:val="18"/>
                <w:szCs w:val="18"/>
              </w:rPr>
            </w:pPr>
          </w:p>
        </w:tc>
      </w:tr>
      <w:tr w:rsidR="00993BC7" w:rsidRPr="00472D27" w14:paraId="391AEF56" w14:textId="77777777" w:rsidTr="00D26E5F">
        <w:trPr>
          <w:trHeight w:val="20"/>
        </w:trPr>
        <w:tc>
          <w:tcPr>
            <w:tcW w:w="4248" w:type="dxa"/>
            <w:vMerge/>
            <w:tcMar>
              <w:top w:w="57" w:type="dxa"/>
              <w:bottom w:w="57" w:type="dxa"/>
            </w:tcMar>
            <w:vAlign w:val="center"/>
          </w:tcPr>
          <w:p w14:paraId="0B7A2671" w14:textId="77777777" w:rsidR="004D655F" w:rsidRPr="00472D27" w:rsidRDefault="004D655F" w:rsidP="00D26E5F">
            <w:pPr>
              <w:widowControl/>
              <w:snapToGrid w:val="0"/>
              <w:rPr>
                <w:rFonts w:ascii="ＭＳ Ｐゴシック" w:eastAsia="ＭＳ Ｐゴシック" w:hAnsi="ＭＳ Ｐゴシック" w:cs="ＭＳ Ｐゴシック"/>
                <w:snapToGrid/>
                <w:color w:val="000000" w:themeColor="text1"/>
                <w:spacing w:val="0"/>
                <w:sz w:val="18"/>
                <w:szCs w:val="18"/>
              </w:rPr>
            </w:pPr>
          </w:p>
        </w:tc>
        <w:tc>
          <w:tcPr>
            <w:tcW w:w="3827" w:type="dxa"/>
            <w:vAlign w:val="center"/>
          </w:tcPr>
          <w:p w14:paraId="682169B5" w14:textId="77777777" w:rsidR="004D655F" w:rsidRPr="00472D27" w:rsidRDefault="004D655F" w:rsidP="00D26E5F">
            <w:pPr>
              <w:widowControl/>
              <w:snapToGrid w:val="0"/>
              <w:jc w:val="left"/>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事務職員の配置（注3）の有無</w:t>
            </w:r>
          </w:p>
        </w:tc>
        <w:tc>
          <w:tcPr>
            <w:tcW w:w="1276" w:type="dxa"/>
            <w:vAlign w:val="center"/>
          </w:tcPr>
          <w:p w14:paraId="64E1287B" w14:textId="77777777" w:rsidR="004D655F" w:rsidRPr="00472D27" w:rsidRDefault="004D655F" w:rsidP="00D26E5F">
            <w:pPr>
              <w:widowControl/>
              <w:snapToGrid w:val="0"/>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　有</w:t>
            </w:r>
          </w:p>
          <w:p w14:paraId="2CDAEDD2" w14:textId="77777777" w:rsidR="004D655F" w:rsidRPr="00472D27" w:rsidRDefault="004D655F" w:rsidP="00D26E5F">
            <w:pPr>
              <w:widowControl/>
              <w:snapToGrid w:val="0"/>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　無</w:t>
            </w:r>
          </w:p>
        </w:tc>
        <w:tc>
          <w:tcPr>
            <w:tcW w:w="1125" w:type="dxa"/>
            <w:vMerge/>
            <w:tcMar>
              <w:top w:w="57" w:type="dxa"/>
              <w:bottom w:w="57" w:type="dxa"/>
            </w:tcMar>
            <w:vAlign w:val="center"/>
          </w:tcPr>
          <w:p w14:paraId="65E263C8" w14:textId="77777777" w:rsidR="004D655F" w:rsidRPr="00472D27" w:rsidRDefault="004D655F" w:rsidP="00D26E5F">
            <w:pPr>
              <w:snapToGrid w:val="0"/>
              <w:ind w:left="180" w:hangingChars="100" w:hanging="180"/>
              <w:rPr>
                <w:rFonts w:ascii="ＭＳ Ｐゴシック" w:eastAsia="ＭＳ Ｐゴシック" w:hAnsi="ＭＳ Ｐゴシック" w:cs="ＭＳ Ｐゴシック"/>
                <w:snapToGrid/>
                <w:color w:val="000000" w:themeColor="text1"/>
                <w:spacing w:val="0"/>
                <w:sz w:val="18"/>
                <w:szCs w:val="18"/>
              </w:rPr>
            </w:pPr>
          </w:p>
        </w:tc>
      </w:tr>
      <w:tr w:rsidR="00993BC7" w:rsidRPr="00472D27" w14:paraId="3211F3BA" w14:textId="77777777" w:rsidTr="00D26E5F">
        <w:trPr>
          <w:trHeight w:val="22"/>
        </w:trPr>
        <w:tc>
          <w:tcPr>
            <w:tcW w:w="4248" w:type="dxa"/>
            <w:tcMar>
              <w:top w:w="57" w:type="dxa"/>
              <w:bottom w:w="57" w:type="dxa"/>
            </w:tcMar>
            <w:vAlign w:val="center"/>
          </w:tcPr>
          <w:p w14:paraId="595C7D7F" w14:textId="77777777" w:rsidR="004D655F" w:rsidRPr="00472D27" w:rsidRDefault="004D655F" w:rsidP="00D26E5F">
            <w:pPr>
              <w:widowControl/>
              <w:snapToGrid w:val="0"/>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併設又は隣接する高齢者向け集合住宅</w:t>
            </w:r>
          </w:p>
          <w:p w14:paraId="4C476760" w14:textId="77777777" w:rsidR="004D655F" w:rsidRPr="00472D27" w:rsidRDefault="004D655F" w:rsidP="00D26E5F">
            <w:pPr>
              <w:widowControl/>
              <w:snapToGrid w:val="0"/>
              <w:ind w:left="180" w:hangingChars="100" w:hanging="180"/>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（特定施設入居者生活介護の指定を受けていない「住宅型有料老人ホーム」又は「サービス付き高齢者向け住宅」）</w:t>
            </w:r>
          </w:p>
        </w:tc>
        <w:tc>
          <w:tcPr>
            <w:tcW w:w="6228" w:type="dxa"/>
            <w:gridSpan w:val="3"/>
            <w:tcMar>
              <w:top w:w="57" w:type="dxa"/>
              <w:bottom w:w="57" w:type="dxa"/>
            </w:tcMar>
            <w:vAlign w:val="center"/>
          </w:tcPr>
          <w:p w14:paraId="6A55997A" w14:textId="77777777" w:rsidR="004D655F" w:rsidRPr="00472D27" w:rsidRDefault="004D655F" w:rsidP="00D26E5F">
            <w:pPr>
              <w:widowControl/>
              <w:snapToGrid w:val="0"/>
              <w:jc w:val="left"/>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　有　・　無　）</w:t>
            </w:r>
          </w:p>
          <w:p w14:paraId="70EDC1B9" w14:textId="77777777" w:rsidR="004D655F" w:rsidRPr="00472D27" w:rsidRDefault="004D655F" w:rsidP="00D26E5F">
            <w:pPr>
              <w:widowControl/>
              <w:snapToGrid w:val="0"/>
              <w:jc w:val="left"/>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「有」の場合、当該高齢者向け集合住宅の名称</w:t>
            </w:r>
          </w:p>
          <w:p w14:paraId="6C2DBF54" w14:textId="77777777" w:rsidR="004D655F" w:rsidRPr="00472D27" w:rsidRDefault="004D655F" w:rsidP="00D26E5F">
            <w:pPr>
              <w:widowControl/>
              <w:snapToGrid w:val="0"/>
              <w:jc w:val="left"/>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　　　　　　　　　　　　　　　　　　　　　　　）</w:t>
            </w:r>
          </w:p>
        </w:tc>
      </w:tr>
      <w:tr w:rsidR="00993BC7" w:rsidRPr="00472D27" w14:paraId="34B43604" w14:textId="77777777" w:rsidTr="009A00AE">
        <w:trPr>
          <w:trHeight w:val="599"/>
        </w:trPr>
        <w:tc>
          <w:tcPr>
            <w:tcW w:w="4248" w:type="dxa"/>
            <w:tcMar>
              <w:top w:w="57" w:type="dxa"/>
              <w:bottom w:w="57" w:type="dxa"/>
            </w:tcMar>
            <w:vAlign w:val="center"/>
          </w:tcPr>
          <w:p w14:paraId="75BFE3EF" w14:textId="77777777" w:rsidR="004D655F" w:rsidRPr="00472D27" w:rsidRDefault="004D655F" w:rsidP="00D26E5F">
            <w:pPr>
              <w:widowControl/>
              <w:snapToGrid w:val="0"/>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他の併設事業所の種別（介護サービス）</w:t>
            </w:r>
          </w:p>
        </w:tc>
        <w:tc>
          <w:tcPr>
            <w:tcW w:w="6228" w:type="dxa"/>
            <w:gridSpan w:val="3"/>
            <w:tcMar>
              <w:top w:w="57" w:type="dxa"/>
              <w:bottom w:w="57" w:type="dxa"/>
            </w:tcMar>
            <w:vAlign w:val="center"/>
          </w:tcPr>
          <w:p w14:paraId="42ED4216" w14:textId="77777777" w:rsidR="004D655F" w:rsidRDefault="004D655F" w:rsidP="00D26E5F">
            <w:pPr>
              <w:widowControl/>
              <w:snapToGrid w:val="0"/>
              <w:jc w:val="left"/>
              <w:rPr>
                <w:rFonts w:ascii="ＭＳ Ｐゴシック" w:eastAsia="ＭＳ Ｐゴシック" w:hAnsi="ＭＳ Ｐゴシック" w:cs="ＭＳ Ｐゴシック"/>
                <w:bCs/>
                <w:snapToGrid/>
                <w:color w:val="000000" w:themeColor="text1"/>
                <w:spacing w:val="0"/>
                <w:sz w:val="18"/>
                <w:szCs w:val="18"/>
              </w:rPr>
            </w:pPr>
            <w:r w:rsidRPr="00472D27">
              <w:rPr>
                <w:rFonts w:ascii="ＭＳ Ｐゴシック" w:eastAsia="ＭＳ Ｐゴシック" w:hAnsi="ＭＳ Ｐゴシック" w:cs="ＭＳ Ｐゴシック" w:hint="eastAsia"/>
                <w:bCs/>
                <w:snapToGrid/>
                <w:color w:val="000000" w:themeColor="text1"/>
                <w:spacing w:val="0"/>
                <w:sz w:val="18"/>
                <w:szCs w:val="18"/>
              </w:rPr>
              <w:t>例）訪問介護、通所介護</w:t>
            </w:r>
          </w:p>
          <w:p w14:paraId="5D983EF5" w14:textId="04C9C8A7" w:rsidR="009A00AE" w:rsidRPr="00472D27" w:rsidRDefault="009A00AE" w:rsidP="00D26E5F">
            <w:pPr>
              <w:widowControl/>
              <w:snapToGrid w:val="0"/>
              <w:jc w:val="left"/>
              <w:rPr>
                <w:rFonts w:ascii="ＭＳ Ｐゴシック" w:eastAsia="ＭＳ Ｐゴシック" w:hAnsi="ＭＳ Ｐゴシック" w:cs="ＭＳ Ｐゴシック"/>
                <w:bCs/>
                <w:snapToGrid/>
                <w:color w:val="000000" w:themeColor="text1"/>
                <w:spacing w:val="0"/>
                <w:sz w:val="18"/>
                <w:szCs w:val="18"/>
              </w:rPr>
            </w:pPr>
            <w:r>
              <w:rPr>
                <w:rFonts w:ascii="ＭＳ Ｐゴシック" w:eastAsia="ＭＳ Ｐゴシック" w:hAnsi="ＭＳ Ｐゴシック" w:cs="ＭＳ Ｐゴシック" w:hint="eastAsia"/>
                <w:bCs/>
                <w:snapToGrid/>
                <w:color w:val="000000" w:themeColor="text1"/>
                <w:spacing w:val="0"/>
                <w:sz w:val="18"/>
                <w:szCs w:val="18"/>
              </w:rPr>
              <w:t>（　　　　　　　　　　　　　　　　　　　　　　　）</w:t>
            </w:r>
          </w:p>
        </w:tc>
      </w:tr>
    </w:tbl>
    <w:p w14:paraId="0088F858" w14:textId="77777777" w:rsidR="004D655F" w:rsidRPr="00472D27" w:rsidRDefault="004D655F" w:rsidP="004D655F">
      <w:pPr>
        <w:widowControl/>
        <w:snapToGrid w:val="0"/>
        <w:jc w:val="left"/>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注１　介護予防ケアマネジメント：　介護予防・日常生活支援総合事業の第一号介護予防支援事業</w:t>
      </w:r>
    </w:p>
    <w:p w14:paraId="476BCB66" w14:textId="1F727FCD" w:rsidR="004F06A6" w:rsidRPr="00472D27" w:rsidRDefault="004D655F" w:rsidP="004F06A6">
      <w:pPr>
        <w:widowControl/>
        <w:snapToGrid w:val="0"/>
        <w:ind w:left="360" w:hangingChars="200" w:hanging="360"/>
        <w:jc w:val="left"/>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注2　ケアプランデータ連携システム</w:t>
      </w:r>
      <w:r w:rsidR="004F06A6" w:rsidRPr="00472D27">
        <w:rPr>
          <w:rFonts w:ascii="ＭＳ Ｐゴシック" w:eastAsia="ＭＳ Ｐゴシック" w:hAnsi="ＭＳ Ｐゴシック" w:cs="ＭＳ Ｐゴシック" w:hint="eastAsia"/>
          <w:snapToGrid/>
          <w:color w:val="000000" w:themeColor="text1"/>
          <w:spacing w:val="0"/>
          <w:sz w:val="18"/>
          <w:szCs w:val="18"/>
        </w:rPr>
        <w:t>（</w:t>
      </w:r>
      <w:r w:rsidRPr="00472D27">
        <w:rPr>
          <w:rFonts w:ascii="ＭＳ Ｐゴシック" w:eastAsia="ＭＳ Ｐゴシック" w:hAnsi="ＭＳ Ｐゴシック" w:cs="ＭＳ Ｐゴシック" w:hint="eastAsia"/>
          <w:snapToGrid/>
          <w:color w:val="000000" w:themeColor="text1"/>
          <w:spacing w:val="0"/>
          <w:sz w:val="18"/>
          <w:szCs w:val="18"/>
        </w:rPr>
        <w:t>居宅介護支援事業所と介護サービス事業所との間で毎月やりとりされるケアプランの一部情報をデータ連携するシステムで、公益社団法人国民健康保険中央会が運用しているシステム</w:t>
      </w:r>
      <w:r w:rsidR="004F06A6" w:rsidRPr="00472D27">
        <w:rPr>
          <w:rFonts w:ascii="ＭＳ Ｐゴシック" w:eastAsia="ＭＳ Ｐゴシック" w:hAnsi="ＭＳ Ｐゴシック" w:cs="ＭＳ Ｐゴシック" w:hint="eastAsia"/>
          <w:snapToGrid/>
          <w:color w:val="000000" w:themeColor="text1"/>
          <w:spacing w:val="0"/>
          <w:sz w:val="18"/>
          <w:szCs w:val="18"/>
        </w:rPr>
        <w:t>）の利用申請をし、クライアントソフトをインストールしていること</w:t>
      </w:r>
      <w:r w:rsidR="00AB1659" w:rsidRPr="00472D27">
        <w:rPr>
          <w:rFonts w:ascii="ＭＳ Ｐゴシック" w:eastAsia="ＭＳ Ｐゴシック" w:hAnsi="ＭＳ Ｐゴシック" w:cs="ＭＳ Ｐゴシック" w:hint="eastAsia"/>
          <w:snapToGrid/>
          <w:color w:val="000000" w:themeColor="text1"/>
          <w:spacing w:val="0"/>
          <w:sz w:val="18"/>
          <w:szCs w:val="18"/>
        </w:rPr>
        <w:t>。</w:t>
      </w:r>
      <w:r w:rsidR="004F06A6" w:rsidRPr="00472D27">
        <w:rPr>
          <w:rFonts w:ascii="ＭＳ Ｐゴシック" w:eastAsia="ＭＳ Ｐゴシック" w:hAnsi="ＭＳ Ｐゴシック" w:cs="ＭＳ Ｐゴシック" w:hint="eastAsia"/>
          <w:snapToGrid/>
          <w:color w:val="000000" w:themeColor="text1"/>
          <w:spacing w:val="0"/>
          <w:sz w:val="18"/>
          <w:szCs w:val="18"/>
        </w:rPr>
        <w:t>（当該システムによる他の居宅サービス事業者とのデータ連携の実績は問わない。）</w:t>
      </w:r>
    </w:p>
    <w:p w14:paraId="4322F1BF" w14:textId="20ECE0B3" w:rsidR="004D655F" w:rsidRPr="00472D27" w:rsidRDefault="004D655F" w:rsidP="00AB1659">
      <w:pPr>
        <w:widowControl/>
        <w:snapToGrid w:val="0"/>
        <w:ind w:left="360" w:hangingChars="200" w:hanging="360"/>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注3　当該事業所の</w:t>
      </w:r>
      <w:r w:rsidR="00AB1659" w:rsidRPr="00472D27">
        <w:rPr>
          <w:rFonts w:ascii="ＭＳ Ｐゴシック" w:eastAsia="ＭＳ Ｐゴシック" w:hAnsi="ＭＳ Ｐゴシック" w:cs="ＭＳ Ｐゴシック" w:hint="eastAsia"/>
          <w:snapToGrid/>
          <w:color w:val="000000" w:themeColor="text1"/>
          <w:spacing w:val="0"/>
          <w:sz w:val="18"/>
          <w:szCs w:val="18"/>
        </w:rPr>
        <w:t>介護支援専門員が行う居宅介護支援に係る一連の業務等の負担軽減や効率化に資する事務職員を配置していること。（常勤の必要はない。当該事業所内の配置に限らず、同一法人内の配置でも認められる。勤務時間数は特段の定めを設けていないが、当該事業所における業務の実情を踏まえ、適切な数の人員を配置する必要がある。）</w:t>
      </w:r>
    </w:p>
    <w:p w14:paraId="365BFF41" w14:textId="123DDBB9" w:rsidR="00AB1659" w:rsidRPr="00472D27" w:rsidRDefault="00AB1659" w:rsidP="00AB1659">
      <w:pPr>
        <w:widowControl/>
        <w:snapToGrid w:val="0"/>
        <w:ind w:left="360" w:hangingChars="200" w:hanging="360"/>
        <w:rPr>
          <w:rFonts w:ascii="ＭＳ Ｐゴシック" w:eastAsia="ＭＳ Ｐゴシック" w:hAnsi="ＭＳ Ｐゴシック" w:cs="ＭＳ Ｐゴシック"/>
          <w:snapToGrid/>
          <w:color w:val="000000" w:themeColor="text1"/>
          <w:spacing w:val="0"/>
          <w:sz w:val="18"/>
          <w:szCs w:val="18"/>
        </w:rPr>
      </w:pPr>
    </w:p>
    <w:p w14:paraId="2EA10148" w14:textId="77777777" w:rsidR="004D655F" w:rsidRPr="00472D27" w:rsidRDefault="004D655F" w:rsidP="004D655F">
      <w:pPr>
        <w:widowControl/>
        <w:snapToGrid w:val="0"/>
        <w:rPr>
          <w:rFonts w:ascii="ＭＳ Ｐゴシック" w:eastAsia="ＭＳ Ｐゴシック" w:hAnsi="ＭＳ Ｐゴシック" w:cs="ＭＳ Ｐゴシック"/>
          <w:snapToGrid/>
          <w:color w:val="000000" w:themeColor="text1"/>
          <w:spacing w:val="0"/>
          <w:sz w:val="18"/>
          <w:szCs w:val="18"/>
        </w:rPr>
      </w:pPr>
    </w:p>
    <w:p w14:paraId="71BAF946" w14:textId="77777777" w:rsidR="004D655F" w:rsidRPr="00472D27" w:rsidRDefault="004D655F" w:rsidP="004D655F">
      <w:pPr>
        <w:widowControl/>
        <w:snapToGrid w:val="0"/>
        <w:jc w:val="left"/>
        <w:rPr>
          <w:rFonts w:ascii="ＭＳ Ｐゴシック" w:eastAsia="ＭＳ Ｐゴシック" w:hAnsi="ＭＳ Ｐゴシック"/>
          <w:b/>
          <w:color w:val="000000" w:themeColor="text1"/>
          <w:sz w:val="28"/>
          <w:szCs w:val="28"/>
        </w:rPr>
      </w:pPr>
      <w:bookmarkStart w:id="0" w:name="_Hlk158196739"/>
      <w:r w:rsidRPr="00472D27">
        <w:rPr>
          <w:rFonts w:ascii="ＭＳ Ｐゴシック" w:eastAsia="ＭＳ Ｐゴシック" w:hAnsi="ＭＳ Ｐゴシック" w:hint="eastAsia"/>
          <w:b/>
          <w:color w:val="000000" w:themeColor="text1"/>
        </w:rPr>
        <w:t>利用者数・介護支援専門員の員数・取扱件数</w:t>
      </w:r>
    </w:p>
    <w:tbl>
      <w:tblPr>
        <w:tblStyle w:val="a4"/>
        <w:tblW w:w="0" w:type="auto"/>
        <w:tblLook w:val="04A0" w:firstRow="1" w:lastRow="0" w:firstColumn="1" w:lastColumn="0" w:noHBand="0" w:noVBand="1"/>
      </w:tblPr>
      <w:tblGrid>
        <w:gridCol w:w="277"/>
        <w:gridCol w:w="4641"/>
        <w:gridCol w:w="1846"/>
        <w:gridCol w:w="1841"/>
        <w:gridCol w:w="1851"/>
      </w:tblGrid>
      <w:tr w:rsidR="00993BC7" w:rsidRPr="00472D27" w14:paraId="4AB089EB" w14:textId="77777777" w:rsidTr="00D26E5F">
        <w:tc>
          <w:tcPr>
            <w:tcW w:w="4918" w:type="dxa"/>
            <w:gridSpan w:val="2"/>
            <w:vMerge w:val="restart"/>
            <w:tcMar>
              <w:top w:w="57" w:type="dxa"/>
              <w:bottom w:w="57" w:type="dxa"/>
            </w:tcMar>
            <w:vAlign w:val="center"/>
          </w:tcPr>
          <w:p w14:paraId="2CF9F5A1"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sz w:val="18"/>
                <w:szCs w:val="18"/>
              </w:rPr>
            </w:pPr>
          </w:p>
        </w:tc>
        <w:tc>
          <w:tcPr>
            <w:tcW w:w="1846" w:type="dxa"/>
            <w:tcBorders>
              <w:bottom w:val="dashed" w:sz="4" w:space="0" w:color="auto"/>
            </w:tcBorders>
            <w:tcMar>
              <w:top w:w="57" w:type="dxa"/>
              <w:bottom w:w="57" w:type="dxa"/>
            </w:tcMar>
            <w:vAlign w:val="center"/>
          </w:tcPr>
          <w:p w14:paraId="0C50FD6E"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基準月の前々月</w:t>
            </w:r>
          </w:p>
        </w:tc>
        <w:tc>
          <w:tcPr>
            <w:tcW w:w="1841" w:type="dxa"/>
            <w:tcBorders>
              <w:bottom w:val="dashed" w:sz="4" w:space="0" w:color="auto"/>
            </w:tcBorders>
            <w:tcMar>
              <w:top w:w="57" w:type="dxa"/>
              <w:bottom w:w="57" w:type="dxa"/>
            </w:tcMar>
            <w:vAlign w:val="center"/>
          </w:tcPr>
          <w:p w14:paraId="1A171392"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基準月の前月</w:t>
            </w:r>
          </w:p>
        </w:tc>
        <w:tc>
          <w:tcPr>
            <w:tcW w:w="1851" w:type="dxa"/>
            <w:tcBorders>
              <w:bottom w:val="dashed" w:sz="4" w:space="0" w:color="auto"/>
            </w:tcBorders>
            <w:tcMar>
              <w:top w:w="57" w:type="dxa"/>
              <w:bottom w:w="57" w:type="dxa"/>
            </w:tcMar>
            <w:vAlign w:val="center"/>
          </w:tcPr>
          <w:p w14:paraId="02567AC5" w14:textId="33672DCC" w:rsidR="004D655F" w:rsidRPr="00472D27" w:rsidRDefault="004D655F" w:rsidP="00CD4498">
            <w:pPr>
              <w:spacing w:line="240" w:lineRule="exact"/>
              <w:ind w:left="180" w:hangingChars="100" w:hanging="180"/>
              <w:jc w:val="center"/>
              <w:rPr>
                <w:rFonts w:ascii="ＭＳ Ｐゴシック" w:eastAsia="ＭＳ Ｐゴシック" w:hAnsi="ＭＳ Ｐゴシック"/>
                <w:bCs/>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基準月</w:t>
            </w:r>
            <w:r w:rsidR="00A31A2E">
              <w:rPr>
                <w:rFonts w:ascii="ＭＳ Ｐゴシック" w:eastAsia="ＭＳ Ｐゴシック" w:hAnsi="ＭＳ Ｐゴシック" w:hint="eastAsia"/>
                <w:color w:val="000000" w:themeColor="text1"/>
                <w:spacing w:val="0"/>
                <w:sz w:val="18"/>
                <w:szCs w:val="18"/>
              </w:rPr>
              <w:t>（注4）</w:t>
            </w:r>
          </w:p>
        </w:tc>
      </w:tr>
      <w:tr w:rsidR="00993BC7" w:rsidRPr="00472D27" w14:paraId="1A2F6EBC" w14:textId="77777777" w:rsidTr="00D26E5F">
        <w:tc>
          <w:tcPr>
            <w:tcW w:w="4918" w:type="dxa"/>
            <w:gridSpan w:val="2"/>
            <w:vMerge/>
            <w:tcMar>
              <w:top w:w="57" w:type="dxa"/>
              <w:bottom w:w="57" w:type="dxa"/>
            </w:tcMar>
          </w:tcPr>
          <w:p w14:paraId="71A7D89C" w14:textId="77777777" w:rsidR="004D655F" w:rsidRPr="00472D27" w:rsidRDefault="004D655F" w:rsidP="00D26E5F">
            <w:pPr>
              <w:widowControl/>
              <w:snapToGrid w:val="0"/>
              <w:jc w:val="left"/>
              <w:rPr>
                <w:rFonts w:ascii="ＭＳ Ｐゴシック" w:eastAsia="ＭＳ Ｐゴシック" w:hAnsi="ＭＳ Ｐゴシック"/>
                <w:bCs/>
                <w:color w:val="000000" w:themeColor="text1"/>
                <w:spacing w:val="0"/>
                <w:sz w:val="18"/>
                <w:szCs w:val="18"/>
              </w:rPr>
            </w:pPr>
          </w:p>
        </w:tc>
        <w:tc>
          <w:tcPr>
            <w:tcW w:w="1846" w:type="dxa"/>
            <w:tcBorders>
              <w:top w:val="dashed" w:sz="4" w:space="0" w:color="auto"/>
            </w:tcBorders>
            <w:tcMar>
              <w:top w:w="57" w:type="dxa"/>
              <w:bottom w:w="57" w:type="dxa"/>
            </w:tcMar>
          </w:tcPr>
          <w:p w14:paraId="4F2DBA27"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令和　　年　　月</w:t>
            </w:r>
          </w:p>
        </w:tc>
        <w:tc>
          <w:tcPr>
            <w:tcW w:w="1841" w:type="dxa"/>
            <w:tcBorders>
              <w:top w:val="dashed" w:sz="4" w:space="0" w:color="auto"/>
            </w:tcBorders>
            <w:tcMar>
              <w:top w:w="57" w:type="dxa"/>
              <w:bottom w:w="57" w:type="dxa"/>
            </w:tcMar>
          </w:tcPr>
          <w:p w14:paraId="284B5026"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令和　　年　　月</w:t>
            </w:r>
          </w:p>
        </w:tc>
        <w:tc>
          <w:tcPr>
            <w:tcW w:w="1851" w:type="dxa"/>
            <w:tcBorders>
              <w:top w:val="dashed" w:sz="4" w:space="0" w:color="auto"/>
            </w:tcBorders>
            <w:tcMar>
              <w:top w:w="57" w:type="dxa"/>
              <w:bottom w:w="57" w:type="dxa"/>
            </w:tcMar>
          </w:tcPr>
          <w:p w14:paraId="6C4E7D72"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令和　　年　　月</w:t>
            </w:r>
          </w:p>
        </w:tc>
      </w:tr>
      <w:tr w:rsidR="00993BC7" w:rsidRPr="00472D27" w14:paraId="3BA5A47B" w14:textId="77777777" w:rsidTr="00D26E5F">
        <w:tc>
          <w:tcPr>
            <w:tcW w:w="4918" w:type="dxa"/>
            <w:gridSpan w:val="2"/>
            <w:tcBorders>
              <w:bottom w:val="single" w:sz="4" w:space="0" w:color="FFFFFF" w:themeColor="background1"/>
            </w:tcBorders>
            <w:tcMar>
              <w:top w:w="57" w:type="dxa"/>
              <w:bottom w:w="57" w:type="dxa"/>
            </w:tcMar>
            <w:vAlign w:val="center"/>
          </w:tcPr>
          <w:p w14:paraId="28B7E090"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利用者数　（月末に給付管理を行った利用者の数）</w:t>
            </w:r>
          </w:p>
        </w:tc>
        <w:tc>
          <w:tcPr>
            <w:tcW w:w="1846" w:type="dxa"/>
            <w:tcMar>
              <w:top w:w="57" w:type="dxa"/>
              <w:bottom w:w="57" w:type="dxa"/>
            </w:tcMar>
            <w:vAlign w:val="center"/>
          </w:tcPr>
          <w:p w14:paraId="312ECBFB"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41" w:type="dxa"/>
            <w:tcMar>
              <w:top w:w="57" w:type="dxa"/>
              <w:bottom w:w="57" w:type="dxa"/>
            </w:tcMar>
            <w:vAlign w:val="center"/>
          </w:tcPr>
          <w:p w14:paraId="6B542397"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51" w:type="dxa"/>
            <w:tcMar>
              <w:top w:w="57" w:type="dxa"/>
              <w:bottom w:w="57" w:type="dxa"/>
            </w:tcMar>
            <w:vAlign w:val="center"/>
          </w:tcPr>
          <w:p w14:paraId="15E635AB"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r>
      <w:tr w:rsidR="00993BC7" w:rsidRPr="00472D27" w14:paraId="1466FBEF" w14:textId="77777777" w:rsidTr="00D26E5F">
        <w:tc>
          <w:tcPr>
            <w:tcW w:w="277" w:type="dxa"/>
            <w:tcBorders>
              <w:top w:val="single" w:sz="4" w:space="0" w:color="FFFFFF" w:themeColor="background1"/>
              <w:bottom w:val="single" w:sz="4" w:space="0" w:color="FFFFFF" w:themeColor="background1"/>
            </w:tcBorders>
            <w:tcMar>
              <w:top w:w="57" w:type="dxa"/>
              <w:bottom w:w="57" w:type="dxa"/>
            </w:tcMar>
            <w:vAlign w:val="center"/>
          </w:tcPr>
          <w:p w14:paraId="5CA3E7D6"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p>
        </w:tc>
        <w:tc>
          <w:tcPr>
            <w:tcW w:w="4641" w:type="dxa"/>
            <w:vAlign w:val="center"/>
          </w:tcPr>
          <w:p w14:paraId="1701DED3"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 xml:space="preserve">居宅介護支援の提供を受ける利用者数（要介護者）　</w:t>
            </w:r>
            <w:r w:rsidRPr="00472D27">
              <w:rPr>
                <w:rFonts w:ascii="ＭＳ Ｐゴシック" w:eastAsia="ＭＳ Ｐゴシック" w:hAnsi="ＭＳ Ｐゴシック" w:hint="eastAsia"/>
                <w:bCs/>
                <w:color w:val="000000" w:themeColor="text1"/>
                <w:spacing w:val="0"/>
                <w:sz w:val="18"/>
                <w:szCs w:val="18"/>
              </w:rPr>
              <w:t>・・・Ａ</w:t>
            </w:r>
          </w:p>
        </w:tc>
        <w:tc>
          <w:tcPr>
            <w:tcW w:w="1846" w:type="dxa"/>
            <w:tcMar>
              <w:top w:w="57" w:type="dxa"/>
              <w:bottom w:w="57" w:type="dxa"/>
            </w:tcMar>
            <w:vAlign w:val="center"/>
          </w:tcPr>
          <w:p w14:paraId="3DCE1593"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41" w:type="dxa"/>
            <w:tcMar>
              <w:top w:w="57" w:type="dxa"/>
              <w:bottom w:w="57" w:type="dxa"/>
            </w:tcMar>
            <w:vAlign w:val="center"/>
          </w:tcPr>
          <w:p w14:paraId="261E88D6"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51" w:type="dxa"/>
            <w:tcMar>
              <w:top w:w="57" w:type="dxa"/>
              <w:bottom w:w="57" w:type="dxa"/>
            </w:tcMar>
            <w:vAlign w:val="center"/>
          </w:tcPr>
          <w:p w14:paraId="7C744AD0"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r>
      <w:tr w:rsidR="00993BC7" w:rsidRPr="00472D27" w14:paraId="250D3A08" w14:textId="77777777" w:rsidTr="00D26E5F">
        <w:tc>
          <w:tcPr>
            <w:tcW w:w="277" w:type="dxa"/>
            <w:tcBorders>
              <w:top w:val="single" w:sz="4" w:space="0" w:color="FFFFFF" w:themeColor="background1"/>
              <w:bottom w:val="single" w:sz="4" w:space="0" w:color="FFFFFF" w:themeColor="background1"/>
            </w:tcBorders>
            <w:tcMar>
              <w:top w:w="57" w:type="dxa"/>
              <w:bottom w:w="57" w:type="dxa"/>
            </w:tcMar>
            <w:vAlign w:val="center"/>
          </w:tcPr>
          <w:p w14:paraId="4DDBC8BB"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p>
        </w:tc>
        <w:tc>
          <w:tcPr>
            <w:tcW w:w="4641" w:type="dxa"/>
            <w:tcBorders>
              <w:bottom w:val="dashed" w:sz="4" w:space="0" w:color="auto"/>
            </w:tcBorders>
            <w:shd w:val="clear" w:color="auto" w:fill="auto"/>
          </w:tcPr>
          <w:p w14:paraId="03B07DA9"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【介護予防支援事業所の指定を受けている場合】又は</w:t>
            </w:r>
          </w:p>
          <w:p w14:paraId="24D17A10"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【介護予防支援業務の委託を受けている場合】</w:t>
            </w:r>
          </w:p>
          <w:p w14:paraId="13447E19"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介護予防支援の提供を受ける利用者数（要支援者）（注1）</w:t>
            </w:r>
          </w:p>
          <w:p w14:paraId="45A64718"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bCs/>
                <w:color w:val="000000" w:themeColor="text1"/>
                <w:spacing w:val="0"/>
                <w:sz w:val="18"/>
                <w:szCs w:val="18"/>
              </w:rPr>
              <w:t xml:space="preserve">　　　　　　　　　　　　　　　　　　　　　　　　　　　　　　　  　・・・Ｂ</w:t>
            </w:r>
          </w:p>
        </w:tc>
        <w:tc>
          <w:tcPr>
            <w:tcW w:w="1846" w:type="dxa"/>
            <w:tcBorders>
              <w:bottom w:val="dashed" w:sz="4" w:space="0" w:color="auto"/>
            </w:tcBorders>
            <w:tcMar>
              <w:top w:w="57" w:type="dxa"/>
              <w:bottom w:w="57" w:type="dxa"/>
            </w:tcMar>
            <w:vAlign w:val="center"/>
          </w:tcPr>
          <w:p w14:paraId="17023E89"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41" w:type="dxa"/>
            <w:tcBorders>
              <w:bottom w:val="dashed" w:sz="4" w:space="0" w:color="auto"/>
            </w:tcBorders>
            <w:tcMar>
              <w:top w:w="57" w:type="dxa"/>
              <w:bottom w:w="57" w:type="dxa"/>
            </w:tcMar>
            <w:vAlign w:val="center"/>
          </w:tcPr>
          <w:p w14:paraId="4C25C6F0"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51" w:type="dxa"/>
            <w:tcBorders>
              <w:bottom w:val="dashed" w:sz="4" w:space="0" w:color="auto"/>
            </w:tcBorders>
            <w:tcMar>
              <w:top w:w="57" w:type="dxa"/>
              <w:bottom w:w="57" w:type="dxa"/>
            </w:tcMar>
            <w:vAlign w:val="center"/>
          </w:tcPr>
          <w:p w14:paraId="604DD5BA"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r>
      <w:tr w:rsidR="00993BC7" w:rsidRPr="00472D27" w14:paraId="38548DA0" w14:textId="77777777" w:rsidTr="00D26E5F">
        <w:trPr>
          <w:trHeight w:val="17"/>
        </w:trPr>
        <w:tc>
          <w:tcPr>
            <w:tcW w:w="277" w:type="dxa"/>
            <w:tcBorders>
              <w:top w:val="single" w:sz="4" w:space="0" w:color="FFFFFF" w:themeColor="background1"/>
              <w:bottom w:val="single" w:sz="4" w:space="0" w:color="FFFFFF" w:themeColor="background1"/>
            </w:tcBorders>
            <w:tcMar>
              <w:top w:w="57" w:type="dxa"/>
              <w:bottom w:w="57" w:type="dxa"/>
            </w:tcMar>
            <w:vAlign w:val="center"/>
          </w:tcPr>
          <w:p w14:paraId="0778093F"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p>
        </w:tc>
        <w:tc>
          <w:tcPr>
            <w:tcW w:w="4641" w:type="dxa"/>
            <w:tcBorders>
              <w:top w:val="dashed" w:sz="4" w:space="0" w:color="auto"/>
            </w:tcBorders>
            <w:shd w:val="clear" w:color="auto" w:fill="auto"/>
          </w:tcPr>
          <w:p w14:paraId="23075C2D"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bCs/>
                <w:color w:val="000000" w:themeColor="text1"/>
                <w:spacing w:val="0"/>
                <w:sz w:val="18"/>
                <w:szCs w:val="18"/>
              </w:rPr>
              <w:t xml:space="preserve">　 Ｂ×１／３（該当月が令和６年３月以前は、１／２） ・・・Ｃ</w:t>
            </w:r>
          </w:p>
        </w:tc>
        <w:tc>
          <w:tcPr>
            <w:tcW w:w="1846" w:type="dxa"/>
            <w:tcBorders>
              <w:top w:val="dashed" w:sz="4" w:space="0" w:color="auto"/>
            </w:tcBorders>
            <w:tcMar>
              <w:top w:w="57" w:type="dxa"/>
              <w:bottom w:w="57" w:type="dxa"/>
            </w:tcMar>
            <w:vAlign w:val="center"/>
          </w:tcPr>
          <w:p w14:paraId="6C67FD37"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41" w:type="dxa"/>
            <w:tcBorders>
              <w:top w:val="dashed" w:sz="4" w:space="0" w:color="auto"/>
            </w:tcBorders>
            <w:tcMar>
              <w:top w:w="57" w:type="dxa"/>
              <w:bottom w:w="57" w:type="dxa"/>
            </w:tcMar>
            <w:vAlign w:val="center"/>
          </w:tcPr>
          <w:p w14:paraId="6C6A2322"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51" w:type="dxa"/>
            <w:tcBorders>
              <w:top w:val="dashed" w:sz="4" w:space="0" w:color="auto"/>
            </w:tcBorders>
            <w:tcMar>
              <w:top w:w="57" w:type="dxa"/>
              <w:bottom w:w="57" w:type="dxa"/>
            </w:tcMar>
            <w:vAlign w:val="center"/>
          </w:tcPr>
          <w:p w14:paraId="3ED2CECE"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r>
      <w:tr w:rsidR="00993BC7" w:rsidRPr="00472D27" w14:paraId="20C004FB" w14:textId="77777777" w:rsidTr="00D26E5F">
        <w:tc>
          <w:tcPr>
            <w:tcW w:w="277" w:type="dxa"/>
            <w:tcBorders>
              <w:top w:val="single" w:sz="4" w:space="0" w:color="FFFFFF" w:themeColor="background1"/>
            </w:tcBorders>
            <w:tcMar>
              <w:top w:w="57" w:type="dxa"/>
              <w:bottom w:w="57" w:type="dxa"/>
            </w:tcMar>
            <w:vAlign w:val="center"/>
          </w:tcPr>
          <w:p w14:paraId="1ECA1655"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p>
        </w:tc>
        <w:tc>
          <w:tcPr>
            <w:tcW w:w="4641" w:type="dxa"/>
            <w:vAlign w:val="center"/>
          </w:tcPr>
          <w:p w14:paraId="49C7813C"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 xml:space="preserve">　　　　　　　　　　　　　　　　　　　　　　　　　　Ａ＋Ｃ　</w:t>
            </w:r>
            <w:r w:rsidRPr="00472D27">
              <w:rPr>
                <w:rFonts w:ascii="ＭＳ Ｐゴシック" w:eastAsia="ＭＳ Ｐゴシック" w:hAnsi="ＭＳ Ｐゴシック" w:hint="eastAsia"/>
                <w:bCs/>
                <w:color w:val="000000" w:themeColor="text1"/>
                <w:spacing w:val="0"/>
                <w:sz w:val="18"/>
                <w:szCs w:val="18"/>
              </w:rPr>
              <w:t>・・・Ｄ</w:t>
            </w:r>
          </w:p>
        </w:tc>
        <w:tc>
          <w:tcPr>
            <w:tcW w:w="1846" w:type="dxa"/>
            <w:tcMar>
              <w:top w:w="57" w:type="dxa"/>
              <w:bottom w:w="57" w:type="dxa"/>
            </w:tcMar>
            <w:vAlign w:val="center"/>
          </w:tcPr>
          <w:p w14:paraId="05B5CA25"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41" w:type="dxa"/>
            <w:tcMar>
              <w:top w:w="57" w:type="dxa"/>
              <w:bottom w:w="57" w:type="dxa"/>
            </w:tcMar>
            <w:vAlign w:val="center"/>
          </w:tcPr>
          <w:p w14:paraId="2A189DC6"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51" w:type="dxa"/>
            <w:tcMar>
              <w:top w:w="57" w:type="dxa"/>
              <w:bottom w:w="57" w:type="dxa"/>
            </w:tcMar>
            <w:vAlign w:val="center"/>
          </w:tcPr>
          <w:p w14:paraId="0D696E7A"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r>
      <w:tr w:rsidR="00993BC7" w:rsidRPr="00472D27" w14:paraId="314632FF" w14:textId="77777777" w:rsidTr="00D26E5F">
        <w:tc>
          <w:tcPr>
            <w:tcW w:w="4918" w:type="dxa"/>
            <w:gridSpan w:val="2"/>
            <w:tcBorders>
              <w:bottom w:val="single" w:sz="4" w:space="0" w:color="FFFFFF" w:themeColor="background1"/>
            </w:tcBorders>
            <w:tcMar>
              <w:top w:w="57" w:type="dxa"/>
              <w:bottom w:w="57" w:type="dxa"/>
            </w:tcMar>
            <w:vAlign w:val="center"/>
          </w:tcPr>
          <w:p w14:paraId="018BCFAE"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介護支援専門員の員数</w:t>
            </w:r>
          </w:p>
        </w:tc>
        <w:tc>
          <w:tcPr>
            <w:tcW w:w="1846" w:type="dxa"/>
            <w:tcMar>
              <w:top w:w="57" w:type="dxa"/>
              <w:bottom w:w="57" w:type="dxa"/>
            </w:tcMar>
            <w:vAlign w:val="center"/>
          </w:tcPr>
          <w:p w14:paraId="6BAAE60E"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41" w:type="dxa"/>
            <w:tcMar>
              <w:top w:w="57" w:type="dxa"/>
              <w:bottom w:w="57" w:type="dxa"/>
            </w:tcMar>
            <w:vAlign w:val="center"/>
          </w:tcPr>
          <w:p w14:paraId="1648887F"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51" w:type="dxa"/>
            <w:tcMar>
              <w:top w:w="57" w:type="dxa"/>
              <w:bottom w:w="57" w:type="dxa"/>
            </w:tcMar>
            <w:vAlign w:val="center"/>
          </w:tcPr>
          <w:p w14:paraId="77A9343E"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r>
      <w:tr w:rsidR="00993BC7" w:rsidRPr="00472D27" w14:paraId="6E7E219E" w14:textId="77777777" w:rsidTr="00D26E5F">
        <w:tc>
          <w:tcPr>
            <w:tcW w:w="277" w:type="dxa"/>
            <w:tcBorders>
              <w:top w:val="single" w:sz="4" w:space="0" w:color="FFFFFF" w:themeColor="background1"/>
              <w:bottom w:val="single" w:sz="4" w:space="0" w:color="FFFFFF" w:themeColor="background1"/>
            </w:tcBorders>
            <w:tcMar>
              <w:top w:w="57" w:type="dxa"/>
              <w:bottom w:w="57" w:type="dxa"/>
            </w:tcMar>
            <w:vAlign w:val="center"/>
          </w:tcPr>
          <w:p w14:paraId="6D1F3FDE"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p>
        </w:tc>
        <w:tc>
          <w:tcPr>
            <w:tcW w:w="4641" w:type="dxa"/>
            <w:vAlign w:val="center"/>
          </w:tcPr>
          <w:p w14:paraId="62E222AE"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 xml:space="preserve">　常勤（注2）　　　　　　　　　　　　　　　　　　　　　 　・・・Ｅ</w:t>
            </w:r>
          </w:p>
        </w:tc>
        <w:tc>
          <w:tcPr>
            <w:tcW w:w="1846" w:type="dxa"/>
            <w:tcMar>
              <w:top w:w="57" w:type="dxa"/>
              <w:bottom w:w="57" w:type="dxa"/>
            </w:tcMar>
            <w:vAlign w:val="center"/>
          </w:tcPr>
          <w:p w14:paraId="185950F1"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41" w:type="dxa"/>
            <w:tcMar>
              <w:top w:w="57" w:type="dxa"/>
              <w:bottom w:w="57" w:type="dxa"/>
            </w:tcMar>
            <w:vAlign w:val="center"/>
          </w:tcPr>
          <w:p w14:paraId="3582FE53"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51" w:type="dxa"/>
            <w:tcMar>
              <w:top w:w="57" w:type="dxa"/>
              <w:bottom w:w="57" w:type="dxa"/>
            </w:tcMar>
            <w:vAlign w:val="center"/>
          </w:tcPr>
          <w:p w14:paraId="7D6388A5"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r>
      <w:tr w:rsidR="00993BC7" w:rsidRPr="00472D27" w14:paraId="57775459" w14:textId="77777777" w:rsidTr="00D26E5F">
        <w:tc>
          <w:tcPr>
            <w:tcW w:w="277" w:type="dxa"/>
            <w:tcBorders>
              <w:top w:val="single" w:sz="4" w:space="0" w:color="FFFFFF" w:themeColor="background1"/>
              <w:bottom w:val="single" w:sz="4" w:space="0" w:color="FFFFFF" w:themeColor="background1"/>
            </w:tcBorders>
            <w:tcMar>
              <w:top w:w="57" w:type="dxa"/>
              <w:bottom w:w="57" w:type="dxa"/>
            </w:tcMar>
            <w:vAlign w:val="center"/>
          </w:tcPr>
          <w:p w14:paraId="77DC9804"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p>
        </w:tc>
        <w:tc>
          <w:tcPr>
            <w:tcW w:w="4641" w:type="dxa"/>
            <w:vAlign w:val="center"/>
          </w:tcPr>
          <w:p w14:paraId="64C0C7C3"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 xml:space="preserve">　非常勤（常勤換算方法で計算した員数）（注3）　・・・Ｆ</w:t>
            </w:r>
          </w:p>
        </w:tc>
        <w:tc>
          <w:tcPr>
            <w:tcW w:w="1846" w:type="dxa"/>
            <w:tcMar>
              <w:top w:w="57" w:type="dxa"/>
              <w:bottom w:w="57" w:type="dxa"/>
            </w:tcMar>
            <w:vAlign w:val="center"/>
          </w:tcPr>
          <w:p w14:paraId="52BC7CD9"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41" w:type="dxa"/>
            <w:tcMar>
              <w:top w:w="57" w:type="dxa"/>
              <w:bottom w:w="57" w:type="dxa"/>
            </w:tcMar>
            <w:vAlign w:val="center"/>
          </w:tcPr>
          <w:p w14:paraId="240E7816"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51" w:type="dxa"/>
            <w:tcMar>
              <w:top w:w="57" w:type="dxa"/>
              <w:bottom w:w="57" w:type="dxa"/>
            </w:tcMar>
            <w:vAlign w:val="center"/>
          </w:tcPr>
          <w:p w14:paraId="5A21A301"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r>
      <w:tr w:rsidR="00993BC7" w:rsidRPr="00472D27" w14:paraId="37DDA87C" w14:textId="77777777" w:rsidTr="00D26E5F">
        <w:tc>
          <w:tcPr>
            <w:tcW w:w="277" w:type="dxa"/>
            <w:tcBorders>
              <w:top w:val="single" w:sz="4" w:space="0" w:color="FFFFFF" w:themeColor="background1"/>
            </w:tcBorders>
            <w:tcMar>
              <w:top w:w="57" w:type="dxa"/>
              <w:bottom w:w="57" w:type="dxa"/>
            </w:tcMar>
            <w:vAlign w:val="center"/>
          </w:tcPr>
          <w:p w14:paraId="17EBC542"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p>
        </w:tc>
        <w:tc>
          <w:tcPr>
            <w:tcW w:w="4641" w:type="dxa"/>
            <w:vAlign w:val="center"/>
          </w:tcPr>
          <w:p w14:paraId="4AFB302B" w14:textId="192D171A"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 xml:space="preserve">　　　　　　　　　　　　　　　　　　　　　 　</w:t>
            </w:r>
            <w:r w:rsidR="003E72D0" w:rsidRPr="00472D27">
              <w:rPr>
                <w:rFonts w:ascii="ＭＳ Ｐゴシック" w:eastAsia="ＭＳ Ｐゴシック" w:hAnsi="ＭＳ Ｐゴシック" w:hint="eastAsia"/>
                <w:color w:val="000000" w:themeColor="text1"/>
                <w:spacing w:val="0"/>
                <w:sz w:val="18"/>
                <w:szCs w:val="18"/>
              </w:rPr>
              <w:t xml:space="preserve"> </w:t>
            </w:r>
            <w:r w:rsidRPr="00472D27">
              <w:rPr>
                <w:rFonts w:ascii="ＭＳ Ｐゴシック" w:eastAsia="ＭＳ Ｐゴシック" w:hAnsi="ＭＳ Ｐゴシック" w:hint="eastAsia"/>
                <w:color w:val="000000" w:themeColor="text1"/>
                <w:spacing w:val="0"/>
                <w:sz w:val="18"/>
                <w:szCs w:val="18"/>
              </w:rPr>
              <w:t xml:space="preserve">　　　Ｅ＋Ｆ　・・・Ｇ</w:t>
            </w:r>
          </w:p>
        </w:tc>
        <w:tc>
          <w:tcPr>
            <w:tcW w:w="1846" w:type="dxa"/>
            <w:tcMar>
              <w:top w:w="57" w:type="dxa"/>
              <w:bottom w:w="57" w:type="dxa"/>
            </w:tcMar>
            <w:vAlign w:val="center"/>
          </w:tcPr>
          <w:p w14:paraId="2173CE7E"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41" w:type="dxa"/>
            <w:tcMar>
              <w:top w:w="57" w:type="dxa"/>
              <w:bottom w:w="57" w:type="dxa"/>
            </w:tcMar>
            <w:vAlign w:val="center"/>
          </w:tcPr>
          <w:p w14:paraId="72C58EB0"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51" w:type="dxa"/>
            <w:tcMar>
              <w:top w:w="57" w:type="dxa"/>
              <w:bottom w:w="57" w:type="dxa"/>
            </w:tcMar>
            <w:vAlign w:val="center"/>
          </w:tcPr>
          <w:p w14:paraId="1FFFEAC1"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r>
      <w:tr w:rsidR="00993BC7" w:rsidRPr="00472D27" w14:paraId="08977D32" w14:textId="77777777" w:rsidTr="00D26E5F">
        <w:tc>
          <w:tcPr>
            <w:tcW w:w="4918" w:type="dxa"/>
            <w:gridSpan w:val="2"/>
            <w:tcMar>
              <w:top w:w="57" w:type="dxa"/>
              <w:bottom w:w="57" w:type="dxa"/>
            </w:tcMar>
            <w:vAlign w:val="center"/>
          </w:tcPr>
          <w:p w14:paraId="4D9563A1" w14:textId="77777777" w:rsidR="004D655F" w:rsidRPr="00472D27" w:rsidRDefault="004D655F" w:rsidP="00D26E5F">
            <w:pPr>
              <w:widowControl/>
              <w:snapToGrid w:val="0"/>
              <w:jc w:val="left"/>
              <w:rPr>
                <w:rFonts w:ascii="ＭＳ Ｐゴシック" w:eastAsia="ＭＳ Ｐゴシック" w:hAnsi="ＭＳ Ｐゴシック"/>
                <w:color w:val="000000" w:themeColor="text1"/>
                <w:spacing w:val="0"/>
                <w:sz w:val="18"/>
                <w:szCs w:val="18"/>
              </w:rPr>
            </w:pPr>
            <w:r w:rsidRPr="00472D27">
              <w:rPr>
                <w:rFonts w:ascii="ＭＳ Ｐゴシック" w:eastAsia="ＭＳ Ｐゴシック" w:hAnsi="ＭＳ Ｐゴシック" w:hint="eastAsia"/>
                <w:color w:val="000000" w:themeColor="text1"/>
                <w:spacing w:val="0"/>
                <w:sz w:val="18"/>
                <w:szCs w:val="18"/>
              </w:rPr>
              <w:t>取扱件数　　Ｄ÷Ｇ　（小数点第２位以下切り捨て）</w:t>
            </w:r>
          </w:p>
        </w:tc>
        <w:tc>
          <w:tcPr>
            <w:tcW w:w="1846" w:type="dxa"/>
            <w:tcMar>
              <w:top w:w="57" w:type="dxa"/>
              <w:bottom w:w="57" w:type="dxa"/>
            </w:tcMar>
            <w:vAlign w:val="center"/>
          </w:tcPr>
          <w:p w14:paraId="771BF55F"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41" w:type="dxa"/>
            <w:tcMar>
              <w:top w:w="57" w:type="dxa"/>
              <w:bottom w:w="57" w:type="dxa"/>
            </w:tcMar>
            <w:vAlign w:val="center"/>
          </w:tcPr>
          <w:p w14:paraId="06A12E35"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c>
          <w:tcPr>
            <w:tcW w:w="1851" w:type="dxa"/>
            <w:tcMar>
              <w:top w:w="57" w:type="dxa"/>
              <w:bottom w:w="57" w:type="dxa"/>
            </w:tcMar>
            <w:vAlign w:val="center"/>
          </w:tcPr>
          <w:p w14:paraId="707661EC" w14:textId="77777777" w:rsidR="004D655F" w:rsidRPr="00472D27" w:rsidRDefault="004D655F" w:rsidP="00D26E5F">
            <w:pPr>
              <w:widowControl/>
              <w:snapToGrid w:val="0"/>
              <w:jc w:val="center"/>
              <w:rPr>
                <w:rFonts w:ascii="ＭＳ Ｐゴシック" w:eastAsia="ＭＳ Ｐゴシック" w:hAnsi="ＭＳ Ｐゴシック"/>
                <w:bCs/>
                <w:color w:val="000000" w:themeColor="text1"/>
                <w:spacing w:val="0"/>
              </w:rPr>
            </w:pPr>
          </w:p>
        </w:tc>
      </w:tr>
    </w:tbl>
    <w:p w14:paraId="36AA8E5A" w14:textId="0685FA9C" w:rsidR="004D655F" w:rsidRPr="00472D27" w:rsidRDefault="00CD4498" w:rsidP="004D655F">
      <w:pPr>
        <w:widowControl/>
        <w:snapToGrid w:val="0"/>
        <w:ind w:left="360" w:hangingChars="200" w:hanging="360"/>
        <w:jc w:val="left"/>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注</w:t>
      </w:r>
      <w:r w:rsidR="00A31A2E">
        <w:rPr>
          <w:rFonts w:ascii="ＭＳ Ｐゴシック" w:eastAsia="ＭＳ Ｐゴシック" w:hAnsi="ＭＳ Ｐゴシック" w:cs="ＭＳ Ｐゴシック" w:hint="eastAsia"/>
          <w:snapToGrid/>
          <w:color w:val="000000" w:themeColor="text1"/>
          <w:spacing w:val="0"/>
          <w:sz w:val="18"/>
          <w:szCs w:val="18"/>
        </w:rPr>
        <w:t>1</w:t>
      </w:r>
      <w:r w:rsidR="004D655F" w:rsidRPr="00472D27">
        <w:rPr>
          <w:rFonts w:ascii="ＭＳ Ｐゴシック" w:eastAsia="ＭＳ Ｐゴシック" w:hAnsi="ＭＳ Ｐゴシック" w:cs="ＭＳ Ｐゴシック" w:hint="eastAsia"/>
          <w:snapToGrid/>
          <w:color w:val="000000" w:themeColor="text1"/>
          <w:spacing w:val="0"/>
          <w:sz w:val="18"/>
          <w:szCs w:val="18"/>
        </w:rPr>
        <w:t xml:space="preserve">　地域包括支援センターから「介護予防ケアマネジメント業務」の委託を受けている場合で、介護予防ケアマネジメントの提供を受ける利用者数は含まない。</w:t>
      </w:r>
    </w:p>
    <w:p w14:paraId="4823EC76" w14:textId="3ED28D5E" w:rsidR="004D655F" w:rsidRPr="00472D27" w:rsidRDefault="004D655F" w:rsidP="004D655F">
      <w:pPr>
        <w:widowControl/>
        <w:snapToGrid w:val="0"/>
        <w:ind w:left="360" w:hangingChars="200" w:hanging="360"/>
        <w:jc w:val="left"/>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注</w:t>
      </w:r>
      <w:r w:rsidR="00A31A2E" w:rsidRPr="00472D27">
        <w:rPr>
          <w:rFonts w:ascii="ＭＳ Ｐゴシック" w:eastAsia="ＭＳ Ｐゴシック" w:hAnsi="ＭＳ Ｐゴシック" w:cs="ＭＳ Ｐゴシック" w:hint="eastAsia"/>
          <w:snapToGrid/>
          <w:color w:val="000000" w:themeColor="text1"/>
          <w:spacing w:val="0"/>
          <w:sz w:val="18"/>
          <w:szCs w:val="18"/>
        </w:rPr>
        <w:t>2</w:t>
      </w:r>
      <w:r w:rsidRPr="00472D27">
        <w:rPr>
          <w:rFonts w:ascii="ＭＳ Ｐゴシック" w:eastAsia="ＭＳ Ｐゴシック" w:hAnsi="ＭＳ Ｐゴシック" w:cs="ＭＳ Ｐゴシック" w:hint="eastAsia"/>
          <w:snapToGrid/>
          <w:color w:val="000000" w:themeColor="text1"/>
          <w:spacing w:val="0"/>
          <w:sz w:val="18"/>
          <w:szCs w:val="18"/>
        </w:rPr>
        <w:t xml:space="preserve">　介護支援専門員の管理者について、管理者としての業務に専念し、ケアマネジメント業務にまったく従事していない場合は、常勤１として算入しない。</w:t>
      </w:r>
    </w:p>
    <w:bookmarkEnd w:id="0"/>
    <w:p w14:paraId="25333593" w14:textId="26A8DD22" w:rsidR="00D06C54" w:rsidRPr="00472D27" w:rsidRDefault="004D655F" w:rsidP="004D655F">
      <w:pPr>
        <w:widowControl/>
        <w:snapToGrid w:val="0"/>
        <w:ind w:left="180" w:hangingChars="100" w:hanging="180"/>
        <w:jc w:val="left"/>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注</w:t>
      </w:r>
      <w:r w:rsidR="00A31A2E" w:rsidRPr="00472D27">
        <w:rPr>
          <w:rFonts w:ascii="ＭＳ Ｐゴシック" w:eastAsia="ＭＳ Ｐゴシック" w:hAnsi="ＭＳ Ｐゴシック" w:cs="ＭＳ Ｐゴシック" w:hint="eastAsia"/>
          <w:snapToGrid/>
          <w:color w:val="000000" w:themeColor="text1"/>
          <w:spacing w:val="0"/>
          <w:sz w:val="18"/>
          <w:szCs w:val="18"/>
        </w:rPr>
        <w:t>3</w:t>
      </w:r>
      <w:r w:rsidRPr="00472D27">
        <w:rPr>
          <w:rFonts w:ascii="ＭＳ Ｐゴシック" w:eastAsia="ＭＳ Ｐゴシック" w:hAnsi="ＭＳ Ｐゴシック" w:cs="ＭＳ Ｐゴシック" w:hint="eastAsia"/>
          <w:snapToGrid/>
          <w:color w:val="000000" w:themeColor="text1"/>
          <w:spacing w:val="0"/>
          <w:sz w:val="18"/>
          <w:szCs w:val="18"/>
        </w:rPr>
        <w:t xml:space="preserve">　（非常勤の１か月の勤務時間数の合計÷当該月の日数×７）÷常勤の従業者の１週間の勤務時間数　（小数点第２位以下切り捨て）</w:t>
      </w:r>
    </w:p>
    <w:p w14:paraId="6AA8D7F0" w14:textId="79DF0DC8" w:rsidR="00A31A2E" w:rsidRPr="00472D27" w:rsidRDefault="00A31A2E" w:rsidP="00A31A2E">
      <w:pPr>
        <w:widowControl/>
        <w:snapToGrid w:val="0"/>
        <w:ind w:left="360" w:hangingChars="200" w:hanging="360"/>
        <w:jc w:val="left"/>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hint="eastAsia"/>
          <w:snapToGrid/>
          <w:color w:val="000000" w:themeColor="text1"/>
          <w:spacing w:val="0"/>
          <w:sz w:val="18"/>
          <w:szCs w:val="18"/>
        </w:rPr>
        <w:t>注４　基準月は運営指導実施日の前々月とする。</w:t>
      </w:r>
    </w:p>
    <w:p w14:paraId="5B6FAA2D" w14:textId="77777777" w:rsidR="00D06C54" w:rsidRPr="00472D27" w:rsidRDefault="00D06C54">
      <w:pPr>
        <w:widowControl/>
        <w:jc w:val="left"/>
        <w:rPr>
          <w:rFonts w:ascii="ＭＳ Ｐゴシック" w:eastAsia="ＭＳ Ｐゴシック" w:hAnsi="ＭＳ Ｐゴシック" w:cs="ＭＳ Ｐゴシック"/>
          <w:snapToGrid/>
          <w:color w:val="000000" w:themeColor="text1"/>
          <w:spacing w:val="0"/>
          <w:sz w:val="18"/>
          <w:szCs w:val="18"/>
        </w:rPr>
      </w:pPr>
      <w:r w:rsidRPr="00472D27">
        <w:rPr>
          <w:rFonts w:ascii="ＭＳ Ｐゴシック" w:eastAsia="ＭＳ Ｐゴシック" w:hAnsi="ＭＳ Ｐゴシック" w:cs="ＭＳ Ｐゴシック"/>
          <w:snapToGrid/>
          <w:color w:val="000000" w:themeColor="text1"/>
          <w:spacing w:val="0"/>
          <w:sz w:val="18"/>
          <w:szCs w:val="18"/>
        </w:rPr>
        <w:br w:type="page"/>
      </w:r>
      <w:bookmarkStart w:id="1" w:name="_GoBack"/>
      <w:bookmarkEnd w:id="1"/>
    </w:p>
    <w:p w14:paraId="4A45DA19" w14:textId="69255DF3" w:rsidR="00980E18" w:rsidRPr="00472D27" w:rsidRDefault="008E3204" w:rsidP="009621FE">
      <w:pPr>
        <w:widowControl/>
        <w:snapToGrid w:val="0"/>
        <w:ind w:firstLineChars="50" w:firstLine="138"/>
        <w:jc w:val="center"/>
        <w:rPr>
          <w:rFonts w:ascii="ＭＳ Ｐゴシック" w:eastAsia="ＭＳ Ｐゴシック" w:hAnsi="ＭＳ Ｐゴシック"/>
          <w:color w:val="000000" w:themeColor="text1"/>
          <w:sz w:val="28"/>
          <w:szCs w:val="28"/>
        </w:rPr>
      </w:pPr>
      <w:r w:rsidRPr="00472D27">
        <w:rPr>
          <w:rFonts w:ascii="ＭＳ Ｐゴシック" w:eastAsia="ＭＳ Ｐゴシック" w:hAnsi="ＭＳ Ｐゴシック" w:cs="ＭＳ 明朝" w:hint="eastAsia"/>
          <w:color w:val="000000" w:themeColor="text1"/>
          <w:sz w:val="28"/>
          <w:szCs w:val="28"/>
        </w:rPr>
        <w:lastRenderedPageBreak/>
        <w:t>基準確認シート</w:t>
      </w:r>
    </w:p>
    <w:p w14:paraId="74CCD808" w14:textId="77777777" w:rsidR="00980E18" w:rsidRPr="00472D27" w:rsidRDefault="00980E18" w:rsidP="00980E18">
      <w:pPr>
        <w:widowControl/>
        <w:snapToGrid w:val="0"/>
        <w:ind w:firstLineChars="50" w:firstLine="88"/>
        <w:rPr>
          <w:rFonts w:ascii="ＭＳ Ｐゴシック" w:eastAsia="ＭＳ Ｐゴシック" w:hAnsi="ＭＳ Ｐゴシック"/>
          <w:color w:val="000000" w:themeColor="text1"/>
          <w:sz w:val="18"/>
          <w:szCs w:val="18"/>
        </w:rPr>
      </w:pPr>
    </w:p>
    <w:tbl>
      <w:tblPr>
        <w:tblStyle w:val="a4"/>
        <w:tblW w:w="0" w:type="auto"/>
        <w:tblInd w:w="-5" w:type="dxa"/>
        <w:tblLook w:val="04A0" w:firstRow="1" w:lastRow="0" w:firstColumn="1" w:lastColumn="0" w:noHBand="0" w:noVBand="1"/>
      </w:tblPr>
      <w:tblGrid>
        <w:gridCol w:w="1418"/>
        <w:gridCol w:w="6804"/>
        <w:gridCol w:w="992"/>
        <w:gridCol w:w="1247"/>
      </w:tblGrid>
      <w:tr w:rsidR="00993BC7" w:rsidRPr="00472D27" w14:paraId="2BDB9836" w14:textId="77777777" w:rsidTr="00843A1D">
        <w:trPr>
          <w:trHeight w:val="451"/>
        </w:trPr>
        <w:tc>
          <w:tcPr>
            <w:tcW w:w="1418" w:type="dxa"/>
            <w:vAlign w:val="center"/>
          </w:tcPr>
          <w:p w14:paraId="71889AC6" w14:textId="77777777" w:rsidR="00EC7B6A" w:rsidRPr="00472D27" w:rsidRDefault="00EC7B6A" w:rsidP="008C3849">
            <w:pPr>
              <w:autoSpaceDE w:val="0"/>
              <w:autoSpaceDN w:val="0"/>
              <w:adjustRightInd w:val="0"/>
              <w:snapToGrid w:val="0"/>
              <w:jc w:val="center"/>
              <w:rPr>
                <w:rFonts w:ascii="ＭＳ 明朝" w:hAnsi="ＭＳ 明朝"/>
                <w:b/>
                <w:color w:val="000000" w:themeColor="text1"/>
                <w:spacing w:val="0"/>
                <w:sz w:val="18"/>
                <w:szCs w:val="18"/>
              </w:rPr>
            </w:pPr>
            <w:r w:rsidRPr="00472D27">
              <w:rPr>
                <w:rFonts w:ascii="ＭＳ 明朝" w:hAnsi="ＭＳ 明朝" w:hint="eastAsia"/>
                <w:b/>
                <w:color w:val="000000" w:themeColor="text1"/>
                <w:spacing w:val="0"/>
                <w:sz w:val="18"/>
                <w:szCs w:val="18"/>
              </w:rPr>
              <w:t>項目</w:t>
            </w:r>
          </w:p>
        </w:tc>
        <w:tc>
          <w:tcPr>
            <w:tcW w:w="6804" w:type="dxa"/>
            <w:vAlign w:val="center"/>
          </w:tcPr>
          <w:p w14:paraId="20A67F1D" w14:textId="77777777" w:rsidR="00EC7B6A" w:rsidRPr="00472D27" w:rsidRDefault="00EC7B6A" w:rsidP="008C3849">
            <w:pPr>
              <w:autoSpaceDE w:val="0"/>
              <w:autoSpaceDN w:val="0"/>
              <w:adjustRightInd w:val="0"/>
              <w:snapToGrid w:val="0"/>
              <w:jc w:val="center"/>
              <w:rPr>
                <w:rFonts w:ascii="ＭＳ 明朝" w:hAnsi="ＭＳ 明朝"/>
                <w:b/>
                <w:color w:val="000000" w:themeColor="text1"/>
                <w:spacing w:val="0"/>
                <w:sz w:val="18"/>
                <w:szCs w:val="18"/>
              </w:rPr>
            </w:pPr>
            <w:r w:rsidRPr="00472D27">
              <w:rPr>
                <w:rFonts w:ascii="ＭＳ 明朝" w:hAnsi="ＭＳ 明朝" w:hint="eastAsia"/>
                <w:b/>
                <w:color w:val="000000" w:themeColor="text1"/>
                <w:spacing w:val="0"/>
                <w:sz w:val="18"/>
                <w:szCs w:val="18"/>
              </w:rPr>
              <w:t>自主点検のポイント</w:t>
            </w:r>
          </w:p>
        </w:tc>
        <w:tc>
          <w:tcPr>
            <w:tcW w:w="992" w:type="dxa"/>
            <w:vAlign w:val="center"/>
          </w:tcPr>
          <w:p w14:paraId="2E6745A4" w14:textId="77777777" w:rsidR="00EC7B6A" w:rsidRPr="00472D27" w:rsidRDefault="00EC7B6A" w:rsidP="008C3849">
            <w:pPr>
              <w:autoSpaceDE w:val="0"/>
              <w:autoSpaceDN w:val="0"/>
              <w:adjustRightInd w:val="0"/>
              <w:snapToGrid w:val="0"/>
              <w:jc w:val="center"/>
              <w:rPr>
                <w:rFonts w:ascii="ＭＳ 明朝" w:hAnsi="ＭＳ 明朝"/>
                <w:b/>
                <w:color w:val="000000" w:themeColor="text1"/>
                <w:spacing w:val="0"/>
                <w:sz w:val="18"/>
                <w:szCs w:val="18"/>
              </w:rPr>
            </w:pPr>
            <w:r w:rsidRPr="00472D27">
              <w:rPr>
                <w:rFonts w:ascii="ＭＳ 明朝" w:hAnsi="ＭＳ 明朝" w:hint="eastAsia"/>
                <w:b/>
                <w:color w:val="000000" w:themeColor="text1"/>
                <w:spacing w:val="0"/>
                <w:sz w:val="18"/>
                <w:szCs w:val="18"/>
              </w:rPr>
              <w:t>点検結果</w:t>
            </w:r>
          </w:p>
        </w:tc>
        <w:tc>
          <w:tcPr>
            <w:tcW w:w="1247" w:type="dxa"/>
            <w:vAlign w:val="center"/>
          </w:tcPr>
          <w:p w14:paraId="4AE770B4" w14:textId="77777777" w:rsidR="00EC7B6A" w:rsidRPr="00472D27" w:rsidRDefault="00EC7B6A" w:rsidP="008C3849">
            <w:pPr>
              <w:autoSpaceDE w:val="0"/>
              <w:autoSpaceDN w:val="0"/>
              <w:adjustRightInd w:val="0"/>
              <w:snapToGrid w:val="0"/>
              <w:jc w:val="center"/>
              <w:rPr>
                <w:rFonts w:ascii="ＭＳ 明朝" w:hAnsi="ＭＳ 明朝"/>
                <w:b/>
                <w:color w:val="000000" w:themeColor="text1"/>
                <w:spacing w:val="0"/>
                <w:sz w:val="18"/>
                <w:szCs w:val="18"/>
              </w:rPr>
            </w:pPr>
            <w:r w:rsidRPr="00472D27">
              <w:rPr>
                <w:rFonts w:ascii="ＭＳ 明朝" w:hAnsi="ＭＳ 明朝" w:hint="eastAsia"/>
                <w:b/>
                <w:color w:val="000000" w:themeColor="text1"/>
                <w:spacing w:val="0"/>
                <w:sz w:val="18"/>
                <w:szCs w:val="18"/>
              </w:rPr>
              <w:t>根拠法令</w:t>
            </w:r>
          </w:p>
        </w:tc>
      </w:tr>
      <w:tr w:rsidR="00993BC7" w:rsidRPr="00472D27" w14:paraId="0219F696" w14:textId="77777777" w:rsidTr="00843A1D">
        <w:trPr>
          <w:trHeight w:val="451"/>
        </w:trPr>
        <w:tc>
          <w:tcPr>
            <w:tcW w:w="10461" w:type="dxa"/>
            <w:gridSpan w:val="4"/>
            <w:vAlign w:val="center"/>
          </w:tcPr>
          <w:p w14:paraId="226B1BE5" w14:textId="4A76CA4D" w:rsidR="00B80043" w:rsidRPr="00472D27" w:rsidRDefault="004D655F" w:rsidP="00FD03E8">
            <w:pPr>
              <w:widowControl/>
              <w:snapToGrid w:val="0"/>
              <w:rPr>
                <w:rFonts w:ascii="ＭＳ 明朝" w:hAnsi="ＭＳ 明朝"/>
                <w:b/>
                <w:bCs/>
                <w:snapToGrid/>
                <w:color w:val="000000" w:themeColor="text1"/>
                <w:spacing w:val="0"/>
                <w:sz w:val="18"/>
                <w:szCs w:val="18"/>
              </w:rPr>
            </w:pPr>
            <w:r w:rsidRPr="00472D27">
              <w:rPr>
                <w:rFonts w:ascii="ＭＳ 明朝" w:hAnsi="ＭＳ 明朝" w:hint="eastAsia"/>
                <w:b/>
                <w:bCs/>
                <w:color w:val="000000" w:themeColor="text1"/>
                <w:sz w:val="18"/>
                <w:szCs w:val="18"/>
              </w:rPr>
              <w:t>第１　基本方針</w:t>
            </w:r>
          </w:p>
        </w:tc>
      </w:tr>
      <w:tr w:rsidR="00993BC7" w:rsidRPr="00472D27" w14:paraId="55FDDC21" w14:textId="77777777" w:rsidTr="00843A1D">
        <w:tc>
          <w:tcPr>
            <w:tcW w:w="1418" w:type="dxa"/>
            <w:vMerge w:val="restart"/>
          </w:tcPr>
          <w:p w14:paraId="79108BC9" w14:textId="77777777" w:rsidR="004D655F" w:rsidRPr="00472D27" w:rsidRDefault="004D655F" w:rsidP="004D655F">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1-1</w:t>
            </w:r>
          </w:p>
          <w:p w14:paraId="0D22BE31" w14:textId="3ED5DC32" w:rsidR="004D655F" w:rsidRPr="00472D27" w:rsidRDefault="004D655F" w:rsidP="00BC0382">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居宅介護支援の基本方針</w:t>
            </w:r>
          </w:p>
        </w:tc>
        <w:tc>
          <w:tcPr>
            <w:tcW w:w="6804" w:type="dxa"/>
          </w:tcPr>
          <w:p w14:paraId="180DBD01" w14:textId="77777777" w:rsidR="004D655F" w:rsidRPr="00472D27" w:rsidRDefault="004D655F" w:rsidP="004D655F">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要介護状態となった場合においても、その利用者が可能な限りその居宅において、その有する能力に応じ自立した日常生活を営むことができるように配慮していますか。</w:t>
            </w:r>
          </w:p>
          <w:p w14:paraId="08E70B70" w14:textId="3CC621DC" w:rsidR="004D655F" w:rsidRPr="00472D27" w:rsidRDefault="004D655F" w:rsidP="004D655F">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10E787C4" w14:textId="77777777" w:rsidR="004D655F" w:rsidRPr="00472D27" w:rsidRDefault="004D655F" w:rsidP="004D655F">
            <w:pPr>
              <w:widowControl/>
              <w:snapToGrid w:val="0"/>
              <w:rPr>
                <w:rFonts w:ascii="ＭＳ 明朝" w:hAnsi="ＭＳ 明朝"/>
                <w:snapToGrid/>
                <w:color w:val="000000" w:themeColor="text1"/>
                <w:spacing w:val="0"/>
                <w:sz w:val="18"/>
                <w:szCs w:val="18"/>
              </w:rPr>
            </w:pPr>
            <w:r w:rsidRPr="00472D27">
              <w:rPr>
                <w:rFonts w:ascii="ＭＳ 明朝" w:hAnsi="ＭＳ 明朝" w:hint="eastAsia"/>
                <w:snapToGrid/>
                <w:color w:val="000000" w:themeColor="text1"/>
                <w:spacing w:val="0"/>
                <w:sz w:val="18"/>
                <w:szCs w:val="18"/>
              </w:rPr>
              <w:t>□はい</w:t>
            </w:r>
          </w:p>
          <w:p w14:paraId="22AE6C8E" w14:textId="039C72A4" w:rsidR="004D655F" w:rsidRPr="00472D27" w:rsidRDefault="004D655F" w:rsidP="004D655F">
            <w:pPr>
              <w:widowControl/>
              <w:snapToGrid w:val="0"/>
              <w:rPr>
                <w:rFonts w:ascii="ＭＳ 明朝" w:hAnsi="ＭＳ 明朝"/>
                <w:snapToGrid/>
                <w:color w:val="000000" w:themeColor="text1"/>
                <w:spacing w:val="0"/>
                <w:sz w:val="18"/>
                <w:szCs w:val="18"/>
              </w:rPr>
            </w:pPr>
            <w:r w:rsidRPr="00472D27">
              <w:rPr>
                <w:rFonts w:ascii="ＭＳ 明朝" w:hAnsi="ＭＳ 明朝" w:hint="eastAsia"/>
                <w:snapToGrid/>
                <w:color w:val="000000" w:themeColor="text1"/>
                <w:spacing w:val="0"/>
                <w:sz w:val="18"/>
                <w:szCs w:val="18"/>
              </w:rPr>
              <w:t>□いいえ</w:t>
            </w:r>
          </w:p>
        </w:tc>
        <w:tc>
          <w:tcPr>
            <w:tcW w:w="1247" w:type="dxa"/>
          </w:tcPr>
          <w:p w14:paraId="3A7C7194" w14:textId="77777777" w:rsidR="004D655F" w:rsidRPr="00472D27" w:rsidRDefault="004D655F" w:rsidP="00D06C54">
            <w:pPr>
              <w:widowControl/>
              <w:autoSpaceDN w:val="0"/>
              <w:snapToGrid w:val="0"/>
              <w:rPr>
                <w:rFonts w:ascii="ＭＳ 明朝" w:hAnsi="ＭＳ 明朝" w:cs="ＭＳ Ｐゴシック"/>
                <w:snapToGrid/>
                <w:color w:val="000000" w:themeColor="text1"/>
                <w:spacing w:val="-8"/>
                <w:sz w:val="16"/>
                <w:szCs w:val="16"/>
              </w:rPr>
            </w:pPr>
            <w:r w:rsidRPr="00472D27">
              <w:rPr>
                <w:rFonts w:ascii="ＭＳ 明朝" w:hAnsi="ＭＳ 明朝" w:cs="ＭＳ Ｐゴシック" w:hint="eastAsia"/>
                <w:snapToGrid/>
                <w:color w:val="000000" w:themeColor="text1"/>
                <w:spacing w:val="-8"/>
                <w:sz w:val="16"/>
                <w:szCs w:val="16"/>
              </w:rPr>
              <w:t>条例第2</w:t>
            </w:r>
            <w:r w:rsidRPr="00472D27">
              <w:rPr>
                <w:rFonts w:ascii="ＭＳ 明朝" w:hAnsi="ＭＳ 明朝" w:cs="ＭＳ Ｐゴシック"/>
                <w:snapToGrid/>
                <w:color w:val="000000" w:themeColor="text1"/>
                <w:spacing w:val="-8"/>
                <w:sz w:val="16"/>
                <w:szCs w:val="16"/>
              </w:rPr>
              <w:t>条第1項</w:t>
            </w:r>
          </w:p>
          <w:p w14:paraId="0210B509" w14:textId="531E11E8" w:rsidR="004D655F" w:rsidRPr="00472D27" w:rsidRDefault="004D655F" w:rsidP="004D655F">
            <w:pPr>
              <w:snapToGrid w:val="0"/>
              <w:rPr>
                <w:rFonts w:ascii="ＭＳ 明朝" w:hAnsi="ＭＳ 明朝"/>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平11厚令38第1条の2第1項</w:t>
            </w:r>
          </w:p>
        </w:tc>
      </w:tr>
      <w:tr w:rsidR="00993BC7" w:rsidRPr="00472D27" w14:paraId="30381A26" w14:textId="77777777" w:rsidTr="00843A1D">
        <w:tc>
          <w:tcPr>
            <w:tcW w:w="1418" w:type="dxa"/>
            <w:vMerge/>
          </w:tcPr>
          <w:p w14:paraId="06F2D13C" w14:textId="77777777" w:rsidR="004D655F" w:rsidRPr="00472D27" w:rsidRDefault="004D655F" w:rsidP="004D655F">
            <w:pPr>
              <w:autoSpaceDE w:val="0"/>
              <w:autoSpaceDN w:val="0"/>
              <w:adjustRightInd w:val="0"/>
              <w:snapToGrid w:val="0"/>
              <w:rPr>
                <w:rFonts w:ascii="ＭＳ 明朝" w:hAnsi="ＭＳ 明朝"/>
                <w:color w:val="000000" w:themeColor="text1"/>
                <w:spacing w:val="0"/>
                <w:sz w:val="18"/>
                <w:szCs w:val="18"/>
              </w:rPr>
            </w:pPr>
          </w:p>
        </w:tc>
        <w:tc>
          <w:tcPr>
            <w:tcW w:w="6804" w:type="dxa"/>
          </w:tcPr>
          <w:p w14:paraId="028209FD" w14:textId="77777777" w:rsidR="004D655F" w:rsidRPr="00472D27" w:rsidRDefault="004D655F" w:rsidP="004D655F">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利用者の心身の状況、その置かれている環境等に応じて、利用者の選択に基づき、適切な保健医療サービス及び福祉サービスが、多様な事業者から、総合的かつ効率的に提供されるよう配慮していますか。</w:t>
            </w:r>
          </w:p>
          <w:p w14:paraId="2C519CDA" w14:textId="2ADFB4B1" w:rsidR="004D655F" w:rsidRPr="00472D27" w:rsidRDefault="004D655F" w:rsidP="004D655F">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6577E3D2" w14:textId="77777777" w:rsidR="004D655F" w:rsidRPr="00472D27" w:rsidRDefault="004D655F" w:rsidP="004D655F">
            <w:pPr>
              <w:widowControl/>
              <w:snapToGrid w:val="0"/>
              <w:rPr>
                <w:rFonts w:ascii="ＭＳ 明朝" w:hAnsi="ＭＳ 明朝"/>
                <w:snapToGrid/>
                <w:color w:val="000000" w:themeColor="text1"/>
                <w:spacing w:val="0"/>
                <w:sz w:val="18"/>
                <w:szCs w:val="18"/>
              </w:rPr>
            </w:pPr>
            <w:r w:rsidRPr="00472D27">
              <w:rPr>
                <w:rFonts w:ascii="ＭＳ 明朝" w:hAnsi="ＭＳ 明朝" w:hint="eastAsia"/>
                <w:snapToGrid/>
                <w:color w:val="000000" w:themeColor="text1"/>
                <w:spacing w:val="0"/>
                <w:sz w:val="18"/>
                <w:szCs w:val="18"/>
              </w:rPr>
              <w:t>□はい</w:t>
            </w:r>
          </w:p>
          <w:p w14:paraId="51FB178F" w14:textId="436BEC0B" w:rsidR="004D655F" w:rsidRPr="00472D27" w:rsidRDefault="004D655F" w:rsidP="004D655F">
            <w:pPr>
              <w:widowControl/>
              <w:snapToGrid w:val="0"/>
              <w:rPr>
                <w:rFonts w:ascii="ＭＳ 明朝" w:hAnsi="ＭＳ 明朝"/>
                <w:snapToGrid/>
                <w:color w:val="000000" w:themeColor="text1"/>
                <w:spacing w:val="0"/>
                <w:sz w:val="18"/>
                <w:szCs w:val="18"/>
              </w:rPr>
            </w:pPr>
            <w:r w:rsidRPr="00472D27">
              <w:rPr>
                <w:rFonts w:ascii="ＭＳ 明朝" w:hAnsi="ＭＳ 明朝" w:hint="eastAsia"/>
                <w:snapToGrid/>
                <w:color w:val="000000" w:themeColor="text1"/>
                <w:spacing w:val="0"/>
                <w:sz w:val="18"/>
                <w:szCs w:val="18"/>
              </w:rPr>
              <w:t>□いいえ</w:t>
            </w:r>
          </w:p>
        </w:tc>
        <w:tc>
          <w:tcPr>
            <w:tcW w:w="1247" w:type="dxa"/>
          </w:tcPr>
          <w:p w14:paraId="5838DF2D" w14:textId="2809A6A9" w:rsidR="00D06C54" w:rsidRPr="00472D27" w:rsidRDefault="00D06C54" w:rsidP="00D06C54">
            <w:pPr>
              <w:widowControl/>
              <w:autoSpaceDN w:val="0"/>
              <w:snapToGrid w:val="0"/>
              <w:rPr>
                <w:rFonts w:ascii="ＭＳ 明朝" w:hAnsi="ＭＳ 明朝" w:cs="ＭＳ Ｐゴシック"/>
                <w:snapToGrid/>
                <w:color w:val="000000" w:themeColor="text1"/>
                <w:spacing w:val="-8"/>
                <w:sz w:val="16"/>
                <w:szCs w:val="16"/>
              </w:rPr>
            </w:pPr>
            <w:r w:rsidRPr="00472D27">
              <w:rPr>
                <w:rFonts w:ascii="ＭＳ 明朝" w:hAnsi="ＭＳ 明朝" w:cs="ＭＳ Ｐゴシック" w:hint="eastAsia"/>
                <w:snapToGrid/>
                <w:color w:val="000000" w:themeColor="text1"/>
                <w:spacing w:val="-8"/>
                <w:sz w:val="16"/>
                <w:szCs w:val="16"/>
              </w:rPr>
              <w:t>条例第2</w:t>
            </w:r>
            <w:r w:rsidRPr="00472D27">
              <w:rPr>
                <w:rFonts w:ascii="ＭＳ 明朝" w:hAnsi="ＭＳ 明朝" w:cs="ＭＳ Ｐゴシック"/>
                <w:snapToGrid/>
                <w:color w:val="000000" w:themeColor="text1"/>
                <w:spacing w:val="-8"/>
                <w:sz w:val="16"/>
                <w:szCs w:val="16"/>
              </w:rPr>
              <w:t>条第</w:t>
            </w:r>
            <w:r w:rsidRPr="00472D27">
              <w:rPr>
                <w:rFonts w:ascii="ＭＳ 明朝" w:hAnsi="ＭＳ 明朝" w:cs="ＭＳ Ｐゴシック" w:hint="eastAsia"/>
                <w:snapToGrid/>
                <w:color w:val="000000" w:themeColor="text1"/>
                <w:spacing w:val="-8"/>
                <w:sz w:val="16"/>
                <w:szCs w:val="16"/>
              </w:rPr>
              <w:t>2</w:t>
            </w:r>
            <w:r w:rsidRPr="00472D27">
              <w:rPr>
                <w:rFonts w:ascii="ＭＳ 明朝" w:hAnsi="ＭＳ 明朝" w:cs="ＭＳ Ｐゴシック"/>
                <w:snapToGrid/>
                <w:color w:val="000000" w:themeColor="text1"/>
                <w:spacing w:val="-8"/>
                <w:sz w:val="16"/>
                <w:szCs w:val="16"/>
              </w:rPr>
              <w:t>項</w:t>
            </w:r>
          </w:p>
          <w:p w14:paraId="4F23EC96" w14:textId="32674583" w:rsidR="004D655F" w:rsidRPr="00472D27" w:rsidRDefault="004D655F" w:rsidP="004D655F">
            <w:pPr>
              <w:widowControl/>
              <w:snapToGrid w:val="0"/>
              <w:rPr>
                <w:rFonts w:ascii="ＭＳ 明朝" w:hAnsi="ＭＳ 明朝"/>
                <w:color w:val="000000" w:themeColor="text1"/>
                <w:sz w:val="16"/>
                <w:szCs w:val="16"/>
              </w:rPr>
            </w:pPr>
            <w:r w:rsidRPr="00472D27">
              <w:rPr>
                <w:rFonts w:ascii="ＭＳ 明朝" w:hAnsi="ＭＳ 明朝" w:cs="ＭＳ Ｐゴシック" w:hint="eastAsia"/>
                <w:snapToGrid/>
                <w:color w:val="000000" w:themeColor="text1"/>
                <w:spacing w:val="0"/>
                <w:sz w:val="16"/>
                <w:szCs w:val="16"/>
              </w:rPr>
              <w:t>平11厚令38第1条の2第2項</w:t>
            </w:r>
          </w:p>
        </w:tc>
      </w:tr>
      <w:tr w:rsidR="00993BC7" w:rsidRPr="00472D27" w14:paraId="7F2B5965" w14:textId="77777777" w:rsidTr="00843A1D">
        <w:tc>
          <w:tcPr>
            <w:tcW w:w="1418" w:type="dxa"/>
            <w:vMerge/>
          </w:tcPr>
          <w:p w14:paraId="734FED9B" w14:textId="77777777" w:rsidR="004D655F" w:rsidRPr="00472D27" w:rsidRDefault="004D655F" w:rsidP="004D655F">
            <w:pPr>
              <w:autoSpaceDE w:val="0"/>
              <w:autoSpaceDN w:val="0"/>
              <w:adjustRightInd w:val="0"/>
              <w:snapToGrid w:val="0"/>
              <w:rPr>
                <w:rFonts w:ascii="ＭＳ 明朝" w:hAnsi="ＭＳ 明朝"/>
                <w:color w:val="000000" w:themeColor="text1"/>
                <w:spacing w:val="0"/>
                <w:sz w:val="18"/>
                <w:szCs w:val="18"/>
              </w:rPr>
            </w:pPr>
          </w:p>
        </w:tc>
        <w:tc>
          <w:tcPr>
            <w:tcW w:w="6804" w:type="dxa"/>
          </w:tcPr>
          <w:p w14:paraId="4A1F1044" w14:textId="77777777" w:rsidR="004D655F" w:rsidRPr="00472D27" w:rsidRDefault="004D655F" w:rsidP="004D655F">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　居宅介護支援の提供に当たっては、利用者の意思及び人格を尊重し、常に利用者の立場に立って、利用者に提供される居宅サービス等が特定の種類又は特定の居宅サービス事業者等に不当に偏することのないよう公正中立に行っていますか。</w:t>
            </w:r>
          </w:p>
          <w:p w14:paraId="5C5B504A" w14:textId="6E64C808" w:rsidR="004D655F" w:rsidRPr="00472D27" w:rsidRDefault="004D655F" w:rsidP="004D655F">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7C5A7B19" w14:textId="77777777" w:rsidR="004D655F" w:rsidRPr="00472D27" w:rsidRDefault="004D655F" w:rsidP="004D655F">
            <w:pPr>
              <w:widowControl/>
              <w:snapToGrid w:val="0"/>
              <w:rPr>
                <w:rFonts w:ascii="ＭＳ 明朝" w:hAnsi="ＭＳ 明朝"/>
                <w:snapToGrid/>
                <w:color w:val="000000" w:themeColor="text1"/>
                <w:spacing w:val="0"/>
                <w:sz w:val="18"/>
                <w:szCs w:val="18"/>
              </w:rPr>
            </w:pPr>
            <w:r w:rsidRPr="00472D27">
              <w:rPr>
                <w:rFonts w:ascii="ＭＳ 明朝" w:hAnsi="ＭＳ 明朝" w:hint="eastAsia"/>
                <w:snapToGrid/>
                <w:color w:val="000000" w:themeColor="text1"/>
                <w:spacing w:val="0"/>
                <w:sz w:val="18"/>
                <w:szCs w:val="18"/>
              </w:rPr>
              <w:t>□はい</w:t>
            </w:r>
          </w:p>
          <w:p w14:paraId="3623FFD3" w14:textId="36315B54" w:rsidR="004D655F" w:rsidRPr="00472D27" w:rsidRDefault="004D655F" w:rsidP="004D655F">
            <w:pPr>
              <w:widowControl/>
              <w:snapToGrid w:val="0"/>
              <w:rPr>
                <w:rFonts w:ascii="ＭＳ 明朝" w:hAnsi="ＭＳ 明朝"/>
                <w:snapToGrid/>
                <w:color w:val="000000" w:themeColor="text1"/>
                <w:spacing w:val="0"/>
                <w:sz w:val="18"/>
                <w:szCs w:val="18"/>
              </w:rPr>
            </w:pPr>
            <w:r w:rsidRPr="00472D27">
              <w:rPr>
                <w:rFonts w:ascii="ＭＳ 明朝" w:hAnsi="ＭＳ 明朝" w:hint="eastAsia"/>
                <w:snapToGrid/>
                <w:color w:val="000000" w:themeColor="text1"/>
                <w:spacing w:val="0"/>
                <w:sz w:val="18"/>
                <w:szCs w:val="18"/>
              </w:rPr>
              <w:t>□いいえ</w:t>
            </w:r>
          </w:p>
        </w:tc>
        <w:tc>
          <w:tcPr>
            <w:tcW w:w="1247" w:type="dxa"/>
          </w:tcPr>
          <w:p w14:paraId="3BE53E56" w14:textId="4DB9C89C" w:rsidR="00D06C54" w:rsidRPr="00472D27" w:rsidRDefault="00D06C54" w:rsidP="00D06C54">
            <w:pPr>
              <w:widowControl/>
              <w:autoSpaceDN w:val="0"/>
              <w:snapToGrid w:val="0"/>
              <w:rPr>
                <w:rFonts w:ascii="ＭＳ 明朝" w:hAnsi="ＭＳ 明朝" w:cs="ＭＳ Ｐゴシック"/>
                <w:snapToGrid/>
                <w:color w:val="000000" w:themeColor="text1"/>
                <w:spacing w:val="-8"/>
                <w:sz w:val="16"/>
                <w:szCs w:val="16"/>
              </w:rPr>
            </w:pPr>
            <w:r w:rsidRPr="00472D27">
              <w:rPr>
                <w:rFonts w:ascii="ＭＳ 明朝" w:hAnsi="ＭＳ 明朝" w:cs="ＭＳ Ｐゴシック" w:hint="eastAsia"/>
                <w:snapToGrid/>
                <w:color w:val="000000" w:themeColor="text1"/>
                <w:spacing w:val="-8"/>
                <w:sz w:val="16"/>
                <w:szCs w:val="16"/>
              </w:rPr>
              <w:t>条例第2</w:t>
            </w:r>
            <w:r w:rsidRPr="00472D27">
              <w:rPr>
                <w:rFonts w:ascii="ＭＳ 明朝" w:hAnsi="ＭＳ 明朝" w:cs="ＭＳ Ｐゴシック"/>
                <w:snapToGrid/>
                <w:color w:val="000000" w:themeColor="text1"/>
                <w:spacing w:val="-8"/>
                <w:sz w:val="16"/>
                <w:szCs w:val="16"/>
              </w:rPr>
              <w:t>条第</w:t>
            </w:r>
            <w:r w:rsidRPr="00472D27">
              <w:rPr>
                <w:rFonts w:ascii="ＭＳ 明朝" w:hAnsi="ＭＳ 明朝" w:cs="ＭＳ Ｐゴシック" w:hint="eastAsia"/>
                <w:snapToGrid/>
                <w:color w:val="000000" w:themeColor="text1"/>
                <w:spacing w:val="-8"/>
                <w:sz w:val="16"/>
                <w:szCs w:val="16"/>
              </w:rPr>
              <w:t>3</w:t>
            </w:r>
            <w:r w:rsidRPr="00472D27">
              <w:rPr>
                <w:rFonts w:ascii="ＭＳ 明朝" w:hAnsi="ＭＳ 明朝" w:cs="ＭＳ Ｐゴシック"/>
                <w:snapToGrid/>
                <w:color w:val="000000" w:themeColor="text1"/>
                <w:spacing w:val="-8"/>
                <w:sz w:val="16"/>
                <w:szCs w:val="16"/>
              </w:rPr>
              <w:t>項</w:t>
            </w:r>
          </w:p>
          <w:p w14:paraId="4C193C4E" w14:textId="106F34F6" w:rsidR="004D655F" w:rsidRPr="00472D27" w:rsidRDefault="004D655F" w:rsidP="004D655F">
            <w:pPr>
              <w:autoSpaceDE w:val="0"/>
              <w:autoSpaceDN w:val="0"/>
              <w:adjustRightInd w:val="0"/>
              <w:snapToGrid w:val="0"/>
              <w:rPr>
                <w:rFonts w:asciiTheme="minorEastAsia" w:eastAsiaTheme="minorEastAsia" w:hAnsiTheme="minorEastAsia"/>
                <w:color w:val="000000" w:themeColor="text1"/>
                <w:spacing w:val="0"/>
                <w:szCs w:val="24"/>
              </w:rPr>
            </w:pPr>
            <w:r w:rsidRPr="00472D27">
              <w:rPr>
                <w:rFonts w:ascii="ＭＳ 明朝" w:hAnsi="ＭＳ 明朝" w:cs="ＭＳ Ｐゴシック" w:hint="eastAsia"/>
                <w:snapToGrid/>
                <w:color w:val="000000" w:themeColor="text1"/>
                <w:spacing w:val="0"/>
                <w:sz w:val="16"/>
                <w:szCs w:val="16"/>
              </w:rPr>
              <w:t>平11厚令38第1条の2第3項</w:t>
            </w:r>
          </w:p>
        </w:tc>
      </w:tr>
      <w:tr w:rsidR="00993BC7" w:rsidRPr="00472D27" w14:paraId="6B8D2272" w14:textId="77777777" w:rsidTr="00843A1D">
        <w:tc>
          <w:tcPr>
            <w:tcW w:w="1418" w:type="dxa"/>
            <w:vMerge/>
          </w:tcPr>
          <w:p w14:paraId="3D116876" w14:textId="77777777" w:rsidR="004D655F" w:rsidRPr="00472D27" w:rsidRDefault="004D655F" w:rsidP="004D655F">
            <w:pPr>
              <w:autoSpaceDE w:val="0"/>
              <w:autoSpaceDN w:val="0"/>
              <w:adjustRightInd w:val="0"/>
              <w:snapToGrid w:val="0"/>
              <w:rPr>
                <w:rFonts w:ascii="ＭＳ 明朝" w:hAnsi="ＭＳ 明朝"/>
                <w:color w:val="000000" w:themeColor="text1"/>
                <w:spacing w:val="0"/>
                <w:sz w:val="18"/>
                <w:szCs w:val="18"/>
              </w:rPr>
            </w:pPr>
          </w:p>
        </w:tc>
        <w:tc>
          <w:tcPr>
            <w:tcW w:w="6804" w:type="dxa"/>
          </w:tcPr>
          <w:p w14:paraId="13390F0E" w14:textId="77777777" w:rsidR="004D655F" w:rsidRPr="00472D27" w:rsidRDefault="004D655F" w:rsidP="004D655F">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(4)　事業の運営に当たっては、市町村、地域包括支援センター、老人介護支援センター、他の居宅介護支援事業者、介護予防支援事業者、介護保険施設、特定相談支援事業者等との連携に努めていますか。</w:t>
            </w:r>
          </w:p>
          <w:p w14:paraId="5E446B11" w14:textId="77777777" w:rsidR="004D655F" w:rsidRPr="00472D27" w:rsidRDefault="004D655F" w:rsidP="004D655F">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79BB632D" w14:textId="77777777" w:rsidR="004D655F" w:rsidRPr="00472D27" w:rsidRDefault="004D655F" w:rsidP="004D655F">
            <w:pPr>
              <w:widowControl/>
              <w:snapToGrid w:val="0"/>
              <w:rPr>
                <w:rFonts w:ascii="ＭＳ 明朝" w:hAnsi="ＭＳ 明朝"/>
                <w:snapToGrid/>
                <w:color w:val="000000" w:themeColor="text1"/>
                <w:spacing w:val="0"/>
                <w:sz w:val="18"/>
                <w:szCs w:val="18"/>
              </w:rPr>
            </w:pPr>
            <w:r w:rsidRPr="00472D27">
              <w:rPr>
                <w:rFonts w:ascii="ＭＳ 明朝" w:hAnsi="ＭＳ 明朝" w:hint="eastAsia"/>
                <w:snapToGrid/>
                <w:color w:val="000000" w:themeColor="text1"/>
                <w:spacing w:val="0"/>
                <w:sz w:val="18"/>
                <w:szCs w:val="18"/>
              </w:rPr>
              <w:t>□はい</w:t>
            </w:r>
          </w:p>
          <w:p w14:paraId="01CC5B33" w14:textId="24D8C13E" w:rsidR="004D655F" w:rsidRPr="00472D27" w:rsidRDefault="004D655F" w:rsidP="004D655F">
            <w:pPr>
              <w:autoSpaceDE w:val="0"/>
              <w:autoSpaceDN w:val="0"/>
              <w:adjustRightInd w:val="0"/>
              <w:snapToGrid w:val="0"/>
              <w:rPr>
                <w:rFonts w:asciiTheme="minorEastAsia" w:eastAsiaTheme="minorEastAsia" w:hAnsiTheme="minorEastAsia"/>
                <w:color w:val="000000" w:themeColor="text1"/>
                <w:spacing w:val="0"/>
                <w:sz w:val="18"/>
                <w:szCs w:val="18"/>
              </w:rPr>
            </w:pPr>
            <w:r w:rsidRPr="00472D27">
              <w:rPr>
                <w:rFonts w:ascii="ＭＳ 明朝" w:hAnsi="ＭＳ 明朝" w:hint="eastAsia"/>
                <w:snapToGrid/>
                <w:color w:val="000000" w:themeColor="text1"/>
                <w:spacing w:val="0"/>
                <w:sz w:val="18"/>
                <w:szCs w:val="18"/>
              </w:rPr>
              <w:t>□いいえ</w:t>
            </w:r>
          </w:p>
        </w:tc>
        <w:tc>
          <w:tcPr>
            <w:tcW w:w="1247" w:type="dxa"/>
          </w:tcPr>
          <w:p w14:paraId="6B51EC8D" w14:textId="031AE3C1" w:rsidR="00D06C54" w:rsidRPr="00472D27" w:rsidRDefault="00D06C54" w:rsidP="00D06C54">
            <w:pPr>
              <w:widowControl/>
              <w:autoSpaceDN w:val="0"/>
              <w:snapToGrid w:val="0"/>
              <w:rPr>
                <w:rFonts w:ascii="ＭＳ 明朝" w:hAnsi="ＭＳ 明朝" w:cs="ＭＳ Ｐゴシック"/>
                <w:snapToGrid/>
                <w:color w:val="000000" w:themeColor="text1"/>
                <w:spacing w:val="-8"/>
                <w:sz w:val="16"/>
                <w:szCs w:val="16"/>
              </w:rPr>
            </w:pPr>
            <w:r w:rsidRPr="00472D27">
              <w:rPr>
                <w:rFonts w:ascii="ＭＳ 明朝" w:hAnsi="ＭＳ 明朝" w:cs="ＭＳ Ｐゴシック" w:hint="eastAsia"/>
                <w:snapToGrid/>
                <w:color w:val="000000" w:themeColor="text1"/>
                <w:spacing w:val="-8"/>
                <w:sz w:val="16"/>
                <w:szCs w:val="16"/>
              </w:rPr>
              <w:t>条例第2</w:t>
            </w:r>
            <w:r w:rsidRPr="00472D27">
              <w:rPr>
                <w:rFonts w:ascii="ＭＳ 明朝" w:hAnsi="ＭＳ 明朝" w:cs="ＭＳ Ｐゴシック"/>
                <w:snapToGrid/>
                <w:color w:val="000000" w:themeColor="text1"/>
                <w:spacing w:val="-8"/>
                <w:sz w:val="16"/>
                <w:szCs w:val="16"/>
              </w:rPr>
              <w:t>条第</w:t>
            </w:r>
            <w:r w:rsidRPr="00472D27">
              <w:rPr>
                <w:rFonts w:ascii="ＭＳ 明朝" w:hAnsi="ＭＳ 明朝" w:cs="ＭＳ Ｐゴシック" w:hint="eastAsia"/>
                <w:snapToGrid/>
                <w:color w:val="000000" w:themeColor="text1"/>
                <w:spacing w:val="-8"/>
                <w:sz w:val="16"/>
                <w:szCs w:val="16"/>
              </w:rPr>
              <w:t>4</w:t>
            </w:r>
            <w:r w:rsidRPr="00472D27">
              <w:rPr>
                <w:rFonts w:ascii="ＭＳ 明朝" w:hAnsi="ＭＳ 明朝" w:cs="ＭＳ Ｐゴシック"/>
                <w:snapToGrid/>
                <w:color w:val="000000" w:themeColor="text1"/>
                <w:spacing w:val="-8"/>
                <w:sz w:val="16"/>
                <w:szCs w:val="16"/>
              </w:rPr>
              <w:t>項</w:t>
            </w:r>
          </w:p>
          <w:p w14:paraId="77C8C07B" w14:textId="241CF5D3" w:rsidR="004D655F" w:rsidRPr="00472D27" w:rsidRDefault="004D655F" w:rsidP="004D655F">
            <w:pPr>
              <w:autoSpaceDE w:val="0"/>
              <w:autoSpaceDN w:val="0"/>
              <w:adjustRightInd w:val="0"/>
              <w:snapToGrid w:val="0"/>
              <w:rPr>
                <w:rFonts w:asciiTheme="minorEastAsia" w:eastAsiaTheme="minorEastAsia" w:hAnsiTheme="minorEastAsia"/>
                <w:color w:val="000000" w:themeColor="text1"/>
                <w:spacing w:val="0"/>
                <w:szCs w:val="24"/>
              </w:rPr>
            </w:pPr>
            <w:r w:rsidRPr="00472D27">
              <w:rPr>
                <w:rFonts w:ascii="ＭＳ 明朝" w:hAnsi="ＭＳ 明朝" w:cs="ＭＳ Ｐゴシック" w:hint="eastAsia"/>
                <w:snapToGrid/>
                <w:color w:val="000000" w:themeColor="text1"/>
                <w:spacing w:val="0"/>
                <w:sz w:val="16"/>
                <w:szCs w:val="16"/>
              </w:rPr>
              <w:t>平11厚令38第1条の2第4項</w:t>
            </w:r>
          </w:p>
        </w:tc>
      </w:tr>
      <w:tr w:rsidR="00993BC7" w:rsidRPr="00472D27" w14:paraId="68649DB9" w14:textId="77777777" w:rsidTr="00843A1D">
        <w:trPr>
          <w:trHeight w:val="558"/>
        </w:trPr>
        <w:tc>
          <w:tcPr>
            <w:tcW w:w="1418" w:type="dxa"/>
            <w:vMerge/>
          </w:tcPr>
          <w:p w14:paraId="206F61AF" w14:textId="77777777" w:rsidR="004D655F" w:rsidRPr="00472D27" w:rsidRDefault="004D655F" w:rsidP="004D655F">
            <w:pPr>
              <w:autoSpaceDE w:val="0"/>
              <w:autoSpaceDN w:val="0"/>
              <w:adjustRightInd w:val="0"/>
              <w:snapToGrid w:val="0"/>
              <w:rPr>
                <w:rFonts w:ascii="ＭＳ 明朝" w:hAnsi="ＭＳ 明朝"/>
                <w:color w:val="000000" w:themeColor="text1"/>
                <w:spacing w:val="0"/>
                <w:sz w:val="18"/>
                <w:szCs w:val="18"/>
              </w:rPr>
            </w:pPr>
          </w:p>
        </w:tc>
        <w:tc>
          <w:tcPr>
            <w:tcW w:w="6804" w:type="dxa"/>
          </w:tcPr>
          <w:p w14:paraId="44339D44" w14:textId="3CD5D13B" w:rsidR="004D655F" w:rsidRPr="00472D27" w:rsidRDefault="004D655F" w:rsidP="004D655F">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　利用者の人権の擁護、虐待の防止等のため、必要な体制の整備を行うとともに、その従業者に対し、研修を実施する等の措置を講じていますか</w:t>
            </w:r>
            <w:r w:rsidRPr="00472D27">
              <w:rPr>
                <w:rFonts w:ascii="ＭＳ 明朝" w:hAnsi="ＭＳ 明朝" w:cs="ＭＳ Ｐゴシック"/>
                <w:snapToGrid/>
                <w:color w:val="000000" w:themeColor="text1"/>
                <w:spacing w:val="0"/>
                <w:sz w:val="18"/>
                <w:szCs w:val="18"/>
              </w:rPr>
              <w:t>。</w:t>
            </w:r>
          </w:p>
          <w:p w14:paraId="779BFDDC" w14:textId="2B987B36" w:rsidR="004D655F" w:rsidRPr="00472D27" w:rsidRDefault="004D655F" w:rsidP="004D655F">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7B372786" w14:textId="77777777" w:rsidR="004D655F" w:rsidRPr="00472D27" w:rsidRDefault="004D655F" w:rsidP="004D655F">
            <w:pPr>
              <w:widowControl/>
              <w:snapToGrid w:val="0"/>
              <w:rPr>
                <w:rFonts w:ascii="ＭＳ 明朝" w:hAnsi="ＭＳ 明朝"/>
                <w:snapToGrid/>
                <w:color w:val="000000" w:themeColor="text1"/>
                <w:spacing w:val="0"/>
                <w:sz w:val="18"/>
                <w:szCs w:val="18"/>
              </w:rPr>
            </w:pPr>
            <w:r w:rsidRPr="00472D27">
              <w:rPr>
                <w:rFonts w:ascii="ＭＳ 明朝" w:hAnsi="ＭＳ 明朝" w:hint="eastAsia"/>
                <w:snapToGrid/>
                <w:color w:val="000000" w:themeColor="text1"/>
                <w:spacing w:val="0"/>
                <w:sz w:val="18"/>
                <w:szCs w:val="18"/>
              </w:rPr>
              <w:t>□はい</w:t>
            </w:r>
          </w:p>
          <w:p w14:paraId="3666D643" w14:textId="0DF42CB4" w:rsidR="004D655F" w:rsidRPr="00472D27" w:rsidRDefault="004D655F" w:rsidP="004D655F">
            <w:pPr>
              <w:autoSpaceDE w:val="0"/>
              <w:autoSpaceDN w:val="0"/>
              <w:adjustRightInd w:val="0"/>
              <w:snapToGrid w:val="0"/>
              <w:rPr>
                <w:rFonts w:asciiTheme="minorEastAsia" w:eastAsiaTheme="minorEastAsia" w:hAnsiTheme="minorEastAsia"/>
                <w:color w:val="000000" w:themeColor="text1"/>
                <w:spacing w:val="0"/>
                <w:sz w:val="18"/>
                <w:szCs w:val="18"/>
              </w:rPr>
            </w:pPr>
            <w:r w:rsidRPr="00472D27">
              <w:rPr>
                <w:rFonts w:ascii="ＭＳ 明朝" w:hAnsi="ＭＳ 明朝" w:hint="eastAsia"/>
                <w:snapToGrid/>
                <w:color w:val="000000" w:themeColor="text1"/>
                <w:spacing w:val="0"/>
                <w:sz w:val="18"/>
                <w:szCs w:val="18"/>
              </w:rPr>
              <w:t>□いいえ</w:t>
            </w:r>
          </w:p>
        </w:tc>
        <w:tc>
          <w:tcPr>
            <w:tcW w:w="1247" w:type="dxa"/>
          </w:tcPr>
          <w:p w14:paraId="39A0079B" w14:textId="6F065D5D" w:rsidR="00D06C54" w:rsidRPr="00472D27" w:rsidRDefault="00D06C54" w:rsidP="00D06C54">
            <w:pPr>
              <w:widowControl/>
              <w:autoSpaceDN w:val="0"/>
              <w:snapToGrid w:val="0"/>
              <w:rPr>
                <w:rFonts w:ascii="ＭＳ 明朝" w:hAnsi="ＭＳ 明朝" w:cs="ＭＳ Ｐゴシック"/>
                <w:snapToGrid/>
                <w:color w:val="000000" w:themeColor="text1"/>
                <w:spacing w:val="-8"/>
                <w:sz w:val="16"/>
                <w:szCs w:val="16"/>
              </w:rPr>
            </w:pPr>
            <w:r w:rsidRPr="00472D27">
              <w:rPr>
                <w:rFonts w:ascii="ＭＳ 明朝" w:hAnsi="ＭＳ 明朝" w:cs="ＭＳ Ｐゴシック" w:hint="eastAsia"/>
                <w:snapToGrid/>
                <w:color w:val="000000" w:themeColor="text1"/>
                <w:spacing w:val="-8"/>
                <w:sz w:val="16"/>
                <w:szCs w:val="16"/>
              </w:rPr>
              <w:t>条例第2</w:t>
            </w:r>
            <w:r w:rsidRPr="00472D27">
              <w:rPr>
                <w:rFonts w:ascii="ＭＳ 明朝" w:hAnsi="ＭＳ 明朝" w:cs="ＭＳ Ｐゴシック"/>
                <w:snapToGrid/>
                <w:color w:val="000000" w:themeColor="text1"/>
                <w:spacing w:val="-8"/>
                <w:sz w:val="16"/>
                <w:szCs w:val="16"/>
              </w:rPr>
              <w:t>条第</w:t>
            </w:r>
            <w:r w:rsidRPr="00472D27">
              <w:rPr>
                <w:rFonts w:ascii="ＭＳ 明朝" w:hAnsi="ＭＳ 明朝" w:cs="ＭＳ Ｐゴシック" w:hint="eastAsia"/>
                <w:snapToGrid/>
                <w:color w:val="000000" w:themeColor="text1"/>
                <w:spacing w:val="-8"/>
                <w:sz w:val="16"/>
                <w:szCs w:val="16"/>
              </w:rPr>
              <w:t>5</w:t>
            </w:r>
            <w:r w:rsidRPr="00472D27">
              <w:rPr>
                <w:rFonts w:ascii="ＭＳ 明朝" w:hAnsi="ＭＳ 明朝" w:cs="ＭＳ Ｐゴシック"/>
                <w:snapToGrid/>
                <w:color w:val="000000" w:themeColor="text1"/>
                <w:spacing w:val="-8"/>
                <w:sz w:val="16"/>
                <w:szCs w:val="16"/>
              </w:rPr>
              <w:t>項</w:t>
            </w:r>
          </w:p>
          <w:p w14:paraId="51C4079B" w14:textId="172B3130" w:rsidR="004D655F" w:rsidRPr="00472D27" w:rsidRDefault="004D655F" w:rsidP="004D655F">
            <w:pPr>
              <w:autoSpaceDE w:val="0"/>
              <w:autoSpaceDN w:val="0"/>
              <w:adjustRightInd w:val="0"/>
              <w:snapToGrid w:val="0"/>
              <w:rPr>
                <w:rFonts w:asciiTheme="minorEastAsia" w:eastAsiaTheme="minorEastAsia" w:hAnsiTheme="minorEastAsia"/>
                <w:color w:val="000000" w:themeColor="text1"/>
                <w:spacing w:val="0"/>
                <w:szCs w:val="24"/>
              </w:rPr>
            </w:pPr>
            <w:r w:rsidRPr="00472D27">
              <w:rPr>
                <w:rFonts w:ascii="ＭＳ 明朝" w:hAnsi="ＭＳ 明朝" w:cs="ＭＳ Ｐゴシック" w:hint="eastAsia"/>
                <w:snapToGrid/>
                <w:color w:val="000000" w:themeColor="text1"/>
                <w:spacing w:val="0"/>
                <w:sz w:val="16"/>
                <w:szCs w:val="16"/>
              </w:rPr>
              <w:t>平11厚令38第1条の2第5項</w:t>
            </w:r>
          </w:p>
        </w:tc>
      </w:tr>
      <w:tr w:rsidR="00993BC7" w:rsidRPr="00472D27" w14:paraId="17497060" w14:textId="77777777" w:rsidTr="00843A1D">
        <w:trPr>
          <w:trHeight w:val="360"/>
        </w:trPr>
        <w:tc>
          <w:tcPr>
            <w:tcW w:w="1418" w:type="dxa"/>
            <w:vMerge/>
          </w:tcPr>
          <w:p w14:paraId="79F691BC" w14:textId="77777777" w:rsidR="004D655F" w:rsidRPr="00472D27" w:rsidRDefault="004D655F" w:rsidP="004D655F">
            <w:pPr>
              <w:autoSpaceDE w:val="0"/>
              <w:autoSpaceDN w:val="0"/>
              <w:adjustRightInd w:val="0"/>
              <w:snapToGrid w:val="0"/>
              <w:rPr>
                <w:rFonts w:ascii="ＭＳ 明朝" w:hAnsi="ＭＳ 明朝"/>
                <w:color w:val="000000" w:themeColor="text1"/>
                <w:spacing w:val="0"/>
                <w:sz w:val="18"/>
                <w:szCs w:val="18"/>
              </w:rPr>
            </w:pPr>
          </w:p>
        </w:tc>
        <w:tc>
          <w:tcPr>
            <w:tcW w:w="6804" w:type="dxa"/>
          </w:tcPr>
          <w:p w14:paraId="50A3A440" w14:textId="655580CA" w:rsidR="004D655F" w:rsidRPr="00472D27" w:rsidRDefault="004D655F" w:rsidP="004D655F">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(6)　法第118条の2第1項に規定する介護保険等関連情報その他必要な情報を活用し、適切かつ有効に行うよう努めていますか。</w:t>
            </w:r>
          </w:p>
          <w:p w14:paraId="0341CBA4" w14:textId="77777777" w:rsidR="004D655F" w:rsidRPr="00472D27" w:rsidRDefault="004D655F" w:rsidP="004D655F">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tc>
        <w:tc>
          <w:tcPr>
            <w:tcW w:w="992" w:type="dxa"/>
          </w:tcPr>
          <w:p w14:paraId="2AA61445" w14:textId="77777777" w:rsidR="004D655F" w:rsidRPr="00472D27" w:rsidRDefault="004D655F" w:rsidP="004D655F">
            <w:pPr>
              <w:widowControl/>
              <w:snapToGrid w:val="0"/>
              <w:rPr>
                <w:rFonts w:ascii="ＭＳ 明朝" w:hAnsi="ＭＳ 明朝"/>
                <w:snapToGrid/>
                <w:color w:val="000000" w:themeColor="text1"/>
                <w:spacing w:val="0"/>
                <w:sz w:val="18"/>
                <w:szCs w:val="18"/>
              </w:rPr>
            </w:pPr>
            <w:r w:rsidRPr="00472D27">
              <w:rPr>
                <w:rFonts w:ascii="ＭＳ 明朝" w:hAnsi="ＭＳ 明朝" w:hint="eastAsia"/>
                <w:snapToGrid/>
                <w:color w:val="000000" w:themeColor="text1"/>
                <w:spacing w:val="0"/>
                <w:sz w:val="18"/>
                <w:szCs w:val="18"/>
              </w:rPr>
              <w:t>□はい</w:t>
            </w:r>
          </w:p>
          <w:p w14:paraId="0E2E0D40" w14:textId="40646E89" w:rsidR="004D655F" w:rsidRPr="00472D27" w:rsidRDefault="004D655F" w:rsidP="004D655F">
            <w:pPr>
              <w:autoSpaceDE w:val="0"/>
              <w:autoSpaceDN w:val="0"/>
              <w:adjustRightInd w:val="0"/>
              <w:snapToGrid w:val="0"/>
              <w:rPr>
                <w:rFonts w:asciiTheme="minorEastAsia" w:eastAsiaTheme="minorEastAsia" w:hAnsiTheme="minorEastAsia"/>
                <w:color w:val="000000" w:themeColor="text1"/>
                <w:spacing w:val="0"/>
                <w:sz w:val="18"/>
                <w:szCs w:val="18"/>
              </w:rPr>
            </w:pPr>
            <w:r w:rsidRPr="00472D27">
              <w:rPr>
                <w:rFonts w:ascii="ＭＳ 明朝" w:hAnsi="ＭＳ 明朝" w:hint="eastAsia"/>
                <w:snapToGrid/>
                <w:color w:val="000000" w:themeColor="text1"/>
                <w:spacing w:val="0"/>
                <w:sz w:val="18"/>
                <w:szCs w:val="18"/>
              </w:rPr>
              <w:t>□いいえ</w:t>
            </w:r>
          </w:p>
        </w:tc>
        <w:tc>
          <w:tcPr>
            <w:tcW w:w="1247" w:type="dxa"/>
          </w:tcPr>
          <w:p w14:paraId="618E8A44" w14:textId="28AEC355" w:rsidR="00D06C54" w:rsidRPr="00472D27" w:rsidRDefault="00D06C54" w:rsidP="00D06C54">
            <w:pPr>
              <w:widowControl/>
              <w:autoSpaceDN w:val="0"/>
              <w:snapToGrid w:val="0"/>
              <w:rPr>
                <w:rFonts w:ascii="ＭＳ 明朝" w:hAnsi="ＭＳ 明朝" w:cs="ＭＳ Ｐゴシック"/>
                <w:snapToGrid/>
                <w:color w:val="000000" w:themeColor="text1"/>
                <w:spacing w:val="-8"/>
                <w:sz w:val="16"/>
                <w:szCs w:val="16"/>
              </w:rPr>
            </w:pPr>
            <w:r w:rsidRPr="00472D27">
              <w:rPr>
                <w:rFonts w:ascii="ＭＳ 明朝" w:hAnsi="ＭＳ 明朝" w:cs="ＭＳ Ｐゴシック" w:hint="eastAsia"/>
                <w:snapToGrid/>
                <w:color w:val="000000" w:themeColor="text1"/>
                <w:spacing w:val="-8"/>
                <w:sz w:val="16"/>
                <w:szCs w:val="16"/>
              </w:rPr>
              <w:t>条例第2条第6項</w:t>
            </w:r>
          </w:p>
          <w:p w14:paraId="17BF0C59" w14:textId="129B0EAC" w:rsidR="004D655F" w:rsidRPr="00472D27" w:rsidRDefault="004D655F" w:rsidP="00D06C54">
            <w:pPr>
              <w:widowControl/>
              <w:snapToGrid w:val="0"/>
              <w:rPr>
                <w:rFonts w:asciiTheme="minorEastAsia" w:eastAsiaTheme="minorEastAsia" w:hAnsiTheme="minorEastAsia"/>
                <w:color w:val="000000" w:themeColor="text1"/>
                <w:spacing w:val="0"/>
                <w:szCs w:val="24"/>
              </w:rPr>
            </w:pPr>
            <w:r w:rsidRPr="00472D27">
              <w:rPr>
                <w:rFonts w:ascii="ＭＳ 明朝" w:hAnsi="ＭＳ 明朝" w:cs="ＭＳ Ｐゴシック" w:hint="eastAsia"/>
                <w:snapToGrid/>
                <w:color w:val="000000" w:themeColor="text1"/>
                <w:spacing w:val="0"/>
                <w:sz w:val="16"/>
                <w:szCs w:val="16"/>
              </w:rPr>
              <w:t>平11厚令38第1条の2第6項</w:t>
            </w:r>
          </w:p>
        </w:tc>
      </w:tr>
      <w:tr w:rsidR="00993BC7" w:rsidRPr="00472D27" w14:paraId="628E89FA" w14:textId="77777777" w:rsidTr="00843A1D">
        <w:trPr>
          <w:trHeight w:val="1167"/>
        </w:trPr>
        <w:tc>
          <w:tcPr>
            <w:tcW w:w="1418" w:type="dxa"/>
            <w:vMerge/>
          </w:tcPr>
          <w:p w14:paraId="73D0F38E" w14:textId="77777777" w:rsidR="004D655F" w:rsidRPr="00472D27" w:rsidRDefault="004D655F" w:rsidP="004D655F">
            <w:pPr>
              <w:autoSpaceDE w:val="0"/>
              <w:autoSpaceDN w:val="0"/>
              <w:adjustRightInd w:val="0"/>
              <w:snapToGrid w:val="0"/>
              <w:rPr>
                <w:rFonts w:ascii="ＭＳ 明朝" w:hAnsi="ＭＳ 明朝"/>
                <w:color w:val="000000" w:themeColor="text1"/>
                <w:spacing w:val="0"/>
                <w:sz w:val="18"/>
                <w:szCs w:val="18"/>
              </w:rPr>
            </w:pPr>
          </w:p>
        </w:tc>
        <w:tc>
          <w:tcPr>
            <w:tcW w:w="6804" w:type="dxa"/>
          </w:tcPr>
          <w:p w14:paraId="082F19B8" w14:textId="34C1EA4A" w:rsidR="004D655F" w:rsidRPr="00472D27" w:rsidRDefault="004D655F" w:rsidP="004D655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介護支援を行うに当たっては、介護保険法第１１８条の２第１項に規定する介護保険等関連情報等を活用し、事業所単位でＰＤＣＡサイクルを構築・推進することにより、提供するサービスの質の向上に努めなければならないこととしたものです。</w:t>
            </w:r>
          </w:p>
          <w:p w14:paraId="321C92B0" w14:textId="77777777" w:rsidR="004D655F" w:rsidRPr="00472D27" w:rsidRDefault="004D655F" w:rsidP="004D655F">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0D342668" w14:textId="77777777" w:rsidR="004D655F" w:rsidRPr="00472D27" w:rsidRDefault="004D655F" w:rsidP="004D655F">
            <w:pPr>
              <w:autoSpaceDE w:val="0"/>
              <w:autoSpaceDN w:val="0"/>
              <w:adjustRightInd w:val="0"/>
              <w:snapToGrid w:val="0"/>
              <w:rPr>
                <w:rFonts w:asciiTheme="minorEastAsia" w:eastAsiaTheme="minorEastAsia" w:hAnsiTheme="minorEastAsia"/>
                <w:color w:val="000000" w:themeColor="text1"/>
                <w:spacing w:val="0"/>
                <w:sz w:val="18"/>
                <w:szCs w:val="18"/>
              </w:rPr>
            </w:pPr>
          </w:p>
        </w:tc>
        <w:tc>
          <w:tcPr>
            <w:tcW w:w="1247" w:type="dxa"/>
          </w:tcPr>
          <w:p w14:paraId="24B22DAA" w14:textId="63AF2F68" w:rsidR="004D655F" w:rsidRPr="00472D27" w:rsidRDefault="004D655F" w:rsidP="004D655F">
            <w:pPr>
              <w:autoSpaceDE w:val="0"/>
              <w:autoSpaceDN w:val="0"/>
              <w:adjustRightInd w:val="0"/>
              <w:snapToGrid w:val="0"/>
              <w:rPr>
                <w:rFonts w:asciiTheme="minorEastAsia" w:eastAsiaTheme="minorEastAsia" w:hAnsiTheme="minorEastAsia"/>
                <w:color w:val="000000" w:themeColor="text1"/>
                <w:spacing w:val="0"/>
                <w:szCs w:val="24"/>
              </w:rPr>
            </w:pPr>
            <w:r w:rsidRPr="00472D27">
              <w:rPr>
                <w:rFonts w:ascii="ＭＳ 明朝" w:hAnsi="ＭＳ 明朝" w:cs="ＭＳ Ｐゴシック" w:hint="eastAsia"/>
                <w:snapToGrid/>
                <w:color w:val="000000" w:themeColor="text1"/>
                <w:spacing w:val="0"/>
                <w:sz w:val="16"/>
                <w:szCs w:val="16"/>
              </w:rPr>
              <w:t>法第</w:t>
            </w:r>
            <w:r w:rsidRPr="00472D27">
              <w:rPr>
                <w:rFonts w:ascii="ＭＳ 明朝" w:hAnsi="ＭＳ 明朝" w:cs="ＭＳ Ｐゴシック"/>
                <w:snapToGrid/>
                <w:color w:val="000000" w:themeColor="text1"/>
                <w:spacing w:val="0"/>
                <w:sz w:val="16"/>
                <w:szCs w:val="16"/>
              </w:rPr>
              <w:t>118条</w:t>
            </w:r>
            <w:r w:rsidRPr="00472D27">
              <w:rPr>
                <w:rFonts w:ascii="ＭＳ 明朝" w:hAnsi="ＭＳ 明朝" w:cs="ＭＳ Ｐゴシック" w:hint="eastAsia"/>
                <w:snapToGrid/>
                <w:color w:val="000000" w:themeColor="text1"/>
                <w:spacing w:val="0"/>
                <w:sz w:val="16"/>
                <w:szCs w:val="16"/>
              </w:rPr>
              <w:t>の2</w:t>
            </w:r>
          </w:p>
        </w:tc>
      </w:tr>
      <w:tr w:rsidR="00993BC7" w:rsidRPr="00472D27" w14:paraId="6274B3C9" w14:textId="77777777" w:rsidTr="00843A1D">
        <w:trPr>
          <w:trHeight w:val="458"/>
        </w:trPr>
        <w:tc>
          <w:tcPr>
            <w:tcW w:w="10461" w:type="dxa"/>
            <w:gridSpan w:val="4"/>
            <w:vAlign w:val="center"/>
          </w:tcPr>
          <w:p w14:paraId="7703A8EE" w14:textId="1D8A0820" w:rsidR="004D655F" w:rsidRPr="00472D27" w:rsidRDefault="004D655F" w:rsidP="004D655F">
            <w:pPr>
              <w:widowControl/>
              <w:snapToGrid w:val="0"/>
              <w:rPr>
                <w:rFonts w:ascii="ＭＳ 明朝" w:hAnsi="ＭＳ 明朝"/>
                <w:b/>
                <w:bCs/>
                <w:snapToGrid/>
                <w:color w:val="000000" w:themeColor="text1"/>
                <w:spacing w:val="0"/>
                <w:sz w:val="18"/>
                <w:szCs w:val="18"/>
              </w:rPr>
            </w:pPr>
            <w:r w:rsidRPr="00472D27">
              <w:rPr>
                <w:rFonts w:ascii="ＭＳ 明朝" w:hAnsi="ＭＳ 明朝" w:hint="eastAsia"/>
                <w:b/>
                <w:bCs/>
                <w:color w:val="000000" w:themeColor="text1"/>
                <w:sz w:val="18"/>
                <w:szCs w:val="18"/>
              </w:rPr>
              <w:t>第２　人員に関する基準</w:t>
            </w:r>
          </w:p>
        </w:tc>
      </w:tr>
      <w:tr w:rsidR="00993BC7" w:rsidRPr="00472D27" w14:paraId="166D1C9A" w14:textId="77777777" w:rsidTr="00843A1D">
        <w:tc>
          <w:tcPr>
            <w:tcW w:w="1418" w:type="dxa"/>
            <w:vMerge w:val="restart"/>
          </w:tcPr>
          <w:p w14:paraId="314FE2D2" w14:textId="77777777" w:rsidR="004D655F" w:rsidRPr="00472D27" w:rsidRDefault="004D655F" w:rsidP="004D655F">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2-1</w:t>
            </w:r>
          </w:p>
          <w:p w14:paraId="362D0FBF" w14:textId="60BD678E" w:rsidR="004D655F" w:rsidRPr="00472D27" w:rsidRDefault="004D655F" w:rsidP="004D655F">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用語の定義</w:t>
            </w:r>
          </w:p>
        </w:tc>
        <w:tc>
          <w:tcPr>
            <w:tcW w:w="6804" w:type="dxa"/>
          </w:tcPr>
          <w:p w14:paraId="7F101249" w14:textId="77777777" w:rsidR="004D655F" w:rsidRPr="00472D27" w:rsidRDefault="004D655F" w:rsidP="004D655F">
            <w:pPr>
              <w:autoSpaceDE w:val="0"/>
              <w:autoSpaceDN w:val="0"/>
              <w:adjustRightInd w:val="0"/>
              <w:snapToGrid w:val="0"/>
              <w:rPr>
                <w:rFonts w:ascii="ＭＳ 明朝" w:hAnsi="ＭＳ 明朝" w:cs="ＭＳ Ｐゴシック"/>
                <w:b/>
                <w:snapToGrid/>
                <w:color w:val="000000" w:themeColor="text1"/>
                <w:spacing w:val="0"/>
                <w:sz w:val="18"/>
                <w:szCs w:val="18"/>
              </w:rPr>
            </w:pPr>
            <w:r w:rsidRPr="00472D27">
              <w:rPr>
                <w:rFonts w:ascii="ＭＳ 明朝" w:hAnsi="ＭＳ 明朝" w:cs="ＭＳ Ｐゴシック" w:hint="eastAsia"/>
                <w:b/>
                <w:snapToGrid/>
                <w:color w:val="000000" w:themeColor="text1"/>
                <w:spacing w:val="0"/>
                <w:sz w:val="18"/>
                <w:szCs w:val="18"/>
              </w:rPr>
              <w:t>「常勤」</w:t>
            </w:r>
          </w:p>
          <w:p w14:paraId="01A540CB" w14:textId="77777777" w:rsidR="004D655F" w:rsidRPr="00472D27" w:rsidRDefault="004D655F" w:rsidP="004D655F">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当該事業所における勤務時間（当該事業所において、居宅介護支援以外の事業を行っている場合には、当該事業に従事している時間を含む。）が、当該事業所において定められている常勤の従業者が勤務すべき時間数（週</w:t>
            </w:r>
            <w:r w:rsidRPr="00472D27">
              <w:rPr>
                <w:rFonts w:ascii="ＭＳ 明朝" w:hAnsi="ＭＳ 明朝" w:cs="ＭＳ Ｐゴシック"/>
                <w:snapToGrid/>
                <w:color w:val="000000" w:themeColor="text1"/>
                <w:spacing w:val="0"/>
                <w:sz w:val="18"/>
                <w:szCs w:val="18"/>
              </w:rPr>
              <w:t>32時間を下回る場合は週32時間を基本とする。）に達していることを</w:t>
            </w:r>
            <w:r w:rsidRPr="00472D27">
              <w:rPr>
                <w:rFonts w:ascii="ＭＳ 明朝" w:hAnsi="ＭＳ 明朝" w:cs="ＭＳ Ｐゴシック" w:hint="eastAsia"/>
                <w:snapToGrid/>
                <w:color w:val="000000" w:themeColor="text1"/>
                <w:spacing w:val="0"/>
                <w:sz w:val="18"/>
                <w:szCs w:val="18"/>
              </w:rPr>
              <w:t>いいます</w:t>
            </w:r>
            <w:r w:rsidRPr="00472D27">
              <w:rPr>
                <w:rFonts w:ascii="ＭＳ 明朝" w:hAnsi="ＭＳ 明朝" w:cs="ＭＳ Ｐゴシック"/>
                <w:snapToGrid/>
                <w:color w:val="000000" w:themeColor="text1"/>
                <w:spacing w:val="0"/>
                <w:sz w:val="18"/>
                <w:szCs w:val="18"/>
              </w:rPr>
              <w:t>。</w:t>
            </w:r>
          </w:p>
          <w:p w14:paraId="5B8A3ABD" w14:textId="26C9DCCC" w:rsidR="004D655F" w:rsidRPr="00472D27" w:rsidRDefault="004D655F" w:rsidP="00DA7BFF">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ただし、母性健康管理措置又は育児及び介護のための所定労働時間の短縮等の措置</w:t>
            </w:r>
            <w:r w:rsidR="00DA7BFF" w:rsidRPr="00472D27">
              <w:rPr>
                <w:rFonts w:ascii="ＭＳ 明朝" w:hAnsi="ＭＳ 明朝" w:cs="ＭＳ Ｐゴシック" w:hint="eastAsia"/>
                <w:snapToGrid/>
                <w:color w:val="000000" w:themeColor="text1"/>
                <w:spacing w:val="0"/>
                <w:sz w:val="18"/>
                <w:szCs w:val="18"/>
                <w:u w:val="single"/>
              </w:rPr>
              <w:t>若しくは厚生労働省「事業場における治療と仕事の両立支援のためのガイドライン」に沿って事業者が自主的に設ける所定労働時間の短縮措置</w:t>
            </w:r>
            <w:r w:rsidRPr="00472D27">
              <w:rPr>
                <w:rFonts w:ascii="ＭＳ 明朝" w:hAnsi="ＭＳ 明朝" w:cs="ＭＳ Ｐゴシック" w:hint="eastAsia"/>
                <w:snapToGrid/>
                <w:color w:val="000000" w:themeColor="text1"/>
                <w:spacing w:val="0"/>
                <w:sz w:val="18"/>
                <w:szCs w:val="18"/>
              </w:rPr>
              <w:t>が講じられている者については、利用者の処遇に支障がない体制が事業所として整っている場合は、例外的に常勤の従業者が勤務すべき時間数を</w:t>
            </w:r>
            <w:r w:rsidRPr="00472D27">
              <w:rPr>
                <w:rFonts w:ascii="ＭＳ 明朝" w:hAnsi="ＭＳ 明朝" w:cs="ＭＳ Ｐゴシック"/>
                <w:snapToGrid/>
                <w:color w:val="000000" w:themeColor="text1"/>
                <w:spacing w:val="0"/>
                <w:sz w:val="18"/>
                <w:szCs w:val="18"/>
              </w:rPr>
              <w:t>30時間として取り扱うことを可能とします。</w:t>
            </w:r>
          </w:p>
          <w:p w14:paraId="59708D32" w14:textId="77777777" w:rsidR="004D655F" w:rsidRPr="00472D27" w:rsidRDefault="004D655F" w:rsidP="004D655F">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とします。</w:t>
            </w:r>
          </w:p>
          <w:p w14:paraId="6726164F" w14:textId="77777777" w:rsidR="004D655F" w:rsidRPr="00472D27" w:rsidRDefault="004D655F" w:rsidP="004D655F">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例えば、同一の事業者によって訪問介護事業所が併設されている場合、訪問介護事業所の管理者と居宅介護支援事業所の管理者を兼務している者は、その勤務時間が所定の時間に達していれば、常勤要件を満たすことになります。</w:t>
            </w:r>
          </w:p>
          <w:p w14:paraId="1EC99A4E" w14:textId="77777777" w:rsidR="004D655F" w:rsidRPr="00472D27" w:rsidRDefault="004D655F" w:rsidP="004D655F">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また、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p w14:paraId="1B65CEBA" w14:textId="2821410F" w:rsidR="004D655F" w:rsidRPr="00472D27" w:rsidRDefault="004D655F" w:rsidP="004D655F">
            <w:pPr>
              <w:autoSpaceDE w:val="0"/>
              <w:autoSpaceDN w:val="0"/>
              <w:adjustRightInd w:val="0"/>
              <w:snapToGrid w:val="0"/>
              <w:ind w:firstLineChars="100" w:firstLine="181"/>
              <w:rPr>
                <w:rFonts w:ascii="ＭＳ 明朝" w:hAnsi="ＭＳ 明朝"/>
                <w:b/>
                <w:color w:val="000000" w:themeColor="text1"/>
                <w:spacing w:val="0"/>
                <w:sz w:val="18"/>
                <w:szCs w:val="18"/>
              </w:rPr>
            </w:pPr>
          </w:p>
        </w:tc>
        <w:tc>
          <w:tcPr>
            <w:tcW w:w="992" w:type="dxa"/>
          </w:tcPr>
          <w:p w14:paraId="2BB8630E" w14:textId="560AC4B6" w:rsidR="004D655F" w:rsidRPr="00472D27" w:rsidRDefault="004D655F" w:rsidP="004D655F">
            <w:pPr>
              <w:autoSpaceDE w:val="0"/>
              <w:autoSpaceDN w:val="0"/>
              <w:adjustRightInd w:val="0"/>
              <w:snapToGrid w:val="0"/>
              <w:rPr>
                <w:rFonts w:asciiTheme="minorEastAsia" w:eastAsiaTheme="minorEastAsia" w:hAnsiTheme="minorEastAsia"/>
                <w:color w:val="000000" w:themeColor="text1"/>
                <w:spacing w:val="0"/>
                <w:sz w:val="18"/>
                <w:szCs w:val="18"/>
              </w:rPr>
            </w:pPr>
          </w:p>
        </w:tc>
        <w:tc>
          <w:tcPr>
            <w:tcW w:w="1247" w:type="dxa"/>
          </w:tcPr>
          <w:p w14:paraId="396297FA" w14:textId="411ED6AB" w:rsidR="004D655F" w:rsidRPr="00472D27" w:rsidRDefault="004D655F" w:rsidP="004D655F">
            <w:pPr>
              <w:snapToGrid w:val="0"/>
              <w:jc w:val="left"/>
              <w:rPr>
                <w:rFonts w:asciiTheme="minorEastAsia" w:eastAsiaTheme="minorEastAsia" w:hAnsiTheme="minorEastAsia"/>
                <w:color w:val="000000" w:themeColor="text1"/>
                <w:spacing w:val="0"/>
                <w:szCs w:val="24"/>
              </w:rPr>
            </w:pPr>
            <w:r w:rsidRPr="00472D27">
              <w:rPr>
                <w:rFonts w:ascii="ＭＳ 明朝" w:hAnsi="ＭＳ 明朝" w:cs="ＭＳ Ｐゴシック" w:hint="eastAsia"/>
                <w:snapToGrid/>
                <w:color w:val="000000" w:themeColor="text1"/>
                <w:spacing w:val="0"/>
                <w:sz w:val="16"/>
                <w:szCs w:val="16"/>
              </w:rPr>
              <w:t>平11老企22</w:t>
            </w:r>
            <w:r w:rsidRPr="00472D27">
              <w:rPr>
                <w:rFonts w:ascii="ＭＳ 明朝" w:hAnsi="ＭＳ 明朝" w:cs="ＭＳ Ｐゴシック" w:hint="eastAsia"/>
                <w:snapToGrid/>
                <w:color w:val="000000" w:themeColor="text1"/>
                <w:spacing w:val="0"/>
                <w:sz w:val="16"/>
                <w:szCs w:val="16"/>
              </w:rPr>
              <w:br/>
              <w:t>第二の2の(3)の①</w:t>
            </w:r>
          </w:p>
        </w:tc>
      </w:tr>
      <w:tr w:rsidR="00993BC7" w:rsidRPr="00472D27" w14:paraId="68C8F21E" w14:textId="77777777" w:rsidTr="00843A1D">
        <w:trPr>
          <w:trHeight w:val="423"/>
        </w:trPr>
        <w:tc>
          <w:tcPr>
            <w:tcW w:w="1418" w:type="dxa"/>
            <w:vMerge/>
          </w:tcPr>
          <w:p w14:paraId="61CB2525" w14:textId="2AEB4B27" w:rsidR="00BB6B7C" w:rsidRPr="00472D27" w:rsidRDefault="00BB6B7C" w:rsidP="004D655F">
            <w:pPr>
              <w:autoSpaceDE w:val="0"/>
              <w:autoSpaceDN w:val="0"/>
              <w:adjustRightInd w:val="0"/>
              <w:snapToGrid w:val="0"/>
              <w:rPr>
                <w:rFonts w:ascii="ＭＳ 明朝" w:hAnsi="ＭＳ 明朝"/>
                <w:color w:val="000000" w:themeColor="text1"/>
                <w:spacing w:val="0"/>
                <w:sz w:val="18"/>
                <w:szCs w:val="18"/>
              </w:rPr>
            </w:pPr>
          </w:p>
        </w:tc>
        <w:tc>
          <w:tcPr>
            <w:tcW w:w="6804" w:type="dxa"/>
          </w:tcPr>
          <w:p w14:paraId="01150D8A" w14:textId="77777777" w:rsidR="00BB6B7C" w:rsidRPr="00472D27" w:rsidRDefault="00BB6B7C" w:rsidP="004D655F">
            <w:pPr>
              <w:autoSpaceDE w:val="0"/>
              <w:autoSpaceDN w:val="0"/>
              <w:adjustRightInd w:val="0"/>
              <w:snapToGrid w:val="0"/>
              <w:rPr>
                <w:rFonts w:ascii="ＭＳ 明朝" w:hAnsi="ＭＳ 明朝" w:cs="ＭＳ Ｐゴシック"/>
                <w:b/>
                <w:snapToGrid/>
                <w:color w:val="000000" w:themeColor="text1"/>
                <w:spacing w:val="0"/>
                <w:sz w:val="18"/>
                <w:szCs w:val="18"/>
              </w:rPr>
            </w:pPr>
            <w:r w:rsidRPr="00472D27">
              <w:rPr>
                <w:rFonts w:ascii="ＭＳ 明朝" w:hAnsi="ＭＳ 明朝" w:cs="ＭＳ Ｐゴシック" w:hint="eastAsia"/>
                <w:b/>
                <w:snapToGrid/>
                <w:color w:val="000000" w:themeColor="text1"/>
                <w:spacing w:val="0"/>
                <w:sz w:val="18"/>
                <w:szCs w:val="18"/>
              </w:rPr>
              <w:t>「専らその職務に従事する」</w:t>
            </w:r>
          </w:p>
          <w:p w14:paraId="17275686" w14:textId="77777777" w:rsidR="00BB6B7C" w:rsidRPr="00472D27" w:rsidRDefault="00BB6B7C" w:rsidP="004D655F">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原則として、サービス提供時間帯を通じて当該サービス以外の職務に従事しないことをいうものです。</w:t>
            </w:r>
          </w:p>
          <w:p w14:paraId="295A6459" w14:textId="5F609454" w:rsidR="00BB6B7C" w:rsidRPr="00472D27" w:rsidRDefault="00BB6B7C" w:rsidP="004D655F">
            <w:pPr>
              <w:autoSpaceDE w:val="0"/>
              <w:autoSpaceDN w:val="0"/>
              <w:adjustRightInd w:val="0"/>
              <w:snapToGrid w:val="0"/>
              <w:rPr>
                <w:rFonts w:ascii="ＭＳ 明朝" w:hAnsi="ＭＳ 明朝"/>
                <w:b/>
                <w:color w:val="000000" w:themeColor="text1"/>
                <w:spacing w:val="0"/>
                <w:sz w:val="18"/>
                <w:szCs w:val="18"/>
              </w:rPr>
            </w:pPr>
          </w:p>
        </w:tc>
        <w:tc>
          <w:tcPr>
            <w:tcW w:w="992" w:type="dxa"/>
          </w:tcPr>
          <w:p w14:paraId="0BC872A4" w14:textId="77777777" w:rsidR="00BB6B7C" w:rsidRPr="00472D27" w:rsidRDefault="00BB6B7C" w:rsidP="004D655F">
            <w:pPr>
              <w:autoSpaceDE w:val="0"/>
              <w:autoSpaceDN w:val="0"/>
              <w:adjustRightInd w:val="0"/>
              <w:snapToGrid w:val="0"/>
              <w:rPr>
                <w:rFonts w:asciiTheme="minorEastAsia" w:eastAsiaTheme="minorEastAsia" w:hAnsiTheme="minorEastAsia"/>
                <w:color w:val="000000" w:themeColor="text1"/>
                <w:spacing w:val="0"/>
                <w:sz w:val="18"/>
                <w:szCs w:val="18"/>
              </w:rPr>
            </w:pPr>
          </w:p>
        </w:tc>
        <w:tc>
          <w:tcPr>
            <w:tcW w:w="1247" w:type="dxa"/>
          </w:tcPr>
          <w:p w14:paraId="68C85745" w14:textId="1DCA854F" w:rsidR="00BB6B7C" w:rsidRPr="00472D27" w:rsidRDefault="00BB6B7C" w:rsidP="004D655F">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平11老企22</w:t>
            </w:r>
            <w:r w:rsidRPr="00472D27">
              <w:rPr>
                <w:rFonts w:ascii="ＭＳ 明朝" w:hAnsi="ＭＳ 明朝" w:cs="ＭＳ Ｐゴシック" w:hint="eastAsia"/>
                <w:snapToGrid/>
                <w:color w:val="000000" w:themeColor="text1"/>
                <w:spacing w:val="0"/>
                <w:sz w:val="16"/>
                <w:szCs w:val="16"/>
              </w:rPr>
              <w:br/>
              <w:t>第二の2の(3)の②</w:t>
            </w:r>
          </w:p>
        </w:tc>
      </w:tr>
      <w:tr w:rsidR="00993BC7" w:rsidRPr="00472D27" w14:paraId="0EE93BDF" w14:textId="77777777" w:rsidTr="00843A1D">
        <w:trPr>
          <w:trHeight w:val="1868"/>
        </w:trPr>
        <w:tc>
          <w:tcPr>
            <w:tcW w:w="1418" w:type="dxa"/>
            <w:vMerge w:val="restart"/>
          </w:tcPr>
          <w:p w14:paraId="3AC2D340" w14:textId="77777777" w:rsidR="00014C7A" w:rsidRPr="00472D27" w:rsidRDefault="00014C7A" w:rsidP="00BB6B7C">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2-2</w:t>
            </w:r>
          </w:p>
          <w:p w14:paraId="619E30EF" w14:textId="5F2F1F6E" w:rsidR="00014C7A" w:rsidRPr="00472D27" w:rsidRDefault="00014C7A" w:rsidP="00BB6B7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介護支援専門員</w:t>
            </w:r>
          </w:p>
        </w:tc>
        <w:tc>
          <w:tcPr>
            <w:tcW w:w="6804" w:type="dxa"/>
          </w:tcPr>
          <w:p w14:paraId="028149A2" w14:textId="0919BFC4" w:rsidR="00014C7A" w:rsidRPr="00472D27" w:rsidRDefault="00014C7A" w:rsidP="00BB6B7C">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事業所ごとに常勤の介護支援専門員を１人以上置いていますか。</w:t>
            </w:r>
          </w:p>
          <w:p w14:paraId="3BDE6BA4" w14:textId="77777777" w:rsidR="00014C7A" w:rsidRPr="00472D27" w:rsidRDefault="00014C7A" w:rsidP="00BB6B7C">
            <w:pPr>
              <w:widowControl/>
              <w:snapToGrid w:val="0"/>
              <w:rPr>
                <w:rFonts w:ascii="ＭＳ 明朝" w:hAnsi="ＭＳ 明朝" w:cs="ＭＳ Ｐゴシック"/>
                <w:snapToGrid/>
                <w:color w:val="000000" w:themeColor="text1"/>
                <w:spacing w:val="0"/>
                <w:sz w:val="18"/>
                <w:szCs w:val="18"/>
              </w:rPr>
            </w:pPr>
          </w:p>
          <w:p w14:paraId="1AE9B2A4" w14:textId="77777777" w:rsidR="00014C7A" w:rsidRPr="00472D27" w:rsidRDefault="00014C7A" w:rsidP="004D23FC">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介護支援専門員は、事業所の営業時間中は、常に利用者からの相談等に対応できる体制を整えている必要があり、介護支援専門員がその業務上の必要性から、又は他の業務を兼ねていることから、事業所に不在となる場合であっても、管理者、その他の従業者等を通じ、利用者が適切に介護支援専門員に連絡が取れる体制としておく必要があります。</w:t>
            </w:r>
          </w:p>
          <w:p w14:paraId="3DD973DA" w14:textId="77777777" w:rsidR="00014C7A" w:rsidRPr="00472D27" w:rsidRDefault="00014C7A" w:rsidP="004D655F">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65DCC76" w14:textId="77777777" w:rsidR="00014C7A" w:rsidRPr="00472D27" w:rsidRDefault="00014C7A" w:rsidP="004D655F">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A3E3CD3" w14:textId="5AD2A893" w:rsidR="00014C7A" w:rsidRPr="00472D27" w:rsidRDefault="00014C7A" w:rsidP="004D655F">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9594CBC" w14:textId="77777777" w:rsidR="00014C7A" w:rsidRPr="00472D27" w:rsidRDefault="00014C7A" w:rsidP="00BB6B7C">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条例第4</w:t>
            </w:r>
            <w:r w:rsidRPr="00472D27">
              <w:rPr>
                <w:rFonts w:ascii="ＭＳ 明朝" w:hAnsi="ＭＳ 明朝" w:cs="ＭＳ Ｐゴシック"/>
                <w:snapToGrid/>
                <w:color w:val="000000" w:themeColor="text1"/>
                <w:spacing w:val="0"/>
                <w:sz w:val="16"/>
                <w:szCs w:val="16"/>
              </w:rPr>
              <w:t>条第1項</w:t>
            </w:r>
          </w:p>
          <w:p w14:paraId="5BE0523E" w14:textId="09212287" w:rsidR="00014C7A" w:rsidRPr="00472D27" w:rsidRDefault="00014C7A" w:rsidP="00BB6B7C">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平11厚令38第2条第1項</w:t>
            </w:r>
          </w:p>
          <w:p w14:paraId="573652B5" w14:textId="77777777" w:rsidR="00014C7A" w:rsidRPr="00472D27" w:rsidRDefault="00014C7A" w:rsidP="00BB6B7C">
            <w:pPr>
              <w:autoSpaceDE w:val="0"/>
              <w:autoSpaceDN w:val="0"/>
              <w:adjustRightInd w:val="0"/>
              <w:snapToGrid w:val="0"/>
              <w:rPr>
                <w:rFonts w:ascii="ＭＳ 明朝" w:hAnsi="ＭＳ 明朝"/>
                <w:color w:val="000000" w:themeColor="text1"/>
                <w:spacing w:val="0"/>
                <w:sz w:val="16"/>
                <w:szCs w:val="16"/>
              </w:rPr>
            </w:pPr>
          </w:p>
          <w:p w14:paraId="47BFEDB0" w14:textId="77777777" w:rsidR="00014C7A" w:rsidRPr="00472D27" w:rsidRDefault="00014C7A" w:rsidP="004D23FC">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51DC63B0" w14:textId="290E589F" w:rsidR="00014C7A" w:rsidRPr="00472D27" w:rsidRDefault="00014C7A" w:rsidP="004D23FC">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の2の(1)</w:t>
            </w:r>
          </w:p>
        </w:tc>
      </w:tr>
      <w:tr w:rsidR="00C05A73" w:rsidRPr="00472D27" w14:paraId="21F97816" w14:textId="77777777" w:rsidTr="00C05A73">
        <w:trPr>
          <w:trHeight w:val="1033"/>
        </w:trPr>
        <w:tc>
          <w:tcPr>
            <w:tcW w:w="1418" w:type="dxa"/>
            <w:vMerge/>
          </w:tcPr>
          <w:p w14:paraId="3D55A2C1" w14:textId="77777777" w:rsidR="00C05A73" w:rsidRPr="00472D27" w:rsidRDefault="00C05A73"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2C2F1EE9" w14:textId="485A241B" w:rsidR="00C05A73" w:rsidRPr="00472D27" w:rsidRDefault="00C05A73" w:rsidP="00C05A73">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bookmarkStart w:id="2" w:name="_Hlk164430926"/>
            <w:r w:rsidRPr="00472D27">
              <w:rPr>
                <w:rFonts w:ascii="ＭＳ 明朝" w:hAnsi="ＭＳ 明朝" w:cs="ＭＳ Ｐゴシック" w:hint="eastAsia"/>
                <w:snapToGrid/>
                <w:color w:val="000000" w:themeColor="text1"/>
                <w:spacing w:val="0"/>
                <w:sz w:val="18"/>
                <w:szCs w:val="18"/>
              </w:rPr>
              <w:t>(2)　(1)に規定する員数の基準は、</w:t>
            </w:r>
            <w:r w:rsidRPr="00472D27">
              <w:rPr>
                <w:rFonts w:ascii="ＭＳ 明朝" w:hAnsi="ＭＳ 明朝" w:cs="ＭＳ Ｐゴシック" w:hint="eastAsia"/>
                <w:snapToGrid/>
                <w:color w:val="000000" w:themeColor="text1"/>
                <w:spacing w:val="0"/>
                <w:sz w:val="18"/>
                <w:szCs w:val="18"/>
                <w:u w:val="single"/>
              </w:rPr>
              <w:t>利用者の数（当該居宅介護支援事業者が介護予防</w:t>
            </w:r>
            <w:bookmarkEnd w:id="2"/>
            <w:r w:rsidRPr="00472D27">
              <w:rPr>
                <w:rFonts w:ascii="ＭＳ 明朝" w:hAnsi="ＭＳ 明朝" w:cs="ＭＳ Ｐゴシック" w:hint="eastAsia"/>
                <w:snapToGrid/>
                <w:color w:val="000000" w:themeColor="text1"/>
                <w:spacing w:val="0"/>
                <w:sz w:val="18"/>
                <w:szCs w:val="18"/>
                <w:u w:val="single"/>
              </w:rPr>
              <w:t>支援事業者の指定を併せて受け、又は地域包括支援センターの設置者である介護予防支援事業者から委託を受けて、当該居宅介護支援事業所において介護予防支援を行う場合にあっては、当該事業所における居宅介護支援の利用者の数に当該事業所における介護予防支援の利用者の数に３分の１を乗じた数を加えた数。次項において同じ。）が４４</w:t>
            </w:r>
            <w:r w:rsidRPr="00472D27">
              <w:rPr>
                <w:rFonts w:ascii="ＭＳ 明朝" w:hAnsi="ＭＳ 明朝" w:cs="ＭＳ Ｐゴシック"/>
                <w:snapToGrid/>
                <w:color w:val="000000" w:themeColor="text1"/>
                <w:spacing w:val="0"/>
                <w:sz w:val="18"/>
                <w:szCs w:val="18"/>
              </w:rPr>
              <w:t>又はその端数を増すごとに１となっていますか。</w:t>
            </w:r>
          </w:p>
          <w:p w14:paraId="195192EB" w14:textId="77777777" w:rsidR="00C05A73" w:rsidRPr="00472D27" w:rsidRDefault="00C05A73"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tc>
        <w:tc>
          <w:tcPr>
            <w:tcW w:w="992" w:type="dxa"/>
          </w:tcPr>
          <w:p w14:paraId="7F2E2075" w14:textId="77777777" w:rsidR="00C05A73" w:rsidRPr="00472D27" w:rsidRDefault="00C05A73" w:rsidP="00C05A7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97DFBD0" w14:textId="27A015E7" w:rsidR="00C05A73" w:rsidRPr="00472D27" w:rsidRDefault="00C05A73" w:rsidP="00C05A7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31D973E8" w14:textId="77777777" w:rsidR="00C05A73" w:rsidRPr="00472D27" w:rsidRDefault="00C05A73" w:rsidP="00C05A73">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条例第4条第2項</w:t>
            </w:r>
          </w:p>
          <w:p w14:paraId="21324E7B" w14:textId="7E4064BE" w:rsidR="00C05A73" w:rsidRPr="00472D27" w:rsidRDefault="00C05A73" w:rsidP="00C05A73">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平11厚令38第2条第2項</w:t>
            </w:r>
          </w:p>
        </w:tc>
      </w:tr>
      <w:tr w:rsidR="00993BC7" w:rsidRPr="00472D27" w14:paraId="0C6E8123" w14:textId="77777777" w:rsidTr="00843A1D">
        <w:trPr>
          <w:trHeight w:val="1868"/>
        </w:trPr>
        <w:tc>
          <w:tcPr>
            <w:tcW w:w="1418" w:type="dxa"/>
            <w:vMerge/>
          </w:tcPr>
          <w:p w14:paraId="1CB90686" w14:textId="49FC5BC1" w:rsidR="00014C7A" w:rsidRPr="00472D27" w:rsidRDefault="00014C7A"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4CD03A30" w14:textId="236285D2" w:rsidR="00C05A73" w:rsidRPr="00472D27" w:rsidRDefault="00C05A73" w:rsidP="004D23FC">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(3)　</w:t>
            </w:r>
            <w:r w:rsidRPr="00472D27">
              <w:rPr>
                <w:rFonts w:ascii="ＭＳ 明朝" w:hAnsi="ＭＳ 明朝" w:cs="ＭＳ Ｐゴシック" w:hint="eastAsia"/>
                <w:snapToGrid/>
                <w:color w:val="000000" w:themeColor="text1"/>
                <w:spacing w:val="0"/>
                <w:sz w:val="18"/>
                <w:szCs w:val="18"/>
                <w:u w:val="single"/>
              </w:rPr>
              <w:t>(2)の規定にかかわらず、居宅介護支援事業所が、公益社団法人国民健康保険中央会が運用及び管理を行う居宅介護支援事業者及び居宅サービス事業者等の使用に係る電子計算機と接続された居宅サービス計画の情報の共有等のための情報処理システムを利用し、かつ、事務職員を配置している場合、(1)に規定する員数の基準は、利用者の数が４９又はその端数を増すごとに１となっていますか。</w:t>
            </w:r>
          </w:p>
          <w:p w14:paraId="50FF2D57" w14:textId="77777777" w:rsidR="00C05A73" w:rsidRPr="00472D27" w:rsidRDefault="00C05A73" w:rsidP="004D23FC">
            <w:pPr>
              <w:widowControl/>
              <w:snapToGrid w:val="0"/>
              <w:ind w:left="180" w:hangingChars="100" w:hanging="180"/>
              <w:rPr>
                <w:rFonts w:ascii="ＭＳ 明朝" w:hAnsi="ＭＳ 明朝" w:cs="ＭＳ Ｐゴシック"/>
                <w:snapToGrid/>
                <w:color w:val="000000" w:themeColor="text1"/>
                <w:spacing w:val="0"/>
                <w:sz w:val="18"/>
                <w:szCs w:val="18"/>
              </w:rPr>
            </w:pPr>
          </w:p>
          <w:p w14:paraId="4A8BC6E0" w14:textId="12634CB8" w:rsidR="00910236" w:rsidRPr="00472D27" w:rsidRDefault="00014C7A" w:rsidP="004D23FC">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常勤の介護支援専門員の配置は利用者の数</w:t>
            </w:r>
            <w:r w:rsidR="00B010E6" w:rsidRPr="00472D27">
              <w:rPr>
                <w:rFonts w:ascii="ＭＳ 明朝" w:hAnsi="ＭＳ 明朝" w:cs="ＭＳ Ｐゴシック" w:hint="eastAsia"/>
                <w:snapToGrid/>
                <w:color w:val="000000" w:themeColor="text1"/>
                <w:spacing w:val="0"/>
                <w:sz w:val="18"/>
                <w:szCs w:val="18"/>
                <w:u w:val="single"/>
              </w:rPr>
              <w:t>（</w:t>
            </w:r>
            <w:r w:rsidR="00944EC4" w:rsidRPr="00472D27">
              <w:rPr>
                <w:rFonts w:ascii="ＭＳ 明朝" w:hAnsi="ＭＳ 明朝" w:cs="ＭＳ Ｐゴシック" w:hint="eastAsia"/>
                <w:snapToGrid/>
                <w:color w:val="000000" w:themeColor="text1"/>
                <w:spacing w:val="0"/>
                <w:sz w:val="18"/>
                <w:szCs w:val="18"/>
                <w:u w:val="single"/>
              </w:rPr>
              <w:t>当該居宅介護支援事業者が介護予防支援の指定を併せて受け、又は地域包括支援センターの設置者である介護予防支援事業者から委託を受けて、当該居宅介護支援事業所において介護予防支援を行う場合にあっては、当該事業所における居宅介護支援の利用者の数に当該事業所における介護予防支援の利用者の数に３分の１を乗じた数を加えた数。以下同じ。</w:t>
            </w:r>
            <w:r w:rsidR="00B010E6" w:rsidRPr="00472D27">
              <w:rPr>
                <w:rFonts w:ascii="ＭＳ 明朝" w:hAnsi="ＭＳ 明朝" w:cs="ＭＳ Ｐゴシック" w:hint="eastAsia"/>
                <w:snapToGrid/>
                <w:color w:val="000000" w:themeColor="text1"/>
                <w:spacing w:val="0"/>
                <w:sz w:val="18"/>
                <w:szCs w:val="18"/>
                <w:u w:val="single"/>
              </w:rPr>
              <w:t>）</w:t>
            </w:r>
            <w:r w:rsidR="00944EC4" w:rsidRPr="00472D27">
              <w:rPr>
                <w:rFonts w:ascii="ＭＳ 明朝" w:hAnsi="ＭＳ 明朝" w:cs="ＭＳ Ｐゴシック" w:hint="eastAsia"/>
                <w:snapToGrid/>
                <w:color w:val="000000" w:themeColor="text1"/>
                <w:spacing w:val="0"/>
                <w:sz w:val="18"/>
                <w:szCs w:val="18"/>
                <w:u w:val="single"/>
              </w:rPr>
              <w:t>４４人（当該居宅介護支援事業所においてケアプランデータ連携システムを活用し、かつ、事務職員を配置している場合は</w:t>
            </w:r>
            <w:r w:rsidR="005829F0" w:rsidRPr="00472D27">
              <w:rPr>
                <w:rFonts w:ascii="ＭＳ 明朝" w:hAnsi="ＭＳ 明朝" w:cs="ＭＳ Ｐゴシック" w:hint="eastAsia"/>
                <w:snapToGrid/>
                <w:color w:val="000000" w:themeColor="text1"/>
                <w:spacing w:val="0"/>
                <w:sz w:val="18"/>
                <w:szCs w:val="18"/>
                <w:u w:val="single"/>
              </w:rPr>
              <w:t>４９</w:t>
            </w:r>
            <w:r w:rsidR="00944EC4" w:rsidRPr="00472D27">
              <w:rPr>
                <w:rFonts w:ascii="ＭＳ 明朝" w:hAnsi="ＭＳ 明朝" w:cs="ＭＳ Ｐゴシック" w:hint="eastAsia"/>
                <w:snapToGrid/>
                <w:color w:val="000000" w:themeColor="text1"/>
                <w:spacing w:val="0"/>
                <w:sz w:val="18"/>
                <w:szCs w:val="18"/>
                <w:u w:val="single"/>
              </w:rPr>
              <w:t>人）</w:t>
            </w:r>
            <w:r w:rsidRPr="00472D27">
              <w:rPr>
                <w:rFonts w:ascii="ＭＳ 明朝" w:hAnsi="ＭＳ 明朝" w:cs="ＭＳ Ｐゴシック"/>
                <w:snapToGrid/>
                <w:color w:val="000000" w:themeColor="text1"/>
                <w:spacing w:val="0"/>
                <w:sz w:val="18"/>
                <w:szCs w:val="18"/>
              </w:rPr>
              <w:t>に対して１人を</w:t>
            </w:r>
            <w:r w:rsidRPr="00472D27">
              <w:rPr>
                <w:rFonts w:ascii="ＭＳ 明朝" w:hAnsi="ＭＳ 明朝" w:cs="ＭＳ Ｐゴシック" w:hint="eastAsia"/>
                <w:snapToGrid/>
                <w:color w:val="000000" w:themeColor="text1"/>
                <w:spacing w:val="0"/>
                <w:sz w:val="18"/>
                <w:szCs w:val="18"/>
              </w:rPr>
              <w:t>基準</w:t>
            </w:r>
            <w:r w:rsidRPr="00472D27">
              <w:rPr>
                <w:rFonts w:ascii="ＭＳ 明朝" w:hAnsi="ＭＳ 明朝" w:cs="ＭＳ Ｐゴシック"/>
                <w:snapToGrid/>
                <w:color w:val="000000" w:themeColor="text1"/>
                <w:spacing w:val="0"/>
                <w:sz w:val="18"/>
                <w:szCs w:val="18"/>
              </w:rPr>
              <w:t>とするものであり、利用者の数が</w:t>
            </w:r>
            <w:r w:rsidR="00944EC4" w:rsidRPr="00472D27">
              <w:rPr>
                <w:rFonts w:ascii="ＭＳ 明朝" w:hAnsi="ＭＳ 明朝" w:cs="ＭＳ Ｐゴシック" w:hint="eastAsia"/>
                <w:snapToGrid/>
                <w:color w:val="000000" w:themeColor="text1"/>
                <w:spacing w:val="0"/>
                <w:sz w:val="18"/>
                <w:szCs w:val="18"/>
                <w:u w:val="single"/>
              </w:rPr>
              <w:t>４４人（当該居宅介護支援事業所においてケアプランデータ連携システムを活用し、かつ、事務職員を配置している場合は４９人</w:t>
            </w:r>
            <w:r w:rsidR="001C75B8" w:rsidRPr="00472D27">
              <w:rPr>
                <w:rFonts w:ascii="ＭＳ 明朝" w:hAnsi="ＭＳ 明朝" w:cs="ＭＳ Ｐゴシック" w:hint="eastAsia"/>
                <w:snapToGrid/>
                <w:color w:val="000000" w:themeColor="text1"/>
                <w:spacing w:val="0"/>
                <w:sz w:val="18"/>
                <w:szCs w:val="18"/>
                <w:u w:val="single"/>
              </w:rPr>
              <w:t>）</w:t>
            </w:r>
            <w:r w:rsidRPr="00472D27">
              <w:rPr>
                <w:rFonts w:ascii="ＭＳ 明朝" w:hAnsi="ＭＳ 明朝" w:cs="ＭＳ Ｐゴシック"/>
                <w:snapToGrid/>
                <w:color w:val="000000" w:themeColor="text1"/>
                <w:spacing w:val="0"/>
                <w:sz w:val="18"/>
                <w:szCs w:val="18"/>
              </w:rPr>
              <w:t>又はその端数を増すごとに増員する</w:t>
            </w:r>
            <w:r w:rsidR="00944EC4" w:rsidRPr="00472D27">
              <w:rPr>
                <w:rFonts w:ascii="ＭＳ 明朝" w:hAnsi="ＭＳ 明朝" w:cs="ＭＳ Ｐゴシック" w:hint="eastAsia"/>
                <w:snapToGrid/>
                <w:color w:val="000000" w:themeColor="text1"/>
                <w:spacing w:val="0"/>
                <w:sz w:val="18"/>
                <w:szCs w:val="18"/>
                <w:u w:val="single"/>
              </w:rPr>
              <w:t>ものとします</w:t>
            </w:r>
            <w:r w:rsidRPr="00472D27">
              <w:rPr>
                <w:rFonts w:ascii="ＭＳ 明朝" w:hAnsi="ＭＳ 明朝" w:cs="ＭＳ Ｐゴシック"/>
                <w:snapToGrid/>
                <w:color w:val="000000" w:themeColor="text1"/>
                <w:spacing w:val="0"/>
                <w:sz w:val="18"/>
                <w:szCs w:val="18"/>
              </w:rPr>
              <w:t>。ただし、当該増員に係る介護支援専門員については非常勤とすることを妨げるものではありません。</w:t>
            </w:r>
          </w:p>
          <w:p w14:paraId="01A07E30" w14:textId="4F7E9EA5" w:rsidR="00B010E6" w:rsidRPr="00472D27" w:rsidRDefault="00910236" w:rsidP="004D23FC">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944EC4" w:rsidRPr="00472D27">
              <w:rPr>
                <w:rFonts w:ascii="ＭＳ 明朝" w:hAnsi="ＭＳ 明朝" w:cs="ＭＳ Ｐゴシック" w:hint="eastAsia"/>
                <w:snapToGrid/>
                <w:color w:val="000000" w:themeColor="text1"/>
                <w:spacing w:val="0"/>
                <w:sz w:val="18"/>
                <w:szCs w:val="18"/>
                <w:u w:val="single"/>
              </w:rPr>
              <w:t>なお、地域における介護支援専門員や居宅介護支援事業所の充足状況等も踏まえ、緊急的に利用者を受け入れなければならない等のやむを得ない理由により利用者の数が当該基準を超えてしまった場合においては、直ちに運営基準違反と</w:t>
            </w:r>
            <w:r w:rsidR="005829F0" w:rsidRPr="00472D27">
              <w:rPr>
                <w:rFonts w:ascii="ＭＳ 明朝" w:hAnsi="ＭＳ 明朝" w:cs="ＭＳ Ｐゴシック" w:hint="eastAsia"/>
                <w:snapToGrid/>
                <w:color w:val="000000" w:themeColor="text1"/>
                <w:spacing w:val="0"/>
                <w:sz w:val="18"/>
                <w:szCs w:val="18"/>
                <w:u w:val="single"/>
              </w:rPr>
              <w:t>なるものではありません</w:t>
            </w:r>
            <w:r w:rsidR="00944EC4" w:rsidRPr="00472D27">
              <w:rPr>
                <w:rFonts w:ascii="ＭＳ 明朝" w:hAnsi="ＭＳ 明朝" w:cs="ＭＳ Ｐゴシック" w:hint="eastAsia"/>
                <w:snapToGrid/>
                <w:color w:val="000000" w:themeColor="text1"/>
                <w:spacing w:val="0"/>
                <w:sz w:val="18"/>
                <w:szCs w:val="18"/>
                <w:u w:val="single"/>
              </w:rPr>
              <w:t>。</w:t>
            </w:r>
          </w:p>
          <w:p w14:paraId="6C23A3FB" w14:textId="77777777" w:rsidR="00B010E6" w:rsidRPr="00472D27" w:rsidRDefault="00B010E6" w:rsidP="004D23FC">
            <w:pPr>
              <w:widowControl/>
              <w:snapToGrid w:val="0"/>
              <w:ind w:left="180" w:hangingChars="100" w:hanging="180"/>
              <w:rPr>
                <w:rFonts w:ascii="ＭＳ 明朝" w:hAnsi="ＭＳ 明朝" w:cs="ＭＳ Ｐゴシック"/>
                <w:snapToGrid/>
                <w:color w:val="000000" w:themeColor="text1"/>
                <w:spacing w:val="0"/>
                <w:sz w:val="18"/>
                <w:szCs w:val="18"/>
              </w:rPr>
            </w:pPr>
          </w:p>
          <w:p w14:paraId="45B85F44" w14:textId="41BC90A7" w:rsidR="00B010E6" w:rsidRPr="00472D27" w:rsidRDefault="00B010E6" w:rsidP="00B010E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事務職員の配置については、その勤務形態は常勤の者でなくても差し支えありません。また、当該事業所内の配置に限らず、同一法人内の配置でも認められます。勤務時間数については特段の定めを設けていませんが、当該事業所における業務の実情を踏まえ、適切な数の人員を配置する必要があります。</w:t>
            </w:r>
          </w:p>
          <w:p w14:paraId="540AB877" w14:textId="5ADFDF4A" w:rsidR="00014C7A" w:rsidRPr="00472D27" w:rsidRDefault="00014C7A"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44829B7A" w14:textId="77777777" w:rsidR="00014C7A" w:rsidRPr="00472D27" w:rsidRDefault="00014C7A" w:rsidP="004D23F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9A3516D" w14:textId="77777777" w:rsidR="00014C7A" w:rsidRPr="00472D27" w:rsidRDefault="00014C7A" w:rsidP="004D23F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A5398E7" w14:textId="2B378884" w:rsidR="00C05A73" w:rsidRPr="00472D27" w:rsidRDefault="00C05A73" w:rsidP="004D23F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3CB10BFF" w14:textId="04188B0E" w:rsidR="00014C7A" w:rsidRPr="00472D27" w:rsidRDefault="00014C7A" w:rsidP="004D23FC">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条例第4</w:t>
            </w:r>
            <w:r w:rsidRPr="00472D27">
              <w:rPr>
                <w:rFonts w:ascii="ＭＳ 明朝" w:hAnsi="ＭＳ 明朝" w:cs="ＭＳ Ｐゴシック"/>
                <w:snapToGrid/>
                <w:color w:val="000000" w:themeColor="text1"/>
                <w:spacing w:val="0"/>
                <w:sz w:val="16"/>
                <w:szCs w:val="16"/>
              </w:rPr>
              <w:t>条第</w:t>
            </w:r>
            <w:r w:rsidR="00C05A73"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snapToGrid/>
                <w:color w:val="000000" w:themeColor="text1"/>
                <w:spacing w:val="0"/>
                <w:sz w:val="16"/>
                <w:szCs w:val="16"/>
              </w:rPr>
              <w:t>項</w:t>
            </w:r>
          </w:p>
          <w:p w14:paraId="66771D89" w14:textId="13E7C817" w:rsidR="00014C7A" w:rsidRPr="00472D27" w:rsidRDefault="00014C7A" w:rsidP="004D23FC">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平11厚令38第2条第</w:t>
            </w:r>
            <w:r w:rsidR="00C05A73"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項</w:t>
            </w:r>
          </w:p>
          <w:p w14:paraId="4D00916B" w14:textId="77777777" w:rsidR="00014C7A" w:rsidRPr="00472D27" w:rsidRDefault="00014C7A"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4A22E5DB" w14:textId="77777777" w:rsidR="00C05A73" w:rsidRPr="00472D27" w:rsidRDefault="00C05A73"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14C88F86" w14:textId="77777777" w:rsidR="00C05A73" w:rsidRPr="00472D27" w:rsidRDefault="00C05A73"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6965EBCD" w14:textId="77777777" w:rsidR="00C05A73" w:rsidRPr="00472D27" w:rsidRDefault="00C05A73"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42C4A4BF" w14:textId="77777777" w:rsidR="00014C7A" w:rsidRPr="00472D27" w:rsidRDefault="00014C7A" w:rsidP="004D23FC">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5AF88E0D" w14:textId="0CF1103A" w:rsidR="00014C7A" w:rsidRPr="00472D27" w:rsidRDefault="00014C7A" w:rsidP="004D23FC">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の2の(1)</w:t>
            </w:r>
          </w:p>
        </w:tc>
      </w:tr>
      <w:tr w:rsidR="00993BC7" w:rsidRPr="00472D27" w14:paraId="30BD76B4" w14:textId="77777777" w:rsidTr="00843A1D">
        <w:trPr>
          <w:trHeight w:val="298"/>
        </w:trPr>
        <w:tc>
          <w:tcPr>
            <w:tcW w:w="1418" w:type="dxa"/>
            <w:vMerge/>
          </w:tcPr>
          <w:p w14:paraId="5D85429E" w14:textId="77777777" w:rsidR="004D23FC" w:rsidRPr="00472D27" w:rsidRDefault="004D23FC"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56CD0BF1" w14:textId="21E20F6B" w:rsidR="004D23FC" w:rsidRPr="00472D27" w:rsidRDefault="004D23FC" w:rsidP="004D23FC">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C05A73" w:rsidRPr="00472D27">
              <w:rPr>
                <w:rFonts w:ascii="ＭＳ 明朝" w:hAnsi="ＭＳ 明朝" w:cs="ＭＳ Ｐゴシック" w:hint="eastAsia"/>
                <w:snapToGrid/>
                <w:color w:val="000000" w:themeColor="text1"/>
                <w:spacing w:val="0"/>
                <w:sz w:val="18"/>
                <w:szCs w:val="18"/>
              </w:rPr>
              <w:t>4</w:t>
            </w:r>
            <w:r w:rsidRPr="00472D27">
              <w:rPr>
                <w:rFonts w:ascii="ＭＳ 明朝" w:hAnsi="ＭＳ 明朝" w:cs="ＭＳ Ｐゴシック" w:hint="eastAsia"/>
                <w:snapToGrid/>
                <w:color w:val="000000" w:themeColor="text1"/>
                <w:spacing w:val="0"/>
                <w:sz w:val="18"/>
                <w:szCs w:val="18"/>
              </w:rPr>
              <w:t>)　非常勤の介護支援専門員は、介護保険施設</w:t>
            </w:r>
            <w:r w:rsidR="00895BC8" w:rsidRPr="00472D27">
              <w:rPr>
                <w:rFonts w:ascii="ＭＳ 明朝" w:hAnsi="ＭＳ 明朝" w:cs="ＭＳ Ｐゴシック" w:hint="eastAsia"/>
                <w:snapToGrid/>
                <w:color w:val="000000" w:themeColor="text1"/>
                <w:spacing w:val="0"/>
                <w:sz w:val="18"/>
                <w:szCs w:val="18"/>
              </w:rPr>
              <w:t>（介護老人福祉施設、介護老人保健施設、介護医療院）</w:t>
            </w:r>
            <w:r w:rsidRPr="00472D27">
              <w:rPr>
                <w:rFonts w:ascii="ＭＳ 明朝" w:hAnsi="ＭＳ 明朝" w:cs="ＭＳ Ｐゴシック" w:hint="eastAsia"/>
                <w:snapToGrid/>
                <w:color w:val="000000" w:themeColor="text1"/>
                <w:spacing w:val="0"/>
                <w:sz w:val="18"/>
                <w:szCs w:val="18"/>
              </w:rPr>
              <w:t>の常勤専従の介護支援専門員と兼務となっていませんか。</w:t>
            </w:r>
          </w:p>
          <w:p w14:paraId="7132CDA8" w14:textId="77777777" w:rsidR="004D23FC" w:rsidRPr="00472D27" w:rsidRDefault="004D23FC" w:rsidP="004D23FC">
            <w:pPr>
              <w:autoSpaceDE w:val="0"/>
              <w:autoSpaceDN w:val="0"/>
              <w:adjustRightInd w:val="0"/>
              <w:snapToGrid w:val="0"/>
              <w:rPr>
                <w:rFonts w:ascii="ＭＳ 明朝" w:hAnsi="ＭＳ 明朝"/>
                <w:color w:val="000000" w:themeColor="text1"/>
                <w:spacing w:val="0"/>
                <w:sz w:val="18"/>
                <w:szCs w:val="18"/>
              </w:rPr>
            </w:pPr>
          </w:p>
        </w:tc>
        <w:tc>
          <w:tcPr>
            <w:tcW w:w="992" w:type="dxa"/>
          </w:tcPr>
          <w:p w14:paraId="5FC9F84F" w14:textId="77777777" w:rsidR="004D23FC" w:rsidRPr="00472D27" w:rsidRDefault="004D23FC" w:rsidP="004D23F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5089A65" w14:textId="6247E263" w:rsidR="004D23FC" w:rsidRPr="00472D27" w:rsidRDefault="004D23FC" w:rsidP="004D23F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0050B5DA" w14:textId="77777777" w:rsidR="004D23FC" w:rsidRPr="00472D27" w:rsidRDefault="004D23FC" w:rsidP="004D23FC">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68CD8D95" w14:textId="335D279D" w:rsidR="004D23FC" w:rsidRPr="00472D27" w:rsidRDefault="004D23FC" w:rsidP="004D23FC">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の2の(1)</w:t>
            </w:r>
          </w:p>
        </w:tc>
      </w:tr>
      <w:tr w:rsidR="00993BC7" w:rsidRPr="00472D27" w14:paraId="50A914CC" w14:textId="77777777" w:rsidTr="00843A1D">
        <w:tc>
          <w:tcPr>
            <w:tcW w:w="1418" w:type="dxa"/>
            <w:vMerge w:val="restart"/>
          </w:tcPr>
          <w:p w14:paraId="4893285D" w14:textId="77777777" w:rsidR="00CA5A0F" w:rsidRPr="00472D27" w:rsidRDefault="00CA5A0F" w:rsidP="00014C7A">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2-3</w:t>
            </w:r>
          </w:p>
          <w:p w14:paraId="61363159" w14:textId="50805B11" w:rsidR="00CA5A0F" w:rsidRPr="00472D27" w:rsidRDefault="00CA5A0F" w:rsidP="00014C7A">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管理者</w:t>
            </w:r>
          </w:p>
        </w:tc>
        <w:tc>
          <w:tcPr>
            <w:tcW w:w="6804" w:type="dxa"/>
          </w:tcPr>
          <w:p w14:paraId="40D2160F" w14:textId="347474BC" w:rsidR="00CA5A0F" w:rsidRPr="00472D27" w:rsidRDefault="00CA5A0F" w:rsidP="001E1C91">
            <w:pPr>
              <w:widowControl/>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事業所ごとに、常勤の管理者を置いていますか。</w:t>
            </w:r>
          </w:p>
          <w:p w14:paraId="2196EBF2" w14:textId="05C0643C" w:rsidR="00CA5A0F" w:rsidRPr="00472D27" w:rsidRDefault="00CA5A0F" w:rsidP="001E1C91">
            <w:pPr>
              <w:widowControl/>
              <w:snapToGrid w:val="0"/>
              <w:ind w:left="180" w:hangingChars="100" w:hanging="180"/>
              <w:rPr>
                <w:rFonts w:ascii="ＭＳ 明朝" w:hAnsi="ＭＳ 明朝"/>
                <w:color w:val="000000" w:themeColor="text1"/>
                <w:spacing w:val="0"/>
                <w:sz w:val="18"/>
                <w:szCs w:val="18"/>
              </w:rPr>
            </w:pPr>
          </w:p>
        </w:tc>
        <w:tc>
          <w:tcPr>
            <w:tcW w:w="992" w:type="dxa"/>
          </w:tcPr>
          <w:p w14:paraId="1446142E" w14:textId="77777777" w:rsidR="00CA5A0F" w:rsidRPr="00472D27" w:rsidRDefault="00CA5A0F" w:rsidP="00014C7A">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35E6727D" w14:textId="5F80D990" w:rsidR="00CA5A0F" w:rsidRPr="00472D27" w:rsidRDefault="00CA5A0F" w:rsidP="00014C7A">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A0D9A96" w14:textId="77777777" w:rsidR="00CA5A0F" w:rsidRPr="00472D27" w:rsidRDefault="00CA5A0F" w:rsidP="001E1C91">
            <w:pPr>
              <w:widowControl/>
              <w:autoSpaceDN w:val="0"/>
              <w:snapToGrid w:val="0"/>
              <w:rPr>
                <w:rFonts w:ascii="ＭＳ 明朝" w:hAnsi="ＭＳ 明朝" w:cs="ＭＳ Ｐゴシック"/>
                <w:snapToGrid/>
                <w:color w:val="000000" w:themeColor="text1"/>
                <w:spacing w:val="-8"/>
                <w:sz w:val="16"/>
                <w:szCs w:val="16"/>
              </w:rPr>
            </w:pPr>
            <w:r w:rsidRPr="00472D27">
              <w:rPr>
                <w:rFonts w:ascii="ＭＳ 明朝" w:hAnsi="ＭＳ 明朝" w:cs="ＭＳ Ｐゴシック" w:hint="eastAsia"/>
                <w:snapToGrid/>
                <w:color w:val="000000" w:themeColor="text1"/>
                <w:spacing w:val="-8"/>
                <w:sz w:val="16"/>
                <w:szCs w:val="16"/>
              </w:rPr>
              <w:t>条例第5</w:t>
            </w:r>
            <w:r w:rsidRPr="00472D27">
              <w:rPr>
                <w:rFonts w:ascii="ＭＳ 明朝" w:hAnsi="ＭＳ 明朝" w:cs="ＭＳ Ｐゴシック"/>
                <w:snapToGrid/>
                <w:color w:val="000000" w:themeColor="text1"/>
                <w:spacing w:val="-8"/>
                <w:sz w:val="16"/>
                <w:szCs w:val="16"/>
              </w:rPr>
              <w:t>条第1項</w:t>
            </w:r>
          </w:p>
          <w:p w14:paraId="383B2938" w14:textId="26F0541F" w:rsidR="00CA5A0F" w:rsidRPr="00472D27" w:rsidRDefault="00CA5A0F" w:rsidP="00014C7A">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平11厚令38第3条第1項</w:t>
            </w:r>
          </w:p>
        </w:tc>
      </w:tr>
      <w:tr w:rsidR="00993BC7" w:rsidRPr="00472D27" w14:paraId="442AAE67" w14:textId="77777777" w:rsidTr="00843A1D">
        <w:tc>
          <w:tcPr>
            <w:tcW w:w="1418" w:type="dxa"/>
            <w:vMerge/>
          </w:tcPr>
          <w:p w14:paraId="7FDC74C4" w14:textId="58FC0087" w:rsidR="00CA5A0F" w:rsidRPr="00472D27" w:rsidRDefault="00CA5A0F"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10597E66" w14:textId="77777777" w:rsidR="00CA5A0F" w:rsidRPr="00472D27" w:rsidRDefault="00CA5A0F"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管理者は主任介護支援専門員をあてていますか。</w:t>
            </w:r>
          </w:p>
          <w:p w14:paraId="0B8295A8" w14:textId="77777777" w:rsidR="00CA5A0F" w:rsidRPr="00472D27" w:rsidRDefault="00CA5A0F"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p w14:paraId="18EE473E" w14:textId="517E3BF2" w:rsidR="00CA5A0F" w:rsidRPr="00472D27" w:rsidRDefault="00CA5A0F"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令和</w:t>
            </w:r>
            <w:r w:rsidR="00910236"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年</w:t>
            </w:r>
            <w:r w:rsidR="00910236"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月31日までに指定を受けている事業所</w:t>
            </w:r>
            <w:r w:rsidRPr="00472D27">
              <w:rPr>
                <w:rFonts w:ascii="ＭＳ 明朝" w:hAnsi="ＭＳ 明朝" w:cs="ＭＳ Ｐゴシック"/>
                <w:snapToGrid/>
                <w:color w:val="000000" w:themeColor="text1"/>
                <w:spacing w:val="0"/>
                <w:sz w:val="18"/>
                <w:szCs w:val="18"/>
              </w:rPr>
              <w:t>（同日において当該事業所における管理者が主任介護支援専門員でないものに限る。）</w:t>
            </w:r>
            <w:r w:rsidRPr="00472D27">
              <w:rPr>
                <w:rFonts w:ascii="ＭＳ 明朝" w:hAnsi="ＭＳ 明朝" w:cs="ＭＳ Ｐゴシック" w:hint="eastAsia"/>
                <w:snapToGrid/>
                <w:color w:val="000000" w:themeColor="text1"/>
                <w:spacing w:val="0"/>
                <w:sz w:val="18"/>
                <w:szCs w:val="18"/>
              </w:rPr>
              <w:t>については、令和</w:t>
            </w:r>
            <w:r w:rsidR="00910236" w:rsidRPr="00472D27">
              <w:rPr>
                <w:rFonts w:ascii="ＭＳ 明朝" w:hAnsi="ＭＳ 明朝" w:cs="ＭＳ Ｐゴシック" w:hint="eastAsia"/>
                <w:snapToGrid/>
                <w:color w:val="000000" w:themeColor="text1"/>
                <w:spacing w:val="0"/>
                <w:sz w:val="18"/>
                <w:szCs w:val="18"/>
              </w:rPr>
              <w:t>9</w:t>
            </w:r>
            <w:r w:rsidRPr="00472D27">
              <w:rPr>
                <w:rFonts w:ascii="ＭＳ 明朝" w:hAnsi="ＭＳ 明朝" w:cs="ＭＳ Ｐゴシック" w:hint="eastAsia"/>
                <w:snapToGrid/>
                <w:color w:val="000000" w:themeColor="text1"/>
                <w:spacing w:val="0"/>
                <w:sz w:val="18"/>
                <w:szCs w:val="18"/>
              </w:rPr>
              <w:t>年</w:t>
            </w:r>
            <w:r w:rsidR="00910236"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月31日までの間は、引き続き、令和</w:t>
            </w:r>
            <w:r w:rsidR="00910236"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年</w:t>
            </w:r>
            <w:r w:rsidR="00910236"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月31日における管理者である介護支援専門員を管理者とすることができます。</w:t>
            </w:r>
          </w:p>
          <w:p w14:paraId="560BD8CA" w14:textId="77777777" w:rsidR="00910236" w:rsidRPr="00472D27" w:rsidRDefault="00910236"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p w14:paraId="55FBB8EE" w14:textId="7735F8EE" w:rsidR="00910236" w:rsidRPr="00472D27" w:rsidRDefault="00910236"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令和9年3月31日までの間は、令和3年3月31日時点で主任介護支援専門員でない者が管理者である居宅介護支援事業所については、当該管理者が管理者である限</w:t>
            </w:r>
            <w:r w:rsidRPr="00472D27">
              <w:rPr>
                <w:rFonts w:ascii="ＭＳ 明朝" w:hAnsi="ＭＳ 明朝" w:cs="ＭＳ Ｐゴシック" w:hint="eastAsia"/>
                <w:snapToGrid/>
                <w:color w:val="000000" w:themeColor="text1"/>
                <w:spacing w:val="0"/>
                <w:sz w:val="18"/>
                <w:szCs w:val="18"/>
              </w:rPr>
              <w:lastRenderedPageBreak/>
              <w:t>り、管理者を主任介護支援専門員とする要件の適用を猶予することとしていますが、居宅介護支援事業所における業務管理や人材育成の取組を促進する観点から、経過措置期間の終了を待たず、管理者として主任介護支援専門員を配置することが望ましいです。</w:t>
            </w:r>
          </w:p>
          <w:p w14:paraId="7A7BC874" w14:textId="77777777" w:rsidR="00910236" w:rsidRPr="00472D27" w:rsidRDefault="00910236"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p w14:paraId="7700D39D" w14:textId="77777777" w:rsidR="00910236" w:rsidRPr="00472D27" w:rsidRDefault="00910236" w:rsidP="00910236">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以下のような、主任介護支援専門員の確保が著しく困難である等やむを得ない理由がある場合は、管理者を介護支援専門員とする取扱いを可能とします。</w:t>
            </w:r>
          </w:p>
          <w:p w14:paraId="018343FC" w14:textId="26336845" w:rsidR="001E1C91" w:rsidRPr="00472D27" w:rsidRDefault="00910236" w:rsidP="00910236">
            <w:pPr>
              <w:autoSpaceDE w:val="0"/>
              <w:autoSpaceDN w:val="0"/>
              <w:adjustRightInd w:val="0"/>
              <w:snapToGrid w:val="0"/>
              <w:ind w:leftChars="100" w:left="386" w:hangingChars="100" w:hanging="180"/>
              <w:rPr>
                <w:rFonts w:ascii="ＭＳ 明朝" w:hAnsi="ＭＳ 明朝" w:cs="ＭＳ Ｐゴシック"/>
                <w:snapToGrid/>
                <w:color w:val="000000" w:themeColor="text1"/>
                <w:sz w:val="18"/>
                <w:szCs w:val="18"/>
                <w:u w:val="single"/>
              </w:rPr>
            </w:pPr>
            <w:r w:rsidRPr="00472D27">
              <w:rPr>
                <w:rFonts w:ascii="ＭＳ 明朝" w:hAnsi="ＭＳ 明朝" w:cs="ＭＳ Ｐゴシック" w:hint="eastAsia"/>
                <w:snapToGrid/>
                <w:color w:val="000000" w:themeColor="text1"/>
                <w:spacing w:val="0"/>
                <w:sz w:val="18"/>
                <w:szCs w:val="18"/>
                <w:u w:val="single"/>
              </w:rPr>
              <w:t>・</w:t>
            </w:r>
            <w:r w:rsidRPr="00472D27">
              <w:rPr>
                <w:rFonts w:ascii="ＭＳ 明朝" w:hAnsi="ＭＳ 明朝" w:cs="ＭＳ Ｐゴシック" w:hint="eastAsia"/>
                <w:snapToGrid/>
                <w:color w:val="000000" w:themeColor="text1"/>
                <w:sz w:val="18"/>
                <w:szCs w:val="18"/>
                <w:u w:val="single"/>
              </w:rPr>
              <w:t xml:space="preserve">　本人の死亡、長期療養など健康上の問題の発生、急な退職や転居等不測の事態により、主任介護支援専門員を管理者とできなくなってしまった場合であって、主任介護支援専門員を管理者とできなくなった理由と、今後の管理者確保のための計画書を保険者に届け出た場合</w:t>
            </w:r>
          </w:p>
          <w:p w14:paraId="75C3325B" w14:textId="0C8B70C6" w:rsidR="00910236" w:rsidRPr="00472D27" w:rsidRDefault="001E1C91" w:rsidP="00910236">
            <w:pPr>
              <w:autoSpaceDE w:val="0"/>
              <w:autoSpaceDN w:val="0"/>
              <w:adjustRightInd w:val="0"/>
              <w:snapToGrid w:val="0"/>
              <w:ind w:leftChars="100" w:left="382" w:hangingChars="100" w:hanging="176"/>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z w:val="18"/>
                <w:szCs w:val="18"/>
              </w:rPr>
              <w:t xml:space="preserve">　　</w:t>
            </w:r>
            <w:r w:rsidR="00910236" w:rsidRPr="00472D27">
              <w:rPr>
                <w:rFonts w:ascii="ＭＳ 明朝" w:hAnsi="ＭＳ 明朝" w:cs="ＭＳ Ｐゴシック" w:hint="eastAsia"/>
                <w:snapToGrid/>
                <w:color w:val="000000" w:themeColor="text1"/>
                <w:sz w:val="18"/>
                <w:szCs w:val="18"/>
                <w:u w:val="single"/>
              </w:rPr>
              <w:t>なお、この場合、管理者を主任介護支援専門員とする要件の適用を１年間猶予するとともに、当該地域に他に居宅介護支援事業所がない場合など、利用者保護の観点から特に必要と認められる場合には、保険者の判断により、この猶予期間を延長することができます。</w:t>
            </w:r>
          </w:p>
          <w:p w14:paraId="46E06392" w14:textId="1B726BB0" w:rsidR="00910236" w:rsidRPr="00472D27" w:rsidRDefault="00910236" w:rsidP="00910236">
            <w:pPr>
              <w:autoSpaceDE w:val="0"/>
              <w:autoSpaceDN w:val="0"/>
              <w:adjustRightInd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u w:val="single"/>
              </w:rPr>
              <w:t>・　特別地域居宅介護支援加算又は中山間地域等における小規模事業所加算を取得できる場合</w:t>
            </w:r>
            <w:r w:rsidR="001E1C91" w:rsidRPr="00472D27">
              <w:rPr>
                <w:rFonts w:ascii="ＭＳ 明朝" w:hAnsi="ＭＳ 明朝" w:cs="ＭＳ Ｐゴシック" w:hint="eastAsia"/>
                <w:snapToGrid/>
                <w:color w:val="000000" w:themeColor="text1"/>
                <w:spacing w:val="0"/>
                <w:sz w:val="18"/>
                <w:szCs w:val="18"/>
              </w:rPr>
              <w:t>（さいたま市内の事業所は該当</w:t>
            </w:r>
            <w:r w:rsidR="00D04100" w:rsidRPr="00472D27">
              <w:rPr>
                <w:rFonts w:ascii="ＭＳ 明朝" w:hAnsi="ＭＳ 明朝" w:cs="ＭＳ Ｐゴシック" w:hint="eastAsia"/>
                <w:snapToGrid/>
                <w:color w:val="000000" w:themeColor="text1"/>
                <w:spacing w:val="0"/>
                <w:sz w:val="18"/>
                <w:szCs w:val="18"/>
              </w:rPr>
              <w:t>しません</w:t>
            </w:r>
            <w:r w:rsidR="001E1C91" w:rsidRPr="00472D27">
              <w:rPr>
                <w:rFonts w:ascii="ＭＳ 明朝" w:hAnsi="ＭＳ 明朝" w:cs="ＭＳ Ｐゴシック" w:hint="eastAsia"/>
                <w:snapToGrid/>
                <w:color w:val="000000" w:themeColor="text1"/>
                <w:spacing w:val="0"/>
                <w:sz w:val="18"/>
                <w:szCs w:val="18"/>
              </w:rPr>
              <w:t>。）</w:t>
            </w:r>
          </w:p>
          <w:p w14:paraId="1F4C0C98" w14:textId="6FB8A065" w:rsidR="00CA5A0F" w:rsidRPr="00472D27" w:rsidRDefault="00CA5A0F"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CA89142" w14:textId="77777777" w:rsidR="00CA5A0F" w:rsidRPr="00472D27" w:rsidRDefault="00CA5A0F" w:rsidP="00014C7A">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438BF4C6" w14:textId="59D9650B" w:rsidR="00CA5A0F" w:rsidRPr="00472D27" w:rsidRDefault="00CA5A0F" w:rsidP="00014C7A">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F9842EB" w14:textId="77777777" w:rsidR="00CA5A0F" w:rsidRPr="00472D27" w:rsidRDefault="00CA5A0F" w:rsidP="001E1C91">
            <w:pPr>
              <w:widowControl/>
              <w:autoSpaceDN w:val="0"/>
              <w:snapToGrid w:val="0"/>
              <w:rPr>
                <w:rFonts w:ascii="ＭＳ 明朝" w:hAnsi="ＭＳ 明朝" w:cs="ＭＳ Ｐゴシック"/>
                <w:snapToGrid/>
                <w:color w:val="000000" w:themeColor="text1"/>
                <w:spacing w:val="-8"/>
                <w:sz w:val="16"/>
                <w:szCs w:val="16"/>
              </w:rPr>
            </w:pPr>
            <w:r w:rsidRPr="00472D27">
              <w:rPr>
                <w:rFonts w:ascii="ＭＳ 明朝" w:hAnsi="ＭＳ 明朝" w:cs="ＭＳ Ｐゴシック" w:hint="eastAsia"/>
                <w:snapToGrid/>
                <w:color w:val="000000" w:themeColor="text1"/>
                <w:spacing w:val="-8"/>
                <w:sz w:val="16"/>
                <w:szCs w:val="16"/>
              </w:rPr>
              <w:t>条例第5</w:t>
            </w:r>
            <w:r w:rsidRPr="00472D27">
              <w:rPr>
                <w:rFonts w:ascii="ＭＳ 明朝" w:hAnsi="ＭＳ 明朝" w:cs="ＭＳ Ｐゴシック"/>
                <w:snapToGrid/>
                <w:color w:val="000000" w:themeColor="text1"/>
                <w:spacing w:val="-8"/>
                <w:sz w:val="16"/>
                <w:szCs w:val="16"/>
              </w:rPr>
              <w:t>条第2項</w:t>
            </w:r>
          </w:p>
          <w:p w14:paraId="6F4218ED" w14:textId="77777777" w:rsidR="00CA5A0F" w:rsidRPr="00472D27" w:rsidRDefault="00CA5A0F" w:rsidP="00014C7A">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平11厚令38第3条第2項</w:t>
            </w:r>
          </w:p>
          <w:p w14:paraId="6DA185C2" w14:textId="77777777" w:rsidR="00CA5A0F" w:rsidRPr="00472D27" w:rsidRDefault="00CA5A0F" w:rsidP="00014C7A">
            <w:pPr>
              <w:autoSpaceDE w:val="0"/>
              <w:autoSpaceDN w:val="0"/>
              <w:adjustRightInd w:val="0"/>
              <w:snapToGrid w:val="0"/>
              <w:rPr>
                <w:rFonts w:ascii="ＭＳ 明朝" w:hAnsi="ＭＳ 明朝"/>
                <w:color w:val="000000" w:themeColor="text1"/>
                <w:spacing w:val="0"/>
                <w:sz w:val="16"/>
                <w:szCs w:val="16"/>
              </w:rPr>
            </w:pPr>
          </w:p>
          <w:p w14:paraId="74F23E79" w14:textId="150C9B39" w:rsidR="001E1C91" w:rsidRPr="00472D27" w:rsidRDefault="001E1C91" w:rsidP="001E1C91">
            <w:pPr>
              <w:autoSpaceDE w:val="0"/>
              <w:autoSpaceDN w:val="0"/>
              <w:adjustRightInd w:val="0"/>
              <w:snapToGrid w:val="0"/>
              <w:rPr>
                <w:rFonts w:ascii="ＭＳ 明朝" w:hAnsi="ＭＳ 明朝" w:cs="ＭＳ Ｐゴシック"/>
                <w:snapToGrid/>
                <w:color w:val="000000" w:themeColor="text1"/>
                <w:spacing w:val="-8"/>
                <w:sz w:val="16"/>
                <w:szCs w:val="16"/>
              </w:rPr>
            </w:pPr>
            <w:r w:rsidRPr="00472D27">
              <w:rPr>
                <w:rFonts w:ascii="ＭＳ 明朝" w:hAnsi="ＭＳ 明朝" w:cs="ＭＳ Ｐゴシック" w:hint="eastAsia"/>
                <w:snapToGrid/>
                <w:color w:val="000000" w:themeColor="text1"/>
                <w:spacing w:val="-8"/>
                <w:sz w:val="16"/>
                <w:szCs w:val="16"/>
              </w:rPr>
              <w:t>平成30年厚生労働省令第4号附則第3条</w:t>
            </w:r>
          </w:p>
          <w:p w14:paraId="1262A09D" w14:textId="5766E3A5" w:rsidR="001E1C91" w:rsidRPr="00472D27" w:rsidRDefault="001E1C91" w:rsidP="001E1C91">
            <w:pPr>
              <w:autoSpaceDE w:val="0"/>
              <w:autoSpaceDN w:val="0"/>
              <w:adjustRightInd w:val="0"/>
              <w:snapToGrid w:val="0"/>
              <w:rPr>
                <w:rFonts w:ascii="ＭＳ 明朝" w:hAnsi="ＭＳ 明朝" w:cs="ＭＳ Ｐゴシック"/>
                <w:snapToGrid/>
                <w:color w:val="000000" w:themeColor="text1"/>
                <w:spacing w:val="-8"/>
                <w:sz w:val="16"/>
                <w:szCs w:val="16"/>
              </w:rPr>
            </w:pPr>
            <w:r w:rsidRPr="00472D27">
              <w:rPr>
                <w:rFonts w:ascii="ＭＳ 明朝" w:hAnsi="ＭＳ 明朝" w:cs="ＭＳ Ｐゴシック" w:hint="eastAsia"/>
                <w:snapToGrid/>
                <w:color w:val="000000" w:themeColor="text1"/>
                <w:spacing w:val="-8"/>
                <w:sz w:val="16"/>
                <w:szCs w:val="16"/>
              </w:rPr>
              <w:t>平成30年条例第16号附則第2項</w:t>
            </w:r>
          </w:p>
          <w:p w14:paraId="7D47E297" w14:textId="77777777" w:rsidR="001E1C91" w:rsidRPr="00472D27" w:rsidRDefault="001E1C91" w:rsidP="00014C7A">
            <w:pPr>
              <w:autoSpaceDE w:val="0"/>
              <w:autoSpaceDN w:val="0"/>
              <w:adjustRightInd w:val="0"/>
              <w:snapToGrid w:val="0"/>
              <w:rPr>
                <w:rFonts w:ascii="ＭＳ 明朝" w:hAnsi="ＭＳ 明朝" w:cs="ＭＳ Ｐゴシック"/>
                <w:snapToGrid/>
                <w:color w:val="000000" w:themeColor="text1"/>
                <w:spacing w:val="0"/>
                <w:sz w:val="16"/>
                <w:szCs w:val="16"/>
              </w:rPr>
            </w:pPr>
          </w:p>
          <w:p w14:paraId="22DD3768" w14:textId="77777777" w:rsidR="00910236" w:rsidRPr="00472D27" w:rsidRDefault="00910236" w:rsidP="0091023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lastRenderedPageBreak/>
              <w:t>平11老企22</w:t>
            </w:r>
          </w:p>
          <w:p w14:paraId="5E6AD999" w14:textId="1BA344B6" w:rsidR="00910236" w:rsidRPr="00472D27" w:rsidRDefault="00910236" w:rsidP="0091023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第二の2の(2)</w:t>
            </w:r>
          </w:p>
        </w:tc>
      </w:tr>
      <w:tr w:rsidR="00993BC7" w:rsidRPr="00472D27" w14:paraId="18DE487B" w14:textId="77777777" w:rsidTr="00843A1D">
        <w:tc>
          <w:tcPr>
            <w:tcW w:w="1418" w:type="dxa"/>
            <w:vMerge/>
          </w:tcPr>
          <w:p w14:paraId="035C5F6F" w14:textId="0D61A39E" w:rsidR="00CA5A0F" w:rsidRPr="00472D27" w:rsidRDefault="00CA5A0F"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0B4F0A6E" w14:textId="77777777" w:rsidR="00CA5A0F" w:rsidRPr="00472D27" w:rsidRDefault="00CA5A0F" w:rsidP="004D23FC">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  管理者は専らその職務に従事していますか。</w:t>
            </w:r>
          </w:p>
          <w:p w14:paraId="7D47F13B" w14:textId="77777777" w:rsidR="00CA5A0F" w:rsidRPr="00472D27" w:rsidRDefault="00CA5A0F" w:rsidP="004D23FC">
            <w:pPr>
              <w:autoSpaceDE w:val="0"/>
              <w:autoSpaceDN w:val="0"/>
              <w:adjustRightInd w:val="0"/>
              <w:snapToGrid w:val="0"/>
              <w:rPr>
                <w:rFonts w:ascii="ＭＳ 明朝" w:hAnsi="ＭＳ 明朝"/>
                <w:color w:val="000000" w:themeColor="text1"/>
                <w:spacing w:val="0"/>
                <w:sz w:val="18"/>
                <w:szCs w:val="18"/>
              </w:rPr>
            </w:pPr>
          </w:p>
          <w:p w14:paraId="1466DEF3" w14:textId="48723912" w:rsidR="00CA5A0F" w:rsidRPr="00472D27" w:rsidRDefault="00CA5A0F" w:rsidP="005E6D7F">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ただし、次</w:t>
            </w:r>
            <w:r w:rsidR="005E6D7F" w:rsidRPr="00472D27">
              <w:rPr>
                <w:rFonts w:ascii="ＭＳ 明朝" w:hAnsi="ＭＳ 明朝" w:cs="ＭＳ Ｐゴシック" w:hint="eastAsia"/>
                <w:snapToGrid/>
                <w:color w:val="000000" w:themeColor="text1"/>
                <w:spacing w:val="0"/>
                <w:sz w:val="18"/>
                <w:szCs w:val="18"/>
              </w:rPr>
              <w:t>の</w:t>
            </w:r>
            <w:r w:rsidRPr="00472D27">
              <w:rPr>
                <w:rFonts w:ascii="ＭＳ 明朝" w:hAnsi="ＭＳ 明朝" w:cs="ＭＳ Ｐゴシック" w:hint="eastAsia"/>
                <w:snapToGrid/>
                <w:color w:val="000000" w:themeColor="text1"/>
                <w:spacing w:val="0"/>
                <w:sz w:val="18"/>
                <w:szCs w:val="18"/>
              </w:rPr>
              <w:t>場合は、</w:t>
            </w:r>
            <w:r w:rsidR="005E6D7F" w:rsidRPr="00472D27">
              <w:rPr>
                <w:rFonts w:ascii="ＭＳ 明朝" w:hAnsi="ＭＳ 明朝" w:cs="ＭＳ Ｐゴシック" w:hint="eastAsia"/>
                <w:snapToGrid/>
                <w:color w:val="000000" w:themeColor="text1"/>
                <w:spacing w:val="0"/>
                <w:sz w:val="18"/>
                <w:szCs w:val="18"/>
              </w:rPr>
              <w:t>必ずしも常勤専従の管理者でなくても差し支えないとされています。</w:t>
            </w:r>
          </w:p>
          <w:p w14:paraId="57249DA1" w14:textId="034F4DC3" w:rsidR="00CA5A0F" w:rsidRPr="00472D27" w:rsidRDefault="00CA5A0F" w:rsidP="005E6D7F">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①　当該居宅介護支援事業所の介護支援専門員の職務</w:t>
            </w:r>
            <w:r w:rsidRPr="00472D27">
              <w:rPr>
                <w:rFonts w:ascii="ＭＳ 明朝" w:hAnsi="ＭＳ 明朝" w:cs="ＭＳ Ｐゴシック"/>
                <w:snapToGrid/>
                <w:color w:val="000000" w:themeColor="text1"/>
                <w:spacing w:val="0"/>
                <w:sz w:val="18"/>
                <w:szCs w:val="18"/>
              </w:rPr>
              <w:t>に従事する場合</w:t>
            </w:r>
          </w:p>
          <w:p w14:paraId="3ADC0EA8" w14:textId="530AE243" w:rsidR="00CA5A0F" w:rsidRPr="00472D27" w:rsidRDefault="00CA5A0F" w:rsidP="005E6D7F">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②　</w:t>
            </w:r>
            <w:r w:rsidRPr="00472D27">
              <w:rPr>
                <w:rFonts w:ascii="ＭＳ 明朝" w:hAnsi="ＭＳ 明朝" w:cs="ＭＳ Ｐゴシック"/>
                <w:snapToGrid/>
                <w:color w:val="000000" w:themeColor="text1"/>
                <w:spacing w:val="0"/>
                <w:sz w:val="18"/>
                <w:szCs w:val="18"/>
              </w:rPr>
              <w:t>他の事業所の職務に従事する場合</w:t>
            </w:r>
            <w:r w:rsidR="005402B3" w:rsidRPr="00472D27">
              <w:rPr>
                <w:rFonts w:ascii="ＭＳ 明朝" w:hAnsi="ＭＳ 明朝" w:cs="ＭＳ Ｐゴシック" w:hint="eastAsia"/>
                <w:snapToGrid/>
                <w:color w:val="000000" w:themeColor="text1"/>
                <w:spacing w:val="0"/>
                <w:sz w:val="18"/>
                <w:szCs w:val="18"/>
              </w:rPr>
              <w:t>（その管理する居宅介護支援事業所の管理に支障がない場合に限る。）</w:t>
            </w:r>
          </w:p>
          <w:p w14:paraId="7AB77EA2" w14:textId="7B217B02" w:rsidR="005E6D7F" w:rsidRPr="00472D27" w:rsidRDefault="005E6D7F" w:rsidP="005E6D7F">
            <w:pPr>
              <w:autoSpaceDE w:val="0"/>
              <w:autoSpaceDN w:val="0"/>
              <w:adjustRightInd w:val="0"/>
              <w:snapToGrid w:val="0"/>
              <w:ind w:left="720" w:hangingChars="400" w:hanging="72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　他の事業所とは、必ずしも居宅サービス事業所に限るものではなく、例えば、介護保険施設</w:t>
            </w:r>
            <w:r w:rsidR="007D0353" w:rsidRPr="00472D27">
              <w:rPr>
                <w:rFonts w:ascii="ＭＳ 明朝" w:hAnsi="ＭＳ 明朝" w:cs="ＭＳ Ｐゴシック" w:hint="eastAsia"/>
                <w:snapToGrid/>
                <w:color w:val="000000" w:themeColor="text1"/>
                <w:spacing w:val="0"/>
                <w:sz w:val="18"/>
                <w:szCs w:val="18"/>
              </w:rPr>
              <w:t>（介護老人福祉施設、介護老人保健施設、介護医療院）</w:t>
            </w:r>
            <w:r w:rsidRPr="00472D27">
              <w:rPr>
                <w:rFonts w:ascii="ＭＳ 明朝" w:hAnsi="ＭＳ 明朝" w:cs="ＭＳ Ｐゴシック" w:hint="eastAsia"/>
                <w:snapToGrid/>
                <w:color w:val="000000" w:themeColor="text1"/>
                <w:spacing w:val="0"/>
                <w:sz w:val="18"/>
                <w:szCs w:val="18"/>
              </w:rPr>
              <w:t>、病院、診療所、薬局等の業務に従事する場合も、当該居宅介護支援事業所の管理に支障がない限り認められるものです。</w:t>
            </w:r>
          </w:p>
          <w:p w14:paraId="46DE6FC9" w14:textId="77777777" w:rsidR="00CA5A0F" w:rsidRPr="00472D27" w:rsidRDefault="00CA5A0F" w:rsidP="003F719C">
            <w:pPr>
              <w:autoSpaceDE w:val="0"/>
              <w:autoSpaceDN w:val="0"/>
              <w:adjustRightInd w:val="0"/>
              <w:snapToGrid w:val="0"/>
              <w:ind w:left="360" w:hangingChars="200" w:hanging="360"/>
              <w:rPr>
                <w:rFonts w:ascii="ＭＳ 明朝" w:hAnsi="ＭＳ 明朝"/>
                <w:color w:val="000000" w:themeColor="text1"/>
                <w:spacing w:val="0"/>
                <w:sz w:val="18"/>
                <w:szCs w:val="18"/>
              </w:rPr>
            </w:pPr>
          </w:p>
          <w:p w14:paraId="3F623BE1" w14:textId="18C0EC30" w:rsidR="00CA5A0F" w:rsidRPr="00472D27" w:rsidRDefault="00CA5A0F" w:rsidP="007B49C0">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管理者は、</w:t>
            </w:r>
            <w:r w:rsidR="005E6D7F" w:rsidRPr="00472D27">
              <w:rPr>
                <w:rFonts w:ascii="ＭＳ 明朝" w:hAnsi="ＭＳ 明朝" w:cs="ＭＳ Ｐゴシック" w:hint="eastAsia"/>
                <w:snapToGrid/>
                <w:color w:val="000000" w:themeColor="text1"/>
                <w:spacing w:val="0"/>
                <w:sz w:val="18"/>
                <w:szCs w:val="18"/>
              </w:rPr>
              <w:t>当該居宅介護支援事業所</w:t>
            </w:r>
            <w:r w:rsidRPr="00472D27">
              <w:rPr>
                <w:rFonts w:ascii="ＭＳ 明朝" w:hAnsi="ＭＳ 明朝" w:cs="ＭＳ Ｐゴシック" w:hint="eastAsia"/>
                <w:snapToGrid/>
                <w:color w:val="000000" w:themeColor="text1"/>
                <w:spacing w:val="0"/>
                <w:sz w:val="18"/>
                <w:szCs w:val="18"/>
              </w:rPr>
              <w:t>の営業時間中は、常に利用者からの利用申込等に対応できる体制を整えている必要があ</w:t>
            </w:r>
            <w:r w:rsidR="005E6D7F" w:rsidRPr="00472D27">
              <w:rPr>
                <w:rFonts w:ascii="ＭＳ 明朝" w:hAnsi="ＭＳ 明朝" w:cs="ＭＳ Ｐゴシック" w:hint="eastAsia"/>
                <w:snapToGrid/>
                <w:color w:val="000000" w:themeColor="text1"/>
                <w:spacing w:val="0"/>
                <w:sz w:val="18"/>
                <w:szCs w:val="18"/>
              </w:rPr>
              <w:t>ります。</w:t>
            </w:r>
            <w:r w:rsidRPr="00472D27">
              <w:rPr>
                <w:rFonts w:ascii="ＭＳ 明朝" w:hAnsi="ＭＳ 明朝" w:cs="ＭＳ Ｐゴシック" w:hint="eastAsia"/>
                <w:snapToGrid/>
                <w:color w:val="000000" w:themeColor="text1"/>
                <w:spacing w:val="0"/>
                <w:sz w:val="18"/>
                <w:szCs w:val="18"/>
              </w:rPr>
              <w:t>管理者が介護支援専門員を兼務していて、その業務上の必要性から</w:t>
            </w:r>
            <w:r w:rsidR="005E6D7F" w:rsidRPr="00472D27">
              <w:rPr>
                <w:rFonts w:ascii="ＭＳ 明朝" w:hAnsi="ＭＳ 明朝" w:cs="ＭＳ Ｐゴシック" w:hint="eastAsia"/>
                <w:snapToGrid/>
                <w:color w:val="000000" w:themeColor="text1"/>
                <w:spacing w:val="0"/>
                <w:sz w:val="18"/>
                <w:szCs w:val="18"/>
              </w:rPr>
              <w:t>当該</w:t>
            </w:r>
            <w:r w:rsidRPr="00472D27">
              <w:rPr>
                <w:rFonts w:ascii="ＭＳ 明朝" w:hAnsi="ＭＳ 明朝" w:cs="ＭＳ Ｐゴシック" w:hint="eastAsia"/>
                <w:snapToGrid/>
                <w:color w:val="000000" w:themeColor="text1"/>
                <w:spacing w:val="0"/>
                <w:sz w:val="18"/>
                <w:szCs w:val="18"/>
              </w:rPr>
              <w:t>事業所に不在となる場合であっても、その他の従業者等を通じ、利用者が適切に管理者に連絡が取れる体制としておく必要があります。</w:t>
            </w:r>
          </w:p>
          <w:p w14:paraId="53B74B34" w14:textId="77777777" w:rsidR="00CA5A0F" w:rsidRPr="00472D27" w:rsidRDefault="00CA5A0F" w:rsidP="003F719C">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p>
          <w:p w14:paraId="64FF1919" w14:textId="1FF64DE0" w:rsidR="007B49C0" w:rsidRPr="00472D27" w:rsidRDefault="00CA5A0F" w:rsidP="007B49C0">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訪問系サービスの事業所において訪問サービスそのものに従事する従業者</w:t>
            </w:r>
            <w:r w:rsidR="007B49C0" w:rsidRPr="00472D27">
              <w:rPr>
                <w:rFonts w:ascii="ＭＳ 明朝" w:hAnsi="ＭＳ 明朝" w:cs="ＭＳ Ｐゴシック" w:hint="eastAsia"/>
                <w:snapToGrid/>
                <w:color w:val="000000" w:themeColor="text1"/>
                <w:spacing w:val="0"/>
                <w:sz w:val="18"/>
                <w:szCs w:val="18"/>
                <w:u w:val="single"/>
              </w:rPr>
              <w:t>と兼務する場合（当該訪問系サービス事業所における勤務時間が極めて限られている場合を除く。）及び事故発生時や災害発生等の緊急時において管理者自身が速やかに当該居宅介護支援事業所又は利用者の居宅に駆け付けることができない体制となっている場合は管理者の業務に支障があると考えられます。</w:t>
            </w:r>
            <w:r w:rsidR="007B49C0" w:rsidRPr="00472D27">
              <w:rPr>
                <w:rFonts w:ascii="ＭＳ 明朝" w:hAnsi="ＭＳ 明朝" w:cs="ＭＳ Ｐゴシック" w:hint="eastAsia"/>
                <w:snapToGrid/>
                <w:color w:val="000000" w:themeColor="text1"/>
                <w:spacing w:val="0"/>
                <w:sz w:val="18"/>
                <w:szCs w:val="18"/>
              </w:rPr>
              <w:t>また、併設する事業所に原則として常駐する老人介護支援センターの職員、訪問介護、訪問看護等の管理者等との兼務は可能と考えられます。なお、介護保険施設</w:t>
            </w:r>
            <w:r w:rsidR="00090CF8" w:rsidRPr="00472D27">
              <w:rPr>
                <w:rFonts w:ascii="ＭＳ 明朝" w:hAnsi="ＭＳ 明朝" w:cs="ＭＳ Ｐゴシック" w:hint="eastAsia"/>
                <w:snapToGrid/>
                <w:color w:val="000000" w:themeColor="text1"/>
                <w:spacing w:val="0"/>
                <w:sz w:val="18"/>
                <w:szCs w:val="18"/>
              </w:rPr>
              <w:t>（介護老人福祉施設、介護老人保健施設、介護医療院）</w:t>
            </w:r>
            <w:r w:rsidR="007B49C0" w:rsidRPr="00472D27">
              <w:rPr>
                <w:rFonts w:ascii="ＭＳ 明朝" w:hAnsi="ＭＳ 明朝" w:cs="ＭＳ Ｐゴシック" w:hint="eastAsia"/>
                <w:snapToGrid/>
                <w:color w:val="000000" w:themeColor="text1"/>
                <w:spacing w:val="0"/>
                <w:sz w:val="18"/>
                <w:szCs w:val="18"/>
              </w:rPr>
              <w:t>の常勤専従の介護支援専門員との兼務は認められません。</w:t>
            </w:r>
          </w:p>
          <w:p w14:paraId="09C5DA61" w14:textId="16273E84" w:rsidR="00CA5A0F" w:rsidRPr="00472D27" w:rsidRDefault="00CA5A0F" w:rsidP="0091023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7F57FA53" w14:textId="77777777" w:rsidR="00CA5A0F" w:rsidRPr="00472D27" w:rsidRDefault="00CA5A0F" w:rsidP="00DE779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6575F6F" w14:textId="6D2B34DD" w:rsidR="00CA5A0F" w:rsidRPr="00472D27" w:rsidRDefault="00CA5A0F" w:rsidP="00DE779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086CF104" w14:textId="77777777" w:rsidR="00CA5A0F" w:rsidRPr="00472D27" w:rsidRDefault="00CA5A0F" w:rsidP="004D23FC">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条例第5</w:t>
            </w:r>
            <w:r w:rsidRPr="00472D27">
              <w:rPr>
                <w:rFonts w:ascii="ＭＳ 明朝" w:hAnsi="ＭＳ 明朝" w:cs="ＭＳ Ｐゴシック"/>
                <w:snapToGrid/>
                <w:color w:val="000000" w:themeColor="text1"/>
                <w:spacing w:val="0"/>
                <w:sz w:val="16"/>
                <w:szCs w:val="16"/>
              </w:rPr>
              <w:t>条第3項</w:t>
            </w:r>
            <w:r w:rsidRPr="00472D27">
              <w:rPr>
                <w:rFonts w:ascii="ＭＳ 明朝" w:hAnsi="ＭＳ 明朝" w:cs="ＭＳ Ｐゴシック" w:hint="eastAsia"/>
                <w:snapToGrid/>
                <w:color w:val="000000" w:themeColor="text1"/>
                <w:spacing w:val="0"/>
                <w:sz w:val="16"/>
                <w:szCs w:val="16"/>
              </w:rPr>
              <w:t>平11厚令38第3条第3項</w:t>
            </w:r>
          </w:p>
          <w:p w14:paraId="0190C69D" w14:textId="77777777" w:rsidR="00CA5A0F" w:rsidRPr="00472D27" w:rsidRDefault="00CA5A0F"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3D326DF4" w14:textId="77777777" w:rsidR="00317510" w:rsidRPr="00472D27" w:rsidRDefault="00317510"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6A66C84B" w14:textId="77777777" w:rsidR="00317510" w:rsidRPr="00472D27" w:rsidRDefault="00317510"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30AE5A71" w14:textId="77777777" w:rsidR="00317510" w:rsidRPr="00472D27" w:rsidRDefault="00317510"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2654F1E6" w14:textId="77777777" w:rsidR="00CA5A0F" w:rsidRPr="00472D27" w:rsidRDefault="00CA5A0F" w:rsidP="00C05547">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77808795" w14:textId="23D0DA33" w:rsidR="00CA5A0F" w:rsidRPr="00472D27" w:rsidRDefault="00CA5A0F" w:rsidP="00C05547">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の2の(</w:t>
            </w:r>
            <w:r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snapToGrid/>
                <w:color w:val="000000" w:themeColor="text1"/>
                <w:spacing w:val="0"/>
                <w:sz w:val="16"/>
                <w:szCs w:val="16"/>
              </w:rPr>
              <w:t>)</w:t>
            </w:r>
          </w:p>
        </w:tc>
      </w:tr>
      <w:tr w:rsidR="00993BC7" w:rsidRPr="00472D27" w14:paraId="4BA2A1FC" w14:textId="77777777" w:rsidTr="00843A1D">
        <w:trPr>
          <w:trHeight w:val="450"/>
        </w:trPr>
        <w:tc>
          <w:tcPr>
            <w:tcW w:w="10461" w:type="dxa"/>
            <w:gridSpan w:val="4"/>
            <w:vAlign w:val="center"/>
          </w:tcPr>
          <w:p w14:paraId="5C0F2245" w14:textId="3EFB414F" w:rsidR="004D23FC" w:rsidRPr="00472D27" w:rsidRDefault="006247AD" w:rsidP="004D23FC">
            <w:pPr>
              <w:autoSpaceDE w:val="0"/>
              <w:autoSpaceDN w:val="0"/>
              <w:adjustRightInd w:val="0"/>
              <w:snapToGrid w:val="0"/>
              <w:rPr>
                <w:rFonts w:ascii="ＭＳ 明朝" w:hAnsi="ＭＳ 明朝"/>
                <w:b/>
                <w:color w:val="000000" w:themeColor="text1"/>
                <w:spacing w:val="0"/>
                <w:sz w:val="18"/>
                <w:szCs w:val="18"/>
              </w:rPr>
            </w:pPr>
            <w:r w:rsidRPr="00472D27">
              <w:rPr>
                <w:rFonts w:ascii="ＭＳ 明朝" w:hAnsi="ＭＳ 明朝" w:hint="eastAsia"/>
                <w:b/>
                <w:bCs/>
                <w:color w:val="000000" w:themeColor="text1"/>
                <w:sz w:val="18"/>
                <w:szCs w:val="18"/>
              </w:rPr>
              <w:t xml:space="preserve">第３　</w:t>
            </w:r>
            <w:r w:rsidRPr="00472D27">
              <w:rPr>
                <w:rFonts w:ascii="ＭＳ 明朝" w:hAnsi="ＭＳ 明朝" w:cs="ＭＳ Ｐゴシック" w:hint="eastAsia"/>
                <w:b/>
                <w:snapToGrid/>
                <w:color w:val="000000" w:themeColor="text1"/>
                <w:spacing w:val="0"/>
                <w:sz w:val="18"/>
                <w:szCs w:val="18"/>
              </w:rPr>
              <w:t>運営に関する基準</w:t>
            </w:r>
          </w:p>
        </w:tc>
      </w:tr>
      <w:tr w:rsidR="00993BC7" w:rsidRPr="00472D27" w14:paraId="2A6D53D8" w14:textId="77777777" w:rsidTr="00843A1D">
        <w:tc>
          <w:tcPr>
            <w:tcW w:w="1418" w:type="dxa"/>
            <w:vMerge w:val="restart"/>
          </w:tcPr>
          <w:p w14:paraId="13FF2FD2" w14:textId="77777777" w:rsidR="00752C3F" w:rsidRPr="00472D27" w:rsidRDefault="00752C3F" w:rsidP="006247AD">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3-1</w:t>
            </w:r>
          </w:p>
          <w:p w14:paraId="10D04B5C" w14:textId="3FDA5338" w:rsidR="00752C3F" w:rsidRPr="00472D27" w:rsidRDefault="00752C3F" w:rsidP="006247AD">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内容及び手続の説明及び同意</w:t>
            </w:r>
          </w:p>
        </w:tc>
        <w:tc>
          <w:tcPr>
            <w:tcW w:w="6804" w:type="dxa"/>
          </w:tcPr>
          <w:p w14:paraId="5CF0223A" w14:textId="77777777" w:rsidR="00752C3F" w:rsidRPr="00472D27" w:rsidRDefault="00752C3F" w:rsidP="006247AD">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居宅介護支援の提供の開始に際し、あらかじめ、利用申込者又はその家族に対し、運営規程の概要その他の利用申込者のサービスの選択に資すると認められる重要事項を記した文書を交付して説明を行い、居宅介護支援の提供の開始について利用申込者の同意を得ていますか。</w:t>
            </w:r>
          </w:p>
          <w:p w14:paraId="5781EB3C" w14:textId="77777777" w:rsidR="00752C3F" w:rsidRPr="00472D27" w:rsidRDefault="00752C3F"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p w14:paraId="523DB54C" w14:textId="77777777" w:rsidR="00752C3F" w:rsidRPr="00472D27" w:rsidRDefault="00752C3F"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サービスの選択に資すると認められる重要事項を記した文書の内容は、以下のとおりです。</w:t>
            </w:r>
          </w:p>
          <w:p w14:paraId="4E3FC24B" w14:textId="77777777" w:rsidR="00752C3F" w:rsidRPr="00472D27" w:rsidRDefault="00752C3F"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①　運営規程の概要</w:t>
            </w:r>
          </w:p>
          <w:p w14:paraId="092DC396" w14:textId="77777777" w:rsidR="00752C3F" w:rsidRPr="00472D27" w:rsidRDefault="00752C3F"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②　介護支援専門員の勤務の体制</w:t>
            </w:r>
          </w:p>
          <w:p w14:paraId="79308A2D" w14:textId="77777777" w:rsidR="00752C3F" w:rsidRPr="00472D27" w:rsidRDefault="00752C3F" w:rsidP="00C344BF">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③　秘密の保持</w:t>
            </w:r>
          </w:p>
          <w:p w14:paraId="7AB8DFCC" w14:textId="77777777" w:rsidR="00752C3F" w:rsidRPr="00472D27" w:rsidRDefault="00752C3F" w:rsidP="00C344BF">
            <w:pPr>
              <w:autoSpaceDE w:val="0"/>
              <w:autoSpaceDN w:val="0"/>
              <w:adjustRightInd w:val="0"/>
              <w:snapToGrid w:val="0"/>
              <w:ind w:leftChars="87" w:left="206" w:hangingChars="15" w:hanging="27"/>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④　事故発生時の対応</w:t>
            </w:r>
          </w:p>
          <w:p w14:paraId="0B774400" w14:textId="77777777" w:rsidR="00752C3F" w:rsidRPr="00472D27" w:rsidRDefault="00752C3F" w:rsidP="00C344BF">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⑤　苦情処理の体制等</w:t>
            </w:r>
          </w:p>
          <w:p w14:paraId="4E141714" w14:textId="77777777" w:rsidR="00752C3F" w:rsidRPr="00472D27" w:rsidRDefault="00752C3F" w:rsidP="00C344BF">
            <w:pPr>
              <w:autoSpaceDE w:val="0"/>
              <w:autoSpaceDN w:val="0"/>
              <w:adjustRightInd w:val="0"/>
              <w:snapToGrid w:val="0"/>
              <w:ind w:leftChars="87" w:left="206" w:hangingChars="15" w:hanging="27"/>
              <w:rPr>
                <w:rFonts w:ascii="ＭＳ 明朝" w:hAnsi="ＭＳ 明朝" w:cs="ＭＳ Ｐゴシック"/>
                <w:snapToGrid/>
                <w:color w:val="000000" w:themeColor="text1"/>
                <w:spacing w:val="0"/>
                <w:sz w:val="18"/>
                <w:szCs w:val="18"/>
              </w:rPr>
            </w:pPr>
          </w:p>
          <w:p w14:paraId="128B4B5F" w14:textId="04D744B8" w:rsidR="00D06C54" w:rsidRPr="00472D27" w:rsidRDefault="00752C3F" w:rsidP="00E74013">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重要事項を説明書やパンフレット等の文書を交付して説明を行い、同意を得な</w:t>
            </w:r>
            <w:r w:rsidRPr="00472D27">
              <w:rPr>
                <w:rFonts w:ascii="ＭＳ 明朝" w:hAnsi="ＭＳ 明朝" w:cs="ＭＳ Ｐゴシック" w:hint="eastAsia"/>
                <w:snapToGrid/>
                <w:color w:val="000000" w:themeColor="text1"/>
                <w:spacing w:val="0"/>
                <w:sz w:val="18"/>
                <w:szCs w:val="18"/>
              </w:rPr>
              <w:lastRenderedPageBreak/>
              <w:t>ければなりません。</w:t>
            </w:r>
          </w:p>
          <w:p w14:paraId="6020E63E" w14:textId="77777777" w:rsidR="00752C3F" w:rsidRPr="00472D27" w:rsidRDefault="00752C3F" w:rsidP="00E74013">
            <w:pPr>
              <w:autoSpaceDE w:val="0"/>
              <w:autoSpaceDN w:val="0"/>
              <w:adjustRightInd w:val="0"/>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また、職員の「員数」は日々変わりうるものであるため、業務負担軽減等の観点から、人員基準において置くべきとされている員数を満たす範囲において、「○人以上」と記載することも差し支えありません。</w:t>
            </w:r>
          </w:p>
          <w:p w14:paraId="1F664D2D" w14:textId="77777777" w:rsidR="00752C3F" w:rsidRPr="00472D27" w:rsidRDefault="00752C3F" w:rsidP="00E74013">
            <w:pPr>
              <w:autoSpaceDE w:val="0"/>
              <w:autoSpaceDN w:val="0"/>
              <w:adjustRightInd w:val="0"/>
              <w:snapToGrid w:val="0"/>
              <w:ind w:leftChars="100" w:left="206" w:firstLineChars="100" w:firstLine="180"/>
              <w:rPr>
                <w:rFonts w:ascii="ＭＳ 明朝" w:hAnsi="ＭＳ 明朝" w:cs="ＭＳ Ｐゴシック"/>
                <w:snapToGrid/>
                <w:color w:val="000000" w:themeColor="text1"/>
                <w:spacing w:val="0"/>
                <w:sz w:val="18"/>
                <w:szCs w:val="18"/>
              </w:rPr>
            </w:pPr>
          </w:p>
          <w:p w14:paraId="2BFDF1F3" w14:textId="77777777" w:rsidR="00752C3F" w:rsidRPr="00472D27" w:rsidRDefault="00752C3F" w:rsidP="00E74013">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同意は、利用者及び居宅介護支援事業者双方の保護の立場から、書面（重要事項説明書）によって確認することが望ましいとされています。</w:t>
            </w:r>
          </w:p>
          <w:p w14:paraId="0DAF566A" w14:textId="0F6B3894" w:rsidR="00752C3F" w:rsidRPr="00472D27" w:rsidRDefault="00752C3F" w:rsidP="00E74013">
            <w:pPr>
              <w:autoSpaceDE w:val="0"/>
              <w:autoSpaceDN w:val="0"/>
              <w:adjustRightInd w:val="0"/>
              <w:snapToGrid w:val="0"/>
              <w:rPr>
                <w:rFonts w:ascii="ＭＳ 明朝" w:hAnsi="ＭＳ 明朝" w:cs="ＭＳ Ｐゴシック"/>
                <w:snapToGrid/>
                <w:color w:val="000000" w:themeColor="text1"/>
                <w:spacing w:val="0"/>
                <w:sz w:val="18"/>
                <w:szCs w:val="18"/>
              </w:rPr>
            </w:pPr>
          </w:p>
        </w:tc>
        <w:tc>
          <w:tcPr>
            <w:tcW w:w="992" w:type="dxa"/>
          </w:tcPr>
          <w:p w14:paraId="7028A6E0" w14:textId="1F7B61A0" w:rsidR="00752C3F" w:rsidRPr="00472D27" w:rsidRDefault="00752C3F" w:rsidP="004D23F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1A92E6B8" w14:textId="7B4A6599" w:rsidR="00752C3F" w:rsidRPr="00472D27" w:rsidRDefault="00752C3F" w:rsidP="004D23F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F57BBD2" w14:textId="77777777" w:rsidR="00752C3F" w:rsidRPr="00472D27" w:rsidRDefault="00752C3F" w:rsidP="004D23FC">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条例第6</w:t>
            </w:r>
            <w:r w:rsidRPr="00472D27">
              <w:rPr>
                <w:rFonts w:ascii="ＭＳ 明朝" w:hAnsi="ＭＳ 明朝" w:cs="ＭＳ Ｐゴシック"/>
                <w:snapToGrid/>
                <w:color w:val="000000" w:themeColor="text1"/>
                <w:spacing w:val="0"/>
                <w:sz w:val="16"/>
                <w:szCs w:val="16"/>
              </w:rPr>
              <w:t>条第1項</w:t>
            </w:r>
            <w:r w:rsidRPr="00472D27">
              <w:rPr>
                <w:rFonts w:ascii="ＭＳ 明朝" w:hAnsi="ＭＳ 明朝" w:cs="ＭＳ Ｐゴシック" w:hint="eastAsia"/>
                <w:snapToGrid/>
                <w:color w:val="000000" w:themeColor="text1"/>
                <w:spacing w:val="0"/>
                <w:sz w:val="16"/>
                <w:szCs w:val="16"/>
              </w:rPr>
              <w:t>平11厚令38第4条第1項</w:t>
            </w:r>
          </w:p>
          <w:p w14:paraId="14EF0EC0" w14:textId="77777777" w:rsidR="00752C3F" w:rsidRPr="00472D27" w:rsidRDefault="00752C3F"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0C172EC0" w14:textId="77777777" w:rsidR="00752C3F" w:rsidRPr="00472D27" w:rsidRDefault="00752C3F"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7296F978" w14:textId="77777777" w:rsidR="00752C3F" w:rsidRPr="00472D27" w:rsidRDefault="00752C3F" w:rsidP="004D23FC">
            <w:pPr>
              <w:autoSpaceDE w:val="0"/>
              <w:autoSpaceDN w:val="0"/>
              <w:adjustRightInd w:val="0"/>
              <w:snapToGrid w:val="0"/>
              <w:rPr>
                <w:rFonts w:ascii="ＭＳ 明朝" w:hAnsi="ＭＳ 明朝" w:cs="ＭＳ Ｐゴシック"/>
                <w:snapToGrid/>
                <w:color w:val="000000" w:themeColor="text1"/>
                <w:spacing w:val="0"/>
                <w:sz w:val="16"/>
                <w:szCs w:val="16"/>
              </w:rPr>
            </w:pPr>
          </w:p>
          <w:p w14:paraId="3116B9F2" w14:textId="77777777" w:rsidR="00752C3F" w:rsidRPr="00472D27" w:rsidRDefault="00752C3F" w:rsidP="006247AD">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6B691996" w14:textId="77777777" w:rsidR="00752C3F" w:rsidRPr="00472D27" w:rsidRDefault="00752C3F" w:rsidP="006247AD">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w:t>
            </w:r>
          </w:p>
          <w:p w14:paraId="7BB56636" w14:textId="77777777" w:rsidR="00752C3F" w:rsidRPr="00472D27" w:rsidRDefault="00752C3F" w:rsidP="006247AD">
            <w:pPr>
              <w:autoSpaceDE w:val="0"/>
              <w:autoSpaceDN w:val="0"/>
              <w:adjustRightInd w:val="0"/>
              <w:snapToGrid w:val="0"/>
              <w:rPr>
                <w:rFonts w:ascii="ＭＳ 明朝" w:hAnsi="ＭＳ 明朝" w:cs="ＭＳ Ｐゴシック"/>
                <w:snapToGrid/>
                <w:color w:val="000000" w:themeColor="text1"/>
                <w:spacing w:val="0"/>
                <w:sz w:val="16"/>
                <w:szCs w:val="16"/>
              </w:rPr>
            </w:pPr>
          </w:p>
          <w:p w14:paraId="6AC6330E" w14:textId="77777777" w:rsidR="00752C3F" w:rsidRPr="00472D27" w:rsidRDefault="00752C3F" w:rsidP="006247AD">
            <w:pPr>
              <w:autoSpaceDE w:val="0"/>
              <w:autoSpaceDN w:val="0"/>
              <w:adjustRightInd w:val="0"/>
              <w:snapToGrid w:val="0"/>
              <w:rPr>
                <w:rFonts w:ascii="ＭＳ 明朝" w:hAnsi="ＭＳ 明朝" w:cs="ＭＳ Ｐゴシック"/>
                <w:snapToGrid/>
                <w:color w:val="000000" w:themeColor="text1"/>
                <w:spacing w:val="0"/>
                <w:sz w:val="16"/>
                <w:szCs w:val="16"/>
              </w:rPr>
            </w:pPr>
          </w:p>
          <w:p w14:paraId="37FD32A3" w14:textId="77777777" w:rsidR="00752C3F" w:rsidRPr="00472D27" w:rsidRDefault="00752C3F" w:rsidP="006247AD">
            <w:pPr>
              <w:autoSpaceDE w:val="0"/>
              <w:autoSpaceDN w:val="0"/>
              <w:adjustRightInd w:val="0"/>
              <w:snapToGrid w:val="0"/>
              <w:rPr>
                <w:rFonts w:ascii="ＭＳ 明朝" w:hAnsi="ＭＳ 明朝" w:cs="ＭＳ Ｐゴシック"/>
                <w:snapToGrid/>
                <w:color w:val="000000" w:themeColor="text1"/>
                <w:spacing w:val="0"/>
                <w:sz w:val="16"/>
                <w:szCs w:val="16"/>
              </w:rPr>
            </w:pPr>
          </w:p>
          <w:p w14:paraId="56C7F78E" w14:textId="77777777" w:rsidR="00752C3F" w:rsidRPr="00472D27" w:rsidRDefault="00752C3F" w:rsidP="006247AD">
            <w:pPr>
              <w:autoSpaceDE w:val="0"/>
              <w:autoSpaceDN w:val="0"/>
              <w:adjustRightInd w:val="0"/>
              <w:snapToGrid w:val="0"/>
              <w:rPr>
                <w:rFonts w:ascii="ＭＳ 明朝" w:hAnsi="ＭＳ 明朝" w:cs="ＭＳ Ｐゴシック"/>
                <w:snapToGrid/>
                <w:color w:val="000000" w:themeColor="text1"/>
                <w:spacing w:val="0"/>
                <w:sz w:val="16"/>
                <w:szCs w:val="16"/>
              </w:rPr>
            </w:pPr>
          </w:p>
          <w:p w14:paraId="5E129E0C" w14:textId="77777777" w:rsidR="00752C3F" w:rsidRPr="00472D27" w:rsidRDefault="00752C3F" w:rsidP="006247AD">
            <w:pPr>
              <w:autoSpaceDE w:val="0"/>
              <w:autoSpaceDN w:val="0"/>
              <w:adjustRightInd w:val="0"/>
              <w:snapToGrid w:val="0"/>
              <w:rPr>
                <w:rFonts w:ascii="ＭＳ 明朝" w:hAnsi="ＭＳ 明朝" w:cs="ＭＳ Ｐゴシック"/>
                <w:snapToGrid/>
                <w:color w:val="000000" w:themeColor="text1"/>
                <w:spacing w:val="0"/>
                <w:sz w:val="16"/>
                <w:szCs w:val="16"/>
              </w:rPr>
            </w:pPr>
          </w:p>
          <w:p w14:paraId="2BCAD24A" w14:textId="77777777" w:rsidR="00752C3F" w:rsidRPr="00472D27" w:rsidRDefault="00752C3F" w:rsidP="006247AD">
            <w:pPr>
              <w:autoSpaceDE w:val="0"/>
              <w:autoSpaceDN w:val="0"/>
              <w:adjustRightInd w:val="0"/>
              <w:snapToGrid w:val="0"/>
              <w:rPr>
                <w:rFonts w:ascii="ＭＳ 明朝" w:hAnsi="ＭＳ 明朝" w:cs="ＭＳ Ｐゴシック"/>
                <w:snapToGrid/>
                <w:color w:val="000000" w:themeColor="text1"/>
                <w:spacing w:val="0"/>
                <w:sz w:val="16"/>
                <w:szCs w:val="16"/>
              </w:rPr>
            </w:pPr>
          </w:p>
          <w:p w14:paraId="0B7560A0" w14:textId="77777777" w:rsidR="00752C3F" w:rsidRPr="00472D27" w:rsidRDefault="00752C3F" w:rsidP="006247AD">
            <w:pPr>
              <w:autoSpaceDE w:val="0"/>
              <w:autoSpaceDN w:val="0"/>
              <w:adjustRightInd w:val="0"/>
              <w:snapToGrid w:val="0"/>
              <w:rPr>
                <w:rFonts w:ascii="ＭＳ 明朝" w:hAnsi="ＭＳ 明朝" w:cs="ＭＳ Ｐゴシック"/>
                <w:snapToGrid/>
                <w:color w:val="000000" w:themeColor="text1"/>
                <w:spacing w:val="0"/>
                <w:sz w:val="16"/>
                <w:szCs w:val="16"/>
              </w:rPr>
            </w:pPr>
          </w:p>
          <w:p w14:paraId="73EEBFD5" w14:textId="77777777" w:rsidR="00752C3F" w:rsidRPr="00472D27" w:rsidRDefault="00752C3F" w:rsidP="00E74013">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3905B13D" w14:textId="294248D0" w:rsidR="00752C3F" w:rsidRPr="00472D27" w:rsidRDefault="00752C3F" w:rsidP="00E74013">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lastRenderedPageBreak/>
              <w:t>第二</w:t>
            </w:r>
            <w:r w:rsidRPr="00472D27">
              <w:rPr>
                <w:rFonts w:ascii="ＭＳ 明朝" w:hAnsi="ＭＳ 明朝" w:cs="ＭＳ Ｐゴシック"/>
                <w:snapToGrid/>
                <w:color w:val="000000" w:themeColor="text1"/>
                <w:spacing w:val="0"/>
                <w:sz w:val="16"/>
                <w:szCs w:val="16"/>
              </w:rPr>
              <w:t>の3の(2)</w:t>
            </w:r>
          </w:p>
        </w:tc>
      </w:tr>
      <w:tr w:rsidR="00993BC7" w:rsidRPr="00472D27" w14:paraId="1C042A0A" w14:textId="77777777" w:rsidTr="00843A1D">
        <w:tc>
          <w:tcPr>
            <w:tcW w:w="1418" w:type="dxa"/>
            <w:vMerge/>
          </w:tcPr>
          <w:p w14:paraId="1F783EF9" w14:textId="7848D406" w:rsidR="00752C3F" w:rsidRPr="00472D27" w:rsidRDefault="00752C3F"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2A919A16" w14:textId="6BA7F52E" w:rsidR="00752C3F" w:rsidRPr="00472D27" w:rsidRDefault="00752C3F" w:rsidP="00E74013">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居宅介護支援の提供開始に際し、あらかじめ</w:t>
            </w:r>
            <w:r w:rsidR="005402B3" w:rsidRPr="00472D27">
              <w:rPr>
                <w:rFonts w:ascii="ＭＳ 明朝" w:hAnsi="ＭＳ 明朝" w:cs="ＭＳ Ｐゴシック" w:hint="eastAsia"/>
                <w:snapToGrid/>
                <w:color w:val="000000" w:themeColor="text1"/>
                <w:spacing w:val="0"/>
                <w:sz w:val="18"/>
                <w:szCs w:val="18"/>
                <w:u w:val="single"/>
              </w:rPr>
              <w:t>、利用者又はその家族に対し</w:t>
            </w:r>
            <w:r w:rsidR="005402B3" w:rsidRPr="00472D27">
              <w:rPr>
                <w:rFonts w:ascii="ＭＳ 明朝" w:hAnsi="ＭＳ 明朝" w:cs="ＭＳ Ｐゴシック" w:hint="eastAsia"/>
                <w:snapToGrid/>
                <w:color w:val="000000" w:themeColor="text1"/>
                <w:spacing w:val="0"/>
                <w:sz w:val="18"/>
                <w:szCs w:val="18"/>
              </w:rPr>
              <w:t>、居宅</w:t>
            </w:r>
            <w:r w:rsidRPr="00472D27">
              <w:rPr>
                <w:rFonts w:ascii="ＭＳ 明朝" w:hAnsi="ＭＳ 明朝" w:cs="ＭＳ Ｐゴシック" w:hint="eastAsia"/>
                <w:snapToGrid/>
                <w:color w:val="000000" w:themeColor="text1"/>
                <w:spacing w:val="0"/>
                <w:sz w:val="18"/>
                <w:szCs w:val="18"/>
              </w:rPr>
              <w:t>サービス計画が</w:t>
            </w:r>
            <w:r w:rsidR="00FE69A9" w:rsidRPr="00472D27">
              <w:rPr>
                <w:rFonts w:ascii="ＭＳ 明朝" w:hAnsi="ＭＳ 明朝" w:cs="ＭＳ Ｐゴシック" w:hint="eastAsia"/>
                <w:snapToGrid/>
                <w:color w:val="000000" w:themeColor="text1"/>
                <w:spacing w:val="0"/>
                <w:sz w:val="18"/>
                <w:szCs w:val="18"/>
              </w:rPr>
              <w:t>基準</w:t>
            </w:r>
            <w:r w:rsidRPr="00472D27">
              <w:rPr>
                <w:rFonts w:ascii="ＭＳ 明朝" w:hAnsi="ＭＳ 明朝" w:cs="ＭＳ Ｐゴシック" w:hint="eastAsia"/>
                <w:snapToGrid/>
                <w:color w:val="000000" w:themeColor="text1"/>
                <w:spacing w:val="0"/>
                <w:sz w:val="18"/>
                <w:szCs w:val="18"/>
              </w:rPr>
              <w:t>第</w:t>
            </w:r>
            <w:r w:rsidR="00FE69A9" w:rsidRPr="00472D27">
              <w:rPr>
                <w:rFonts w:ascii="ＭＳ 明朝" w:hAnsi="ＭＳ 明朝" w:cs="ＭＳ Ｐゴシック" w:hint="eastAsia"/>
                <w:snapToGrid/>
                <w:color w:val="000000" w:themeColor="text1"/>
                <w:spacing w:val="0"/>
                <w:sz w:val="18"/>
                <w:szCs w:val="18"/>
              </w:rPr>
              <w:t>１</w:t>
            </w:r>
            <w:r w:rsidRPr="00472D27">
              <w:rPr>
                <w:rFonts w:ascii="ＭＳ 明朝" w:hAnsi="ＭＳ 明朝" w:cs="ＭＳ Ｐゴシック" w:hint="eastAsia"/>
                <w:snapToGrid/>
                <w:color w:val="000000" w:themeColor="text1"/>
                <w:spacing w:val="0"/>
                <w:sz w:val="18"/>
                <w:szCs w:val="18"/>
              </w:rPr>
              <w:t>条</w:t>
            </w:r>
            <w:r w:rsidR="00FE69A9" w:rsidRPr="00472D27">
              <w:rPr>
                <w:rFonts w:ascii="ＭＳ 明朝" w:hAnsi="ＭＳ 明朝" w:cs="ＭＳ Ｐゴシック" w:hint="eastAsia"/>
                <w:snapToGrid/>
                <w:color w:val="000000" w:themeColor="text1"/>
                <w:spacing w:val="0"/>
                <w:sz w:val="18"/>
                <w:szCs w:val="18"/>
              </w:rPr>
              <w:t>の２</w:t>
            </w:r>
            <w:r w:rsidRPr="00472D27">
              <w:rPr>
                <w:rFonts w:ascii="ＭＳ 明朝" w:hAnsi="ＭＳ 明朝" w:cs="ＭＳ Ｐゴシック" w:hint="eastAsia"/>
                <w:snapToGrid/>
                <w:color w:val="000000" w:themeColor="text1"/>
                <w:spacing w:val="0"/>
                <w:sz w:val="18"/>
                <w:szCs w:val="18"/>
              </w:rPr>
              <w:t>に規定する基本方針及び利用者の希望に基づき作成されるものであり、利用者は複数の居宅サービス事業者等を紹介するよう求めることができること等につき説明を行い、理解を得ていますか。</w:t>
            </w:r>
          </w:p>
          <w:p w14:paraId="33AD06E5" w14:textId="77777777" w:rsidR="008B22F9" w:rsidRPr="00472D27" w:rsidRDefault="008B22F9" w:rsidP="00E74013">
            <w:pPr>
              <w:widowControl/>
              <w:snapToGrid w:val="0"/>
              <w:ind w:left="180" w:hangingChars="100" w:hanging="180"/>
              <w:rPr>
                <w:rFonts w:ascii="ＭＳ 明朝" w:hAnsi="ＭＳ 明朝" w:cs="ＭＳ Ｐゴシック"/>
                <w:snapToGrid/>
                <w:color w:val="000000" w:themeColor="text1"/>
                <w:spacing w:val="0"/>
                <w:sz w:val="18"/>
                <w:szCs w:val="18"/>
              </w:rPr>
            </w:pPr>
          </w:p>
          <w:p w14:paraId="3D89E792" w14:textId="3E73966C" w:rsidR="008B22F9" w:rsidRPr="00472D27" w:rsidRDefault="008B22F9" w:rsidP="008B22F9">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居宅介護支援は、利用者の意思及び人格を尊重し、常に利用者の立場に立って行われるものであり、居宅サービス計画は</w:t>
            </w:r>
            <w:r w:rsidR="00FE69A9" w:rsidRPr="00472D27">
              <w:rPr>
                <w:rFonts w:ascii="ＭＳ 明朝" w:hAnsi="ＭＳ 明朝" w:cs="ＭＳ Ｐゴシック" w:hint="eastAsia"/>
                <w:snapToGrid/>
                <w:color w:val="000000" w:themeColor="text1"/>
                <w:spacing w:val="0"/>
                <w:sz w:val="18"/>
                <w:szCs w:val="18"/>
              </w:rPr>
              <w:t>基準第１条の２</w:t>
            </w:r>
            <w:r w:rsidRPr="00472D27">
              <w:rPr>
                <w:rFonts w:ascii="ＭＳ 明朝" w:hAnsi="ＭＳ 明朝" w:cs="ＭＳ Ｐゴシック" w:hint="eastAsia"/>
                <w:snapToGrid/>
                <w:color w:val="000000" w:themeColor="text1"/>
                <w:spacing w:val="0"/>
                <w:sz w:val="18"/>
                <w:szCs w:val="18"/>
              </w:rPr>
              <w:t>の基本方針及び利用者の希望に基づき作成されるものです。</w:t>
            </w:r>
          </w:p>
          <w:p w14:paraId="4C680B69" w14:textId="573C45BE" w:rsidR="008B22F9" w:rsidRPr="00472D27" w:rsidRDefault="008B22F9" w:rsidP="00E74013">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このため、居宅介護支援について利用者の主体的な参加が重要であり、居宅サービス計画の作成にあたって利用者から介護支援専門員に対して複数の居宅サービス事業者等の紹介を求めること等につき十分説明を行わなければなりません。なお、この内容を利用申込者又はその家族に説明を行うに当たっては、</w:t>
            </w:r>
            <w:r w:rsidRPr="00472D27">
              <w:rPr>
                <w:rFonts w:ascii="ＭＳ 明朝" w:hAnsi="ＭＳ 明朝" w:cs="ＭＳ Ｐゴシック" w:hint="eastAsia"/>
                <w:snapToGrid/>
                <w:color w:val="000000" w:themeColor="text1"/>
                <w:spacing w:val="0"/>
                <w:sz w:val="18"/>
                <w:szCs w:val="18"/>
                <w:u w:val="single"/>
              </w:rPr>
              <w:t>併せて、居宅サービス計画原案に位置付けた居宅サービス事業者等の選定理由の説明を求めることが可能であることにつき説明を行うとともに、</w:t>
            </w:r>
            <w:r w:rsidRPr="00472D27">
              <w:rPr>
                <w:rFonts w:ascii="ＭＳ 明朝" w:hAnsi="ＭＳ 明朝" w:cs="ＭＳ Ｐゴシック" w:hint="eastAsia"/>
                <w:snapToGrid/>
                <w:color w:val="000000" w:themeColor="text1"/>
                <w:spacing w:val="0"/>
                <w:sz w:val="18"/>
                <w:szCs w:val="18"/>
              </w:rPr>
              <w:t>理解が得られるよう、文書の交付に加えて口頭での説明を懇切丁寧に行う</w:t>
            </w:r>
            <w:r w:rsidRPr="00472D27">
              <w:rPr>
                <w:rFonts w:ascii="ＭＳ 明朝" w:hAnsi="ＭＳ 明朝" w:cs="ＭＳ Ｐゴシック" w:hint="eastAsia"/>
                <w:snapToGrid/>
                <w:color w:val="000000" w:themeColor="text1"/>
                <w:spacing w:val="0"/>
                <w:sz w:val="18"/>
                <w:szCs w:val="18"/>
                <w:u w:val="single"/>
              </w:rPr>
              <w:t>ことや</w:t>
            </w:r>
            <w:r w:rsidRPr="00472D27">
              <w:rPr>
                <w:rFonts w:ascii="ＭＳ 明朝" w:hAnsi="ＭＳ 明朝" w:cs="ＭＳ Ｐゴシック" w:hint="eastAsia"/>
                <w:snapToGrid/>
                <w:color w:val="000000" w:themeColor="text1"/>
                <w:spacing w:val="0"/>
                <w:sz w:val="18"/>
                <w:szCs w:val="18"/>
              </w:rPr>
              <w:t>、それを理解したことについて利用申込者から署名を</w:t>
            </w:r>
            <w:r w:rsidRPr="00472D27">
              <w:rPr>
                <w:rFonts w:ascii="ＭＳ 明朝" w:hAnsi="ＭＳ 明朝" w:cs="ＭＳ Ｐゴシック" w:hint="eastAsia"/>
                <w:snapToGrid/>
                <w:color w:val="000000" w:themeColor="text1"/>
                <w:spacing w:val="0"/>
                <w:sz w:val="18"/>
                <w:szCs w:val="18"/>
                <w:u w:val="single"/>
              </w:rPr>
              <w:t>得ることが望ましい</w:t>
            </w:r>
            <w:r w:rsidRPr="00472D27">
              <w:rPr>
                <w:rFonts w:ascii="ＭＳ 明朝" w:hAnsi="ＭＳ 明朝" w:cs="ＭＳ Ｐゴシック" w:hint="eastAsia"/>
                <w:snapToGrid/>
                <w:color w:val="000000" w:themeColor="text1"/>
                <w:spacing w:val="0"/>
                <w:sz w:val="18"/>
                <w:szCs w:val="18"/>
              </w:rPr>
              <w:t>です。</w:t>
            </w:r>
          </w:p>
          <w:p w14:paraId="5D48A5C9" w14:textId="77777777" w:rsidR="00752C3F" w:rsidRPr="00472D27" w:rsidRDefault="00752C3F"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121B84B7" w14:textId="77777777" w:rsidR="00752C3F" w:rsidRPr="00472D27" w:rsidRDefault="00752C3F" w:rsidP="00E7401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70D092E" w14:textId="44BF1F45" w:rsidR="00752C3F" w:rsidRPr="00472D27" w:rsidRDefault="00752C3F" w:rsidP="00E7401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71CBECE4" w14:textId="77777777" w:rsidR="00752C3F" w:rsidRPr="00472D27" w:rsidRDefault="00752C3F" w:rsidP="00E74013">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条例第6</w:t>
            </w:r>
            <w:r w:rsidRPr="00472D27">
              <w:rPr>
                <w:rFonts w:ascii="ＭＳ 明朝" w:hAnsi="ＭＳ 明朝" w:cs="ＭＳ Ｐゴシック"/>
                <w:snapToGrid/>
                <w:color w:val="000000" w:themeColor="text1"/>
                <w:spacing w:val="0"/>
                <w:sz w:val="16"/>
                <w:szCs w:val="16"/>
              </w:rPr>
              <w:t>条第2項</w:t>
            </w:r>
          </w:p>
          <w:p w14:paraId="3B3A17DB" w14:textId="77777777" w:rsidR="00752C3F" w:rsidRPr="00472D27" w:rsidRDefault="00752C3F" w:rsidP="00E74013">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平11厚令38第4条第2項</w:t>
            </w:r>
          </w:p>
          <w:p w14:paraId="4F1F438E" w14:textId="77777777" w:rsidR="008B22F9" w:rsidRPr="00472D27" w:rsidRDefault="008B22F9" w:rsidP="00E74013">
            <w:pPr>
              <w:autoSpaceDE w:val="0"/>
              <w:autoSpaceDN w:val="0"/>
              <w:adjustRightInd w:val="0"/>
              <w:snapToGrid w:val="0"/>
              <w:rPr>
                <w:rFonts w:ascii="ＭＳ 明朝" w:hAnsi="ＭＳ 明朝" w:cs="ＭＳ Ｐゴシック"/>
                <w:snapToGrid/>
                <w:color w:val="000000" w:themeColor="text1"/>
                <w:spacing w:val="0"/>
                <w:sz w:val="16"/>
                <w:szCs w:val="16"/>
              </w:rPr>
            </w:pPr>
          </w:p>
          <w:p w14:paraId="02EB7064" w14:textId="77777777" w:rsidR="008B22F9" w:rsidRPr="00472D27" w:rsidRDefault="008B22F9" w:rsidP="008B22F9">
            <w:pPr>
              <w:autoSpaceDE w:val="0"/>
              <w:autoSpaceDN w:val="0"/>
              <w:adjustRightInd w:val="0"/>
              <w:snapToGrid w:val="0"/>
              <w:rPr>
                <w:rFonts w:ascii="ＭＳ 明朝" w:hAnsi="ＭＳ 明朝"/>
                <w:color w:val="000000" w:themeColor="text1"/>
                <w:spacing w:val="0"/>
                <w:sz w:val="16"/>
                <w:szCs w:val="16"/>
              </w:rPr>
            </w:pPr>
          </w:p>
          <w:p w14:paraId="2EF64053" w14:textId="6AD18515" w:rsidR="008B22F9" w:rsidRPr="00472D27" w:rsidRDefault="008B22F9" w:rsidP="008B22F9">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平11老企22</w:t>
            </w:r>
          </w:p>
          <w:p w14:paraId="158620DD" w14:textId="77777777" w:rsidR="008B22F9" w:rsidRPr="00472D27" w:rsidRDefault="008B22F9" w:rsidP="008B22F9">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第二の3の(2)</w:t>
            </w:r>
          </w:p>
          <w:p w14:paraId="168FD750" w14:textId="77777777" w:rsidR="008B22F9" w:rsidRPr="00472D27" w:rsidRDefault="008B22F9" w:rsidP="008B22F9">
            <w:pPr>
              <w:autoSpaceDE w:val="0"/>
              <w:autoSpaceDN w:val="0"/>
              <w:adjustRightInd w:val="0"/>
              <w:snapToGrid w:val="0"/>
              <w:rPr>
                <w:rFonts w:ascii="ＭＳ 明朝" w:hAnsi="ＭＳ 明朝"/>
                <w:color w:val="000000" w:themeColor="text1"/>
                <w:spacing w:val="0"/>
                <w:sz w:val="16"/>
                <w:szCs w:val="16"/>
              </w:rPr>
            </w:pPr>
          </w:p>
          <w:p w14:paraId="257531CC" w14:textId="380E80B3" w:rsidR="008B22F9" w:rsidRPr="00472D27" w:rsidRDefault="008B22F9" w:rsidP="008B22F9">
            <w:pPr>
              <w:autoSpaceDE w:val="0"/>
              <w:autoSpaceDN w:val="0"/>
              <w:adjustRightInd w:val="0"/>
              <w:snapToGrid w:val="0"/>
              <w:rPr>
                <w:rFonts w:ascii="ＭＳ 明朝" w:hAnsi="ＭＳ 明朝"/>
                <w:color w:val="000000" w:themeColor="text1"/>
                <w:spacing w:val="0"/>
                <w:sz w:val="16"/>
                <w:szCs w:val="16"/>
              </w:rPr>
            </w:pPr>
          </w:p>
        </w:tc>
      </w:tr>
      <w:tr w:rsidR="00993BC7" w:rsidRPr="00472D27" w14:paraId="504D0B36" w14:textId="77777777" w:rsidTr="00200912">
        <w:trPr>
          <w:trHeight w:val="6645"/>
        </w:trPr>
        <w:tc>
          <w:tcPr>
            <w:tcW w:w="1418" w:type="dxa"/>
            <w:vMerge/>
          </w:tcPr>
          <w:p w14:paraId="76C15A6C" w14:textId="61C4DA59" w:rsidR="00752C3F" w:rsidRPr="00472D27" w:rsidRDefault="00752C3F"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78F8A1E3" w14:textId="3808478A" w:rsidR="00752C3F" w:rsidRPr="00472D27" w:rsidRDefault="00752C3F" w:rsidP="001C75B8">
            <w:pPr>
              <w:widowControl/>
              <w:snapToGrid w:val="0"/>
              <w:ind w:left="180" w:hangingChars="100" w:hanging="18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(3)　</w:t>
            </w:r>
            <w:r w:rsidR="00001819" w:rsidRPr="00472D27">
              <w:rPr>
                <w:rFonts w:ascii="ＭＳ 明朝" w:hAnsi="ＭＳ 明朝" w:hint="eastAsia"/>
                <w:color w:val="000000" w:themeColor="text1"/>
                <w:spacing w:val="0"/>
                <w:sz w:val="18"/>
                <w:szCs w:val="18"/>
                <w:u w:val="single"/>
              </w:rPr>
              <w:t>居宅介護支援の提供の開始に際し、あらかじめ、利用者又はその家族に対し、前６月間に当該居宅介護支援事業所において作成された居宅サービス計画の総数のうちに訪問介護、通所介護、福祉用具貸与及び地域密着型通所介護(以下この項において「訪問介護等」という。)がそれぞれ位置付けられた居宅サービス計画の数が占める割合及び前６月間に当該居宅介護支援事業所において作成された居宅サービス計画に位置付けられた訪問介護等ごとの回数のうちに同一の居宅サービス事業者又は地域密着型サービス事業者によって提供されたものが占める割合につき説明を行い、理解を得るよう努めていますか</w:t>
            </w:r>
            <w:r w:rsidR="00001819" w:rsidRPr="00472D27">
              <w:rPr>
                <w:rFonts w:ascii="ＭＳ 明朝" w:hAnsi="ＭＳ 明朝" w:hint="eastAsia"/>
                <w:color w:val="000000" w:themeColor="text1"/>
                <w:spacing w:val="0"/>
                <w:sz w:val="18"/>
                <w:szCs w:val="18"/>
              </w:rPr>
              <w:t>。</w:t>
            </w:r>
          </w:p>
          <w:p w14:paraId="43527991" w14:textId="77777777" w:rsidR="00001819" w:rsidRPr="00472D27" w:rsidRDefault="00001819" w:rsidP="004D23FC">
            <w:pPr>
              <w:autoSpaceDE w:val="0"/>
              <w:autoSpaceDN w:val="0"/>
              <w:adjustRightInd w:val="0"/>
              <w:snapToGrid w:val="0"/>
              <w:rPr>
                <w:rFonts w:ascii="ＭＳ 明朝" w:hAnsi="ＭＳ 明朝"/>
                <w:color w:val="000000" w:themeColor="text1"/>
                <w:spacing w:val="0"/>
                <w:sz w:val="18"/>
                <w:szCs w:val="18"/>
              </w:rPr>
            </w:pPr>
          </w:p>
          <w:p w14:paraId="79EDEEF7" w14:textId="07203B99" w:rsidR="008B22F9" w:rsidRPr="00472D27" w:rsidRDefault="00752C3F" w:rsidP="008B22F9">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8B22F9" w:rsidRPr="00472D27">
              <w:rPr>
                <w:rFonts w:ascii="ＭＳ 明朝" w:hAnsi="ＭＳ 明朝" w:cs="ＭＳ Ｐゴシック" w:hint="eastAsia"/>
                <w:snapToGrid/>
                <w:color w:val="000000" w:themeColor="text1"/>
                <w:spacing w:val="0"/>
                <w:sz w:val="18"/>
                <w:szCs w:val="18"/>
              </w:rPr>
              <w:t>居宅介護支援の提供にあたっては、利用者の意思及び人格を尊重し、常に利用者の立場に立って、利用者に提供される居宅サービス等が特定の種類又は特定の居宅サービス事業者等に不当に偏することのないよう、公正中立に行わなければならないこと等を踏まえ、前６月間に当該居宅介護支援事業所において作成された居宅サービス計画の総数のうちに訪問介護、通所介護、福祉用具貸与及び地域密着型通所介護（以下この</w:t>
            </w:r>
            <w:r w:rsidR="00200912" w:rsidRPr="00472D27">
              <w:rPr>
                <w:rFonts w:ascii="ＭＳ 明朝" w:hAnsi="ＭＳ 明朝" w:cs="ＭＳ Ｐゴシック" w:hint="eastAsia"/>
                <w:snapToGrid/>
                <w:color w:val="000000" w:themeColor="text1"/>
                <w:spacing w:val="0"/>
                <w:sz w:val="18"/>
                <w:szCs w:val="18"/>
              </w:rPr>
              <w:t>(3)に</w:t>
            </w:r>
            <w:r w:rsidR="008B22F9" w:rsidRPr="00472D27">
              <w:rPr>
                <w:rFonts w:ascii="ＭＳ 明朝" w:hAnsi="ＭＳ 明朝" w:cs="ＭＳ Ｐゴシック" w:hint="eastAsia"/>
                <w:snapToGrid/>
                <w:color w:val="000000" w:themeColor="text1"/>
                <w:spacing w:val="0"/>
                <w:sz w:val="18"/>
                <w:szCs w:val="18"/>
              </w:rPr>
              <w:t>おいて「訪問介護等」という。）がそれぞれ位置付けられた居宅サービス計画の数が占める割合、前６月間に当該居宅介護支援事業所において作成された居宅サービス計画に位置付けられた訪問介護等ごとの回数のうちに同一の居宅サービス事業者又は地域密着型サービス事業者によって提供されたものが占める割合（上位３位まで）等につき十分説明を行い、</w:t>
            </w:r>
            <w:r w:rsidR="008B22F9" w:rsidRPr="00472D27">
              <w:rPr>
                <w:rFonts w:ascii="ＭＳ 明朝" w:hAnsi="ＭＳ 明朝" w:cs="ＭＳ Ｐゴシック" w:hint="eastAsia"/>
                <w:snapToGrid/>
                <w:color w:val="000000" w:themeColor="text1"/>
                <w:spacing w:val="0"/>
                <w:sz w:val="18"/>
                <w:szCs w:val="18"/>
                <w:u w:val="single"/>
              </w:rPr>
              <w:t>理解を得るよう努めなければ</w:t>
            </w:r>
            <w:r w:rsidR="008B22F9" w:rsidRPr="00472D27">
              <w:rPr>
                <w:rFonts w:ascii="ＭＳ 明朝" w:hAnsi="ＭＳ 明朝" w:cs="ＭＳ Ｐゴシック" w:hint="eastAsia"/>
                <w:snapToGrid/>
                <w:color w:val="000000" w:themeColor="text1"/>
                <w:spacing w:val="0"/>
                <w:sz w:val="18"/>
                <w:szCs w:val="18"/>
              </w:rPr>
              <w:t>な</w:t>
            </w:r>
            <w:r w:rsidR="00200912" w:rsidRPr="00472D27">
              <w:rPr>
                <w:rFonts w:ascii="ＭＳ 明朝" w:hAnsi="ＭＳ 明朝" w:cs="ＭＳ Ｐゴシック" w:hint="eastAsia"/>
                <w:snapToGrid/>
                <w:color w:val="000000" w:themeColor="text1"/>
                <w:spacing w:val="0"/>
                <w:sz w:val="18"/>
                <w:szCs w:val="18"/>
              </w:rPr>
              <w:t>りません</w:t>
            </w:r>
            <w:r w:rsidR="008B22F9" w:rsidRPr="00472D27">
              <w:rPr>
                <w:rFonts w:ascii="ＭＳ 明朝" w:hAnsi="ＭＳ 明朝" w:cs="ＭＳ Ｐゴシック" w:hint="eastAsia"/>
                <w:snapToGrid/>
                <w:color w:val="000000" w:themeColor="text1"/>
                <w:spacing w:val="0"/>
                <w:sz w:val="18"/>
                <w:szCs w:val="18"/>
              </w:rPr>
              <w:t>。</w:t>
            </w:r>
          </w:p>
          <w:p w14:paraId="6F4C3D8A" w14:textId="77777777" w:rsidR="008B22F9" w:rsidRPr="00472D27" w:rsidRDefault="008B22F9" w:rsidP="008B22F9">
            <w:pPr>
              <w:widowControl/>
              <w:snapToGrid w:val="0"/>
              <w:ind w:left="180" w:hangingChars="100" w:hanging="180"/>
              <w:rPr>
                <w:rFonts w:ascii="ＭＳ 明朝" w:hAnsi="ＭＳ 明朝" w:cs="ＭＳ Ｐゴシック"/>
                <w:snapToGrid/>
                <w:color w:val="000000" w:themeColor="text1"/>
                <w:spacing w:val="0"/>
                <w:sz w:val="18"/>
                <w:szCs w:val="18"/>
              </w:rPr>
            </w:pPr>
          </w:p>
          <w:p w14:paraId="0992C43E" w14:textId="5762F925" w:rsidR="00752C3F" w:rsidRPr="00472D27" w:rsidRDefault="00200912" w:rsidP="003169DF">
            <w:pPr>
              <w:widowControl/>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u w:val="single"/>
              </w:rPr>
              <w:t>この</w:t>
            </w:r>
            <w:r w:rsidR="00752C3F" w:rsidRPr="00472D27">
              <w:rPr>
                <w:rFonts w:ascii="ＭＳ 明朝" w:hAnsi="ＭＳ 明朝" w:cs="ＭＳ Ｐゴシック" w:hint="eastAsia"/>
                <w:snapToGrid/>
                <w:color w:val="000000" w:themeColor="text1"/>
                <w:spacing w:val="0"/>
                <w:sz w:val="18"/>
                <w:szCs w:val="18"/>
                <w:u w:val="single"/>
              </w:rPr>
              <w:t>前</w:t>
            </w:r>
            <w:r w:rsidR="00752C3F" w:rsidRPr="00472D27">
              <w:rPr>
                <w:rFonts w:ascii="ＭＳ 明朝" w:hAnsi="ＭＳ 明朝" w:cs="ＭＳ Ｐゴシック" w:hint="eastAsia"/>
                <w:snapToGrid/>
                <w:color w:val="000000" w:themeColor="text1"/>
                <w:spacing w:val="0"/>
                <w:sz w:val="18"/>
                <w:szCs w:val="18"/>
              </w:rPr>
              <w:t>６月間については、毎年度２回、次の期間における当該事業所において作成された居宅サービス計画を対象とします。</w:t>
            </w:r>
          </w:p>
          <w:p w14:paraId="5E7F3299" w14:textId="2CC4A6DE" w:rsidR="00752C3F" w:rsidRPr="00472D27" w:rsidRDefault="00752C3F" w:rsidP="003169DF">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200912" w:rsidRPr="00472D27">
              <w:rPr>
                <w:rFonts w:ascii="ＭＳ 明朝" w:hAnsi="ＭＳ 明朝" w:cs="ＭＳ Ｐゴシック" w:hint="eastAsia"/>
                <w:snapToGrid/>
                <w:color w:val="000000" w:themeColor="text1"/>
                <w:spacing w:val="0"/>
                <w:sz w:val="18"/>
                <w:szCs w:val="18"/>
              </w:rPr>
              <w:t>①</w:t>
            </w:r>
            <w:r w:rsidRPr="00472D27">
              <w:rPr>
                <w:rFonts w:ascii="ＭＳ 明朝" w:hAnsi="ＭＳ 明朝" w:cs="ＭＳ Ｐゴシック"/>
                <w:snapToGrid/>
                <w:color w:val="000000" w:themeColor="text1"/>
                <w:spacing w:val="0"/>
                <w:sz w:val="18"/>
                <w:szCs w:val="18"/>
              </w:rPr>
              <w:t>前期（３月１日から８月末日）</w:t>
            </w:r>
          </w:p>
          <w:p w14:paraId="50C4FAA3" w14:textId="1002E985" w:rsidR="00752C3F" w:rsidRPr="00472D27" w:rsidRDefault="00752C3F" w:rsidP="003169DF">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200912" w:rsidRPr="00472D27">
              <w:rPr>
                <w:rFonts w:ascii="ＭＳ 明朝" w:hAnsi="ＭＳ 明朝" w:cs="ＭＳ Ｐゴシック" w:hint="eastAsia"/>
                <w:snapToGrid/>
                <w:color w:val="000000" w:themeColor="text1"/>
                <w:spacing w:val="0"/>
                <w:sz w:val="18"/>
                <w:szCs w:val="18"/>
              </w:rPr>
              <w:t>②</w:t>
            </w:r>
            <w:r w:rsidRPr="00472D27">
              <w:rPr>
                <w:rFonts w:ascii="ＭＳ 明朝" w:hAnsi="ＭＳ 明朝" w:cs="ＭＳ Ｐゴシック"/>
                <w:snapToGrid/>
                <w:color w:val="000000" w:themeColor="text1"/>
                <w:spacing w:val="0"/>
                <w:sz w:val="18"/>
                <w:szCs w:val="18"/>
              </w:rPr>
              <w:t>後期（９月１日から２月末日）</w:t>
            </w:r>
          </w:p>
          <w:p w14:paraId="6B8927BA" w14:textId="4D26E212" w:rsidR="00752C3F" w:rsidRPr="00472D27" w:rsidRDefault="00752C3F" w:rsidP="00200912">
            <w:pPr>
              <w:widowControl/>
              <w:snapToGrid w:val="0"/>
              <w:ind w:left="180" w:hangingChars="100" w:hanging="18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なお、説明については、居宅介護支援の提供の開始に際し行うものとしますが、その際に用いる当該割合等については、直近の</w:t>
            </w:r>
            <w:r w:rsidR="00200912" w:rsidRPr="00472D27">
              <w:rPr>
                <w:rFonts w:ascii="ＭＳ 明朝" w:hAnsi="ＭＳ 明朝" w:cs="ＭＳ Ｐゴシック" w:hint="eastAsia"/>
                <w:snapToGrid/>
                <w:color w:val="000000" w:themeColor="text1"/>
                <w:spacing w:val="0"/>
                <w:sz w:val="18"/>
                <w:szCs w:val="18"/>
              </w:rPr>
              <w:t>①若しくは②</w:t>
            </w:r>
            <w:r w:rsidRPr="00472D27">
              <w:rPr>
                <w:rFonts w:ascii="ＭＳ 明朝" w:hAnsi="ＭＳ 明朝" w:cs="ＭＳ Ｐゴシック" w:hint="eastAsia"/>
                <w:snapToGrid/>
                <w:color w:val="000000" w:themeColor="text1"/>
                <w:spacing w:val="0"/>
                <w:sz w:val="18"/>
                <w:szCs w:val="18"/>
              </w:rPr>
              <w:t>の期間のものと</w:t>
            </w:r>
            <w:r w:rsidR="00200912" w:rsidRPr="00472D27">
              <w:rPr>
                <w:rFonts w:ascii="ＭＳ 明朝" w:hAnsi="ＭＳ 明朝" w:cs="ＭＳ Ｐゴシック" w:hint="eastAsia"/>
                <w:snapToGrid/>
                <w:color w:val="000000" w:themeColor="text1"/>
                <w:spacing w:val="0"/>
                <w:sz w:val="18"/>
                <w:szCs w:val="18"/>
              </w:rPr>
              <w:t>します。</w:t>
            </w:r>
          </w:p>
        </w:tc>
        <w:tc>
          <w:tcPr>
            <w:tcW w:w="992" w:type="dxa"/>
          </w:tcPr>
          <w:p w14:paraId="59E4E430" w14:textId="77777777" w:rsidR="00752C3F" w:rsidRPr="00472D27" w:rsidRDefault="00752C3F" w:rsidP="003169DF">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7C5FF8A" w14:textId="3D12E7E5" w:rsidR="00752C3F" w:rsidRPr="00472D27" w:rsidRDefault="00752C3F" w:rsidP="003169DF">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92D75A5" w14:textId="5DE89994" w:rsidR="00752C3F" w:rsidRPr="00472D27" w:rsidRDefault="00752C3F" w:rsidP="003169DF">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条例第6</w:t>
            </w:r>
            <w:r w:rsidRPr="00472D27">
              <w:rPr>
                <w:rFonts w:ascii="ＭＳ 明朝" w:hAnsi="ＭＳ 明朝" w:cs="ＭＳ Ｐゴシック"/>
                <w:snapToGrid/>
                <w:color w:val="000000" w:themeColor="text1"/>
                <w:spacing w:val="0"/>
                <w:sz w:val="16"/>
                <w:szCs w:val="16"/>
              </w:rPr>
              <w:t>条第</w:t>
            </w:r>
            <w:r w:rsidR="00DA27CE"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snapToGrid/>
                <w:color w:val="000000" w:themeColor="text1"/>
                <w:spacing w:val="0"/>
                <w:sz w:val="16"/>
                <w:szCs w:val="16"/>
              </w:rPr>
              <w:t>項</w:t>
            </w:r>
          </w:p>
          <w:p w14:paraId="444BA42A" w14:textId="4EBAE976" w:rsidR="00752C3F" w:rsidRPr="00472D27" w:rsidRDefault="00752C3F" w:rsidP="003169DF">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平11厚令38第4条第</w:t>
            </w:r>
            <w:r w:rsidR="005402B3"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項</w:t>
            </w:r>
          </w:p>
          <w:p w14:paraId="1ED89A95" w14:textId="77777777" w:rsidR="00752C3F" w:rsidRPr="00472D27" w:rsidRDefault="00752C3F" w:rsidP="003169DF">
            <w:pPr>
              <w:autoSpaceDE w:val="0"/>
              <w:autoSpaceDN w:val="0"/>
              <w:adjustRightInd w:val="0"/>
              <w:snapToGrid w:val="0"/>
              <w:rPr>
                <w:rFonts w:ascii="ＭＳ 明朝" w:hAnsi="ＭＳ 明朝" w:cs="ＭＳ Ｐゴシック"/>
                <w:snapToGrid/>
                <w:color w:val="000000" w:themeColor="text1"/>
                <w:spacing w:val="0"/>
                <w:sz w:val="16"/>
                <w:szCs w:val="16"/>
              </w:rPr>
            </w:pPr>
          </w:p>
          <w:p w14:paraId="74901F00" w14:textId="77777777" w:rsidR="00752C3F" w:rsidRPr="00472D27" w:rsidRDefault="00752C3F" w:rsidP="003169DF">
            <w:pPr>
              <w:autoSpaceDE w:val="0"/>
              <w:autoSpaceDN w:val="0"/>
              <w:adjustRightInd w:val="0"/>
              <w:snapToGrid w:val="0"/>
              <w:rPr>
                <w:rFonts w:ascii="ＭＳ 明朝" w:hAnsi="ＭＳ 明朝" w:cs="ＭＳ Ｐゴシック"/>
                <w:snapToGrid/>
                <w:color w:val="000000" w:themeColor="text1"/>
                <w:spacing w:val="0"/>
                <w:sz w:val="16"/>
                <w:szCs w:val="16"/>
              </w:rPr>
            </w:pPr>
          </w:p>
          <w:p w14:paraId="4BF8A6A3" w14:textId="77777777" w:rsidR="00752C3F" w:rsidRPr="00472D27" w:rsidRDefault="00752C3F" w:rsidP="003169DF">
            <w:pPr>
              <w:autoSpaceDE w:val="0"/>
              <w:autoSpaceDN w:val="0"/>
              <w:adjustRightInd w:val="0"/>
              <w:snapToGrid w:val="0"/>
              <w:rPr>
                <w:rFonts w:ascii="ＭＳ 明朝" w:hAnsi="ＭＳ 明朝" w:cs="ＭＳ Ｐゴシック"/>
                <w:snapToGrid/>
                <w:color w:val="000000" w:themeColor="text1"/>
                <w:spacing w:val="0"/>
                <w:sz w:val="16"/>
                <w:szCs w:val="16"/>
              </w:rPr>
            </w:pPr>
          </w:p>
          <w:p w14:paraId="213A3015" w14:textId="77777777" w:rsidR="00752C3F" w:rsidRPr="00472D27" w:rsidRDefault="00752C3F" w:rsidP="003169DF">
            <w:pPr>
              <w:autoSpaceDE w:val="0"/>
              <w:autoSpaceDN w:val="0"/>
              <w:adjustRightInd w:val="0"/>
              <w:snapToGrid w:val="0"/>
              <w:rPr>
                <w:rFonts w:ascii="ＭＳ 明朝" w:hAnsi="ＭＳ 明朝" w:cs="ＭＳ Ｐゴシック"/>
                <w:snapToGrid/>
                <w:color w:val="000000" w:themeColor="text1"/>
                <w:spacing w:val="0"/>
                <w:sz w:val="16"/>
                <w:szCs w:val="16"/>
              </w:rPr>
            </w:pPr>
          </w:p>
          <w:p w14:paraId="1A18DBAB" w14:textId="77777777" w:rsidR="00752C3F" w:rsidRPr="00472D27" w:rsidRDefault="00752C3F" w:rsidP="003169DF">
            <w:pPr>
              <w:autoSpaceDE w:val="0"/>
              <w:autoSpaceDN w:val="0"/>
              <w:adjustRightInd w:val="0"/>
              <w:snapToGrid w:val="0"/>
              <w:rPr>
                <w:rFonts w:ascii="ＭＳ 明朝" w:hAnsi="ＭＳ 明朝" w:cs="ＭＳ Ｐゴシック"/>
                <w:snapToGrid/>
                <w:color w:val="000000" w:themeColor="text1"/>
                <w:spacing w:val="0"/>
                <w:sz w:val="16"/>
                <w:szCs w:val="16"/>
              </w:rPr>
            </w:pPr>
          </w:p>
          <w:p w14:paraId="04C7E6F6" w14:textId="77777777" w:rsidR="001C75B8" w:rsidRPr="00472D27" w:rsidRDefault="001C75B8" w:rsidP="003169DF">
            <w:pPr>
              <w:autoSpaceDE w:val="0"/>
              <w:autoSpaceDN w:val="0"/>
              <w:adjustRightInd w:val="0"/>
              <w:snapToGrid w:val="0"/>
              <w:rPr>
                <w:rFonts w:ascii="ＭＳ 明朝" w:hAnsi="ＭＳ 明朝" w:cs="ＭＳ Ｐゴシック"/>
                <w:snapToGrid/>
                <w:color w:val="000000" w:themeColor="text1"/>
                <w:spacing w:val="0"/>
                <w:sz w:val="16"/>
                <w:szCs w:val="16"/>
              </w:rPr>
            </w:pPr>
          </w:p>
          <w:p w14:paraId="68443B8C" w14:textId="77777777" w:rsidR="00752C3F" w:rsidRPr="00472D27" w:rsidRDefault="00752C3F" w:rsidP="003169DF">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26750DCD" w14:textId="092B73F8" w:rsidR="00752C3F" w:rsidRPr="00472D27" w:rsidRDefault="00752C3F" w:rsidP="003169DF">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w:t>
            </w:r>
          </w:p>
          <w:p w14:paraId="32E9D996" w14:textId="075621E8" w:rsidR="00752C3F" w:rsidRPr="00472D27" w:rsidRDefault="00752C3F" w:rsidP="00200912">
            <w:pPr>
              <w:autoSpaceDE w:val="0"/>
              <w:autoSpaceDN w:val="0"/>
              <w:adjustRightInd w:val="0"/>
              <w:snapToGrid w:val="0"/>
              <w:rPr>
                <w:rFonts w:ascii="ＭＳ 明朝" w:hAnsi="ＭＳ 明朝"/>
                <w:color w:val="000000" w:themeColor="text1"/>
                <w:spacing w:val="0"/>
                <w:sz w:val="16"/>
                <w:szCs w:val="16"/>
              </w:rPr>
            </w:pPr>
          </w:p>
        </w:tc>
      </w:tr>
      <w:tr w:rsidR="00993BC7" w:rsidRPr="00472D27" w14:paraId="495B293B" w14:textId="77777777" w:rsidTr="00843A1D">
        <w:tc>
          <w:tcPr>
            <w:tcW w:w="1418" w:type="dxa"/>
            <w:vMerge/>
          </w:tcPr>
          <w:p w14:paraId="2EC67991" w14:textId="3415232B" w:rsidR="00752C3F" w:rsidRPr="00472D27" w:rsidRDefault="00752C3F"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7AE68AFF" w14:textId="77777777" w:rsidR="00752C3F" w:rsidRPr="00472D27" w:rsidRDefault="00752C3F" w:rsidP="00EA6B3E">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(4)</w:t>
            </w:r>
            <w:r w:rsidRPr="00472D27">
              <w:rPr>
                <w:rFonts w:ascii="ＭＳ 明朝" w:hAnsi="ＭＳ 明朝" w:cs="ＭＳ Ｐゴシック" w:hint="eastAsia"/>
                <w:snapToGrid/>
                <w:color w:val="000000" w:themeColor="text1"/>
                <w:spacing w:val="0"/>
                <w:sz w:val="18"/>
                <w:szCs w:val="18"/>
              </w:rPr>
              <w:t xml:space="preserve">　居宅介護支援の提供の開始に際し、あらかじめ利用者が病院又は診療所に入院する必要が生じた場合、利用者に係る介護支援専門員の氏名及び連絡先を病院又は診療所に伝えるよう利用者又はその家族に求めていますか。</w:t>
            </w:r>
          </w:p>
          <w:p w14:paraId="145599AC" w14:textId="77777777" w:rsidR="00752C3F" w:rsidRPr="00472D27" w:rsidRDefault="00752C3F"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p w14:paraId="5BBD40FB" w14:textId="12A01278" w:rsidR="00200912" w:rsidRPr="00472D27" w:rsidRDefault="00752C3F" w:rsidP="00200912">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200912" w:rsidRPr="00472D27">
              <w:rPr>
                <w:rFonts w:ascii="ＭＳ 明朝" w:hAnsi="ＭＳ 明朝" w:cs="ＭＳ Ｐゴシック" w:hint="eastAsia"/>
                <w:snapToGrid/>
                <w:color w:val="000000" w:themeColor="text1"/>
                <w:spacing w:val="0"/>
                <w:sz w:val="18"/>
                <w:szCs w:val="18"/>
              </w:rPr>
              <w:t>利用者が病院又は診療所に入院する場合には、利用者の居宅における日常生活上の能力や利用していた居宅サービス等の情報を入院先医療機関と共有することで、医療機関における利用者の退院支援に資するとともに、退院後の円滑な在宅生活への移行を支援することにもつながります。</w:t>
            </w:r>
          </w:p>
          <w:p w14:paraId="0E6DFAE3" w14:textId="77777777" w:rsidR="00200912" w:rsidRPr="00472D27" w:rsidRDefault="00200912" w:rsidP="00200912">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 xml:space="preserve">　　(4)は、居宅介護支援事業者と入院先医療機関との早期からの連携を促進する観点から、利用者が病院又は診療所に入院する必要が生じた場合には担当の介護支援専門員の氏名及び連絡先を当該病院又は診療所に伝えるよう、利用者又はその家族に対し事前に協力を求める必要があることを規定するものです。</w:t>
            </w:r>
          </w:p>
          <w:p w14:paraId="040A5D1F" w14:textId="272EBAD8" w:rsidR="00200912" w:rsidRPr="00472D27" w:rsidRDefault="00200912" w:rsidP="00200912">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より実効性を高めるため、日頃から介護支援専門員の連絡先等を介護保険被保険者証や健康保険被保険者証、お薬手帳等と合わせて保管することを依頼しておくことが望ましいです。</w:t>
            </w:r>
          </w:p>
          <w:p w14:paraId="0F3280C0" w14:textId="399E98B8" w:rsidR="00752C3F" w:rsidRPr="00472D27" w:rsidRDefault="00752C3F" w:rsidP="00200912">
            <w:pPr>
              <w:widowControl/>
              <w:snapToGrid w:val="0"/>
              <w:ind w:left="180" w:hangingChars="100" w:hanging="180"/>
              <w:rPr>
                <w:rFonts w:ascii="ＭＳ 明朝" w:hAnsi="ＭＳ 明朝"/>
                <w:color w:val="000000" w:themeColor="text1"/>
                <w:spacing w:val="0"/>
                <w:sz w:val="18"/>
                <w:szCs w:val="18"/>
              </w:rPr>
            </w:pPr>
          </w:p>
        </w:tc>
        <w:tc>
          <w:tcPr>
            <w:tcW w:w="992" w:type="dxa"/>
          </w:tcPr>
          <w:p w14:paraId="00734830" w14:textId="77777777" w:rsidR="00752C3F" w:rsidRPr="00472D27" w:rsidRDefault="00752C3F" w:rsidP="00EA6B3E">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1F820DC2" w14:textId="61A501D2" w:rsidR="00752C3F" w:rsidRPr="00472D27" w:rsidRDefault="00752C3F" w:rsidP="00EA6B3E">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1BF9B3E" w14:textId="77777777" w:rsidR="005402B3" w:rsidRPr="00472D27" w:rsidRDefault="00752C3F" w:rsidP="00EA6B3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条例第6</w:t>
            </w:r>
            <w:r w:rsidRPr="00472D27">
              <w:rPr>
                <w:rFonts w:ascii="ＭＳ 明朝" w:hAnsi="ＭＳ 明朝" w:cs="ＭＳ Ｐゴシック"/>
                <w:snapToGrid/>
                <w:color w:val="000000" w:themeColor="text1"/>
                <w:spacing w:val="0"/>
                <w:sz w:val="16"/>
                <w:szCs w:val="16"/>
              </w:rPr>
              <w:t>条</w:t>
            </w:r>
          </w:p>
          <w:p w14:paraId="53D8C069" w14:textId="4D1DA56E" w:rsidR="00752C3F" w:rsidRPr="00472D27" w:rsidRDefault="00752C3F" w:rsidP="00EA6B3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snapToGrid/>
                <w:color w:val="000000" w:themeColor="text1"/>
                <w:spacing w:val="0"/>
                <w:sz w:val="16"/>
                <w:szCs w:val="16"/>
              </w:rPr>
              <w:t>第</w:t>
            </w:r>
            <w:r w:rsidR="00DA27CE"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項</w:t>
            </w:r>
          </w:p>
          <w:p w14:paraId="33173C11" w14:textId="77777777" w:rsidR="00752C3F" w:rsidRPr="00472D27" w:rsidRDefault="00752C3F" w:rsidP="00EA6B3E">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平11厚令38第4条第</w:t>
            </w:r>
            <w:r w:rsidR="005402B3"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hint="eastAsia"/>
                <w:snapToGrid/>
                <w:color w:val="000000" w:themeColor="text1"/>
                <w:spacing w:val="0"/>
                <w:sz w:val="16"/>
                <w:szCs w:val="16"/>
              </w:rPr>
              <w:t>項</w:t>
            </w:r>
          </w:p>
          <w:p w14:paraId="3CD8A8BA" w14:textId="77777777" w:rsidR="00200912" w:rsidRPr="00472D27" w:rsidRDefault="00200912" w:rsidP="00EA6B3E">
            <w:pPr>
              <w:autoSpaceDE w:val="0"/>
              <w:autoSpaceDN w:val="0"/>
              <w:adjustRightInd w:val="0"/>
              <w:snapToGrid w:val="0"/>
              <w:rPr>
                <w:rFonts w:ascii="ＭＳ 明朝" w:hAnsi="ＭＳ 明朝" w:cs="ＭＳ Ｐゴシック"/>
                <w:snapToGrid/>
                <w:color w:val="000000" w:themeColor="text1"/>
                <w:spacing w:val="0"/>
                <w:sz w:val="16"/>
                <w:szCs w:val="16"/>
              </w:rPr>
            </w:pPr>
          </w:p>
          <w:p w14:paraId="7ED94D18" w14:textId="77777777" w:rsidR="00200912" w:rsidRPr="00472D27" w:rsidRDefault="00200912" w:rsidP="00200912">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平11老企22</w:t>
            </w:r>
          </w:p>
          <w:p w14:paraId="1895E411" w14:textId="74BFC1F2" w:rsidR="00200912" w:rsidRPr="00472D27" w:rsidRDefault="00200912" w:rsidP="00200912">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第二の3の(2)</w:t>
            </w:r>
          </w:p>
        </w:tc>
      </w:tr>
      <w:tr w:rsidR="00993BC7" w:rsidRPr="00472D27" w14:paraId="2EF51E37" w14:textId="77777777" w:rsidTr="00843A1D">
        <w:tc>
          <w:tcPr>
            <w:tcW w:w="1418" w:type="dxa"/>
            <w:vMerge/>
          </w:tcPr>
          <w:p w14:paraId="49499A18" w14:textId="77777777" w:rsidR="00752C3F" w:rsidRPr="00472D27" w:rsidRDefault="00752C3F"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0773AC67" w14:textId="5318580E" w:rsidR="00752C3F" w:rsidRPr="00472D27" w:rsidRDefault="00BC0382" w:rsidP="00752C3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752C3F" w:rsidRPr="00472D27">
              <w:rPr>
                <w:rFonts w:ascii="ＭＳ 明朝" w:hAnsi="ＭＳ 明朝" w:cs="ＭＳ Ｐゴシック" w:hint="eastAsia"/>
                <w:snapToGrid/>
                <w:color w:val="000000" w:themeColor="text1"/>
                <w:spacing w:val="0"/>
                <w:sz w:val="18"/>
                <w:szCs w:val="18"/>
              </w:rPr>
              <w:t>(</w:t>
            </w:r>
            <w:r w:rsidR="00752C3F" w:rsidRPr="00472D27">
              <w:rPr>
                <w:rFonts w:ascii="ＭＳ 明朝" w:hAnsi="ＭＳ 明朝" w:cs="ＭＳ Ｐゴシック"/>
                <w:snapToGrid/>
                <w:color w:val="000000" w:themeColor="text1"/>
                <w:spacing w:val="0"/>
                <w:sz w:val="18"/>
                <w:szCs w:val="18"/>
              </w:rPr>
              <w:t>1)</w:t>
            </w:r>
            <w:r w:rsidR="00752C3F" w:rsidRPr="00472D27">
              <w:rPr>
                <w:rFonts w:ascii="ＭＳ 明朝" w:hAnsi="ＭＳ 明朝" w:cs="ＭＳ Ｐゴシック" w:hint="eastAsia"/>
                <w:snapToGrid/>
                <w:color w:val="000000" w:themeColor="text1"/>
                <w:spacing w:val="0"/>
                <w:sz w:val="18"/>
                <w:szCs w:val="18"/>
              </w:rPr>
              <w:t>の重要事項説明書の交付に代えて電磁的方法による重要事項の提供</w:t>
            </w:r>
            <w:r w:rsidRPr="00472D27">
              <w:rPr>
                <w:rFonts w:ascii="ＭＳ 明朝" w:hAnsi="ＭＳ 明朝" w:cs="ＭＳ Ｐゴシック" w:hint="eastAsia"/>
                <w:snapToGrid/>
                <w:color w:val="000000" w:themeColor="text1"/>
                <w:spacing w:val="0"/>
                <w:sz w:val="18"/>
                <w:szCs w:val="18"/>
              </w:rPr>
              <w:t>】</w:t>
            </w:r>
          </w:p>
          <w:p w14:paraId="7BA9AF73"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事業者は、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電磁的方法」という。）により提供することができます。この場合において、当該事業者は、当該文書を交付したものとみなされます。</w:t>
            </w:r>
          </w:p>
          <w:p w14:paraId="37BCCC48"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一　電子情報処理組織を使用する方法のうちイ又はロに掲げるもの</w:t>
            </w:r>
          </w:p>
          <w:p w14:paraId="60F5C996" w14:textId="77777777" w:rsidR="00752C3F" w:rsidRPr="00472D27" w:rsidRDefault="00752C3F" w:rsidP="00752C3F">
            <w:pPr>
              <w:widowControl/>
              <w:snapToGrid w:val="0"/>
              <w:ind w:left="540" w:hangingChars="300" w:hanging="54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イ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50435AC1" w14:textId="77777777" w:rsidR="00752C3F" w:rsidRPr="00472D27" w:rsidRDefault="00752C3F" w:rsidP="00752C3F">
            <w:pPr>
              <w:widowControl/>
              <w:snapToGrid w:val="0"/>
              <w:ind w:left="540" w:hangingChars="300" w:hanging="54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ロ　事業者の使用に係る電子計算機に備えられたファイルに記録された事項を電気通信回線を通じて利用申込者又はその家族の閲覧に供し、当該利用申込者又はその家族の使用に係る電子計算機に備えられたファイルに当該事項を記録する方法（電磁的方法による提供を受ける旨の承諾又は受けない旨の申出をする場合にあっては、事業者の使用に係る電子計算機に備えられたファイルにその旨を記録する方法)</w:t>
            </w:r>
          </w:p>
          <w:p w14:paraId="42FD8118" w14:textId="77777777" w:rsidR="00752C3F" w:rsidRPr="00472D27" w:rsidRDefault="00752C3F" w:rsidP="00752C3F">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二　電磁的記録媒体（電磁的記録（電子的方式、磁気的方式その他人の知覚によっては認識することができない方式で作られる記録であって、電子計算機による情報処理の用に供されるものをいう。）に係る記録媒体をいう。）をもって調製するファイルに前項に規定する重要事項を記録したものを交付する方法</w:t>
            </w:r>
          </w:p>
          <w:p w14:paraId="124E4D8A"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p>
          <w:p w14:paraId="6101561C"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上記①に掲げる方法は、利用申込者又はその家族がファイルへの記録を出力することによる文書を作成することができるものでなければなりません。</w:t>
            </w:r>
          </w:p>
          <w:p w14:paraId="0B516C1B"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p>
          <w:p w14:paraId="4DAD0BEB"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　上記①の「電子情報処理組織」とは、事業者の使用に係る電子計算機と、利用申込者又はその家族の使用に係る電子計算機とを電気通信回線で接続した電子情報処理組織をいいます。</w:t>
            </w:r>
          </w:p>
          <w:p w14:paraId="02AF147C"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p>
          <w:p w14:paraId="11B191EC"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④　事業者は、上記①により提供しようとするときは、あらかじめ、当該利用申込者又はその家族に対し、その用いる次に掲げる電磁的方法の種類及び内容を示し、文書又は電磁的方法による承諾を得なければなりません。</w:t>
            </w:r>
          </w:p>
          <w:p w14:paraId="6437B90A"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一　上記①に規定する方法のうち事業者が使用するもの</w:t>
            </w:r>
          </w:p>
          <w:p w14:paraId="48C2AF37"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二　ファイルへの記録の方式</w:t>
            </w:r>
          </w:p>
          <w:p w14:paraId="6FC8B11C"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p>
          <w:p w14:paraId="013F811A"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⑤　上記④の規定による承諾を得た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りません。</w:t>
            </w:r>
          </w:p>
          <w:p w14:paraId="7C4874B8" w14:textId="77777777" w:rsidR="00752C3F" w:rsidRPr="00472D27" w:rsidRDefault="00752C3F" w:rsidP="00752C3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ただし、当該利用申込者又はその家族が再び上記④の規定による承諾をした場合は、この限りではありません。</w:t>
            </w:r>
          </w:p>
          <w:p w14:paraId="27A96682" w14:textId="68455679" w:rsidR="00752C3F" w:rsidRPr="00472D27" w:rsidRDefault="00752C3F"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8CE5043" w14:textId="29F2F247" w:rsidR="00752C3F" w:rsidRPr="00472D27" w:rsidRDefault="00752C3F" w:rsidP="004D23FC">
            <w:pPr>
              <w:autoSpaceDE w:val="0"/>
              <w:autoSpaceDN w:val="0"/>
              <w:adjustRightInd w:val="0"/>
              <w:snapToGrid w:val="0"/>
              <w:rPr>
                <w:rFonts w:ascii="ＭＳ 明朝" w:hAnsi="ＭＳ 明朝"/>
                <w:color w:val="000000" w:themeColor="text1"/>
                <w:spacing w:val="0"/>
                <w:sz w:val="18"/>
                <w:szCs w:val="18"/>
              </w:rPr>
            </w:pPr>
          </w:p>
        </w:tc>
        <w:tc>
          <w:tcPr>
            <w:tcW w:w="1247" w:type="dxa"/>
          </w:tcPr>
          <w:p w14:paraId="5551F1B1" w14:textId="77777777" w:rsidR="005402B3" w:rsidRPr="00472D27" w:rsidRDefault="005402B3" w:rsidP="005402B3">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条例第6</w:t>
            </w:r>
            <w:r w:rsidRPr="00472D27">
              <w:rPr>
                <w:rFonts w:ascii="ＭＳ 明朝" w:hAnsi="ＭＳ 明朝" w:cs="ＭＳ Ｐゴシック"/>
                <w:snapToGrid/>
                <w:color w:val="000000" w:themeColor="text1"/>
                <w:spacing w:val="0"/>
                <w:sz w:val="16"/>
                <w:szCs w:val="16"/>
              </w:rPr>
              <w:t>条</w:t>
            </w:r>
          </w:p>
          <w:p w14:paraId="43B1E6B2" w14:textId="78187C82" w:rsidR="005402B3" w:rsidRPr="00472D27" w:rsidRDefault="005402B3" w:rsidP="005402B3">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snapToGrid/>
                <w:color w:val="000000" w:themeColor="text1"/>
                <w:spacing w:val="0"/>
                <w:sz w:val="16"/>
                <w:szCs w:val="16"/>
              </w:rPr>
              <w:t>第</w:t>
            </w:r>
            <w:r w:rsidR="00DA27CE" w:rsidRPr="00472D27">
              <w:rPr>
                <w:rFonts w:ascii="ＭＳ 明朝" w:hAnsi="ＭＳ 明朝" w:cs="ＭＳ Ｐゴシック" w:hint="eastAsia"/>
                <w:snapToGrid/>
                <w:color w:val="000000" w:themeColor="text1"/>
                <w:spacing w:val="0"/>
                <w:sz w:val="16"/>
                <w:szCs w:val="16"/>
              </w:rPr>
              <w:t>5</w:t>
            </w:r>
            <w:r w:rsidR="001C75B8" w:rsidRPr="00472D27">
              <w:rPr>
                <w:rFonts w:ascii="ＭＳ 明朝" w:hAnsi="ＭＳ 明朝" w:cs="ＭＳ Ｐゴシック" w:hint="eastAsia"/>
                <w:snapToGrid/>
                <w:color w:val="000000" w:themeColor="text1"/>
                <w:spacing w:val="0"/>
                <w:sz w:val="16"/>
                <w:szCs w:val="16"/>
              </w:rPr>
              <w:t>～</w:t>
            </w:r>
            <w:r w:rsidR="00DA27CE" w:rsidRPr="00472D27">
              <w:rPr>
                <w:rFonts w:ascii="ＭＳ 明朝" w:hAnsi="ＭＳ 明朝" w:cs="ＭＳ Ｐゴシック" w:hint="eastAsia"/>
                <w:snapToGrid/>
                <w:color w:val="000000" w:themeColor="text1"/>
                <w:spacing w:val="0"/>
                <w:sz w:val="16"/>
                <w:szCs w:val="16"/>
              </w:rPr>
              <w:t>9</w:t>
            </w:r>
            <w:r w:rsidRPr="00472D27">
              <w:rPr>
                <w:rFonts w:ascii="ＭＳ 明朝" w:hAnsi="ＭＳ 明朝" w:cs="ＭＳ Ｐゴシック"/>
                <w:snapToGrid/>
                <w:color w:val="000000" w:themeColor="text1"/>
                <w:spacing w:val="0"/>
                <w:sz w:val="16"/>
                <w:szCs w:val="16"/>
              </w:rPr>
              <w:t>項</w:t>
            </w:r>
          </w:p>
          <w:p w14:paraId="5F788E3A" w14:textId="6A06224C" w:rsidR="00752C3F" w:rsidRPr="00472D27" w:rsidRDefault="005402B3" w:rsidP="005402B3">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平11厚令38第4条第</w:t>
            </w:r>
            <w:r w:rsidR="00001819" w:rsidRPr="00472D27">
              <w:rPr>
                <w:rFonts w:ascii="ＭＳ 明朝" w:hAnsi="ＭＳ 明朝" w:cs="ＭＳ Ｐゴシック" w:hint="eastAsia"/>
                <w:snapToGrid/>
                <w:color w:val="000000" w:themeColor="text1"/>
                <w:spacing w:val="0"/>
                <w:sz w:val="16"/>
                <w:szCs w:val="16"/>
              </w:rPr>
              <w:t>5～9項</w:t>
            </w:r>
          </w:p>
        </w:tc>
      </w:tr>
      <w:tr w:rsidR="00993BC7" w:rsidRPr="00472D27" w14:paraId="638A712E" w14:textId="77777777" w:rsidTr="00843A1D">
        <w:trPr>
          <w:trHeight w:val="1868"/>
        </w:trPr>
        <w:tc>
          <w:tcPr>
            <w:tcW w:w="1418" w:type="dxa"/>
          </w:tcPr>
          <w:p w14:paraId="6F66E6A3" w14:textId="77777777" w:rsidR="00D26E5F" w:rsidRPr="00472D27" w:rsidRDefault="00D26E5F" w:rsidP="00752C3F">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3-2</w:t>
            </w:r>
          </w:p>
          <w:p w14:paraId="468784C0" w14:textId="59AAFDD0" w:rsidR="00D26E5F" w:rsidRPr="00472D27" w:rsidRDefault="00D26E5F" w:rsidP="00752C3F">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提供拒否の禁止</w:t>
            </w:r>
          </w:p>
        </w:tc>
        <w:tc>
          <w:tcPr>
            <w:tcW w:w="6804" w:type="dxa"/>
          </w:tcPr>
          <w:p w14:paraId="0C559867" w14:textId="77777777" w:rsidR="00D26E5F" w:rsidRPr="00472D27" w:rsidRDefault="00D26E5F" w:rsidP="000B4F34">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正当な理由なく居宅介護支援の提供を拒んでいませんか。</w:t>
            </w:r>
          </w:p>
          <w:p w14:paraId="59699B61" w14:textId="77777777" w:rsidR="00D26E5F" w:rsidRPr="00472D27" w:rsidRDefault="00D26E5F" w:rsidP="000B4F34">
            <w:pPr>
              <w:autoSpaceDE w:val="0"/>
              <w:autoSpaceDN w:val="0"/>
              <w:adjustRightInd w:val="0"/>
              <w:snapToGrid w:val="0"/>
              <w:ind w:firstLineChars="100" w:firstLine="180"/>
              <w:rPr>
                <w:rFonts w:ascii="ＭＳ 明朝" w:hAnsi="ＭＳ 明朝"/>
                <w:color w:val="000000" w:themeColor="text1"/>
                <w:spacing w:val="0"/>
                <w:sz w:val="18"/>
                <w:szCs w:val="18"/>
              </w:rPr>
            </w:pPr>
          </w:p>
          <w:p w14:paraId="16A9605B" w14:textId="77777777" w:rsidR="00D26E5F" w:rsidRPr="00472D27" w:rsidRDefault="00D26E5F" w:rsidP="000B4F34">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サービスの提供を拒むことのできる場合の正当な理由とは、次の場合等です。</w:t>
            </w:r>
          </w:p>
          <w:p w14:paraId="28DEC325" w14:textId="77777777" w:rsidR="00D26E5F" w:rsidRPr="00472D27" w:rsidRDefault="00D26E5F" w:rsidP="000B4F34">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①　当該事業所の現員からは利用申込に応じきれない</w:t>
            </w:r>
            <w:r w:rsidRPr="00472D27">
              <w:rPr>
                <w:rFonts w:ascii="ＭＳ 明朝" w:hAnsi="ＭＳ 明朝" w:cs="ＭＳ Ｐゴシック"/>
                <w:snapToGrid/>
                <w:color w:val="000000" w:themeColor="text1"/>
                <w:spacing w:val="0"/>
                <w:sz w:val="18"/>
                <w:szCs w:val="18"/>
              </w:rPr>
              <w:t>場合</w:t>
            </w:r>
          </w:p>
          <w:p w14:paraId="609232AB" w14:textId="77777777" w:rsidR="00D26E5F" w:rsidRPr="00472D27" w:rsidRDefault="00D26E5F" w:rsidP="000B4F34">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②　利用申込者の居住地が当該事業所の通常の事業の</w:t>
            </w:r>
            <w:r w:rsidRPr="00472D27">
              <w:rPr>
                <w:rFonts w:ascii="ＭＳ 明朝" w:hAnsi="ＭＳ 明朝" w:cs="ＭＳ Ｐゴシック"/>
                <w:snapToGrid/>
                <w:color w:val="000000" w:themeColor="text1"/>
                <w:spacing w:val="0"/>
                <w:sz w:val="18"/>
                <w:szCs w:val="18"/>
              </w:rPr>
              <w:t>実施地域外である場合</w:t>
            </w:r>
          </w:p>
          <w:p w14:paraId="19D59683" w14:textId="77777777" w:rsidR="00D26E5F" w:rsidRPr="00472D27" w:rsidRDefault="00D26E5F" w:rsidP="000B4F34">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③　利用申込者が他の居宅介護支援事業者にも併せて</w:t>
            </w:r>
            <w:r w:rsidRPr="00472D27">
              <w:rPr>
                <w:rFonts w:ascii="ＭＳ 明朝" w:hAnsi="ＭＳ 明朝" w:cs="ＭＳ Ｐゴシック"/>
                <w:snapToGrid/>
                <w:color w:val="000000" w:themeColor="text1"/>
                <w:spacing w:val="0"/>
                <w:sz w:val="18"/>
                <w:szCs w:val="18"/>
              </w:rPr>
              <w:t>居宅介護支援の依頼を行っていることが明らかな場合</w:t>
            </w:r>
          </w:p>
          <w:p w14:paraId="57FCA0DA" w14:textId="2D1BC807" w:rsidR="00D26E5F" w:rsidRPr="00472D27" w:rsidRDefault="00D26E5F" w:rsidP="000B4F34">
            <w:pPr>
              <w:autoSpaceDE w:val="0"/>
              <w:autoSpaceDN w:val="0"/>
              <w:adjustRightInd w:val="0"/>
              <w:snapToGrid w:val="0"/>
              <w:rPr>
                <w:rFonts w:ascii="ＭＳ 明朝" w:hAnsi="ＭＳ 明朝"/>
                <w:color w:val="000000" w:themeColor="text1"/>
                <w:spacing w:val="0"/>
                <w:sz w:val="18"/>
                <w:szCs w:val="18"/>
              </w:rPr>
            </w:pPr>
          </w:p>
        </w:tc>
        <w:tc>
          <w:tcPr>
            <w:tcW w:w="992" w:type="dxa"/>
          </w:tcPr>
          <w:p w14:paraId="34B85613" w14:textId="77777777" w:rsidR="00D26E5F" w:rsidRPr="00472D27" w:rsidRDefault="00D26E5F" w:rsidP="000B4F34">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11B3A2A4" w14:textId="1ECAF58A" w:rsidR="00D26E5F" w:rsidRPr="00472D27" w:rsidRDefault="00D26E5F" w:rsidP="000B4F34">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B37BEB9" w14:textId="77777777" w:rsidR="00D26E5F" w:rsidRPr="00472D27" w:rsidRDefault="00D26E5F" w:rsidP="000B4F34">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条例第7</w:t>
            </w:r>
            <w:r w:rsidRPr="00472D27">
              <w:rPr>
                <w:rFonts w:ascii="ＭＳ 明朝" w:hAnsi="ＭＳ 明朝" w:cs="ＭＳ Ｐゴシック"/>
                <w:snapToGrid/>
                <w:color w:val="000000" w:themeColor="text1"/>
                <w:spacing w:val="0"/>
                <w:sz w:val="16"/>
                <w:szCs w:val="16"/>
              </w:rPr>
              <w:t>条</w:t>
            </w:r>
          </w:p>
          <w:p w14:paraId="250CA318" w14:textId="77777777" w:rsidR="00D26E5F" w:rsidRPr="00472D27" w:rsidRDefault="00D26E5F" w:rsidP="000B4F34">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平11厚令38第5条</w:t>
            </w:r>
          </w:p>
          <w:p w14:paraId="68AEE67F" w14:textId="77777777" w:rsidR="00D26E5F" w:rsidRPr="00472D27" w:rsidRDefault="00D26E5F" w:rsidP="000B4F34">
            <w:pPr>
              <w:autoSpaceDE w:val="0"/>
              <w:autoSpaceDN w:val="0"/>
              <w:adjustRightInd w:val="0"/>
              <w:snapToGrid w:val="0"/>
              <w:rPr>
                <w:rFonts w:ascii="ＭＳ 明朝" w:hAnsi="ＭＳ 明朝" w:cs="ＭＳ Ｐゴシック"/>
                <w:snapToGrid/>
                <w:color w:val="000000" w:themeColor="text1"/>
                <w:spacing w:val="0"/>
                <w:sz w:val="16"/>
                <w:szCs w:val="16"/>
              </w:rPr>
            </w:pPr>
          </w:p>
          <w:p w14:paraId="2B6D65AD" w14:textId="77777777" w:rsidR="00D26E5F" w:rsidRPr="00472D27" w:rsidRDefault="00D26E5F" w:rsidP="000B4F34">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1633FD55" w14:textId="1EE264E2" w:rsidR="00D26E5F" w:rsidRPr="00472D27" w:rsidRDefault="00D26E5F" w:rsidP="000B4F34">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の3の(3)</w:t>
            </w:r>
          </w:p>
        </w:tc>
      </w:tr>
      <w:tr w:rsidR="00993BC7" w:rsidRPr="00472D27" w14:paraId="16C5A87F" w14:textId="77777777" w:rsidTr="00843A1D">
        <w:tc>
          <w:tcPr>
            <w:tcW w:w="1418" w:type="dxa"/>
          </w:tcPr>
          <w:p w14:paraId="181E374B" w14:textId="77777777" w:rsidR="00D26E5F" w:rsidRPr="00472D27" w:rsidRDefault="00D26E5F" w:rsidP="00D26E5F">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3-3</w:t>
            </w:r>
          </w:p>
          <w:p w14:paraId="40065165" w14:textId="5A3BFB9B" w:rsidR="004D23FC" w:rsidRPr="00472D27" w:rsidRDefault="00D26E5F" w:rsidP="00D26E5F">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サービス提供困難時の対応</w:t>
            </w:r>
          </w:p>
        </w:tc>
        <w:tc>
          <w:tcPr>
            <w:tcW w:w="6804" w:type="dxa"/>
          </w:tcPr>
          <w:p w14:paraId="386B6127" w14:textId="77777777" w:rsidR="00D26E5F" w:rsidRPr="00472D27" w:rsidRDefault="00D26E5F" w:rsidP="00D26E5F">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通常の事業の実施地域等を勘案し、利用申込者に対し自ら適切な居宅介護支援を提供することが困難であると認めた場合は、他の居宅介護支援事業者の紹介その他の必要な措置を講じていますか。</w:t>
            </w:r>
          </w:p>
          <w:p w14:paraId="4D6D67E2" w14:textId="7096FC4D" w:rsidR="004D23FC" w:rsidRPr="00472D27" w:rsidRDefault="004D23FC" w:rsidP="004D23FC">
            <w:pPr>
              <w:autoSpaceDE w:val="0"/>
              <w:autoSpaceDN w:val="0"/>
              <w:adjustRightInd w:val="0"/>
              <w:snapToGrid w:val="0"/>
              <w:rPr>
                <w:rFonts w:ascii="ＭＳ 明朝" w:hAnsi="ＭＳ 明朝"/>
                <w:color w:val="000000" w:themeColor="text1"/>
                <w:spacing w:val="0"/>
                <w:sz w:val="18"/>
                <w:szCs w:val="18"/>
              </w:rPr>
            </w:pPr>
          </w:p>
        </w:tc>
        <w:tc>
          <w:tcPr>
            <w:tcW w:w="992" w:type="dxa"/>
          </w:tcPr>
          <w:p w14:paraId="44F9FA31" w14:textId="77777777" w:rsidR="002647F1" w:rsidRPr="00472D27" w:rsidRDefault="002647F1" w:rsidP="002647F1">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479246E" w14:textId="77777777" w:rsidR="004D23FC" w:rsidRPr="00472D27" w:rsidRDefault="002647F1" w:rsidP="002647F1">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9371AEC" w14:textId="54340AA4" w:rsidR="002647F1" w:rsidRPr="00472D27" w:rsidRDefault="002647F1" w:rsidP="002647F1">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446CA368" w14:textId="1E5A7690" w:rsidR="004D23FC" w:rsidRPr="00472D27" w:rsidRDefault="002647F1" w:rsidP="004D23FC">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条例第8</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平11厚令38第6条</w:t>
            </w:r>
          </w:p>
        </w:tc>
      </w:tr>
      <w:tr w:rsidR="00993BC7" w:rsidRPr="00472D27" w14:paraId="2997502D" w14:textId="77777777" w:rsidTr="00843A1D">
        <w:trPr>
          <w:trHeight w:val="934"/>
        </w:trPr>
        <w:tc>
          <w:tcPr>
            <w:tcW w:w="1418" w:type="dxa"/>
          </w:tcPr>
          <w:p w14:paraId="4EA70903" w14:textId="77777777" w:rsidR="00F32C1E" w:rsidRPr="00472D27" w:rsidRDefault="00F32C1E" w:rsidP="00F32C1E">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3-4</w:t>
            </w:r>
          </w:p>
          <w:p w14:paraId="538919FB" w14:textId="7911912D" w:rsidR="00F32C1E" w:rsidRPr="00472D27" w:rsidRDefault="00F32C1E" w:rsidP="00F32C1E">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受給資格等の確認</w:t>
            </w:r>
          </w:p>
        </w:tc>
        <w:tc>
          <w:tcPr>
            <w:tcW w:w="6804" w:type="dxa"/>
          </w:tcPr>
          <w:p w14:paraId="681A430D" w14:textId="77777777" w:rsidR="00F32C1E" w:rsidRPr="00472D27" w:rsidRDefault="00F32C1E" w:rsidP="00F32C1E">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居宅介護支援の提供を求められた場合には、その者の提示する被保険者証によって、被保険者資格、要介護認定の有無及び要介護認定の有効期間を確かめていますか。</w:t>
            </w:r>
          </w:p>
          <w:p w14:paraId="6ED057BB" w14:textId="77777777" w:rsidR="00F32C1E" w:rsidRPr="00472D27" w:rsidRDefault="00F32C1E"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48CCEDBA" w14:textId="77777777" w:rsidR="00F32C1E" w:rsidRPr="00472D27" w:rsidRDefault="00F32C1E" w:rsidP="00F32C1E">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9C282DD" w14:textId="78C8C8D1" w:rsidR="00F32C1E" w:rsidRPr="00472D27" w:rsidRDefault="00F32C1E" w:rsidP="00F32C1E">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DD14BA3" w14:textId="77777777" w:rsidR="00F32C1E" w:rsidRPr="00472D27" w:rsidRDefault="00F32C1E" w:rsidP="00F32C1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条例第9</w:t>
            </w:r>
            <w:r w:rsidRPr="00472D27">
              <w:rPr>
                <w:rFonts w:ascii="ＭＳ 明朝" w:hAnsi="ＭＳ 明朝" w:cs="ＭＳ Ｐゴシック"/>
                <w:snapToGrid/>
                <w:color w:val="000000" w:themeColor="text1"/>
                <w:spacing w:val="0"/>
                <w:sz w:val="16"/>
                <w:szCs w:val="16"/>
              </w:rPr>
              <w:t>条</w:t>
            </w:r>
          </w:p>
          <w:p w14:paraId="42EA1794" w14:textId="114F8DED" w:rsidR="00F32C1E" w:rsidRPr="00472D27" w:rsidRDefault="00F32C1E" w:rsidP="00F32C1E">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平11厚令38第7条</w:t>
            </w:r>
          </w:p>
        </w:tc>
      </w:tr>
      <w:tr w:rsidR="00993BC7" w:rsidRPr="00472D27" w14:paraId="5086466C" w14:textId="77777777" w:rsidTr="00843A1D">
        <w:tc>
          <w:tcPr>
            <w:tcW w:w="1418" w:type="dxa"/>
            <w:vMerge w:val="restart"/>
          </w:tcPr>
          <w:p w14:paraId="37B0561F" w14:textId="77777777" w:rsidR="00E847CA" w:rsidRPr="00472D27" w:rsidRDefault="00E847CA" w:rsidP="00F32C1E">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3-5</w:t>
            </w:r>
          </w:p>
          <w:p w14:paraId="4BA98A77" w14:textId="02E4B217" w:rsidR="00E847CA" w:rsidRPr="00472D27" w:rsidRDefault="00E847CA" w:rsidP="00F32C1E">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要介護認定の申請に係る援助</w:t>
            </w:r>
          </w:p>
        </w:tc>
        <w:tc>
          <w:tcPr>
            <w:tcW w:w="6804" w:type="dxa"/>
          </w:tcPr>
          <w:p w14:paraId="1E5C51C4" w14:textId="77777777" w:rsidR="00E847CA" w:rsidRPr="00472D27" w:rsidRDefault="00E847CA" w:rsidP="00BA3637">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被保険者の要介護認定に係る申請について、利用申込者の意思を踏まえ、必要な協力を行っていますか。</w:t>
            </w:r>
          </w:p>
          <w:p w14:paraId="5AA31093" w14:textId="2BA970E2" w:rsidR="00E847CA" w:rsidRPr="00472D27" w:rsidRDefault="00E847CA" w:rsidP="004D23FC">
            <w:pPr>
              <w:autoSpaceDE w:val="0"/>
              <w:autoSpaceDN w:val="0"/>
              <w:adjustRightInd w:val="0"/>
              <w:snapToGrid w:val="0"/>
              <w:rPr>
                <w:rFonts w:ascii="ＭＳ 明朝" w:hAnsi="ＭＳ 明朝"/>
                <w:color w:val="000000" w:themeColor="text1"/>
                <w:spacing w:val="0"/>
                <w:sz w:val="18"/>
                <w:szCs w:val="18"/>
              </w:rPr>
            </w:pPr>
          </w:p>
        </w:tc>
        <w:tc>
          <w:tcPr>
            <w:tcW w:w="992" w:type="dxa"/>
          </w:tcPr>
          <w:p w14:paraId="63AB014C" w14:textId="77777777" w:rsidR="00E847CA" w:rsidRPr="00472D27" w:rsidRDefault="00E847CA" w:rsidP="0025119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325DB280" w14:textId="77777777" w:rsidR="00E847CA" w:rsidRPr="00472D27" w:rsidRDefault="00E847CA" w:rsidP="0025119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CBFC8B2" w14:textId="4F95B5EF" w:rsidR="00E847CA" w:rsidRPr="00472D27" w:rsidRDefault="00E847CA" w:rsidP="0025119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5422A7A5" w14:textId="2EE63888" w:rsidR="00E847CA" w:rsidRPr="00472D27" w:rsidRDefault="00E847CA" w:rsidP="004D23FC">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0</w:t>
            </w:r>
            <w:r w:rsidRPr="00472D27">
              <w:rPr>
                <w:rFonts w:ascii="ＭＳ 明朝" w:hAnsi="ＭＳ 明朝" w:cs="ＭＳ Ｐゴシック"/>
                <w:snapToGrid/>
                <w:color w:val="000000" w:themeColor="text1"/>
                <w:spacing w:val="0"/>
                <w:sz w:val="16"/>
                <w:szCs w:val="16"/>
              </w:rPr>
              <w:t>条第1項</w:t>
            </w:r>
            <w:r w:rsidRPr="00472D27">
              <w:rPr>
                <w:rFonts w:ascii="ＭＳ 明朝" w:hAnsi="ＭＳ 明朝" w:cs="ＭＳ Ｐゴシック" w:hint="eastAsia"/>
                <w:snapToGrid/>
                <w:color w:val="000000" w:themeColor="text1"/>
                <w:spacing w:val="0"/>
                <w:sz w:val="16"/>
                <w:szCs w:val="16"/>
              </w:rPr>
              <w:t>平11厚令38第8条第1項</w:t>
            </w:r>
          </w:p>
        </w:tc>
      </w:tr>
      <w:tr w:rsidR="00993BC7" w:rsidRPr="00472D27" w14:paraId="230487BF" w14:textId="77777777" w:rsidTr="00843A1D">
        <w:tc>
          <w:tcPr>
            <w:tcW w:w="1418" w:type="dxa"/>
            <w:vMerge/>
          </w:tcPr>
          <w:p w14:paraId="5ADBB0C0" w14:textId="1FBFC788" w:rsidR="00E847CA" w:rsidRPr="00472D27" w:rsidRDefault="00E847CA"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6ECD2D5F" w14:textId="77777777" w:rsidR="00E847CA" w:rsidRPr="00472D27" w:rsidRDefault="00E847CA" w:rsidP="00251193">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(2)</w:t>
            </w:r>
            <w:r w:rsidRPr="00472D27">
              <w:rPr>
                <w:rFonts w:ascii="ＭＳ 明朝" w:hAnsi="ＭＳ 明朝" w:cs="ＭＳ Ｐゴシック" w:hint="eastAsia"/>
                <w:snapToGrid/>
                <w:color w:val="000000" w:themeColor="text1"/>
                <w:spacing w:val="0"/>
                <w:sz w:val="18"/>
                <w:szCs w:val="18"/>
              </w:rPr>
              <w:t xml:space="preserve">　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p w14:paraId="3918AA30" w14:textId="16CBB3DC" w:rsidR="00E847CA" w:rsidRPr="00472D27" w:rsidRDefault="00E847CA" w:rsidP="004D23FC">
            <w:pPr>
              <w:autoSpaceDE w:val="0"/>
              <w:autoSpaceDN w:val="0"/>
              <w:adjustRightInd w:val="0"/>
              <w:snapToGrid w:val="0"/>
              <w:rPr>
                <w:rFonts w:ascii="ＭＳ 明朝" w:hAnsi="ＭＳ 明朝"/>
                <w:color w:val="000000" w:themeColor="text1"/>
                <w:spacing w:val="0"/>
                <w:sz w:val="18"/>
                <w:szCs w:val="18"/>
              </w:rPr>
            </w:pPr>
          </w:p>
        </w:tc>
        <w:tc>
          <w:tcPr>
            <w:tcW w:w="992" w:type="dxa"/>
          </w:tcPr>
          <w:p w14:paraId="40803127" w14:textId="77777777" w:rsidR="00E847CA" w:rsidRPr="00472D27" w:rsidRDefault="00E847CA" w:rsidP="0025119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10EA8C46" w14:textId="77777777" w:rsidR="00E847CA" w:rsidRPr="00472D27" w:rsidRDefault="00E847CA" w:rsidP="0025119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0245D79F" w14:textId="11140A83" w:rsidR="00E847CA" w:rsidRPr="00472D27" w:rsidRDefault="00E847CA" w:rsidP="0025119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7F44D881" w14:textId="77777777" w:rsidR="00E847CA" w:rsidRPr="00472D27" w:rsidRDefault="00E847CA" w:rsidP="00251193">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0</w:t>
            </w:r>
            <w:r w:rsidRPr="00472D27">
              <w:rPr>
                <w:rFonts w:ascii="ＭＳ 明朝" w:hAnsi="ＭＳ 明朝" w:cs="ＭＳ Ｐゴシック"/>
                <w:snapToGrid/>
                <w:color w:val="000000" w:themeColor="text1"/>
                <w:spacing w:val="0"/>
                <w:sz w:val="16"/>
                <w:szCs w:val="16"/>
              </w:rPr>
              <w:t>条第2項</w:t>
            </w:r>
          </w:p>
          <w:p w14:paraId="0D8E3143" w14:textId="0F32BE28" w:rsidR="00E847CA" w:rsidRPr="00472D27" w:rsidRDefault="00E847CA" w:rsidP="00251193">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平11厚令38第8条第2項</w:t>
            </w:r>
          </w:p>
        </w:tc>
      </w:tr>
      <w:tr w:rsidR="00993BC7" w:rsidRPr="00472D27" w14:paraId="6E5C9F8E" w14:textId="77777777" w:rsidTr="00843A1D">
        <w:tc>
          <w:tcPr>
            <w:tcW w:w="1418" w:type="dxa"/>
            <w:vMerge/>
          </w:tcPr>
          <w:p w14:paraId="2C89E275" w14:textId="5BB79220" w:rsidR="00E847CA" w:rsidRPr="00472D27" w:rsidRDefault="00E847CA"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42EF82FC" w14:textId="77777777" w:rsidR="00E847CA" w:rsidRPr="00472D27" w:rsidRDefault="00E847CA"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 xml:space="preserve">　要介護認定の更新の申請が、遅くとも要介護認定の有効期間の満了日の</w:t>
            </w:r>
            <w:r w:rsidRPr="00472D27">
              <w:rPr>
                <w:rFonts w:ascii="ＭＳ 明朝" w:hAnsi="ＭＳ 明朝" w:cs="ＭＳ Ｐゴシック"/>
                <w:snapToGrid/>
                <w:color w:val="000000" w:themeColor="text1"/>
                <w:spacing w:val="0"/>
                <w:sz w:val="18"/>
                <w:szCs w:val="18"/>
              </w:rPr>
              <w:t>30日前</w:t>
            </w:r>
            <w:r w:rsidRPr="00472D27">
              <w:rPr>
                <w:rFonts w:ascii="ＭＳ 明朝" w:hAnsi="ＭＳ 明朝" w:cs="ＭＳ Ｐゴシック" w:hint="eastAsia"/>
                <w:snapToGrid/>
                <w:color w:val="000000" w:themeColor="text1"/>
                <w:spacing w:val="0"/>
                <w:sz w:val="18"/>
                <w:szCs w:val="18"/>
              </w:rPr>
              <w:t>には行われるよう</w:t>
            </w:r>
            <w:r w:rsidRPr="00472D27">
              <w:rPr>
                <w:rFonts w:ascii="ＭＳ 明朝" w:hAnsi="ＭＳ 明朝" w:cs="ＭＳ Ｐゴシック"/>
                <w:snapToGrid/>
                <w:color w:val="000000" w:themeColor="text1"/>
                <w:spacing w:val="0"/>
                <w:sz w:val="18"/>
                <w:szCs w:val="18"/>
              </w:rPr>
              <w:t>、必要な援助を行っていますか。</w:t>
            </w:r>
          </w:p>
          <w:p w14:paraId="73CE9C27" w14:textId="724457F7" w:rsidR="00E847CA" w:rsidRPr="00472D27" w:rsidRDefault="00E847CA"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5CA6BE9B" w14:textId="77777777" w:rsidR="00E847CA" w:rsidRPr="00472D27" w:rsidRDefault="00E847CA" w:rsidP="00E847CA">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3EB23E4" w14:textId="77777777" w:rsidR="00E847CA" w:rsidRPr="00472D27" w:rsidRDefault="00E847CA" w:rsidP="00E847CA">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58497562" w14:textId="6ECCA4A9" w:rsidR="00E847CA" w:rsidRPr="00472D27" w:rsidRDefault="00E847CA" w:rsidP="00E847CA">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1619BD3D" w14:textId="77777777" w:rsidR="00E847CA" w:rsidRPr="00472D27" w:rsidRDefault="00E847CA" w:rsidP="00E847CA">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0</w:t>
            </w:r>
            <w:r w:rsidRPr="00472D27">
              <w:rPr>
                <w:rFonts w:ascii="ＭＳ 明朝" w:hAnsi="ＭＳ 明朝" w:cs="ＭＳ Ｐゴシック"/>
                <w:snapToGrid/>
                <w:color w:val="000000" w:themeColor="text1"/>
                <w:spacing w:val="0"/>
                <w:sz w:val="16"/>
                <w:szCs w:val="16"/>
              </w:rPr>
              <w:t>条第3項</w:t>
            </w:r>
          </w:p>
          <w:p w14:paraId="1CCFE3A3" w14:textId="747D82E2" w:rsidR="00E847CA" w:rsidRPr="00472D27" w:rsidRDefault="00E847CA" w:rsidP="00E847CA">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平11厚令38第8条第3項</w:t>
            </w:r>
          </w:p>
        </w:tc>
      </w:tr>
      <w:tr w:rsidR="00993BC7" w:rsidRPr="00472D27" w14:paraId="2F11D108" w14:textId="77777777" w:rsidTr="00843A1D">
        <w:trPr>
          <w:trHeight w:val="934"/>
        </w:trPr>
        <w:tc>
          <w:tcPr>
            <w:tcW w:w="1418" w:type="dxa"/>
          </w:tcPr>
          <w:p w14:paraId="39C0C9E0" w14:textId="77777777" w:rsidR="00316E2C" w:rsidRPr="00472D27" w:rsidRDefault="00316E2C" w:rsidP="00316E2C">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3-6</w:t>
            </w:r>
          </w:p>
          <w:p w14:paraId="3575C271" w14:textId="340D6A39" w:rsidR="00316E2C" w:rsidRPr="00472D27" w:rsidRDefault="00316E2C" w:rsidP="00316E2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身分を証する書類の携行</w:t>
            </w:r>
          </w:p>
        </w:tc>
        <w:tc>
          <w:tcPr>
            <w:tcW w:w="6804" w:type="dxa"/>
          </w:tcPr>
          <w:p w14:paraId="7ED5325A" w14:textId="77777777" w:rsidR="00316E2C" w:rsidRPr="00472D27" w:rsidRDefault="00316E2C" w:rsidP="00316E2C">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事業者は、当該事業所の介護支援専門員に身分を証する書類（介護支援専門員証）を携行させ、初回訪問時及び利用者又はその家族から求められたときは、これを提示すべき旨を指導していますか。</w:t>
            </w:r>
          </w:p>
          <w:p w14:paraId="0E82B751" w14:textId="77777777" w:rsidR="00316E2C" w:rsidRPr="00472D27" w:rsidRDefault="00316E2C" w:rsidP="004D23FC">
            <w:pPr>
              <w:autoSpaceDE w:val="0"/>
              <w:autoSpaceDN w:val="0"/>
              <w:adjustRightInd w:val="0"/>
              <w:snapToGrid w:val="0"/>
              <w:rPr>
                <w:rFonts w:ascii="ＭＳ 明朝" w:hAnsi="ＭＳ 明朝"/>
                <w:color w:val="000000" w:themeColor="text1"/>
                <w:spacing w:val="0"/>
                <w:sz w:val="18"/>
                <w:szCs w:val="18"/>
              </w:rPr>
            </w:pPr>
          </w:p>
        </w:tc>
        <w:tc>
          <w:tcPr>
            <w:tcW w:w="992" w:type="dxa"/>
          </w:tcPr>
          <w:p w14:paraId="27E41007" w14:textId="77777777" w:rsidR="00316E2C" w:rsidRPr="00472D27" w:rsidRDefault="00316E2C" w:rsidP="00316E2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7BF6169" w14:textId="204D8D20" w:rsidR="00316E2C" w:rsidRPr="00472D27" w:rsidRDefault="00316E2C" w:rsidP="004D23F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6CB4541" w14:textId="77777777" w:rsidR="00316E2C" w:rsidRPr="00472D27" w:rsidRDefault="00316E2C" w:rsidP="00316E2C">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w:t>
            </w:r>
          </w:p>
          <w:p w14:paraId="1FE4FEDB" w14:textId="7F2CB75C" w:rsidR="00316E2C" w:rsidRPr="00472D27" w:rsidRDefault="00316E2C" w:rsidP="00316E2C">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平11厚令38第9条</w:t>
            </w:r>
          </w:p>
        </w:tc>
      </w:tr>
      <w:tr w:rsidR="00993BC7" w:rsidRPr="00472D27" w14:paraId="14342D32" w14:textId="77777777" w:rsidTr="00843A1D">
        <w:tc>
          <w:tcPr>
            <w:tcW w:w="1418" w:type="dxa"/>
            <w:vMerge w:val="restart"/>
          </w:tcPr>
          <w:p w14:paraId="249D636E" w14:textId="77777777" w:rsidR="002C6D59" w:rsidRPr="00472D27" w:rsidRDefault="002C6D59" w:rsidP="002C6D59">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3-7</w:t>
            </w:r>
          </w:p>
          <w:p w14:paraId="7721A23C" w14:textId="44FC3CB1" w:rsidR="004D23FC" w:rsidRPr="00472D27" w:rsidRDefault="002C6D59" w:rsidP="002C6D5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利用料等の受領</w:t>
            </w:r>
          </w:p>
        </w:tc>
        <w:tc>
          <w:tcPr>
            <w:tcW w:w="6804" w:type="dxa"/>
          </w:tcPr>
          <w:p w14:paraId="253E13CF" w14:textId="77777777" w:rsidR="002C6D59" w:rsidRPr="00472D27" w:rsidRDefault="002C6D59" w:rsidP="002C6D59">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居宅介護支援（居宅介護サービス計画費が事業者に支払われる代理受領ではなく、償還払いとなる場合）を提供した際にその利用者から支払を受ける利用料と居宅介護サービス計画費の額との間に、不合理な差額が生じていませんか。</w:t>
            </w:r>
          </w:p>
          <w:p w14:paraId="23419CA2" w14:textId="77777777" w:rsidR="004D23FC" w:rsidRPr="00472D27" w:rsidRDefault="004D23FC"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p w14:paraId="203FF850" w14:textId="77777777" w:rsidR="00B33484" w:rsidRPr="00472D27" w:rsidRDefault="00B33484" w:rsidP="00B33484">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償還払いの場合の利用料の額と、代理受領がなされる場合の費用の額との間に、不合理な差額を設けてはならないこととするとともに、償還払いの場合であっても原則として利用者負担が生じないこととする趣旨です。</w:t>
            </w:r>
          </w:p>
          <w:p w14:paraId="30C87AA7" w14:textId="13D9BD58" w:rsidR="00B33484" w:rsidRPr="00472D27" w:rsidRDefault="00B33484"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3CE2C7E6" w14:textId="77777777" w:rsidR="002C6D59" w:rsidRPr="00472D27" w:rsidRDefault="002C6D59" w:rsidP="002C6D5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31BA648" w14:textId="77777777" w:rsidR="002C6D59" w:rsidRPr="00472D27" w:rsidRDefault="002C6D59" w:rsidP="002C6D5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16162FD0" w14:textId="36C70F4B" w:rsidR="004D23FC" w:rsidRPr="00472D27" w:rsidRDefault="002C6D59" w:rsidP="002C6D5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037193B6" w14:textId="77777777" w:rsidR="002C6D59" w:rsidRPr="00472D27" w:rsidRDefault="002C6D59" w:rsidP="002C6D59">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snapToGrid/>
                <w:color w:val="000000" w:themeColor="text1"/>
                <w:spacing w:val="0"/>
                <w:sz w:val="16"/>
                <w:szCs w:val="16"/>
              </w:rPr>
              <w:t>条第1項</w:t>
            </w:r>
          </w:p>
          <w:p w14:paraId="13ECBA67" w14:textId="77777777" w:rsidR="004D23FC" w:rsidRPr="00472D27" w:rsidRDefault="002C6D59" w:rsidP="002C6D59">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平11厚令38第10条第1項</w:t>
            </w:r>
          </w:p>
          <w:p w14:paraId="5EBD2A52" w14:textId="77777777" w:rsidR="00B33484" w:rsidRPr="00472D27" w:rsidRDefault="00B33484" w:rsidP="002C6D59">
            <w:pPr>
              <w:autoSpaceDE w:val="0"/>
              <w:autoSpaceDN w:val="0"/>
              <w:adjustRightInd w:val="0"/>
              <w:snapToGrid w:val="0"/>
              <w:rPr>
                <w:rFonts w:ascii="ＭＳ 明朝" w:hAnsi="ＭＳ 明朝" w:cs="ＭＳ Ｐゴシック"/>
                <w:snapToGrid/>
                <w:color w:val="000000" w:themeColor="text1"/>
                <w:spacing w:val="0"/>
                <w:sz w:val="16"/>
                <w:szCs w:val="16"/>
              </w:rPr>
            </w:pPr>
          </w:p>
          <w:p w14:paraId="35262A5E" w14:textId="6838991B" w:rsidR="00B33484" w:rsidRPr="00472D27" w:rsidRDefault="00B33484" w:rsidP="002C6D59">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の3の(6)①</w:t>
            </w:r>
          </w:p>
        </w:tc>
      </w:tr>
      <w:tr w:rsidR="00993BC7" w:rsidRPr="00472D27" w14:paraId="5977F0C4" w14:textId="77777777" w:rsidTr="00843A1D">
        <w:tc>
          <w:tcPr>
            <w:tcW w:w="1418" w:type="dxa"/>
            <w:vMerge/>
          </w:tcPr>
          <w:p w14:paraId="30B690DC" w14:textId="77777777" w:rsidR="004D23FC" w:rsidRPr="00472D27" w:rsidRDefault="004D23FC"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2E8F3DDD" w14:textId="77777777" w:rsidR="0054170C" w:rsidRPr="00472D27" w:rsidRDefault="0054170C" w:rsidP="0054170C">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(2)</w:t>
            </w:r>
            <w:r w:rsidRPr="00472D27">
              <w:rPr>
                <w:rFonts w:ascii="ＭＳ 明朝" w:hAnsi="ＭＳ 明朝" w:cs="ＭＳ Ｐゴシック" w:hint="eastAsia"/>
                <w:snapToGrid/>
                <w:color w:val="000000" w:themeColor="text1"/>
                <w:spacing w:val="0"/>
                <w:sz w:val="18"/>
                <w:szCs w:val="18"/>
              </w:rPr>
              <w:t xml:space="preserve">　利用者の選定により通常の事業の実施地域以外の地域の居宅を訪問して居宅介護支援を行う場合には、それに要した交通費の額の支払を利用者から受けることができますが、その受領は適切に行っていますか。</w:t>
            </w:r>
          </w:p>
          <w:p w14:paraId="617573C8" w14:textId="77777777" w:rsidR="004D23FC" w:rsidRPr="00472D27" w:rsidRDefault="004D23FC" w:rsidP="002C6D59">
            <w:pPr>
              <w:autoSpaceDE w:val="0"/>
              <w:autoSpaceDN w:val="0"/>
              <w:adjustRightInd w:val="0"/>
              <w:snapToGrid w:val="0"/>
              <w:rPr>
                <w:rFonts w:ascii="ＭＳ 明朝" w:hAnsi="ＭＳ 明朝"/>
                <w:color w:val="000000" w:themeColor="text1"/>
                <w:spacing w:val="0"/>
                <w:sz w:val="18"/>
                <w:szCs w:val="18"/>
              </w:rPr>
            </w:pPr>
          </w:p>
          <w:p w14:paraId="5EFCBF54" w14:textId="77777777" w:rsidR="007E019E" w:rsidRPr="00472D27" w:rsidRDefault="007E019E" w:rsidP="007E019E">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保険給付の対象となっているサービスと明確に区分されないあいまいな名目による費用の支払を受けることは認められません。</w:t>
            </w:r>
          </w:p>
          <w:p w14:paraId="7B2260F3" w14:textId="26AD4D26" w:rsidR="007E019E" w:rsidRPr="00472D27" w:rsidRDefault="007E019E" w:rsidP="002C6D59">
            <w:pPr>
              <w:autoSpaceDE w:val="0"/>
              <w:autoSpaceDN w:val="0"/>
              <w:adjustRightInd w:val="0"/>
              <w:snapToGrid w:val="0"/>
              <w:rPr>
                <w:rFonts w:ascii="ＭＳ 明朝" w:hAnsi="ＭＳ 明朝"/>
                <w:color w:val="000000" w:themeColor="text1"/>
                <w:spacing w:val="0"/>
                <w:sz w:val="18"/>
                <w:szCs w:val="18"/>
              </w:rPr>
            </w:pPr>
          </w:p>
        </w:tc>
        <w:tc>
          <w:tcPr>
            <w:tcW w:w="992" w:type="dxa"/>
          </w:tcPr>
          <w:p w14:paraId="7329DFE1" w14:textId="77777777" w:rsidR="0054170C" w:rsidRPr="00472D27" w:rsidRDefault="0054170C" w:rsidP="0054170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87EA3F0" w14:textId="77777777" w:rsidR="0054170C" w:rsidRPr="00472D27" w:rsidRDefault="0054170C" w:rsidP="0054170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0EE356C" w14:textId="1D6408EE" w:rsidR="004D23FC" w:rsidRPr="00472D27" w:rsidRDefault="0054170C" w:rsidP="0054170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5D05A285" w14:textId="77777777" w:rsidR="0054170C" w:rsidRPr="00472D27" w:rsidRDefault="0054170C" w:rsidP="0054170C">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snapToGrid/>
                <w:color w:val="000000" w:themeColor="text1"/>
                <w:spacing w:val="0"/>
                <w:sz w:val="16"/>
                <w:szCs w:val="16"/>
              </w:rPr>
              <w:t>条第2項</w:t>
            </w:r>
          </w:p>
          <w:p w14:paraId="28999E98" w14:textId="77777777" w:rsidR="004D23FC" w:rsidRPr="00472D27" w:rsidRDefault="0054170C" w:rsidP="0054170C">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平11厚令38第10条第2項</w:t>
            </w:r>
          </w:p>
          <w:p w14:paraId="1CFA587A" w14:textId="77777777" w:rsidR="007E019E" w:rsidRPr="00472D27" w:rsidRDefault="007E019E" w:rsidP="0054170C">
            <w:pPr>
              <w:autoSpaceDE w:val="0"/>
              <w:autoSpaceDN w:val="0"/>
              <w:adjustRightInd w:val="0"/>
              <w:snapToGrid w:val="0"/>
              <w:rPr>
                <w:rFonts w:ascii="ＭＳ 明朝" w:hAnsi="ＭＳ 明朝" w:cs="ＭＳ Ｐゴシック"/>
                <w:snapToGrid/>
                <w:color w:val="000000" w:themeColor="text1"/>
                <w:spacing w:val="0"/>
                <w:sz w:val="16"/>
                <w:szCs w:val="16"/>
              </w:rPr>
            </w:pPr>
          </w:p>
          <w:p w14:paraId="3A68970F" w14:textId="3A630137" w:rsidR="007E019E" w:rsidRPr="00472D27" w:rsidRDefault="007E019E" w:rsidP="0054170C">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の3の(6)②</w:t>
            </w:r>
          </w:p>
        </w:tc>
      </w:tr>
      <w:tr w:rsidR="00993BC7" w:rsidRPr="00472D27" w14:paraId="44D71012" w14:textId="77777777" w:rsidTr="00843A1D">
        <w:tc>
          <w:tcPr>
            <w:tcW w:w="1418" w:type="dxa"/>
            <w:vMerge/>
          </w:tcPr>
          <w:p w14:paraId="695C72A1" w14:textId="77777777" w:rsidR="004D23FC" w:rsidRPr="00472D27" w:rsidRDefault="004D23FC"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31D55262" w14:textId="77777777" w:rsidR="004F1F09" w:rsidRPr="00472D27" w:rsidRDefault="004F1F09" w:rsidP="004F1F09">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snapToGrid/>
                <w:color w:val="000000" w:themeColor="text1"/>
                <w:spacing w:val="0"/>
                <w:sz w:val="18"/>
                <w:szCs w:val="18"/>
              </w:rPr>
              <w:t>(2)</w:t>
            </w:r>
            <w:r w:rsidRPr="00472D27">
              <w:rPr>
                <w:rFonts w:ascii="ＭＳ 明朝" w:hAnsi="ＭＳ 明朝" w:cs="ＭＳ Ｐゴシック" w:hint="eastAsia"/>
                <w:snapToGrid/>
                <w:color w:val="000000" w:themeColor="text1"/>
                <w:spacing w:val="0"/>
                <w:sz w:val="18"/>
                <w:szCs w:val="18"/>
              </w:rPr>
              <w:t>の費用の額に係るサービスの提供に当たっては、あらかじめ、利用者又はその家族に対し、当該サービスの内容及び費用について説明を行い、利用者の同意を得ていますか。</w:t>
            </w:r>
          </w:p>
          <w:p w14:paraId="1E208A0E" w14:textId="77777777" w:rsidR="004D23FC" w:rsidRPr="00472D27" w:rsidRDefault="004D23FC" w:rsidP="004D23FC">
            <w:pPr>
              <w:snapToGrid w:val="0"/>
              <w:ind w:left="180" w:hangingChars="100" w:hanging="180"/>
              <w:rPr>
                <w:rFonts w:ascii="ＭＳ 明朝" w:hAnsi="ＭＳ 明朝"/>
                <w:color w:val="000000" w:themeColor="text1"/>
                <w:spacing w:val="0"/>
                <w:sz w:val="18"/>
                <w:szCs w:val="18"/>
              </w:rPr>
            </w:pPr>
          </w:p>
        </w:tc>
        <w:tc>
          <w:tcPr>
            <w:tcW w:w="992" w:type="dxa"/>
          </w:tcPr>
          <w:p w14:paraId="5A36CC26" w14:textId="77777777" w:rsidR="004F1F09" w:rsidRPr="00472D27" w:rsidRDefault="004F1F09" w:rsidP="004F1F0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342ADF1" w14:textId="77777777" w:rsidR="004F1F09" w:rsidRPr="00472D27" w:rsidRDefault="004F1F09" w:rsidP="004F1F0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615CF84D" w14:textId="3017ABC0" w:rsidR="004D23FC" w:rsidRPr="00472D27" w:rsidRDefault="004F1F09" w:rsidP="004F1F0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7AC25130" w14:textId="77777777" w:rsidR="004F1F09" w:rsidRPr="00472D27" w:rsidRDefault="004F1F09" w:rsidP="004F1F09">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snapToGrid/>
                <w:color w:val="000000" w:themeColor="text1"/>
                <w:spacing w:val="0"/>
                <w:sz w:val="16"/>
                <w:szCs w:val="16"/>
              </w:rPr>
              <w:t>条第3項</w:t>
            </w:r>
          </w:p>
          <w:p w14:paraId="0E2BE403" w14:textId="0BB197AD" w:rsidR="004D23FC" w:rsidRPr="00472D27" w:rsidRDefault="004F1F09" w:rsidP="004F1F09">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平11厚令38第10条第3項</w:t>
            </w:r>
          </w:p>
        </w:tc>
      </w:tr>
      <w:tr w:rsidR="00993BC7" w:rsidRPr="00472D27" w14:paraId="63A8F7CF" w14:textId="77777777" w:rsidTr="00843A1D">
        <w:tc>
          <w:tcPr>
            <w:tcW w:w="1418" w:type="dxa"/>
            <w:vMerge/>
          </w:tcPr>
          <w:p w14:paraId="0990593C" w14:textId="77777777" w:rsidR="004D23FC" w:rsidRPr="00472D27" w:rsidRDefault="004D23FC"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74B07E6F" w14:textId="77777777" w:rsidR="00414833" w:rsidRPr="00472D27" w:rsidRDefault="00414833" w:rsidP="00414833">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(4)　サービスの提供に要した費用につき、その支払を受ける際、当該支払をした利用者に対し、領収証を交付していますか。</w:t>
            </w:r>
          </w:p>
          <w:p w14:paraId="23C88B4F" w14:textId="77777777" w:rsidR="004D23FC" w:rsidRPr="00472D27" w:rsidRDefault="004D23FC"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03C15A8" w14:textId="77777777" w:rsidR="00414833" w:rsidRPr="00472D27" w:rsidRDefault="00414833" w:rsidP="0041483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3C179A4F" w14:textId="77777777" w:rsidR="00414833" w:rsidRPr="00472D27" w:rsidRDefault="00414833" w:rsidP="0041483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5F951E01" w14:textId="70879F17" w:rsidR="004D23FC" w:rsidRPr="00472D27" w:rsidRDefault="00414833" w:rsidP="00414833">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76ACF110" w14:textId="091317F1" w:rsidR="004D23FC" w:rsidRPr="00472D27" w:rsidRDefault="00414833" w:rsidP="004D23FC">
            <w:pPr>
              <w:autoSpaceDE w:val="0"/>
              <w:autoSpaceDN w:val="0"/>
              <w:adjustRightInd w:val="0"/>
              <w:snapToGrid w:val="0"/>
              <w:rPr>
                <w:rFonts w:ascii="ＭＳ 明朝" w:hAnsi="ＭＳ 明朝"/>
                <w:strike/>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法第</w:t>
            </w:r>
            <w:r w:rsidRPr="00472D27">
              <w:rPr>
                <w:rFonts w:ascii="ＭＳ 明朝" w:hAnsi="ＭＳ 明朝" w:cs="ＭＳ Ｐゴシック"/>
                <w:snapToGrid/>
                <w:color w:val="000000" w:themeColor="text1"/>
                <w:spacing w:val="0"/>
                <w:sz w:val="16"/>
                <w:szCs w:val="16"/>
              </w:rPr>
              <w:t>41条第8項</w:t>
            </w:r>
          </w:p>
        </w:tc>
      </w:tr>
      <w:tr w:rsidR="00993BC7" w:rsidRPr="00472D27" w14:paraId="4F6361DA" w14:textId="77777777" w:rsidTr="00843A1D">
        <w:trPr>
          <w:trHeight w:val="934"/>
        </w:trPr>
        <w:tc>
          <w:tcPr>
            <w:tcW w:w="1418" w:type="dxa"/>
            <w:vMerge/>
          </w:tcPr>
          <w:p w14:paraId="6437A9EC" w14:textId="77777777" w:rsidR="002B0019" w:rsidRPr="00472D27" w:rsidRDefault="002B0019"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58173E88" w14:textId="77777777" w:rsidR="002B0019" w:rsidRPr="00472D27" w:rsidRDefault="002B0019" w:rsidP="00BA364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　領収証に、居宅介護支援について利用者から支払を受けた費用の額及びその他の費用の額を区分して記載し、当該その他の費用の額についてはそれぞれ個別の費用ごとに区分して記載していますか。</w:t>
            </w:r>
          </w:p>
          <w:p w14:paraId="03FB918D" w14:textId="77777777" w:rsidR="002B0019" w:rsidRPr="00472D27" w:rsidRDefault="002B0019"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931E4C6" w14:textId="77777777" w:rsidR="002B0019" w:rsidRPr="00472D27" w:rsidRDefault="002B0019" w:rsidP="00BA36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A2258F1" w14:textId="77777777" w:rsidR="002B0019" w:rsidRPr="00472D27" w:rsidRDefault="002B0019" w:rsidP="00BA36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650B78C8" w14:textId="12BB0DAA" w:rsidR="002B0019" w:rsidRPr="00472D27" w:rsidRDefault="002B0019" w:rsidP="00BA36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030419EE" w14:textId="33852210" w:rsidR="002B0019" w:rsidRPr="00472D27" w:rsidRDefault="002B0019" w:rsidP="004D23FC">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施行規則第</w:t>
            </w:r>
            <w:r w:rsidRPr="00472D27">
              <w:rPr>
                <w:rFonts w:ascii="ＭＳ 明朝" w:hAnsi="ＭＳ 明朝" w:cs="ＭＳ Ｐゴシック"/>
                <w:snapToGrid/>
                <w:color w:val="000000" w:themeColor="text1"/>
                <w:spacing w:val="0"/>
                <w:sz w:val="16"/>
                <w:szCs w:val="16"/>
              </w:rPr>
              <w:t>78条</w:t>
            </w:r>
          </w:p>
        </w:tc>
      </w:tr>
      <w:tr w:rsidR="00993BC7" w:rsidRPr="00472D27" w14:paraId="7ECEDA6E" w14:textId="77777777" w:rsidTr="00843A1D">
        <w:tc>
          <w:tcPr>
            <w:tcW w:w="1418" w:type="dxa"/>
          </w:tcPr>
          <w:p w14:paraId="49A89B7E" w14:textId="77777777" w:rsidR="002B0019" w:rsidRPr="00472D27" w:rsidRDefault="002B0019" w:rsidP="002B0019">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3-8</w:t>
            </w:r>
          </w:p>
          <w:p w14:paraId="250E2775" w14:textId="646205AA" w:rsidR="004D23FC" w:rsidRPr="00472D27" w:rsidRDefault="002B0019" w:rsidP="002B001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保険給付の請求のための証明書の交付</w:t>
            </w:r>
          </w:p>
        </w:tc>
        <w:tc>
          <w:tcPr>
            <w:tcW w:w="6804" w:type="dxa"/>
          </w:tcPr>
          <w:p w14:paraId="3F577510" w14:textId="77777777" w:rsidR="002B0019" w:rsidRPr="00472D27" w:rsidRDefault="002B0019" w:rsidP="002B0019">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提供した居宅介護支援について利用料の支払を受けた場合（償還払いとなる場合）は、当該利用料の額等を記載した居宅介護支援提供証明書を利用者に対して交付していますか。</w:t>
            </w:r>
          </w:p>
          <w:p w14:paraId="2B0C8268" w14:textId="40C3133A" w:rsidR="004D23FC" w:rsidRPr="00472D27" w:rsidRDefault="004D23FC" w:rsidP="004D23FC">
            <w:pPr>
              <w:autoSpaceDE w:val="0"/>
              <w:autoSpaceDN w:val="0"/>
              <w:adjustRightInd w:val="0"/>
              <w:snapToGrid w:val="0"/>
              <w:rPr>
                <w:rFonts w:ascii="ＭＳ 明朝" w:hAnsi="ＭＳ 明朝"/>
                <w:color w:val="000000" w:themeColor="text1"/>
                <w:spacing w:val="0"/>
                <w:sz w:val="18"/>
                <w:szCs w:val="18"/>
              </w:rPr>
            </w:pPr>
          </w:p>
        </w:tc>
        <w:tc>
          <w:tcPr>
            <w:tcW w:w="992" w:type="dxa"/>
          </w:tcPr>
          <w:p w14:paraId="487D47D8" w14:textId="77777777" w:rsidR="002B0019" w:rsidRPr="00472D27" w:rsidRDefault="002B0019" w:rsidP="002B001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93A173E" w14:textId="77777777" w:rsidR="002B0019" w:rsidRPr="00472D27" w:rsidRDefault="002B0019" w:rsidP="002B001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19F38D86" w14:textId="149A5CF9" w:rsidR="004D23FC" w:rsidRPr="00472D27" w:rsidRDefault="002B0019" w:rsidP="002B001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1532187A" w14:textId="77777777" w:rsidR="002B0019" w:rsidRPr="00472D27" w:rsidRDefault="002B0019" w:rsidP="002B0019">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snapToGrid/>
                <w:color w:val="000000" w:themeColor="text1"/>
                <w:spacing w:val="0"/>
                <w:sz w:val="16"/>
                <w:szCs w:val="16"/>
              </w:rPr>
              <w:t>条</w:t>
            </w:r>
          </w:p>
          <w:p w14:paraId="36A54EDA" w14:textId="3DE1AAF4" w:rsidR="004D23FC" w:rsidRPr="00472D27" w:rsidRDefault="002B0019" w:rsidP="002B0019">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平11厚令38第11条</w:t>
            </w:r>
          </w:p>
        </w:tc>
      </w:tr>
      <w:tr w:rsidR="00993BC7" w:rsidRPr="00472D27" w14:paraId="1390961E" w14:textId="77777777" w:rsidTr="00843A1D">
        <w:tc>
          <w:tcPr>
            <w:tcW w:w="1418" w:type="dxa"/>
            <w:vMerge w:val="restart"/>
          </w:tcPr>
          <w:p w14:paraId="310761A5" w14:textId="77777777" w:rsidR="002B0019" w:rsidRPr="00472D27" w:rsidRDefault="002B0019" w:rsidP="002B0019">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3-9</w:t>
            </w:r>
          </w:p>
          <w:p w14:paraId="4477DCF7" w14:textId="0339C34C" w:rsidR="004D23FC" w:rsidRPr="00472D27" w:rsidRDefault="002B0019" w:rsidP="002B001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指定居宅介護支援の基本取扱方針</w:t>
            </w:r>
          </w:p>
        </w:tc>
        <w:tc>
          <w:tcPr>
            <w:tcW w:w="6804" w:type="dxa"/>
          </w:tcPr>
          <w:p w14:paraId="1425C79E" w14:textId="77777777" w:rsidR="004D23FC" w:rsidRPr="00472D27" w:rsidRDefault="002B0019"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居宅介護支援は、要介護状態の軽減又は悪化の防止に資するよう行われるとともに、医療サービスとの連携に十分配慮して行われていますか。</w:t>
            </w:r>
          </w:p>
          <w:p w14:paraId="4564C8E5" w14:textId="602F5D93" w:rsidR="002B0019" w:rsidRPr="00472D27" w:rsidRDefault="002B0019"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4788191A" w14:textId="77777777" w:rsidR="002B0019" w:rsidRPr="00472D27" w:rsidRDefault="002B0019" w:rsidP="002B001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67BD8E0" w14:textId="57CD1ED1" w:rsidR="004D23FC" w:rsidRPr="00472D27" w:rsidRDefault="002B0019" w:rsidP="004D23F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7512B8AB" w14:textId="77777777" w:rsidR="002B0019" w:rsidRPr="00472D27" w:rsidRDefault="002B0019" w:rsidP="002B0019">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条第1項</w:t>
            </w:r>
          </w:p>
          <w:p w14:paraId="27556F03" w14:textId="6A4378D8" w:rsidR="004D23FC" w:rsidRPr="00472D27" w:rsidRDefault="002B0019" w:rsidP="002B0019">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平11厚令38第12条第1項</w:t>
            </w:r>
          </w:p>
        </w:tc>
      </w:tr>
      <w:tr w:rsidR="00993BC7" w:rsidRPr="00472D27" w14:paraId="2EF5100B" w14:textId="77777777" w:rsidTr="00843A1D">
        <w:tc>
          <w:tcPr>
            <w:tcW w:w="1418" w:type="dxa"/>
            <w:vMerge/>
          </w:tcPr>
          <w:p w14:paraId="2CDBB013" w14:textId="77777777" w:rsidR="004D23FC" w:rsidRPr="00472D27" w:rsidRDefault="004D23FC"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7A2E4770" w14:textId="77777777" w:rsidR="004D23FC" w:rsidRPr="00472D27" w:rsidRDefault="002B0019" w:rsidP="004D23FC">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事業者は、自ら提供する居宅介護支援の質の評価を行い、常にその改善を図っていますか。</w:t>
            </w:r>
          </w:p>
          <w:p w14:paraId="02FEA511" w14:textId="4969C819" w:rsidR="002B0019" w:rsidRPr="00472D27" w:rsidRDefault="002B0019"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0967152B" w14:textId="77777777" w:rsidR="002B0019" w:rsidRPr="00472D27" w:rsidRDefault="002B0019" w:rsidP="002B001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E0F40AF" w14:textId="7A31B219" w:rsidR="004D23FC" w:rsidRPr="00472D27" w:rsidRDefault="002B0019" w:rsidP="004D23FC">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879BBF0" w14:textId="77777777" w:rsidR="002B0019" w:rsidRPr="00472D27" w:rsidRDefault="002B0019" w:rsidP="002B0019">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条第2項</w:t>
            </w:r>
          </w:p>
          <w:p w14:paraId="6ED9A753" w14:textId="212BC2BA" w:rsidR="004D23FC" w:rsidRPr="00472D27" w:rsidRDefault="002B0019" w:rsidP="002B0019">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平11厚令38第12条第2項</w:t>
            </w:r>
          </w:p>
        </w:tc>
      </w:tr>
      <w:tr w:rsidR="00993BC7" w:rsidRPr="00472D27" w14:paraId="340832CE" w14:textId="77777777" w:rsidTr="00843A1D">
        <w:tc>
          <w:tcPr>
            <w:tcW w:w="1418" w:type="dxa"/>
            <w:vMerge w:val="restart"/>
          </w:tcPr>
          <w:p w14:paraId="6FA99053" w14:textId="77777777" w:rsidR="007F3865" w:rsidRPr="00472D27" w:rsidRDefault="007F3865" w:rsidP="002B0019">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3-10</w:t>
            </w:r>
          </w:p>
          <w:p w14:paraId="4DD5C0D5" w14:textId="5712A7ED" w:rsidR="007F3865" w:rsidRPr="00472D27" w:rsidRDefault="007F3865" w:rsidP="002B0019">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指定居宅介護支援の具体的取扱方針</w:t>
            </w:r>
          </w:p>
        </w:tc>
        <w:tc>
          <w:tcPr>
            <w:tcW w:w="6804" w:type="dxa"/>
          </w:tcPr>
          <w:p w14:paraId="2BBBFEB0" w14:textId="276458BC" w:rsidR="007F3865" w:rsidRPr="00472D27" w:rsidRDefault="007F3865" w:rsidP="002B0019">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利用者の課題分析</w:t>
            </w:r>
            <w:r w:rsidR="00FE69A9" w:rsidRPr="00472D27">
              <w:rPr>
                <w:rFonts w:ascii="ＭＳ 明朝" w:hAnsi="ＭＳ 明朝" w:cs="ＭＳ Ｐゴシック" w:hint="eastAsia"/>
                <w:snapToGrid/>
                <w:color w:val="000000" w:themeColor="text1"/>
                <w:spacing w:val="0"/>
                <w:sz w:val="18"/>
                <w:szCs w:val="18"/>
              </w:rPr>
              <w:t>（6）</w:t>
            </w:r>
            <w:r w:rsidRPr="00472D27">
              <w:rPr>
                <w:rFonts w:ascii="ＭＳ 明朝" w:hAnsi="ＭＳ 明朝" w:cs="ＭＳ Ｐゴシック"/>
                <w:snapToGrid/>
                <w:color w:val="000000" w:themeColor="text1"/>
                <w:spacing w:val="0"/>
                <w:sz w:val="18"/>
                <w:szCs w:val="18"/>
              </w:rPr>
              <w:t>から担当者に対する個別サービス計画の提出依頼（</w:t>
            </w:r>
            <w:r w:rsidR="00FE69A9" w:rsidRPr="00472D27">
              <w:rPr>
                <w:rFonts w:ascii="ＭＳ 明朝" w:hAnsi="ＭＳ 明朝" w:cs="ＭＳ Ｐゴシック" w:hint="eastAsia"/>
                <w:snapToGrid/>
                <w:color w:val="000000" w:themeColor="text1"/>
                <w:spacing w:val="0"/>
                <w:sz w:val="18"/>
                <w:szCs w:val="18"/>
              </w:rPr>
              <w:t>12）</w:t>
            </w:r>
            <w:r w:rsidRPr="00472D27">
              <w:rPr>
                <w:rFonts w:ascii="ＭＳ 明朝" w:hAnsi="ＭＳ 明朝" w:cs="ＭＳ Ｐゴシック"/>
                <w:snapToGrid/>
                <w:color w:val="000000" w:themeColor="text1"/>
                <w:spacing w:val="0"/>
                <w:sz w:val="18"/>
                <w:szCs w:val="18"/>
              </w:rPr>
              <w:t>に掲げる一連の業務については、</w:t>
            </w:r>
            <w:r w:rsidR="00FE69A9" w:rsidRPr="00472D27">
              <w:rPr>
                <w:rFonts w:ascii="ＭＳ 明朝" w:hAnsi="ＭＳ 明朝" w:cs="ＭＳ Ｐゴシック" w:hint="eastAsia"/>
                <w:snapToGrid/>
                <w:color w:val="000000" w:themeColor="text1"/>
                <w:spacing w:val="0"/>
                <w:sz w:val="18"/>
                <w:szCs w:val="18"/>
              </w:rPr>
              <w:t>基準第1条の２</w:t>
            </w:r>
            <w:r w:rsidRPr="00472D27">
              <w:rPr>
                <w:rFonts w:ascii="ＭＳ 明朝" w:hAnsi="ＭＳ 明朝" w:cs="ＭＳ Ｐゴシック"/>
                <w:snapToGrid/>
                <w:color w:val="000000" w:themeColor="text1"/>
                <w:spacing w:val="0"/>
                <w:sz w:val="18"/>
                <w:szCs w:val="18"/>
              </w:rPr>
              <w:t>に掲げる基本方針を達成するために必要となる業務を列記したものであり、基本的にはこのプロセスに応じて進めるべきものですが、緊急的なサービス利用等やむを得ない場合や効果的・効率</w:t>
            </w:r>
            <w:r w:rsidRPr="00472D27">
              <w:rPr>
                <w:rFonts w:ascii="ＭＳ 明朝" w:hAnsi="ＭＳ 明朝" w:cs="ＭＳ Ｐゴシック"/>
                <w:snapToGrid/>
                <w:color w:val="000000" w:themeColor="text1"/>
                <w:spacing w:val="0"/>
                <w:sz w:val="18"/>
                <w:szCs w:val="18"/>
              </w:rPr>
              <w:lastRenderedPageBreak/>
              <w:t>的に行うことを前提とするものであれば、業務の順序について拘束するものではありません。</w:t>
            </w:r>
          </w:p>
          <w:p w14:paraId="662677AF" w14:textId="77777777" w:rsidR="007F3865" w:rsidRPr="00472D27" w:rsidRDefault="007F3865" w:rsidP="002B0019">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ただし、その場合にあっても、それぞれ位置付けられた個々の業務は、事後的に可及的速やかに実施し、その結果に基づいて必要に応じて居宅サービス計画を見直すなど、適切に対応しなければなりません。</w:t>
            </w:r>
          </w:p>
          <w:p w14:paraId="09064CD0" w14:textId="77777777" w:rsidR="007F3865" w:rsidRPr="00472D27" w:rsidRDefault="007F3865"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51BD817B" w14:textId="70E581E2" w:rsidR="007F3865" w:rsidRPr="00472D27" w:rsidRDefault="007F3865" w:rsidP="004D23FC">
            <w:pPr>
              <w:autoSpaceDE w:val="0"/>
              <w:autoSpaceDN w:val="0"/>
              <w:adjustRightInd w:val="0"/>
              <w:snapToGrid w:val="0"/>
              <w:rPr>
                <w:rFonts w:ascii="ＭＳ 明朝" w:hAnsi="ＭＳ 明朝"/>
                <w:color w:val="000000" w:themeColor="text1"/>
                <w:spacing w:val="0"/>
                <w:sz w:val="18"/>
                <w:szCs w:val="18"/>
              </w:rPr>
            </w:pPr>
          </w:p>
        </w:tc>
        <w:tc>
          <w:tcPr>
            <w:tcW w:w="1247" w:type="dxa"/>
          </w:tcPr>
          <w:p w14:paraId="525C8C7C" w14:textId="77777777" w:rsidR="007F3865" w:rsidRPr="00472D27" w:rsidRDefault="007F3865" w:rsidP="002B0019">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55EB0413" w14:textId="4386486A" w:rsidR="007F3865" w:rsidRPr="00472D27" w:rsidRDefault="007F3865" w:rsidP="002B0019">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p>
        </w:tc>
      </w:tr>
      <w:tr w:rsidR="00993BC7" w:rsidRPr="00472D27" w14:paraId="5D969771" w14:textId="77777777" w:rsidTr="00843A1D">
        <w:tc>
          <w:tcPr>
            <w:tcW w:w="1418" w:type="dxa"/>
            <w:vMerge/>
          </w:tcPr>
          <w:p w14:paraId="3991E3E0" w14:textId="77777777" w:rsidR="007F3865" w:rsidRPr="00472D27" w:rsidRDefault="007F3865"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13198DEB" w14:textId="77777777" w:rsidR="007F3865" w:rsidRPr="00472D27" w:rsidRDefault="007F3865" w:rsidP="000A14D2">
            <w:pPr>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Pr="00472D27">
              <w:rPr>
                <w:rFonts w:ascii="ＭＳ 明朝" w:hAnsi="ＭＳ 明朝" w:cs="ＭＳ Ｐゴシック"/>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 xml:space="preserve">　管理者は、介護支援専門員に居宅サービス計画の作成に関する業務を担当させていますか。</w:t>
            </w:r>
          </w:p>
          <w:p w14:paraId="20CF6ED8" w14:textId="77777777" w:rsidR="007F3865" w:rsidRPr="00472D27" w:rsidRDefault="007F3865"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156B6DB4" w14:textId="77777777" w:rsidR="007F3865" w:rsidRPr="00472D27" w:rsidRDefault="007F3865" w:rsidP="000A14D2">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0DC09AB" w14:textId="555C5740" w:rsidR="007F3865" w:rsidRPr="00472D27" w:rsidRDefault="007F3865" w:rsidP="000A14D2">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052A2F5" w14:textId="77777777" w:rsidR="007F3865" w:rsidRPr="00472D27" w:rsidRDefault="007F3865" w:rsidP="000A14D2">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条第1号</w:t>
            </w:r>
          </w:p>
          <w:p w14:paraId="5F5BBE0B" w14:textId="0D426F44" w:rsidR="007F3865" w:rsidRPr="00472D27" w:rsidRDefault="007F3865" w:rsidP="000A14D2">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平11厚令38第13条第1号</w:t>
            </w:r>
          </w:p>
        </w:tc>
      </w:tr>
      <w:tr w:rsidR="00993BC7" w:rsidRPr="00472D27" w14:paraId="287E5E71" w14:textId="77777777" w:rsidTr="00843A1D">
        <w:tc>
          <w:tcPr>
            <w:tcW w:w="1418" w:type="dxa"/>
            <w:vMerge/>
          </w:tcPr>
          <w:p w14:paraId="753CB605" w14:textId="77777777" w:rsidR="007F3865" w:rsidRPr="00472D27" w:rsidRDefault="007F3865"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335B44DF" w14:textId="77777777" w:rsidR="007F3865" w:rsidRPr="00472D27" w:rsidRDefault="007F3865" w:rsidP="000A14D2">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居宅介護支援の提供に当たっては、懇切丁寧に行うことを旨とし、利用者又はその家族に対し、サービスの提供方法等について、理解しやすいように説明を行っていますか。</w:t>
            </w:r>
          </w:p>
          <w:p w14:paraId="28EF4126" w14:textId="77777777" w:rsidR="005340F7" w:rsidRPr="00472D27" w:rsidRDefault="005340F7" w:rsidP="000A14D2">
            <w:pPr>
              <w:widowControl/>
              <w:snapToGrid w:val="0"/>
              <w:ind w:left="180" w:hangingChars="100" w:hanging="180"/>
              <w:rPr>
                <w:rFonts w:ascii="ＭＳ 明朝" w:hAnsi="ＭＳ 明朝" w:cs="ＭＳ Ｐゴシック"/>
                <w:snapToGrid/>
                <w:color w:val="000000" w:themeColor="text1"/>
                <w:spacing w:val="0"/>
                <w:sz w:val="18"/>
                <w:szCs w:val="18"/>
              </w:rPr>
            </w:pPr>
          </w:p>
          <w:p w14:paraId="76DC994D" w14:textId="534FBDCD" w:rsidR="005340F7" w:rsidRPr="00472D27" w:rsidRDefault="005340F7" w:rsidP="00D8353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D83536" w:rsidRPr="00472D27">
              <w:rPr>
                <w:rFonts w:ascii="ＭＳ 明朝" w:hAnsi="ＭＳ 明朝" w:cs="ＭＳ Ｐゴシック" w:hint="eastAsia"/>
                <w:snapToGrid/>
                <w:color w:val="000000" w:themeColor="text1"/>
                <w:spacing w:val="0"/>
                <w:sz w:val="18"/>
                <w:szCs w:val="18"/>
              </w:rPr>
              <w:t>居宅介護支援は、利用者及びその家族の主体的な参加及び自らの課題解決に向けての意欲の醸成と相まって行われることが重要です。このためには、居宅介護支援について利用者及びその家族の十分な理解が求められるものであり、介護支援専門員は、居宅介護支援を懇切丁寧に行うことを旨とし、サービスの提供法等について理解しやすいように説明を行うことが肝要です。</w:t>
            </w:r>
          </w:p>
          <w:p w14:paraId="351FD434" w14:textId="1CED6ECC" w:rsidR="007F3865" w:rsidRPr="00472D27" w:rsidRDefault="007F3865" w:rsidP="004D23FC">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1904D729" w14:textId="77777777" w:rsidR="007F3865" w:rsidRPr="00472D27" w:rsidRDefault="007F3865" w:rsidP="000A14D2">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11CA86F" w14:textId="69BEEF19" w:rsidR="007F3865" w:rsidRPr="00472D27" w:rsidRDefault="007F3865" w:rsidP="000A14D2">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1739AE0A" w14:textId="77777777" w:rsidR="007F3865" w:rsidRPr="00472D27" w:rsidRDefault="007F3865" w:rsidP="000A14D2">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条第2号</w:t>
            </w:r>
          </w:p>
          <w:p w14:paraId="1AD684C2" w14:textId="77777777" w:rsidR="007F3865" w:rsidRPr="00472D27" w:rsidRDefault="007F3865" w:rsidP="000A14D2">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平11厚令38第13条第2号</w:t>
            </w:r>
          </w:p>
          <w:p w14:paraId="5DC8D70C" w14:textId="77777777" w:rsidR="003356C5" w:rsidRPr="00472D27" w:rsidRDefault="003356C5" w:rsidP="000A14D2">
            <w:pPr>
              <w:widowControl/>
              <w:snapToGrid w:val="0"/>
              <w:rPr>
                <w:rFonts w:ascii="ＭＳ 明朝" w:hAnsi="ＭＳ 明朝" w:cs="ＭＳ Ｐゴシック"/>
                <w:snapToGrid/>
                <w:color w:val="000000" w:themeColor="text1"/>
                <w:spacing w:val="0"/>
                <w:sz w:val="16"/>
                <w:szCs w:val="16"/>
              </w:rPr>
            </w:pPr>
          </w:p>
          <w:p w14:paraId="4F526F23" w14:textId="32AFD920" w:rsidR="007F3865" w:rsidRPr="00472D27" w:rsidRDefault="007F3865" w:rsidP="000A14D2">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Pr="00472D27">
              <w:rPr>
                <w:rFonts w:ascii="ＭＳ 明朝" w:hAnsi="ＭＳ 明朝" w:cs="ＭＳ Ｐゴシック" w:hint="eastAsia"/>
                <w:snapToGrid/>
                <w:color w:val="000000" w:themeColor="text1"/>
                <w:spacing w:val="0"/>
                <w:sz w:val="16"/>
                <w:szCs w:val="16"/>
              </w:rPr>
              <w:t>②</w:t>
            </w:r>
          </w:p>
        </w:tc>
      </w:tr>
      <w:tr w:rsidR="00815537" w:rsidRPr="00472D27" w14:paraId="596FF0E8" w14:textId="77777777" w:rsidTr="00843A1D">
        <w:tc>
          <w:tcPr>
            <w:tcW w:w="1418" w:type="dxa"/>
            <w:vMerge/>
          </w:tcPr>
          <w:p w14:paraId="4B39A5C0" w14:textId="77777777" w:rsidR="00815537" w:rsidRPr="00472D27" w:rsidRDefault="00815537"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7B4E2403" w14:textId="5B9DA5CD" w:rsidR="00815537" w:rsidRPr="00472D27" w:rsidRDefault="00815537" w:rsidP="00CA2DD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785D5B" w:rsidRPr="00472D27">
              <w:rPr>
                <w:rFonts w:ascii="ＭＳ 明朝" w:hAnsi="ＭＳ 明朝" w:cs="ＭＳ Ｐゴシック" w:hint="eastAsia"/>
                <w:snapToGrid/>
                <w:color w:val="000000" w:themeColor="text1"/>
                <w:spacing w:val="0"/>
                <w:sz w:val="18"/>
                <w:szCs w:val="18"/>
              </w:rPr>
              <w:t>2-2</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居宅介護支援の提供に当たっては、当該利用者又は他の利用者等の生命又は身体を保護するため緊急やむを得ない場合を除き、身体的拘束その他利用者の行動を制限する行為(以下「身体的拘束等」という。)を行っていませんか。</w:t>
            </w:r>
          </w:p>
          <w:p w14:paraId="7D9882B9" w14:textId="1C653CBE" w:rsidR="00815537" w:rsidRPr="00472D27" w:rsidRDefault="00815537" w:rsidP="00CA2DDF">
            <w:pPr>
              <w:widowControl/>
              <w:snapToGrid w:val="0"/>
              <w:ind w:left="180" w:hangingChars="100" w:hanging="180"/>
              <w:rPr>
                <w:rFonts w:ascii="ＭＳ 明朝" w:hAnsi="ＭＳ 明朝" w:cs="ＭＳ Ｐゴシック"/>
                <w:snapToGrid/>
                <w:color w:val="000000" w:themeColor="text1"/>
                <w:spacing w:val="0"/>
                <w:sz w:val="18"/>
                <w:szCs w:val="18"/>
              </w:rPr>
            </w:pPr>
          </w:p>
        </w:tc>
        <w:tc>
          <w:tcPr>
            <w:tcW w:w="992" w:type="dxa"/>
          </w:tcPr>
          <w:p w14:paraId="2ECC728B" w14:textId="77777777" w:rsidR="00815537" w:rsidRPr="00472D27" w:rsidRDefault="00815537" w:rsidP="00815537">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5EDBFA73" w14:textId="745302E7" w:rsidR="00815537" w:rsidRPr="00472D27" w:rsidRDefault="00815537" w:rsidP="00815537">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tc>
        <w:tc>
          <w:tcPr>
            <w:tcW w:w="1247" w:type="dxa"/>
          </w:tcPr>
          <w:p w14:paraId="10DE327C" w14:textId="678B585D"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条例第15条第</w:t>
            </w:r>
            <w:r w:rsidR="00DA27CE"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号</w:t>
            </w:r>
            <w:r w:rsidR="00DA27CE" w:rsidRPr="00472D27">
              <w:rPr>
                <w:rFonts w:ascii="ＭＳ 明朝" w:hAnsi="ＭＳ 明朝" w:cs="ＭＳ Ｐゴシック" w:hint="eastAsia"/>
                <w:snapToGrid/>
                <w:color w:val="000000" w:themeColor="text1"/>
                <w:spacing w:val="0"/>
                <w:sz w:val="16"/>
                <w:szCs w:val="16"/>
              </w:rPr>
              <w:t>の2</w:t>
            </w:r>
          </w:p>
          <w:p w14:paraId="37437658" w14:textId="31EB17B5"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平11厚令38第13条第2号の2</w:t>
            </w:r>
          </w:p>
          <w:p w14:paraId="382408BC" w14:textId="77777777" w:rsidR="00815537" w:rsidRPr="00472D27" w:rsidRDefault="00815537" w:rsidP="00CA2DDF">
            <w:pPr>
              <w:widowControl/>
              <w:snapToGrid w:val="0"/>
              <w:rPr>
                <w:rFonts w:ascii="ＭＳ 明朝" w:hAnsi="ＭＳ 明朝" w:cs="ＭＳ Ｐゴシック"/>
                <w:snapToGrid/>
                <w:color w:val="000000" w:themeColor="text1"/>
                <w:spacing w:val="0"/>
                <w:sz w:val="16"/>
                <w:szCs w:val="16"/>
              </w:rPr>
            </w:pPr>
          </w:p>
        </w:tc>
      </w:tr>
      <w:tr w:rsidR="00815537" w:rsidRPr="00472D27" w14:paraId="2425C8DF" w14:textId="77777777" w:rsidTr="00843A1D">
        <w:tc>
          <w:tcPr>
            <w:tcW w:w="1418" w:type="dxa"/>
            <w:vMerge/>
          </w:tcPr>
          <w:p w14:paraId="1AB00D87" w14:textId="77777777" w:rsidR="00815537" w:rsidRPr="00472D27" w:rsidRDefault="00815537" w:rsidP="004D23FC">
            <w:pPr>
              <w:autoSpaceDE w:val="0"/>
              <w:autoSpaceDN w:val="0"/>
              <w:adjustRightInd w:val="0"/>
              <w:snapToGrid w:val="0"/>
              <w:rPr>
                <w:rFonts w:ascii="ＭＳ 明朝" w:hAnsi="ＭＳ 明朝"/>
                <w:color w:val="000000" w:themeColor="text1"/>
                <w:spacing w:val="0"/>
                <w:sz w:val="18"/>
                <w:szCs w:val="18"/>
              </w:rPr>
            </w:pPr>
          </w:p>
        </w:tc>
        <w:tc>
          <w:tcPr>
            <w:tcW w:w="6804" w:type="dxa"/>
          </w:tcPr>
          <w:p w14:paraId="48157B5C" w14:textId="3F5E851C" w:rsidR="00815537" w:rsidRPr="00472D27" w:rsidRDefault="00815537" w:rsidP="00CA2DDF">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w:t>
            </w:r>
            <w:r w:rsidR="00785D5B" w:rsidRPr="00472D27">
              <w:rPr>
                <w:rFonts w:ascii="ＭＳ 明朝" w:hAnsi="ＭＳ 明朝" w:cs="ＭＳ Ｐゴシック" w:hint="eastAsia"/>
                <w:snapToGrid/>
                <w:color w:val="000000" w:themeColor="text1"/>
                <w:spacing w:val="0"/>
                <w:sz w:val="18"/>
                <w:szCs w:val="18"/>
              </w:rPr>
              <w:t>2-3)</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上記(</w:t>
            </w:r>
            <w:r w:rsidR="00785D5B" w:rsidRPr="00472D27">
              <w:rPr>
                <w:rFonts w:ascii="ＭＳ 明朝" w:hAnsi="ＭＳ 明朝" w:cs="ＭＳ Ｐゴシック" w:hint="eastAsia"/>
                <w:snapToGrid/>
                <w:color w:val="000000" w:themeColor="text1"/>
                <w:spacing w:val="0"/>
                <w:sz w:val="18"/>
                <w:szCs w:val="18"/>
                <w:u w:val="single"/>
              </w:rPr>
              <w:t>2-2</w:t>
            </w:r>
            <w:r w:rsidRPr="00472D27">
              <w:rPr>
                <w:rFonts w:ascii="ＭＳ 明朝" w:hAnsi="ＭＳ 明朝" w:cs="ＭＳ Ｐゴシック" w:hint="eastAsia"/>
                <w:snapToGrid/>
                <w:color w:val="000000" w:themeColor="text1"/>
                <w:spacing w:val="0"/>
                <w:sz w:val="18"/>
                <w:szCs w:val="18"/>
                <w:u w:val="single"/>
              </w:rPr>
              <w:t>)の身体的拘束等を行う場合には、その態様及び時間、その際の利用者の心身の状況並びに緊急やむを得ない理由を記録していますか。</w:t>
            </w:r>
          </w:p>
          <w:p w14:paraId="24EC6430" w14:textId="77777777" w:rsidR="00815537" w:rsidRPr="00472D27" w:rsidRDefault="00815537" w:rsidP="00CA2DDF">
            <w:pPr>
              <w:widowControl/>
              <w:snapToGrid w:val="0"/>
              <w:ind w:left="180" w:hangingChars="100" w:hanging="180"/>
              <w:rPr>
                <w:rFonts w:ascii="ＭＳ 明朝" w:hAnsi="ＭＳ 明朝" w:cs="ＭＳ Ｐゴシック"/>
                <w:snapToGrid/>
                <w:color w:val="000000" w:themeColor="text1"/>
                <w:spacing w:val="0"/>
                <w:sz w:val="18"/>
                <w:szCs w:val="18"/>
              </w:rPr>
            </w:pPr>
          </w:p>
          <w:p w14:paraId="15B69879" w14:textId="3E477376" w:rsidR="007048EE" w:rsidRPr="00472D27" w:rsidRDefault="007048EE" w:rsidP="007048EE">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u w:val="single"/>
              </w:rPr>
              <w:t xml:space="preserve">　上記</w:t>
            </w:r>
            <w:r w:rsidRPr="00472D27">
              <w:rPr>
                <w:rFonts w:ascii="ＭＳ 明朝" w:hAnsi="ＭＳ 明朝" w:cs="ＭＳ Ｐゴシック"/>
                <w:snapToGrid/>
                <w:color w:val="000000" w:themeColor="text1"/>
                <w:spacing w:val="0"/>
                <w:sz w:val="18"/>
                <w:szCs w:val="18"/>
                <w:u w:val="single"/>
              </w:rPr>
              <w:t>(2-2)</w:t>
            </w:r>
            <w:r w:rsidRPr="00472D27">
              <w:rPr>
                <w:rFonts w:ascii="ＭＳ 明朝" w:hAnsi="ＭＳ 明朝" w:cs="ＭＳ Ｐゴシック" w:hint="eastAsia"/>
                <w:snapToGrid/>
                <w:color w:val="000000" w:themeColor="text1"/>
                <w:spacing w:val="0"/>
                <w:sz w:val="18"/>
                <w:szCs w:val="18"/>
                <w:u w:val="single"/>
              </w:rPr>
              <w:t>、</w:t>
            </w:r>
            <w:r w:rsidRPr="00472D27">
              <w:rPr>
                <w:rFonts w:ascii="ＭＳ 明朝" w:hAnsi="ＭＳ 明朝" w:cs="ＭＳ Ｐゴシック"/>
                <w:snapToGrid/>
                <w:color w:val="000000" w:themeColor="text1"/>
                <w:spacing w:val="0"/>
                <w:sz w:val="18"/>
                <w:szCs w:val="18"/>
                <w:u w:val="single"/>
              </w:rPr>
              <w:t>(2-3)</w:t>
            </w:r>
            <w:r w:rsidRPr="00472D27">
              <w:rPr>
                <w:rFonts w:ascii="ＭＳ 明朝" w:hAnsi="ＭＳ 明朝" w:cs="ＭＳ Ｐゴシック" w:hint="eastAsia"/>
                <w:snapToGrid/>
                <w:color w:val="000000" w:themeColor="text1"/>
                <w:spacing w:val="0"/>
                <w:sz w:val="18"/>
                <w:szCs w:val="18"/>
                <w:u w:val="single"/>
              </w:rPr>
              <w:t>は、当該利用者又は他の利用者等の生命又は身体を保護するため緊急やむを得ない場合を除き、身体的拘束等を行ってはならず、緊急やむを得ない場合に身体的拘束等を行う場合にあっても、その態様及び時間、その際の利用者の心身の状況並びに緊急やむを得ない理由を記録しなければならないこととしたものです。</w:t>
            </w:r>
          </w:p>
          <w:p w14:paraId="71F692D6" w14:textId="77777777" w:rsidR="007048EE" w:rsidRPr="00472D27" w:rsidRDefault="007048EE" w:rsidP="007048EE">
            <w:pPr>
              <w:widowControl/>
              <w:snapToGrid w:val="0"/>
              <w:ind w:left="180" w:hangingChars="100" w:hanging="180"/>
              <w:rPr>
                <w:rFonts w:ascii="ＭＳ 明朝" w:hAnsi="ＭＳ 明朝" w:cs="ＭＳ Ｐゴシック"/>
                <w:snapToGrid/>
                <w:color w:val="000000" w:themeColor="text1"/>
                <w:spacing w:val="0"/>
                <w:sz w:val="18"/>
                <w:szCs w:val="18"/>
              </w:rPr>
            </w:pPr>
          </w:p>
          <w:p w14:paraId="772F0718" w14:textId="17C652E9" w:rsidR="007048EE" w:rsidRPr="00472D27" w:rsidRDefault="007048EE" w:rsidP="007048EE">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緊急やむを得ない理由については、切迫性、非代替性及び一時性の３つの要件を満たすことについて、組織等としてこれらの要件の確認等の手続きを極めて慎重に行うこととし、その具体的な内容について記録しておくことが必要です。</w:t>
            </w:r>
          </w:p>
          <w:p w14:paraId="65BA2762" w14:textId="5F57479C" w:rsidR="007048EE" w:rsidRPr="00472D27" w:rsidRDefault="007048EE" w:rsidP="007048EE">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00282450" w:rsidRPr="00472D27">
              <w:rPr>
                <w:rFonts w:ascii="ＭＳ 明朝" w:hAnsi="ＭＳ 明朝" w:cs="ＭＳ Ｐゴシック" w:hint="eastAsia"/>
                <w:snapToGrid/>
                <w:color w:val="000000" w:themeColor="text1"/>
                <w:spacing w:val="0"/>
                <w:sz w:val="18"/>
                <w:szCs w:val="18"/>
                <w:u w:val="single"/>
              </w:rPr>
              <w:t>なお、</w:t>
            </w:r>
            <w:r w:rsidRPr="00472D27">
              <w:rPr>
                <w:rFonts w:ascii="ＭＳ 明朝" w:hAnsi="ＭＳ 明朝" w:cs="ＭＳ Ｐゴシック" w:hint="eastAsia"/>
                <w:snapToGrid/>
                <w:color w:val="000000" w:themeColor="text1"/>
                <w:spacing w:val="0"/>
                <w:sz w:val="18"/>
                <w:szCs w:val="18"/>
                <w:u w:val="single"/>
              </w:rPr>
              <w:t>当該記録は、５年間保存しなければなりません。</w:t>
            </w:r>
          </w:p>
          <w:p w14:paraId="632C7C93" w14:textId="77777777" w:rsidR="007048EE" w:rsidRPr="00472D27" w:rsidRDefault="007048EE" w:rsidP="007048EE">
            <w:pPr>
              <w:widowControl/>
              <w:snapToGrid w:val="0"/>
              <w:ind w:left="180" w:hangingChars="100" w:hanging="180"/>
              <w:rPr>
                <w:rFonts w:ascii="ＭＳ 明朝" w:hAnsi="ＭＳ 明朝" w:cs="ＭＳ Ｐゴシック"/>
                <w:snapToGrid/>
                <w:color w:val="000000" w:themeColor="text1"/>
                <w:spacing w:val="0"/>
                <w:sz w:val="18"/>
                <w:szCs w:val="18"/>
              </w:rPr>
            </w:pPr>
          </w:p>
          <w:p w14:paraId="4E1FEC03" w14:textId="4201B275" w:rsidR="002F3508" w:rsidRPr="00472D27" w:rsidRDefault="002F3508" w:rsidP="006A5D01">
            <w:pPr>
              <w:widowControl/>
              <w:autoSpaceDN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身体拘束ゼロへの手引き」（平成13年・厚生労働省）では、身体拘束等を行うことが認められている「緊急やむを得ない場合」とは、次の①～③の要件を満たし、かつ、それらの要件の確認等の手続きが極めて慎重に実施されているケースに限られるとしています。</w:t>
            </w:r>
            <w:r w:rsidR="006A5D01" w:rsidRPr="00472D27">
              <w:rPr>
                <w:rFonts w:ascii="ＭＳ 明朝" w:hAnsi="ＭＳ 明朝" w:cs="ＭＳ Ｐゴシック" w:hint="eastAsia"/>
                <w:snapToGrid/>
                <w:color w:val="000000" w:themeColor="text1"/>
                <w:spacing w:val="0"/>
                <w:sz w:val="18"/>
                <w:szCs w:val="18"/>
              </w:rPr>
              <w:t>また、</w:t>
            </w:r>
            <w:r w:rsidRPr="00472D27">
              <w:rPr>
                <w:rFonts w:ascii="ＭＳ 明朝" w:hAnsi="ＭＳ 明朝" w:cs="ＭＳ Ｐゴシック" w:hint="eastAsia"/>
                <w:snapToGrid/>
                <w:color w:val="000000" w:themeColor="text1"/>
                <w:spacing w:val="0"/>
                <w:sz w:val="18"/>
                <w:szCs w:val="18"/>
              </w:rPr>
              <w:t>同手引きに、「身体拘束に関する説明書・経過観察記録」（参考例）が示されています。</w:t>
            </w:r>
          </w:p>
          <w:p w14:paraId="39AE1CB6" w14:textId="77777777" w:rsidR="002F3508" w:rsidRPr="00472D27" w:rsidRDefault="002F3508" w:rsidP="00AC7329">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①切迫性（利用者本人又は他の利用者等の生命又は身体が危険にさらされる可能性が著しく高いこと）</w:t>
            </w:r>
          </w:p>
          <w:p w14:paraId="679041FD" w14:textId="77777777" w:rsidR="002F3508" w:rsidRPr="00472D27" w:rsidRDefault="002F3508" w:rsidP="00AC7329">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②非代替性（身体拘束その他の行動制限を行う以外に代替する介護方法がないこと）</w:t>
            </w:r>
          </w:p>
          <w:p w14:paraId="5EC66801" w14:textId="244078E1" w:rsidR="002F3508" w:rsidRPr="00472D27" w:rsidRDefault="002F3508" w:rsidP="00AC7329">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③一時性（身体拘束その他の行動制限が一時的なものであること）</w:t>
            </w:r>
          </w:p>
          <w:p w14:paraId="6F03A75E" w14:textId="551ED069" w:rsidR="002F3508" w:rsidRPr="00472D27" w:rsidRDefault="002F3508" w:rsidP="007048EE">
            <w:pPr>
              <w:widowControl/>
              <w:snapToGrid w:val="0"/>
              <w:ind w:left="180" w:hangingChars="100" w:hanging="180"/>
              <w:rPr>
                <w:rFonts w:ascii="ＭＳ 明朝" w:hAnsi="ＭＳ 明朝" w:cs="ＭＳ Ｐゴシック"/>
                <w:snapToGrid/>
                <w:color w:val="000000" w:themeColor="text1"/>
                <w:spacing w:val="0"/>
                <w:sz w:val="18"/>
                <w:szCs w:val="18"/>
              </w:rPr>
            </w:pPr>
          </w:p>
        </w:tc>
        <w:tc>
          <w:tcPr>
            <w:tcW w:w="992" w:type="dxa"/>
          </w:tcPr>
          <w:p w14:paraId="341EC132" w14:textId="77777777" w:rsidR="00815537" w:rsidRPr="00472D27" w:rsidRDefault="00815537" w:rsidP="00815537">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0F221AD7" w14:textId="77777777" w:rsidR="00815537" w:rsidRPr="00472D27" w:rsidRDefault="00815537" w:rsidP="00815537">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p w14:paraId="7A38AB3E" w14:textId="13C12CD1" w:rsidR="00815537" w:rsidRPr="00472D27" w:rsidRDefault="00815537" w:rsidP="00815537">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□非該当</w:t>
            </w:r>
          </w:p>
        </w:tc>
        <w:tc>
          <w:tcPr>
            <w:tcW w:w="1247" w:type="dxa"/>
          </w:tcPr>
          <w:p w14:paraId="12139324" w14:textId="0CE3BAD0"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条例第15条第</w:t>
            </w:r>
            <w:r w:rsidR="00DA27CE"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号</w:t>
            </w:r>
            <w:r w:rsidR="00DA27CE" w:rsidRPr="00472D27">
              <w:rPr>
                <w:rFonts w:ascii="ＭＳ 明朝" w:hAnsi="ＭＳ 明朝" w:cs="ＭＳ Ｐゴシック" w:hint="eastAsia"/>
                <w:snapToGrid/>
                <w:color w:val="000000" w:themeColor="text1"/>
                <w:spacing w:val="0"/>
                <w:sz w:val="16"/>
                <w:szCs w:val="16"/>
              </w:rPr>
              <w:t>の3</w:t>
            </w:r>
          </w:p>
          <w:p w14:paraId="650D7745" w14:textId="77777777" w:rsidR="00815537"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平11厚令38第13条第2号の3</w:t>
            </w:r>
          </w:p>
          <w:p w14:paraId="297249AC"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p>
          <w:p w14:paraId="11D5BD1E" w14:textId="38128829" w:rsidR="007048EE" w:rsidRPr="00472D27" w:rsidRDefault="007048EE"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Pr="00472D27">
              <w:rPr>
                <w:rFonts w:ascii="ＭＳ 明朝" w:hAnsi="ＭＳ 明朝" w:cs="ＭＳ Ｐゴシック" w:hint="eastAsia"/>
                <w:snapToGrid/>
                <w:color w:val="000000" w:themeColor="text1"/>
                <w:spacing w:val="0"/>
                <w:sz w:val="16"/>
                <w:szCs w:val="16"/>
              </w:rPr>
              <w:t>③</w:t>
            </w:r>
          </w:p>
          <w:p w14:paraId="4ECA5BEB" w14:textId="77777777" w:rsidR="007048EE" w:rsidRPr="00472D27" w:rsidRDefault="007048EE" w:rsidP="00AE1CD5">
            <w:pPr>
              <w:widowControl/>
              <w:snapToGrid w:val="0"/>
              <w:rPr>
                <w:rFonts w:ascii="ＭＳ 明朝" w:hAnsi="ＭＳ 明朝" w:cs="ＭＳ Ｐゴシック"/>
                <w:snapToGrid/>
                <w:color w:val="000000" w:themeColor="text1"/>
                <w:spacing w:val="0"/>
                <w:sz w:val="16"/>
                <w:szCs w:val="16"/>
              </w:rPr>
            </w:pPr>
          </w:p>
          <w:p w14:paraId="431F0070" w14:textId="77777777" w:rsidR="007048EE" w:rsidRPr="00472D27" w:rsidRDefault="007048EE" w:rsidP="00AE1CD5">
            <w:pPr>
              <w:widowControl/>
              <w:snapToGrid w:val="0"/>
              <w:rPr>
                <w:rFonts w:ascii="ＭＳ 明朝" w:hAnsi="ＭＳ 明朝" w:cs="ＭＳ Ｐゴシック"/>
                <w:snapToGrid/>
                <w:color w:val="000000" w:themeColor="text1"/>
                <w:spacing w:val="0"/>
                <w:sz w:val="16"/>
                <w:szCs w:val="16"/>
              </w:rPr>
            </w:pPr>
          </w:p>
          <w:p w14:paraId="7286F85B" w14:textId="77777777" w:rsidR="007048EE" w:rsidRPr="00472D27" w:rsidRDefault="007048EE" w:rsidP="00AE1CD5">
            <w:pPr>
              <w:widowControl/>
              <w:snapToGrid w:val="0"/>
              <w:rPr>
                <w:rFonts w:ascii="ＭＳ 明朝" w:hAnsi="ＭＳ 明朝" w:cs="ＭＳ Ｐゴシック"/>
                <w:snapToGrid/>
                <w:color w:val="000000" w:themeColor="text1"/>
                <w:spacing w:val="0"/>
                <w:sz w:val="16"/>
                <w:szCs w:val="16"/>
              </w:rPr>
            </w:pPr>
          </w:p>
          <w:p w14:paraId="715E98F5" w14:textId="77777777" w:rsidR="007048EE" w:rsidRPr="00472D27" w:rsidRDefault="007048EE" w:rsidP="00AE1CD5">
            <w:pPr>
              <w:widowControl/>
              <w:snapToGrid w:val="0"/>
              <w:rPr>
                <w:rFonts w:ascii="ＭＳ 明朝" w:hAnsi="ＭＳ 明朝" w:cs="ＭＳ Ｐゴシック"/>
                <w:snapToGrid/>
                <w:color w:val="000000" w:themeColor="text1"/>
                <w:spacing w:val="0"/>
                <w:sz w:val="16"/>
                <w:szCs w:val="16"/>
              </w:rPr>
            </w:pPr>
          </w:p>
          <w:p w14:paraId="6B0E7184" w14:textId="0B221DAB" w:rsidR="007048EE" w:rsidRPr="00472D27" w:rsidRDefault="007048EE"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条例第31条第2項</w:t>
            </w:r>
          </w:p>
        </w:tc>
      </w:tr>
      <w:tr w:rsidR="00AE1CD5" w:rsidRPr="00472D27" w14:paraId="18531C7F" w14:textId="77777777" w:rsidTr="00843A1D">
        <w:tc>
          <w:tcPr>
            <w:tcW w:w="1418" w:type="dxa"/>
            <w:vMerge/>
          </w:tcPr>
          <w:p w14:paraId="29D375E4"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616E35EF" w14:textId="3B379BBB"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785D5B"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　介護支援専門員は、居宅サービス計画の作成に当たっては、利用者の自立した日常生活の支援を効果的に行うため、利用者の心身又は家族の状況等に応じ、継続的かつ計画的に居宅サービス等の利用が行われるようにしていますか。</w:t>
            </w:r>
          </w:p>
          <w:p w14:paraId="5C17FF4B"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p w14:paraId="5E552887" w14:textId="563F2CCE" w:rsidR="003356C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3356C5" w:rsidRPr="00472D27">
              <w:rPr>
                <w:rFonts w:ascii="ＭＳ 明朝" w:hAnsi="ＭＳ 明朝" w:cs="ＭＳ Ｐゴシック" w:hint="eastAsia"/>
                <w:snapToGrid/>
                <w:color w:val="000000" w:themeColor="text1"/>
                <w:spacing w:val="0"/>
                <w:sz w:val="18"/>
                <w:szCs w:val="18"/>
              </w:rPr>
              <w:t>利用者の自立した日常生活の支援を効果的に行うためには、利用者の心身又は家族の状況等に応じて、継続的かつ計画的に居宅サービスが提供されることが重要です。</w:t>
            </w:r>
          </w:p>
          <w:p w14:paraId="1FA9C88C" w14:textId="2783B0C8" w:rsidR="00AE1CD5" w:rsidRPr="00472D27" w:rsidRDefault="003356C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AE1CD5" w:rsidRPr="00472D27">
              <w:rPr>
                <w:rFonts w:ascii="ＭＳ 明朝" w:hAnsi="ＭＳ 明朝" w:cs="ＭＳ Ｐゴシック" w:hint="eastAsia"/>
                <w:snapToGrid/>
                <w:color w:val="000000" w:themeColor="text1"/>
                <w:spacing w:val="0"/>
                <w:sz w:val="18"/>
                <w:szCs w:val="18"/>
              </w:rPr>
              <w:t>介護支援専門員は、居宅サービス計画の作成又は変更に当たり、継続的な支援という観点に立ち、計画的に居宅サービス等の提供が行われるようにすることが必要であり、支給限度額の枠があることのみをもって、特定の時期に偏って継続が困難な、また必要性に乏しい居宅サービスの利用を助長するようなことがあってはなりません。</w:t>
            </w:r>
          </w:p>
          <w:p w14:paraId="305E8465"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p>
        </w:tc>
        <w:tc>
          <w:tcPr>
            <w:tcW w:w="992" w:type="dxa"/>
          </w:tcPr>
          <w:p w14:paraId="4F7F76B4"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□はい</w:t>
            </w:r>
          </w:p>
          <w:p w14:paraId="3509E4FE" w14:textId="67F9BB0B"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tc>
        <w:tc>
          <w:tcPr>
            <w:tcW w:w="1247" w:type="dxa"/>
          </w:tcPr>
          <w:p w14:paraId="72898529"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条第3号</w:t>
            </w:r>
          </w:p>
          <w:p w14:paraId="20C672E1"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平11厚令38第13条第3号</w:t>
            </w:r>
          </w:p>
          <w:p w14:paraId="7831D450"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p>
          <w:p w14:paraId="57A2B6FE" w14:textId="7ADF1C01"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0E42D0" w:rsidRPr="00472D27">
              <w:rPr>
                <w:rFonts w:ascii="ＭＳ 明朝" w:hAnsi="ＭＳ 明朝" w:cs="ＭＳ Ｐゴシック" w:hint="eastAsia"/>
                <w:snapToGrid/>
                <w:color w:val="000000" w:themeColor="text1"/>
                <w:spacing w:val="0"/>
                <w:sz w:val="16"/>
                <w:szCs w:val="16"/>
              </w:rPr>
              <w:t>④</w:t>
            </w:r>
          </w:p>
        </w:tc>
      </w:tr>
      <w:tr w:rsidR="00AE1CD5" w:rsidRPr="00472D27" w14:paraId="73F96CED" w14:textId="77777777" w:rsidTr="00843A1D">
        <w:tc>
          <w:tcPr>
            <w:tcW w:w="1418" w:type="dxa"/>
            <w:vMerge/>
          </w:tcPr>
          <w:p w14:paraId="680E61D0"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36408779" w14:textId="38D98EC3"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785D5B" w:rsidRPr="00472D27">
              <w:rPr>
                <w:rFonts w:ascii="ＭＳ 明朝" w:hAnsi="ＭＳ 明朝" w:cs="ＭＳ Ｐゴシック" w:hint="eastAsia"/>
                <w:snapToGrid/>
                <w:color w:val="000000" w:themeColor="text1"/>
                <w:spacing w:val="0"/>
                <w:sz w:val="18"/>
                <w:szCs w:val="18"/>
              </w:rPr>
              <w:t>4</w:t>
            </w:r>
            <w:r w:rsidRPr="00472D27">
              <w:rPr>
                <w:rFonts w:ascii="ＭＳ 明朝" w:hAnsi="ＭＳ 明朝" w:cs="ＭＳ Ｐゴシック" w:hint="eastAsia"/>
                <w:snapToGrid/>
                <w:color w:val="000000" w:themeColor="text1"/>
                <w:spacing w:val="0"/>
                <w:sz w:val="18"/>
                <w:szCs w:val="18"/>
              </w:rPr>
              <w:t>)　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ますか。</w:t>
            </w:r>
          </w:p>
          <w:p w14:paraId="25CA49E5"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57EDF579" w14:textId="77777777" w:rsidR="003356C5" w:rsidRPr="00472D27" w:rsidRDefault="003356C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居宅サービス計画は、利用者の日常生活全般を支援する観点に立って作成さっることが重要です。</w:t>
            </w:r>
          </w:p>
          <w:p w14:paraId="1AEDB5C4" w14:textId="0019A4C3" w:rsidR="003356C5" w:rsidRPr="00472D27" w:rsidRDefault="003356C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このため、居宅サービス計画の作成又は変更に当たっては、利用者の希望や課題分析の結果に基づき、介護給付等対象サービス以外の、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なるよう努めなければなりません。</w:t>
            </w:r>
          </w:p>
          <w:p w14:paraId="791DFFAF" w14:textId="77777777" w:rsidR="003356C5" w:rsidRPr="00472D27" w:rsidRDefault="003356C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1F74B4F7"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EE6CE65" w14:textId="5B4F1FED"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53B851B"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条第4号</w:t>
            </w:r>
          </w:p>
          <w:p w14:paraId="376E5153"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平11厚令38第13条第5号</w:t>
            </w:r>
          </w:p>
          <w:p w14:paraId="4726DC15" w14:textId="77777777" w:rsidR="002931A2" w:rsidRPr="00472D27" w:rsidRDefault="002931A2" w:rsidP="00AE1CD5">
            <w:pPr>
              <w:widowControl/>
              <w:snapToGrid w:val="0"/>
              <w:rPr>
                <w:rFonts w:ascii="ＭＳ 明朝" w:hAnsi="ＭＳ 明朝" w:cs="ＭＳ Ｐゴシック"/>
                <w:snapToGrid/>
                <w:color w:val="000000" w:themeColor="text1"/>
                <w:spacing w:val="0"/>
                <w:sz w:val="16"/>
                <w:szCs w:val="16"/>
              </w:rPr>
            </w:pPr>
          </w:p>
          <w:p w14:paraId="03692692" w14:textId="71D7E4EC"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0E42D0" w:rsidRPr="00472D27">
              <w:rPr>
                <w:rFonts w:ascii="ＭＳ 明朝" w:hAnsi="ＭＳ 明朝" w:cs="ＭＳ Ｐゴシック" w:hint="eastAsia"/>
                <w:snapToGrid/>
                <w:color w:val="000000" w:themeColor="text1"/>
                <w:spacing w:val="0"/>
                <w:sz w:val="16"/>
                <w:szCs w:val="16"/>
              </w:rPr>
              <w:t>⑤</w:t>
            </w:r>
          </w:p>
        </w:tc>
      </w:tr>
      <w:tr w:rsidR="00AE1CD5" w:rsidRPr="00472D27" w14:paraId="38CD1633" w14:textId="77777777" w:rsidTr="00843A1D">
        <w:tc>
          <w:tcPr>
            <w:tcW w:w="1418" w:type="dxa"/>
            <w:vMerge/>
          </w:tcPr>
          <w:p w14:paraId="42D4C1A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2BC03E20" w14:textId="68270AE2"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785D5B" w:rsidRPr="00472D27">
              <w:rPr>
                <w:rFonts w:ascii="ＭＳ 明朝" w:hAnsi="ＭＳ 明朝" w:cs="ＭＳ Ｐゴシック" w:hint="eastAsia"/>
                <w:snapToGrid/>
                <w:color w:val="000000" w:themeColor="text1"/>
                <w:spacing w:val="0"/>
                <w:sz w:val="18"/>
                <w:szCs w:val="18"/>
              </w:rPr>
              <w:t>5)</w:t>
            </w:r>
            <w:r w:rsidRPr="00472D27">
              <w:rPr>
                <w:rFonts w:ascii="ＭＳ 明朝" w:hAnsi="ＭＳ 明朝" w:cs="ＭＳ Ｐゴシック" w:hint="eastAsia"/>
                <w:snapToGrid/>
                <w:color w:val="000000" w:themeColor="text1"/>
                <w:spacing w:val="0"/>
                <w:sz w:val="18"/>
                <w:szCs w:val="18"/>
              </w:rPr>
              <w:t xml:space="preserve">　介護支援専門員は、居宅サービス計画の作成の開始に当たっては、利用者によるサービスの選択に資するよう、当該地域における居宅サービス事業者等に関するサービスの内容、利用料等の情報を適正に利用者又はその家族に提供していますか。</w:t>
            </w:r>
          </w:p>
          <w:p w14:paraId="091C1969"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572D7193" w14:textId="77777777" w:rsidR="002931A2"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2931A2" w:rsidRPr="00472D27">
              <w:rPr>
                <w:rFonts w:ascii="ＭＳ 明朝" w:hAnsi="ＭＳ 明朝" w:cs="ＭＳ Ｐゴシック" w:hint="eastAsia"/>
                <w:snapToGrid/>
                <w:color w:val="000000" w:themeColor="text1"/>
                <w:spacing w:val="0"/>
                <w:sz w:val="18"/>
                <w:szCs w:val="18"/>
              </w:rPr>
              <w:t>介護支援専門員は、利用者自身がサービスを選択することを基本に、これを支援するものです。</w:t>
            </w:r>
          </w:p>
          <w:p w14:paraId="16078513" w14:textId="6BF5C585" w:rsidR="00AE1CD5" w:rsidRPr="00472D27" w:rsidRDefault="002931A2"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このため、</w:t>
            </w:r>
            <w:r w:rsidR="00AE1CD5" w:rsidRPr="00472D27">
              <w:rPr>
                <w:rFonts w:ascii="ＭＳ 明朝" w:hAnsi="ＭＳ 明朝" w:cs="ＭＳ Ｐゴシック" w:hint="eastAsia"/>
                <w:snapToGrid/>
                <w:color w:val="000000" w:themeColor="text1"/>
                <w:spacing w:val="0"/>
                <w:sz w:val="18"/>
                <w:szCs w:val="18"/>
              </w:rPr>
              <w:t>介護支援専門員は、利用者によるサービスの選択に資するよう、利用者から居宅サービス計画案の作成にあたって複数の居宅サービス事業者等の紹介の求めがあった場合等には誠実に対応するとともに、居宅サービス計画案を利用者に提示する際には、当該利用者が居住する地域の居宅サービス事業者等に関するサービスの内容、利用料等の情報を適正に利用者又はその家族に対して提供するものとします。</w:t>
            </w:r>
          </w:p>
          <w:p w14:paraId="6F327F87" w14:textId="77777777" w:rsidR="00AE1CD5" w:rsidRPr="00472D27" w:rsidRDefault="00AE1CD5" w:rsidP="00AE1CD5">
            <w:pPr>
              <w:autoSpaceDE w:val="0"/>
              <w:autoSpaceDN w:val="0"/>
              <w:adjustRightInd w:val="0"/>
              <w:snapToGrid w:val="0"/>
              <w:ind w:leftChars="100" w:left="206"/>
              <w:rPr>
                <w:rFonts w:ascii="ＭＳ 明朝" w:hAnsi="ＭＳ 明朝"/>
                <w:color w:val="000000" w:themeColor="text1"/>
                <w:spacing w:val="0"/>
                <w:sz w:val="18"/>
                <w:szCs w:val="18"/>
              </w:rPr>
            </w:pPr>
          </w:p>
          <w:p w14:paraId="064E186B"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特定の居宅サービス事業者に不当に偏した情報を提供するようなことや、利用者の選択を求めることなく同一の事業主体のサービスのみによる居宅サービス計画原案を最初から提示するようなことがあってはなりません。</w:t>
            </w:r>
          </w:p>
          <w:p w14:paraId="7D0B8487"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3DE83012"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例えば集合住宅等において、特定の居宅サービス事業者のサービスを利用することを、選択の機会を与えることなく入居条件とするようなことはあってはなりませんが、居宅サービス計画についても、利用者の意思に反して、集合住宅と同一敷地内等の居宅サービス事業者のみを居宅サービス計画に位置付けるようなことはあってはなりません。</w:t>
            </w:r>
          </w:p>
          <w:p w14:paraId="2C1FBD68" w14:textId="3B8B6F1D"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1A61003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8B213F9" w14:textId="16519E24"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B555913"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条第5号</w:t>
            </w:r>
          </w:p>
          <w:p w14:paraId="24471801"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平11厚令38第13条第5号</w:t>
            </w:r>
          </w:p>
          <w:p w14:paraId="74BBFE2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0346BA4B" w14:textId="77777777" w:rsidR="002931A2" w:rsidRPr="00472D27" w:rsidRDefault="002931A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69F5001" w14:textId="6294842D"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A369A0" w:rsidRPr="00472D27">
              <w:rPr>
                <w:rFonts w:ascii="ＭＳ 明朝" w:hAnsi="ＭＳ 明朝" w:cs="ＭＳ Ｐゴシック" w:hint="eastAsia"/>
                <w:snapToGrid/>
                <w:color w:val="000000" w:themeColor="text1"/>
                <w:spacing w:val="0"/>
                <w:sz w:val="16"/>
                <w:szCs w:val="16"/>
              </w:rPr>
              <w:t>⑥</w:t>
            </w:r>
          </w:p>
        </w:tc>
      </w:tr>
      <w:tr w:rsidR="00AE1CD5" w:rsidRPr="00472D27" w14:paraId="217E6B8F" w14:textId="77777777" w:rsidTr="00843A1D">
        <w:tc>
          <w:tcPr>
            <w:tcW w:w="1418" w:type="dxa"/>
            <w:vMerge/>
          </w:tcPr>
          <w:p w14:paraId="798C3CD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6A354391" w14:textId="7E97C7F4"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785D5B" w:rsidRPr="00472D27">
              <w:rPr>
                <w:rFonts w:ascii="ＭＳ 明朝" w:hAnsi="ＭＳ 明朝" w:cs="ＭＳ Ｐゴシック" w:hint="eastAsia"/>
                <w:snapToGrid/>
                <w:color w:val="000000" w:themeColor="text1"/>
                <w:spacing w:val="0"/>
                <w:sz w:val="18"/>
                <w:szCs w:val="18"/>
              </w:rPr>
              <w:t>6</w:t>
            </w:r>
            <w:r w:rsidRPr="00472D27">
              <w:rPr>
                <w:rFonts w:ascii="ＭＳ 明朝" w:hAnsi="ＭＳ 明朝" w:cs="ＭＳ Ｐゴシック" w:hint="eastAsia"/>
                <w:snapToGrid/>
                <w:color w:val="000000" w:themeColor="text1"/>
                <w:spacing w:val="0"/>
                <w:sz w:val="18"/>
                <w:szCs w:val="18"/>
              </w:rPr>
              <w:t>)　介護支援専門員は、居宅サービス計画の作成に当たっては、適切な方法により、利用者について、その有する能力、既に提供を受けている居宅サービス等のその置かれている環境等の評価を通じて利用者が現に抱える問題点を明らかにし、利用者が自立した日常生活を営むことができるように支援する上で解決すべき課題を把握していますか。</w:t>
            </w:r>
          </w:p>
          <w:p w14:paraId="03F857B5"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61AFC8F7"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居宅サービス計画は、個々の利用者の特性に応じて作成されることが重要です。このため、介護支援専門員は、居宅サービス計画の作成に先立ち利用者の課題分析を行うこととなります。</w:t>
            </w:r>
          </w:p>
          <w:p w14:paraId="55D7BCCE"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467D57C1"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課題分析とは、利用者の有する日常生活上の能力や利用者が既に提供を受けている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す。</w:t>
            </w:r>
          </w:p>
          <w:p w14:paraId="64F118D8"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4103A08A" w14:textId="77777777" w:rsidR="00573A32"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課題分析は、介護支援専門員の個人的な考え方や手法のみによって行われてはならず、利用者の課題を客観的に抽出するための手法として合理的なものと認められる適切な方法を用いなければなりません。</w:t>
            </w:r>
          </w:p>
          <w:p w14:paraId="24043DAA" w14:textId="13D8FD5C" w:rsidR="00AE1CD5" w:rsidRPr="00472D27" w:rsidRDefault="00573A32"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 xml:space="preserve">　　課題分析の方法についは、</w:t>
            </w:r>
            <w:r w:rsidR="00AE1CD5" w:rsidRPr="00472D27">
              <w:rPr>
                <w:rFonts w:ascii="ＭＳ 明朝" w:hAnsi="ＭＳ 明朝" w:cs="ＭＳ Ｐゴシック" w:hint="eastAsia"/>
                <w:snapToGrid/>
                <w:color w:val="000000" w:themeColor="text1"/>
                <w:spacing w:val="0"/>
                <w:sz w:val="18"/>
                <w:szCs w:val="18"/>
              </w:rPr>
              <w:t>「介護サービス計画書の様式及び課題分析標準項目の提示について」（平成11年11月12日老企第29号）を参照してください。</w:t>
            </w:r>
          </w:p>
          <w:p w14:paraId="6F40E47F" w14:textId="439429C7" w:rsidR="00E3656B" w:rsidRPr="00472D27" w:rsidRDefault="00E3656B" w:rsidP="00AE1CD5">
            <w:pPr>
              <w:widowControl/>
              <w:snapToGrid w:val="0"/>
              <w:ind w:left="180" w:hangingChars="100" w:hanging="180"/>
              <w:rPr>
                <w:rFonts w:ascii="ＭＳ 明朝" w:hAnsi="ＭＳ 明朝" w:cs="ＭＳ Ｐゴシック"/>
                <w:snapToGrid/>
                <w:color w:val="000000" w:themeColor="text1"/>
                <w:sz w:val="18"/>
                <w:szCs w:val="18"/>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z w:val="18"/>
                <w:szCs w:val="18"/>
              </w:rPr>
              <w:t xml:space="preserve">　「課題分析標準項目」は、令和5年10月16日に大幅な改正が行われています。</w:t>
            </w:r>
          </w:p>
          <w:p w14:paraId="546ADB78" w14:textId="03B57FB6"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50CCF17A"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22725F91" w14:textId="6158ACC3"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2CF06DA"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条第6号</w:t>
            </w:r>
          </w:p>
          <w:p w14:paraId="3B46B189"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平11厚令38第13条第6号</w:t>
            </w:r>
          </w:p>
          <w:p w14:paraId="6E142C90"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7544DE61" w14:textId="642A3664"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42757750"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0572D5BD" w14:textId="2C52FA64"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A369A0" w:rsidRPr="00472D27">
              <w:rPr>
                <w:rFonts w:ascii="ＭＳ 明朝" w:hAnsi="ＭＳ 明朝" w:cs="ＭＳ Ｐゴシック" w:hint="eastAsia"/>
                <w:snapToGrid/>
                <w:color w:val="000000" w:themeColor="text1"/>
                <w:spacing w:val="0"/>
                <w:sz w:val="16"/>
                <w:szCs w:val="16"/>
              </w:rPr>
              <w:t>⑦</w:t>
            </w:r>
          </w:p>
        </w:tc>
      </w:tr>
      <w:tr w:rsidR="00AE1CD5" w:rsidRPr="00472D27" w14:paraId="14B11A53" w14:textId="77777777" w:rsidTr="00843A1D">
        <w:tc>
          <w:tcPr>
            <w:tcW w:w="1418" w:type="dxa"/>
            <w:vMerge/>
          </w:tcPr>
          <w:p w14:paraId="09F113C3"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2ED45AF8" w14:textId="3A5D7BEB" w:rsidR="00AE1CD5" w:rsidRPr="00472D27" w:rsidRDefault="00AE1CD5" w:rsidP="002C254B">
            <w:pPr>
              <w:widowControl/>
              <w:snapToGrid w:val="0"/>
              <w:ind w:left="180" w:hangingChars="100" w:hanging="18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785D5B" w:rsidRPr="00472D27">
              <w:rPr>
                <w:rFonts w:ascii="ＭＳ 明朝" w:hAnsi="ＭＳ 明朝" w:cs="ＭＳ Ｐゴシック" w:hint="eastAsia"/>
                <w:snapToGrid/>
                <w:color w:val="000000" w:themeColor="text1"/>
                <w:spacing w:val="0"/>
                <w:sz w:val="18"/>
                <w:szCs w:val="18"/>
              </w:rPr>
              <w:t>7</w:t>
            </w:r>
            <w:r w:rsidRPr="00472D27">
              <w:rPr>
                <w:rFonts w:ascii="ＭＳ 明朝" w:hAnsi="ＭＳ 明朝" w:cs="ＭＳ Ｐゴシック" w:hint="eastAsia"/>
                <w:snapToGrid/>
                <w:color w:val="000000" w:themeColor="text1"/>
                <w:spacing w:val="0"/>
                <w:sz w:val="18"/>
                <w:szCs w:val="18"/>
              </w:rPr>
              <w:t>)　介護支援専門員は、解決すべき課題の把握（以下「アセスメント」という。）に当たっては、利用者の居宅を訪問し、利用者及びその家族に面接して行っていますか。</w:t>
            </w:r>
          </w:p>
          <w:p w14:paraId="30418AFB" w14:textId="1721802B" w:rsidR="00F15980" w:rsidRPr="00472D27" w:rsidRDefault="00F15980"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32FD4C5F" w14:textId="5C3C2599" w:rsidR="00F15980" w:rsidRPr="00472D27" w:rsidRDefault="00F15980"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利用者が入院中であることなど物理的な理由がある場合を除き、必ず利用者の居宅を訪問し、利用者及びその家族に面接して行わなければなりません。</w:t>
            </w:r>
          </w:p>
          <w:p w14:paraId="345D98F5" w14:textId="77777777" w:rsidR="00F15980" w:rsidRPr="00472D27" w:rsidRDefault="00F15980"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7B222735" w14:textId="7F1DAB4C"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この場合において、利用者やその家族との間の信頼関係、協働関係の構築が重要ですので、介護支援専門員は、面接の趣旨を利用者及びその家族に対して十分に説明し、理解を得てください。</w:t>
            </w:r>
          </w:p>
          <w:p w14:paraId="21F3AF93"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27DF4792"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当該アセスメントの結果について記録するとともに、当該記録は、５年間保存しなければなりません。</w:t>
            </w:r>
          </w:p>
          <w:p w14:paraId="5F7A9B63" w14:textId="0F7BF85D"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EBD09C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DA80FEC" w14:textId="252DAD0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370FA618"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条第7号</w:t>
            </w:r>
          </w:p>
          <w:p w14:paraId="6E63AAFA"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平11厚令38第13条第7号</w:t>
            </w:r>
          </w:p>
          <w:p w14:paraId="1317322A"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5A12B36D" w14:textId="584C513B"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11老企22第</w:t>
            </w:r>
            <w:r w:rsidRPr="00472D27">
              <w:rPr>
                <w:rFonts w:ascii="ＭＳ 明朝" w:hAnsi="ＭＳ 明朝" w:cs="ＭＳ Ｐゴシック" w:hint="eastAsia"/>
                <w:snapToGrid/>
                <w:color w:val="000000" w:themeColor="text1"/>
                <w:spacing w:val="0"/>
                <w:sz w:val="16"/>
                <w:szCs w:val="16"/>
              </w:rPr>
              <w:t>二</w:t>
            </w:r>
            <w:r w:rsidRPr="00472D27">
              <w:rPr>
                <w:rFonts w:ascii="ＭＳ 明朝" w:hAnsi="ＭＳ 明朝" w:cs="ＭＳ Ｐゴシック"/>
                <w:snapToGrid/>
                <w:color w:val="000000" w:themeColor="text1"/>
                <w:spacing w:val="0"/>
                <w:sz w:val="16"/>
                <w:szCs w:val="16"/>
              </w:rPr>
              <w:t>の3の(8)</w:t>
            </w:r>
            <w:r w:rsidR="00A369A0" w:rsidRPr="00472D27">
              <w:rPr>
                <w:rFonts w:ascii="ＭＳ 明朝" w:hAnsi="ＭＳ 明朝" w:cs="ＭＳ Ｐゴシック" w:hint="eastAsia"/>
                <w:snapToGrid/>
                <w:color w:val="000000" w:themeColor="text1"/>
                <w:spacing w:val="0"/>
                <w:sz w:val="16"/>
                <w:szCs w:val="16"/>
              </w:rPr>
              <w:t>⑧</w:t>
            </w:r>
          </w:p>
          <w:p w14:paraId="297AE326"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BC2DF9D"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3644217" w14:textId="77777777" w:rsidR="00F15980" w:rsidRPr="00472D27" w:rsidRDefault="00F15980"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583774F" w14:textId="77777777" w:rsidR="00F15980" w:rsidRPr="00472D27" w:rsidRDefault="00F15980"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D1C2CB9" w14:textId="77777777" w:rsidR="00F15980" w:rsidRPr="00472D27" w:rsidRDefault="00F15980"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74D1F27" w14:textId="41F15CD0"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 xml:space="preserve">条第2項　　　　</w:t>
            </w:r>
          </w:p>
        </w:tc>
      </w:tr>
      <w:tr w:rsidR="00F15980" w:rsidRPr="00472D27" w14:paraId="2526502E" w14:textId="77777777" w:rsidTr="007D2944">
        <w:trPr>
          <w:trHeight w:val="6433"/>
        </w:trPr>
        <w:tc>
          <w:tcPr>
            <w:tcW w:w="1418" w:type="dxa"/>
            <w:vMerge/>
          </w:tcPr>
          <w:p w14:paraId="694B9EFE" w14:textId="77777777" w:rsidR="00F15980" w:rsidRPr="00472D27" w:rsidRDefault="00F15980"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24E93C28" w14:textId="7FFD6731" w:rsidR="00F15980" w:rsidRPr="00472D27" w:rsidRDefault="00F15980" w:rsidP="00F15980">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(8)①　介護支援専門員は、利用者の希望及び利用者についてのアセスメントの結果に基づき、利用者の家族の希望及び当該地域における居宅サービス等が提供される体制を勘案して、当該アセスメントにより把握された解決すべき課題に対応するための最も適切なサービスの組合せについて検討していますか。</w:t>
            </w:r>
          </w:p>
          <w:p w14:paraId="001C00A2" w14:textId="77777777" w:rsidR="00F15980" w:rsidRPr="00472D27" w:rsidRDefault="00F15980" w:rsidP="00F15980">
            <w:pPr>
              <w:widowControl/>
              <w:snapToGrid w:val="0"/>
              <w:ind w:left="360" w:hangingChars="200" w:hanging="360"/>
              <w:rPr>
                <w:rFonts w:ascii="ＭＳ 明朝" w:hAnsi="ＭＳ 明朝"/>
                <w:color w:val="000000" w:themeColor="text1"/>
                <w:spacing w:val="0"/>
                <w:sz w:val="18"/>
                <w:szCs w:val="18"/>
              </w:rPr>
            </w:pPr>
          </w:p>
          <w:p w14:paraId="15D5340D" w14:textId="0D30BCB5" w:rsidR="00F15980" w:rsidRPr="00472D27" w:rsidRDefault="00F15980" w:rsidP="00F15980">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②　介護支援専門員は、</w:t>
            </w:r>
            <w:r w:rsidRPr="00472D27">
              <w:rPr>
                <w:rFonts w:ascii="ＭＳ 明朝" w:hAnsi="ＭＳ 明朝" w:cs="ＭＳ Ｐゴシック" w:hint="eastAsia"/>
                <w:snapToGrid/>
                <w:color w:val="000000" w:themeColor="text1"/>
                <w:spacing w:val="0"/>
                <w:sz w:val="18"/>
                <w:szCs w:val="18"/>
              </w:rPr>
              <w:t>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ますか。</w:t>
            </w:r>
          </w:p>
          <w:p w14:paraId="2F3A9E81" w14:textId="77777777" w:rsidR="00F15980" w:rsidRPr="00472D27" w:rsidRDefault="00F15980" w:rsidP="00AE1CD5">
            <w:pPr>
              <w:widowControl/>
              <w:snapToGrid w:val="0"/>
              <w:ind w:left="160" w:hangingChars="100" w:hanging="160"/>
              <w:rPr>
                <w:rFonts w:ascii="ＭＳ 明朝" w:hAnsi="ＭＳ 明朝" w:cs="ＭＳ Ｐゴシック"/>
                <w:snapToGrid/>
                <w:color w:val="000000" w:themeColor="text1"/>
                <w:spacing w:val="0"/>
                <w:sz w:val="16"/>
                <w:szCs w:val="16"/>
              </w:rPr>
            </w:pPr>
          </w:p>
          <w:p w14:paraId="76DF9526" w14:textId="77777777" w:rsidR="00F15980" w:rsidRPr="00472D27" w:rsidRDefault="00F15980"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介護支援専門員は、居宅サービス計画が利用者の生活の質に直接影響する重要なものであることを十分に認識し、居宅サービス計画原案を作成しなければなりません。</w:t>
            </w:r>
          </w:p>
          <w:p w14:paraId="7A69CE49" w14:textId="77777777" w:rsidR="00F15980" w:rsidRPr="00472D27" w:rsidRDefault="00F15980" w:rsidP="00AE1CD5">
            <w:pPr>
              <w:widowControl/>
              <w:snapToGrid w:val="0"/>
              <w:ind w:left="160" w:hangingChars="100" w:hanging="160"/>
              <w:rPr>
                <w:rFonts w:ascii="ＭＳ 明朝" w:hAnsi="ＭＳ 明朝" w:cs="ＭＳ Ｐゴシック"/>
                <w:snapToGrid/>
                <w:color w:val="000000" w:themeColor="text1"/>
                <w:spacing w:val="0"/>
                <w:sz w:val="16"/>
                <w:szCs w:val="16"/>
              </w:rPr>
            </w:pPr>
          </w:p>
          <w:p w14:paraId="481BAD8C" w14:textId="77777777" w:rsidR="00F15980" w:rsidRPr="00472D27" w:rsidRDefault="00F15980"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サービス計画原案は、利用者の希望及び利用者についてのアセスメントの結果による専門的見地に基づき、利用者の家族の希望及び当該地域における居宅サービス等が提供される体制を勘案した上で、実現可能なものとする必要があります。</w:t>
            </w:r>
          </w:p>
          <w:p w14:paraId="68DDA468" w14:textId="77777777" w:rsidR="00F15980" w:rsidRPr="00472D27" w:rsidRDefault="00F15980" w:rsidP="00AE1CD5">
            <w:pPr>
              <w:widowControl/>
              <w:snapToGrid w:val="0"/>
              <w:ind w:left="160" w:hangingChars="100" w:hanging="160"/>
              <w:rPr>
                <w:rFonts w:ascii="ＭＳ 明朝" w:hAnsi="ＭＳ 明朝" w:cs="ＭＳ Ｐゴシック"/>
                <w:snapToGrid/>
                <w:color w:val="000000" w:themeColor="text1"/>
                <w:spacing w:val="0"/>
                <w:sz w:val="16"/>
                <w:szCs w:val="16"/>
              </w:rPr>
            </w:pPr>
          </w:p>
          <w:p w14:paraId="19F90DBD" w14:textId="77777777" w:rsidR="00F15980" w:rsidRPr="00472D27" w:rsidRDefault="00F15980"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サービス計画原案には、利用者及びその家族の生活に対する意向及び総合的な援助の方針並びに生活全般の解決すべき課題を記載した上で、提供されるサービスについて、その長期的な目標及びそれを達成するための短期的な目標並びにそれらの達成時期等を明確に盛り込み、当該達成時期には居宅サービス計画及び各居宅サービス等の評価を行い得るようにすることが重要です。</w:t>
            </w:r>
          </w:p>
          <w:p w14:paraId="0290CAFB" w14:textId="77777777" w:rsidR="00F15980" w:rsidRPr="00472D27" w:rsidRDefault="00F15980" w:rsidP="00AE1CD5">
            <w:pPr>
              <w:widowControl/>
              <w:snapToGrid w:val="0"/>
              <w:ind w:left="160" w:hangingChars="100" w:hanging="160"/>
              <w:rPr>
                <w:rFonts w:ascii="ＭＳ 明朝" w:hAnsi="ＭＳ 明朝" w:cs="ＭＳ Ｐゴシック"/>
                <w:snapToGrid/>
                <w:color w:val="000000" w:themeColor="text1"/>
                <w:spacing w:val="0"/>
                <w:sz w:val="16"/>
                <w:szCs w:val="16"/>
              </w:rPr>
            </w:pPr>
          </w:p>
          <w:p w14:paraId="07C79EF5" w14:textId="77777777" w:rsidR="00F15980" w:rsidRPr="00472D27" w:rsidRDefault="00F15980"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提供されるサービスの目標とは、利用者がサービスを受けつつ到達しようとする目標を指すもので、サービス提供事業者側の個別のサービス行為を意味するものではない事に留意する必要があります。</w:t>
            </w:r>
          </w:p>
          <w:p w14:paraId="59666756" w14:textId="6F9AE8FE" w:rsidR="00F15980" w:rsidRPr="00472D27" w:rsidRDefault="00F15980" w:rsidP="00AE1CD5">
            <w:pPr>
              <w:snapToGrid w:val="0"/>
              <w:ind w:left="180" w:hangingChars="100" w:hanging="180"/>
              <w:rPr>
                <w:rFonts w:ascii="ＭＳ 明朝" w:hAnsi="ＭＳ 明朝"/>
                <w:color w:val="000000" w:themeColor="text1"/>
                <w:spacing w:val="0"/>
                <w:sz w:val="18"/>
                <w:szCs w:val="18"/>
              </w:rPr>
            </w:pPr>
          </w:p>
        </w:tc>
        <w:tc>
          <w:tcPr>
            <w:tcW w:w="992" w:type="dxa"/>
          </w:tcPr>
          <w:p w14:paraId="29514D60" w14:textId="77777777" w:rsidR="00F15980" w:rsidRPr="00472D27" w:rsidRDefault="00F15980"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9656E46" w14:textId="77777777" w:rsidR="00F15980" w:rsidRPr="00472D27" w:rsidRDefault="00F15980"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61EE002" w14:textId="77777777" w:rsidR="00F15980" w:rsidRPr="00472D27" w:rsidRDefault="00F15980" w:rsidP="00AE1CD5">
            <w:pPr>
              <w:autoSpaceDE w:val="0"/>
              <w:autoSpaceDN w:val="0"/>
              <w:adjustRightInd w:val="0"/>
              <w:snapToGrid w:val="0"/>
              <w:rPr>
                <w:rFonts w:ascii="ＭＳ 明朝" w:hAnsi="ＭＳ 明朝"/>
                <w:color w:val="000000" w:themeColor="text1"/>
                <w:spacing w:val="0"/>
                <w:sz w:val="18"/>
                <w:szCs w:val="18"/>
              </w:rPr>
            </w:pPr>
          </w:p>
          <w:p w14:paraId="4D4D8D49" w14:textId="77777777" w:rsidR="00F15980" w:rsidRPr="00472D27" w:rsidRDefault="00F15980" w:rsidP="00AE1CD5">
            <w:pPr>
              <w:autoSpaceDE w:val="0"/>
              <w:autoSpaceDN w:val="0"/>
              <w:adjustRightInd w:val="0"/>
              <w:snapToGrid w:val="0"/>
              <w:rPr>
                <w:rFonts w:ascii="ＭＳ 明朝" w:hAnsi="ＭＳ 明朝"/>
                <w:color w:val="000000" w:themeColor="text1"/>
                <w:spacing w:val="0"/>
                <w:sz w:val="18"/>
                <w:szCs w:val="18"/>
              </w:rPr>
            </w:pPr>
          </w:p>
          <w:p w14:paraId="2183C8EA" w14:textId="77777777" w:rsidR="00F15980" w:rsidRPr="00472D27" w:rsidRDefault="00F15980" w:rsidP="00AE1CD5">
            <w:pPr>
              <w:autoSpaceDE w:val="0"/>
              <w:autoSpaceDN w:val="0"/>
              <w:adjustRightInd w:val="0"/>
              <w:snapToGrid w:val="0"/>
              <w:rPr>
                <w:rFonts w:ascii="ＭＳ 明朝" w:hAnsi="ＭＳ 明朝"/>
                <w:color w:val="000000" w:themeColor="text1"/>
                <w:spacing w:val="0"/>
                <w:sz w:val="18"/>
                <w:szCs w:val="18"/>
              </w:rPr>
            </w:pPr>
          </w:p>
          <w:p w14:paraId="234457E9" w14:textId="333208AE" w:rsidR="00F15980" w:rsidRPr="00472D27" w:rsidRDefault="00F15980"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897424E" w14:textId="0FED4F61" w:rsidR="00F15980" w:rsidRPr="00472D27" w:rsidRDefault="00F15980"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1D0FC379" w14:textId="77777777" w:rsidR="00F15980" w:rsidRPr="00472D27" w:rsidRDefault="00F15980"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条第8号</w:t>
            </w:r>
          </w:p>
          <w:p w14:paraId="00CAAD56" w14:textId="77777777" w:rsidR="00F15980" w:rsidRPr="00472D27" w:rsidRDefault="00F15980"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平11厚令38第13条第8号</w:t>
            </w:r>
          </w:p>
          <w:p w14:paraId="2176B90A" w14:textId="77777777" w:rsidR="00F15980" w:rsidRPr="00472D27" w:rsidRDefault="00F15980"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091B516" w14:textId="77777777" w:rsidR="00F15980" w:rsidRPr="00472D27" w:rsidRDefault="00F15980"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E9644C1" w14:textId="194965F1" w:rsidR="00F15980" w:rsidRPr="00472D27" w:rsidRDefault="00F15980"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A369A0" w:rsidRPr="00472D27">
              <w:rPr>
                <w:rFonts w:ascii="ＭＳ 明朝" w:hAnsi="ＭＳ 明朝" w:cs="ＭＳ Ｐゴシック" w:hint="eastAsia"/>
                <w:snapToGrid/>
                <w:color w:val="000000" w:themeColor="text1"/>
                <w:spacing w:val="0"/>
                <w:sz w:val="16"/>
                <w:szCs w:val="16"/>
              </w:rPr>
              <w:t>⑨</w:t>
            </w:r>
          </w:p>
          <w:p w14:paraId="45D88112" w14:textId="77777777" w:rsidR="00F15980" w:rsidRPr="00472D27" w:rsidRDefault="00F15980"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DDC6B07" w14:textId="77777777" w:rsidR="00F15980" w:rsidRPr="00472D27" w:rsidRDefault="00F15980"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FB53105" w14:textId="3CDC5B69" w:rsidR="00F15980" w:rsidRPr="00472D27" w:rsidRDefault="00F15980" w:rsidP="00AE1CD5">
            <w:pPr>
              <w:autoSpaceDE w:val="0"/>
              <w:autoSpaceDN w:val="0"/>
              <w:adjustRightInd w:val="0"/>
              <w:snapToGrid w:val="0"/>
              <w:rPr>
                <w:rFonts w:ascii="ＭＳ 明朝" w:hAnsi="ＭＳ 明朝"/>
                <w:color w:val="000000" w:themeColor="text1"/>
                <w:spacing w:val="0"/>
                <w:sz w:val="16"/>
                <w:szCs w:val="16"/>
              </w:rPr>
            </w:pPr>
          </w:p>
        </w:tc>
      </w:tr>
      <w:tr w:rsidR="00AE1CD5" w:rsidRPr="00472D27" w14:paraId="34345329" w14:textId="77777777" w:rsidTr="00843A1D">
        <w:tc>
          <w:tcPr>
            <w:tcW w:w="1418" w:type="dxa"/>
            <w:vMerge/>
          </w:tcPr>
          <w:p w14:paraId="6C91153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4F0001AF" w14:textId="48F5FB46"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9C3B81" w:rsidRPr="00472D27">
              <w:rPr>
                <w:rFonts w:ascii="ＭＳ 明朝" w:hAnsi="ＭＳ 明朝" w:cs="ＭＳ Ｐゴシック" w:hint="eastAsia"/>
                <w:snapToGrid/>
                <w:color w:val="000000" w:themeColor="text1"/>
                <w:spacing w:val="0"/>
                <w:sz w:val="18"/>
                <w:szCs w:val="18"/>
              </w:rPr>
              <w:t>9</w:t>
            </w:r>
            <w:r w:rsidRPr="00472D27">
              <w:rPr>
                <w:rFonts w:ascii="ＭＳ 明朝" w:hAnsi="ＭＳ 明朝" w:cs="ＭＳ Ｐゴシック" w:hint="eastAsia"/>
                <w:snapToGrid/>
                <w:color w:val="000000" w:themeColor="text1"/>
                <w:spacing w:val="0"/>
                <w:sz w:val="18"/>
                <w:szCs w:val="18"/>
              </w:rPr>
              <w:t>)　介護支援専門員は、サービス担当者会議（介護支援専門員が居宅サービス計画の作成のために、利用者及びその家族の参加を基本としつつ、居宅サービス計画の原案に位置付けた居宅サービス等の担当者(以下「担当者」という。)を招集して行う会議）の開催により、利用者の状況等に関する情報を担当者と共有するとともに、居宅サービス計画の原案の内容について、担当者から、専門的な見地からの意見を求めていますか。</w:t>
            </w:r>
          </w:p>
          <w:p w14:paraId="4E4D6998"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ただし、利用者（末期の悪性腫瘍の患者に限る。）の心身の状況等により、主治の医師又は歯科医師（以下「主治の医師等」という。）の意見を勘案して必要と認める場合その他のやむを得ない理由がある場合については、担当者に対する照会等により意見を求めることができます。</w:t>
            </w:r>
          </w:p>
          <w:p w14:paraId="7BA6135B"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5C2E16A3" w14:textId="5AFBB79E" w:rsidR="00A36E02" w:rsidRPr="00472D27" w:rsidRDefault="00A36E02"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介護支援専門員は、効果的かつ実現可能な質の高い居宅サービス計画とするため、各サービスが共通の目標を達成するために具体的なサービスの内容として何ができるかなどについて、利用者やその家族、居宅サービス計画原案に位置付けた居宅サービス等の担当者からなるサービス担当者会議の開催により、利用者の</w:t>
            </w:r>
            <w:r w:rsidRPr="00472D27">
              <w:rPr>
                <w:rFonts w:ascii="ＭＳ 明朝" w:hAnsi="ＭＳ 明朝" w:cs="ＭＳ Ｐゴシック" w:hint="eastAsia"/>
                <w:snapToGrid/>
                <w:color w:val="000000" w:themeColor="text1"/>
                <w:spacing w:val="0"/>
                <w:sz w:val="18"/>
                <w:szCs w:val="18"/>
              </w:rPr>
              <w:lastRenderedPageBreak/>
              <w:t>状況等に関する情報を当該担当者と共有するとともに、専門的な見地からの意見を求め調整を図ることが重要です。</w:t>
            </w:r>
          </w:p>
          <w:p w14:paraId="417F1577" w14:textId="77777777" w:rsidR="00A36E02" w:rsidRPr="00472D27" w:rsidRDefault="00A36E02"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207EA5F2" w14:textId="0B7D2CD8"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利用者やその家族の参加が望ましくない場合（家庭内暴力等）には、必ずしも参加を求めるものではないことに留意してください。</w:t>
            </w:r>
          </w:p>
          <w:p w14:paraId="14E52E29"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42AE7A92"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やむを得ない理由がある場合」については、サービス担当者に対する照会等により意見を求めることができるものとしていますが、この場合にも、緊密に相互の情報交換を行うことにより、利用者の状況等についての情報や居宅サービス計画原案の内容を共有できるようにする必要があります。</w:t>
            </w:r>
          </w:p>
          <w:p w14:paraId="7A7E8F9D"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4067A4A0"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「やむを得ない理由がある場合」次の場合が想定されます。</w:t>
            </w:r>
          </w:p>
          <w:p w14:paraId="63236065" w14:textId="77777777" w:rsidR="00AE1CD5" w:rsidRPr="00472D27" w:rsidRDefault="00AE1CD5" w:rsidP="00AE1CD5">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利用者（末期の悪性腫瘍の患者に限る。）の心身の状況等により、主治の医師等の意見を勘案して必要と認める場合</w:t>
            </w:r>
          </w:p>
          <w:p w14:paraId="5F35ED76" w14:textId="77777777" w:rsidR="00AE1CD5" w:rsidRPr="00472D27" w:rsidRDefault="00AE1CD5" w:rsidP="00AE1CD5">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開催の日程調整を行ったが、サービス担当者の事由により、サービス担当者会議への参加が得られなかった場合</w:t>
            </w:r>
          </w:p>
          <w:p w14:paraId="17A6C6B0" w14:textId="77777777" w:rsidR="001B0C26" w:rsidRPr="00472D27" w:rsidRDefault="00AE1CD5" w:rsidP="00AE1CD5">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　居宅サービス計画の変更であって、利用者の状態に大きな変化が見られない等における軽微な変更の場合</w:t>
            </w:r>
          </w:p>
          <w:p w14:paraId="32E3C1DA" w14:textId="582AA49A" w:rsidR="00AE1CD5" w:rsidRPr="00472D27" w:rsidRDefault="001B0C26" w:rsidP="001B0C26">
            <w:pPr>
              <w:widowControl/>
              <w:autoSpaceDN w:val="0"/>
              <w:snapToGrid w:val="0"/>
              <w:ind w:leftChars="200" w:left="772"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　「</w:t>
            </w:r>
            <w:r w:rsidR="00AE1CD5" w:rsidRPr="00472D27">
              <w:rPr>
                <w:rFonts w:ascii="ＭＳ 明朝" w:hAnsi="ＭＳ 明朝" w:cs="ＭＳ Ｐゴシック" w:hint="eastAsia"/>
                <w:snapToGrid/>
                <w:color w:val="000000" w:themeColor="text1"/>
                <w:spacing w:val="0"/>
                <w:sz w:val="18"/>
                <w:szCs w:val="18"/>
              </w:rPr>
              <w:t>軽微な変更</w:t>
            </w:r>
            <w:r w:rsidRPr="00472D27">
              <w:rPr>
                <w:rFonts w:ascii="ＭＳ 明朝" w:hAnsi="ＭＳ 明朝" w:cs="ＭＳ Ｐゴシック" w:hint="eastAsia"/>
                <w:snapToGrid/>
                <w:color w:val="000000" w:themeColor="text1"/>
                <w:spacing w:val="0"/>
                <w:sz w:val="18"/>
                <w:szCs w:val="18"/>
              </w:rPr>
              <w:t>」</w:t>
            </w:r>
            <w:r w:rsidR="00AE1CD5" w:rsidRPr="00472D27">
              <w:rPr>
                <w:rFonts w:ascii="ＭＳ 明朝" w:hAnsi="ＭＳ 明朝" w:cs="ＭＳ Ｐゴシック" w:hint="eastAsia"/>
                <w:snapToGrid/>
                <w:color w:val="000000" w:themeColor="text1"/>
                <w:spacing w:val="0"/>
                <w:sz w:val="18"/>
                <w:szCs w:val="18"/>
              </w:rPr>
              <w:t>の内容については、「居宅介護支援等に係る書類・事務手続や業務負担等の取扱いについて」（令和3年3月31日老介発0331第1号等）の別添４を参照してください。</w:t>
            </w:r>
          </w:p>
          <w:p w14:paraId="0E87582A"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2E9EC349" w14:textId="778E8C9A" w:rsidR="00AE1CD5" w:rsidRPr="00472D27" w:rsidRDefault="00AE1CD5" w:rsidP="00AE1CD5">
            <w:pPr>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末期の悪性腫瘍の利用者について必要と認める場合とは、主治の医師等が日常生活上の障害が１ヶ月以内に出現すると判断した時点以降において、主治の医師等の助言を得た上で、介護支援専門員がサービス担当者に対する照会等により意見を求めることが必要と判断した場合を想定しています。また、サービス種類や利用回数の変更等を利用者に状態変化が生じるたびに迅速に行っていくことが求められるため、日常生活上の障害が出現する前に、今後利用が必要と見込まれる居宅サービス等の担当者を含めた関係者を招集した上で、予測される状態変化と支援の方向性について関係者間で共有しておくことが望ましいとされています。</w:t>
            </w:r>
          </w:p>
          <w:p w14:paraId="069BEE92"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3137E4B1"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当該サービス担当者会議の要点又は当該担当者への照会内容について記録するとともに、当該記録は、５年間保存しなければなりません。</w:t>
            </w:r>
          </w:p>
          <w:p w14:paraId="484D1BB7"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p>
          <w:p w14:paraId="512D04E9"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サービス担当者会議は、テレビ電話装置その他の情報通信機器（テレビ電話装置等）を活用して行うことができます。ただし、利用者又はその家族が参加する場合にあっては、テレビ電話装置等の活用について、利用者又は家族の同意を得なければなりません。</w:t>
            </w:r>
          </w:p>
          <w:p w14:paraId="61319032"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053949B3"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p w14:paraId="599B3336" w14:textId="407EF2B3"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4641DDBA"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320895AE" w14:textId="67E3FD76"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DDEA3E8"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条第9号</w:t>
            </w:r>
          </w:p>
          <w:p w14:paraId="1142F0D9"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平11厚令38第13条第9号</w:t>
            </w:r>
          </w:p>
          <w:p w14:paraId="01F28F62"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10F77C43"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243A217D"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1DCED00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2B1679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3F56ABA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4D0A0DB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0F595C32"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005C48EE" w14:textId="6FBBEF23"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A369A0" w:rsidRPr="00472D27">
              <w:rPr>
                <w:rFonts w:ascii="ＭＳ 明朝" w:hAnsi="ＭＳ 明朝" w:cs="ＭＳ Ｐゴシック" w:hint="eastAsia"/>
                <w:snapToGrid/>
                <w:color w:val="000000" w:themeColor="text1"/>
                <w:spacing w:val="0"/>
                <w:sz w:val="16"/>
                <w:szCs w:val="16"/>
              </w:rPr>
              <w:t>⑩</w:t>
            </w:r>
          </w:p>
          <w:p w14:paraId="1E45F63B"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8A62E03"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74ADBB5"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871175B"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B38AABD"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9BECE13"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20C1574"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D8C7D3F"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F8AED75"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3F0B700"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1F26335"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4F9FC46"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174EE8A"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2244110"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A9E4DB0"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D9C2F98"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FCC26D4"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B09B9AC"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88123A9"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5C1AA63"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2290070"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190FCEE"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DCAEF8D"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26F6352"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6A6B5F5"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1EE1BAD"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BD4D0EE"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05C0D68"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B42CAEC"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D66D07A"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F33BD89"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01D90FB"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5B275EC"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3FA22FF"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665C034"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705E735"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1DBF227"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4106CF3" w14:textId="77777777" w:rsidR="00A36E02" w:rsidRPr="00472D27" w:rsidRDefault="00A36E02"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077417C" w14:textId="784D1268"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876DADE"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32F9A03" w14:textId="3A4A5F59" w:rsidR="00AE1CD5" w:rsidRPr="00472D27" w:rsidRDefault="00AE1CD5" w:rsidP="00A36E02">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条第2項</w:t>
            </w:r>
          </w:p>
        </w:tc>
      </w:tr>
      <w:tr w:rsidR="00AE1CD5" w:rsidRPr="00472D27" w14:paraId="678A073F" w14:textId="77777777" w:rsidTr="00843A1D">
        <w:tc>
          <w:tcPr>
            <w:tcW w:w="1418" w:type="dxa"/>
            <w:vMerge/>
          </w:tcPr>
          <w:p w14:paraId="56671F37"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12BC3663" w14:textId="12EF8B1A"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009C3B81" w:rsidRPr="00472D27">
              <w:rPr>
                <w:rFonts w:ascii="ＭＳ 明朝" w:hAnsi="ＭＳ 明朝" w:cs="ＭＳ Ｐゴシック" w:hint="eastAsia"/>
                <w:snapToGrid/>
                <w:color w:val="000000" w:themeColor="text1"/>
                <w:spacing w:val="0"/>
                <w:sz w:val="18"/>
                <w:szCs w:val="18"/>
              </w:rPr>
              <w:t>0</w:t>
            </w:r>
            <w:r w:rsidRPr="00472D27">
              <w:rPr>
                <w:rFonts w:ascii="ＭＳ 明朝" w:hAnsi="ＭＳ 明朝" w:cs="ＭＳ Ｐゴシック" w:hint="eastAsia"/>
                <w:snapToGrid/>
                <w:color w:val="000000" w:themeColor="text1"/>
                <w:spacing w:val="0"/>
                <w:sz w:val="18"/>
                <w:szCs w:val="18"/>
              </w:rPr>
              <w:t>)　介護支援専門員は、居宅サービス計画の原案に位置付けた居宅サービス等について、保険給付の対象となるかどうかを区分した上で、当該居宅サービス計画の原案の内容について利用者又はその家族に対して説明し、文書により利用者の同意を得ていますか。</w:t>
            </w:r>
          </w:p>
          <w:p w14:paraId="6A002321"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5C66FAC4"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サービス計画に位置付ける居宅サービス等の選択は、利用者自身が行うことが基本であり、また、当該計画は利用者の希望を尊重して作成されなければなりません。利用者に選択を求めることは介護保険制度の基本理念です。</w:t>
            </w:r>
          </w:p>
          <w:p w14:paraId="75AF0665"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56953EAF"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計画原案の作成に当たって、これに位置付けるサービスについて、また、サービスの内容についても利用者の希望を尊重することとともに、作成された居宅サービス計画の原案についても、最終的には、その内容について説明を行った上で文書によって利用者の同意を得ることを義務づけることにより、利用者によるサービスの選択やサービス内容等への利用者の意向の反映の機会を保障しようとするものです。</w:t>
            </w:r>
          </w:p>
          <w:p w14:paraId="0A11A379"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47B5A267" w14:textId="60C07AF4" w:rsidR="00B629E5" w:rsidRPr="00472D27" w:rsidRDefault="00AE1CD5" w:rsidP="00B629E5">
            <w:pPr>
              <w:widowControl/>
              <w:autoSpaceDN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 xml:space="preserve">※　</w:t>
            </w:r>
            <w:r w:rsidR="00B629E5" w:rsidRPr="00472D27">
              <w:rPr>
                <w:rFonts w:ascii="ＭＳ 明朝" w:hAnsi="ＭＳ 明朝" w:cs="ＭＳ Ｐゴシック" w:hint="eastAsia"/>
                <w:snapToGrid/>
                <w:color w:val="000000" w:themeColor="text1"/>
                <w:spacing w:val="0"/>
                <w:sz w:val="18"/>
                <w:szCs w:val="18"/>
              </w:rPr>
              <w:t>説明及び同意を要する</w:t>
            </w:r>
            <w:r w:rsidRPr="00472D27">
              <w:rPr>
                <w:rFonts w:ascii="ＭＳ 明朝" w:hAnsi="ＭＳ 明朝" w:cs="ＭＳ Ｐゴシック" w:hint="eastAsia"/>
                <w:snapToGrid/>
                <w:color w:val="000000" w:themeColor="text1"/>
                <w:spacing w:val="0"/>
                <w:sz w:val="18"/>
                <w:szCs w:val="18"/>
              </w:rPr>
              <w:t>居宅サービス計画の原案とは、</w:t>
            </w:r>
            <w:r w:rsidR="00B629E5" w:rsidRPr="00472D27">
              <w:rPr>
                <w:rFonts w:ascii="ＭＳ 明朝" w:hAnsi="ＭＳ 明朝" w:cs="ＭＳ Ｐゴシック" w:hint="eastAsia"/>
                <w:snapToGrid/>
                <w:color w:val="000000" w:themeColor="text1"/>
                <w:spacing w:val="0"/>
                <w:sz w:val="18"/>
                <w:szCs w:val="18"/>
              </w:rPr>
              <w:t>次の標準様式に相当するものすべてを指します。</w:t>
            </w:r>
          </w:p>
          <w:p w14:paraId="3E9820C4" w14:textId="05114D08" w:rsidR="00B629E5" w:rsidRPr="00472D27" w:rsidRDefault="00B629E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AE1CD5" w:rsidRPr="00472D27">
              <w:rPr>
                <w:rFonts w:ascii="ＭＳ 明朝" w:hAnsi="ＭＳ 明朝" w:cs="ＭＳ Ｐゴシック" w:hint="eastAsia"/>
                <w:snapToGrid/>
                <w:color w:val="000000" w:themeColor="text1"/>
                <w:spacing w:val="0"/>
                <w:sz w:val="18"/>
                <w:szCs w:val="18"/>
              </w:rPr>
              <w:t>第１表</w:t>
            </w:r>
            <w:r w:rsidRPr="00472D27">
              <w:rPr>
                <w:rFonts w:ascii="ＭＳ 明朝" w:hAnsi="ＭＳ 明朝" w:cs="ＭＳ Ｐゴシック" w:hint="eastAsia"/>
                <w:snapToGrid/>
                <w:color w:val="000000" w:themeColor="text1"/>
                <w:spacing w:val="0"/>
                <w:sz w:val="18"/>
                <w:szCs w:val="18"/>
              </w:rPr>
              <w:t>・第２表：居宅サービス計画書（１）（２）</w:t>
            </w:r>
          </w:p>
          <w:p w14:paraId="3B92BB5C" w14:textId="1F1282CA" w:rsidR="00B629E5" w:rsidRPr="00472D27" w:rsidRDefault="00B629E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AE1CD5" w:rsidRPr="00472D27">
              <w:rPr>
                <w:rFonts w:ascii="ＭＳ 明朝" w:hAnsi="ＭＳ 明朝" w:cs="ＭＳ Ｐゴシック" w:hint="eastAsia"/>
                <w:snapToGrid/>
                <w:color w:val="000000" w:themeColor="text1"/>
                <w:spacing w:val="0"/>
                <w:sz w:val="18"/>
                <w:szCs w:val="18"/>
              </w:rPr>
              <w:t>第３表</w:t>
            </w:r>
            <w:r w:rsidRPr="00472D27">
              <w:rPr>
                <w:rFonts w:ascii="ＭＳ 明朝" w:hAnsi="ＭＳ 明朝" w:cs="ＭＳ Ｐゴシック" w:hint="eastAsia"/>
                <w:snapToGrid/>
                <w:color w:val="000000" w:themeColor="text1"/>
                <w:spacing w:val="0"/>
                <w:sz w:val="18"/>
                <w:szCs w:val="18"/>
              </w:rPr>
              <w:t>：週間サービス計画表</w:t>
            </w:r>
          </w:p>
          <w:p w14:paraId="77CC3BAE" w14:textId="77777777" w:rsidR="00315204" w:rsidRPr="00472D27" w:rsidRDefault="00B629E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第６表：　年　月サービス利用票</w:t>
            </w:r>
          </w:p>
          <w:p w14:paraId="234A8C9D" w14:textId="385D0307" w:rsidR="00B629E5" w:rsidRPr="00472D27" w:rsidRDefault="00315204"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B629E5" w:rsidRPr="00472D27">
              <w:rPr>
                <w:rFonts w:ascii="ＭＳ 明朝" w:hAnsi="ＭＳ 明朝" w:cs="ＭＳ Ｐゴシック" w:hint="eastAsia"/>
                <w:snapToGrid/>
                <w:color w:val="000000" w:themeColor="text1"/>
                <w:spacing w:val="0"/>
                <w:sz w:val="18"/>
                <w:szCs w:val="18"/>
              </w:rPr>
              <w:t>第７表：サービス利用票別表</w:t>
            </w:r>
          </w:p>
          <w:p w14:paraId="316DEA41" w14:textId="5FF6131A" w:rsidR="00AE1CD5" w:rsidRPr="00472D27" w:rsidRDefault="00315204" w:rsidP="00315204">
            <w:pPr>
              <w:widowControl/>
              <w:snapToGrid w:val="0"/>
              <w:ind w:left="540" w:hangingChars="300" w:hanging="54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　</w:t>
            </w:r>
            <w:r w:rsidR="00B629E5" w:rsidRPr="00472D27">
              <w:rPr>
                <w:rFonts w:ascii="ＭＳ 明朝" w:hAnsi="ＭＳ 明朝" w:hint="eastAsia"/>
                <w:color w:val="000000" w:themeColor="text1"/>
                <w:spacing w:val="0"/>
                <w:sz w:val="18"/>
                <w:szCs w:val="18"/>
              </w:rPr>
              <w:t>「介護サービス計画書の様式及び課題分析標準項目の提示について」（平成11年11月12日老企第29号）に示す標準様式</w:t>
            </w:r>
          </w:p>
          <w:p w14:paraId="1F8F9015" w14:textId="6B435D86" w:rsidR="00B629E5" w:rsidRPr="00472D27" w:rsidRDefault="00B629E5" w:rsidP="00B629E5">
            <w:pPr>
              <w:widowControl/>
              <w:snapToGrid w:val="0"/>
              <w:ind w:left="180" w:hangingChars="100" w:hanging="180"/>
              <w:rPr>
                <w:rFonts w:ascii="ＭＳ 明朝" w:hAnsi="ＭＳ 明朝"/>
                <w:color w:val="000000" w:themeColor="text1"/>
                <w:spacing w:val="0"/>
                <w:sz w:val="18"/>
                <w:szCs w:val="18"/>
              </w:rPr>
            </w:pPr>
          </w:p>
        </w:tc>
        <w:tc>
          <w:tcPr>
            <w:tcW w:w="992" w:type="dxa"/>
          </w:tcPr>
          <w:p w14:paraId="023804FB"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61973730" w14:textId="3A23CB8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A3D4BCC"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10号</w:t>
            </w:r>
          </w:p>
          <w:p w14:paraId="4C91B776"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平11厚令38第13条第10号</w:t>
            </w:r>
          </w:p>
          <w:p w14:paraId="625BB8F1"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3CB78585" w14:textId="28B83301"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w:t>
            </w:r>
            <w:r w:rsidRPr="00472D27">
              <w:rPr>
                <w:rFonts w:ascii="ＭＳ 明朝" w:hAnsi="ＭＳ 明朝" w:cs="ＭＳ Ｐゴシック" w:hint="eastAsia"/>
                <w:snapToGrid/>
                <w:color w:val="000000" w:themeColor="text1"/>
                <w:spacing w:val="0"/>
                <w:sz w:val="16"/>
                <w:szCs w:val="16"/>
              </w:rPr>
              <w:t>8</w:t>
            </w:r>
            <w:r w:rsidRPr="00472D27">
              <w:rPr>
                <w:rFonts w:ascii="ＭＳ 明朝" w:hAnsi="ＭＳ 明朝" w:cs="ＭＳ Ｐゴシック"/>
                <w:snapToGrid/>
                <w:color w:val="000000" w:themeColor="text1"/>
                <w:spacing w:val="0"/>
                <w:sz w:val="16"/>
                <w:szCs w:val="16"/>
              </w:rPr>
              <w:t>)</w:t>
            </w:r>
            <w:r w:rsidR="000E42D0" w:rsidRPr="00472D27">
              <w:rPr>
                <w:rFonts w:ascii="ＭＳ 明朝" w:hAnsi="ＭＳ 明朝" w:cs="ＭＳ Ｐゴシック" w:hint="eastAsia"/>
                <w:snapToGrid/>
                <w:color w:val="000000" w:themeColor="text1"/>
                <w:spacing w:val="0"/>
                <w:sz w:val="16"/>
                <w:szCs w:val="16"/>
              </w:rPr>
              <w:t>⑪</w:t>
            </w:r>
          </w:p>
        </w:tc>
      </w:tr>
      <w:tr w:rsidR="00AE1CD5" w:rsidRPr="00472D27" w14:paraId="5DC12005" w14:textId="77777777" w:rsidTr="00843A1D">
        <w:tc>
          <w:tcPr>
            <w:tcW w:w="1418" w:type="dxa"/>
            <w:vMerge/>
          </w:tcPr>
          <w:p w14:paraId="30A7C5A0" w14:textId="2045E540"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317ED32A" w14:textId="5551F532"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009C3B81" w:rsidRPr="00472D27">
              <w:rPr>
                <w:rFonts w:ascii="ＭＳ 明朝" w:hAnsi="ＭＳ 明朝" w:cs="ＭＳ Ｐゴシック" w:hint="eastAsia"/>
                <w:snapToGrid/>
                <w:color w:val="000000" w:themeColor="text1"/>
                <w:spacing w:val="0"/>
                <w:sz w:val="18"/>
                <w:szCs w:val="18"/>
              </w:rPr>
              <w:t>1</w:t>
            </w:r>
            <w:r w:rsidRPr="00472D27">
              <w:rPr>
                <w:rFonts w:ascii="ＭＳ 明朝" w:hAnsi="ＭＳ 明朝" w:cs="ＭＳ Ｐゴシック" w:hint="eastAsia"/>
                <w:snapToGrid/>
                <w:color w:val="000000" w:themeColor="text1"/>
                <w:spacing w:val="0"/>
                <w:sz w:val="18"/>
                <w:szCs w:val="18"/>
              </w:rPr>
              <w:t>)　介護支援専門員は、居宅サービス計画を作成した際には、当該居宅サービス計画を利用者及び担当者に交付していますか。</w:t>
            </w:r>
          </w:p>
          <w:p w14:paraId="70EF34AA" w14:textId="77777777" w:rsidR="00AE1CD5" w:rsidRPr="00472D27" w:rsidRDefault="00AE1CD5" w:rsidP="00AE1CD5">
            <w:pPr>
              <w:snapToGrid w:val="0"/>
              <w:rPr>
                <w:rFonts w:ascii="ＭＳ 明朝" w:hAnsi="ＭＳ 明朝"/>
                <w:color w:val="000000" w:themeColor="text1"/>
                <w:spacing w:val="0"/>
                <w:sz w:val="18"/>
                <w:szCs w:val="18"/>
              </w:rPr>
            </w:pPr>
          </w:p>
          <w:p w14:paraId="2AD2EDDB" w14:textId="0C43D486"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担当者に対して居宅サービス計画を交付する際には、当該計画の趣旨及び内容等について十分に説明し、各担当者との共有、連携を図った上で、各担当者が自ら提供する居宅サービス等の当該計画</w:t>
            </w:r>
            <w:r w:rsidRPr="00472D27">
              <w:rPr>
                <w:rFonts w:ascii="ＭＳ 明朝" w:hAnsi="ＭＳ 明朝" w:cs="ＭＳ Ｐゴシック"/>
                <w:snapToGrid/>
                <w:color w:val="000000" w:themeColor="text1"/>
                <w:spacing w:val="0"/>
                <w:sz w:val="18"/>
                <w:szCs w:val="18"/>
              </w:rPr>
              <w:t>(以下「個別サービス計画」という。)における位置付けを理解できるように配慮する必要があります。</w:t>
            </w:r>
          </w:p>
          <w:p w14:paraId="768F40F5" w14:textId="77777777" w:rsidR="00AE1CD5" w:rsidRPr="00472D27" w:rsidRDefault="00AE1CD5" w:rsidP="00AE1CD5">
            <w:pPr>
              <w:snapToGrid w:val="0"/>
              <w:rPr>
                <w:rFonts w:ascii="ＭＳ 明朝" w:hAnsi="ＭＳ 明朝"/>
                <w:color w:val="000000" w:themeColor="text1"/>
                <w:spacing w:val="0"/>
                <w:sz w:val="18"/>
                <w:szCs w:val="18"/>
              </w:rPr>
            </w:pPr>
          </w:p>
          <w:p w14:paraId="5B21B931"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居宅サービス計画は、５年間保存しなければなりません。</w:t>
            </w:r>
          </w:p>
          <w:p w14:paraId="4B4694EC" w14:textId="20BC6584" w:rsidR="00AE1CD5" w:rsidRPr="00472D27" w:rsidRDefault="00AE1CD5" w:rsidP="00AE1CD5">
            <w:pPr>
              <w:snapToGrid w:val="0"/>
              <w:rPr>
                <w:rFonts w:ascii="ＭＳ 明朝" w:hAnsi="ＭＳ 明朝"/>
                <w:color w:val="000000" w:themeColor="text1"/>
                <w:spacing w:val="0"/>
                <w:sz w:val="18"/>
                <w:szCs w:val="18"/>
              </w:rPr>
            </w:pPr>
          </w:p>
        </w:tc>
        <w:tc>
          <w:tcPr>
            <w:tcW w:w="992" w:type="dxa"/>
          </w:tcPr>
          <w:p w14:paraId="0F5E6D22"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DCBFCB2" w14:textId="348D64D4"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3F945F8B"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条第11号</w:t>
            </w:r>
          </w:p>
          <w:p w14:paraId="6FFA3A37"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平11厚令38第13条第11号</w:t>
            </w:r>
          </w:p>
          <w:p w14:paraId="08FB1AFA"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85D4D63" w14:textId="178F196E"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0E42D0" w:rsidRPr="00472D27">
              <w:rPr>
                <w:rFonts w:ascii="ＭＳ 明朝" w:hAnsi="ＭＳ 明朝" w:cs="ＭＳ Ｐゴシック" w:hint="eastAsia"/>
                <w:snapToGrid/>
                <w:color w:val="000000" w:themeColor="text1"/>
                <w:spacing w:val="0"/>
                <w:sz w:val="16"/>
                <w:szCs w:val="16"/>
              </w:rPr>
              <w:t>⑫</w:t>
            </w:r>
          </w:p>
          <w:p w14:paraId="390B291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05991B83" w14:textId="63659614"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条第2項</w:t>
            </w:r>
          </w:p>
        </w:tc>
      </w:tr>
      <w:tr w:rsidR="00AE1CD5" w:rsidRPr="00472D27" w14:paraId="725A727A" w14:textId="77777777" w:rsidTr="00843A1D">
        <w:tc>
          <w:tcPr>
            <w:tcW w:w="1418" w:type="dxa"/>
            <w:vMerge/>
          </w:tcPr>
          <w:p w14:paraId="04EF1521" w14:textId="4B450D1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3FB49F22" w14:textId="42DD74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009C3B81" w:rsidRPr="00472D27">
              <w:rPr>
                <w:rFonts w:ascii="ＭＳ 明朝" w:hAnsi="ＭＳ 明朝" w:cs="ＭＳ Ｐゴシック" w:hint="eastAsia"/>
                <w:snapToGrid/>
                <w:color w:val="000000" w:themeColor="text1"/>
                <w:spacing w:val="0"/>
                <w:sz w:val="18"/>
                <w:szCs w:val="18"/>
              </w:rPr>
              <w:t>2</w:t>
            </w:r>
            <w:r w:rsidRPr="00472D27">
              <w:rPr>
                <w:rFonts w:ascii="ＭＳ 明朝" w:hAnsi="ＭＳ 明朝" w:cs="ＭＳ Ｐゴシック" w:hint="eastAsia"/>
                <w:snapToGrid/>
                <w:color w:val="000000" w:themeColor="text1"/>
                <w:spacing w:val="0"/>
                <w:sz w:val="18"/>
                <w:szCs w:val="18"/>
              </w:rPr>
              <w:t>)　介護支援専門員は、居宅サービス計画に位置付けた居宅サービス事業者等に対して、訪問介護計画等の居宅サービス等基準において位置付けられている計画の提出を求めていますか。</w:t>
            </w:r>
          </w:p>
          <w:p w14:paraId="0BE9AE1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p w14:paraId="49BEC972" w14:textId="57488374" w:rsidR="00AE1CD5" w:rsidRPr="00472D27" w:rsidRDefault="00AE1CD5"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居宅サービス計画と個別サービス計画との連動性を高め、居宅介護支援事業者とサービス提供事業者の意識の共有を図ることが重要です。</w:t>
            </w:r>
          </w:p>
          <w:p w14:paraId="2B3286EF" w14:textId="77777777" w:rsidR="00AE1CD5" w:rsidRPr="00472D27" w:rsidRDefault="00AE1CD5"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このため、担当者に居宅サービス計画を交付したときは、担当者に対し、個別サービス計画の提出を求め、居宅サービス計画と個別サービス計画の連動性や整合性について確認することとしたものです。</w:t>
            </w:r>
          </w:p>
          <w:p w14:paraId="61E24EDC" w14:textId="696179AD" w:rsidR="00AE1CD5" w:rsidRPr="00472D27" w:rsidRDefault="00AE1CD5" w:rsidP="00AE1CD5">
            <w:pPr>
              <w:autoSpaceDE w:val="0"/>
              <w:autoSpaceDN w:val="0"/>
              <w:adjustRightInd w:val="0"/>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なお、介護支援専門員は、担当者と継続的に連携し、意識の共有を図ることが重要であることから、居宅サービス計画と個別サービス計画の連動性や整合性の確認は、居宅サービス計画を担当者に交付したときに限らず、必要に応じて行うことが望ましいです。</w:t>
            </w:r>
          </w:p>
          <w:p w14:paraId="5B85E39F" w14:textId="12C289C3"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さらに、サービス担当者会議の前に居宅サービス計画の原案を担当者に提供し、サービス担当者会議に個別サービス計画案の提出を求め、サービス担当者会議において情報の共有や調整を図るなどの手法も有効です。</w:t>
            </w:r>
          </w:p>
          <w:p w14:paraId="630A4CFB" w14:textId="33E7B556"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9AFC64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1D3829A7" w14:textId="57561B02"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604F680"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条第12号</w:t>
            </w:r>
          </w:p>
          <w:p w14:paraId="553B2D4B"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平11厚令38第13条第12号</w:t>
            </w:r>
          </w:p>
          <w:p w14:paraId="495A55BE"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p>
          <w:p w14:paraId="74F4E74D" w14:textId="54658205"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983F45" w:rsidRPr="00472D27">
              <w:rPr>
                <w:rFonts w:ascii="ＭＳ 明朝" w:hAnsi="ＭＳ 明朝" w:cs="ＭＳ Ｐゴシック" w:hint="eastAsia"/>
                <w:snapToGrid/>
                <w:color w:val="000000" w:themeColor="text1"/>
                <w:spacing w:val="0"/>
                <w:sz w:val="16"/>
                <w:szCs w:val="16"/>
              </w:rPr>
              <w:t>⑬</w:t>
            </w:r>
          </w:p>
        </w:tc>
      </w:tr>
      <w:tr w:rsidR="00AE1CD5" w:rsidRPr="00472D27" w14:paraId="17AF3F59" w14:textId="77777777" w:rsidTr="00843A1D">
        <w:tc>
          <w:tcPr>
            <w:tcW w:w="1418" w:type="dxa"/>
            <w:vMerge/>
          </w:tcPr>
          <w:p w14:paraId="330BC217" w14:textId="4926F428"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1A04A0E2" w14:textId="0B464726"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r w:rsidR="00785D5B" w:rsidRPr="00472D27">
              <w:rPr>
                <w:rFonts w:ascii="ＭＳ 明朝" w:hAnsi="ＭＳ 明朝" w:hint="eastAsia"/>
                <w:color w:val="000000" w:themeColor="text1"/>
                <w:spacing w:val="0"/>
                <w:sz w:val="18"/>
                <w:szCs w:val="18"/>
              </w:rPr>
              <w:t>1</w:t>
            </w:r>
            <w:r w:rsidR="009C3B81" w:rsidRPr="00472D27">
              <w:rPr>
                <w:rFonts w:ascii="ＭＳ 明朝" w:hAnsi="ＭＳ 明朝" w:hint="eastAsia"/>
                <w:color w:val="000000" w:themeColor="text1"/>
                <w:spacing w:val="0"/>
                <w:sz w:val="18"/>
                <w:szCs w:val="18"/>
              </w:rPr>
              <w:t>3</w:t>
            </w:r>
            <w:r w:rsidRPr="00472D27">
              <w:rPr>
                <w:rFonts w:ascii="ＭＳ 明朝" w:hAnsi="ＭＳ 明朝" w:hint="eastAsia"/>
                <w:color w:val="000000" w:themeColor="text1"/>
                <w:spacing w:val="0"/>
                <w:sz w:val="18"/>
                <w:szCs w:val="18"/>
              </w:rPr>
              <w:t>)　介護支援専門員は、居宅サービス計画の作成後、居宅サービス計画の実施状況の把握（利用者についての継続的なアセスメントを含む。）を行い、必要に応じて居宅サービス計画の変更、居宅サービス事業者等との連絡調整その他の便宜の提供を行っていますか。</w:t>
            </w:r>
          </w:p>
          <w:p w14:paraId="3E5A115F"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0CD820C6"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居宅介護支援は、利用者の有する解決すべき課題に即した適切なサービスを組み合わせて利用者に提供し続けることが重要です。</w:t>
            </w:r>
          </w:p>
          <w:p w14:paraId="3047006C" w14:textId="77777777" w:rsidR="00AE1CD5" w:rsidRPr="00472D27" w:rsidRDefault="00AE1CD5" w:rsidP="00AE1CD5">
            <w:pPr>
              <w:autoSpaceDE w:val="0"/>
              <w:autoSpaceDN w:val="0"/>
              <w:adjustRightInd w:val="0"/>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このために介護支援専門員は、利用者の解決すべき課題の変化に留意することが重要であり、居宅サービス計画の作成後、居宅サービス計画の実施状況の把握（利用者についての継続的なアセスメントを含む。以下「モニタリング」という。）を行い、利用者の解決すべき課題の変化が認められる場合等必要に応じて居宅サービス計画の変更、居宅サービス事業者等との連絡調整その他の便宜の提供を行うものとします。</w:t>
            </w:r>
          </w:p>
          <w:p w14:paraId="0E5610F9" w14:textId="77777777" w:rsidR="00AE1CD5" w:rsidRPr="00472D27" w:rsidRDefault="00AE1CD5" w:rsidP="00AE1CD5">
            <w:pPr>
              <w:widowControl/>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利用者の解決すべき課題の変化は、利用者に直接サービスを提供する居宅サービス事業者等により把握されることも多いことから、介護支援専門員は、サービス担当者と緊密な連携を図り、利用者の解決すべき課題の変化が認められる場合には、円滑に連絡が行われる体制の整備に努めなければなりません。</w:t>
            </w:r>
          </w:p>
          <w:p w14:paraId="6521AFF0" w14:textId="260F58F6"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07C089CA"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867843F" w14:textId="0072C881"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0569556"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条第13号</w:t>
            </w:r>
          </w:p>
          <w:p w14:paraId="34ABB612"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平11厚令38第13条第13号</w:t>
            </w:r>
          </w:p>
          <w:p w14:paraId="27AD37DE"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2072393" w14:textId="45263086" w:rsidR="00983F45" w:rsidRPr="00472D27" w:rsidRDefault="00983F4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Pr="00472D27">
              <w:rPr>
                <w:rFonts w:ascii="ＭＳ 明朝" w:hAnsi="ＭＳ 明朝" w:cs="ＭＳ Ｐゴシック" w:hint="eastAsia"/>
                <w:snapToGrid/>
                <w:color w:val="000000" w:themeColor="text1"/>
                <w:spacing w:val="0"/>
                <w:sz w:val="16"/>
                <w:szCs w:val="16"/>
              </w:rPr>
              <w:t>⑭</w:t>
            </w:r>
          </w:p>
          <w:p w14:paraId="020F1542" w14:textId="51316FC3" w:rsidR="00983F45" w:rsidRPr="00472D27" w:rsidRDefault="00983F45" w:rsidP="00AE1CD5">
            <w:pPr>
              <w:autoSpaceDE w:val="0"/>
              <w:autoSpaceDN w:val="0"/>
              <w:adjustRightInd w:val="0"/>
              <w:snapToGrid w:val="0"/>
              <w:rPr>
                <w:rFonts w:ascii="ＭＳ 明朝" w:hAnsi="ＭＳ 明朝"/>
                <w:color w:val="000000" w:themeColor="text1"/>
                <w:spacing w:val="0"/>
                <w:sz w:val="16"/>
                <w:szCs w:val="16"/>
              </w:rPr>
            </w:pPr>
          </w:p>
        </w:tc>
      </w:tr>
      <w:tr w:rsidR="00AE1CD5" w:rsidRPr="00472D27" w14:paraId="46F7A099" w14:textId="77777777" w:rsidTr="00843A1D">
        <w:tc>
          <w:tcPr>
            <w:tcW w:w="1418" w:type="dxa"/>
            <w:vMerge/>
          </w:tcPr>
          <w:p w14:paraId="391DFFEB"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2825D5CF" w14:textId="72B04323"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009C3B81"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-2)　介護支援専門員は、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w:t>
            </w:r>
            <w:r w:rsidRPr="00472D27">
              <w:rPr>
                <w:rFonts w:ascii="ＭＳ 明朝" w:hAnsi="ＭＳ 明朝" w:cs="ＭＳ Ｐゴシック" w:hint="eastAsia"/>
                <w:snapToGrid/>
                <w:color w:val="000000" w:themeColor="text1"/>
                <w:spacing w:val="0"/>
                <w:sz w:val="18"/>
                <w:szCs w:val="18"/>
                <w:u w:val="single"/>
              </w:rPr>
              <w:t>主治の医師</w:t>
            </w:r>
            <w:r w:rsidR="003B3B26" w:rsidRPr="00472D27">
              <w:rPr>
                <w:rFonts w:ascii="ＭＳ 明朝" w:hAnsi="ＭＳ 明朝" w:cs="ＭＳ Ｐゴシック" w:hint="eastAsia"/>
                <w:snapToGrid/>
                <w:color w:val="000000" w:themeColor="text1"/>
                <w:spacing w:val="0"/>
                <w:sz w:val="18"/>
                <w:szCs w:val="18"/>
                <w:u w:val="single"/>
              </w:rPr>
              <w:t>等</w:t>
            </w:r>
            <w:r w:rsidRPr="00472D27">
              <w:rPr>
                <w:rFonts w:ascii="ＭＳ 明朝" w:hAnsi="ＭＳ 明朝" w:cs="ＭＳ Ｐゴシック" w:hint="eastAsia"/>
                <w:snapToGrid/>
                <w:color w:val="000000" w:themeColor="text1"/>
                <w:spacing w:val="0"/>
                <w:sz w:val="18"/>
                <w:szCs w:val="18"/>
                <w:u w:val="single"/>
              </w:rPr>
              <w:t>又は薬剤師</w:t>
            </w:r>
            <w:r w:rsidRPr="00472D27">
              <w:rPr>
                <w:rFonts w:ascii="ＭＳ 明朝" w:hAnsi="ＭＳ 明朝" w:cs="ＭＳ Ｐゴシック" w:hint="eastAsia"/>
                <w:snapToGrid/>
                <w:color w:val="000000" w:themeColor="text1"/>
                <w:spacing w:val="0"/>
                <w:sz w:val="18"/>
                <w:szCs w:val="18"/>
              </w:rPr>
              <w:t>に提供していますか。</w:t>
            </w:r>
          </w:p>
          <w:p w14:paraId="4E881ED8"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6DCDAE5E" w14:textId="77777777" w:rsidR="00E429CF"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利用者の服薬状況、口腔機能その他の利用者の心身又は生活の状況に係る情報は、主治の医師若しくは歯科医師又は薬剤師が医療サービスの必要性等を検討するにあたり有効な情報です。</w:t>
            </w:r>
          </w:p>
          <w:p w14:paraId="57142A98" w14:textId="56B69DA7" w:rsidR="00AE1CD5" w:rsidRPr="00472D27" w:rsidRDefault="00E429CF"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 xml:space="preserve">　　</w:t>
            </w:r>
            <w:r w:rsidR="00AE1CD5" w:rsidRPr="00472D27">
              <w:rPr>
                <w:rFonts w:ascii="ＭＳ 明朝" w:hAnsi="ＭＳ 明朝" w:cs="ＭＳ Ｐゴシック" w:hint="eastAsia"/>
                <w:snapToGrid/>
                <w:color w:val="000000" w:themeColor="text1"/>
                <w:spacing w:val="0"/>
                <w:sz w:val="18"/>
                <w:szCs w:val="18"/>
              </w:rPr>
              <w:t>このため、居宅介護支援の提供に当たり、例えば、</w:t>
            </w:r>
          </w:p>
          <w:p w14:paraId="3BB2F92A" w14:textId="77777777" w:rsidR="00AE1CD5" w:rsidRPr="00472D27" w:rsidRDefault="00AE1CD5" w:rsidP="00E429CF">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・薬が大量に余っている又は複数回分の薬を一度に服用している </w:t>
            </w:r>
          </w:p>
          <w:p w14:paraId="5C0D81F8" w14:textId="77777777" w:rsidR="00AE1CD5" w:rsidRPr="00472D27" w:rsidRDefault="00AE1CD5" w:rsidP="00E429CF">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・薬の服用を拒絶している </w:t>
            </w:r>
          </w:p>
          <w:p w14:paraId="0D3FEC66" w14:textId="77777777" w:rsidR="00AE1CD5" w:rsidRPr="00472D27" w:rsidRDefault="00AE1CD5" w:rsidP="00E429CF">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・使いきらないうちに新たに薬が処方されている </w:t>
            </w:r>
          </w:p>
          <w:p w14:paraId="685CCEB5" w14:textId="77777777" w:rsidR="00AE1CD5" w:rsidRPr="00472D27" w:rsidRDefault="00AE1CD5" w:rsidP="00E429CF">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・口臭や口腔内出血がある </w:t>
            </w:r>
          </w:p>
          <w:p w14:paraId="4B72E4CC" w14:textId="77777777" w:rsidR="00AE1CD5" w:rsidRPr="00472D27" w:rsidRDefault="00AE1CD5" w:rsidP="00E429CF">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・体重の増減が推測される見た目の変化がある</w:t>
            </w:r>
          </w:p>
          <w:p w14:paraId="11C0474B" w14:textId="77777777" w:rsidR="00AE1CD5" w:rsidRPr="00472D27" w:rsidRDefault="00AE1CD5" w:rsidP="00E429CF">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・食事量や食事回数に変化がある </w:t>
            </w:r>
          </w:p>
          <w:p w14:paraId="187BD247" w14:textId="77777777" w:rsidR="00AE1CD5" w:rsidRPr="00472D27" w:rsidRDefault="00AE1CD5" w:rsidP="00E429CF">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・下痢や便秘が続いている </w:t>
            </w:r>
          </w:p>
          <w:p w14:paraId="613EB2F3" w14:textId="77777777" w:rsidR="00AE1CD5" w:rsidRPr="00472D27" w:rsidRDefault="00AE1CD5" w:rsidP="00E429CF">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・皮膚が乾燥していたり湿疹等がある </w:t>
            </w:r>
          </w:p>
          <w:p w14:paraId="3D640738" w14:textId="77777777" w:rsidR="00AE1CD5" w:rsidRPr="00472D27" w:rsidRDefault="00AE1CD5" w:rsidP="00E429CF">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・リハビリテーションの提供が必要と思われる状態にあるにも関わらず提供されていない状況</w:t>
            </w:r>
          </w:p>
          <w:p w14:paraId="4175BB3F"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等の利用者の心身又は生活状況に係る情報を得た場合は、それらの情報のうち、主治の医師若しくは歯科医師又は薬剤師の助言が必要であると介護支援専門員が判断したものについて、主治の医師若しくは歯科医師又は薬剤師に提供するものとします。</w:t>
            </w:r>
          </w:p>
          <w:p w14:paraId="4EEFA8E5" w14:textId="7B35D4C0"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3E6EEF6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5B2F40D1" w14:textId="40E352BC"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374E093"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条第13号の2</w:t>
            </w:r>
          </w:p>
          <w:p w14:paraId="45D854DF"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平11厚令38第13条第13号の2</w:t>
            </w:r>
          </w:p>
          <w:p w14:paraId="1C7612D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32782A32" w14:textId="76F7F080" w:rsidR="00983F45" w:rsidRPr="00472D27" w:rsidRDefault="00983F4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平11老企22第二の3の(8)⑭</w:t>
            </w:r>
          </w:p>
        </w:tc>
      </w:tr>
      <w:tr w:rsidR="00AE1CD5" w:rsidRPr="00472D27" w14:paraId="2F8D92E8" w14:textId="77777777" w:rsidTr="00843A1D">
        <w:tc>
          <w:tcPr>
            <w:tcW w:w="1418" w:type="dxa"/>
            <w:vMerge/>
          </w:tcPr>
          <w:p w14:paraId="2EE29B0A" w14:textId="50610A0C"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0D9C3E86" w14:textId="66949E2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(14)　介護支援専門員は、</w:t>
            </w:r>
            <w:r w:rsidRPr="00472D27">
              <w:rPr>
                <w:rFonts w:ascii="ＭＳ 明朝" w:hAnsi="ＭＳ 明朝" w:cs="ＭＳ Ｐゴシック"/>
                <w:snapToGrid/>
                <w:color w:val="000000" w:themeColor="text1"/>
                <w:spacing w:val="0"/>
                <w:sz w:val="18"/>
                <w:szCs w:val="18"/>
              </w:rPr>
              <w:t>(1</w:t>
            </w:r>
            <w:r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snapToGrid/>
                <w:color w:val="000000" w:themeColor="text1"/>
                <w:spacing w:val="0"/>
                <w:sz w:val="18"/>
                <w:szCs w:val="18"/>
              </w:rPr>
              <w:t>)に規定する</w:t>
            </w:r>
            <w:r w:rsidRPr="00472D27">
              <w:rPr>
                <w:rFonts w:ascii="ＭＳ 明朝" w:hAnsi="ＭＳ 明朝" w:cs="ＭＳ Ｐゴシック" w:hint="eastAsia"/>
                <w:snapToGrid/>
                <w:color w:val="000000" w:themeColor="text1"/>
                <w:spacing w:val="0"/>
                <w:sz w:val="18"/>
                <w:szCs w:val="18"/>
              </w:rPr>
              <w:t>実施状況の把握（以下「</w:t>
            </w:r>
            <w:r w:rsidRPr="00472D27">
              <w:rPr>
                <w:rFonts w:ascii="ＭＳ 明朝" w:hAnsi="ＭＳ 明朝" w:cs="ＭＳ Ｐゴシック"/>
                <w:snapToGrid/>
                <w:color w:val="000000" w:themeColor="text1"/>
                <w:spacing w:val="0"/>
                <w:sz w:val="18"/>
                <w:szCs w:val="18"/>
              </w:rPr>
              <w:t>モニタリング</w:t>
            </w:r>
            <w:r w:rsidRPr="00472D27">
              <w:rPr>
                <w:rFonts w:ascii="ＭＳ 明朝" w:hAnsi="ＭＳ 明朝" w:cs="ＭＳ Ｐゴシック" w:hint="eastAsia"/>
                <w:snapToGrid/>
                <w:color w:val="000000" w:themeColor="text1"/>
                <w:spacing w:val="0"/>
                <w:sz w:val="18"/>
                <w:szCs w:val="18"/>
              </w:rPr>
              <w:t>」という。）</w:t>
            </w:r>
            <w:r w:rsidRPr="00472D27">
              <w:rPr>
                <w:rFonts w:ascii="ＭＳ 明朝" w:hAnsi="ＭＳ 明朝" w:cs="ＭＳ Ｐゴシック"/>
                <w:snapToGrid/>
                <w:color w:val="000000" w:themeColor="text1"/>
                <w:spacing w:val="0"/>
                <w:sz w:val="18"/>
                <w:szCs w:val="18"/>
              </w:rPr>
              <w:t>に当たっては、利用者及びその家族、居宅サービス事業者等との連絡を継続的に行うこととし、特段の事情</w:t>
            </w:r>
            <w:r w:rsidRPr="00472D27">
              <w:rPr>
                <w:rFonts w:ascii="ＭＳ 明朝" w:hAnsi="ＭＳ 明朝" w:cs="ＭＳ Ｐゴシック" w:hint="eastAsia"/>
                <w:snapToGrid/>
                <w:color w:val="000000" w:themeColor="text1"/>
                <w:spacing w:val="0"/>
                <w:sz w:val="18"/>
                <w:szCs w:val="18"/>
              </w:rPr>
              <w:t>の</w:t>
            </w:r>
            <w:r w:rsidRPr="00472D27">
              <w:rPr>
                <w:rFonts w:ascii="ＭＳ 明朝" w:hAnsi="ＭＳ 明朝" w:cs="ＭＳ Ｐゴシック"/>
                <w:snapToGrid/>
                <w:color w:val="000000" w:themeColor="text1"/>
                <w:spacing w:val="0"/>
                <w:sz w:val="18"/>
                <w:szCs w:val="18"/>
              </w:rPr>
              <w:t>ない限り、次に定めるところにより実施していますか。</w:t>
            </w:r>
          </w:p>
          <w:p w14:paraId="37C756C4"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222113D3" w14:textId="63452AD9" w:rsidR="00AE1CD5" w:rsidRPr="00472D27" w:rsidRDefault="00AE1CD5" w:rsidP="00AE1CD5">
            <w:pPr>
              <w:autoSpaceDE w:val="0"/>
              <w:autoSpaceDN w:val="0"/>
              <w:adjustRightInd w:val="0"/>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少なくとも１月に１回、利用者に面接すること。</w:t>
            </w:r>
          </w:p>
          <w:p w14:paraId="5C343689" w14:textId="11AC83F5" w:rsidR="009B5613" w:rsidRPr="00472D27" w:rsidRDefault="009B5613" w:rsidP="009B5613">
            <w:pPr>
              <w:autoSpaceDE w:val="0"/>
              <w:autoSpaceDN w:val="0"/>
              <w:adjustRightInd w:val="0"/>
              <w:snapToGrid w:val="0"/>
              <w:ind w:leftChars="100" w:left="386"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②　</w:t>
            </w:r>
            <w:r w:rsidRPr="00472D27">
              <w:rPr>
                <w:rFonts w:ascii="ＭＳ 明朝" w:hAnsi="ＭＳ 明朝" w:cs="ＭＳ Ｐゴシック" w:hint="eastAsia"/>
                <w:snapToGrid/>
                <w:color w:val="000000" w:themeColor="text1"/>
                <w:spacing w:val="0"/>
                <w:sz w:val="18"/>
                <w:szCs w:val="18"/>
                <w:u w:val="single"/>
              </w:rPr>
              <w:t>①の面接は、利用者の居宅を訪問することによって行うこと。ただし、次のいずれにも該当する場合であって、少なくとも２月に１回、利用者の居宅を訪問し、利用者に面接するときは、利用者の居宅を訪問しない月においては、テレビ電話装置等を活用して、利用者に面接することができるものとする。</w:t>
            </w:r>
          </w:p>
          <w:p w14:paraId="272D6256" w14:textId="197308D2" w:rsidR="009B5613" w:rsidRPr="00472D27" w:rsidRDefault="009B5613" w:rsidP="009B5613">
            <w:pPr>
              <w:autoSpaceDE w:val="0"/>
              <w:autoSpaceDN w:val="0"/>
              <w:adjustRightInd w:val="0"/>
              <w:snapToGrid w:val="0"/>
              <w:ind w:leftChars="250" w:left="695"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(1)　テレビ電話装置等を活用して面接を行うことについて、文書により利用者の同意を得ていること。</w:t>
            </w:r>
          </w:p>
          <w:p w14:paraId="22D62775" w14:textId="3BCD95D5" w:rsidR="009B5613" w:rsidRPr="00472D27" w:rsidRDefault="009B5613" w:rsidP="009B5613">
            <w:pPr>
              <w:autoSpaceDE w:val="0"/>
              <w:autoSpaceDN w:val="0"/>
              <w:adjustRightInd w:val="0"/>
              <w:snapToGrid w:val="0"/>
              <w:ind w:leftChars="250" w:left="695"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(2)　サービス担当者会議等において、次に掲げる事項について主治の医師、担当者その他の関係者の合意を得ていること。</w:t>
            </w:r>
          </w:p>
          <w:p w14:paraId="00AB93AD" w14:textId="6F1E6223" w:rsidR="009B5613" w:rsidRPr="00472D27" w:rsidRDefault="009B5613" w:rsidP="009B5613">
            <w:pPr>
              <w:autoSpaceDE w:val="0"/>
              <w:autoSpaceDN w:val="0"/>
              <w:adjustRightInd w:val="0"/>
              <w:snapToGrid w:val="0"/>
              <w:ind w:leftChars="400" w:left="1004"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(ⅰ)　利用者の心身の状況が安定していること。</w:t>
            </w:r>
          </w:p>
          <w:p w14:paraId="153294E7" w14:textId="0C43FC98" w:rsidR="009B5613" w:rsidRPr="00472D27" w:rsidRDefault="009B5613" w:rsidP="009B5613">
            <w:pPr>
              <w:autoSpaceDE w:val="0"/>
              <w:autoSpaceDN w:val="0"/>
              <w:adjustRightInd w:val="0"/>
              <w:snapToGrid w:val="0"/>
              <w:ind w:leftChars="400" w:left="1184" w:hangingChars="200" w:hanging="36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(ⅱ)　利用者がテレビ電話装置等を活用して意思疎通を行うことができること。</w:t>
            </w:r>
          </w:p>
          <w:p w14:paraId="382D8FF9" w14:textId="6541E3FE" w:rsidR="009B5613" w:rsidRPr="00472D27" w:rsidRDefault="009B5613" w:rsidP="009B5613">
            <w:pPr>
              <w:autoSpaceDE w:val="0"/>
              <w:autoSpaceDN w:val="0"/>
              <w:adjustRightInd w:val="0"/>
              <w:snapToGrid w:val="0"/>
              <w:ind w:leftChars="400" w:left="1184" w:hangingChars="200" w:hanging="36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(ⅲ)　介護支援専門員が、テレビ電話装置等を活用したモニタリングでは把握できない情報について、担当者から提供を受けること。</w:t>
            </w:r>
          </w:p>
          <w:p w14:paraId="270FB461" w14:textId="1E53DF25" w:rsidR="00AE1CD5" w:rsidRPr="00472D27" w:rsidRDefault="009B5613" w:rsidP="00AE1CD5">
            <w:pPr>
              <w:autoSpaceDE w:val="0"/>
              <w:autoSpaceDN w:val="0"/>
              <w:adjustRightInd w:val="0"/>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w:t>
            </w:r>
            <w:r w:rsidR="00AE1CD5" w:rsidRPr="00472D27">
              <w:rPr>
                <w:rFonts w:ascii="ＭＳ 明朝" w:hAnsi="ＭＳ 明朝" w:cs="ＭＳ Ｐゴシック" w:hint="eastAsia"/>
                <w:snapToGrid/>
                <w:color w:val="000000" w:themeColor="text1"/>
                <w:spacing w:val="0"/>
                <w:sz w:val="18"/>
                <w:szCs w:val="18"/>
              </w:rPr>
              <w:t xml:space="preserve">　少なくとも１月に１回、モニタリングの結果を記録すること。</w:t>
            </w:r>
          </w:p>
          <w:p w14:paraId="77380344" w14:textId="77777777" w:rsidR="00AE1CD5" w:rsidRPr="00472D27" w:rsidRDefault="00AE1CD5" w:rsidP="00AE1CD5">
            <w:pPr>
              <w:autoSpaceDE w:val="0"/>
              <w:autoSpaceDN w:val="0"/>
              <w:adjustRightInd w:val="0"/>
              <w:snapToGrid w:val="0"/>
              <w:ind w:leftChars="100" w:left="206"/>
              <w:rPr>
                <w:rFonts w:ascii="ＭＳ 明朝" w:hAnsi="ＭＳ 明朝"/>
                <w:color w:val="000000" w:themeColor="text1"/>
                <w:spacing w:val="0"/>
                <w:sz w:val="18"/>
                <w:szCs w:val="18"/>
              </w:rPr>
            </w:pPr>
          </w:p>
          <w:p w14:paraId="682AFA0B" w14:textId="30FD4015" w:rsidR="00E429CF" w:rsidRPr="00472D27" w:rsidRDefault="00E429CF" w:rsidP="00E429CF">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介護支援専門員は、モニタリングに当たっては、居宅サービス計画の作成後においても、利用者及びその家族、主治の医師、居宅サービス事業者等との連絡を継続的に行うこととし、当該居宅サービス事業者等の担当者との連携により、モニタリングが行われている場合においても、特段の事情のない限り、少なくとも１月に１回は利用者</w:t>
            </w:r>
            <w:r w:rsidRPr="00472D27">
              <w:rPr>
                <w:rFonts w:ascii="ＭＳ 明朝" w:hAnsi="ＭＳ 明朝" w:cs="ＭＳ Ｐゴシック" w:hint="eastAsia"/>
                <w:snapToGrid/>
                <w:color w:val="000000" w:themeColor="text1"/>
                <w:spacing w:val="0"/>
                <w:sz w:val="18"/>
                <w:szCs w:val="18"/>
                <w:u w:val="single"/>
              </w:rPr>
              <w:t>と</w:t>
            </w:r>
            <w:r w:rsidRPr="00472D27">
              <w:rPr>
                <w:rFonts w:ascii="ＭＳ 明朝" w:hAnsi="ＭＳ 明朝" w:cs="ＭＳ Ｐゴシック" w:hint="eastAsia"/>
                <w:snapToGrid/>
                <w:color w:val="000000" w:themeColor="text1"/>
                <w:spacing w:val="0"/>
                <w:sz w:val="18"/>
                <w:szCs w:val="18"/>
              </w:rPr>
              <w:t>面接を行い、かつ、少なくとも１月に１回はモニタリングの結果を記録することが必要で</w:t>
            </w:r>
            <w:r w:rsidR="00813D81" w:rsidRPr="00472D27">
              <w:rPr>
                <w:rFonts w:ascii="ＭＳ 明朝" w:hAnsi="ＭＳ 明朝" w:cs="ＭＳ Ｐゴシック" w:hint="eastAsia"/>
                <w:snapToGrid/>
                <w:color w:val="000000" w:themeColor="text1"/>
                <w:spacing w:val="0"/>
                <w:sz w:val="18"/>
                <w:szCs w:val="18"/>
              </w:rPr>
              <w:t>す</w:t>
            </w:r>
            <w:r w:rsidRPr="00472D27">
              <w:rPr>
                <w:rFonts w:ascii="ＭＳ 明朝" w:hAnsi="ＭＳ 明朝"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u w:val="single"/>
              </w:rPr>
              <w:t>また、面接は、原則、利用者の居宅を訪問することにより行うことと</w:t>
            </w:r>
            <w:r w:rsidR="00813D81" w:rsidRPr="00472D27">
              <w:rPr>
                <w:rFonts w:ascii="ＭＳ 明朝" w:hAnsi="ＭＳ 明朝" w:cs="ＭＳ Ｐゴシック" w:hint="eastAsia"/>
                <w:snapToGrid/>
                <w:color w:val="000000" w:themeColor="text1"/>
                <w:spacing w:val="0"/>
                <w:sz w:val="18"/>
                <w:szCs w:val="18"/>
                <w:u w:val="single"/>
              </w:rPr>
              <w:t>します</w:t>
            </w:r>
            <w:r w:rsidRPr="00472D27">
              <w:rPr>
                <w:rFonts w:ascii="ＭＳ 明朝" w:hAnsi="ＭＳ 明朝" w:cs="ＭＳ Ｐゴシック" w:hint="eastAsia"/>
                <w:snapToGrid/>
                <w:color w:val="000000" w:themeColor="text1"/>
                <w:spacing w:val="0"/>
                <w:sz w:val="18"/>
                <w:szCs w:val="18"/>
                <w:u w:val="single"/>
              </w:rPr>
              <w:t>。</w:t>
            </w:r>
          </w:p>
          <w:p w14:paraId="260D71B1" w14:textId="77777777" w:rsidR="00E429CF" w:rsidRPr="00472D27" w:rsidRDefault="00E429CF"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p w14:paraId="60A732A0" w14:textId="77777777" w:rsidR="00813D81" w:rsidRPr="00472D27" w:rsidRDefault="00813D81" w:rsidP="00813D81">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ただし、上記②の(1)及び(2)の要件を満たしている場合であって、少なくとも２月に１回利用者の居宅を訪問し、面接するときは、利用者の居宅を訪問しない月においては、テレビ電話装置等を活用して面接を行うことができます。なお、テレビ電話装置等を活用して面接を行う場合においても、利用者の状況に変化が認められた場合等においては、居宅を訪問することによる面接に切り替えることが適当です。</w:t>
            </w:r>
          </w:p>
          <w:p w14:paraId="21C03F39" w14:textId="77777777" w:rsidR="00813D81" w:rsidRPr="00472D27" w:rsidRDefault="00813D81" w:rsidP="00813D81">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p w14:paraId="099FAFF4" w14:textId="06E7B151" w:rsidR="00813D81" w:rsidRPr="00472D27" w:rsidRDefault="00813D81" w:rsidP="00813D81">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p w14:paraId="7EBA51F1" w14:textId="0DFE2EC5" w:rsidR="00813D81" w:rsidRPr="00472D27" w:rsidRDefault="00813D81" w:rsidP="00813D81">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テレビ電話装置等を活用して面接を行うに当たっては、以下のイからホに掲げる事項について留意する必要があります。</w:t>
            </w:r>
          </w:p>
          <w:p w14:paraId="39212F2F" w14:textId="3684A3A5" w:rsidR="00813D81" w:rsidRPr="00472D27" w:rsidRDefault="00813D81" w:rsidP="00813D81">
            <w:pPr>
              <w:autoSpaceDE w:val="0"/>
              <w:autoSpaceDN w:val="0"/>
              <w:adjustRightInd w:val="0"/>
              <w:snapToGrid w:val="0"/>
              <w:ind w:leftChars="100" w:left="386"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イ</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文書により利用者の同意を得る必要があり、その際には、利用者に対し、テレビ電話装置等による面接のメリット及びデメリットを含め、具体的な実施方法（居宅への訪問は２月に１回であること等）を懇切丁寧に説明することが重要で</w:t>
            </w:r>
            <w:r w:rsidR="00A61C46" w:rsidRPr="00472D27">
              <w:rPr>
                <w:rFonts w:ascii="ＭＳ 明朝" w:hAnsi="ＭＳ 明朝" w:cs="ＭＳ Ｐゴシック" w:hint="eastAsia"/>
                <w:snapToGrid/>
                <w:color w:val="000000" w:themeColor="text1"/>
                <w:spacing w:val="0"/>
                <w:sz w:val="18"/>
                <w:szCs w:val="18"/>
                <w:u w:val="single"/>
              </w:rPr>
              <w:t>す</w:t>
            </w:r>
            <w:r w:rsidRPr="00472D27">
              <w:rPr>
                <w:rFonts w:ascii="ＭＳ 明朝" w:hAnsi="ＭＳ 明朝" w:cs="ＭＳ Ｐゴシック" w:hint="eastAsia"/>
                <w:snapToGrid/>
                <w:color w:val="000000" w:themeColor="text1"/>
                <w:spacing w:val="0"/>
                <w:sz w:val="18"/>
                <w:szCs w:val="18"/>
                <w:u w:val="single"/>
              </w:rPr>
              <w:t>。なお、利用者の認知機能が低下している場合など、同意を得ること</w:t>
            </w:r>
            <w:r w:rsidRPr="00472D27">
              <w:rPr>
                <w:rFonts w:ascii="ＭＳ 明朝" w:hAnsi="ＭＳ 明朝" w:cs="ＭＳ Ｐゴシック" w:hint="eastAsia"/>
                <w:snapToGrid/>
                <w:color w:val="000000" w:themeColor="text1"/>
                <w:spacing w:val="0"/>
                <w:sz w:val="18"/>
                <w:szCs w:val="18"/>
                <w:u w:val="single"/>
              </w:rPr>
              <w:lastRenderedPageBreak/>
              <w:t>が困難と考えられる利用者については、後述のロの要件の観点からも、テレビ電話装置等を活用した面接の対象者として想定され</w:t>
            </w:r>
            <w:r w:rsidR="00A61C46" w:rsidRPr="00472D27">
              <w:rPr>
                <w:rFonts w:ascii="ＭＳ 明朝" w:hAnsi="ＭＳ 明朝" w:cs="ＭＳ Ｐゴシック" w:hint="eastAsia"/>
                <w:snapToGrid/>
                <w:color w:val="000000" w:themeColor="text1"/>
                <w:spacing w:val="0"/>
                <w:sz w:val="18"/>
                <w:szCs w:val="18"/>
                <w:u w:val="single"/>
              </w:rPr>
              <w:t>ません</w:t>
            </w:r>
            <w:r w:rsidRPr="00472D27">
              <w:rPr>
                <w:rFonts w:ascii="ＭＳ 明朝" w:hAnsi="ＭＳ 明朝" w:cs="ＭＳ Ｐゴシック" w:hint="eastAsia"/>
                <w:snapToGrid/>
                <w:color w:val="000000" w:themeColor="text1"/>
                <w:spacing w:val="0"/>
                <w:sz w:val="18"/>
                <w:szCs w:val="18"/>
                <w:u w:val="single"/>
              </w:rPr>
              <w:t xml:space="preserve">。 </w:t>
            </w:r>
          </w:p>
          <w:p w14:paraId="6C888858" w14:textId="370BA721" w:rsidR="00813D81" w:rsidRPr="00472D27" w:rsidRDefault="00813D81" w:rsidP="00813D81">
            <w:pPr>
              <w:autoSpaceDE w:val="0"/>
              <w:autoSpaceDN w:val="0"/>
              <w:adjustRightInd w:val="0"/>
              <w:snapToGrid w:val="0"/>
              <w:ind w:leftChars="100" w:left="386"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ロ</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利用者の心身の状況が安定していることを確認するに当たっては、主治の医師等による医学的な観点からの意見や、以下に例示する事項等も踏まえて、サービス担当者会議等において総合的に判断することが必要で</w:t>
            </w:r>
            <w:r w:rsidR="00A61C46" w:rsidRPr="00472D27">
              <w:rPr>
                <w:rFonts w:ascii="ＭＳ 明朝" w:hAnsi="ＭＳ 明朝" w:cs="ＭＳ Ｐゴシック" w:hint="eastAsia"/>
                <w:snapToGrid/>
                <w:color w:val="000000" w:themeColor="text1"/>
                <w:spacing w:val="0"/>
                <w:sz w:val="18"/>
                <w:szCs w:val="18"/>
                <w:u w:val="single"/>
              </w:rPr>
              <w:t>す</w:t>
            </w:r>
            <w:r w:rsidRPr="00472D27">
              <w:rPr>
                <w:rFonts w:ascii="ＭＳ 明朝" w:hAnsi="ＭＳ 明朝" w:cs="ＭＳ Ｐゴシック" w:hint="eastAsia"/>
                <w:snapToGrid/>
                <w:color w:val="000000" w:themeColor="text1"/>
                <w:spacing w:val="0"/>
                <w:sz w:val="18"/>
                <w:szCs w:val="18"/>
                <w:u w:val="single"/>
              </w:rPr>
              <w:t xml:space="preserve">。 </w:t>
            </w:r>
          </w:p>
          <w:p w14:paraId="4CE38B6F" w14:textId="56752108" w:rsidR="00813D81" w:rsidRPr="00472D27" w:rsidRDefault="00813D81" w:rsidP="00813D81">
            <w:pPr>
              <w:autoSpaceDE w:val="0"/>
              <w:autoSpaceDN w:val="0"/>
              <w:adjustRightInd w:val="0"/>
              <w:snapToGrid w:val="0"/>
              <w:ind w:leftChars="300" w:left="798"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xml:space="preserve">・介護者の状況の変化が無いこと。 </w:t>
            </w:r>
          </w:p>
          <w:p w14:paraId="65F411E0" w14:textId="568D6EA8" w:rsidR="00813D81" w:rsidRPr="00472D27" w:rsidRDefault="00813D81" w:rsidP="00813D81">
            <w:pPr>
              <w:autoSpaceDE w:val="0"/>
              <w:autoSpaceDN w:val="0"/>
              <w:adjustRightInd w:val="0"/>
              <w:snapToGrid w:val="0"/>
              <w:ind w:leftChars="300" w:left="798"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xml:space="preserve">・住環境に変化が無いこと（住宅改修による手すり設置やトイレの改修等を含む） </w:t>
            </w:r>
          </w:p>
          <w:p w14:paraId="5F5EBBE1" w14:textId="010922EC" w:rsidR="00813D81" w:rsidRPr="00472D27" w:rsidRDefault="00813D81" w:rsidP="00813D81">
            <w:pPr>
              <w:autoSpaceDE w:val="0"/>
              <w:autoSpaceDN w:val="0"/>
              <w:adjustRightInd w:val="0"/>
              <w:snapToGrid w:val="0"/>
              <w:ind w:leftChars="300" w:left="798"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xml:space="preserve">・サービス（保険外サービスも含む）の利用状況に変更が無いこと </w:t>
            </w:r>
          </w:p>
          <w:p w14:paraId="2A3DAB64" w14:textId="190B270E" w:rsidR="00813D81" w:rsidRPr="00472D27" w:rsidRDefault="00813D81" w:rsidP="00813D81">
            <w:pPr>
              <w:autoSpaceDE w:val="0"/>
              <w:autoSpaceDN w:val="0"/>
              <w:adjustRightInd w:val="0"/>
              <w:snapToGrid w:val="0"/>
              <w:ind w:leftChars="100" w:left="386"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ハ</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テレビ電話装置等を活用して面接を行うに当たっては、利用者がテレビ電話装置等を介して、利用者の居宅において対面で面接を行う場合と同程度の応対ができる必要があ</w:t>
            </w:r>
            <w:r w:rsidR="00A61C46" w:rsidRPr="00472D27">
              <w:rPr>
                <w:rFonts w:ascii="ＭＳ 明朝" w:hAnsi="ＭＳ 明朝" w:cs="ＭＳ Ｐゴシック" w:hint="eastAsia"/>
                <w:snapToGrid/>
                <w:color w:val="000000" w:themeColor="text1"/>
                <w:spacing w:val="0"/>
                <w:sz w:val="18"/>
                <w:szCs w:val="18"/>
                <w:u w:val="single"/>
              </w:rPr>
              <w:t>ります</w:t>
            </w:r>
            <w:r w:rsidRPr="00472D27">
              <w:rPr>
                <w:rFonts w:ascii="ＭＳ 明朝" w:hAnsi="ＭＳ 明朝" w:cs="ＭＳ Ｐゴシック" w:hint="eastAsia"/>
                <w:snapToGrid/>
                <w:color w:val="000000" w:themeColor="text1"/>
                <w:spacing w:val="0"/>
                <w:sz w:val="18"/>
                <w:szCs w:val="18"/>
                <w:u w:val="single"/>
              </w:rPr>
              <w:t>。なお、テレビ電話装置等の操作については、必ずしも利用者自身で行う必要はなく、家族等の介助者が操作を行うことは差し支え</w:t>
            </w:r>
            <w:r w:rsidR="00A61C46" w:rsidRPr="00472D27">
              <w:rPr>
                <w:rFonts w:ascii="ＭＳ 明朝" w:hAnsi="ＭＳ 明朝" w:cs="ＭＳ Ｐゴシック" w:hint="eastAsia"/>
                <w:snapToGrid/>
                <w:color w:val="000000" w:themeColor="text1"/>
                <w:spacing w:val="0"/>
                <w:sz w:val="18"/>
                <w:szCs w:val="18"/>
                <w:u w:val="single"/>
              </w:rPr>
              <w:t>ありません</w:t>
            </w:r>
            <w:r w:rsidRPr="00472D27">
              <w:rPr>
                <w:rFonts w:ascii="ＭＳ 明朝" w:hAnsi="ＭＳ 明朝" w:cs="ＭＳ Ｐゴシック" w:hint="eastAsia"/>
                <w:snapToGrid/>
                <w:color w:val="000000" w:themeColor="text1"/>
                <w:spacing w:val="0"/>
                <w:sz w:val="18"/>
                <w:szCs w:val="18"/>
                <w:u w:val="single"/>
              </w:rPr>
              <w:t xml:space="preserve">。 </w:t>
            </w:r>
          </w:p>
          <w:p w14:paraId="7ADFF78A" w14:textId="62C93D42" w:rsidR="00813D81" w:rsidRPr="00472D27" w:rsidRDefault="00813D81" w:rsidP="00813D81">
            <w:pPr>
              <w:autoSpaceDE w:val="0"/>
              <w:autoSpaceDN w:val="0"/>
              <w:adjustRightInd w:val="0"/>
              <w:snapToGrid w:val="0"/>
              <w:ind w:leftChars="100" w:left="386"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ニ</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テレビ電話装置等を活用して面接を行う場合、画面越しでは確認できない利用者の健康状態や住環境等の情報については、サービス事業所の担当者からの情報提供により補完する必要があ</w:t>
            </w:r>
            <w:r w:rsidR="00A61C46" w:rsidRPr="00472D27">
              <w:rPr>
                <w:rFonts w:ascii="ＭＳ 明朝" w:hAnsi="ＭＳ 明朝" w:cs="ＭＳ Ｐゴシック" w:hint="eastAsia"/>
                <w:snapToGrid/>
                <w:color w:val="000000" w:themeColor="text1"/>
                <w:spacing w:val="0"/>
                <w:sz w:val="18"/>
                <w:szCs w:val="18"/>
                <w:u w:val="single"/>
              </w:rPr>
              <w:t>ります</w:t>
            </w:r>
            <w:r w:rsidRPr="00472D27">
              <w:rPr>
                <w:rFonts w:ascii="ＭＳ 明朝" w:hAnsi="ＭＳ 明朝" w:cs="ＭＳ Ｐゴシック" w:hint="eastAsia"/>
                <w:snapToGrid/>
                <w:color w:val="000000" w:themeColor="text1"/>
                <w:spacing w:val="0"/>
                <w:sz w:val="18"/>
                <w:szCs w:val="18"/>
                <w:u w:val="single"/>
              </w:rPr>
              <w:t>。この点について、サービス事業所の担当者の同意を得るとともに、サービス事業所の担当者の過度な負担とならないよう、情報収集を依頼する項目や情報量については留意が必要で</w:t>
            </w:r>
            <w:r w:rsidR="00A61C46" w:rsidRPr="00472D27">
              <w:rPr>
                <w:rFonts w:ascii="ＭＳ 明朝" w:hAnsi="ＭＳ 明朝" w:cs="ＭＳ Ｐゴシック" w:hint="eastAsia"/>
                <w:snapToGrid/>
                <w:color w:val="000000" w:themeColor="text1"/>
                <w:spacing w:val="0"/>
                <w:sz w:val="18"/>
                <w:szCs w:val="18"/>
                <w:u w:val="single"/>
              </w:rPr>
              <w:t>す</w:t>
            </w:r>
            <w:r w:rsidRPr="00472D27">
              <w:rPr>
                <w:rFonts w:ascii="ＭＳ 明朝" w:hAnsi="ＭＳ 明朝" w:cs="ＭＳ Ｐゴシック" w:hint="eastAsia"/>
                <w:snapToGrid/>
                <w:color w:val="000000" w:themeColor="text1"/>
                <w:spacing w:val="0"/>
                <w:sz w:val="18"/>
                <w:szCs w:val="18"/>
                <w:u w:val="single"/>
              </w:rPr>
              <w:t>。なお、サービス事業所の担当者に情報収集を依頼するに当たっては、別途通知</w:t>
            </w:r>
            <w:r w:rsidR="00A00F90" w:rsidRPr="00472D27">
              <w:rPr>
                <w:rFonts w:ascii="ＭＳ 明朝" w:hAnsi="ＭＳ 明朝" w:cs="ＭＳ Ｐゴシック" w:hint="eastAsia"/>
                <w:snapToGrid/>
                <w:color w:val="000000" w:themeColor="text1"/>
                <w:spacing w:val="0"/>
                <w:sz w:val="18"/>
                <w:szCs w:val="18"/>
                <w:u w:val="single"/>
              </w:rPr>
              <w:t>（※）</w:t>
            </w:r>
            <w:r w:rsidRPr="00472D27">
              <w:rPr>
                <w:rFonts w:ascii="ＭＳ 明朝" w:hAnsi="ＭＳ 明朝" w:cs="ＭＳ Ｐゴシック" w:hint="eastAsia"/>
                <w:snapToGrid/>
                <w:color w:val="000000" w:themeColor="text1"/>
                <w:spacing w:val="0"/>
                <w:sz w:val="18"/>
                <w:szCs w:val="18"/>
                <w:u w:val="single"/>
              </w:rPr>
              <w:t>する「</w:t>
            </w:r>
            <w:r w:rsidR="00A00F90" w:rsidRPr="00472D27">
              <w:rPr>
                <w:rFonts w:ascii="ＭＳ 明朝" w:hAnsi="ＭＳ 明朝" w:cs="ＭＳ Ｐゴシック" w:hint="eastAsia"/>
                <w:snapToGrid/>
                <w:color w:val="000000" w:themeColor="text1"/>
                <w:spacing w:val="0"/>
                <w:sz w:val="18"/>
                <w:szCs w:val="18"/>
                <w:u w:val="single"/>
              </w:rPr>
              <w:t>モニタリングに係る情報連携シート</w:t>
            </w:r>
            <w:r w:rsidRPr="00472D27">
              <w:rPr>
                <w:rFonts w:ascii="ＭＳ 明朝" w:hAnsi="ＭＳ 明朝" w:cs="ＭＳ Ｐゴシック" w:hint="eastAsia"/>
                <w:snapToGrid/>
                <w:color w:val="000000" w:themeColor="text1"/>
                <w:spacing w:val="0"/>
                <w:sz w:val="18"/>
                <w:szCs w:val="18"/>
                <w:u w:val="single"/>
              </w:rPr>
              <w:t>」を参考に</w:t>
            </w:r>
            <w:r w:rsidR="00A61C46" w:rsidRPr="00472D27">
              <w:rPr>
                <w:rFonts w:ascii="ＭＳ 明朝" w:hAnsi="ＭＳ 明朝" w:cs="ＭＳ Ｐゴシック" w:hint="eastAsia"/>
                <w:snapToGrid/>
                <w:color w:val="000000" w:themeColor="text1"/>
                <w:spacing w:val="0"/>
                <w:sz w:val="18"/>
                <w:szCs w:val="18"/>
                <w:u w:val="single"/>
              </w:rPr>
              <w:t>してください。</w:t>
            </w:r>
          </w:p>
          <w:p w14:paraId="2931BCF3" w14:textId="1A6E5765" w:rsidR="00B36477" w:rsidRPr="00472D27" w:rsidRDefault="00B36477" w:rsidP="00B36477">
            <w:pPr>
              <w:autoSpaceDE w:val="0"/>
              <w:autoSpaceDN w:val="0"/>
              <w:adjustRightInd w:val="0"/>
              <w:snapToGrid w:val="0"/>
              <w:ind w:left="720" w:hangingChars="400" w:hanging="72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居宅介護支援費の入院時情報連携加算及び退院・退所加算に係る様式例の提示について（平成21年</w:t>
            </w:r>
            <w:r w:rsidR="002C254B" w:rsidRPr="00472D27">
              <w:rPr>
                <w:rFonts w:ascii="ＭＳ 明朝" w:hAnsi="ＭＳ 明朝" w:cs="ＭＳ Ｐゴシック" w:hint="eastAsia"/>
                <w:snapToGrid/>
                <w:color w:val="000000" w:themeColor="text1"/>
                <w:spacing w:val="0"/>
                <w:sz w:val="18"/>
                <w:szCs w:val="18"/>
                <w:u w:val="single"/>
              </w:rPr>
              <w:t>3</w:t>
            </w:r>
            <w:r w:rsidRPr="00472D27">
              <w:rPr>
                <w:rFonts w:ascii="ＭＳ 明朝" w:hAnsi="ＭＳ 明朝" w:cs="ＭＳ Ｐゴシック" w:hint="eastAsia"/>
                <w:snapToGrid/>
                <w:color w:val="000000" w:themeColor="text1"/>
                <w:spacing w:val="0"/>
                <w:sz w:val="18"/>
                <w:szCs w:val="18"/>
                <w:u w:val="single"/>
              </w:rPr>
              <w:t>月13日老振発0313001号）別紙３</w:t>
            </w:r>
          </w:p>
          <w:p w14:paraId="2D6A7141" w14:textId="672687CD" w:rsidR="00813D81" w:rsidRPr="00472D27" w:rsidRDefault="00813D81" w:rsidP="00813D81">
            <w:pPr>
              <w:autoSpaceDE w:val="0"/>
              <w:autoSpaceDN w:val="0"/>
              <w:adjustRightInd w:val="0"/>
              <w:snapToGrid w:val="0"/>
              <w:ind w:leftChars="100" w:left="386"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ホ</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主治の医師、担当者その他の関係者の合意を得る方法としては、サービス担当者会議のほか、利用者の通院や訪問診療への立会時における主治の医師への意見照会や、サービス事業所の担当者との日頃の連絡調整の際の意見照会も想定され</w:t>
            </w:r>
            <w:r w:rsidR="00A61C46" w:rsidRPr="00472D27">
              <w:rPr>
                <w:rFonts w:ascii="ＭＳ 明朝" w:hAnsi="ＭＳ 明朝" w:cs="ＭＳ Ｐゴシック" w:hint="eastAsia"/>
                <w:snapToGrid/>
                <w:color w:val="000000" w:themeColor="text1"/>
                <w:spacing w:val="0"/>
                <w:sz w:val="18"/>
                <w:szCs w:val="18"/>
                <w:u w:val="single"/>
              </w:rPr>
              <w:t>ます</w:t>
            </w:r>
            <w:r w:rsidRPr="00472D27">
              <w:rPr>
                <w:rFonts w:ascii="ＭＳ 明朝" w:hAnsi="ＭＳ 明朝" w:cs="ＭＳ Ｐゴシック" w:hint="eastAsia"/>
                <w:snapToGrid/>
                <w:color w:val="000000" w:themeColor="text1"/>
                <w:spacing w:val="0"/>
                <w:sz w:val="18"/>
                <w:szCs w:val="18"/>
                <w:u w:val="single"/>
              </w:rPr>
              <w:t>が、いずれの場合においても、合意に至るまでの過程を記録しておくことが必要で</w:t>
            </w:r>
            <w:r w:rsidR="00A61C46" w:rsidRPr="00472D27">
              <w:rPr>
                <w:rFonts w:ascii="ＭＳ 明朝" w:hAnsi="ＭＳ 明朝" w:cs="ＭＳ Ｐゴシック" w:hint="eastAsia"/>
                <w:snapToGrid/>
                <w:color w:val="000000" w:themeColor="text1"/>
                <w:spacing w:val="0"/>
                <w:sz w:val="18"/>
                <w:szCs w:val="18"/>
                <w:u w:val="single"/>
              </w:rPr>
              <w:t>す。</w:t>
            </w:r>
          </w:p>
          <w:p w14:paraId="6BF6F71F" w14:textId="77777777" w:rsidR="00E429CF" w:rsidRPr="00472D27" w:rsidRDefault="00E429CF"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p w14:paraId="2F0EAD74" w14:textId="6CCF68DE"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「特段の事情」とは、利用者の事情により、利用者の居宅を訪問し、利用者に面接することができない場合を主として指すものであり、介護支援専門員に起因する事情は含まれません。</w:t>
            </w:r>
          </w:p>
          <w:p w14:paraId="172CF987" w14:textId="2F5AF102" w:rsidR="00AE1CD5" w:rsidRPr="00472D27" w:rsidRDefault="00AE1CD5" w:rsidP="00AE1CD5">
            <w:pPr>
              <w:widowControl/>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さらに、当該特段の事情がある場合については、その具体的な内容を記録しておくことが必要です。</w:t>
            </w:r>
          </w:p>
          <w:p w14:paraId="3C6C8603" w14:textId="154153E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p w14:paraId="16AE6F52"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モニタリングの結果の記録は、５年間保存しなければなりません。</w:t>
            </w:r>
          </w:p>
          <w:p w14:paraId="76D97DD1" w14:textId="57B33E68"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25ECEA2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10BCBD61" w14:textId="0CE0DC34"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86B8CB2"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条第14号</w:t>
            </w:r>
          </w:p>
          <w:p w14:paraId="61017097"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平11厚令38第13条第14号</w:t>
            </w:r>
          </w:p>
          <w:p w14:paraId="32C0F92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37DFC2A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E02B3D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C82376F"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34B2C4DE"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66342752"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0789A46A"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17208280"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56E3E08B"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0E60294B"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5F9BE7BD"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1CBAF6B4"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00880A49"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43B76A1F"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34FFC34E"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04634B79"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3C890BEA" w14:textId="77777777" w:rsidR="009B5613" w:rsidRPr="00472D27" w:rsidRDefault="009B5613" w:rsidP="00AE1CD5">
            <w:pPr>
              <w:autoSpaceDE w:val="0"/>
              <w:autoSpaceDN w:val="0"/>
              <w:adjustRightInd w:val="0"/>
              <w:snapToGrid w:val="0"/>
              <w:rPr>
                <w:rFonts w:ascii="ＭＳ 明朝" w:hAnsi="ＭＳ 明朝"/>
                <w:color w:val="000000" w:themeColor="text1"/>
                <w:spacing w:val="0"/>
                <w:sz w:val="16"/>
                <w:szCs w:val="16"/>
              </w:rPr>
            </w:pPr>
          </w:p>
          <w:p w14:paraId="566909CE"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4B5DF9E6" w14:textId="6D46A1DE"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983F45" w:rsidRPr="00472D27">
              <w:rPr>
                <w:rFonts w:ascii="ＭＳ 明朝" w:hAnsi="ＭＳ 明朝" w:cs="ＭＳ Ｐゴシック" w:hint="eastAsia"/>
                <w:snapToGrid/>
                <w:color w:val="000000" w:themeColor="text1"/>
                <w:spacing w:val="0"/>
                <w:sz w:val="16"/>
                <w:szCs w:val="16"/>
              </w:rPr>
              <w:t>⑮</w:t>
            </w:r>
          </w:p>
          <w:p w14:paraId="105DCA54"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E66CFEA"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1B02490"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4DC0355"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80129FA"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24CE59C"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0BBF2CB"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CBB57FB"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E2646F8"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F7D5B86"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3E70A6A"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C7884D6"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87DC55E"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116D912"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BB1FA4F"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AC494A3"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D591C75"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B229364"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56D05A5"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06C9DB3"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227F027"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2962903"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DDB09CB"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7BD7FF1"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A74B304"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1CFD1BF"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A4F6856"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5A0E7EA"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5462D9E"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BC55E2A"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0C599E6"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47B0D3A"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4C6528A"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AA47871"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1F1CAE9"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3B8DBA1"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051A35B"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96359B9"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2250E8E"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D8D6AB2"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2BF072D"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8E2F562"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EA7814E"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B6189E8"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8824BDE"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6E982A0"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18E5361"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551F3CE"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0A1B256"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CD1A79F"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8937A11"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F385A00"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9C19429"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ECE5CF4"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3D76649"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D258A3E"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C18411B"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2EE09EC"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6E767B8"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251A080"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AF590DB"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9BD1801"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C4CC085"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8183C8C"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0B553C2"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B8541A8"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EF84F75"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C84D935" w14:textId="46B4C061"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条第2項</w:t>
            </w:r>
          </w:p>
        </w:tc>
      </w:tr>
      <w:tr w:rsidR="00AE1CD5" w:rsidRPr="00472D27" w14:paraId="389C446C" w14:textId="77777777" w:rsidTr="00843A1D">
        <w:tc>
          <w:tcPr>
            <w:tcW w:w="1418" w:type="dxa"/>
            <w:vMerge/>
          </w:tcPr>
          <w:p w14:paraId="54B82AF6" w14:textId="526140EA"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323A4546" w14:textId="352920E1"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009C3B81" w:rsidRPr="00472D27">
              <w:rPr>
                <w:rFonts w:ascii="ＭＳ 明朝" w:hAnsi="ＭＳ 明朝" w:cs="ＭＳ Ｐゴシック" w:hint="eastAsia"/>
                <w:snapToGrid/>
                <w:color w:val="000000" w:themeColor="text1"/>
                <w:spacing w:val="0"/>
                <w:sz w:val="18"/>
                <w:szCs w:val="18"/>
              </w:rPr>
              <w:t>5</w:t>
            </w:r>
            <w:r w:rsidRPr="00472D27">
              <w:rPr>
                <w:rFonts w:ascii="ＭＳ 明朝" w:hAnsi="ＭＳ 明朝" w:cs="ＭＳ Ｐゴシック" w:hint="eastAsia"/>
                <w:snapToGrid/>
                <w:color w:val="000000" w:themeColor="text1"/>
                <w:spacing w:val="0"/>
                <w:sz w:val="18"/>
                <w:szCs w:val="18"/>
              </w:rPr>
              <w:t>)　介護支援専門員は、次に掲げる場合においては、サービス担当者会議の開催により、居宅サービス計画の変更の必要性について、担当者から、専門的な見地からの意見を求めていますか。</w:t>
            </w:r>
          </w:p>
          <w:p w14:paraId="5314791D" w14:textId="65E44C2C" w:rsidR="00AE1CD5" w:rsidRPr="00472D27" w:rsidRDefault="001E3427"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00AE1CD5" w:rsidRPr="00472D27">
              <w:rPr>
                <w:rFonts w:ascii="ＭＳ 明朝" w:hAnsi="ＭＳ 明朝" w:hint="eastAsia"/>
                <w:color w:val="000000" w:themeColor="text1"/>
                <w:spacing w:val="0"/>
                <w:sz w:val="18"/>
                <w:szCs w:val="18"/>
              </w:rPr>
              <w:t xml:space="preserve">　</w:t>
            </w:r>
            <w:r w:rsidR="00AE1CD5" w:rsidRPr="00472D27">
              <w:rPr>
                <w:rFonts w:ascii="ＭＳ 明朝" w:hAnsi="ＭＳ 明朝" w:cs="ＭＳ Ｐゴシック" w:hint="eastAsia"/>
                <w:snapToGrid/>
                <w:color w:val="000000" w:themeColor="text1"/>
                <w:spacing w:val="0"/>
                <w:sz w:val="18"/>
                <w:szCs w:val="18"/>
              </w:rPr>
              <w:t>①要介護認定を受けている利用者が要介護更新認定を受けた場合</w:t>
            </w:r>
          </w:p>
          <w:p w14:paraId="672DD669" w14:textId="024B1000" w:rsidR="00AE1CD5" w:rsidRPr="00472D27" w:rsidRDefault="001E3427" w:rsidP="00AE1CD5">
            <w:pPr>
              <w:autoSpaceDE w:val="0"/>
              <w:autoSpaceDN w:val="0"/>
              <w:adjustRightInd w:val="0"/>
              <w:snapToGrid w:val="0"/>
              <w:ind w:leftChars="85" w:left="319" w:hangingChars="80" w:hanging="144"/>
              <w:rPr>
                <w:rFonts w:ascii="ＭＳ 明朝" w:hAnsi="ＭＳ 明朝" w:cs="ＭＳ Ｐゴシック"/>
                <w:snapToGrid/>
                <w:color w:val="000000" w:themeColor="text1"/>
                <w:sz w:val="18"/>
                <w:szCs w:val="18"/>
              </w:rPr>
            </w:pPr>
            <w:r w:rsidRPr="00472D27">
              <w:rPr>
                <w:rFonts w:ascii="ＭＳ 明朝" w:hAnsi="ＭＳ 明朝" w:cs="ＭＳ Ｐゴシック" w:hint="eastAsia"/>
                <w:snapToGrid/>
                <w:color w:val="000000" w:themeColor="text1"/>
                <w:spacing w:val="0"/>
                <w:sz w:val="18"/>
                <w:szCs w:val="18"/>
              </w:rPr>
              <w:t xml:space="preserve">　</w:t>
            </w:r>
            <w:r w:rsidR="00AE1CD5" w:rsidRPr="00472D27">
              <w:rPr>
                <w:rFonts w:ascii="ＭＳ 明朝" w:hAnsi="ＭＳ 明朝" w:cs="ＭＳ Ｐゴシック" w:hint="eastAsia"/>
                <w:snapToGrid/>
                <w:color w:val="000000" w:themeColor="text1"/>
                <w:spacing w:val="0"/>
                <w:sz w:val="18"/>
                <w:szCs w:val="18"/>
              </w:rPr>
              <w:t>②</w:t>
            </w:r>
            <w:r w:rsidR="00AE1CD5" w:rsidRPr="00472D27">
              <w:rPr>
                <w:rFonts w:ascii="ＭＳ 明朝" w:hAnsi="ＭＳ 明朝" w:cs="ＭＳ Ｐゴシック" w:hint="eastAsia"/>
                <w:snapToGrid/>
                <w:color w:val="000000" w:themeColor="text1"/>
                <w:sz w:val="18"/>
                <w:szCs w:val="18"/>
              </w:rPr>
              <w:t>要介護認定を受けている利用者が要介護状態区分の変更の認定を受けた場合</w:t>
            </w:r>
          </w:p>
          <w:p w14:paraId="6BA89455"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8"/>
                <w:szCs w:val="18"/>
              </w:rPr>
            </w:pPr>
          </w:p>
          <w:p w14:paraId="5DE84822" w14:textId="77777777" w:rsidR="00AE1CD5" w:rsidRPr="00472D27" w:rsidRDefault="00AE1CD5" w:rsidP="00AE1CD5">
            <w:pPr>
              <w:autoSpaceDE w:val="0"/>
              <w:autoSpaceDN w:val="0"/>
              <w:adjustRightInd w:val="0"/>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ただし、やむを得ない理由がある場合については、担当者に対する照会等により意見を求めることができます。</w:t>
            </w:r>
          </w:p>
          <w:p w14:paraId="5B86051B" w14:textId="77777777" w:rsidR="00AE1CD5" w:rsidRPr="00472D27" w:rsidRDefault="00AE1CD5" w:rsidP="00AE1CD5">
            <w:pPr>
              <w:autoSpaceDE w:val="0"/>
              <w:autoSpaceDN w:val="0"/>
              <w:adjustRightInd w:val="0"/>
              <w:snapToGrid w:val="0"/>
              <w:ind w:leftChars="100" w:left="206" w:firstLineChars="100" w:firstLine="180"/>
              <w:rPr>
                <w:rFonts w:ascii="ＭＳ 明朝" w:hAnsi="ＭＳ 明朝" w:cs="ＭＳ Ｐゴシック"/>
                <w:snapToGrid/>
                <w:color w:val="000000" w:themeColor="text1"/>
                <w:spacing w:val="0"/>
                <w:sz w:val="18"/>
                <w:szCs w:val="18"/>
              </w:rPr>
            </w:pPr>
          </w:p>
          <w:p w14:paraId="25B632B0"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が想定されます。</w:t>
            </w:r>
          </w:p>
          <w:p w14:paraId="023809B8"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8"/>
                <w:szCs w:val="18"/>
              </w:rPr>
            </w:pPr>
          </w:p>
          <w:p w14:paraId="67355722" w14:textId="519F647E" w:rsidR="00AE1CD5" w:rsidRPr="00472D27" w:rsidRDefault="00AE1CD5"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当該サービス担当者会議の要点又は当該担当者への照会内容について記録するとともに、当該記録は、５年間保存しなければなりません。</w:t>
            </w:r>
          </w:p>
          <w:p w14:paraId="70F678F9" w14:textId="77777777" w:rsidR="00AE1CD5" w:rsidRPr="00472D27" w:rsidRDefault="00AE1CD5" w:rsidP="00AE1CD5">
            <w:pPr>
              <w:autoSpaceDE w:val="0"/>
              <w:autoSpaceDN w:val="0"/>
              <w:adjustRightInd w:val="0"/>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また、上記担当者からの意見により、居宅サービス計画の変更の必要がない場合においても、記録の記載及び保存について同様です。</w:t>
            </w:r>
          </w:p>
          <w:p w14:paraId="10EF0F68" w14:textId="155174B1" w:rsidR="00AE1CD5" w:rsidRPr="00472D27" w:rsidRDefault="00AE1CD5" w:rsidP="00AE1CD5">
            <w:pPr>
              <w:autoSpaceDE w:val="0"/>
              <w:autoSpaceDN w:val="0"/>
              <w:adjustRightInd w:val="0"/>
              <w:snapToGrid w:val="0"/>
              <w:ind w:leftChars="100" w:left="206"/>
              <w:rPr>
                <w:rFonts w:ascii="ＭＳ 明朝" w:hAnsi="ＭＳ 明朝" w:cs="ＭＳ Ｐゴシック"/>
                <w:snapToGrid/>
                <w:color w:val="000000" w:themeColor="text1"/>
                <w:spacing w:val="0"/>
                <w:sz w:val="18"/>
                <w:szCs w:val="18"/>
              </w:rPr>
            </w:pPr>
          </w:p>
        </w:tc>
        <w:tc>
          <w:tcPr>
            <w:tcW w:w="992" w:type="dxa"/>
          </w:tcPr>
          <w:p w14:paraId="2CB2F82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3E2ED4E9" w14:textId="68E6624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C08E8AA"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条第15号</w:t>
            </w:r>
          </w:p>
          <w:p w14:paraId="0CD29FA5"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平11厚令38第13条第15号</w:t>
            </w:r>
          </w:p>
          <w:p w14:paraId="5602E67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85E7982"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553DD21"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23E51D0D"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C63493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058D9CA7" w14:textId="3D5E82C9"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983F45" w:rsidRPr="00472D27">
              <w:rPr>
                <w:rFonts w:ascii="ＭＳ 明朝" w:hAnsi="ＭＳ 明朝" w:cs="ＭＳ Ｐゴシック" w:hint="eastAsia"/>
                <w:snapToGrid/>
                <w:color w:val="000000" w:themeColor="text1"/>
                <w:spacing w:val="0"/>
                <w:sz w:val="16"/>
                <w:szCs w:val="16"/>
              </w:rPr>
              <w:t>⑯</w:t>
            </w:r>
          </w:p>
          <w:p w14:paraId="639ADDE2"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2265620"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5754E26"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A033887" w14:textId="6DCC26CB" w:rsidR="00AE1CD5" w:rsidRPr="00472D27" w:rsidRDefault="00AE1CD5" w:rsidP="00983F4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条第2項</w:t>
            </w:r>
          </w:p>
        </w:tc>
      </w:tr>
      <w:tr w:rsidR="00AE1CD5" w:rsidRPr="00472D27" w14:paraId="76FCF9E1" w14:textId="77777777" w:rsidTr="00843A1D">
        <w:tc>
          <w:tcPr>
            <w:tcW w:w="1418" w:type="dxa"/>
            <w:vMerge/>
          </w:tcPr>
          <w:p w14:paraId="5DF9B19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4558A20B" w14:textId="5C672FFE"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009C3B81" w:rsidRPr="00472D27">
              <w:rPr>
                <w:rFonts w:ascii="ＭＳ 明朝" w:hAnsi="ＭＳ 明朝" w:cs="ＭＳ Ｐゴシック" w:hint="eastAsia"/>
                <w:snapToGrid/>
                <w:color w:val="000000" w:themeColor="text1"/>
                <w:spacing w:val="0"/>
                <w:sz w:val="18"/>
                <w:szCs w:val="18"/>
              </w:rPr>
              <w:t>6</w:t>
            </w:r>
            <w:r w:rsidRPr="00472D27">
              <w:rPr>
                <w:rFonts w:ascii="ＭＳ 明朝" w:hAnsi="ＭＳ 明朝" w:cs="ＭＳ Ｐゴシック" w:hint="eastAsia"/>
                <w:snapToGrid/>
                <w:color w:val="000000" w:themeColor="text1"/>
                <w:spacing w:val="0"/>
                <w:sz w:val="18"/>
                <w:szCs w:val="18"/>
              </w:rPr>
              <w:t>)　介護支援専門員は、</w:t>
            </w:r>
            <w:r w:rsidRPr="00472D27">
              <w:rPr>
                <w:rFonts w:ascii="ＭＳ 明朝" w:hAnsi="ＭＳ 明朝" w:cs="ＭＳ Ｐゴシック"/>
                <w:snapToGrid/>
                <w:color w:val="000000" w:themeColor="text1"/>
                <w:spacing w:val="0"/>
                <w:sz w:val="18"/>
                <w:szCs w:val="18"/>
              </w:rPr>
              <w:t>(3)から(1</w:t>
            </w:r>
            <w:r w:rsidRPr="00472D27">
              <w:rPr>
                <w:rFonts w:ascii="ＭＳ 明朝" w:hAnsi="ＭＳ 明朝" w:cs="ＭＳ Ｐゴシック" w:hint="eastAsia"/>
                <w:snapToGrid/>
                <w:color w:val="000000" w:themeColor="text1"/>
                <w:spacing w:val="0"/>
                <w:sz w:val="18"/>
                <w:szCs w:val="18"/>
              </w:rPr>
              <w:t>2</w:t>
            </w:r>
            <w:r w:rsidRPr="00472D27">
              <w:rPr>
                <w:rFonts w:ascii="ＭＳ 明朝" w:hAnsi="ＭＳ 明朝" w:cs="ＭＳ Ｐゴシック"/>
                <w:snapToGrid/>
                <w:color w:val="000000" w:themeColor="text1"/>
                <w:spacing w:val="0"/>
                <w:sz w:val="18"/>
                <w:szCs w:val="18"/>
              </w:rPr>
              <w:t>)までの規定</w:t>
            </w:r>
            <w:r w:rsidRPr="00472D27">
              <w:rPr>
                <w:rFonts w:ascii="ＭＳ 明朝" w:hAnsi="ＭＳ 明朝" w:cs="ＭＳ Ｐゴシック" w:hint="eastAsia"/>
                <w:snapToGrid/>
                <w:color w:val="000000" w:themeColor="text1"/>
                <w:spacing w:val="0"/>
                <w:sz w:val="18"/>
                <w:szCs w:val="18"/>
              </w:rPr>
              <w:t>は</w:t>
            </w:r>
            <w:r w:rsidRPr="00472D27">
              <w:rPr>
                <w:rFonts w:ascii="ＭＳ 明朝" w:hAnsi="ＭＳ 明朝" w:cs="ＭＳ Ｐゴシック"/>
                <w:snapToGrid/>
                <w:color w:val="000000" w:themeColor="text1"/>
                <w:spacing w:val="0"/>
                <w:sz w:val="18"/>
                <w:szCs w:val="18"/>
              </w:rPr>
              <w:t>、(1</w:t>
            </w:r>
            <w:r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snapToGrid/>
                <w:color w:val="000000" w:themeColor="text1"/>
                <w:spacing w:val="0"/>
                <w:sz w:val="18"/>
                <w:szCs w:val="18"/>
              </w:rPr>
              <w:t>)に規定する居宅サービス計画の変更についても、同様に取り扱っていますか。</w:t>
            </w:r>
          </w:p>
          <w:p w14:paraId="32E469DB"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3589AF40" w14:textId="3220CDB3" w:rsidR="00AE1CD5" w:rsidRPr="00472D27" w:rsidRDefault="00AE1CD5"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介護支援専門員は、居宅サービス計画を変更する際には、原則として、</w:t>
            </w:r>
            <w:r w:rsidR="00FE69A9"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snapToGrid/>
                <w:color w:val="000000" w:themeColor="text1"/>
                <w:spacing w:val="0"/>
                <w:sz w:val="18"/>
                <w:szCs w:val="18"/>
              </w:rPr>
              <w:t>から</w:t>
            </w:r>
            <w:r w:rsidR="00FE69A9" w:rsidRPr="00472D27">
              <w:rPr>
                <w:rFonts w:ascii="ＭＳ 明朝" w:hAnsi="ＭＳ 明朝" w:cs="ＭＳ Ｐゴシック" w:hint="eastAsia"/>
                <w:snapToGrid/>
                <w:color w:val="000000" w:themeColor="text1"/>
                <w:spacing w:val="0"/>
                <w:sz w:val="18"/>
                <w:szCs w:val="18"/>
              </w:rPr>
              <w:t>(12)</w:t>
            </w:r>
            <w:r w:rsidRPr="00472D27">
              <w:rPr>
                <w:rFonts w:ascii="ＭＳ 明朝" w:hAnsi="ＭＳ 明朝" w:cs="ＭＳ Ｐゴシック"/>
                <w:snapToGrid/>
                <w:color w:val="000000" w:themeColor="text1"/>
                <w:spacing w:val="0"/>
                <w:sz w:val="18"/>
                <w:szCs w:val="18"/>
              </w:rPr>
              <w:t>までに規定された居宅サービス計画の作成に当たっての一連の業務を行うことが必要です。</w:t>
            </w:r>
          </w:p>
          <w:p w14:paraId="1EF7C7B4" w14:textId="59EFD6A2" w:rsidR="00AE1CD5" w:rsidRPr="00472D27" w:rsidRDefault="00AE1CD5" w:rsidP="00AE1CD5">
            <w:pPr>
              <w:autoSpaceDE w:val="0"/>
              <w:autoSpaceDN w:val="0"/>
              <w:adjustRightInd w:val="0"/>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 xml:space="preserve">　なお、利用者の希望による軽微な変更（例えば、サービス提供日時の変更等で、介護支援専門員が</w:t>
            </w:r>
            <w:r w:rsidR="00FE69A9"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snapToGrid/>
                <w:color w:val="000000" w:themeColor="text1"/>
                <w:spacing w:val="0"/>
                <w:sz w:val="18"/>
                <w:szCs w:val="18"/>
              </w:rPr>
              <w:t>から</w:t>
            </w:r>
            <w:r w:rsidR="00FE69A9" w:rsidRPr="00472D27">
              <w:rPr>
                <w:rFonts w:ascii="ＭＳ 明朝" w:hAnsi="ＭＳ 明朝" w:cs="ＭＳ Ｐゴシック" w:hint="eastAsia"/>
                <w:snapToGrid/>
                <w:color w:val="000000" w:themeColor="text1"/>
                <w:spacing w:val="0"/>
                <w:sz w:val="18"/>
                <w:szCs w:val="18"/>
              </w:rPr>
              <w:t>(12)</w:t>
            </w:r>
            <w:r w:rsidRPr="00472D27">
              <w:rPr>
                <w:rFonts w:ascii="ＭＳ 明朝" w:hAnsi="ＭＳ 明朝" w:cs="ＭＳ Ｐゴシック"/>
                <w:snapToGrid/>
                <w:color w:val="000000" w:themeColor="text1"/>
                <w:spacing w:val="0"/>
                <w:sz w:val="18"/>
                <w:szCs w:val="18"/>
              </w:rPr>
              <w:t>までに掲げる一連の業務を行う必要性がないと判断したもの）を行う場合には、この必要はないものとします。</w:t>
            </w:r>
          </w:p>
          <w:p w14:paraId="4B4766C7" w14:textId="2C41B14F" w:rsidR="00AE1CD5" w:rsidRPr="00472D27" w:rsidRDefault="00AE1CD5" w:rsidP="00AE1CD5">
            <w:pPr>
              <w:autoSpaceDE w:val="0"/>
              <w:autoSpaceDN w:val="0"/>
              <w:adjustRightInd w:val="0"/>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ただし、この場合においても、介護支援専門員が、利用者の解決すべき課題の変化に留意することが重要であることは、</w:t>
            </w:r>
            <w:r w:rsidR="00FE69A9" w:rsidRPr="00472D27">
              <w:rPr>
                <w:rFonts w:ascii="ＭＳ 明朝" w:hAnsi="ＭＳ 明朝" w:cs="ＭＳ Ｐゴシック" w:hint="eastAsia"/>
                <w:snapToGrid/>
                <w:color w:val="000000" w:themeColor="text1"/>
                <w:spacing w:val="0"/>
                <w:sz w:val="18"/>
                <w:szCs w:val="18"/>
              </w:rPr>
              <w:t>(13)</w:t>
            </w:r>
            <w:r w:rsidRPr="00472D27">
              <w:rPr>
                <w:rFonts w:ascii="ＭＳ 明朝" w:hAnsi="ＭＳ 明朝" w:cs="ＭＳ Ｐゴシック"/>
                <w:snapToGrid/>
                <w:color w:val="000000" w:themeColor="text1"/>
                <w:spacing w:val="0"/>
                <w:sz w:val="18"/>
                <w:szCs w:val="18"/>
              </w:rPr>
              <w:t>に規定したとおりです。</w:t>
            </w:r>
          </w:p>
          <w:p w14:paraId="1BF30744" w14:textId="161B8F84" w:rsidR="00AE1CD5" w:rsidRPr="00472D27" w:rsidRDefault="00AE1CD5" w:rsidP="00867142">
            <w:pPr>
              <w:autoSpaceDE w:val="0"/>
              <w:autoSpaceDN w:val="0"/>
              <w:adjustRightInd w:val="0"/>
              <w:snapToGrid w:val="0"/>
              <w:ind w:leftChars="100" w:left="566"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1B0C26"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｢軽微な変更｣の</w:t>
            </w:r>
            <w:r w:rsidR="001B0C26" w:rsidRPr="00472D27">
              <w:rPr>
                <w:rFonts w:ascii="ＭＳ 明朝" w:hAnsi="ＭＳ 明朝" w:cs="ＭＳ Ｐゴシック" w:hint="eastAsia"/>
                <w:snapToGrid/>
                <w:color w:val="000000" w:themeColor="text1"/>
                <w:spacing w:val="0"/>
                <w:sz w:val="18"/>
                <w:szCs w:val="18"/>
              </w:rPr>
              <w:t>内容</w:t>
            </w:r>
            <w:r w:rsidRPr="00472D27">
              <w:rPr>
                <w:rFonts w:ascii="ＭＳ 明朝" w:hAnsi="ＭＳ 明朝" w:cs="ＭＳ Ｐゴシック" w:hint="eastAsia"/>
                <w:snapToGrid/>
                <w:color w:val="000000" w:themeColor="text1"/>
                <w:spacing w:val="0"/>
                <w:sz w:val="18"/>
                <w:szCs w:val="18"/>
              </w:rPr>
              <w:t>については、</w:t>
            </w:r>
            <w:r w:rsidR="001B0C26" w:rsidRPr="00472D27">
              <w:rPr>
                <w:rFonts w:ascii="ＭＳ 明朝" w:hAnsi="ＭＳ 明朝" w:cs="ＭＳ Ｐゴシック" w:hint="eastAsia"/>
                <w:snapToGrid/>
                <w:color w:val="000000" w:themeColor="text1"/>
                <w:spacing w:val="0"/>
                <w:sz w:val="18"/>
                <w:szCs w:val="18"/>
              </w:rPr>
              <w:t>「居宅介護支援等に係る書類・事務手続や業務負担等の取扱いについて」（令和3年3月31日老介発0331第1号等）の別添３を参照してください。</w:t>
            </w:r>
          </w:p>
          <w:p w14:paraId="520998C1" w14:textId="3AABEAA5" w:rsidR="00867142" w:rsidRPr="00472D27" w:rsidRDefault="00867142" w:rsidP="00867142">
            <w:pPr>
              <w:autoSpaceDE w:val="0"/>
              <w:autoSpaceDN w:val="0"/>
              <w:adjustRightInd w:val="0"/>
              <w:snapToGrid w:val="0"/>
              <w:ind w:leftChars="100" w:left="566" w:hangingChars="200" w:hanging="360"/>
              <w:rPr>
                <w:rFonts w:ascii="ＭＳ 明朝" w:hAnsi="ＭＳ 明朝"/>
                <w:color w:val="000000" w:themeColor="text1"/>
                <w:spacing w:val="0"/>
                <w:sz w:val="18"/>
                <w:szCs w:val="18"/>
              </w:rPr>
            </w:pPr>
          </w:p>
        </w:tc>
        <w:tc>
          <w:tcPr>
            <w:tcW w:w="992" w:type="dxa"/>
          </w:tcPr>
          <w:p w14:paraId="3F375E38"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5535F6E8" w14:textId="4A265725"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1655A3B8"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条第16号</w:t>
            </w:r>
          </w:p>
          <w:p w14:paraId="769D824F"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平11厚令38第13条第16号</w:t>
            </w:r>
          </w:p>
          <w:p w14:paraId="30904F4A" w14:textId="77777777" w:rsidR="00983F45" w:rsidRPr="00472D27" w:rsidRDefault="00983F4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BFE2EE2" w14:textId="40D52475"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hint="eastAsia"/>
                <w:snapToGrid/>
                <w:color w:val="000000" w:themeColor="text1"/>
                <w:spacing w:val="0"/>
                <w:sz w:val="16"/>
                <w:szCs w:val="16"/>
              </w:rPr>
              <w:lastRenderedPageBreak/>
              <w:t>二</w:t>
            </w:r>
            <w:r w:rsidRPr="00472D27">
              <w:rPr>
                <w:rFonts w:ascii="ＭＳ 明朝" w:hAnsi="ＭＳ 明朝" w:cs="ＭＳ Ｐゴシック"/>
                <w:snapToGrid/>
                <w:color w:val="000000" w:themeColor="text1"/>
                <w:spacing w:val="0"/>
                <w:sz w:val="16"/>
                <w:szCs w:val="16"/>
              </w:rPr>
              <w:t>の3の(8)</w:t>
            </w:r>
            <w:r w:rsidR="00983F45" w:rsidRPr="00472D27">
              <w:rPr>
                <w:rFonts w:ascii="ＭＳ 明朝" w:hAnsi="ＭＳ 明朝" w:cs="ＭＳ Ｐゴシック" w:hint="eastAsia"/>
                <w:snapToGrid/>
                <w:color w:val="000000" w:themeColor="text1"/>
                <w:spacing w:val="0"/>
                <w:sz w:val="16"/>
                <w:szCs w:val="16"/>
              </w:rPr>
              <w:t>⑰</w:t>
            </w:r>
          </w:p>
          <w:p w14:paraId="7039069B"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5943B4B"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4EDD8F4"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EC738BD"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9155613"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6413FE3"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7EFACFA5" w14:textId="11573B7A"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tc>
      </w:tr>
      <w:tr w:rsidR="00AE1CD5" w:rsidRPr="00472D27" w14:paraId="56A84129" w14:textId="77777777" w:rsidTr="00843A1D">
        <w:tc>
          <w:tcPr>
            <w:tcW w:w="1418" w:type="dxa"/>
            <w:vMerge/>
          </w:tcPr>
          <w:p w14:paraId="620B2033"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5BB16308" w14:textId="27E20C28"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009C3B81" w:rsidRPr="00472D27">
              <w:rPr>
                <w:rFonts w:ascii="ＭＳ 明朝" w:hAnsi="ＭＳ 明朝" w:cs="ＭＳ Ｐゴシック" w:hint="eastAsia"/>
                <w:snapToGrid/>
                <w:color w:val="000000" w:themeColor="text1"/>
                <w:spacing w:val="0"/>
                <w:sz w:val="18"/>
                <w:szCs w:val="18"/>
              </w:rPr>
              <w:t>7</w:t>
            </w:r>
            <w:r w:rsidRPr="00472D27">
              <w:rPr>
                <w:rFonts w:ascii="ＭＳ 明朝" w:hAnsi="ＭＳ 明朝" w:cs="ＭＳ Ｐゴシック" w:hint="eastAsia"/>
                <w:snapToGrid/>
                <w:color w:val="000000" w:themeColor="text1"/>
                <w:spacing w:val="0"/>
                <w:sz w:val="18"/>
                <w:szCs w:val="18"/>
              </w:rPr>
              <w:t>)　介護支援専門員は、適切な保健医療サービス及び福祉サービスが総合的かつ効率的に提供された場合においても、利用者がその居宅において日常生活を営むことが困難となったと認める場合又は介護保険施設への入院又は入所を希望する場合には、介護保険施設への紹介その他の便宜の提供を行っていますか。</w:t>
            </w:r>
          </w:p>
          <w:p w14:paraId="4C002461"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37B09C29"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介護保険施設はそれぞれ医療機能等が異なることに鑑み、主治医の意見を参考にする、主治医に意見を求める等をして介護保険施設への紹介その他の便宜の提供を行ってください。</w:t>
            </w:r>
          </w:p>
          <w:p w14:paraId="0FBD8BBB" w14:textId="1063494F"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7A78D2BE"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988897A"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5A641EC" w14:textId="7FB927CF"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4ED98CAA"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条第17号</w:t>
            </w:r>
          </w:p>
          <w:p w14:paraId="0AF62DA7"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平11厚令38第13条第17号</w:t>
            </w:r>
          </w:p>
          <w:p w14:paraId="011CE582"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475D057C" w14:textId="35E323EB"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983F45" w:rsidRPr="00472D27">
              <w:rPr>
                <w:rFonts w:ascii="ＭＳ 明朝" w:hAnsi="ＭＳ 明朝" w:cs="ＭＳ Ｐゴシック" w:hint="eastAsia"/>
                <w:snapToGrid/>
                <w:color w:val="000000" w:themeColor="text1"/>
                <w:spacing w:val="0"/>
                <w:sz w:val="16"/>
                <w:szCs w:val="16"/>
              </w:rPr>
              <w:t>⑱</w:t>
            </w:r>
          </w:p>
        </w:tc>
      </w:tr>
      <w:tr w:rsidR="00AE1CD5" w:rsidRPr="00472D27" w14:paraId="7A3D7D31" w14:textId="77777777" w:rsidTr="00843A1D">
        <w:tc>
          <w:tcPr>
            <w:tcW w:w="1418" w:type="dxa"/>
            <w:vMerge/>
          </w:tcPr>
          <w:p w14:paraId="0FD896F1"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32C27EA5" w14:textId="25F921DD"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009C3B81" w:rsidRPr="00472D27">
              <w:rPr>
                <w:rFonts w:ascii="ＭＳ 明朝" w:hAnsi="ＭＳ 明朝" w:cs="ＭＳ Ｐゴシック" w:hint="eastAsia"/>
                <w:snapToGrid/>
                <w:color w:val="000000" w:themeColor="text1"/>
                <w:spacing w:val="0"/>
                <w:sz w:val="18"/>
                <w:szCs w:val="18"/>
              </w:rPr>
              <w:t>8</w:t>
            </w:r>
            <w:r w:rsidRPr="00472D27">
              <w:rPr>
                <w:rFonts w:ascii="ＭＳ 明朝" w:hAnsi="ＭＳ 明朝" w:cs="ＭＳ Ｐゴシック" w:hint="eastAsia"/>
                <w:snapToGrid/>
                <w:color w:val="000000" w:themeColor="text1"/>
                <w:spacing w:val="0"/>
                <w:sz w:val="18"/>
                <w:szCs w:val="18"/>
              </w:rPr>
              <w:t>)　介護支援専門員は、介護保険施設等から退院又は退所しようとする要介護者から依頼があった場合には、居宅における生活へ円滑に移行できるよう、あらかじめ、居宅サービス計画の作成等の援助を行っていますか。</w:t>
            </w:r>
          </w:p>
          <w:p w14:paraId="2B387171"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2950E96E"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あらかじめ、居宅での生活における介護上の留意点等の情報を介護保険施設等の従業者から聴取する等の連携を図るとともに、居宅での生活を前提とした課題分析を行った上で居宅サービス計画を作成する等の援助を行うことが重要です。</w:t>
            </w:r>
          </w:p>
          <w:p w14:paraId="0583603C" w14:textId="5795DC7C"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4001C0FA"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1E55061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1C0F8E47" w14:textId="3ED7A74D"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3A93A72D"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条第18号</w:t>
            </w:r>
          </w:p>
          <w:p w14:paraId="4D814A74" w14:textId="6B3C16D1"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平11厚令38第13条第18号</w:t>
            </w:r>
          </w:p>
          <w:p w14:paraId="7B444E49"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p>
          <w:p w14:paraId="39D34CFE" w14:textId="1C9553E8"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983F45" w:rsidRPr="00472D27">
              <w:rPr>
                <w:rFonts w:ascii="ＭＳ 明朝" w:hAnsi="ＭＳ 明朝" w:cs="ＭＳ Ｐゴシック" w:hint="eastAsia"/>
                <w:snapToGrid/>
                <w:color w:val="000000" w:themeColor="text1"/>
                <w:spacing w:val="0"/>
                <w:sz w:val="16"/>
                <w:szCs w:val="16"/>
              </w:rPr>
              <w:t>⑲</w:t>
            </w:r>
          </w:p>
        </w:tc>
      </w:tr>
      <w:tr w:rsidR="00AE1CD5" w:rsidRPr="00472D27" w14:paraId="07FD9021" w14:textId="77777777" w:rsidTr="00843A1D">
        <w:tc>
          <w:tcPr>
            <w:tcW w:w="1418" w:type="dxa"/>
            <w:vMerge/>
          </w:tcPr>
          <w:p w14:paraId="23F8C79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2F128EFF" w14:textId="7A6FA9FB"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009C3B81" w:rsidRPr="00472D27">
              <w:rPr>
                <w:rFonts w:ascii="ＭＳ 明朝" w:hAnsi="ＭＳ 明朝" w:cs="ＭＳ Ｐゴシック" w:hint="eastAsia"/>
                <w:snapToGrid/>
                <w:color w:val="000000" w:themeColor="text1"/>
                <w:spacing w:val="0"/>
                <w:sz w:val="18"/>
                <w:szCs w:val="18"/>
              </w:rPr>
              <w:t>8</w:t>
            </w:r>
            <w:r w:rsidRPr="00472D27">
              <w:rPr>
                <w:rFonts w:ascii="ＭＳ 明朝" w:hAnsi="ＭＳ 明朝" w:cs="ＭＳ Ｐゴシック" w:hint="eastAsia"/>
                <w:snapToGrid/>
                <w:color w:val="000000" w:themeColor="text1"/>
                <w:spacing w:val="0"/>
                <w:sz w:val="18"/>
                <w:szCs w:val="18"/>
              </w:rPr>
              <w:t>-2)　介護支援専門員は厚生労働大臣が定める回数以上の訪問介護を位置づける場合にあっては、その利用の妥当性を検討し、当該居宅サービス計画に訪問介護が必要な理由を記載するとともに、当該居宅サービス計画を市町村に届け出ていますか。</w:t>
            </w:r>
          </w:p>
          <w:p w14:paraId="760494F1"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28D2C642"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厚生労働大臣が定める回数及び訪問介護（平成30年厚生労働省告示第218号)</w:t>
            </w:r>
          </w:p>
          <w:p w14:paraId="390C8A40" w14:textId="77777777" w:rsidR="00AE1CD5" w:rsidRPr="00472D27" w:rsidRDefault="00AE1CD5" w:rsidP="00AE1CD5">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①回数（要介護状態区分に応じて、次の回数）</w:t>
            </w:r>
          </w:p>
          <w:p w14:paraId="31207C89" w14:textId="77777777" w:rsidR="00AE1CD5" w:rsidRPr="00472D27" w:rsidRDefault="00AE1CD5" w:rsidP="00AE1CD5">
            <w:pPr>
              <w:widowControl/>
              <w:snapToGrid w:val="0"/>
              <w:ind w:leftChars="300" w:left="798"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要介護１　１月につき２７回</w:t>
            </w:r>
          </w:p>
          <w:p w14:paraId="465671F4" w14:textId="77777777" w:rsidR="00AE1CD5" w:rsidRPr="00472D27" w:rsidRDefault="00AE1CD5" w:rsidP="00AE1CD5">
            <w:pPr>
              <w:widowControl/>
              <w:snapToGrid w:val="0"/>
              <w:ind w:leftChars="300" w:left="798"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要介護２　１月につき３４回</w:t>
            </w:r>
          </w:p>
          <w:p w14:paraId="7D5E83D7" w14:textId="77777777" w:rsidR="00AE1CD5" w:rsidRPr="00472D27" w:rsidRDefault="00AE1CD5" w:rsidP="00AE1CD5">
            <w:pPr>
              <w:widowControl/>
              <w:snapToGrid w:val="0"/>
              <w:ind w:leftChars="300" w:left="798"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要介護３　１月につき４３回</w:t>
            </w:r>
          </w:p>
          <w:p w14:paraId="2DF4C605" w14:textId="77777777" w:rsidR="00AE1CD5" w:rsidRPr="00472D27" w:rsidRDefault="00AE1CD5" w:rsidP="00AE1CD5">
            <w:pPr>
              <w:widowControl/>
              <w:snapToGrid w:val="0"/>
              <w:ind w:leftChars="300" w:left="798"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要介護４　１月につき３８回</w:t>
            </w:r>
          </w:p>
          <w:p w14:paraId="225D6B7C" w14:textId="77777777" w:rsidR="00AE1CD5" w:rsidRPr="00472D27" w:rsidRDefault="00AE1CD5" w:rsidP="00AE1CD5">
            <w:pPr>
              <w:widowControl/>
              <w:snapToGrid w:val="0"/>
              <w:ind w:leftChars="300" w:left="798"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要介護５　１月につき３１回</w:t>
            </w:r>
          </w:p>
          <w:p w14:paraId="74F13A54" w14:textId="520D36CC" w:rsidR="00AE1CD5" w:rsidRPr="00472D27" w:rsidRDefault="00AE1CD5" w:rsidP="00AE1CD5">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②生活援助が中心である訪問介護</w:t>
            </w:r>
          </w:p>
          <w:p w14:paraId="655790E4"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31A84AED" w14:textId="77777777" w:rsidR="00AE1CD5" w:rsidRPr="00472D27" w:rsidRDefault="00AE1CD5"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訪問介護（生活援助が中心である訪問介護に限る。以下同じ。）の利用回数が統計的に見て通常の居宅サービス計画よりかけ離れている場合には、利用者の自立支援・重度化防止や地域資源の有効活用等の観点から、市町村が確認し、必要に応じて是正を促していくことが適当です。このため、一定回数以上の訪問介護を位置づける場合にその必要性を居宅サービス計画に記載するとともに、当該居宅サービス計画を市町村に届け出なければならないことを規定するものです。届出にあたっては、当該月において作成又は変更（(</w:t>
            </w:r>
            <w:r w:rsidRPr="00472D27">
              <w:rPr>
                <w:rFonts w:ascii="ＭＳ 明朝" w:hAnsi="ＭＳ 明朝" w:cs="ＭＳ Ｐゴシック"/>
                <w:snapToGrid/>
                <w:color w:val="000000" w:themeColor="text1"/>
                <w:spacing w:val="0"/>
                <w:sz w:val="18"/>
                <w:szCs w:val="18"/>
              </w:rPr>
              <w:t>16)</w:t>
            </w:r>
            <w:r w:rsidRPr="00472D27">
              <w:rPr>
                <w:rFonts w:ascii="ＭＳ 明朝" w:hAnsi="ＭＳ 明朝" w:cs="ＭＳ Ｐゴシック" w:hint="eastAsia"/>
                <w:snapToGrid/>
                <w:color w:val="000000" w:themeColor="text1"/>
                <w:spacing w:val="0"/>
                <w:sz w:val="18"/>
                <w:szCs w:val="18"/>
              </w:rPr>
              <w:t>おける軽微な変更を除く。）した居宅サービス計画のうち一定回数以上の訪問介護を位置づけたものについて、翌月の末日までに市町村に届け出ることとします。なお、ここで言う当該月において作成又は変更した居宅サービス計画とは、当該月において利用者の同意を得て交付をした居宅サービス計画を言います。</w:t>
            </w:r>
          </w:p>
          <w:p w14:paraId="2864208C" w14:textId="77777777" w:rsidR="00AE1CD5" w:rsidRPr="00472D27" w:rsidRDefault="00AE1CD5"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p w14:paraId="62A42D5C"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居宅サービス計画の届出頻度について、一度市が検証した居宅サービス計画の次回の届出は、１年後でよいものとします。</w:t>
            </w:r>
          </w:p>
          <w:p w14:paraId="108949EB" w14:textId="154237D2"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17EA1CCE"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B5FC44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DE56667" w14:textId="73FACA63"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00C68746"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条第18号の2</w:t>
            </w:r>
          </w:p>
          <w:p w14:paraId="605858BC"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平11厚令38第13条第18号の2</w:t>
            </w:r>
          </w:p>
          <w:p w14:paraId="61A4214B"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AA07334"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E93CB1F"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562E17C5"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5C90359"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33BFB22B"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6DAB5B0"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050B6B5"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49DB30CE"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66274C3"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0E5AC7B5"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2EE7A6FA" w14:textId="10755E95"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983F45" w:rsidRPr="00472D27">
              <w:rPr>
                <w:rFonts w:ascii="ＭＳ 明朝" w:hAnsi="ＭＳ 明朝" w:cs="ＭＳ Ｐゴシック" w:hint="eastAsia"/>
                <w:snapToGrid/>
                <w:color w:val="000000" w:themeColor="text1"/>
                <w:spacing w:val="0"/>
                <w:sz w:val="16"/>
                <w:szCs w:val="16"/>
              </w:rPr>
              <w:t>⑳</w:t>
            </w:r>
          </w:p>
        </w:tc>
      </w:tr>
      <w:tr w:rsidR="00AE1CD5" w:rsidRPr="00472D27" w14:paraId="0067B6C8" w14:textId="77777777" w:rsidTr="00843A1D">
        <w:tc>
          <w:tcPr>
            <w:tcW w:w="1418" w:type="dxa"/>
            <w:vMerge/>
          </w:tcPr>
          <w:p w14:paraId="75D3A5C6" w14:textId="180E5A81"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61327B40" w14:textId="5FFC0035"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w:t>
            </w:r>
            <w:r w:rsidR="009C3B81" w:rsidRPr="00472D27">
              <w:rPr>
                <w:rFonts w:ascii="ＭＳ 明朝" w:hAnsi="ＭＳ 明朝" w:cs="ＭＳ Ｐゴシック" w:hint="eastAsia"/>
                <w:snapToGrid/>
                <w:color w:val="000000" w:themeColor="text1"/>
                <w:spacing w:val="0"/>
                <w:sz w:val="18"/>
                <w:szCs w:val="18"/>
              </w:rPr>
              <w:t>8</w:t>
            </w:r>
            <w:r w:rsidRPr="00472D27">
              <w:rPr>
                <w:rFonts w:ascii="ＭＳ 明朝" w:hAnsi="ＭＳ 明朝" w:cs="ＭＳ Ｐゴシック" w:hint="eastAsia"/>
                <w:snapToGrid/>
                <w:color w:val="000000" w:themeColor="text1"/>
                <w:spacing w:val="0"/>
                <w:sz w:val="18"/>
                <w:szCs w:val="18"/>
              </w:rPr>
              <w:t>-3)　介護支援専門員は、居宅サービス計画に位置付けられた居宅サービス等に係る居宅介護サービス費、地域密着型介護サービス費等の総額が区分支給限度基準額に占める割合及び訪問介護に係る居宅介護サービス費がサービス費の総額に占める割合が厚生労働大臣が定める基準に該当する場合であって、かつ、市町村からの求めがあった場合には、居宅サービス計画の利用の妥当性を検討し、当該居宅サービス計画に訪問介護が必要な理由等を記載するとともに、当該居宅サービス計画を市町村に届け出ていますか。</w:t>
            </w:r>
          </w:p>
          <w:p w14:paraId="72097CF4"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1F24FD2A"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指定居宅介護支援等の事業の人員及び運営に関する基準第13条第十八号の三に規定する厚生労働大臣が定める基準（令和3年厚生労働省告示第336号)</w:t>
            </w:r>
          </w:p>
          <w:p w14:paraId="6910EF99" w14:textId="61A0D1C3" w:rsidR="00AE1CD5" w:rsidRPr="00472D27" w:rsidRDefault="00AE1CD5" w:rsidP="00AE1CD5">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①居宅サービス計画に位置付けられた居宅介護サービス費、地域密着型介護サービス費等の総額が区分支給限度基準額に占める割合　７０／１００以上</w:t>
            </w:r>
          </w:p>
          <w:p w14:paraId="074BD545" w14:textId="77777777" w:rsidR="001E337C" w:rsidRPr="00472D27" w:rsidRDefault="00AE1CD5" w:rsidP="00AE1CD5">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②訪問介護に係る居宅介護サービス費がサービス費の総額に占める割合</w:t>
            </w:r>
          </w:p>
          <w:p w14:paraId="49C4BB64" w14:textId="7EC7B0AD" w:rsidR="00AE1CD5" w:rsidRPr="00472D27" w:rsidRDefault="001E337C" w:rsidP="00AE1CD5">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AE1CD5" w:rsidRPr="00472D27">
              <w:rPr>
                <w:rFonts w:ascii="ＭＳ 明朝" w:hAnsi="ＭＳ 明朝" w:cs="ＭＳ Ｐゴシック" w:hint="eastAsia"/>
                <w:snapToGrid/>
                <w:color w:val="000000" w:themeColor="text1"/>
                <w:spacing w:val="0"/>
                <w:sz w:val="18"/>
                <w:szCs w:val="18"/>
              </w:rPr>
              <w:t>６０／１００以上</w:t>
            </w:r>
          </w:p>
          <w:p w14:paraId="1B55BA01"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42CD8790"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サービス計画に位置づけられた居宅サービス等合計単位数が区分支給限度基準額（単位数）に占める割合や訪問介護に係る合計単位数が居宅サービス等合計単位数に占める割合が厚生労働大臣が定める基準に該当する場合に、利用者の自立支援・重度化防止や地域資源の有効活用等の観点から、市町村が確認し、必要に応じて是正を促していくことが適当です。このため、当該基準に該当する場合にその必要性を居宅サービス計画に記載するとともに、当該居宅サービス計画を市町村に届け出なければならないことを規定するものです。</w:t>
            </w:r>
          </w:p>
          <w:p w14:paraId="61D678ED" w14:textId="4049A18B"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届出にあたっては、当該月において作成又は変更（</w:t>
            </w:r>
            <w:r w:rsidR="007E415F" w:rsidRPr="00472D27">
              <w:rPr>
                <w:rFonts w:ascii="ＭＳ 明朝" w:hAnsi="ＭＳ 明朝"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16）における軽微な変更を除く。）した居宅サービス計画に位置づけられたサービスが当該基準に該当する場合には、市町村に届け出ることとします。なお、ここでいう当該月において作成又は変更した居宅サービス計画とは、当該月において利用者の同意を得て交付をした居宅サービス計画をいいます。</w:t>
            </w:r>
          </w:p>
          <w:p w14:paraId="7BE9FF39"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5AF139D2"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bookmarkStart w:id="3" w:name="_Hlk158284368"/>
            <w:r w:rsidRPr="00472D27">
              <w:rPr>
                <w:rFonts w:ascii="ＭＳ 明朝" w:hAnsi="ＭＳ 明朝" w:cs="ＭＳ Ｐゴシック" w:hint="eastAsia"/>
                <w:snapToGrid/>
                <w:color w:val="000000" w:themeColor="text1"/>
                <w:spacing w:val="0"/>
                <w:sz w:val="18"/>
                <w:szCs w:val="18"/>
              </w:rPr>
              <w:t xml:space="preserve">※　</w:t>
            </w:r>
            <w:bookmarkEnd w:id="3"/>
            <w:r w:rsidRPr="00472D27">
              <w:rPr>
                <w:rFonts w:ascii="ＭＳ 明朝" w:hAnsi="ＭＳ 明朝" w:cs="ＭＳ Ｐゴシック" w:hint="eastAsia"/>
                <w:snapToGrid/>
                <w:color w:val="000000" w:themeColor="text1"/>
                <w:spacing w:val="0"/>
                <w:sz w:val="18"/>
                <w:szCs w:val="18"/>
              </w:rPr>
              <w:t>居宅サービス計画の届出頻度について、一度市町村が検証した居宅サービスの計画の次回の届出は、１年後でもよいものとします。</w:t>
            </w:r>
          </w:p>
          <w:p w14:paraId="538B9590" w14:textId="25A97C12"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6904459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63EE52D2"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2CF5A03D" w14:textId="48EC3F7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30C3C5A8"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条第18号の3</w:t>
            </w:r>
          </w:p>
          <w:p w14:paraId="61827D58"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平11厚令38第13条第18号の3</w:t>
            </w:r>
          </w:p>
          <w:p w14:paraId="660F8577"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p>
          <w:p w14:paraId="2906AEAC" w14:textId="0D803F9A"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8B5D66" w:rsidRPr="00472D27">
              <w:rPr>
                <w:rFonts w:ascii="ＭＳ 明朝" w:hAnsi="ＭＳ 明朝" w:cs="ＭＳ Ｐゴシック" w:hint="eastAsia"/>
                <w:snapToGrid/>
                <w:color w:val="000000" w:themeColor="text1"/>
                <w:spacing w:val="0"/>
                <w:sz w:val="16"/>
                <w:szCs w:val="16"/>
              </w:rPr>
              <w:t>㉑</w:t>
            </w:r>
          </w:p>
        </w:tc>
      </w:tr>
      <w:tr w:rsidR="00AE1CD5" w:rsidRPr="00472D27" w14:paraId="1E96B325" w14:textId="77777777" w:rsidTr="00843A1D">
        <w:tc>
          <w:tcPr>
            <w:tcW w:w="1418" w:type="dxa"/>
            <w:vMerge/>
          </w:tcPr>
          <w:p w14:paraId="25DBD64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1E981084" w14:textId="3DBE01DC"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9C3B81" w:rsidRPr="00472D27">
              <w:rPr>
                <w:rFonts w:ascii="ＭＳ 明朝" w:hAnsi="ＭＳ 明朝" w:cs="ＭＳ Ｐゴシック" w:hint="eastAsia"/>
                <w:snapToGrid/>
                <w:color w:val="000000" w:themeColor="text1"/>
                <w:spacing w:val="0"/>
                <w:sz w:val="18"/>
                <w:szCs w:val="18"/>
              </w:rPr>
              <w:t>19</w:t>
            </w:r>
            <w:r w:rsidRPr="00472D27">
              <w:rPr>
                <w:rFonts w:ascii="ＭＳ 明朝" w:hAnsi="ＭＳ 明朝" w:cs="ＭＳ Ｐゴシック" w:hint="eastAsia"/>
                <w:snapToGrid/>
                <w:color w:val="000000" w:themeColor="text1"/>
                <w:spacing w:val="0"/>
                <w:sz w:val="18"/>
                <w:szCs w:val="18"/>
              </w:rPr>
              <w:t>)　介護支援専門員は、利用者が訪問看護、通所リハビリテーション等の医療サービスの利用を希望している場合その他必要な場合には、利用者の同意を得て主治の医師等の意見を求めていますか。</w:t>
            </w:r>
          </w:p>
          <w:p w14:paraId="3E98C410"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4D492874" w14:textId="77777777" w:rsidR="00AE1CD5" w:rsidRPr="00472D27" w:rsidRDefault="00AE1CD5"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訪問看護、訪問リハビリテーション、通所リハビリテーション、居宅療養管理指導、短期入所療養介護、定期巡回・随時対応型訪問介護看護（訪問看護サービスを利用する場合に限る。）及び看護小規模多機能型居宅介護（訪問看護サービスを利用する場合に限る。）については、主治の医師等がその必要性を認めたものに限られます。</w:t>
            </w:r>
          </w:p>
          <w:p w14:paraId="4BA24E31" w14:textId="2DD6F609" w:rsidR="00AE1CD5" w:rsidRPr="00472D27" w:rsidRDefault="00AE1CD5" w:rsidP="00AE1CD5">
            <w:pPr>
              <w:autoSpaceDE w:val="0"/>
              <w:autoSpaceDN w:val="0"/>
              <w:adjustRightInd w:val="0"/>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介護支援専門員は、これらの医療サービスを居宅サービス計画に位置付ける場合にあっては主治の医師等の指示があることを確認しなければなりません。</w:t>
            </w:r>
          </w:p>
          <w:p w14:paraId="09A0D5EA"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5DDF8F9E"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このため、利用者がこれらの医療サービスを希望している場合その他必要な場合には、介護支援専門員は、あらかじめ、利用者の同意を得て主治の医師等の意見を求めなければなりません。</w:t>
            </w:r>
          </w:p>
          <w:p w14:paraId="66B14692" w14:textId="77777777" w:rsidR="0039491A" w:rsidRPr="00472D27" w:rsidRDefault="0039491A"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250F5903" w14:textId="50F4478B" w:rsidR="0039491A" w:rsidRPr="00472D27" w:rsidRDefault="0039491A"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特に、訪問リハビリテーション及び通所リハビリテーションについては、医療機関からの退院患者において、退院後のリハビリテーションの早期開始を推進する観点から、入院中の医療機関の医師による意見を踏まえて、速やかに医療サービスを含む居宅サービス計画を作成することが望ましいです。</w:t>
            </w:r>
          </w:p>
          <w:p w14:paraId="7DB7F712" w14:textId="52866A1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39E0231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6AFC88E"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158E6C3F" w14:textId="79B2C3C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1247" w:type="dxa"/>
          </w:tcPr>
          <w:p w14:paraId="691AE483"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19号</w:t>
            </w:r>
          </w:p>
          <w:p w14:paraId="0A16EF2F"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平11厚令38第13条第19号</w:t>
            </w:r>
          </w:p>
          <w:p w14:paraId="529C1198"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6D3ED5A3" w14:textId="51EBC378"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8B5D66" w:rsidRPr="00472D27">
              <w:rPr>
                <w:rFonts w:ascii="ＭＳ 明朝" w:hAnsi="ＭＳ 明朝" w:cs="ＭＳ Ｐゴシック" w:hint="eastAsia"/>
                <w:snapToGrid/>
                <w:color w:val="000000" w:themeColor="text1"/>
                <w:spacing w:val="0"/>
                <w:sz w:val="16"/>
                <w:szCs w:val="16"/>
              </w:rPr>
              <w:t>㉒</w:t>
            </w:r>
          </w:p>
        </w:tc>
      </w:tr>
      <w:tr w:rsidR="00AE1CD5" w:rsidRPr="00472D27" w14:paraId="62AABA4F" w14:textId="77777777" w:rsidTr="00843A1D">
        <w:tc>
          <w:tcPr>
            <w:tcW w:w="1418" w:type="dxa"/>
            <w:vMerge/>
          </w:tcPr>
          <w:p w14:paraId="16635FB2"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3F5A9363" w14:textId="092A7AFF"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009C3B81" w:rsidRPr="00472D27">
              <w:rPr>
                <w:rFonts w:ascii="ＭＳ 明朝" w:hAnsi="ＭＳ 明朝" w:cs="ＭＳ Ｐゴシック" w:hint="eastAsia"/>
                <w:snapToGrid/>
                <w:color w:val="000000" w:themeColor="text1"/>
                <w:spacing w:val="0"/>
                <w:sz w:val="18"/>
                <w:szCs w:val="18"/>
              </w:rPr>
              <w:t>19</w:t>
            </w:r>
            <w:r w:rsidRPr="00472D27">
              <w:rPr>
                <w:rFonts w:ascii="ＭＳ 明朝" w:hAnsi="ＭＳ 明朝" w:cs="ＭＳ Ｐゴシック" w:hint="eastAsia"/>
                <w:snapToGrid/>
                <w:color w:val="000000" w:themeColor="text1"/>
                <w:spacing w:val="0"/>
                <w:sz w:val="18"/>
                <w:szCs w:val="18"/>
              </w:rPr>
              <w:t>-2)　(19</w:t>
            </w:r>
            <w:r w:rsidRPr="00472D27">
              <w:rPr>
                <w:rFonts w:ascii="ＭＳ 明朝" w:hAnsi="ＭＳ 明朝" w:cs="ＭＳ Ｐゴシック"/>
                <w:snapToGrid/>
                <w:color w:val="000000" w:themeColor="text1"/>
                <w:spacing w:val="0"/>
                <w:sz w:val="18"/>
                <w:szCs w:val="18"/>
              </w:rPr>
              <w:t>)の場合において、介護支援専門員は、居宅サービス計画を作成した際には、当該居宅サービス計画を主治の医師等に交付していますか。</w:t>
            </w:r>
          </w:p>
          <w:p w14:paraId="10D519E1"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p>
          <w:p w14:paraId="5A4E8934"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主治の医師等とのより円滑な連携に資するよう、当該意見を踏まえて作成した居宅サービス計画については、意見を求めた主治の医師等に交付しなければなりません。なお、交付の方法については、対面のほか、郵送やメール等によることも差し支えありません。</w:t>
            </w:r>
          </w:p>
          <w:p w14:paraId="0299519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131BCE47"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CC5377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4EDC8378" w14:textId="574C3468"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1247" w:type="dxa"/>
          </w:tcPr>
          <w:p w14:paraId="1B5BC630"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19号の2</w:t>
            </w:r>
          </w:p>
          <w:p w14:paraId="2ACED2EA"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平11厚令38第13条第19号の2</w:t>
            </w:r>
          </w:p>
          <w:p w14:paraId="2BD9EECB" w14:textId="4E8D3FBF"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322523" w:rsidRPr="00472D27">
              <w:rPr>
                <w:rFonts w:ascii="ＭＳ 明朝" w:hAnsi="ＭＳ 明朝" w:cs="ＭＳ Ｐゴシック" w:hint="eastAsia"/>
                <w:snapToGrid/>
                <w:color w:val="000000" w:themeColor="text1"/>
                <w:spacing w:val="0"/>
                <w:sz w:val="16"/>
                <w:szCs w:val="16"/>
              </w:rPr>
              <w:t>㉒</w:t>
            </w:r>
          </w:p>
        </w:tc>
      </w:tr>
      <w:tr w:rsidR="00AE1CD5" w:rsidRPr="00472D27" w14:paraId="656673FF" w14:textId="77777777" w:rsidTr="00843A1D">
        <w:trPr>
          <w:trHeight w:val="826"/>
        </w:trPr>
        <w:tc>
          <w:tcPr>
            <w:tcW w:w="1418" w:type="dxa"/>
            <w:vMerge/>
          </w:tcPr>
          <w:p w14:paraId="4ABA5D5D"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4AEAAEDA" w14:textId="227DF644" w:rsidR="00AE1CD5" w:rsidRPr="00472D27" w:rsidRDefault="00AE1CD5" w:rsidP="00AE1CD5">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w:t>
            </w:r>
            <w:r w:rsidR="009C3B81" w:rsidRPr="00472D27">
              <w:rPr>
                <w:rFonts w:ascii="ＭＳ 明朝" w:hAnsi="ＭＳ 明朝" w:cs="ＭＳ Ｐゴシック" w:hint="eastAsia"/>
                <w:snapToGrid/>
                <w:color w:val="000000" w:themeColor="text1"/>
                <w:spacing w:val="0"/>
                <w:sz w:val="18"/>
                <w:szCs w:val="18"/>
              </w:rPr>
              <w:t>0</w:t>
            </w:r>
            <w:r w:rsidRPr="00472D27">
              <w:rPr>
                <w:rFonts w:ascii="ＭＳ 明朝" w:hAnsi="ＭＳ 明朝" w:cs="ＭＳ Ｐゴシック" w:hint="eastAsia"/>
                <w:snapToGrid/>
                <w:color w:val="000000" w:themeColor="text1"/>
                <w:spacing w:val="0"/>
                <w:sz w:val="18"/>
                <w:szCs w:val="18"/>
              </w:rPr>
              <w:t>)　介護支援専門員は、居宅サービス計画に訪問看護、通所リハビリテーション等の医療サービスを位置付ける場合にあっては、当該医療サービスに係る主治の医師等の指示がある場合に限り行っていますか。</w:t>
            </w:r>
          </w:p>
          <w:p w14:paraId="57767744" w14:textId="08F57087" w:rsidR="00AE1CD5" w:rsidRPr="00472D27" w:rsidRDefault="00AE1CD5" w:rsidP="00AE1CD5">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p>
        </w:tc>
        <w:tc>
          <w:tcPr>
            <w:tcW w:w="992" w:type="dxa"/>
          </w:tcPr>
          <w:p w14:paraId="6BB31B5B"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CAC0B32" w14:textId="1F6F7329"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1A4C3FC0"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20号</w:t>
            </w:r>
          </w:p>
          <w:p w14:paraId="7F3668FB" w14:textId="15279878"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平11厚令38第13条第20号</w:t>
            </w:r>
          </w:p>
        </w:tc>
      </w:tr>
      <w:tr w:rsidR="00AE1CD5" w:rsidRPr="00472D27" w14:paraId="787D0FAB" w14:textId="77777777" w:rsidTr="00843A1D">
        <w:trPr>
          <w:trHeight w:val="881"/>
        </w:trPr>
        <w:tc>
          <w:tcPr>
            <w:tcW w:w="1418" w:type="dxa"/>
            <w:vMerge/>
          </w:tcPr>
          <w:p w14:paraId="6896B0C0"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5D99FB48" w14:textId="77777777" w:rsidR="00AE1CD5" w:rsidRPr="00472D27" w:rsidRDefault="00AE1CD5" w:rsidP="00AE1CD5">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また、医療サービス以外の居宅サービス等を位置付ける場合にあっては、当該居宅サービス等に係る主治の医師等の医学的観点からの留意事項が示されているときは、当該留意事項を尊重してこれを行っていますか。</w:t>
            </w:r>
          </w:p>
          <w:p w14:paraId="7807A697" w14:textId="3C3247D9"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8"/>
                <w:szCs w:val="18"/>
              </w:rPr>
            </w:pPr>
          </w:p>
        </w:tc>
        <w:tc>
          <w:tcPr>
            <w:tcW w:w="992" w:type="dxa"/>
          </w:tcPr>
          <w:p w14:paraId="7D3E6CA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EDC030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588EDDD3" w14:textId="396E4AF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z w:val="18"/>
                <w:szCs w:val="18"/>
              </w:rPr>
              <w:t>□非該当</w:t>
            </w:r>
          </w:p>
        </w:tc>
        <w:tc>
          <w:tcPr>
            <w:tcW w:w="1247" w:type="dxa"/>
          </w:tcPr>
          <w:p w14:paraId="7BE0C1F0" w14:textId="0CDC957B"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322523" w:rsidRPr="00472D27">
              <w:rPr>
                <w:rFonts w:ascii="ＭＳ 明朝" w:hAnsi="ＭＳ 明朝" w:cs="ＭＳ Ｐゴシック" w:hint="eastAsia"/>
                <w:snapToGrid/>
                <w:color w:val="000000" w:themeColor="text1"/>
                <w:spacing w:val="0"/>
                <w:sz w:val="16"/>
                <w:szCs w:val="16"/>
              </w:rPr>
              <w:t>㉒</w:t>
            </w:r>
          </w:p>
        </w:tc>
      </w:tr>
      <w:tr w:rsidR="00AE1CD5" w:rsidRPr="00472D27" w14:paraId="417C3EAA" w14:textId="77777777" w:rsidTr="00843A1D">
        <w:tc>
          <w:tcPr>
            <w:tcW w:w="1418" w:type="dxa"/>
            <w:vMerge/>
          </w:tcPr>
          <w:p w14:paraId="267CDF92"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4D91F094" w14:textId="785E723F"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w:t>
            </w:r>
            <w:r w:rsidR="009C3B81" w:rsidRPr="00472D27">
              <w:rPr>
                <w:rFonts w:ascii="ＭＳ 明朝" w:hAnsi="ＭＳ 明朝" w:cs="ＭＳ Ｐゴシック" w:hint="eastAsia"/>
                <w:snapToGrid/>
                <w:color w:val="000000" w:themeColor="text1"/>
                <w:spacing w:val="0"/>
                <w:sz w:val="18"/>
                <w:szCs w:val="18"/>
              </w:rPr>
              <w:t>1</w:t>
            </w:r>
            <w:r w:rsidRPr="00472D27">
              <w:rPr>
                <w:rFonts w:ascii="ＭＳ 明朝" w:hAnsi="ＭＳ 明朝" w:cs="ＭＳ Ｐゴシック" w:hint="eastAsia"/>
                <w:snapToGrid/>
                <w:color w:val="000000" w:themeColor="text1"/>
                <w:spacing w:val="0"/>
                <w:sz w:val="18"/>
                <w:szCs w:val="18"/>
              </w:rPr>
              <w:t>)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ますか。</w:t>
            </w:r>
          </w:p>
          <w:p w14:paraId="73BDB761"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29175271"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短期入所サービスの利用日数に係る「要介護認定の有効期間のおおむね半数を超えない」という目安については、居宅サービス計画の作成過程における個々の利用者の心身の状況やその置かれている環境等の適切な評価に基づき、在宅生活の維持のための必要性に応じて弾力的に運用することが可能であり、要介護認定の有効期間の半数の日数以内であるかについて機械的な運用を求めるものではありません。</w:t>
            </w:r>
          </w:p>
          <w:p w14:paraId="7EC29330"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従って、利用者の心身の状況及び本人、家族等の意向に照らし、この目安を超えて短期入所サービスの利用が特に必要と認められる場合においては、これを上回る日数の短期入所サービスを居宅サービス計画に位置付けることも可能です。</w:t>
            </w:r>
          </w:p>
          <w:p w14:paraId="273D42D9" w14:textId="72D4A4B1"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77F0C984"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B6FC343"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A49741B" w14:textId="45C17138" w:rsidR="00AE1CD5" w:rsidRPr="00472D27" w:rsidRDefault="00AE1CD5" w:rsidP="00AE1CD5">
            <w:pPr>
              <w:autoSpaceDE w:val="0"/>
              <w:autoSpaceDN w:val="0"/>
              <w:adjustRightInd w:val="0"/>
              <w:snapToGrid w:val="0"/>
              <w:rPr>
                <w:rFonts w:ascii="ＭＳ 明朝" w:hAnsi="ＭＳ 明朝"/>
                <w:color w:val="000000" w:themeColor="text1"/>
                <w:sz w:val="18"/>
                <w:szCs w:val="18"/>
              </w:rPr>
            </w:pPr>
          </w:p>
        </w:tc>
        <w:tc>
          <w:tcPr>
            <w:tcW w:w="1247" w:type="dxa"/>
          </w:tcPr>
          <w:p w14:paraId="13F5171A"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21号</w:t>
            </w:r>
          </w:p>
          <w:p w14:paraId="3C84090D"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平11厚令38第13条第21号</w:t>
            </w:r>
          </w:p>
          <w:p w14:paraId="75FA66A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EF82A50" w14:textId="6C6FC54D" w:rsidR="00322523" w:rsidRPr="00472D27" w:rsidRDefault="00322523"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877256" w:rsidRPr="00472D27">
              <w:rPr>
                <w:rFonts w:ascii="ＭＳ 明朝" w:hAnsi="ＭＳ 明朝" w:cs="ＭＳ Ｐゴシック" w:hint="eastAsia"/>
                <w:snapToGrid/>
                <w:color w:val="000000" w:themeColor="text1"/>
                <w:spacing w:val="0"/>
                <w:sz w:val="16"/>
                <w:szCs w:val="16"/>
              </w:rPr>
              <w:t>㉓</w:t>
            </w:r>
          </w:p>
        </w:tc>
      </w:tr>
      <w:tr w:rsidR="00AE1CD5" w:rsidRPr="00472D27" w14:paraId="4DDFC575" w14:textId="77777777" w:rsidTr="00781C68">
        <w:tc>
          <w:tcPr>
            <w:tcW w:w="1418" w:type="dxa"/>
            <w:vMerge/>
          </w:tcPr>
          <w:p w14:paraId="567CE67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Borders>
              <w:bottom w:val="single" w:sz="4" w:space="0" w:color="FFFFFF" w:themeColor="background1"/>
            </w:tcBorders>
          </w:tcPr>
          <w:p w14:paraId="67D21737" w14:textId="111275E5" w:rsidR="00AE1CD5" w:rsidRPr="00472D27" w:rsidRDefault="00AE1CD5" w:rsidP="00AE1CD5">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w:t>
            </w:r>
            <w:r w:rsidR="009C3B81" w:rsidRPr="00472D27">
              <w:rPr>
                <w:rFonts w:ascii="ＭＳ 明朝" w:hAnsi="ＭＳ 明朝" w:cs="ＭＳ Ｐゴシック" w:hint="eastAsia"/>
                <w:snapToGrid/>
                <w:color w:val="000000" w:themeColor="text1"/>
                <w:spacing w:val="0"/>
                <w:sz w:val="18"/>
                <w:szCs w:val="18"/>
              </w:rPr>
              <w:t>2</w:t>
            </w:r>
            <w:r w:rsidRPr="00472D27">
              <w:rPr>
                <w:rFonts w:ascii="ＭＳ 明朝" w:hAnsi="ＭＳ 明朝" w:cs="ＭＳ Ｐゴシック" w:hint="eastAsia"/>
                <w:snapToGrid/>
                <w:color w:val="000000" w:themeColor="text1"/>
                <w:spacing w:val="0"/>
                <w:sz w:val="18"/>
                <w:szCs w:val="18"/>
              </w:rPr>
              <w:t>)　介護支援専門員は、居宅サービス計画に福祉用具貸与を位置付ける場合にあっては、その利用の妥当性を検討し、当該計画に福祉用具貸与が必要な理由を記載していますか。</w:t>
            </w:r>
          </w:p>
          <w:p w14:paraId="393EB2C1"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Borders>
              <w:bottom w:val="single" w:sz="4" w:space="0" w:color="FFFFFF" w:themeColor="background1"/>
            </w:tcBorders>
          </w:tcPr>
          <w:p w14:paraId="4A0D0B8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1806554"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B987630" w14:textId="292149C3" w:rsidR="00AE1CD5" w:rsidRPr="00472D27" w:rsidRDefault="00AE1CD5" w:rsidP="00AE1CD5">
            <w:pPr>
              <w:autoSpaceDE w:val="0"/>
              <w:autoSpaceDN w:val="0"/>
              <w:adjustRightInd w:val="0"/>
              <w:snapToGrid w:val="0"/>
              <w:rPr>
                <w:rFonts w:ascii="ＭＳ 明朝" w:hAnsi="ＭＳ 明朝"/>
                <w:color w:val="000000" w:themeColor="text1"/>
                <w:sz w:val="18"/>
                <w:szCs w:val="18"/>
              </w:rPr>
            </w:pPr>
          </w:p>
        </w:tc>
        <w:tc>
          <w:tcPr>
            <w:tcW w:w="1247" w:type="dxa"/>
            <w:tcBorders>
              <w:bottom w:val="single" w:sz="4" w:space="0" w:color="FFFFFF" w:themeColor="background1"/>
            </w:tcBorders>
          </w:tcPr>
          <w:p w14:paraId="5D393270"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22号</w:t>
            </w:r>
          </w:p>
          <w:p w14:paraId="62FAE2E8" w14:textId="7650E8B2"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平11厚令38第13条第22号</w:t>
            </w:r>
          </w:p>
        </w:tc>
      </w:tr>
      <w:tr w:rsidR="00AE1CD5" w:rsidRPr="00472D27" w14:paraId="6593328C" w14:textId="77777777" w:rsidTr="00781C68">
        <w:tc>
          <w:tcPr>
            <w:tcW w:w="1418" w:type="dxa"/>
            <w:vMerge/>
          </w:tcPr>
          <w:p w14:paraId="4C81A0C0" w14:textId="09516BDB"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Borders>
              <w:top w:val="single" w:sz="4" w:space="0" w:color="FFFFFF" w:themeColor="background1"/>
            </w:tcBorders>
          </w:tcPr>
          <w:p w14:paraId="6DAC40F5" w14:textId="72E87BB2" w:rsidR="00AE1CD5" w:rsidRPr="00472D27" w:rsidRDefault="00AE1CD5" w:rsidP="00AE1CD5">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介護支援専門員は、必要に応じて随時サービス担当者会議を開催し、継続して福祉用具貸与を受ける必要性について検証をした上で、継続して福祉用具貸与を受ける必要がある場合にはその理由を居宅サービス計画に記載していますか。</w:t>
            </w:r>
          </w:p>
          <w:p w14:paraId="5099E6A1" w14:textId="77777777" w:rsidR="00AE1CD5" w:rsidRPr="00472D27" w:rsidRDefault="00AE1CD5" w:rsidP="00AE1CD5">
            <w:pPr>
              <w:autoSpaceDE w:val="0"/>
              <w:autoSpaceDN w:val="0"/>
              <w:adjustRightInd w:val="0"/>
              <w:snapToGrid w:val="0"/>
              <w:ind w:left="360" w:hangingChars="200" w:hanging="360"/>
              <w:rPr>
                <w:rFonts w:ascii="ＭＳ 明朝" w:hAnsi="ＭＳ 明朝"/>
                <w:color w:val="000000" w:themeColor="text1"/>
                <w:spacing w:val="0"/>
                <w:sz w:val="18"/>
                <w:szCs w:val="18"/>
              </w:rPr>
            </w:pPr>
          </w:p>
          <w:p w14:paraId="5F27D36B"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福祉用具貸与については、その特性と利用者の心身の状況等を踏まえて、その必要性を十分に検討せずに選定した場合、利用者の自立支援は大きく阻害されるおそれがあることから、検討の過程を別途記録する必要があります。</w:t>
            </w:r>
          </w:p>
          <w:p w14:paraId="54DAA50A" w14:textId="789386DA" w:rsidR="00AE1CD5" w:rsidRPr="00472D27" w:rsidRDefault="00AE1CD5" w:rsidP="00AE1CD5">
            <w:pPr>
              <w:autoSpaceDE w:val="0"/>
              <w:autoSpaceDN w:val="0"/>
              <w:adjustRightInd w:val="0"/>
              <w:snapToGrid w:val="0"/>
              <w:ind w:left="360" w:hangingChars="200" w:hanging="360"/>
              <w:rPr>
                <w:rFonts w:ascii="ＭＳ 明朝" w:hAnsi="ＭＳ 明朝"/>
                <w:color w:val="000000" w:themeColor="text1"/>
                <w:spacing w:val="0"/>
                <w:sz w:val="18"/>
                <w:szCs w:val="18"/>
              </w:rPr>
            </w:pPr>
          </w:p>
          <w:p w14:paraId="0203E99A" w14:textId="77777777" w:rsidR="008A72BC" w:rsidRPr="00472D27" w:rsidRDefault="00781C68" w:rsidP="008A72BC">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00500AB3" w:rsidRPr="00472D27">
              <w:rPr>
                <w:rFonts w:ascii="ＭＳ 明朝" w:hAnsi="ＭＳ 明朝" w:cs="ＭＳ Ｐゴシック" w:hint="eastAsia"/>
                <w:snapToGrid/>
                <w:color w:val="000000" w:themeColor="text1"/>
                <w:spacing w:val="0"/>
                <w:sz w:val="18"/>
                <w:szCs w:val="18"/>
                <w:u w:val="single"/>
              </w:rPr>
              <w:t>貸与と販売の選択制となっている対象福祉用具（</w:t>
            </w:r>
            <w:r w:rsidR="008A72BC" w:rsidRPr="00472D27">
              <w:rPr>
                <w:rFonts w:ascii="ＭＳ 明朝" w:hAnsi="ＭＳ 明朝" w:cs="ＭＳ Ｐゴシック" w:hint="eastAsia"/>
                <w:snapToGrid/>
                <w:color w:val="000000" w:themeColor="text1"/>
                <w:spacing w:val="0"/>
                <w:sz w:val="18"/>
                <w:szCs w:val="18"/>
                <w:u w:val="single"/>
              </w:rPr>
              <w:t>固定用スロープ、歩行器（歩行車を除く）、単点杖（松葉づえを除く）及び多点杖</w:t>
            </w:r>
            <w:r w:rsidR="00500AB3" w:rsidRPr="00472D27">
              <w:rPr>
                <w:rFonts w:ascii="ＭＳ 明朝" w:hAnsi="ＭＳ 明朝" w:cs="ＭＳ Ｐゴシック" w:hint="eastAsia"/>
                <w:snapToGrid/>
                <w:color w:val="000000" w:themeColor="text1"/>
                <w:spacing w:val="0"/>
                <w:sz w:val="18"/>
                <w:szCs w:val="18"/>
                <w:u w:val="single"/>
              </w:rPr>
              <w:t>）を居宅サービス計画に位置づける場合には、福祉用具の適時適切な利用及び利用者の安全を確保する観点から、</w:t>
            </w:r>
            <w:r w:rsidR="008A72BC" w:rsidRPr="00472D27">
              <w:rPr>
                <w:rFonts w:ascii="ＭＳ 明朝" w:hAnsi="ＭＳ 明朝" w:cs="ＭＳ Ｐゴシック" w:hint="eastAsia"/>
                <w:snapToGrid/>
                <w:color w:val="000000" w:themeColor="text1"/>
                <w:spacing w:val="0"/>
                <w:sz w:val="18"/>
                <w:szCs w:val="18"/>
                <w:u w:val="single"/>
              </w:rPr>
              <w:t>3-10の(5)</w:t>
            </w:r>
            <w:r w:rsidR="00500AB3" w:rsidRPr="00472D27">
              <w:rPr>
                <w:rFonts w:ascii="ＭＳ 明朝" w:hAnsi="ＭＳ 明朝" w:cs="ＭＳ Ｐゴシック" w:hint="eastAsia"/>
                <w:snapToGrid/>
                <w:color w:val="000000" w:themeColor="text1"/>
                <w:spacing w:val="0"/>
                <w:sz w:val="18"/>
                <w:szCs w:val="18"/>
                <w:u w:val="single"/>
              </w:rPr>
              <w:t>の規定に基づき、福祉用具貸与又は特定福祉用具販売のいずれかを利用者が選択できることや、それぞれのメリット及びデメリット等、利用者の選択に資するよう、必要な情報を提供しなければな</w:t>
            </w:r>
            <w:r w:rsidR="008A72BC" w:rsidRPr="00472D27">
              <w:rPr>
                <w:rFonts w:ascii="ＭＳ 明朝" w:hAnsi="ＭＳ 明朝" w:cs="ＭＳ Ｐゴシック" w:hint="eastAsia"/>
                <w:snapToGrid/>
                <w:color w:val="000000" w:themeColor="text1"/>
                <w:spacing w:val="0"/>
                <w:sz w:val="18"/>
                <w:szCs w:val="18"/>
                <w:u w:val="single"/>
              </w:rPr>
              <w:t>りません</w:t>
            </w:r>
            <w:r w:rsidR="00500AB3" w:rsidRPr="00472D27">
              <w:rPr>
                <w:rFonts w:ascii="ＭＳ 明朝" w:hAnsi="ＭＳ 明朝" w:cs="ＭＳ Ｐゴシック" w:hint="eastAsia"/>
                <w:snapToGrid/>
                <w:color w:val="000000" w:themeColor="text1"/>
                <w:spacing w:val="0"/>
                <w:sz w:val="18"/>
                <w:szCs w:val="18"/>
                <w:u w:val="single"/>
              </w:rPr>
              <w:t>。</w:t>
            </w:r>
          </w:p>
          <w:p w14:paraId="78A2F191" w14:textId="6BD57CF7" w:rsidR="00781C68" w:rsidRPr="00472D27" w:rsidRDefault="008A72BC" w:rsidP="008A72BC">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00500AB3" w:rsidRPr="00472D27">
              <w:rPr>
                <w:rFonts w:ascii="ＭＳ 明朝" w:hAnsi="ＭＳ 明朝" w:cs="ＭＳ Ｐゴシック" w:hint="eastAsia"/>
                <w:snapToGrid/>
                <w:color w:val="000000" w:themeColor="text1"/>
                <w:spacing w:val="0"/>
                <w:sz w:val="18"/>
                <w:szCs w:val="18"/>
                <w:u w:val="single"/>
              </w:rPr>
              <w:t>なお、対象福祉用具の提案を行う際、利用者の心身の状況の確認に当たっては、利用者へのアセスメントの結果に加え、医師やリハビリテーション専門職等からの意見聴取、退院・退所前カンファレンス又はサービス担当者会議等の結果を踏まえることとし、医師の所見を取得する具体的な方法は、主治医意見書による方法のほか、診療情報提供書又は医師から所見を聴取する方法が考えられ</w:t>
            </w:r>
            <w:r w:rsidRPr="00472D27">
              <w:rPr>
                <w:rFonts w:ascii="ＭＳ 明朝" w:hAnsi="ＭＳ 明朝" w:cs="ＭＳ Ｐゴシック" w:hint="eastAsia"/>
                <w:snapToGrid/>
                <w:color w:val="000000" w:themeColor="text1"/>
                <w:spacing w:val="0"/>
                <w:sz w:val="18"/>
                <w:szCs w:val="18"/>
                <w:u w:val="single"/>
              </w:rPr>
              <w:t>ます</w:t>
            </w:r>
            <w:r w:rsidR="00500AB3" w:rsidRPr="00472D27">
              <w:rPr>
                <w:rFonts w:ascii="ＭＳ 明朝" w:hAnsi="ＭＳ 明朝" w:cs="ＭＳ Ｐゴシック" w:hint="eastAsia"/>
                <w:snapToGrid/>
                <w:color w:val="000000" w:themeColor="text1"/>
                <w:spacing w:val="0"/>
                <w:sz w:val="18"/>
                <w:szCs w:val="18"/>
                <w:u w:val="single"/>
              </w:rPr>
              <w:t>。</w:t>
            </w:r>
          </w:p>
          <w:p w14:paraId="712A75B9" w14:textId="77777777" w:rsidR="00781C68" w:rsidRPr="00472D27" w:rsidRDefault="00781C68"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5B8A6C31" w14:textId="2D16E0BF" w:rsidR="00253BB8" w:rsidRPr="00472D27" w:rsidRDefault="00253BB8" w:rsidP="00253BB8">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福祉用具貸与については、居宅サービス計画作成後必要に応じて随時サービス担当者会議を開催して、利用者が継続して福祉用具貸与を受ける必要性について専門的意見を聴取するとともに検証し、継続して福祉用具貸与を受ける必要がある場合には、その理由を再び居宅サービス計画に記載しなければなりません。</w:t>
            </w:r>
            <w:r w:rsidRPr="00472D27">
              <w:rPr>
                <w:rFonts w:ascii="ＭＳ 明朝" w:hAnsi="ＭＳ 明朝" w:cs="ＭＳ Ｐゴシック" w:hint="eastAsia"/>
                <w:snapToGrid/>
                <w:color w:val="000000" w:themeColor="text1"/>
                <w:spacing w:val="0"/>
                <w:sz w:val="18"/>
                <w:szCs w:val="18"/>
                <w:u w:val="single"/>
              </w:rPr>
              <w:t>なお、対象福祉用具の場合については、福祉用具専門相談員によるモニタリングの結果も踏まえてください。</w:t>
            </w:r>
          </w:p>
          <w:p w14:paraId="3C4ED828" w14:textId="61F52078" w:rsidR="00253BB8" w:rsidRPr="00472D27" w:rsidRDefault="00253BB8"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69BC7251" w14:textId="77777777" w:rsidR="002C254B" w:rsidRPr="00472D27" w:rsidRDefault="009271C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【要介護１の利用者（軽度者）の居宅サービス計画に福祉用具貸与を位置付ける</w:t>
            </w:r>
          </w:p>
          <w:p w14:paraId="344FB359" w14:textId="7D7A7DBD" w:rsidR="009271C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9271CB" w:rsidRPr="00472D27">
              <w:rPr>
                <w:rFonts w:ascii="ＭＳ 明朝" w:hAnsi="ＭＳ 明朝" w:cs="ＭＳ Ｐゴシック" w:hint="eastAsia"/>
                <w:snapToGrid/>
                <w:color w:val="000000" w:themeColor="text1"/>
                <w:spacing w:val="0"/>
                <w:sz w:val="18"/>
                <w:szCs w:val="18"/>
              </w:rPr>
              <w:t>場合の取扱い】</w:t>
            </w:r>
          </w:p>
          <w:p w14:paraId="1A0C969E" w14:textId="0E5CCA7B" w:rsidR="00AE1CD5" w:rsidRPr="00472D27" w:rsidRDefault="00AE1CD5" w:rsidP="00A275DF">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介護支援専門員は、要介護１</w:t>
            </w:r>
            <w:r w:rsidR="00A275DF" w:rsidRPr="00472D27">
              <w:rPr>
                <w:rFonts w:ascii="ＭＳ 明朝" w:hAnsi="ＭＳ 明朝" w:cs="ＭＳ Ｐゴシック" w:hint="eastAsia"/>
                <w:snapToGrid/>
                <w:color w:val="000000" w:themeColor="text1"/>
                <w:spacing w:val="0"/>
                <w:sz w:val="18"/>
                <w:szCs w:val="18"/>
              </w:rPr>
              <w:t>の</w:t>
            </w:r>
            <w:r w:rsidRPr="00472D27">
              <w:rPr>
                <w:rFonts w:ascii="ＭＳ 明朝" w:hAnsi="ＭＳ 明朝" w:cs="ＭＳ Ｐゴシック" w:hint="eastAsia"/>
                <w:snapToGrid/>
                <w:color w:val="000000" w:themeColor="text1"/>
                <w:spacing w:val="0"/>
                <w:sz w:val="18"/>
                <w:szCs w:val="18"/>
              </w:rPr>
              <w:t>利用者（軽度者）の居宅サービス計画に福祉用具貸与を位置付ける場合には、「厚生労働大臣が定める基準に適合する利用者等」（平成</w:t>
            </w:r>
            <w:r w:rsidRPr="00472D27">
              <w:rPr>
                <w:rFonts w:ascii="ＭＳ 明朝" w:hAnsi="ＭＳ 明朝" w:cs="ＭＳ Ｐゴシック"/>
                <w:snapToGrid/>
                <w:color w:val="000000" w:themeColor="text1"/>
                <w:spacing w:val="0"/>
                <w:sz w:val="18"/>
                <w:szCs w:val="18"/>
              </w:rPr>
              <w:t>27年厚生労働省告示第94号）第31号のイで定める状態像の者</w:t>
            </w:r>
            <w:r w:rsidR="00D64EC8" w:rsidRPr="00472D27">
              <w:rPr>
                <w:rFonts w:ascii="ＭＳ 明朝" w:hAnsi="ＭＳ 明朝" w:cs="ＭＳ Ｐゴシック" w:hint="eastAsia"/>
                <w:snapToGrid/>
                <w:color w:val="000000" w:themeColor="text1"/>
                <w:spacing w:val="0"/>
                <w:sz w:val="18"/>
                <w:szCs w:val="18"/>
              </w:rPr>
              <w:t>【注１】</w:t>
            </w:r>
            <w:r w:rsidR="00F91B88" w:rsidRPr="00472D27">
              <w:rPr>
                <w:rFonts w:ascii="ＭＳ 明朝" w:hAnsi="ＭＳ 明朝" w:cs="ＭＳ Ｐゴシック" w:hint="eastAsia"/>
                <w:snapToGrid/>
                <w:color w:val="000000" w:themeColor="text1"/>
                <w:spacing w:val="0"/>
                <w:sz w:val="18"/>
                <w:szCs w:val="18"/>
              </w:rPr>
              <w:t>である</w:t>
            </w:r>
            <w:r w:rsidR="00F91B88" w:rsidRPr="00472D27">
              <w:rPr>
                <w:rFonts w:ascii="ＭＳ 明朝" w:hAnsi="ＭＳ 明朝" w:cs="ＭＳ Ｐゴシック"/>
                <w:snapToGrid/>
                <w:color w:val="000000" w:themeColor="text1"/>
                <w:spacing w:val="0"/>
                <w:sz w:val="18"/>
                <w:szCs w:val="18"/>
              </w:rPr>
              <w:t>こと</w:t>
            </w:r>
            <w:r w:rsidR="00F91B88" w:rsidRPr="00472D27">
              <w:rPr>
                <w:rFonts w:ascii="ＭＳ 明朝" w:hAnsi="ＭＳ 明朝" w:cs="ＭＳ Ｐゴシック" w:hint="eastAsia"/>
                <w:snapToGrid/>
                <w:color w:val="000000" w:themeColor="text1"/>
                <w:spacing w:val="0"/>
                <w:sz w:val="18"/>
                <w:szCs w:val="18"/>
              </w:rPr>
              <w:t>確認</w:t>
            </w:r>
            <w:r w:rsidRPr="00472D27">
              <w:rPr>
                <w:rFonts w:ascii="ＭＳ 明朝" w:hAnsi="ＭＳ 明朝" w:cs="ＭＳ Ｐゴシック"/>
                <w:snapToGrid/>
                <w:color w:val="000000" w:themeColor="text1"/>
                <w:spacing w:val="0"/>
                <w:sz w:val="18"/>
                <w:szCs w:val="18"/>
              </w:rPr>
              <w:t>するため、当該軽度者の</w:t>
            </w:r>
            <w:r w:rsidRPr="00472D27">
              <w:rPr>
                <w:rFonts w:ascii="ＭＳ 明朝" w:hAnsi="ＭＳ 明朝" w:cs="ＭＳ Ｐゴシック" w:hint="eastAsia"/>
                <w:snapToGrid/>
                <w:color w:val="000000" w:themeColor="text1"/>
                <w:spacing w:val="0"/>
                <w:sz w:val="18"/>
                <w:szCs w:val="18"/>
              </w:rPr>
              <w:t>要介護に係る認定</w:t>
            </w:r>
            <w:r w:rsidRPr="00472D27">
              <w:rPr>
                <w:rFonts w:ascii="ＭＳ 明朝" w:hAnsi="ＭＳ 明朝" w:cs="ＭＳ Ｐゴシック"/>
                <w:snapToGrid/>
                <w:color w:val="000000" w:themeColor="text1"/>
                <w:spacing w:val="0"/>
                <w:sz w:val="18"/>
                <w:szCs w:val="18"/>
              </w:rPr>
              <w:t>調査票について必要な部分（実施日時、調査対象者等の時点の確認及び本人確認ができる部分並びに基本調査の回答で当該軽度者の状態像の確認が必要な部分）の写しを市町村から入手しなければなりません。</w:t>
            </w:r>
            <w:r w:rsidR="00A275DF" w:rsidRPr="00472D27">
              <w:rPr>
                <w:rFonts w:ascii="ＭＳ 明朝" w:hAnsi="ＭＳ 明朝" w:cs="ＭＳ Ｐゴシック" w:hint="eastAsia"/>
                <w:snapToGrid/>
                <w:color w:val="000000" w:themeColor="text1"/>
                <w:spacing w:val="0"/>
                <w:sz w:val="18"/>
                <w:szCs w:val="18"/>
              </w:rPr>
              <w:t>ただし、当該軽度者がこれらの結果を介護支援専門員へ提示することに、あらかじめ同意していない場合については、当該利用者の調査票の写しを本人に情報開示させ、それを入手しなければなりません。</w:t>
            </w:r>
          </w:p>
          <w:p w14:paraId="4EA94C6F" w14:textId="5B80D663" w:rsidR="00AE1CD5" w:rsidRPr="00472D27" w:rsidRDefault="00AE1CD5" w:rsidP="00AE1CD5">
            <w:pPr>
              <w:autoSpaceDE w:val="0"/>
              <w:autoSpaceDN w:val="0"/>
              <w:adjustRightInd w:val="0"/>
              <w:snapToGrid w:val="0"/>
              <w:ind w:left="360" w:hangingChars="200" w:hanging="360"/>
              <w:rPr>
                <w:rFonts w:ascii="ＭＳ 明朝" w:hAnsi="ＭＳ 明朝"/>
                <w:color w:val="000000" w:themeColor="text1"/>
                <w:spacing w:val="0"/>
                <w:sz w:val="18"/>
                <w:szCs w:val="18"/>
              </w:rPr>
            </w:pPr>
          </w:p>
          <w:p w14:paraId="71629371"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 xml:space="preserve">※　</w:t>
            </w:r>
            <w:r w:rsidRPr="00472D27">
              <w:rPr>
                <w:rFonts w:ascii="ＭＳ 明朝" w:hAnsi="ＭＳ 明朝" w:cs="ＭＳ Ｐゴシック" w:hint="eastAsia"/>
                <w:snapToGrid/>
                <w:color w:val="000000" w:themeColor="text1"/>
                <w:sz w:val="18"/>
                <w:szCs w:val="18"/>
              </w:rPr>
              <w:t>介護支援専門員は、当該軽度者の認定調査票の写しを福祉用具貸与事業者へ提示することに同意を得たうえで、市町村より入手した認定調査票の写しについて、その内容が確認できる文書を福祉用具貸与事業者へ送付しなければなりません。</w:t>
            </w:r>
          </w:p>
          <w:p w14:paraId="1309F000" w14:textId="77777777" w:rsidR="00586B3F" w:rsidRPr="00472D27" w:rsidRDefault="00586B3F" w:rsidP="00AE1CD5">
            <w:pPr>
              <w:widowControl/>
              <w:snapToGrid w:val="0"/>
              <w:ind w:left="180" w:hangingChars="100" w:hanging="180"/>
              <w:rPr>
                <w:rFonts w:ascii="ＭＳ 明朝" w:hAnsi="ＭＳ 明朝" w:cs="ＭＳ Ｐゴシック"/>
                <w:snapToGrid/>
                <w:color w:val="000000" w:themeColor="text1"/>
                <w:spacing w:val="0"/>
                <w:sz w:val="18"/>
                <w:szCs w:val="18"/>
              </w:rPr>
            </w:pPr>
          </w:p>
          <w:p w14:paraId="72DA5483" w14:textId="47E08627" w:rsidR="00AE1CD5" w:rsidRPr="00472D27" w:rsidRDefault="00586B3F" w:rsidP="00315799">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介護支援専門員は、</w:t>
            </w:r>
            <w:r w:rsidR="00C840C0" w:rsidRPr="00472D27">
              <w:rPr>
                <w:rFonts w:ascii="ＭＳ 明朝" w:hAnsi="ＭＳ 明朝" w:hint="eastAsia"/>
                <w:color w:val="000000" w:themeColor="text1"/>
                <w:spacing w:val="0"/>
                <w:sz w:val="18"/>
                <w:szCs w:val="18"/>
              </w:rPr>
              <w:t>注１</w:t>
            </w:r>
            <w:r w:rsidR="00315799" w:rsidRPr="00472D27">
              <w:rPr>
                <w:rFonts w:ascii="ＭＳ 明朝" w:hAnsi="ＭＳ 明朝" w:hint="eastAsia"/>
                <w:color w:val="000000" w:themeColor="text1"/>
                <w:spacing w:val="0"/>
                <w:sz w:val="18"/>
                <w:szCs w:val="18"/>
              </w:rPr>
              <w:t>で対象とならない</w:t>
            </w:r>
            <w:r w:rsidRPr="00472D27">
              <w:rPr>
                <w:rFonts w:ascii="ＭＳ 明朝" w:hAnsi="ＭＳ 明朝" w:hint="eastAsia"/>
                <w:color w:val="000000" w:themeColor="text1"/>
                <w:spacing w:val="0"/>
                <w:sz w:val="18"/>
                <w:szCs w:val="18"/>
              </w:rPr>
              <w:t>軽度者が「要介護１の者</w:t>
            </w:r>
            <w:r w:rsidR="008E72F0" w:rsidRPr="00472D27">
              <w:rPr>
                <w:rFonts w:ascii="ＭＳ 明朝" w:hAnsi="ＭＳ 明朝" w:hint="eastAsia"/>
                <w:color w:val="000000" w:themeColor="text1"/>
                <w:spacing w:val="0"/>
                <w:sz w:val="18"/>
                <w:szCs w:val="18"/>
              </w:rPr>
              <w:t>等</w:t>
            </w:r>
            <w:r w:rsidRPr="00472D27">
              <w:rPr>
                <w:rFonts w:ascii="ＭＳ 明朝" w:hAnsi="ＭＳ 明朝" w:hint="eastAsia"/>
                <w:color w:val="000000" w:themeColor="text1"/>
                <w:spacing w:val="0"/>
                <w:sz w:val="18"/>
                <w:szCs w:val="18"/>
              </w:rPr>
              <w:t>に係る福祉用具貸与費」に係る留意事項通知</w:t>
            </w:r>
            <w:r w:rsidR="00315799" w:rsidRPr="00472D27">
              <w:rPr>
                <w:rFonts w:ascii="ＭＳ 明朝" w:hAnsi="ＭＳ 明朝" w:hint="eastAsia"/>
                <w:color w:val="000000" w:themeColor="text1"/>
                <w:spacing w:val="0"/>
                <w:sz w:val="18"/>
                <w:szCs w:val="18"/>
              </w:rPr>
              <w:t>で示された判断方法</w:t>
            </w:r>
            <w:r w:rsidRPr="00472D27">
              <w:rPr>
                <w:rFonts w:ascii="ＭＳ 明朝" w:hAnsi="ＭＳ 明朝" w:hint="eastAsia"/>
                <w:color w:val="000000" w:themeColor="text1"/>
                <w:spacing w:val="0"/>
                <w:sz w:val="18"/>
                <w:szCs w:val="18"/>
              </w:rPr>
              <w:t>による場合</w:t>
            </w:r>
            <w:r w:rsidR="0096443D" w:rsidRPr="00472D27">
              <w:rPr>
                <w:rFonts w:ascii="ＭＳ 明朝" w:hAnsi="ＭＳ 明朝" w:hint="eastAsia"/>
                <w:color w:val="000000" w:themeColor="text1"/>
                <w:spacing w:val="0"/>
                <w:sz w:val="18"/>
                <w:szCs w:val="18"/>
              </w:rPr>
              <w:t>（【注２】に該当する者）</w:t>
            </w:r>
            <w:r w:rsidRPr="00472D27">
              <w:rPr>
                <w:rFonts w:ascii="ＭＳ 明朝" w:hAnsi="ＭＳ 明朝" w:hint="eastAsia"/>
                <w:color w:val="000000" w:themeColor="text1"/>
                <w:spacing w:val="0"/>
                <w:sz w:val="18"/>
                <w:szCs w:val="18"/>
              </w:rPr>
              <w:t>については、福祉用具の必要性を判断するため、利用者の状態像が、</w:t>
            </w:r>
            <w:r w:rsidR="00315799" w:rsidRPr="00472D27">
              <w:rPr>
                <w:rFonts w:ascii="ＭＳ 明朝" w:hAnsi="ＭＳ 明朝" w:hint="eastAsia"/>
                <w:color w:val="000000" w:themeColor="text1"/>
                <w:spacing w:val="0"/>
                <w:sz w:val="18"/>
                <w:szCs w:val="18"/>
              </w:rPr>
              <w:t>注２</w:t>
            </w:r>
            <w:r w:rsidRPr="00472D27">
              <w:rPr>
                <w:rFonts w:ascii="ＭＳ 明朝" w:hAnsi="ＭＳ 明朝" w:hint="eastAsia"/>
                <w:color w:val="000000" w:themeColor="text1"/>
                <w:spacing w:val="0"/>
                <w:sz w:val="18"/>
                <w:szCs w:val="18"/>
              </w:rPr>
              <w:t>のいずれかに該当する旨について、主治医意見書による方法のほか、医師の診断書又は医師からの所見を聴取する方法により、当該医師の所見及び医師の名前を居宅サービス計画に記載しなければなりません。この場合において、介護支援専門員は、福祉用具貸与事業者より、当該軽度者に係る医師の所見及び医師の名前について確認があったときには、利用者の同意を得て、適切にその内容について情報提供しなければなりません。</w:t>
            </w:r>
          </w:p>
          <w:p w14:paraId="4674E19A" w14:textId="68A6BFAA" w:rsidR="00315799" w:rsidRPr="00472D27" w:rsidRDefault="00315799" w:rsidP="00315799">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tc>
        <w:tc>
          <w:tcPr>
            <w:tcW w:w="992" w:type="dxa"/>
            <w:tcBorders>
              <w:top w:val="single" w:sz="4" w:space="0" w:color="FFFFFF" w:themeColor="background1"/>
            </w:tcBorders>
          </w:tcPr>
          <w:p w14:paraId="0239F38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04416E80"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0CFFA65E" w14:textId="7D177E33"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1247" w:type="dxa"/>
            <w:tcBorders>
              <w:top w:val="single" w:sz="4" w:space="0" w:color="FFFFFF" w:themeColor="background1"/>
            </w:tcBorders>
          </w:tcPr>
          <w:p w14:paraId="40DF925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7472E138"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13490B9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78779410"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228409B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3949F6F0" w14:textId="6D260535"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877256" w:rsidRPr="00472D27">
              <w:rPr>
                <w:rFonts w:ascii="ＭＳ 明朝" w:hAnsi="ＭＳ 明朝" w:cs="ＭＳ Ｐゴシック" w:hint="eastAsia"/>
                <w:snapToGrid/>
                <w:color w:val="000000" w:themeColor="text1"/>
                <w:spacing w:val="0"/>
                <w:sz w:val="16"/>
                <w:szCs w:val="16"/>
              </w:rPr>
              <w:t>㉔</w:t>
            </w:r>
          </w:p>
        </w:tc>
      </w:tr>
      <w:tr w:rsidR="00315799" w:rsidRPr="00472D27" w14:paraId="0FAC9F73" w14:textId="77777777" w:rsidTr="007D2944">
        <w:tc>
          <w:tcPr>
            <w:tcW w:w="1418" w:type="dxa"/>
            <w:vMerge/>
          </w:tcPr>
          <w:p w14:paraId="508B8C71" w14:textId="77777777" w:rsidR="00315799" w:rsidRPr="00472D27" w:rsidRDefault="00315799" w:rsidP="00AE1CD5">
            <w:pPr>
              <w:autoSpaceDE w:val="0"/>
              <w:autoSpaceDN w:val="0"/>
              <w:adjustRightInd w:val="0"/>
              <w:snapToGrid w:val="0"/>
              <w:rPr>
                <w:rFonts w:ascii="ＭＳ 明朝" w:hAnsi="ＭＳ 明朝"/>
                <w:color w:val="000000" w:themeColor="text1"/>
                <w:spacing w:val="0"/>
                <w:sz w:val="18"/>
                <w:szCs w:val="18"/>
              </w:rPr>
            </w:pPr>
          </w:p>
        </w:tc>
        <w:tc>
          <w:tcPr>
            <w:tcW w:w="7796" w:type="dxa"/>
            <w:gridSpan w:val="2"/>
          </w:tcPr>
          <w:p w14:paraId="7130CBB5" w14:textId="77777777" w:rsidR="008E72F0" w:rsidRPr="00472D27" w:rsidRDefault="00315799" w:rsidP="008E72F0">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r w:rsidR="00F74C4D" w:rsidRPr="00472D27">
              <w:rPr>
                <w:rFonts w:ascii="ＭＳ 明朝" w:hAnsi="ＭＳ 明朝" w:hint="eastAsia"/>
                <w:color w:val="000000" w:themeColor="text1"/>
                <w:spacing w:val="0"/>
                <w:sz w:val="18"/>
                <w:szCs w:val="18"/>
              </w:rPr>
              <w:t>例外給付の軽度者に該当するか否かの</w:t>
            </w:r>
            <w:r w:rsidRPr="00472D27">
              <w:rPr>
                <w:rFonts w:ascii="ＭＳ 明朝" w:hAnsi="ＭＳ 明朝" w:hint="eastAsia"/>
                <w:color w:val="000000" w:themeColor="text1"/>
                <w:spacing w:val="0"/>
                <w:sz w:val="18"/>
                <w:szCs w:val="18"/>
              </w:rPr>
              <w:t>判断基準】</w:t>
            </w:r>
          </w:p>
          <w:p w14:paraId="3EF800F7" w14:textId="32B21080" w:rsidR="00315799" w:rsidRPr="00472D27" w:rsidRDefault="00DC375B" w:rsidP="008E72F0">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008E72F0" w:rsidRPr="00472D27">
              <w:rPr>
                <w:rFonts w:ascii="ＭＳ 明朝" w:hAnsi="ＭＳ 明朝" w:hint="eastAsia"/>
                <w:color w:val="000000" w:themeColor="text1"/>
                <w:spacing w:val="0"/>
                <w:sz w:val="18"/>
                <w:szCs w:val="18"/>
              </w:rPr>
              <w:t>「要介護１の者等に係る福祉用具貸与費」に係る留意事項通知</w:t>
            </w:r>
            <w:r w:rsidRPr="00472D27">
              <w:rPr>
                <w:rFonts w:ascii="ＭＳ 明朝" w:hAnsi="ＭＳ 明朝" w:hint="eastAsia"/>
                <w:color w:val="000000" w:themeColor="text1"/>
                <w:spacing w:val="0"/>
                <w:sz w:val="18"/>
                <w:szCs w:val="18"/>
              </w:rPr>
              <w:t>の内容を整理したもの</w:t>
            </w:r>
          </w:p>
          <w:p w14:paraId="1FB31064" w14:textId="77777777" w:rsidR="008E72F0" w:rsidRPr="00472D27" w:rsidRDefault="008E72F0" w:rsidP="00EC3C23">
            <w:pPr>
              <w:autoSpaceDE w:val="0"/>
              <w:autoSpaceDN w:val="0"/>
              <w:adjustRightInd w:val="0"/>
              <w:snapToGrid w:val="0"/>
              <w:spacing w:line="120" w:lineRule="exact"/>
              <w:rPr>
                <w:rFonts w:ascii="ＭＳ 明朝" w:hAnsi="ＭＳ 明朝"/>
                <w:color w:val="000000" w:themeColor="text1"/>
                <w:spacing w:val="0"/>
                <w:sz w:val="18"/>
                <w:szCs w:val="18"/>
              </w:rPr>
            </w:pPr>
          </w:p>
          <w:p w14:paraId="73550D65" w14:textId="6658406E" w:rsidR="008E72F0" w:rsidRPr="00472D27" w:rsidRDefault="008E72F0" w:rsidP="00EC3C23">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00EC3C23" w:rsidRPr="00472D27">
              <w:rPr>
                <w:rFonts w:ascii="ＭＳ 明朝" w:hAnsi="ＭＳ 明朝" w:hint="eastAsia"/>
                <w:color w:val="000000" w:themeColor="text1"/>
                <w:spacing w:val="0"/>
                <w:sz w:val="18"/>
                <w:szCs w:val="18"/>
              </w:rPr>
              <w:t>・　対象外</w:t>
            </w:r>
            <w:r w:rsidRPr="00472D27">
              <w:rPr>
                <w:rFonts w:ascii="ＭＳ 明朝" w:hAnsi="ＭＳ 明朝" w:hint="eastAsia"/>
                <w:color w:val="000000" w:themeColor="text1"/>
                <w:spacing w:val="0"/>
                <w:sz w:val="18"/>
                <w:szCs w:val="18"/>
              </w:rPr>
              <w:t>種目</w:t>
            </w:r>
            <w:r w:rsidR="00EC3C23" w:rsidRPr="00472D27">
              <w:rPr>
                <w:rFonts w:ascii="ＭＳ 明朝" w:hAnsi="ＭＳ 明朝" w:hint="eastAsia"/>
                <w:color w:val="000000" w:themeColor="text1"/>
                <w:spacing w:val="0"/>
                <w:sz w:val="18"/>
                <w:szCs w:val="18"/>
              </w:rPr>
              <w:t>は次のとおりであるが、</w:t>
            </w:r>
            <w:r w:rsidR="00DC375B" w:rsidRPr="00472D27">
              <w:rPr>
                <w:rFonts w:ascii="ＭＳ 明朝" w:hAnsi="ＭＳ 明朝" w:hint="eastAsia"/>
                <w:color w:val="000000" w:themeColor="text1"/>
                <w:spacing w:val="0"/>
                <w:sz w:val="18"/>
                <w:szCs w:val="18"/>
              </w:rPr>
              <w:t>以下のア～ウの</w:t>
            </w:r>
            <w:r w:rsidR="0043084C" w:rsidRPr="00472D27">
              <w:rPr>
                <w:rFonts w:ascii="ＭＳ 明朝" w:hAnsi="ＭＳ 明朝" w:hint="eastAsia"/>
                <w:color w:val="000000" w:themeColor="text1"/>
                <w:spacing w:val="0"/>
                <w:sz w:val="18"/>
                <w:szCs w:val="18"/>
              </w:rPr>
              <w:t>判断により</w:t>
            </w:r>
            <w:r w:rsidR="00EC3C23" w:rsidRPr="00472D27">
              <w:rPr>
                <w:rFonts w:ascii="ＭＳ 明朝" w:hAnsi="ＭＳ 明朝" w:hint="eastAsia"/>
                <w:color w:val="000000" w:themeColor="text1"/>
                <w:spacing w:val="0"/>
                <w:sz w:val="18"/>
                <w:szCs w:val="18"/>
              </w:rPr>
              <w:t>一定の状態像に該当する者については、例外給付が認められている。</w:t>
            </w:r>
          </w:p>
          <w:p w14:paraId="6F050E3C" w14:textId="52292AFF" w:rsidR="008E72F0" w:rsidRPr="00472D27" w:rsidRDefault="00EC3C23" w:rsidP="008E72F0">
            <w:pPr>
              <w:autoSpaceDE w:val="0"/>
              <w:autoSpaceDN w:val="0"/>
              <w:adjustRightInd w:val="0"/>
              <w:snapToGrid w:val="0"/>
              <w:ind w:leftChars="200" w:left="592"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r w:rsidR="008E72F0" w:rsidRPr="00472D27">
              <w:rPr>
                <w:rFonts w:ascii="ＭＳ 明朝" w:hAnsi="ＭＳ 明朝" w:hint="eastAsia"/>
                <w:color w:val="000000" w:themeColor="text1"/>
                <w:spacing w:val="0"/>
                <w:sz w:val="18"/>
                <w:szCs w:val="18"/>
              </w:rPr>
              <w:t>要介護１</w:t>
            </w:r>
            <w:r w:rsidRPr="00472D27">
              <w:rPr>
                <w:rFonts w:ascii="ＭＳ 明朝" w:hAnsi="ＭＳ 明朝" w:hint="eastAsia"/>
                <w:color w:val="000000" w:themeColor="text1"/>
                <w:spacing w:val="0"/>
                <w:sz w:val="18"/>
                <w:szCs w:val="18"/>
              </w:rPr>
              <w:t>、</w:t>
            </w:r>
            <w:r w:rsidR="008E72F0" w:rsidRPr="00472D27">
              <w:rPr>
                <w:rFonts w:ascii="ＭＳ 明朝" w:hAnsi="ＭＳ 明朝" w:hint="eastAsia"/>
                <w:color w:val="000000" w:themeColor="text1"/>
                <w:spacing w:val="0"/>
                <w:sz w:val="18"/>
                <w:szCs w:val="18"/>
              </w:rPr>
              <w:t>要支援１・２</w:t>
            </w:r>
            <w:r w:rsidRPr="00472D27">
              <w:rPr>
                <w:rFonts w:ascii="ＭＳ 明朝" w:hAnsi="ＭＳ 明朝" w:hint="eastAsia"/>
                <w:color w:val="000000" w:themeColor="text1"/>
                <w:spacing w:val="0"/>
                <w:sz w:val="18"/>
                <w:szCs w:val="18"/>
              </w:rPr>
              <w:t>）</w:t>
            </w:r>
          </w:p>
          <w:p w14:paraId="5E7B873F" w14:textId="12F2C6BE" w:rsidR="008E72F0" w:rsidRPr="00472D27" w:rsidRDefault="008E72F0" w:rsidP="008E72F0">
            <w:pPr>
              <w:autoSpaceDE w:val="0"/>
              <w:autoSpaceDN w:val="0"/>
              <w:adjustRightInd w:val="0"/>
              <w:snapToGrid w:val="0"/>
              <w:ind w:leftChars="300" w:left="618"/>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車いす、車いす付属品、特殊寝台、特殊寝台付属品、床ずれ防止用具、体位変換器、認知症老人徘徊感知機器、移動用リフト（つり具の部分を除く）、自動排泄処理装置</w:t>
            </w:r>
            <w:r w:rsidR="00830423" w:rsidRPr="00472D27">
              <w:rPr>
                <w:rFonts w:ascii="ＭＳ 明朝" w:hAnsi="ＭＳ 明朝" w:hint="eastAsia"/>
                <w:color w:val="000000" w:themeColor="text1"/>
                <w:spacing w:val="0"/>
                <w:sz w:val="18"/>
                <w:szCs w:val="18"/>
              </w:rPr>
              <w:t>（尿のみを自動的に吸引する機能のものを除く）</w:t>
            </w:r>
          </w:p>
          <w:p w14:paraId="084A9DC6" w14:textId="7AF26E97" w:rsidR="008E72F0" w:rsidRPr="00472D27" w:rsidRDefault="00EC3C23" w:rsidP="00EC3C23">
            <w:pPr>
              <w:autoSpaceDE w:val="0"/>
              <w:autoSpaceDN w:val="0"/>
              <w:adjustRightInd w:val="0"/>
              <w:snapToGrid w:val="0"/>
              <w:ind w:leftChars="200" w:left="412"/>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r w:rsidR="008E72F0" w:rsidRPr="00472D27">
              <w:rPr>
                <w:rFonts w:ascii="ＭＳ 明朝" w:hAnsi="ＭＳ 明朝" w:hint="eastAsia"/>
                <w:color w:val="000000" w:themeColor="text1"/>
                <w:spacing w:val="0"/>
                <w:sz w:val="18"/>
                <w:szCs w:val="18"/>
              </w:rPr>
              <w:t>要介護２・３</w:t>
            </w:r>
            <w:r w:rsidRPr="00472D27">
              <w:rPr>
                <w:rFonts w:ascii="ＭＳ 明朝" w:hAnsi="ＭＳ 明朝" w:hint="eastAsia"/>
                <w:color w:val="000000" w:themeColor="text1"/>
                <w:spacing w:val="0"/>
                <w:sz w:val="18"/>
                <w:szCs w:val="18"/>
              </w:rPr>
              <w:t>）</w:t>
            </w:r>
          </w:p>
          <w:p w14:paraId="321F2D92" w14:textId="06BF2046" w:rsidR="00EC3C23" w:rsidRPr="00472D27" w:rsidRDefault="008E72F0" w:rsidP="008E72F0">
            <w:pPr>
              <w:autoSpaceDE w:val="0"/>
              <w:autoSpaceDN w:val="0"/>
              <w:adjustRightInd w:val="0"/>
              <w:snapToGrid w:val="0"/>
              <w:ind w:leftChars="300" w:left="618"/>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自動排泄処理装置（尿のみを自動的に吸引する機能のものを除く）</w:t>
            </w:r>
          </w:p>
          <w:p w14:paraId="6963AAB6" w14:textId="77777777" w:rsidR="00EC3C23" w:rsidRPr="00472D27" w:rsidRDefault="00EC3C23" w:rsidP="00EC3C23">
            <w:pPr>
              <w:autoSpaceDE w:val="0"/>
              <w:autoSpaceDN w:val="0"/>
              <w:adjustRightInd w:val="0"/>
              <w:snapToGrid w:val="0"/>
              <w:spacing w:line="120" w:lineRule="exact"/>
              <w:rPr>
                <w:rFonts w:ascii="ＭＳ 明朝" w:hAnsi="ＭＳ 明朝"/>
                <w:color w:val="000000" w:themeColor="text1"/>
                <w:spacing w:val="0"/>
                <w:sz w:val="18"/>
                <w:szCs w:val="18"/>
              </w:rPr>
            </w:pPr>
          </w:p>
          <w:p w14:paraId="4B49EA28" w14:textId="77777777" w:rsidR="00315799" w:rsidRPr="00472D27" w:rsidRDefault="00315799" w:rsidP="00315799">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ア　原則として、次の表の定めるところにより、認定調査票のうち基本調査の直近の結果を用い、その要否を判断する。</w:t>
            </w:r>
          </w:p>
          <w:p w14:paraId="6DA8E5FB" w14:textId="77777777" w:rsidR="00315799" w:rsidRPr="00472D27" w:rsidRDefault="00315799" w:rsidP="00315799">
            <w:pPr>
              <w:autoSpaceDE w:val="0"/>
              <w:autoSpaceDN w:val="0"/>
              <w:adjustRightInd w:val="0"/>
              <w:snapToGrid w:val="0"/>
              <w:spacing w:line="160" w:lineRule="exact"/>
              <w:ind w:leftChars="100" w:left="386" w:hangingChars="100" w:hanging="180"/>
              <w:rPr>
                <w:rFonts w:ascii="ＭＳ 明朝" w:hAnsi="ＭＳ 明朝"/>
                <w:color w:val="000000" w:themeColor="text1"/>
                <w:spacing w:val="0"/>
                <w:sz w:val="18"/>
                <w:szCs w:val="18"/>
              </w:rPr>
            </w:pPr>
          </w:p>
          <w:p w14:paraId="038BCC24" w14:textId="1CA7E85A" w:rsidR="00315799" w:rsidRPr="00472D27" w:rsidRDefault="00315799" w:rsidP="00315799">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イ　ただし、以下の表中「■」は、該当する基本調査結果がないため、主治の医師から得た情報及び福祉用具専門相談員のほか軽度者の状態像について適切な助言が可能な者が参加するサービス担当者会議等を通じた適切なケアマネジメントにより居宅介護支援事業者が判断する。なお、この判断の見直しは、居宅サービス計画に記載された必要な理由を見直す頻度（必要に応じて随時）で行う。</w:t>
            </w:r>
          </w:p>
          <w:p w14:paraId="25234198" w14:textId="77777777" w:rsidR="00315799" w:rsidRPr="00472D27" w:rsidRDefault="00315799" w:rsidP="00EC3C23">
            <w:pPr>
              <w:autoSpaceDE w:val="0"/>
              <w:autoSpaceDN w:val="0"/>
              <w:adjustRightInd w:val="0"/>
              <w:snapToGrid w:val="0"/>
              <w:spacing w:line="120" w:lineRule="exact"/>
              <w:ind w:leftChars="100" w:left="386" w:hangingChars="100" w:hanging="180"/>
              <w:rPr>
                <w:rFonts w:ascii="ＭＳ 明朝" w:hAnsi="ＭＳ 明朝"/>
                <w:color w:val="000000" w:themeColor="text1"/>
                <w:spacing w:val="0"/>
                <w:sz w:val="18"/>
                <w:szCs w:val="18"/>
              </w:rPr>
            </w:pPr>
          </w:p>
          <w:tbl>
            <w:tblPr>
              <w:tblStyle w:val="a4"/>
              <w:tblW w:w="0" w:type="auto"/>
              <w:tblLook w:val="04A0" w:firstRow="1" w:lastRow="0" w:firstColumn="1" w:lastColumn="0" w:noHBand="0" w:noVBand="1"/>
            </w:tblPr>
            <w:tblGrid>
              <w:gridCol w:w="1169"/>
              <w:gridCol w:w="3543"/>
              <w:gridCol w:w="2858"/>
            </w:tblGrid>
            <w:tr w:rsidR="00EC3C23" w:rsidRPr="00472D27" w14:paraId="4649BAFC" w14:textId="77777777" w:rsidTr="007D2944">
              <w:tc>
                <w:tcPr>
                  <w:tcW w:w="1169" w:type="dxa"/>
                  <w:tcBorders>
                    <w:bottom w:val="double" w:sz="4" w:space="0" w:color="auto"/>
                  </w:tcBorders>
                  <w:noWrap/>
                  <w:tcMar>
                    <w:left w:w="57" w:type="dxa"/>
                    <w:right w:w="57" w:type="dxa"/>
                  </w:tcMar>
                  <w:vAlign w:val="center"/>
                </w:tcPr>
                <w:p w14:paraId="549826C1"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対象外種目</w:t>
                  </w:r>
                </w:p>
              </w:tc>
              <w:tc>
                <w:tcPr>
                  <w:tcW w:w="3543" w:type="dxa"/>
                  <w:tcBorders>
                    <w:bottom w:val="double" w:sz="4" w:space="0" w:color="auto"/>
                  </w:tcBorders>
                  <w:noWrap/>
                  <w:tcMar>
                    <w:left w:w="57" w:type="dxa"/>
                    <w:right w:w="57" w:type="dxa"/>
                  </w:tcMar>
                  <w:vAlign w:val="center"/>
                </w:tcPr>
                <w:p w14:paraId="6C139F57" w14:textId="60CBE1ED"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8"/>
                      <w:szCs w:val="18"/>
                    </w:rPr>
                  </w:pPr>
                  <w:r w:rsidRPr="00472D27">
                    <w:rPr>
                      <w:rFonts w:ascii="ＭＳ 明朝" w:hAnsi="ＭＳ 明朝" w:hint="eastAsia"/>
                      <w:color w:val="000000" w:themeColor="text1"/>
                      <w:sz w:val="18"/>
                      <w:szCs w:val="18"/>
                    </w:rPr>
                    <w:t>厚生労働大臣が定める者イ</w:t>
                  </w:r>
                  <w:r w:rsidR="00D64EC8" w:rsidRPr="00472D27">
                    <w:rPr>
                      <w:rFonts w:ascii="ＭＳ 明朝" w:hAnsi="ＭＳ 明朝" w:hint="eastAsia"/>
                      <w:b/>
                      <w:bCs/>
                      <w:color w:val="000000" w:themeColor="text1"/>
                      <w:sz w:val="18"/>
                      <w:szCs w:val="18"/>
                    </w:rPr>
                    <w:t>【注１】</w:t>
                  </w:r>
                </w:p>
              </w:tc>
              <w:tc>
                <w:tcPr>
                  <w:tcW w:w="2858" w:type="dxa"/>
                  <w:tcBorders>
                    <w:bottom w:val="double" w:sz="4" w:space="0" w:color="auto"/>
                  </w:tcBorders>
                  <w:noWrap/>
                  <w:tcMar>
                    <w:left w:w="57" w:type="dxa"/>
                    <w:right w:w="57" w:type="dxa"/>
                  </w:tcMar>
                  <w:vAlign w:val="center"/>
                </w:tcPr>
                <w:p w14:paraId="47D4B5A8"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厚生労働大臣が定める者イに該当する基本調査の結果</w:t>
                  </w:r>
                </w:p>
              </w:tc>
            </w:tr>
            <w:tr w:rsidR="00EC3C23" w:rsidRPr="00472D27" w14:paraId="5456A275" w14:textId="77777777" w:rsidTr="007D2944">
              <w:trPr>
                <w:trHeight w:val="426"/>
              </w:trPr>
              <w:tc>
                <w:tcPr>
                  <w:tcW w:w="1169" w:type="dxa"/>
                  <w:vMerge w:val="restart"/>
                  <w:tcBorders>
                    <w:top w:val="double" w:sz="4" w:space="0" w:color="auto"/>
                  </w:tcBorders>
                  <w:noWrap/>
                  <w:tcMar>
                    <w:left w:w="57" w:type="dxa"/>
                    <w:right w:w="57" w:type="dxa"/>
                  </w:tcMar>
                  <w:vAlign w:val="center"/>
                </w:tcPr>
                <w:p w14:paraId="15971DEE"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車いす・車いす付属品</w:t>
                  </w:r>
                </w:p>
              </w:tc>
              <w:tc>
                <w:tcPr>
                  <w:tcW w:w="3543" w:type="dxa"/>
                  <w:tcBorders>
                    <w:top w:val="double" w:sz="4" w:space="0" w:color="auto"/>
                    <w:bottom w:val="dashed" w:sz="4" w:space="0" w:color="auto"/>
                  </w:tcBorders>
                  <w:noWrap/>
                  <w:tcMar>
                    <w:left w:w="57" w:type="dxa"/>
                    <w:right w:w="57" w:type="dxa"/>
                  </w:tcMar>
                  <w:vAlign w:val="center"/>
                </w:tcPr>
                <w:p w14:paraId="6163F8C5"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次のいずれかに該当する者</w:t>
                  </w:r>
                </w:p>
                <w:p w14:paraId="534B7814"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(一)　日常的に歩行が困難な者</w:t>
                  </w:r>
                </w:p>
              </w:tc>
              <w:tc>
                <w:tcPr>
                  <w:tcW w:w="2858" w:type="dxa"/>
                  <w:tcBorders>
                    <w:top w:val="double" w:sz="4" w:space="0" w:color="auto"/>
                    <w:bottom w:val="dashed" w:sz="4" w:space="0" w:color="auto"/>
                  </w:tcBorders>
                  <w:noWrap/>
                  <w:tcMar>
                    <w:left w:w="57" w:type="dxa"/>
                    <w:right w:w="57" w:type="dxa"/>
                  </w:tcMar>
                </w:tcPr>
                <w:p w14:paraId="114A814B"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p w14:paraId="724ECE8B"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基本調査1-7「3.できない」</w:t>
                  </w:r>
                </w:p>
              </w:tc>
            </w:tr>
            <w:tr w:rsidR="00EC3C23" w:rsidRPr="00472D27" w14:paraId="7BD37572" w14:textId="77777777" w:rsidTr="007D2944">
              <w:trPr>
                <w:trHeight w:val="369"/>
              </w:trPr>
              <w:tc>
                <w:tcPr>
                  <w:tcW w:w="1169" w:type="dxa"/>
                  <w:vMerge/>
                  <w:noWrap/>
                  <w:tcMar>
                    <w:left w:w="57" w:type="dxa"/>
                    <w:right w:w="57" w:type="dxa"/>
                  </w:tcMar>
                  <w:vAlign w:val="center"/>
                </w:tcPr>
                <w:p w14:paraId="1AA33501"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tc>
              <w:tc>
                <w:tcPr>
                  <w:tcW w:w="3543" w:type="dxa"/>
                  <w:tcBorders>
                    <w:top w:val="dashed" w:sz="4" w:space="0" w:color="auto"/>
                  </w:tcBorders>
                  <w:noWrap/>
                  <w:tcMar>
                    <w:left w:w="57" w:type="dxa"/>
                    <w:right w:w="57" w:type="dxa"/>
                  </w:tcMar>
                  <w:vAlign w:val="center"/>
                </w:tcPr>
                <w:p w14:paraId="02351A52" w14:textId="77777777" w:rsidR="00315799" w:rsidRPr="00472D27" w:rsidRDefault="00315799" w:rsidP="00315799">
                  <w:pPr>
                    <w:autoSpaceDE w:val="0"/>
                    <w:autoSpaceDN w:val="0"/>
                    <w:adjustRightInd w:val="0"/>
                    <w:snapToGrid w:val="0"/>
                    <w:spacing w:line="200" w:lineRule="exact"/>
                    <w:ind w:left="332" w:hangingChars="200" w:hanging="332"/>
                    <w:rPr>
                      <w:rFonts w:ascii="ＭＳ 明朝" w:hAnsi="ＭＳ 明朝"/>
                      <w:color w:val="000000" w:themeColor="text1"/>
                      <w:sz w:val="17"/>
                      <w:szCs w:val="17"/>
                    </w:rPr>
                  </w:pPr>
                  <w:r w:rsidRPr="00472D27">
                    <w:rPr>
                      <w:rFonts w:ascii="ＭＳ 明朝" w:hAnsi="ＭＳ 明朝" w:hint="eastAsia"/>
                      <w:color w:val="000000" w:themeColor="text1"/>
                      <w:sz w:val="17"/>
                      <w:szCs w:val="17"/>
                    </w:rPr>
                    <w:t>(二)　日常生活範囲において移動の支援が特に必要と認められる者</w:t>
                  </w:r>
                </w:p>
              </w:tc>
              <w:tc>
                <w:tcPr>
                  <w:tcW w:w="2858" w:type="dxa"/>
                  <w:tcBorders>
                    <w:top w:val="dashed" w:sz="4" w:space="0" w:color="auto"/>
                  </w:tcBorders>
                  <w:noWrap/>
                  <w:tcMar>
                    <w:left w:w="57" w:type="dxa"/>
                    <w:right w:w="57" w:type="dxa"/>
                  </w:tcMar>
                  <w:vAlign w:val="center"/>
                </w:tcPr>
                <w:p w14:paraId="4A3F5CAF"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w:t>
                  </w:r>
                </w:p>
              </w:tc>
            </w:tr>
            <w:tr w:rsidR="00EC3C23" w:rsidRPr="00472D27" w14:paraId="29395D00" w14:textId="77777777" w:rsidTr="007D2944">
              <w:trPr>
                <w:trHeight w:val="414"/>
              </w:trPr>
              <w:tc>
                <w:tcPr>
                  <w:tcW w:w="1169" w:type="dxa"/>
                  <w:vMerge w:val="restart"/>
                  <w:noWrap/>
                  <w:tcMar>
                    <w:left w:w="57" w:type="dxa"/>
                    <w:right w:w="57" w:type="dxa"/>
                  </w:tcMar>
                  <w:vAlign w:val="center"/>
                </w:tcPr>
                <w:p w14:paraId="7A4D9F61"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特殊寝台・特殊寝台付属品</w:t>
                  </w:r>
                </w:p>
              </w:tc>
              <w:tc>
                <w:tcPr>
                  <w:tcW w:w="3543" w:type="dxa"/>
                  <w:tcBorders>
                    <w:bottom w:val="dashed" w:sz="4" w:space="0" w:color="auto"/>
                  </w:tcBorders>
                  <w:noWrap/>
                  <w:tcMar>
                    <w:left w:w="57" w:type="dxa"/>
                    <w:right w:w="57" w:type="dxa"/>
                  </w:tcMar>
                  <w:vAlign w:val="center"/>
                </w:tcPr>
                <w:p w14:paraId="0EE84DF1"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次のいずれかに該当する者</w:t>
                  </w:r>
                </w:p>
                <w:p w14:paraId="0102DA37"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(一)　日常的に起きあがりが困難な者</w:t>
                  </w:r>
                </w:p>
              </w:tc>
              <w:tc>
                <w:tcPr>
                  <w:tcW w:w="2858" w:type="dxa"/>
                  <w:tcBorders>
                    <w:bottom w:val="dashed" w:sz="4" w:space="0" w:color="auto"/>
                  </w:tcBorders>
                  <w:noWrap/>
                  <w:tcMar>
                    <w:left w:w="57" w:type="dxa"/>
                    <w:right w:w="57" w:type="dxa"/>
                  </w:tcMar>
                </w:tcPr>
                <w:p w14:paraId="657A2447"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p w14:paraId="19CEAFC2"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基本調査1-4「3.できない」</w:t>
                  </w:r>
                </w:p>
              </w:tc>
            </w:tr>
            <w:tr w:rsidR="00EC3C23" w:rsidRPr="00472D27" w14:paraId="395D87FA" w14:textId="77777777" w:rsidTr="007D2944">
              <w:trPr>
                <w:trHeight w:val="56"/>
              </w:trPr>
              <w:tc>
                <w:tcPr>
                  <w:tcW w:w="1169" w:type="dxa"/>
                  <w:vMerge/>
                  <w:noWrap/>
                  <w:tcMar>
                    <w:left w:w="57" w:type="dxa"/>
                    <w:right w:w="57" w:type="dxa"/>
                  </w:tcMar>
                  <w:vAlign w:val="center"/>
                </w:tcPr>
                <w:p w14:paraId="18B19355"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tc>
              <w:tc>
                <w:tcPr>
                  <w:tcW w:w="3543" w:type="dxa"/>
                  <w:tcBorders>
                    <w:top w:val="dashed" w:sz="4" w:space="0" w:color="auto"/>
                  </w:tcBorders>
                  <w:noWrap/>
                  <w:tcMar>
                    <w:left w:w="57" w:type="dxa"/>
                    <w:right w:w="57" w:type="dxa"/>
                  </w:tcMar>
                  <w:vAlign w:val="center"/>
                </w:tcPr>
                <w:p w14:paraId="6F6DDE8C"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(二)　日常的に寝返りが困難な者</w:t>
                  </w:r>
                </w:p>
              </w:tc>
              <w:tc>
                <w:tcPr>
                  <w:tcW w:w="2858" w:type="dxa"/>
                  <w:tcBorders>
                    <w:top w:val="dashed" w:sz="4" w:space="0" w:color="auto"/>
                  </w:tcBorders>
                  <w:noWrap/>
                  <w:tcMar>
                    <w:left w:w="57" w:type="dxa"/>
                    <w:right w:w="57" w:type="dxa"/>
                  </w:tcMar>
                </w:tcPr>
                <w:p w14:paraId="64FF8350"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基本調査1-3「3.できない」</w:t>
                  </w:r>
                </w:p>
              </w:tc>
            </w:tr>
            <w:tr w:rsidR="00EC3C23" w:rsidRPr="00472D27" w14:paraId="67D7BDB2" w14:textId="77777777" w:rsidTr="007D2944">
              <w:tc>
                <w:tcPr>
                  <w:tcW w:w="1169" w:type="dxa"/>
                  <w:noWrap/>
                  <w:tcMar>
                    <w:left w:w="57" w:type="dxa"/>
                    <w:right w:w="57" w:type="dxa"/>
                  </w:tcMar>
                  <w:vAlign w:val="center"/>
                </w:tcPr>
                <w:p w14:paraId="54365B95"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床ずれ防止用具、体位変換器</w:t>
                  </w:r>
                </w:p>
              </w:tc>
              <w:tc>
                <w:tcPr>
                  <w:tcW w:w="3543" w:type="dxa"/>
                  <w:noWrap/>
                  <w:tcMar>
                    <w:left w:w="57" w:type="dxa"/>
                    <w:right w:w="57" w:type="dxa"/>
                  </w:tcMar>
                  <w:vAlign w:val="center"/>
                </w:tcPr>
                <w:p w14:paraId="44645432"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日常的に寝返りが困難な者</w:t>
                  </w:r>
                </w:p>
              </w:tc>
              <w:tc>
                <w:tcPr>
                  <w:tcW w:w="2858" w:type="dxa"/>
                  <w:noWrap/>
                  <w:tcMar>
                    <w:left w:w="57" w:type="dxa"/>
                    <w:right w:w="57" w:type="dxa"/>
                  </w:tcMar>
                  <w:vAlign w:val="center"/>
                </w:tcPr>
                <w:p w14:paraId="57FEDFAC"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基本調査1-3「3.できない」</w:t>
                  </w:r>
                </w:p>
              </w:tc>
            </w:tr>
            <w:tr w:rsidR="00EC3C23" w:rsidRPr="00472D27" w14:paraId="3DF8E6A1" w14:textId="77777777" w:rsidTr="007D2944">
              <w:trPr>
                <w:trHeight w:val="1378"/>
              </w:trPr>
              <w:tc>
                <w:tcPr>
                  <w:tcW w:w="1169" w:type="dxa"/>
                  <w:vMerge w:val="restart"/>
                  <w:noWrap/>
                  <w:tcMar>
                    <w:left w:w="57" w:type="dxa"/>
                    <w:right w:w="57" w:type="dxa"/>
                  </w:tcMar>
                  <w:vAlign w:val="center"/>
                </w:tcPr>
                <w:p w14:paraId="5A954B4D"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認知症老人徘徊感知機器</w:t>
                  </w:r>
                </w:p>
              </w:tc>
              <w:tc>
                <w:tcPr>
                  <w:tcW w:w="3543" w:type="dxa"/>
                  <w:tcBorders>
                    <w:bottom w:val="dashed" w:sz="4" w:space="0" w:color="auto"/>
                  </w:tcBorders>
                  <w:noWrap/>
                  <w:tcMar>
                    <w:left w:w="57" w:type="dxa"/>
                    <w:right w:w="57" w:type="dxa"/>
                  </w:tcMar>
                  <w:vAlign w:val="center"/>
                </w:tcPr>
                <w:p w14:paraId="2C76A98F"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次のいずれにも該当する者</w:t>
                  </w:r>
                </w:p>
                <w:p w14:paraId="5F538B98" w14:textId="77777777" w:rsidR="00315799" w:rsidRPr="00472D27" w:rsidRDefault="00315799" w:rsidP="00315799">
                  <w:pPr>
                    <w:autoSpaceDE w:val="0"/>
                    <w:autoSpaceDN w:val="0"/>
                    <w:adjustRightInd w:val="0"/>
                    <w:snapToGrid w:val="0"/>
                    <w:spacing w:line="200" w:lineRule="exact"/>
                    <w:ind w:left="332" w:hangingChars="200" w:hanging="332"/>
                    <w:rPr>
                      <w:rFonts w:ascii="ＭＳ 明朝" w:hAnsi="ＭＳ 明朝"/>
                      <w:color w:val="000000" w:themeColor="text1"/>
                      <w:sz w:val="17"/>
                      <w:szCs w:val="17"/>
                    </w:rPr>
                  </w:pPr>
                  <w:r w:rsidRPr="00472D27">
                    <w:rPr>
                      <w:rFonts w:ascii="ＭＳ 明朝" w:hAnsi="ＭＳ 明朝" w:hint="eastAsia"/>
                      <w:color w:val="000000" w:themeColor="text1"/>
                      <w:sz w:val="17"/>
                      <w:szCs w:val="17"/>
                    </w:rPr>
                    <w:t>(一)　意思の伝達、介護者への反応、記憶・理解のいずれかに支障がある者</w:t>
                  </w:r>
                </w:p>
                <w:p w14:paraId="231F2C59"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p w14:paraId="7DF51BE8"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p w14:paraId="3F3CA1B8"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p w14:paraId="1414F53A"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p w14:paraId="03105C55"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p w14:paraId="25B2ED71"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tc>
              <w:tc>
                <w:tcPr>
                  <w:tcW w:w="2858" w:type="dxa"/>
                  <w:tcBorders>
                    <w:bottom w:val="dashed" w:sz="4" w:space="0" w:color="auto"/>
                  </w:tcBorders>
                  <w:noWrap/>
                  <w:tcMar>
                    <w:left w:w="57" w:type="dxa"/>
                    <w:right w:w="57" w:type="dxa"/>
                  </w:tcMar>
                </w:tcPr>
                <w:p w14:paraId="5C4BC33F"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p w14:paraId="618E2565"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基本調査3-1「1.調査対象者が意見を他者に伝達できる」以外</w:t>
                  </w:r>
                </w:p>
                <w:p w14:paraId="253D87E8"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又は基本調査3-2～3-7のいずれか「2.できない」</w:t>
                  </w:r>
                </w:p>
                <w:p w14:paraId="44939E8E"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又は基本調査 3-8～4-15のいずれか「1.ない」以外</w:t>
                  </w:r>
                </w:p>
                <w:p w14:paraId="6E368E2A"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その他、主治医意見書において認知症の症状がある旨記載されている場合も含む</w:t>
                  </w:r>
                </w:p>
              </w:tc>
            </w:tr>
            <w:tr w:rsidR="00EC3C23" w:rsidRPr="00472D27" w14:paraId="1E54E692" w14:textId="77777777" w:rsidTr="007D2944">
              <w:trPr>
                <w:trHeight w:val="56"/>
              </w:trPr>
              <w:tc>
                <w:tcPr>
                  <w:tcW w:w="1169" w:type="dxa"/>
                  <w:vMerge/>
                  <w:noWrap/>
                  <w:tcMar>
                    <w:left w:w="57" w:type="dxa"/>
                    <w:right w:w="57" w:type="dxa"/>
                  </w:tcMar>
                  <w:vAlign w:val="center"/>
                </w:tcPr>
                <w:p w14:paraId="10B4949E"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tc>
              <w:tc>
                <w:tcPr>
                  <w:tcW w:w="3543" w:type="dxa"/>
                  <w:tcBorders>
                    <w:top w:val="dashed" w:sz="4" w:space="0" w:color="auto"/>
                  </w:tcBorders>
                  <w:noWrap/>
                  <w:tcMar>
                    <w:left w:w="57" w:type="dxa"/>
                    <w:right w:w="57" w:type="dxa"/>
                  </w:tcMar>
                  <w:vAlign w:val="center"/>
                </w:tcPr>
                <w:p w14:paraId="7AB63AFA"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(二)　移動において全介助を必要としない者</w:t>
                  </w:r>
                </w:p>
              </w:tc>
              <w:tc>
                <w:tcPr>
                  <w:tcW w:w="2858" w:type="dxa"/>
                  <w:tcBorders>
                    <w:top w:val="dashed" w:sz="4" w:space="0" w:color="auto"/>
                  </w:tcBorders>
                  <w:noWrap/>
                  <w:tcMar>
                    <w:left w:w="57" w:type="dxa"/>
                    <w:right w:w="57" w:type="dxa"/>
                  </w:tcMar>
                </w:tcPr>
                <w:p w14:paraId="3C0170E5"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基本調査2-2「4.全介助」以外</w:t>
                  </w:r>
                </w:p>
              </w:tc>
            </w:tr>
            <w:tr w:rsidR="00EC3C23" w:rsidRPr="00472D27" w14:paraId="49B683D0" w14:textId="77777777" w:rsidTr="007D2944">
              <w:trPr>
                <w:trHeight w:val="472"/>
              </w:trPr>
              <w:tc>
                <w:tcPr>
                  <w:tcW w:w="1169" w:type="dxa"/>
                  <w:vMerge w:val="restart"/>
                  <w:noWrap/>
                  <w:tcMar>
                    <w:left w:w="57" w:type="dxa"/>
                    <w:right w:w="57" w:type="dxa"/>
                  </w:tcMar>
                  <w:vAlign w:val="center"/>
                </w:tcPr>
                <w:p w14:paraId="3A1E3FAA"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移動用リフト(つり具の部分を除く)</w:t>
                  </w:r>
                </w:p>
              </w:tc>
              <w:tc>
                <w:tcPr>
                  <w:tcW w:w="3543" w:type="dxa"/>
                  <w:tcBorders>
                    <w:bottom w:val="dashed" w:sz="4" w:space="0" w:color="auto"/>
                  </w:tcBorders>
                  <w:noWrap/>
                  <w:tcMar>
                    <w:left w:w="57" w:type="dxa"/>
                    <w:right w:w="57" w:type="dxa"/>
                  </w:tcMar>
                  <w:vAlign w:val="center"/>
                </w:tcPr>
                <w:p w14:paraId="357D2151"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次のいずれかに該当する者</w:t>
                  </w:r>
                </w:p>
                <w:p w14:paraId="1C7401FC"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(一)　日常的に立ち上がりが困難な者</w:t>
                  </w:r>
                </w:p>
              </w:tc>
              <w:tc>
                <w:tcPr>
                  <w:tcW w:w="2858" w:type="dxa"/>
                  <w:tcBorders>
                    <w:bottom w:val="dashed" w:sz="4" w:space="0" w:color="auto"/>
                  </w:tcBorders>
                  <w:noWrap/>
                  <w:tcMar>
                    <w:left w:w="57" w:type="dxa"/>
                    <w:right w:w="57" w:type="dxa"/>
                  </w:tcMar>
                </w:tcPr>
                <w:p w14:paraId="297CE70E"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p w14:paraId="37B8DB01"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基本調査1-8「3.できない」</w:t>
                  </w:r>
                </w:p>
              </w:tc>
            </w:tr>
            <w:tr w:rsidR="00EC3C23" w:rsidRPr="00472D27" w14:paraId="330023EF" w14:textId="77777777" w:rsidTr="007D2944">
              <w:trPr>
                <w:trHeight w:val="56"/>
              </w:trPr>
              <w:tc>
                <w:tcPr>
                  <w:tcW w:w="1169" w:type="dxa"/>
                  <w:vMerge/>
                  <w:noWrap/>
                  <w:tcMar>
                    <w:left w:w="57" w:type="dxa"/>
                    <w:right w:w="57" w:type="dxa"/>
                  </w:tcMar>
                  <w:vAlign w:val="center"/>
                </w:tcPr>
                <w:p w14:paraId="79EBA337"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tc>
              <w:tc>
                <w:tcPr>
                  <w:tcW w:w="3543" w:type="dxa"/>
                  <w:tcBorders>
                    <w:top w:val="dashed" w:sz="4" w:space="0" w:color="auto"/>
                    <w:bottom w:val="dashed" w:sz="4" w:space="0" w:color="auto"/>
                  </w:tcBorders>
                  <w:noWrap/>
                  <w:tcMar>
                    <w:left w:w="57" w:type="dxa"/>
                    <w:right w:w="57" w:type="dxa"/>
                  </w:tcMar>
                  <w:vAlign w:val="center"/>
                </w:tcPr>
                <w:p w14:paraId="5FE18152" w14:textId="77777777" w:rsidR="00315799" w:rsidRPr="00472D27" w:rsidRDefault="00315799" w:rsidP="00315799">
                  <w:pPr>
                    <w:autoSpaceDE w:val="0"/>
                    <w:autoSpaceDN w:val="0"/>
                    <w:adjustRightInd w:val="0"/>
                    <w:snapToGrid w:val="0"/>
                    <w:spacing w:line="200" w:lineRule="exact"/>
                    <w:ind w:left="332" w:hangingChars="200" w:hanging="332"/>
                    <w:rPr>
                      <w:rFonts w:ascii="ＭＳ 明朝" w:hAnsi="ＭＳ 明朝"/>
                      <w:color w:val="000000" w:themeColor="text1"/>
                      <w:sz w:val="17"/>
                      <w:szCs w:val="17"/>
                    </w:rPr>
                  </w:pPr>
                  <w:r w:rsidRPr="00472D27">
                    <w:rPr>
                      <w:rFonts w:ascii="ＭＳ 明朝" w:hAnsi="ＭＳ 明朝" w:hint="eastAsia"/>
                      <w:color w:val="000000" w:themeColor="text1"/>
                      <w:sz w:val="17"/>
                      <w:szCs w:val="17"/>
                    </w:rPr>
                    <w:t>(二)　移乗が一部介助又は全介助を必要とする者</w:t>
                  </w:r>
                </w:p>
              </w:tc>
              <w:tc>
                <w:tcPr>
                  <w:tcW w:w="2858" w:type="dxa"/>
                  <w:tcBorders>
                    <w:top w:val="dashed" w:sz="4" w:space="0" w:color="auto"/>
                    <w:bottom w:val="dashed" w:sz="4" w:space="0" w:color="auto"/>
                  </w:tcBorders>
                  <w:noWrap/>
                  <w:tcMar>
                    <w:left w:w="57" w:type="dxa"/>
                    <w:right w:w="57" w:type="dxa"/>
                  </w:tcMar>
                </w:tcPr>
                <w:p w14:paraId="692B08DE"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基本調査2-1「3.一部介助」又は「4.全介助」</w:t>
                  </w:r>
                </w:p>
              </w:tc>
            </w:tr>
            <w:tr w:rsidR="00EC3C23" w:rsidRPr="00472D27" w14:paraId="390085D7" w14:textId="77777777" w:rsidTr="007D2944">
              <w:trPr>
                <w:trHeight w:val="56"/>
              </w:trPr>
              <w:tc>
                <w:tcPr>
                  <w:tcW w:w="1169" w:type="dxa"/>
                  <w:vMerge/>
                  <w:noWrap/>
                  <w:tcMar>
                    <w:left w:w="57" w:type="dxa"/>
                    <w:right w:w="57" w:type="dxa"/>
                  </w:tcMar>
                  <w:vAlign w:val="center"/>
                </w:tcPr>
                <w:p w14:paraId="276F6842"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tc>
              <w:tc>
                <w:tcPr>
                  <w:tcW w:w="3543" w:type="dxa"/>
                  <w:tcBorders>
                    <w:top w:val="dashed" w:sz="4" w:space="0" w:color="auto"/>
                  </w:tcBorders>
                  <w:noWrap/>
                  <w:tcMar>
                    <w:left w:w="57" w:type="dxa"/>
                    <w:right w:w="57" w:type="dxa"/>
                  </w:tcMar>
                  <w:vAlign w:val="center"/>
                </w:tcPr>
                <w:p w14:paraId="77FF7D0C" w14:textId="77777777" w:rsidR="00315799" w:rsidRPr="00472D27" w:rsidRDefault="00315799" w:rsidP="00315799">
                  <w:pPr>
                    <w:autoSpaceDE w:val="0"/>
                    <w:autoSpaceDN w:val="0"/>
                    <w:adjustRightInd w:val="0"/>
                    <w:snapToGrid w:val="0"/>
                    <w:spacing w:line="200" w:lineRule="exact"/>
                    <w:ind w:left="332" w:hangingChars="200" w:hanging="332"/>
                    <w:rPr>
                      <w:rFonts w:ascii="ＭＳ 明朝" w:hAnsi="ＭＳ 明朝"/>
                      <w:color w:val="000000" w:themeColor="text1"/>
                      <w:sz w:val="17"/>
                      <w:szCs w:val="17"/>
                    </w:rPr>
                  </w:pPr>
                  <w:r w:rsidRPr="00472D27">
                    <w:rPr>
                      <w:rFonts w:ascii="ＭＳ 明朝" w:hAnsi="ＭＳ 明朝" w:hint="eastAsia"/>
                      <w:color w:val="000000" w:themeColor="text1"/>
                      <w:sz w:val="17"/>
                      <w:szCs w:val="17"/>
                    </w:rPr>
                    <w:t>(三)　生活環境において段差の解消が必要と認められる者</w:t>
                  </w:r>
                </w:p>
              </w:tc>
              <w:tc>
                <w:tcPr>
                  <w:tcW w:w="2858" w:type="dxa"/>
                  <w:tcBorders>
                    <w:top w:val="dashed" w:sz="4" w:space="0" w:color="auto"/>
                  </w:tcBorders>
                  <w:noWrap/>
                  <w:tcMar>
                    <w:left w:w="57" w:type="dxa"/>
                    <w:right w:w="57" w:type="dxa"/>
                  </w:tcMar>
                  <w:vAlign w:val="center"/>
                </w:tcPr>
                <w:p w14:paraId="1F6D23BB"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w:t>
                  </w:r>
                </w:p>
              </w:tc>
            </w:tr>
            <w:tr w:rsidR="00EC3C23" w:rsidRPr="00472D27" w14:paraId="2BEEFEAD" w14:textId="77777777" w:rsidTr="007D2944">
              <w:trPr>
                <w:trHeight w:val="56"/>
              </w:trPr>
              <w:tc>
                <w:tcPr>
                  <w:tcW w:w="1169" w:type="dxa"/>
                  <w:vMerge w:val="restart"/>
                  <w:noWrap/>
                  <w:tcMar>
                    <w:left w:w="57" w:type="dxa"/>
                    <w:right w:w="57" w:type="dxa"/>
                  </w:tcMar>
                  <w:vAlign w:val="center"/>
                </w:tcPr>
                <w:p w14:paraId="641B58D4"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自動排泄処理装置</w:t>
                  </w:r>
                </w:p>
              </w:tc>
              <w:tc>
                <w:tcPr>
                  <w:tcW w:w="3543" w:type="dxa"/>
                  <w:tcBorders>
                    <w:bottom w:val="dashed" w:sz="4" w:space="0" w:color="auto"/>
                  </w:tcBorders>
                  <w:noWrap/>
                  <w:tcMar>
                    <w:left w:w="57" w:type="dxa"/>
                    <w:right w:w="57" w:type="dxa"/>
                  </w:tcMar>
                  <w:vAlign w:val="center"/>
                </w:tcPr>
                <w:p w14:paraId="082BA10C"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次のいずれにも該当する者</w:t>
                  </w:r>
                </w:p>
                <w:p w14:paraId="0CCE0FA5"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(一)　排便が全介助を必要とする者</w:t>
                  </w:r>
                </w:p>
              </w:tc>
              <w:tc>
                <w:tcPr>
                  <w:tcW w:w="2858" w:type="dxa"/>
                  <w:tcBorders>
                    <w:bottom w:val="dashed" w:sz="4" w:space="0" w:color="auto"/>
                  </w:tcBorders>
                  <w:noWrap/>
                  <w:tcMar>
                    <w:left w:w="57" w:type="dxa"/>
                    <w:right w:w="57" w:type="dxa"/>
                  </w:tcMar>
                </w:tcPr>
                <w:p w14:paraId="583AEEF4"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p w14:paraId="67EDE174"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基本調査2-6「4.全介助」</w:t>
                  </w:r>
                </w:p>
              </w:tc>
            </w:tr>
            <w:tr w:rsidR="00EC3C23" w:rsidRPr="00472D27" w14:paraId="413A80A9" w14:textId="77777777" w:rsidTr="007D2944">
              <w:trPr>
                <w:trHeight w:val="56"/>
              </w:trPr>
              <w:tc>
                <w:tcPr>
                  <w:tcW w:w="1169" w:type="dxa"/>
                  <w:vMerge/>
                  <w:noWrap/>
                  <w:tcMar>
                    <w:left w:w="57" w:type="dxa"/>
                    <w:right w:w="57" w:type="dxa"/>
                  </w:tcMar>
                  <w:vAlign w:val="center"/>
                </w:tcPr>
                <w:p w14:paraId="0AACFD08"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p>
              </w:tc>
              <w:tc>
                <w:tcPr>
                  <w:tcW w:w="3543" w:type="dxa"/>
                  <w:tcBorders>
                    <w:top w:val="dashed" w:sz="4" w:space="0" w:color="auto"/>
                  </w:tcBorders>
                  <w:noWrap/>
                  <w:tcMar>
                    <w:left w:w="57" w:type="dxa"/>
                    <w:right w:w="57" w:type="dxa"/>
                  </w:tcMar>
                  <w:vAlign w:val="center"/>
                </w:tcPr>
                <w:p w14:paraId="2973C8A4"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(二)　移乗が全介助を必要とする者</w:t>
                  </w:r>
                </w:p>
              </w:tc>
              <w:tc>
                <w:tcPr>
                  <w:tcW w:w="2858" w:type="dxa"/>
                  <w:tcBorders>
                    <w:top w:val="dashed" w:sz="4" w:space="0" w:color="auto"/>
                  </w:tcBorders>
                  <w:noWrap/>
                  <w:tcMar>
                    <w:left w:w="57" w:type="dxa"/>
                    <w:right w:w="57" w:type="dxa"/>
                  </w:tcMar>
                </w:tcPr>
                <w:p w14:paraId="59E4FFE9"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z w:val="17"/>
                      <w:szCs w:val="17"/>
                    </w:rPr>
                  </w:pPr>
                  <w:r w:rsidRPr="00472D27">
                    <w:rPr>
                      <w:rFonts w:ascii="ＭＳ 明朝" w:hAnsi="ＭＳ 明朝" w:hint="eastAsia"/>
                      <w:color w:val="000000" w:themeColor="text1"/>
                      <w:sz w:val="17"/>
                      <w:szCs w:val="17"/>
                    </w:rPr>
                    <w:t>基本調査2-1「4.全介助」</w:t>
                  </w:r>
                </w:p>
              </w:tc>
            </w:tr>
          </w:tbl>
          <w:p w14:paraId="7C66A643" w14:textId="77777777" w:rsidR="00315799" w:rsidRPr="00472D27" w:rsidRDefault="00315799" w:rsidP="00315799">
            <w:pPr>
              <w:autoSpaceDE w:val="0"/>
              <w:autoSpaceDN w:val="0"/>
              <w:adjustRightInd w:val="0"/>
              <w:snapToGrid w:val="0"/>
              <w:rPr>
                <w:rFonts w:ascii="ＭＳ 明朝" w:hAnsi="ＭＳ 明朝"/>
                <w:color w:val="000000" w:themeColor="text1"/>
                <w:sz w:val="17"/>
                <w:szCs w:val="17"/>
              </w:rPr>
            </w:pPr>
            <w:r w:rsidRPr="00472D27">
              <w:rPr>
                <w:rFonts w:ascii="ＭＳ 明朝" w:hAnsi="ＭＳ 明朝" w:hint="eastAsia"/>
                <w:color w:val="000000" w:themeColor="text1"/>
                <w:sz w:val="17"/>
                <w:szCs w:val="17"/>
              </w:rPr>
              <w:lastRenderedPageBreak/>
              <w:t>（注）厚生労働大臣が定める基準に適合する利用者等（平成27年厚生労働省告示第94号）第31号イ</w:t>
            </w:r>
          </w:p>
          <w:p w14:paraId="09055480" w14:textId="77777777" w:rsidR="00315799" w:rsidRPr="00472D27" w:rsidRDefault="00315799" w:rsidP="00315799">
            <w:pPr>
              <w:autoSpaceDE w:val="0"/>
              <w:autoSpaceDN w:val="0"/>
              <w:adjustRightInd w:val="0"/>
              <w:snapToGrid w:val="0"/>
              <w:rPr>
                <w:rFonts w:ascii="ＭＳ 明朝" w:hAnsi="ＭＳ 明朝"/>
                <w:color w:val="000000" w:themeColor="text1"/>
                <w:sz w:val="18"/>
                <w:szCs w:val="18"/>
              </w:rPr>
            </w:pPr>
          </w:p>
          <w:p w14:paraId="2C87653A" w14:textId="77777777" w:rsidR="00315799" w:rsidRPr="00472D27" w:rsidRDefault="00315799" w:rsidP="00315799">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ウ　アにかかわらず、次のⅰ）～ⅲ）までのいずれかに該当する旨が医師の医学的な所見に基づき判断され、かつ、サービス担当者会議等を通じた適切なケアマネジメントにより福祉用具貸与が特に必要である旨が判断されている場合にあっては、これらについて、市町村が書面等確実な方法により確認することにより、その要否を判断することができる。</w:t>
            </w:r>
          </w:p>
          <w:p w14:paraId="61433AC9" w14:textId="708988F4" w:rsidR="00315799" w:rsidRPr="00472D27" w:rsidRDefault="00315799" w:rsidP="00315799">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この場合において、当該医師の医学的な所見については、主治医意見書による確認のほか、医師の診断書又は担当の介護支援専門員が聴取した居宅サービス計画に記載する医師の所見により確認する方法でも差し支えない。</w:t>
            </w:r>
          </w:p>
          <w:p w14:paraId="33FD1E60" w14:textId="77777777" w:rsidR="00EC3C23" w:rsidRPr="00472D27" w:rsidRDefault="00EC3C23" w:rsidP="00EC3C23">
            <w:pPr>
              <w:autoSpaceDE w:val="0"/>
              <w:autoSpaceDN w:val="0"/>
              <w:adjustRightInd w:val="0"/>
              <w:snapToGrid w:val="0"/>
              <w:spacing w:line="120" w:lineRule="exact"/>
              <w:rPr>
                <w:rFonts w:ascii="ＭＳ 明朝" w:hAnsi="ＭＳ 明朝"/>
                <w:color w:val="000000" w:themeColor="text1"/>
                <w:spacing w:val="0"/>
                <w:sz w:val="18"/>
                <w:szCs w:val="18"/>
              </w:rPr>
            </w:pPr>
          </w:p>
          <w:p w14:paraId="787AFD25" w14:textId="11D1CB8E" w:rsidR="00D64EC8" w:rsidRPr="00472D27" w:rsidRDefault="00D64EC8" w:rsidP="00315799">
            <w:pPr>
              <w:autoSpaceDE w:val="0"/>
              <w:autoSpaceDN w:val="0"/>
              <w:adjustRightInd w:val="0"/>
              <w:snapToGrid w:val="0"/>
              <w:ind w:leftChars="100" w:left="386" w:hangingChars="100" w:hanging="180"/>
              <w:rPr>
                <w:rFonts w:ascii="ＭＳ 明朝" w:hAnsi="ＭＳ 明朝"/>
                <w:b/>
                <w:bCs/>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hint="eastAsia"/>
                <w:b/>
                <w:bCs/>
                <w:color w:val="000000" w:themeColor="text1"/>
                <w:spacing w:val="0"/>
                <w:sz w:val="18"/>
                <w:szCs w:val="18"/>
              </w:rPr>
              <w:t>【注２】</w:t>
            </w:r>
          </w:p>
          <w:tbl>
            <w:tblPr>
              <w:tblStyle w:val="a4"/>
              <w:tblW w:w="0" w:type="auto"/>
              <w:tblInd w:w="460" w:type="dxa"/>
              <w:tblLook w:val="04A0" w:firstRow="1" w:lastRow="0" w:firstColumn="1" w:lastColumn="0" w:noHBand="0" w:noVBand="1"/>
            </w:tblPr>
            <w:tblGrid>
              <w:gridCol w:w="425"/>
              <w:gridCol w:w="6665"/>
            </w:tblGrid>
            <w:tr w:rsidR="00EC3C23" w:rsidRPr="00472D27" w14:paraId="48866FE5" w14:textId="77777777" w:rsidTr="007D2944">
              <w:tc>
                <w:tcPr>
                  <w:tcW w:w="425" w:type="dxa"/>
                  <w:tcBorders>
                    <w:top w:val="dashSmallGap" w:sz="4" w:space="0" w:color="auto"/>
                    <w:left w:val="double" w:sz="4" w:space="0" w:color="FFFFFF" w:themeColor="background1"/>
                    <w:bottom w:val="dashSmallGap" w:sz="4" w:space="0" w:color="auto"/>
                    <w:right w:val="double" w:sz="4" w:space="0" w:color="FFFFFF" w:themeColor="background1"/>
                  </w:tcBorders>
                  <w:tcMar>
                    <w:left w:w="57" w:type="dxa"/>
                    <w:right w:w="57" w:type="dxa"/>
                  </w:tcMar>
                </w:tcPr>
                <w:p w14:paraId="20906775"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pacing w:val="0"/>
                      <w:sz w:val="17"/>
                      <w:szCs w:val="17"/>
                    </w:rPr>
                  </w:pPr>
                  <w:r w:rsidRPr="00472D27">
                    <w:rPr>
                      <w:rFonts w:ascii="ＭＳ 明朝" w:hAnsi="ＭＳ 明朝" w:hint="eastAsia"/>
                      <w:color w:val="000000" w:themeColor="text1"/>
                      <w:spacing w:val="0"/>
                      <w:sz w:val="17"/>
                      <w:szCs w:val="17"/>
                    </w:rPr>
                    <w:t>ⅰ)</w:t>
                  </w:r>
                </w:p>
              </w:tc>
              <w:tc>
                <w:tcPr>
                  <w:tcW w:w="6665" w:type="dxa"/>
                  <w:tcBorders>
                    <w:top w:val="dashSmallGap" w:sz="4" w:space="0" w:color="auto"/>
                    <w:left w:val="double" w:sz="4" w:space="0" w:color="FFFFFF" w:themeColor="background1"/>
                    <w:bottom w:val="dashSmallGap" w:sz="4" w:space="0" w:color="auto"/>
                    <w:right w:val="double" w:sz="4" w:space="0" w:color="FFFFFF" w:themeColor="background1"/>
                  </w:tcBorders>
                  <w:tcMar>
                    <w:left w:w="57" w:type="dxa"/>
                    <w:right w:w="57" w:type="dxa"/>
                  </w:tcMar>
                </w:tcPr>
                <w:p w14:paraId="5EDDBC42"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pacing w:val="0"/>
                      <w:sz w:val="17"/>
                      <w:szCs w:val="17"/>
                    </w:rPr>
                  </w:pPr>
                  <w:r w:rsidRPr="00472D27">
                    <w:rPr>
                      <w:rFonts w:ascii="ＭＳ 明朝" w:hAnsi="ＭＳ 明朝" w:hint="eastAsia"/>
                      <w:color w:val="000000" w:themeColor="text1"/>
                      <w:spacing w:val="0"/>
                      <w:sz w:val="17"/>
                      <w:szCs w:val="17"/>
                    </w:rPr>
                    <w:t>疾病その他の原因により、状態が変動しやすく、日によって又は時間帯によって、頻繁に「厚生労働大臣が定める者イ」に該当する者</w:t>
                  </w:r>
                </w:p>
                <w:p w14:paraId="7B8C1820"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pacing w:val="0"/>
                      <w:sz w:val="17"/>
                      <w:szCs w:val="17"/>
                    </w:rPr>
                  </w:pPr>
                  <w:r w:rsidRPr="00472D27">
                    <w:rPr>
                      <w:rFonts w:ascii="ＭＳ 明朝" w:hAnsi="ＭＳ 明朝" w:hint="eastAsia"/>
                      <w:color w:val="000000" w:themeColor="text1"/>
                      <w:spacing w:val="0"/>
                      <w:sz w:val="17"/>
                      <w:szCs w:val="17"/>
                    </w:rPr>
                    <w:t>（例　パーキンソン病の治療薬によるＯＮ・ＯＦＦ現象）</w:t>
                  </w:r>
                </w:p>
              </w:tc>
            </w:tr>
            <w:tr w:rsidR="00EC3C23" w:rsidRPr="00472D27" w14:paraId="59DCC2D3" w14:textId="77777777" w:rsidTr="007D2944">
              <w:tc>
                <w:tcPr>
                  <w:tcW w:w="425" w:type="dxa"/>
                  <w:tcBorders>
                    <w:top w:val="dashSmallGap" w:sz="4" w:space="0" w:color="auto"/>
                    <w:left w:val="double" w:sz="4" w:space="0" w:color="FFFFFF" w:themeColor="background1"/>
                    <w:bottom w:val="dashSmallGap" w:sz="4" w:space="0" w:color="auto"/>
                    <w:right w:val="double" w:sz="4" w:space="0" w:color="FFFFFF" w:themeColor="background1"/>
                  </w:tcBorders>
                  <w:tcMar>
                    <w:left w:w="57" w:type="dxa"/>
                    <w:right w:w="57" w:type="dxa"/>
                  </w:tcMar>
                </w:tcPr>
                <w:p w14:paraId="687F9029"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pacing w:val="0"/>
                      <w:sz w:val="17"/>
                      <w:szCs w:val="17"/>
                    </w:rPr>
                  </w:pPr>
                  <w:r w:rsidRPr="00472D27">
                    <w:rPr>
                      <w:rFonts w:ascii="ＭＳ 明朝" w:hAnsi="ＭＳ 明朝" w:hint="eastAsia"/>
                      <w:color w:val="000000" w:themeColor="text1"/>
                      <w:spacing w:val="0"/>
                      <w:sz w:val="17"/>
                      <w:szCs w:val="17"/>
                    </w:rPr>
                    <w:t>ⅱ)</w:t>
                  </w:r>
                </w:p>
              </w:tc>
              <w:tc>
                <w:tcPr>
                  <w:tcW w:w="6665" w:type="dxa"/>
                  <w:tcBorders>
                    <w:top w:val="dashSmallGap" w:sz="4" w:space="0" w:color="auto"/>
                    <w:left w:val="double" w:sz="4" w:space="0" w:color="FFFFFF" w:themeColor="background1"/>
                    <w:bottom w:val="dashSmallGap" w:sz="4" w:space="0" w:color="auto"/>
                    <w:right w:val="double" w:sz="4" w:space="0" w:color="FFFFFF" w:themeColor="background1"/>
                  </w:tcBorders>
                  <w:tcMar>
                    <w:left w:w="57" w:type="dxa"/>
                    <w:right w:w="57" w:type="dxa"/>
                  </w:tcMar>
                </w:tcPr>
                <w:p w14:paraId="00CA6B49"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pacing w:val="0"/>
                      <w:sz w:val="17"/>
                      <w:szCs w:val="17"/>
                    </w:rPr>
                  </w:pPr>
                  <w:r w:rsidRPr="00472D27">
                    <w:rPr>
                      <w:rFonts w:ascii="ＭＳ 明朝" w:hAnsi="ＭＳ 明朝" w:hint="eastAsia"/>
                      <w:color w:val="000000" w:themeColor="text1"/>
                      <w:spacing w:val="0"/>
                      <w:sz w:val="17"/>
                      <w:szCs w:val="17"/>
                    </w:rPr>
                    <w:t>疾病その他の原因により、状態が急速に悪化し、短期間のうちに「厚生労働大臣が定める者イ」に該当することが確実に見込まれる者</w:t>
                  </w:r>
                </w:p>
                <w:p w14:paraId="708282B1"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pacing w:val="0"/>
                      <w:sz w:val="17"/>
                      <w:szCs w:val="17"/>
                    </w:rPr>
                  </w:pPr>
                  <w:r w:rsidRPr="00472D27">
                    <w:rPr>
                      <w:rFonts w:ascii="ＭＳ 明朝" w:hAnsi="ＭＳ 明朝" w:hint="eastAsia"/>
                      <w:color w:val="000000" w:themeColor="text1"/>
                      <w:spacing w:val="0"/>
                      <w:sz w:val="17"/>
                      <w:szCs w:val="17"/>
                    </w:rPr>
                    <w:t>（例　がん末期の急速な状態悪化）</w:t>
                  </w:r>
                </w:p>
              </w:tc>
            </w:tr>
            <w:tr w:rsidR="00EC3C23" w:rsidRPr="00472D27" w14:paraId="0103B2AF" w14:textId="77777777" w:rsidTr="007D2944">
              <w:tc>
                <w:tcPr>
                  <w:tcW w:w="425" w:type="dxa"/>
                  <w:tcBorders>
                    <w:top w:val="dashSmallGap" w:sz="4" w:space="0" w:color="auto"/>
                    <w:left w:val="double" w:sz="4" w:space="0" w:color="FFFFFF" w:themeColor="background1"/>
                    <w:bottom w:val="dashSmallGap" w:sz="4" w:space="0" w:color="auto"/>
                    <w:right w:val="double" w:sz="4" w:space="0" w:color="FFFFFF" w:themeColor="background1"/>
                  </w:tcBorders>
                  <w:tcMar>
                    <w:left w:w="57" w:type="dxa"/>
                    <w:right w:w="57" w:type="dxa"/>
                  </w:tcMar>
                </w:tcPr>
                <w:p w14:paraId="052B0E12"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pacing w:val="0"/>
                      <w:sz w:val="17"/>
                      <w:szCs w:val="17"/>
                    </w:rPr>
                  </w:pPr>
                  <w:r w:rsidRPr="00472D27">
                    <w:rPr>
                      <w:rFonts w:ascii="ＭＳ 明朝" w:hAnsi="ＭＳ 明朝" w:hint="eastAsia"/>
                      <w:color w:val="000000" w:themeColor="text1"/>
                      <w:spacing w:val="0"/>
                      <w:sz w:val="17"/>
                      <w:szCs w:val="17"/>
                    </w:rPr>
                    <w:t>ⅲ)</w:t>
                  </w:r>
                </w:p>
              </w:tc>
              <w:tc>
                <w:tcPr>
                  <w:tcW w:w="6665" w:type="dxa"/>
                  <w:tcBorders>
                    <w:top w:val="dashSmallGap" w:sz="4" w:space="0" w:color="auto"/>
                    <w:left w:val="double" w:sz="4" w:space="0" w:color="FFFFFF" w:themeColor="background1"/>
                    <w:bottom w:val="dashSmallGap" w:sz="4" w:space="0" w:color="auto"/>
                    <w:right w:val="double" w:sz="4" w:space="0" w:color="FFFFFF" w:themeColor="background1"/>
                  </w:tcBorders>
                  <w:tcMar>
                    <w:left w:w="57" w:type="dxa"/>
                    <w:right w:w="57" w:type="dxa"/>
                  </w:tcMar>
                </w:tcPr>
                <w:p w14:paraId="5FC76DDA" w14:textId="77777777" w:rsidR="00315799" w:rsidRPr="00472D27" w:rsidRDefault="00315799" w:rsidP="00315799">
                  <w:pPr>
                    <w:autoSpaceDE w:val="0"/>
                    <w:autoSpaceDN w:val="0"/>
                    <w:adjustRightInd w:val="0"/>
                    <w:snapToGrid w:val="0"/>
                    <w:spacing w:line="200" w:lineRule="exact"/>
                    <w:rPr>
                      <w:rFonts w:ascii="ＭＳ 明朝" w:hAnsi="ＭＳ 明朝"/>
                      <w:color w:val="000000" w:themeColor="text1"/>
                      <w:spacing w:val="0"/>
                      <w:sz w:val="17"/>
                      <w:szCs w:val="17"/>
                    </w:rPr>
                  </w:pPr>
                  <w:r w:rsidRPr="00472D27">
                    <w:rPr>
                      <w:rFonts w:ascii="ＭＳ 明朝" w:hAnsi="ＭＳ 明朝" w:hint="eastAsia"/>
                      <w:color w:val="000000" w:themeColor="text1"/>
                      <w:spacing w:val="0"/>
                      <w:sz w:val="17"/>
                      <w:szCs w:val="17"/>
                    </w:rPr>
                    <w:t>疾病その他の原因により、身体への重大な危険性又は症状の重篤化の回避等医学的判断から「厚生労働大臣が定める者イ」に該当すると判断できる者</w:t>
                  </w:r>
                </w:p>
                <w:p w14:paraId="00CE2F92" w14:textId="77777777" w:rsidR="00315799" w:rsidRPr="00472D27" w:rsidRDefault="00315799" w:rsidP="00315799">
                  <w:pPr>
                    <w:autoSpaceDE w:val="0"/>
                    <w:autoSpaceDN w:val="0"/>
                    <w:adjustRightInd w:val="0"/>
                    <w:snapToGrid w:val="0"/>
                    <w:spacing w:line="200" w:lineRule="exact"/>
                    <w:ind w:left="340" w:hangingChars="200" w:hanging="340"/>
                    <w:rPr>
                      <w:rFonts w:ascii="ＭＳ 明朝" w:hAnsi="ＭＳ 明朝"/>
                      <w:color w:val="000000" w:themeColor="text1"/>
                      <w:spacing w:val="0"/>
                      <w:sz w:val="17"/>
                      <w:szCs w:val="17"/>
                    </w:rPr>
                  </w:pPr>
                  <w:r w:rsidRPr="00472D27">
                    <w:rPr>
                      <w:rFonts w:ascii="ＭＳ 明朝" w:hAnsi="ＭＳ 明朝" w:hint="eastAsia"/>
                      <w:color w:val="000000" w:themeColor="text1"/>
                      <w:spacing w:val="0"/>
                      <w:sz w:val="17"/>
                      <w:szCs w:val="17"/>
                    </w:rPr>
                    <w:t>（例　ぜんそく発作等による呼吸不全、心疾患による心不全、嚥下障害による誤嚥性肺炎の回避）</w:t>
                  </w:r>
                </w:p>
              </w:tc>
            </w:tr>
            <w:tr w:rsidR="00EC3C23" w:rsidRPr="00472D27" w14:paraId="12D734BA" w14:textId="77777777" w:rsidTr="007D2944">
              <w:tc>
                <w:tcPr>
                  <w:tcW w:w="7090" w:type="dxa"/>
                  <w:gridSpan w:val="2"/>
                  <w:tcBorders>
                    <w:left w:val="double" w:sz="4" w:space="0" w:color="FFFFFF" w:themeColor="background1"/>
                    <w:bottom w:val="dashSmallGap" w:sz="4" w:space="0" w:color="auto"/>
                    <w:right w:val="double" w:sz="4" w:space="0" w:color="FFFFFF" w:themeColor="background1"/>
                  </w:tcBorders>
                  <w:tcMar>
                    <w:left w:w="57" w:type="dxa"/>
                    <w:right w:w="57" w:type="dxa"/>
                  </w:tcMar>
                </w:tcPr>
                <w:p w14:paraId="05EA915C" w14:textId="77777777" w:rsidR="00315799" w:rsidRPr="00472D27" w:rsidRDefault="00315799" w:rsidP="00315799">
                  <w:pPr>
                    <w:autoSpaceDE w:val="0"/>
                    <w:autoSpaceDN w:val="0"/>
                    <w:adjustRightInd w:val="0"/>
                    <w:snapToGrid w:val="0"/>
                    <w:spacing w:line="200" w:lineRule="exact"/>
                    <w:ind w:left="340" w:hangingChars="200" w:hanging="340"/>
                    <w:rPr>
                      <w:rFonts w:ascii="ＭＳ 明朝" w:hAnsi="ＭＳ 明朝"/>
                      <w:color w:val="000000" w:themeColor="text1"/>
                      <w:spacing w:val="0"/>
                      <w:sz w:val="17"/>
                      <w:szCs w:val="17"/>
                    </w:rPr>
                  </w:pPr>
                  <w:r w:rsidRPr="00472D27">
                    <w:rPr>
                      <w:rFonts w:ascii="ＭＳ 明朝" w:hAnsi="ＭＳ 明朝" w:hint="eastAsia"/>
                      <w:color w:val="000000" w:themeColor="text1"/>
                      <w:spacing w:val="0"/>
                      <w:sz w:val="17"/>
                      <w:szCs w:val="17"/>
                    </w:rPr>
                    <w:t xml:space="preserve">　注　括弧内の状態は、あくまでもⅰ)～ⅲ)の状態の者に該当する可能性のあるものを例示したにすぎない。また、逆に括弧内の状態以外の者であっても、ⅰ)～ⅲ)の状態であると判断される場合もありうる。</w:t>
                  </w:r>
                </w:p>
              </w:tc>
            </w:tr>
          </w:tbl>
          <w:p w14:paraId="1B04B4D4" w14:textId="1D68294D" w:rsidR="00315799" w:rsidRPr="00472D27" w:rsidRDefault="00315799"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w:t>
            </w:r>
          </w:p>
        </w:tc>
        <w:tc>
          <w:tcPr>
            <w:tcW w:w="1247" w:type="dxa"/>
          </w:tcPr>
          <w:p w14:paraId="1E99DC7E" w14:textId="77777777" w:rsidR="00315799" w:rsidRPr="00472D27" w:rsidRDefault="00315799" w:rsidP="00AE1CD5">
            <w:pPr>
              <w:widowControl/>
              <w:snapToGrid w:val="0"/>
              <w:rPr>
                <w:rFonts w:ascii="ＭＳ 明朝" w:hAnsi="ＭＳ 明朝" w:cs="ＭＳ Ｐゴシック"/>
                <w:snapToGrid/>
                <w:color w:val="000000" w:themeColor="text1"/>
                <w:spacing w:val="0"/>
                <w:sz w:val="16"/>
                <w:szCs w:val="16"/>
              </w:rPr>
            </w:pPr>
          </w:p>
        </w:tc>
      </w:tr>
      <w:tr w:rsidR="00AE1CD5" w:rsidRPr="00472D27" w14:paraId="0BCEE916" w14:textId="77777777" w:rsidTr="00843A1D">
        <w:tc>
          <w:tcPr>
            <w:tcW w:w="1418" w:type="dxa"/>
            <w:vMerge/>
          </w:tcPr>
          <w:p w14:paraId="3843153B" w14:textId="01385CC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78313155" w14:textId="4C2FBA92"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w:t>
            </w:r>
            <w:r w:rsidR="009C3B81"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　介護支援専門員は、居宅サービス計画に特定福祉用具販売を位置付ける場合にあっては、その利用の妥当性を検討し、当該計画に特定福祉用具販売が必要な理由を記載していますか。</w:t>
            </w:r>
          </w:p>
          <w:p w14:paraId="636F7FF6" w14:textId="77777777" w:rsidR="00AE1CD5" w:rsidRPr="00472D27" w:rsidRDefault="00AE1CD5" w:rsidP="00AE1CD5">
            <w:pPr>
              <w:snapToGrid w:val="0"/>
              <w:ind w:left="180" w:hangingChars="100" w:hanging="180"/>
              <w:rPr>
                <w:rFonts w:ascii="ＭＳ 明朝" w:hAnsi="ＭＳ 明朝"/>
                <w:color w:val="000000" w:themeColor="text1"/>
                <w:spacing w:val="0"/>
                <w:sz w:val="18"/>
                <w:szCs w:val="18"/>
              </w:rPr>
            </w:pPr>
          </w:p>
          <w:p w14:paraId="678D23ED"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福祉用具販売については、その特性と利用者の心身の状況等を踏まえて、その必要性を十分に検討せずに選定した場合、利用者の自立支援は大きく阻害されるおそれがあることから、検討の過程を別途記録する必要があります。</w:t>
            </w:r>
          </w:p>
          <w:p w14:paraId="09510EC2" w14:textId="471A9FC1" w:rsidR="00AE1CD5" w:rsidRPr="00472D27" w:rsidRDefault="00AE1CD5" w:rsidP="00AE1CD5">
            <w:pPr>
              <w:snapToGrid w:val="0"/>
              <w:ind w:left="180" w:hangingChars="100" w:hanging="180"/>
              <w:rPr>
                <w:rFonts w:ascii="ＭＳ 明朝" w:hAnsi="ＭＳ 明朝"/>
                <w:color w:val="000000" w:themeColor="text1"/>
                <w:spacing w:val="0"/>
                <w:sz w:val="18"/>
                <w:szCs w:val="18"/>
              </w:rPr>
            </w:pPr>
          </w:p>
        </w:tc>
        <w:tc>
          <w:tcPr>
            <w:tcW w:w="992" w:type="dxa"/>
          </w:tcPr>
          <w:p w14:paraId="796857E0"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330025E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05AFEB18" w14:textId="13A377D2"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1247" w:type="dxa"/>
          </w:tcPr>
          <w:p w14:paraId="708DDF75"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23号</w:t>
            </w:r>
          </w:p>
          <w:p w14:paraId="0DC28F62"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平11厚令38第13条第23号</w:t>
            </w:r>
          </w:p>
          <w:p w14:paraId="15BCFA54"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5413847F" w14:textId="23C7794F"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877256" w:rsidRPr="00472D27">
              <w:rPr>
                <w:rFonts w:ascii="ＭＳ 明朝" w:hAnsi="ＭＳ 明朝" w:cs="ＭＳ Ｐゴシック" w:hint="eastAsia"/>
                <w:snapToGrid/>
                <w:color w:val="000000" w:themeColor="text1"/>
                <w:spacing w:val="0"/>
                <w:sz w:val="16"/>
                <w:szCs w:val="16"/>
              </w:rPr>
              <w:t>㉔</w:t>
            </w:r>
          </w:p>
        </w:tc>
      </w:tr>
      <w:tr w:rsidR="00AE1CD5" w:rsidRPr="00472D27" w14:paraId="00995751" w14:textId="77777777" w:rsidTr="00843A1D">
        <w:tc>
          <w:tcPr>
            <w:tcW w:w="1418" w:type="dxa"/>
            <w:vMerge/>
          </w:tcPr>
          <w:p w14:paraId="1BD0A884"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346436A1" w14:textId="7588DEFF"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w:t>
            </w:r>
            <w:r w:rsidR="009C3B81" w:rsidRPr="00472D27">
              <w:rPr>
                <w:rFonts w:ascii="ＭＳ 明朝" w:hAnsi="ＭＳ 明朝" w:cs="ＭＳ Ｐゴシック" w:hint="eastAsia"/>
                <w:snapToGrid/>
                <w:color w:val="000000" w:themeColor="text1"/>
                <w:spacing w:val="0"/>
                <w:sz w:val="18"/>
                <w:szCs w:val="18"/>
              </w:rPr>
              <w:t>4</w:t>
            </w:r>
            <w:r w:rsidRPr="00472D27">
              <w:rPr>
                <w:rFonts w:ascii="ＭＳ 明朝" w:hAnsi="ＭＳ 明朝" w:cs="ＭＳ Ｐゴシック" w:hint="eastAsia"/>
                <w:snapToGrid/>
                <w:color w:val="000000" w:themeColor="text1"/>
                <w:spacing w:val="0"/>
                <w:sz w:val="18"/>
                <w:szCs w:val="18"/>
              </w:rPr>
              <w:t>)　介護支援専門員は、利用者が提示する被保険者証に認定審査会意見又はサービスの種類についての記載がある場合には、利用者にその趣旨を説明し、理解を得た上で、その内容に沿って居宅サービス計画を作成していますか。</w:t>
            </w:r>
          </w:p>
          <w:p w14:paraId="15DAF5ED" w14:textId="77777777" w:rsidR="00AE1CD5" w:rsidRPr="00472D27" w:rsidRDefault="00AE1CD5" w:rsidP="00AE1CD5">
            <w:pPr>
              <w:snapToGrid w:val="0"/>
              <w:rPr>
                <w:rFonts w:ascii="ＭＳ 明朝" w:hAnsi="ＭＳ 明朝"/>
                <w:color w:val="000000" w:themeColor="text1"/>
                <w:spacing w:val="0"/>
                <w:sz w:val="18"/>
                <w:szCs w:val="18"/>
              </w:rPr>
            </w:pPr>
          </w:p>
        </w:tc>
        <w:tc>
          <w:tcPr>
            <w:tcW w:w="992" w:type="dxa"/>
          </w:tcPr>
          <w:p w14:paraId="356E2AE2"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E6FFE9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0C1935F4" w14:textId="51054453"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1E08A351"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24号</w:t>
            </w:r>
          </w:p>
          <w:p w14:paraId="4C6E1B03"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平11厚令38第13条第24号</w:t>
            </w:r>
          </w:p>
          <w:p w14:paraId="7739D47B" w14:textId="197FD351"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tc>
      </w:tr>
      <w:tr w:rsidR="00AE1CD5" w:rsidRPr="00472D27" w14:paraId="254467E2" w14:textId="77777777" w:rsidTr="00843A1D">
        <w:tc>
          <w:tcPr>
            <w:tcW w:w="1418" w:type="dxa"/>
            <w:vMerge/>
          </w:tcPr>
          <w:p w14:paraId="15B76FCE"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4B1FCEF2" w14:textId="0DA3905F"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w:t>
            </w:r>
            <w:r w:rsidR="009C3B81" w:rsidRPr="00472D27">
              <w:rPr>
                <w:rFonts w:ascii="ＭＳ 明朝" w:hAnsi="ＭＳ 明朝" w:cs="ＭＳ Ｐゴシック" w:hint="eastAsia"/>
                <w:snapToGrid/>
                <w:color w:val="000000" w:themeColor="text1"/>
                <w:spacing w:val="0"/>
                <w:sz w:val="18"/>
                <w:szCs w:val="18"/>
              </w:rPr>
              <w:t>5</w:t>
            </w:r>
            <w:r w:rsidRPr="00472D27">
              <w:rPr>
                <w:rFonts w:ascii="ＭＳ 明朝" w:hAnsi="ＭＳ 明朝" w:cs="ＭＳ Ｐゴシック" w:hint="eastAsia"/>
                <w:snapToGrid/>
                <w:color w:val="000000" w:themeColor="text1"/>
                <w:spacing w:val="0"/>
                <w:sz w:val="18"/>
                <w:szCs w:val="18"/>
              </w:rPr>
              <w:t>)　介護支援専門員は、要介護認定を受けている利用者が要支援認定を受けた場合には、介護予防支援事業者と当該利用者に係る必要な情報を提供する等の連携を図っていますか。</w:t>
            </w:r>
          </w:p>
          <w:p w14:paraId="480E06A0" w14:textId="77777777" w:rsidR="00AE1CD5" w:rsidRPr="00472D27" w:rsidRDefault="00AE1CD5" w:rsidP="00AE1CD5">
            <w:pPr>
              <w:snapToGrid w:val="0"/>
              <w:rPr>
                <w:rFonts w:ascii="ＭＳ 明朝" w:hAnsi="ＭＳ 明朝"/>
                <w:color w:val="000000" w:themeColor="text1"/>
                <w:spacing w:val="0"/>
                <w:sz w:val="18"/>
                <w:szCs w:val="18"/>
              </w:rPr>
            </w:pPr>
          </w:p>
        </w:tc>
        <w:tc>
          <w:tcPr>
            <w:tcW w:w="992" w:type="dxa"/>
          </w:tcPr>
          <w:p w14:paraId="099EDA9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E355A74"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55D3D839" w14:textId="4FDBEE6E" w:rsidR="00AE1CD5" w:rsidRPr="00472D27" w:rsidRDefault="00AE1CD5" w:rsidP="00AE1CD5">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pacing w:val="0"/>
                <w:sz w:val="18"/>
                <w:szCs w:val="18"/>
              </w:rPr>
              <w:t>□非該当</w:t>
            </w:r>
          </w:p>
        </w:tc>
        <w:tc>
          <w:tcPr>
            <w:tcW w:w="1247" w:type="dxa"/>
          </w:tcPr>
          <w:p w14:paraId="08CE209C"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25号</w:t>
            </w:r>
          </w:p>
          <w:p w14:paraId="282B6EBF" w14:textId="66C5B040"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平11厚令38第13条第25号</w:t>
            </w:r>
          </w:p>
        </w:tc>
      </w:tr>
      <w:tr w:rsidR="00AE1CD5" w:rsidRPr="00472D27" w14:paraId="33880556" w14:textId="77777777" w:rsidTr="00843A1D">
        <w:tc>
          <w:tcPr>
            <w:tcW w:w="1418" w:type="dxa"/>
            <w:vMerge/>
          </w:tcPr>
          <w:p w14:paraId="05FF2A22" w14:textId="7B60F8D9"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38B363E1" w14:textId="17683185"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w:t>
            </w:r>
            <w:r w:rsidR="009C3B81" w:rsidRPr="00472D27">
              <w:rPr>
                <w:rFonts w:ascii="ＭＳ 明朝" w:hAnsi="ＭＳ 明朝" w:cs="ＭＳ Ｐゴシック" w:hint="eastAsia"/>
                <w:snapToGrid/>
                <w:color w:val="000000" w:themeColor="text1"/>
                <w:spacing w:val="0"/>
                <w:sz w:val="18"/>
                <w:szCs w:val="18"/>
              </w:rPr>
              <w:t>6</w:t>
            </w:r>
            <w:r w:rsidRPr="00472D27">
              <w:rPr>
                <w:rFonts w:ascii="ＭＳ 明朝" w:hAnsi="ＭＳ 明朝" w:cs="ＭＳ Ｐゴシック" w:hint="eastAsia"/>
                <w:snapToGrid/>
                <w:color w:val="000000" w:themeColor="text1"/>
                <w:spacing w:val="0"/>
                <w:sz w:val="18"/>
                <w:szCs w:val="18"/>
              </w:rPr>
              <w:t xml:space="preserve">)　</w:t>
            </w:r>
            <w:r w:rsidR="009B5613" w:rsidRPr="00472D27">
              <w:rPr>
                <w:rFonts w:ascii="ＭＳ 明朝" w:hAnsi="ＭＳ 明朝" w:cs="ＭＳ Ｐゴシック" w:hint="eastAsia"/>
                <w:snapToGrid/>
                <w:color w:val="000000" w:themeColor="text1"/>
                <w:spacing w:val="0"/>
                <w:sz w:val="18"/>
                <w:szCs w:val="18"/>
                <w:u w:val="single"/>
              </w:rPr>
              <w:t>地域包括支援センターの設置者である</w:t>
            </w:r>
            <w:r w:rsidRPr="00472D27">
              <w:rPr>
                <w:rFonts w:ascii="ＭＳ 明朝" w:hAnsi="ＭＳ 明朝" w:cs="ＭＳ Ｐゴシック" w:hint="eastAsia"/>
                <w:snapToGrid/>
                <w:color w:val="000000" w:themeColor="text1"/>
                <w:spacing w:val="0"/>
                <w:sz w:val="18"/>
                <w:szCs w:val="18"/>
              </w:rPr>
              <w:t>介護予防支援事業者から介護予防支援の業務の委託を受けるに当たっては、その業務量等を勘案し、介護予防支援の業務を受託することによって、居宅介護支援事業者が本来行うべき居宅介護支援の業務の適正な実施に影響を及ぼすことのないよう配慮していますか。</w:t>
            </w:r>
          </w:p>
          <w:p w14:paraId="4BD99034"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40E845AE"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9C6050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47DEE5C" w14:textId="2CBB5E5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5D5EF6DE"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26号</w:t>
            </w:r>
          </w:p>
          <w:p w14:paraId="1F3185DB"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平11厚令38第13条第26号</w:t>
            </w:r>
          </w:p>
          <w:p w14:paraId="67F8169A" w14:textId="4899C36D"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tc>
      </w:tr>
      <w:tr w:rsidR="00AE1CD5" w:rsidRPr="00472D27" w14:paraId="375D28C9" w14:textId="77777777" w:rsidTr="00843A1D">
        <w:trPr>
          <w:trHeight w:val="2772"/>
        </w:trPr>
        <w:tc>
          <w:tcPr>
            <w:tcW w:w="1418" w:type="dxa"/>
            <w:vMerge/>
          </w:tcPr>
          <w:p w14:paraId="04418398"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4A1327A5" w14:textId="405A37C3"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w:t>
            </w:r>
            <w:r w:rsidR="009C3B81" w:rsidRPr="00472D27">
              <w:rPr>
                <w:rFonts w:ascii="ＭＳ 明朝" w:hAnsi="ＭＳ 明朝" w:cs="ＭＳ Ｐゴシック" w:hint="eastAsia"/>
                <w:snapToGrid/>
                <w:color w:val="000000" w:themeColor="text1"/>
                <w:spacing w:val="0"/>
                <w:sz w:val="18"/>
                <w:szCs w:val="18"/>
              </w:rPr>
              <w:t>7</w:t>
            </w:r>
            <w:r w:rsidRPr="00472D27">
              <w:rPr>
                <w:rFonts w:ascii="ＭＳ 明朝" w:hAnsi="ＭＳ 明朝" w:cs="ＭＳ Ｐゴシック"/>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 xml:space="preserve">　地域ケア会議から、要介護被保険者、居宅要支援被保険者等（以下「支援対象被保険者」という。）への適切な支援を図るために必要な検討や支援対象被保険者が地域において自立した日常生活を営むために必要な支援体制に関する検討を行うための資料又は情報の提供、意見の開陳その他必要な協力の求めがあった場合には、これに協力するよう努めていますか。</w:t>
            </w:r>
          </w:p>
          <w:p w14:paraId="20090713" w14:textId="77777777" w:rsidR="00AE1CD5" w:rsidRPr="00472D27" w:rsidRDefault="00AE1CD5" w:rsidP="00AE1CD5">
            <w:pPr>
              <w:snapToGrid w:val="0"/>
              <w:ind w:left="360" w:hangingChars="200" w:hanging="360"/>
              <w:rPr>
                <w:rFonts w:ascii="ＭＳ 明朝" w:hAnsi="ＭＳ 明朝"/>
                <w:color w:val="000000" w:themeColor="text1"/>
                <w:spacing w:val="0"/>
                <w:sz w:val="18"/>
                <w:szCs w:val="18"/>
              </w:rPr>
            </w:pPr>
          </w:p>
          <w:p w14:paraId="3CD6DB56"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地域ケア会議が介護保険法上に位置づけられ、個別ケースの支援内容の検討を通じて、高齢者の自立支援に資するケアマネジメントの支援、実態把握や課題解決のための地域包括支援ネットワークの構築及び個別ケースの課題分析等を行うことによる地域課題の把握を行うことなどを目的としていることから、より積極的に協力することが求められています。</w:t>
            </w:r>
          </w:p>
          <w:p w14:paraId="2F5BB3AC" w14:textId="386E1ABF" w:rsidR="00AE1CD5" w:rsidRPr="00472D27" w:rsidRDefault="00AE1CD5" w:rsidP="00AE1CD5">
            <w:pPr>
              <w:snapToGrid w:val="0"/>
              <w:rPr>
                <w:rFonts w:ascii="ＭＳ 明朝" w:hAnsi="ＭＳ 明朝"/>
                <w:color w:val="000000" w:themeColor="text1"/>
                <w:spacing w:val="0"/>
                <w:sz w:val="18"/>
                <w:szCs w:val="18"/>
              </w:rPr>
            </w:pPr>
          </w:p>
        </w:tc>
        <w:tc>
          <w:tcPr>
            <w:tcW w:w="992" w:type="dxa"/>
          </w:tcPr>
          <w:p w14:paraId="5AB4AF0B"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0AC1D6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6C088D9F" w14:textId="45F0BB2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2C9A915E"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27号</w:t>
            </w:r>
          </w:p>
          <w:p w14:paraId="40C78A7B"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平11厚令38第13条第27号</w:t>
            </w:r>
          </w:p>
          <w:p w14:paraId="58FE6FA7"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173DC28C" w14:textId="7B30E6BD"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の3の(8)</w:t>
            </w:r>
            <w:r w:rsidR="00877256" w:rsidRPr="00472D27">
              <w:rPr>
                <w:rFonts w:ascii="ＭＳ 明朝" w:hAnsi="ＭＳ 明朝" w:cs="ＭＳ Ｐゴシック" w:hint="eastAsia"/>
                <w:snapToGrid/>
                <w:color w:val="000000" w:themeColor="text1"/>
                <w:spacing w:val="0"/>
                <w:sz w:val="16"/>
                <w:szCs w:val="16"/>
              </w:rPr>
              <w:t>㉘</w:t>
            </w:r>
          </w:p>
        </w:tc>
      </w:tr>
      <w:tr w:rsidR="00AE1CD5" w:rsidRPr="00472D27" w14:paraId="79217F27" w14:textId="77777777" w:rsidTr="00843A1D">
        <w:trPr>
          <w:trHeight w:val="1415"/>
        </w:trPr>
        <w:tc>
          <w:tcPr>
            <w:tcW w:w="1418" w:type="dxa"/>
            <w:vMerge w:val="restart"/>
          </w:tcPr>
          <w:p w14:paraId="0E6B7ED1"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3-11</w:t>
            </w:r>
          </w:p>
          <w:p w14:paraId="64F25479" w14:textId="4CECC961"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法定代理受領サービスに係る報告</w:t>
            </w:r>
          </w:p>
        </w:tc>
        <w:tc>
          <w:tcPr>
            <w:tcW w:w="6804" w:type="dxa"/>
          </w:tcPr>
          <w:p w14:paraId="158898EC"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毎月、市町村（審査及び支払に関する事務を国民健康保険団体連合会に委託している場合にあっては、国民健康保険団体連合会）に対し、居宅サービス計画において位置付けられている居宅サービス等のうち法定代理受領サービスとして位置付けたものに関する情報を記載した文書（給付管理票）を提出していますか。</w:t>
            </w:r>
          </w:p>
          <w:p w14:paraId="3F9FA4F6" w14:textId="2CA9AA41" w:rsidR="00AE1CD5" w:rsidRPr="00472D27" w:rsidRDefault="00AE1CD5" w:rsidP="00AE1CD5">
            <w:pPr>
              <w:snapToGrid w:val="0"/>
              <w:rPr>
                <w:rFonts w:ascii="ＭＳ 明朝" w:hAnsi="ＭＳ 明朝" w:cs="ＭＳ Ｐゴシック"/>
                <w:snapToGrid/>
                <w:color w:val="000000" w:themeColor="text1"/>
                <w:spacing w:val="0"/>
                <w:sz w:val="18"/>
                <w:szCs w:val="18"/>
              </w:rPr>
            </w:pPr>
          </w:p>
        </w:tc>
        <w:tc>
          <w:tcPr>
            <w:tcW w:w="992" w:type="dxa"/>
          </w:tcPr>
          <w:p w14:paraId="406D3B8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A8846A2" w14:textId="35ED8EA4"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1C8ACE81"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6</w:t>
            </w:r>
            <w:r w:rsidRPr="00472D27">
              <w:rPr>
                <w:rFonts w:ascii="ＭＳ 明朝" w:hAnsi="ＭＳ 明朝" w:cs="ＭＳ Ｐゴシック"/>
                <w:snapToGrid/>
                <w:color w:val="000000" w:themeColor="text1"/>
                <w:spacing w:val="0"/>
                <w:sz w:val="16"/>
                <w:szCs w:val="16"/>
              </w:rPr>
              <w:t>条第1項</w:t>
            </w:r>
          </w:p>
          <w:p w14:paraId="090AA9D1" w14:textId="57AC1E92"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平11厚令38第14条第1項</w:t>
            </w:r>
          </w:p>
        </w:tc>
      </w:tr>
      <w:tr w:rsidR="00AE1CD5" w:rsidRPr="00472D27" w14:paraId="030AD330" w14:textId="77777777" w:rsidTr="00843A1D">
        <w:trPr>
          <w:trHeight w:val="848"/>
        </w:trPr>
        <w:tc>
          <w:tcPr>
            <w:tcW w:w="1418" w:type="dxa"/>
            <w:vMerge/>
          </w:tcPr>
          <w:p w14:paraId="29CB9B63" w14:textId="12A44763"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567482A6" w14:textId="77777777" w:rsidR="00AE1CD5" w:rsidRPr="00472D27" w:rsidRDefault="00AE1CD5"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居宅サービス計画に位置付けられている基準該当居宅サービスに係る特例居宅介護サービス費の支給に係る事務に必要な情報を記載した文書を、市町村（委託している場合にあっては、国民健康保険団体連合会）に対して提出していますか。</w:t>
            </w:r>
          </w:p>
          <w:p w14:paraId="1801668D" w14:textId="4F029B9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4050F21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C64F6E8"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08C7F8BB" w14:textId="48612136"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3A10C416"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6</w:t>
            </w:r>
            <w:r w:rsidRPr="00472D27">
              <w:rPr>
                <w:rFonts w:ascii="ＭＳ 明朝" w:hAnsi="ＭＳ 明朝" w:cs="ＭＳ Ｐゴシック"/>
                <w:snapToGrid/>
                <w:color w:val="000000" w:themeColor="text1"/>
                <w:spacing w:val="0"/>
                <w:sz w:val="16"/>
                <w:szCs w:val="16"/>
              </w:rPr>
              <w:t>条第2項</w:t>
            </w:r>
          </w:p>
          <w:p w14:paraId="5B41B6B3" w14:textId="303F43E1"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平11厚令38第14条第2項</w:t>
            </w:r>
          </w:p>
        </w:tc>
      </w:tr>
      <w:tr w:rsidR="00AE1CD5" w:rsidRPr="00472D27" w14:paraId="36D19566" w14:textId="77777777" w:rsidTr="00843A1D">
        <w:trPr>
          <w:trHeight w:val="1167"/>
        </w:trPr>
        <w:tc>
          <w:tcPr>
            <w:tcW w:w="1418" w:type="dxa"/>
          </w:tcPr>
          <w:p w14:paraId="1DADE46B"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3-12</w:t>
            </w:r>
          </w:p>
          <w:p w14:paraId="4C0740F6" w14:textId="332099B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利用者に対する居宅サービス計画等の書類の交付</w:t>
            </w:r>
          </w:p>
        </w:tc>
        <w:tc>
          <w:tcPr>
            <w:tcW w:w="6804" w:type="dxa"/>
          </w:tcPr>
          <w:p w14:paraId="6505E022" w14:textId="77777777" w:rsidR="00AE1CD5" w:rsidRPr="00472D27" w:rsidRDefault="00AE1CD5" w:rsidP="00AE1CD5">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利用者が、他の居宅介護支援事業者の利用を希望する場合、要介護認定を受けている利用者が要支援認定を受けた場合その他利用者から申出があった場合には、当該利用者に対し、直近の居宅サービス計画及びその実施状況に関する書類を交付していますか。</w:t>
            </w:r>
          </w:p>
          <w:p w14:paraId="0CDAE50A"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19242D4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1BE97FDE"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4491708C" w14:textId="67DB2C48"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074B6BC1"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7</w:t>
            </w:r>
            <w:r w:rsidRPr="00472D27">
              <w:rPr>
                <w:rFonts w:ascii="ＭＳ 明朝" w:hAnsi="ＭＳ 明朝" w:cs="ＭＳ Ｐゴシック"/>
                <w:snapToGrid/>
                <w:color w:val="000000" w:themeColor="text1"/>
                <w:spacing w:val="0"/>
                <w:sz w:val="16"/>
                <w:szCs w:val="16"/>
              </w:rPr>
              <w:t>条</w:t>
            </w:r>
          </w:p>
          <w:p w14:paraId="1819F4D0" w14:textId="73718B79"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平11厚令38第15条</w:t>
            </w:r>
          </w:p>
        </w:tc>
      </w:tr>
      <w:tr w:rsidR="00AE1CD5" w:rsidRPr="00472D27" w14:paraId="131D10D7" w14:textId="77777777" w:rsidTr="00843A1D">
        <w:tc>
          <w:tcPr>
            <w:tcW w:w="1418" w:type="dxa"/>
          </w:tcPr>
          <w:p w14:paraId="5EB315D7"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3-13</w:t>
            </w:r>
          </w:p>
          <w:p w14:paraId="6C0F5D51" w14:textId="1759CE99"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利用者に関する市町村への通知</w:t>
            </w:r>
          </w:p>
        </w:tc>
        <w:tc>
          <w:tcPr>
            <w:tcW w:w="6804" w:type="dxa"/>
          </w:tcPr>
          <w:p w14:paraId="4C093878" w14:textId="77777777" w:rsidR="00AE1CD5" w:rsidRPr="00472D27" w:rsidRDefault="00AE1CD5" w:rsidP="00AE1CD5">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居宅介護支援を受けている利用者が次のいずれかに該当する場合、遅滞なく、意見を付してその旨を市町村に通知していますか。</w:t>
            </w:r>
          </w:p>
          <w:p w14:paraId="2CC17BF7" w14:textId="77777777" w:rsidR="00AE1CD5" w:rsidRPr="00472D27" w:rsidRDefault="00AE1CD5" w:rsidP="00AE1CD5">
            <w:pPr>
              <w:snapToGrid w:val="0"/>
              <w:rPr>
                <w:rFonts w:ascii="ＭＳ 明朝" w:hAnsi="ＭＳ 明朝"/>
                <w:color w:val="000000" w:themeColor="text1"/>
                <w:spacing w:val="0"/>
                <w:sz w:val="18"/>
                <w:szCs w:val="18"/>
              </w:rPr>
            </w:pPr>
          </w:p>
          <w:p w14:paraId="5DA907F5" w14:textId="33E6016A" w:rsidR="00AE1CD5" w:rsidRPr="00472D27" w:rsidRDefault="00AE1CD5" w:rsidP="00AE1CD5">
            <w:pPr>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正当な理由なしにサービスの利用に関する指示に従わないこと等により、要介護状態の程度を増進させたと認められるとき</w:t>
            </w:r>
          </w:p>
          <w:p w14:paraId="28399AE9"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偽りその他不正の行為によって保険給付の支給を受け、又は受けようとしたとき</w:t>
            </w:r>
          </w:p>
          <w:p w14:paraId="247BDBFF" w14:textId="17742480" w:rsidR="00AE1CD5" w:rsidRPr="00472D27" w:rsidRDefault="00AE1CD5" w:rsidP="00AE1CD5">
            <w:pPr>
              <w:snapToGrid w:val="0"/>
              <w:ind w:left="180" w:hangingChars="100" w:hanging="180"/>
              <w:rPr>
                <w:rFonts w:ascii="ＭＳ 明朝" w:hAnsi="ＭＳ 明朝"/>
                <w:color w:val="000000" w:themeColor="text1"/>
                <w:spacing w:val="0"/>
                <w:sz w:val="18"/>
                <w:szCs w:val="18"/>
              </w:rPr>
            </w:pPr>
          </w:p>
        </w:tc>
        <w:tc>
          <w:tcPr>
            <w:tcW w:w="992" w:type="dxa"/>
          </w:tcPr>
          <w:p w14:paraId="6FA08182"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B9541A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EB38AF2" w14:textId="28046D06"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4E31C1C2"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8</w:t>
            </w:r>
            <w:r w:rsidRPr="00472D27">
              <w:rPr>
                <w:rFonts w:ascii="ＭＳ 明朝" w:hAnsi="ＭＳ 明朝" w:cs="ＭＳ Ｐゴシック"/>
                <w:snapToGrid/>
                <w:color w:val="000000" w:themeColor="text1"/>
                <w:spacing w:val="0"/>
                <w:sz w:val="16"/>
                <w:szCs w:val="16"/>
              </w:rPr>
              <w:t>条第1号</w:t>
            </w:r>
          </w:p>
          <w:p w14:paraId="343C9496" w14:textId="65E30844"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平11厚令38第16条</w:t>
            </w:r>
          </w:p>
        </w:tc>
      </w:tr>
      <w:tr w:rsidR="00AE1CD5" w:rsidRPr="00472D27" w14:paraId="37143016" w14:textId="77777777" w:rsidTr="00843A1D">
        <w:tc>
          <w:tcPr>
            <w:tcW w:w="1418" w:type="dxa"/>
            <w:vMerge w:val="restart"/>
          </w:tcPr>
          <w:p w14:paraId="3AD2EB4C"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3-14</w:t>
            </w:r>
          </w:p>
          <w:p w14:paraId="0F8D0B8D" w14:textId="4899A78A"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管理者の責務</w:t>
            </w:r>
          </w:p>
        </w:tc>
        <w:tc>
          <w:tcPr>
            <w:tcW w:w="6804" w:type="dxa"/>
          </w:tcPr>
          <w:p w14:paraId="26442A48"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管理者は、当該事業所の介護支援専門員その他の従業者の管理、居宅介護支援の利用の申込みに係る調整、業務の実施状況の把握その他の管理を一元的に行っていますか。</w:t>
            </w:r>
          </w:p>
          <w:p w14:paraId="3100C8FC" w14:textId="220E5AC9"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3EF87AAB"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62B3E32" w14:textId="2F1723BD"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8A7B648"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条例第19</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1項</w:t>
            </w:r>
          </w:p>
          <w:p w14:paraId="3508D195"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平11厚令38第17条第1項</w:t>
            </w:r>
          </w:p>
          <w:p w14:paraId="0050CEA5" w14:textId="1DB6E2E6"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tc>
      </w:tr>
      <w:tr w:rsidR="00AE1CD5" w:rsidRPr="00472D27" w14:paraId="78D1030A" w14:textId="77777777" w:rsidTr="00843A1D">
        <w:trPr>
          <w:trHeight w:val="849"/>
        </w:trPr>
        <w:tc>
          <w:tcPr>
            <w:tcW w:w="1418" w:type="dxa"/>
            <w:vMerge/>
          </w:tcPr>
          <w:p w14:paraId="4B61D17B" w14:textId="73DAD2E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1C221817"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管理者は、当該事業所の介護支援専門員その他の従業者に「運営に関する基準」を遵守させるため必要な指揮命令を行っていますか。</w:t>
            </w:r>
          </w:p>
          <w:p w14:paraId="34E0D178"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p w14:paraId="72DA7ADF" w14:textId="72D26471" w:rsidR="00A06DA3" w:rsidRPr="00472D27" w:rsidRDefault="00A06DA3" w:rsidP="00A06DA3">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hint="eastAsia"/>
                <w:color w:val="000000" w:themeColor="text1"/>
                <w:spacing w:val="0"/>
                <w:sz w:val="18"/>
                <w:szCs w:val="18"/>
                <w:u w:val="single"/>
              </w:rPr>
              <w:t>居宅介護支援事業所の管理者は、介護保険法の基本理念を踏まえた利用者本位の居宅介護支援の提供を行うため、当該居宅介護支援事業所の介護支援専門員等の管理、利用申込みに係る調整、業務の実施状況の把握等を一元的に行うとともに、職員に指定基準の規定を遵守させるために必要な指揮命令を行う必要があります。また、管理者は、日頃から業務が適正に執行されているか把握するとともに、従業者の資質向上や健康管理等、ワーク・ライフ・バランスの取れた働きやすい職場環境を醸成していくことが重要です。</w:t>
            </w:r>
          </w:p>
          <w:p w14:paraId="71E945F8" w14:textId="77777777" w:rsidR="00A06DA3" w:rsidRPr="00472D27" w:rsidRDefault="00A06DA3"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360D0774"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1D2E396D" w14:textId="0C0E129A"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DC50805"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条例第19</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2項</w:t>
            </w:r>
          </w:p>
          <w:p w14:paraId="09F89A4E"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平11厚令38第17条第2項</w:t>
            </w:r>
          </w:p>
          <w:p w14:paraId="54552CFA" w14:textId="77777777" w:rsidR="00A06DA3" w:rsidRPr="00472D27" w:rsidRDefault="00A06DA3" w:rsidP="00AE1CD5">
            <w:pPr>
              <w:widowControl/>
              <w:snapToGrid w:val="0"/>
              <w:rPr>
                <w:rFonts w:ascii="ＭＳ 明朝" w:hAnsi="ＭＳ 明朝" w:cs="ＭＳ Ｐゴシック"/>
                <w:snapToGrid/>
                <w:color w:val="000000" w:themeColor="text1"/>
                <w:spacing w:val="0"/>
                <w:sz w:val="16"/>
                <w:szCs w:val="16"/>
              </w:rPr>
            </w:pPr>
          </w:p>
          <w:p w14:paraId="7FC66300" w14:textId="7DAFB529" w:rsidR="00A06DA3" w:rsidRPr="00472D27" w:rsidRDefault="00A06DA3"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w:t>
            </w:r>
            <w:r w:rsidRPr="00472D27">
              <w:rPr>
                <w:rFonts w:ascii="ＭＳ 明朝" w:hAnsi="ＭＳ 明朝" w:cs="ＭＳ Ｐゴシック" w:hint="eastAsia"/>
                <w:snapToGrid/>
                <w:color w:val="000000" w:themeColor="text1"/>
                <w:spacing w:val="0"/>
                <w:sz w:val="16"/>
                <w:szCs w:val="16"/>
              </w:rPr>
              <w:t>老企</w:t>
            </w:r>
            <w:r w:rsidRPr="00472D27">
              <w:rPr>
                <w:rFonts w:ascii="ＭＳ 明朝" w:hAnsi="ＭＳ 明朝" w:cs="ＭＳ Ｐゴシック"/>
                <w:snapToGrid/>
                <w:color w:val="000000" w:themeColor="text1"/>
                <w:spacing w:val="0"/>
                <w:sz w:val="16"/>
                <w:szCs w:val="16"/>
              </w:rPr>
              <w:t>22</w:t>
            </w:r>
            <w:r w:rsidRPr="00472D27">
              <w:rPr>
                <w:rFonts w:ascii="ＭＳ 明朝" w:hAnsi="ＭＳ 明朝" w:cs="ＭＳ Ｐゴシック" w:hint="eastAsia"/>
                <w:snapToGrid/>
                <w:color w:val="000000" w:themeColor="text1"/>
                <w:spacing w:val="0"/>
                <w:sz w:val="16"/>
                <w:szCs w:val="16"/>
              </w:rPr>
              <w:t>第二の</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の</w:t>
            </w:r>
            <w:r w:rsidRPr="00472D27">
              <w:rPr>
                <w:rFonts w:ascii="ＭＳ 明朝" w:hAnsi="ＭＳ 明朝" w:cs="ＭＳ Ｐゴシック"/>
                <w:snapToGrid/>
                <w:color w:val="000000" w:themeColor="text1"/>
                <w:spacing w:val="0"/>
                <w:sz w:val="16"/>
                <w:szCs w:val="16"/>
              </w:rPr>
              <w:t>(</w:t>
            </w:r>
            <w:r w:rsidRPr="00472D27">
              <w:rPr>
                <w:rFonts w:ascii="ＭＳ 明朝" w:hAnsi="ＭＳ 明朝" w:cs="ＭＳ Ｐゴシック" w:hint="eastAsia"/>
                <w:snapToGrid/>
                <w:color w:val="000000" w:themeColor="text1"/>
                <w:spacing w:val="0"/>
                <w:sz w:val="16"/>
                <w:szCs w:val="16"/>
              </w:rPr>
              <w:t>12</w:t>
            </w:r>
            <w:r w:rsidRPr="00472D27">
              <w:rPr>
                <w:rFonts w:ascii="ＭＳ 明朝" w:hAnsi="ＭＳ 明朝" w:cs="ＭＳ Ｐゴシック"/>
                <w:snapToGrid/>
                <w:color w:val="000000" w:themeColor="text1"/>
                <w:spacing w:val="0"/>
                <w:sz w:val="16"/>
                <w:szCs w:val="16"/>
              </w:rPr>
              <w:t>)</w:t>
            </w:r>
          </w:p>
        </w:tc>
      </w:tr>
      <w:tr w:rsidR="001F2EA4" w:rsidRPr="00472D27" w14:paraId="36FE3E2C" w14:textId="77777777" w:rsidTr="001F2EA4">
        <w:trPr>
          <w:trHeight w:val="132"/>
        </w:trPr>
        <w:tc>
          <w:tcPr>
            <w:tcW w:w="1418" w:type="dxa"/>
          </w:tcPr>
          <w:p w14:paraId="215F09E1" w14:textId="77777777" w:rsidR="001F2EA4" w:rsidRPr="00472D27" w:rsidRDefault="001F2EA4" w:rsidP="001F2EA4">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3-15</w:t>
            </w:r>
          </w:p>
          <w:p w14:paraId="107F5737" w14:textId="560AC531" w:rsidR="001F2EA4" w:rsidRPr="00472D27" w:rsidRDefault="001F2EA4" w:rsidP="001F2EA4">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運営規程</w:t>
            </w:r>
          </w:p>
        </w:tc>
        <w:tc>
          <w:tcPr>
            <w:tcW w:w="6804" w:type="dxa"/>
          </w:tcPr>
          <w:p w14:paraId="321FBE87" w14:textId="77777777" w:rsidR="001F2EA4" w:rsidRPr="00472D27" w:rsidRDefault="001F2EA4" w:rsidP="001F2EA4">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事業所ごとに、次に掲げる事業の運営についての重要事項に関する規程（以下「運営規程」という。）を定めていますか。</w:t>
            </w:r>
          </w:p>
          <w:p w14:paraId="06DD19C3" w14:textId="77777777" w:rsidR="001F2EA4" w:rsidRPr="00472D27" w:rsidRDefault="001F2EA4" w:rsidP="001F2EA4">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p>
          <w:p w14:paraId="6B3203B6" w14:textId="77777777" w:rsidR="001F2EA4" w:rsidRPr="00472D27" w:rsidRDefault="001F2EA4" w:rsidP="001F2EA4">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運営規程には、次の事項を定めるものとします。</w:t>
            </w:r>
          </w:p>
          <w:p w14:paraId="78C54DF5" w14:textId="77777777" w:rsidR="001F2EA4" w:rsidRPr="00472D27" w:rsidRDefault="001F2EA4" w:rsidP="001F2EA4">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事業の目的及び運営の方針</w:t>
            </w:r>
          </w:p>
          <w:p w14:paraId="444C9F1F" w14:textId="77777777" w:rsidR="001F2EA4" w:rsidRPr="00472D27" w:rsidRDefault="001F2EA4" w:rsidP="001F2EA4">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職員の職種、員数及び職務内容</w:t>
            </w:r>
          </w:p>
          <w:p w14:paraId="4A81507D" w14:textId="77777777" w:rsidR="001F2EA4" w:rsidRPr="00472D27" w:rsidRDefault="001F2EA4" w:rsidP="001F2EA4">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　営業日及び営業時間</w:t>
            </w:r>
          </w:p>
          <w:p w14:paraId="5DF99849" w14:textId="77777777" w:rsidR="001F2EA4" w:rsidRPr="00472D27" w:rsidRDefault="001F2EA4" w:rsidP="001F2EA4">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④　居宅介護支援の提供方法、内容及び利用料その他の費用の額</w:t>
            </w:r>
          </w:p>
          <w:p w14:paraId="4B54104B" w14:textId="77777777" w:rsidR="001F2EA4" w:rsidRPr="00472D27" w:rsidRDefault="001F2EA4" w:rsidP="001F2EA4">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⑤　通常の事業の実施地域</w:t>
            </w:r>
          </w:p>
          <w:p w14:paraId="7301FD09" w14:textId="77777777" w:rsidR="001F2EA4" w:rsidRPr="00472D27" w:rsidRDefault="001F2EA4" w:rsidP="001F2EA4">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⑥　虐待の防止のための措置に関する事項</w:t>
            </w:r>
          </w:p>
          <w:p w14:paraId="2E5542C6" w14:textId="77777777" w:rsidR="001F2EA4" w:rsidRPr="00472D27" w:rsidRDefault="001F2EA4" w:rsidP="001F2EA4">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⑦　その他運営に関する重要事項</w:t>
            </w:r>
          </w:p>
          <w:p w14:paraId="17EF6D30" w14:textId="77777777" w:rsidR="001F2EA4" w:rsidRPr="00472D27" w:rsidRDefault="001F2EA4" w:rsidP="001F2EA4">
            <w:pPr>
              <w:autoSpaceDE w:val="0"/>
              <w:autoSpaceDN w:val="0"/>
              <w:adjustRightInd w:val="0"/>
              <w:snapToGrid w:val="0"/>
              <w:ind w:firstLineChars="100" w:firstLine="180"/>
              <w:rPr>
                <w:rFonts w:ascii="ＭＳ 明朝" w:hAnsi="ＭＳ 明朝"/>
                <w:color w:val="000000" w:themeColor="text1"/>
                <w:spacing w:val="0"/>
                <w:sz w:val="18"/>
                <w:szCs w:val="18"/>
              </w:rPr>
            </w:pPr>
          </w:p>
          <w:p w14:paraId="573C9A4F" w14:textId="77777777" w:rsidR="001F2EA4" w:rsidRPr="00472D27" w:rsidRDefault="001F2EA4" w:rsidP="001F2EA4">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②の職員については、介護支援専門員とその他の職員に区分し、員数及び職務内容を記載してください。職員の「員数」は日々変わりうるものであるため、業務負担軽減等の観点から、人員基準において置くべきとされている員数を満たす範囲において、「○人以上」と記載することも差し支えありません。</w:t>
            </w:r>
          </w:p>
          <w:p w14:paraId="4AF8BAAA" w14:textId="77777777" w:rsidR="001F2EA4" w:rsidRPr="00472D27" w:rsidRDefault="001F2EA4" w:rsidP="001F2EA4">
            <w:pPr>
              <w:autoSpaceDE w:val="0"/>
              <w:autoSpaceDN w:val="0"/>
              <w:adjustRightInd w:val="0"/>
              <w:snapToGrid w:val="0"/>
              <w:rPr>
                <w:rFonts w:ascii="ＭＳ 明朝" w:hAnsi="ＭＳ 明朝"/>
                <w:color w:val="000000" w:themeColor="text1"/>
                <w:spacing w:val="0"/>
                <w:sz w:val="18"/>
                <w:szCs w:val="18"/>
              </w:rPr>
            </w:pPr>
          </w:p>
          <w:p w14:paraId="431DF029" w14:textId="77777777" w:rsidR="001F2EA4" w:rsidRPr="00472D27" w:rsidRDefault="001F2EA4" w:rsidP="001F2EA4">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④の居宅介護支援の提供方法及び内容については、利用者の相談を受ける場所、課題分析の手順等を記載してください。</w:t>
            </w:r>
          </w:p>
          <w:p w14:paraId="6E933E04" w14:textId="77777777" w:rsidR="001F2EA4" w:rsidRPr="00472D27" w:rsidRDefault="001F2EA4" w:rsidP="001F2EA4">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p w14:paraId="21BF1997" w14:textId="77777777" w:rsidR="001F2EA4" w:rsidRPr="00472D27" w:rsidRDefault="001F2EA4" w:rsidP="001F2EA4">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⑤の通常の事業の実施地域は、客観的にその区域が特定されるものとしてください。なお、通常の事業の実施地域は、利用申込に係る調整等の観点からの目安</w:t>
            </w:r>
            <w:r w:rsidRPr="00472D27">
              <w:rPr>
                <w:rFonts w:ascii="ＭＳ 明朝" w:hAnsi="ＭＳ 明朝" w:cs="ＭＳ Ｐゴシック" w:hint="eastAsia"/>
                <w:snapToGrid/>
                <w:color w:val="000000" w:themeColor="text1"/>
                <w:spacing w:val="0"/>
                <w:sz w:val="18"/>
                <w:szCs w:val="18"/>
              </w:rPr>
              <w:lastRenderedPageBreak/>
              <w:t>であり、当該地域を越えて居宅介護支援が行われることを妨げるものではありません。</w:t>
            </w:r>
          </w:p>
          <w:p w14:paraId="3B456C54" w14:textId="77777777" w:rsidR="001F2EA4" w:rsidRPr="00472D27" w:rsidRDefault="001F2EA4" w:rsidP="001F2EA4">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p w14:paraId="0DB22AA9" w14:textId="77777777" w:rsidR="001F2EA4" w:rsidRPr="00472D27" w:rsidRDefault="001F2EA4" w:rsidP="001F2EA4">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⑥の虐待の防止のための措置に関する事項は「第3-27虐待の防止」に係る、組織内の体制（責任者の選定、従業者への研修方法や研修計画等）や虐待又は虐待が疑われる事案（以下「虐待等」という。）が発生した場合の対応方法等を記載してください。</w:t>
            </w:r>
          </w:p>
          <w:p w14:paraId="00419D65" w14:textId="21912FA1" w:rsidR="001F2EA4" w:rsidRPr="00472D27" w:rsidRDefault="001F2EA4" w:rsidP="001F2EA4">
            <w:pPr>
              <w:widowControl/>
              <w:snapToGrid w:val="0"/>
              <w:ind w:left="180" w:hangingChars="100" w:hanging="180"/>
              <w:rPr>
                <w:rFonts w:ascii="ＭＳ 明朝" w:hAnsi="ＭＳ 明朝" w:cs="ＭＳ Ｐゴシック"/>
                <w:snapToGrid/>
                <w:color w:val="000000" w:themeColor="text1"/>
                <w:spacing w:val="0"/>
                <w:sz w:val="18"/>
                <w:szCs w:val="18"/>
              </w:rPr>
            </w:pPr>
          </w:p>
        </w:tc>
        <w:tc>
          <w:tcPr>
            <w:tcW w:w="992" w:type="dxa"/>
          </w:tcPr>
          <w:p w14:paraId="0EE2B7EE" w14:textId="77777777" w:rsidR="001F2EA4" w:rsidRPr="00472D27" w:rsidRDefault="001F2EA4" w:rsidP="001F2EA4">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703FD8F2" w14:textId="2AB6E8AC" w:rsidR="001F2EA4" w:rsidRPr="00472D27" w:rsidRDefault="001F2EA4" w:rsidP="001F2EA4">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4CE7BD6" w14:textId="77777777" w:rsidR="001F2EA4" w:rsidRPr="00472D27" w:rsidRDefault="001F2EA4" w:rsidP="001F2EA4">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0</w:t>
            </w:r>
            <w:r w:rsidRPr="00472D27">
              <w:rPr>
                <w:rFonts w:ascii="ＭＳ 明朝" w:hAnsi="ＭＳ 明朝" w:cs="ＭＳ Ｐゴシック"/>
                <w:snapToGrid/>
                <w:color w:val="000000" w:themeColor="text1"/>
                <w:spacing w:val="0"/>
                <w:sz w:val="16"/>
                <w:szCs w:val="16"/>
              </w:rPr>
              <w:t>条</w:t>
            </w:r>
          </w:p>
          <w:p w14:paraId="40718DC5"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平11厚令38第18条</w:t>
            </w:r>
          </w:p>
          <w:p w14:paraId="5F588DEA"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6349318F"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09FF15D7"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19F5993F"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7E04CBF1"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1910D663"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35FD54EE"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52AFF471"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434185EA"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43BB4D4E"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03918760"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の3の(12)①</w:t>
            </w:r>
          </w:p>
          <w:p w14:paraId="01031FC8"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6FE6EE15"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09487ED7"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3D36A9A4"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の3の(12)②</w:t>
            </w:r>
          </w:p>
          <w:p w14:paraId="7516C082"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04E42375"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w:t>
            </w:r>
            <w:r w:rsidRPr="00472D27">
              <w:rPr>
                <w:rFonts w:ascii="ＭＳ 明朝" w:hAnsi="ＭＳ 明朝" w:cs="ＭＳ Ｐゴシック"/>
                <w:snapToGrid/>
                <w:color w:val="000000" w:themeColor="text1"/>
                <w:spacing w:val="0"/>
                <w:sz w:val="16"/>
                <w:szCs w:val="16"/>
              </w:rPr>
              <w:lastRenderedPageBreak/>
              <w:t>(12)③</w:t>
            </w:r>
          </w:p>
          <w:p w14:paraId="3F30E618"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51F7EF19" w14:textId="77777777" w:rsidR="001F2EA4" w:rsidRPr="00472D27" w:rsidRDefault="001F2EA4" w:rsidP="001F2EA4">
            <w:pPr>
              <w:autoSpaceDE w:val="0"/>
              <w:autoSpaceDN w:val="0"/>
              <w:adjustRightInd w:val="0"/>
              <w:snapToGrid w:val="0"/>
              <w:rPr>
                <w:rFonts w:ascii="ＭＳ 明朝" w:hAnsi="ＭＳ 明朝" w:cs="ＭＳ Ｐゴシック"/>
                <w:snapToGrid/>
                <w:color w:val="000000" w:themeColor="text1"/>
                <w:spacing w:val="0"/>
                <w:sz w:val="16"/>
                <w:szCs w:val="16"/>
              </w:rPr>
            </w:pPr>
          </w:p>
          <w:p w14:paraId="5C72B107" w14:textId="2F9C7DC1" w:rsidR="001F2EA4" w:rsidRPr="00472D27" w:rsidRDefault="001F2EA4" w:rsidP="001F2EA4">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2の3の(12)④</w:t>
            </w:r>
          </w:p>
        </w:tc>
      </w:tr>
      <w:tr w:rsidR="00AE1CD5" w:rsidRPr="00472D27" w14:paraId="69695E41" w14:textId="77777777" w:rsidTr="00843A1D">
        <w:tc>
          <w:tcPr>
            <w:tcW w:w="1418" w:type="dxa"/>
            <w:vMerge w:val="restart"/>
          </w:tcPr>
          <w:p w14:paraId="69BF7E4F"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3-16</w:t>
            </w:r>
          </w:p>
          <w:p w14:paraId="584D34BD" w14:textId="725D8645"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勤務体制の確保</w:t>
            </w:r>
          </w:p>
        </w:tc>
        <w:tc>
          <w:tcPr>
            <w:tcW w:w="6804" w:type="dxa"/>
          </w:tcPr>
          <w:p w14:paraId="334D7EFB" w14:textId="77777777" w:rsidR="00AE1CD5" w:rsidRPr="00472D27" w:rsidRDefault="00AE1CD5"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利用者に対し適切な居宅介護支援を提供できるよう、事業所ごとに介護支援専門員その他の従業者の勤務の体制を定めていますか。</w:t>
            </w:r>
          </w:p>
          <w:p w14:paraId="40A38F23"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2ABDEA3C"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原則として月ごとの勤務表を作成し、介護支援専門員については、日々の勤務時間、常勤・非常勤の別、管理者との兼務関係等を明確にしてください。</w:t>
            </w:r>
          </w:p>
          <w:p w14:paraId="6DC85D11"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195E31D4"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当該勤務の状況等は、事業所の管理者が管理する必要があり、非常勤の介護支援専門員を含めて当該事業所の業務として一体的に管理されていることが必要です。</w:t>
            </w:r>
          </w:p>
          <w:p w14:paraId="31B2AE43" w14:textId="77777777" w:rsidR="00AE1CD5" w:rsidRPr="00472D27" w:rsidRDefault="00AE1CD5" w:rsidP="00AE1CD5">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従って、非常勤の介護支援専門員が兼務する業務の事業所を居宅介護支援の拠点とし独立して利用者ごとの居宅介護支援台帳の保管を行うようなことは認められません。</w:t>
            </w:r>
          </w:p>
          <w:p w14:paraId="43D946AA" w14:textId="0C01875D"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0DC2F13E"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178C08D" w14:textId="0AAD8B14"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FD484C4"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1項</w:t>
            </w:r>
          </w:p>
          <w:p w14:paraId="71D3EFE4"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平11厚令38第19条第1項</w:t>
            </w:r>
          </w:p>
          <w:p w14:paraId="15362863"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FCF291F" w14:textId="2052984A"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の3の(13)①</w:t>
            </w:r>
          </w:p>
        </w:tc>
      </w:tr>
      <w:tr w:rsidR="00AE1CD5" w:rsidRPr="00472D27" w14:paraId="3546590B" w14:textId="77777777" w:rsidTr="00843A1D">
        <w:tc>
          <w:tcPr>
            <w:tcW w:w="1418" w:type="dxa"/>
            <w:vMerge/>
          </w:tcPr>
          <w:p w14:paraId="0A51D53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139FF188"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2)　事業所ごとに、当該事業所の介護支援専門員に居宅介護支援の業務を担当させていますか。ただし、介護支援専門員の補助の業務についてはこの限りではありません。</w:t>
            </w:r>
          </w:p>
          <w:p w14:paraId="6C5F3561"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5B47E4F8"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当該事業所の管理者の指揮命令が介護支援専門員に対して及ぶことが要件となりますが、雇用契約に限定されるものではありません。</w:t>
            </w:r>
          </w:p>
          <w:p w14:paraId="6DF461FC" w14:textId="1D3A9B29"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8AF4F73"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35FEEB1" w14:textId="6887B941"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003B78E8"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2項</w:t>
            </w:r>
          </w:p>
          <w:p w14:paraId="1BF975F3"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平11厚令38第19条第2項</w:t>
            </w:r>
          </w:p>
          <w:p w14:paraId="4E69DA7D" w14:textId="77777777" w:rsidR="00AE1CD5" w:rsidRPr="00472D27" w:rsidRDefault="00AE1CD5" w:rsidP="00AE1CD5">
            <w:pPr>
              <w:autoSpaceDE w:val="0"/>
              <w:autoSpaceDN w:val="0"/>
              <w:adjustRightInd w:val="0"/>
              <w:snapToGrid w:val="0"/>
              <w:rPr>
                <w:rFonts w:ascii="ＭＳ 明朝" w:hAnsi="ＭＳ 明朝" w:cs="ＭＳ Ｐゴシック"/>
                <w:snapToGrid/>
                <w:color w:val="000000" w:themeColor="text1"/>
                <w:spacing w:val="0"/>
                <w:sz w:val="16"/>
                <w:szCs w:val="16"/>
              </w:rPr>
            </w:pPr>
          </w:p>
          <w:p w14:paraId="13300BEE" w14:textId="418A3B62"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の3の(13)</w:t>
            </w:r>
            <w:r w:rsidRPr="00472D27">
              <w:rPr>
                <w:rFonts w:ascii="ＭＳ 明朝" w:hAnsi="ＭＳ 明朝" w:cs="ＭＳ Ｐゴシック" w:hint="eastAsia"/>
                <w:snapToGrid/>
                <w:color w:val="000000" w:themeColor="text1"/>
                <w:spacing w:val="0"/>
                <w:sz w:val="16"/>
                <w:szCs w:val="16"/>
              </w:rPr>
              <w:t>②</w:t>
            </w:r>
          </w:p>
        </w:tc>
      </w:tr>
      <w:tr w:rsidR="00AE1CD5" w:rsidRPr="00472D27" w14:paraId="5591CC5C" w14:textId="77777777" w:rsidTr="00843A1D">
        <w:tc>
          <w:tcPr>
            <w:tcW w:w="1418" w:type="dxa"/>
            <w:vMerge/>
          </w:tcPr>
          <w:p w14:paraId="66D2BB9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065EE53E"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　介護支援専門員の資質の向上のために研修の機会を確保していますか。</w:t>
            </w:r>
          </w:p>
          <w:p w14:paraId="421AA80F"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26AB3B7"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13AE13A8" w14:textId="727D2BC0"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723FE283"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条例第21条第3項</w:t>
            </w:r>
          </w:p>
          <w:p w14:paraId="679B8D8A" w14:textId="17E1BB6C"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平11厚令38第19条第3項</w:t>
            </w:r>
          </w:p>
        </w:tc>
      </w:tr>
      <w:tr w:rsidR="001F2EA4" w:rsidRPr="00472D27" w14:paraId="25A36020" w14:textId="77777777" w:rsidTr="00843A1D">
        <w:tc>
          <w:tcPr>
            <w:tcW w:w="1418" w:type="dxa"/>
            <w:vMerge/>
          </w:tcPr>
          <w:p w14:paraId="107775B2" w14:textId="77777777" w:rsidR="001F2EA4" w:rsidRPr="00472D27" w:rsidRDefault="001F2EA4"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532E18A7" w14:textId="0F3634A8" w:rsidR="001F2EA4" w:rsidRPr="00472D27" w:rsidRDefault="001F2EA4" w:rsidP="001F2EA4">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(4)　事業者は、適切なサービス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ますか。</w:t>
            </w:r>
          </w:p>
          <w:p w14:paraId="2A749570" w14:textId="77777777" w:rsidR="001F2EA4" w:rsidRPr="00472D27" w:rsidRDefault="001F2EA4" w:rsidP="001F2EA4">
            <w:pPr>
              <w:snapToGrid w:val="0"/>
              <w:ind w:left="180" w:hangingChars="100" w:hanging="180"/>
              <w:rPr>
                <w:rFonts w:ascii="ＭＳ 明朝" w:hAnsi="ＭＳ 明朝"/>
                <w:color w:val="000000" w:themeColor="text1"/>
                <w:spacing w:val="0"/>
                <w:sz w:val="18"/>
                <w:szCs w:val="18"/>
              </w:rPr>
            </w:pPr>
          </w:p>
          <w:p w14:paraId="5595AA33" w14:textId="77777777" w:rsidR="001F2EA4" w:rsidRPr="00472D27" w:rsidRDefault="001F2EA4" w:rsidP="001F2EA4">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雇用の分野における男女の均等な機会及び待遇の確保等に関する法律（昭和47年法律第113号）第１１条第１項及び労働施策の総合的な推進並びに労働者の雇用の安定及び職業生活の充実等に関する法律（昭和41年法律第132号）第３０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です。なお、セクシュアルハラスメントについては、上司や同僚に限らず、利用者やその家族等から受けるものも含まれることに留意してください。</w:t>
            </w:r>
          </w:p>
          <w:p w14:paraId="69AF4F6D" w14:textId="77777777" w:rsidR="001F2EA4" w:rsidRPr="00472D27" w:rsidRDefault="001F2EA4" w:rsidP="001F2EA4">
            <w:pPr>
              <w:snapToGrid w:val="0"/>
              <w:ind w:left="180" w:hangingChars="100" w:hanging="180"/>
              <w:rPr>
                <w:rFonts w:ascii="ＭＳ 明朝" w:hAnsi="ＭＳ 明朝"/>
                <w:color w:val="000000" w:themeColor="text1"/>
                <w:spacing w:val="0"/>
                <w:sz w:val="18"/>
                <w:szCs w:val="18"/>
              </w:rPr>
            </w:pPr>
          </w:p>
          <w:p w14:paraId="0586EDD4" w14:textId="77777777" w:rsidR="001F2EA4" w:rsidRPr="00472D27" w:rsidRDefault="001F2EA4" w:rsidP="001F2EA4">
            <w:pPr>
              <w:autoSpaceDE w:val="0"/>
              <w:autoSpaceDN w:val="0"/>
              <w:adjustRightInd w:val="0"/>
              <w:snapToGrid w:val="0"/>
              <w:ind w:leftChars="100" w:left="206"/>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ア　事業主が講ずべき措置の具体的内容</w:t>
            </w:r>
          </w:p>
          <w:p w14:paraId="245EA0B4" w14:textId="77777777" w:rsidR="001F2EA4" w:rsidRPr="00472D27" w:rsidRDefault="001F2EA4" w:rsidP="001F2EA4">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す。</w:t>
            </w:r>
          </w:p>
          <w:p w14:paraId="5D47E631" w14:textId="77777777" w:rsidR="001F2EA4" w:rsidRPr="00472D27" w:rsidRDefault="001F2EA4" w:rsidP="001F2EA4">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特に以下の内容に留意してください。</w:t>
            </w:r>
          </w:p>
          <w:p w14:paraId="2A56C69C" w14:textId="77777777" w:rsidR="001F2EA4" w:rsidRPr="00472D27" w:rsidRDefault="001F2EA4" w:rsidP="001F2EA4">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①　事業主の方針等の明確化及びその周知・啓発職場におけるハラスメントの内容及び職場におけるハラスメントを行ってはならない旨の方針を明確化し、従業者に周知・啓発すること。</w:t>
            </w:r>
          </w:p>
          <w:p w14:paraId="5E0E1C39" w14:textId="77777777" w:rsidR="001F2EA4" w:rsidRPr="00472D27" w:rsidRDefault="001F2EA4" w:rsidP="001F2EA4">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②　相談（苦情を含む。以下同じ。）に応じ、適切に対応するために必要な体制の整備相談に対応する担当者をあらかじめ定めること等により、相談への対応のための窓口をあらかじめ定め、労働者に周知すること。</w:t>
            </w:r>
          </w:p>
          <w:p w14:paraId="5E5D9078" w14:textId="77777777" w:rsidR="001F2EA4" w:rsidRPr="00472D27" w:rsidRDefault="001F2EA4" w:rsidP="001F2EA4">
            <w:pPr>
              <w:autoSpaceDE w:val="0"/>
              <w:autoSpaceDN w:val="0"/>
              <w:adjustRightInd w:val="0"/>
              <w:snapToGrid w:val="0"/>
              <w:ind w:left="180" w:hangingChars="100" w:hanging="180"/>
              <w:rPr>
                <w:rFonts w:ascii="ＭＳ 明朝" w:hAnsi="ＭＳ 明朝"/>
                <w:color w:val="000000" w:themeColor="text1"/>
                <w:spacing w:val="0"/>
                <w:sz w:val="18"/>
                <w:szCs w:val="18"/>
              </w:rPr>
            </w:pPr>
          </w:p>
          <w:p w14:paraId="467C3CA9" w14:textId="77777777" w:rsidR="001F2EA4" w:rsidRPr="00472D27" w:rsidRDefault="001F2EA4" w:rsidP="001F2EA4">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イ　事業主が講じることが望ましい取組について</w:t>
            </w:r>
          </w:p>
          <w:p w14:paraId="272FFCE8" w14:textId="77777777" w:rsidR="001F2EA4" w:rsidRPr="00472D27" w:rsidRDefault="001F2EA4" w:rsidP="001F2EA4">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上記「ア 事業主が講ずべき措置の具体的内容」の必要な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w:t>
            </w:r>
          </w:p>
          <w:p w14:paraId="77061E21" w14:textId="77777777" w:rsidR="001F2EA4" w:rsidRPr="00472D27" w:rsidRDefault="001F2EA4" w:rsidP="001F2EA4">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（https://www.mhlw.go.jp/stf/newpage_05120.html）</w:t>
            </w:r>
          </w:p>
          <w:p w14:paraId="51EAEC87" w14:textId="77777777" w:rsidR="001F2EA4" w:rsidRPr="00472D27" w:rsidRDefault="001F2EA4" w:rsidP="00AE1CD5">
            <w:pPr>
              <w:widowControl/>
              <w:snapToGrid w:val="0"/>
              <w:ind w:left="180" w:hangingChars="100" w:hanging="180"/>
              <w:rPr>
                <w:rFonts w:ascii="ＭＳ 明朝" w:hAnsi="ＭＳ 明朝" w:cs="ＭＳ Ｐゴシック"/>
                <w:snapToGrid/>
                <w:color w:val="000000" w:themeColor="text1"/>
                <w:spacing w:val="0"/>
                <w:sz w:val="18"/>
                <w:szCs w:val="18"/>
              </w:rPr>
            </w:pPr>
          </w:p>
        </w:tc>
        <w:tc>
          <w:tcPr>
            <w:tcW w:w="992" w:type="dxa"/>
          </w:tcPr>
          <w:p w14:paraId="04AB1423" w14:textId="77777777" w:rsidR="001F2EA4" w:rsidRPr="00472D27" w:rsidRDefault="001F2EA4" w:rsidP="001F2EA4">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3C80E018" w14:textId="323036B7" w:rsidR="001F2EA4" w:rsidRPr="00472D27" w:rsidRDefault="001F2EA4" w:rsidP="001F2EA4">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F96641C" w14:textId="77777777" w:rsidR="001F2EA4" w:rsidRPr="00472D27" w:rsidRDefault="001F2EA4" w:rsidP="001F2EA4">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条第4項</w:t>
            </w:r>
          </w:p>
          <w:p w14:paraId="578B78E3" w14:textId="77777777" w:rsidR="001F2EA4" w:rsidRPr="00472D27" w:rsidRDefault="001F2EA4" w:rsidP="001F2EA4">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平11厚令38第19条第4項</w:t>
            </w:r>
          </w:p>
          <w:p w14:paraId="7C5976F9" w14:textId="77777777" w:rsidR="001F2EA4" w:rsidRPr="00472D27" w:rsidRDefault="001F2EA4" w:rsidP="001F2EA4">
            <w:pPr>
              <w:widowControl/>
              <w:snapToGrid w:val="0"/>
              <w:rPr>
                <w:rFonts w:ascii="ＭＳ 明朝" w:hAnsi="ＭＳ 明朝" w:cs="ＭＳ Ｐゴシック"/>
                <w:snapToGrid/>
                <w:color w:val="000000" w:themeColor="text1"/>
                <w:spacing w:val="0"/>
                <w:sz w:val="16"/>
                <w:szCs w:val="16"/>
              </w:rPr>
            </w:pPr>
          </w:p>
          <w:p w14:paraId="3721C585" w14:textId="2CB379EE" w:rsidR="001F2EA4" w:rsidRPr="00472D27" w:rsidRDefault="001F2EA4" w:rsidP="001F2EA4">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2の3の(13)④</w:t>
            </w:r>
          </w:p>
        </w:tc>
      </w:tr>
      <w:tr w:rsidR="00AE1CD5" w:rsidRPr="00472D27" w14:paraId="4C362011" w14:textId="77777777" w:rsidTr="00843A1D">
        <w:tc>
          <w:tcPr>
            <w:tcW w:w="1418" w:type="dxa"/>
            <w:vMerge w:val="restart"/>
          </w:tcPr>
          <w:p w14:paraId="71B8A1F6" w14:textId="77777777" w:rsidR="00AE1CD5" w:rsidRPr="00472D27" w:rsidRDefault="00AE1CD5" w:rsidP="00AE1CD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3-17</w:t>
            </w:r>
          </w:p>
          <w:p w14:paraId="00766E53" w14:textId="532A4344"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業務継続計画の策定等</w:t>
            </w:r>
          </w:p>
        </w:tc>
        <w:tc>
          <w:tcPr>
            <w:tcW w:w="6804" w:type="dxa"/>
          </w:tcPr>
          <w:p w14:paraId="038C4721" w14:textId="2F729F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感染症及び非常災害が発生した場合において、利用者に対する居宅介護支援の提供を</w:t>
            </w:r>
            <w:r w:rsidRPr="00472D27">
              <w:rPr>
                <w:rFonts w:ascii="ＭＳ 明朝" w:hAnsi="ＭＳ 明朝" w:hint="eastAsia"/>
                <w:color w:val="000000" w:themeColor="text1"/>
                <w:spacing w:val="0"/>
                <w:sz w:val="18"/>
                <w:szCs w:val="18"/>
              </w:rPr>
              <w:t>継続的に実施するための、及び非常時の体制で早期の業務再開を図るための計画（以下「業務継続計画」という。）を策定し、当該業務継続計画に従い必要な措置を講じていますか。</w:t>
            </w:r>
          </w:p>
          <w:p w14:paraId="5A7314D5" w14:textId="0BD37013"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43B0B54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BF30F71" w14:textId="6D270CA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7100DAB5"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条の2</w:t>
            </w:r>
          </w:p>
          <w:p w14:paraId="241B73CC" w14:textId="0ECA0C2B"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平11厚令38第19条の2</w:t>
            </w:r>
          </w:p>
        </w:tc>
      </w:tr>
      <w:tr w:rsidR="00AE1CD5" w:rsidRPr="00472D27" w14:paraId="1A554B0E" w14:textId="77777777" w:rsidTr="00843A1D">
        <w:tc>
          <w:tcPr>
            <w:tcW w:w="1418" w:type="dxa"/>
            <w:vMerge/>
          </w:tcPr>
          <w:p w14:paraId="5379068A"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7C0EDF4E"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従業者に対し、業務継続計画について周知するとともに、必要な研修及び訓練を定期的に実施していますか。</w:t>
            </w:r>
          </w:p>
          <w:p w14:paraId="4E341F40"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48F78285"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09FAB19" w14:textId="5A570F7E"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873B78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tc>
      </w:tr>
      <w:tr w:rsidR="00AE1CD5" w:rsidRPr="00472D27" w14:paraId="4BE1B726" w14:textId="77777777" w:rsidTr="00843A1D">
        <w:tc>
          <w:tcPr>
            <w:tcW w:w="1418" w:type="dxa"/>
            <w:vMerge/>
          </w:tcPr>
          <w:p w14:paraId="552D1FB7"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0E4DCBCC" w14:textId="77777777" w:rsidR="00AE1CD5" w:rsidRPr="00472D27" w:rsidRDefault="00AE1CD5" w:rsidP="00AE1CD5">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w:t>
            </w:r>
            <w:r w:rsidRPr="00472D27">
              <w:rPr>
                <w:rFonts w:ascii="ＭＳ 明朝" w:hAnsi="ＭＳ 明朝" w:cs="ＭＳ Ｐゴシック"/>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 xml:space="preserve">　定期的に業務継続計画の見直しを行い、必要に応じて業務継続計画の変更を行っていますか。</w:t>
            </w:r>
          </w:p>
          <w:p w14:paraId="0BF6BC8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p w14:paraId="1BFEAC5D"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居宅介護支援事業者は、感染症や災害が発生した場合にあっても、利用者が継続して居宅介護支援の提供を受けられるよう、業務継続計画を策定するとともに、当該業務継続計画に従い、介護支援専門員その他の従業者に対して、必要な研修及び訓練（シミュレーション）を実施しなければならないこととしたものです。なお、業務継続計画の策定、研修及び訓練の実施については、事業所に実施が求められるものです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です。</w:t>
            </w:r>
          </w:p>
          <w:p w14:paraId="14272D93"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p w14:paraId="713F294A" w14:textId="45A41D33" w:rsidR="00AE1CD5" w:rsidRPr="00472D27" w:rsidRDefault="00AE1CD5" w:rsidP="00F66E78">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業務継続計画には、以下の項目等を記載してください。なお、各項目の記載内容については、「介護施設・事業所における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を妨げるものではありません。</w:t>
            </w:r>
            <w:r w:rsidR="00F66E78" w:rsidRPr="00472D27">
              <w:rPr>
                <w:rFonts w:ascii="ＭＳ 明朝" w:hAnsi="ＭＳ 明朝" w:hint="eastAsia"/>
                <w:color w:val="000000" w:themeColor="text1"/>
                <w:spacing w:val="0"/>
                <w:sz w:val="18"/>
                <w:szCs w:val="18"/>
                <w:u w:val="single"/>
              </w:rPr>
              <w:t>さらに、感染症に係る業務継続計画並びに感染症の予防及びまん延の防止のための指針については、それぞれに対応する項目を適切に設定している場合には、一体的に策定することとして差し支えありません。</w:t>
            </w:r>
          </w:p>
          <w:p w14:paraId="48293586" w14:textId="524D0ED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31743D88"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FF73BF4" w14:textId="536954CF"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334B6D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8AA344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38AF9D76"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513975A5"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平11老企22第2の3の(14)①</w:t>
            </w:r>
          </w:p>
          <w:p w14:paraId="29D15628"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329B5D4A"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0B096FDC"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785D37FA"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94EDEB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7F0C8AD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0FDE4B79"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184C3FC3"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6697BDD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p w14:paraId="07770918" w14:textId="77777777" w:rsidR="00AE1CD5" w:rsidRPr="00472D27" w:rsidRDefault="00AE1CD5" w:rsidP="00AE1CD5">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平11老企22第2の3の(14)②</w:t>
            </w:r>
          </w:p>
          <w:p w14:paraId="7AC3FD84" w14:textId="47E2E5D3"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tc>
      </w:tr>
      <w:tr w:rsidR="00AE1CD5" w:rsidRPr="00472D27" w14:paraId="0BC16E41" w14:textId="77777777" w:rsidTr="00843A1D">
        <w:tc>
          <w:tcPr>
            <w:tcW w:w="1418" w:type="dxa"/>
            <w:vMerge/>
          </w:tcPr>
          <w:p w14:paraId="2D3C12EF"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6B77D83A" w14:textId="77777777" w:rsidR="00AE1CD5" w:rsidRPr="00472D27" w:rsidRDefault="00AE1CD5" w:rsidP="00AE1CD5">
            <w:pPr>
              <w:autoSpaceDE w:val="0"/>
              <w:autoSpaceDN w:val="0"/>
              <w:adjustRightInd w:val="0"/>
              <w:snapToGrid w:val="0"/>
              <w:ind w:leftChars="100" w:left="206"/>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ア　感染症に係る業務継続計画</w:t>
            </w:r>
          </w:p>
          <w:p w14:paraId="6FAF162A" w14:textId="77777777" w:rsidR="00AE1CD5" w:rsidRPr="00472D27" w:rsidRDefault="00AE1CD5" w:rsidP="00AE1CD5">
            <w:pPr>
              <w:autoSpaceDE w:val="0"/>
              <w:autoSpaceDN w:val="0"/>
              <w:adjustRightInd w:val="0"/>
              <w:snapToGrid w:val="0"/>
              <w:ind w:leftChars="100" w:left="746" w:hangingChars="300" w:hanging="54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ａ　平時からの備え（体制構築・整備、感染症防止に向けた取組の実施、備蓄品の確保等）</w:t>
            </w:r>
          </w:p>
          <w:p w14:paraId="2AF23515" w14:textId="77777777" w:rsidR="00AE1CD5" w:rsidRPr="00472D27" w:rsidRDefault="00AE1CD5" w:rsidP="00AE1CD5">
            <w:pPr>
              <w:autoSpaceDE w:val="0"/>
              <w:autoSpaceDN w:val="0"/>
              <w:adjustRightInd w:val="0"/>
              <w:snapToGrid w:val="0"/>
              <w:ind w:leftChars="100" w:left="206"/>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ｂ　初動対応</w:t>
            </w:r>
          </w:p>
          <w:p w14:paraId="28EB28CB" w14:textId="77777777" w:rsidR="00AE1CD5" w:rsidRPr="00472D27" w:rsidRDefault="00AE1CD5" w:rsidP="00AE1CD5">
            <w:pPr>
              <w:autoSpaceDE w:val="0"/>
              <w:autoSpaceDN w:val="0"/>
              <w:adjustRightInd w:val="0"/>
              <w:snapToGrid w:val="0"/>
              <w:ind w:left="720" w:hangingChars="400" w:hanging="72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ｃ　感染拡大防止体制の確立（保健所との連携、濃厚接触者への対応、関係者との情報共有等）</w:t>
            </w:r>
          </w:p>
          <w:p w14:paraId="7E146B7D"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5E2E8226" w14:textId="77777777" w:rsidR="00AE1CD5" w:rsidRPr="00472D27" w:rsidRDefault="00AE1CD5" w:rsidP="00AE1CD5">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z w:val="18"/>
                <w:szCs w:val="18"/>
              </w:rPr>
              <w:t>□策定済</w:t>
            </w:r>
          </w:p>
          <w:p w14:paraId="706CA626" w14:textId="3943E138"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z w:val="18"/>
                <w:szCs w:val="18"/>
              </w:rPr>
              <w:t>□未策定</w:t>
            </w:r>
          </w:p>
        </w:tc>
        <w:tc>
          <w:tcPr>
            <w:tcW w:w="1247" w:type="dxa"/>
          </w:tcPr>
          <w:p w14:paraId="132EF6DE"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tc>
      </w:tr>
      <w:tr w:rsidR="00AE1CD5" w:rsidRPr="00472D27" w14:paraId="7668231A" w14:textId="77777777" w:rsidTr="00843A1D">
        <w:tc>
          <w:tcPr>
            <w:tcW w:w="1418" w:type="dxa"/>
            <w:vMerge/>
          </w:tcPr>
          <w:p w14:paraId="16AF71A8"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6804" w:type="dxa"/>
          </w:tcPr>
          <w:p w14:paraId="12D3DAB1" w14:textId="77777777" w:rsidR="00AE1CD5" w:rsidRPr="00472D27" w:rsidRDefault="00AE1CD5" w:rsidP="00AE1CD5">
            <w:pPr>
              <w:autoSpaceDE w:val="0"/>
              <w:autoSpaceDN w:val="0"/>
              <w:adjustRightInd w:val="0"/>
              <w:snapToGrid w:val="0"/>
              <w:ind w:leftChars="100" w:left="206"/>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イ 災害に係る業務継続計画</w:t>
            </w:r>
          </w:p>
          <w:p w14:paraId="647967CE" w14:textId="77777777" w:rsidR="00AE1CD5" w:rsidRPr="00472D27" w:rsidRDefault="00AE1CD5" w:rsidP="00AE1CD5">
            <w:pPr>
              <w:autoSpaceDE w:val="0"/>
              <w:autoSpaceDN w:val="0"/>
              <w:adjustRightInd w:val="0"/>
              <w:snapToGrid w:val="0"/>
              <w:ind w:left="720" w:hangingChars="400" w:hanging="72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ａ　平常時の対応（建物・設備の安全対策、電気・水道等のライフラインが停止した場合の対策、必要品の備蓄等）</w:t>
            </w:r>
          </w:p>
          <w:p w14:paraId="209029D2"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ｂ　緊急時の対応（業務継続計画発動基準、対応体制等）</w:t>
            </w:r>
          </w:p>
          <w:p w14:paraId="55A12AEA" w14:textId="77777777" w:rsidR="00AE1CD5" w:rsidRPr="00472D27" w:rsidRDefault="00AE1CD5" w:rsidP="00AE1CD5">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ｃ　他施設及び地域との連携</w:t>
            </w:r>
          </w:p>
          <w:p w14:paraId="3E99CB84"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p>
        </w:tc>
        <w:tc>
          <w:tcPr>
            <w:tcW w:w="992" w:type="dxa"/>
          </w:tcPr>
          <w:p w14:paraId="33756C62" w14:textId="77777777" w:rsidR="00AE1CD5" w:rsidRPr="00472D27" w:rsidRDefault="00AE1CD5" w:rsidP="00AE1CD5">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z w:val="18"/>
                <w:szCs w:val="18"/>
              </w:rPr>
              <w:t>□策定済</w:t>
            </w:r>
          </w:p>
          <w:p w14:paraId="2D2163A4" w14:textId="3ACBB376" w:rsidR="00AE1CD5" w:rsidRPr="00472D27" w:rsidRDefault="00AE1CD5" w:rsidP="00AE1CD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z w:val="18"/>
                <w:szCs w:val="18"/>
              </w:rPr>
              <w:t>□未策定</w:t>
            </w:r>
          </w:p>
        </w:tc>
        <w:tc>
          <w:tcPr>
            <w:tcW w:w="1247" w:type="dxa"/>
          </w:tcPr>
          <w:p w14:paraId="74F85880" w14:textId="77777777" w:rsidR="00AE1CD5" w:rsidRPr="00472D27" w:rsidRDefault="00AE1CD5" w:rsidP="00AE1CD5">
            <w:pPr>
              <w:autoSpaceDE w:val="0"/>
              <w:autoSpaceDN w:val="0"/>
              <w:adjustRightInd w:val="0"/>
              <w:snapToGrid w:val="0"/>
              <w:rPr>
                <w:rFonts w:ascii="ＭＳ 明朝" w:hAnsi="ＭＳ 明朝"/>
                <w:color w:val="000000" w:themeColor="text1"/>
                <w:spacing w:val="0"/>
                <w:sz w:val="16"/>
                <w:szCs w:val="16"/>
              </w:rPr>
            </w:pPr>
          </w:p>
        </w:tc>
      </w:tr>
      <w:tr w:rsidR="00827666" w:rsidRPr="00472D27" w14:paraId="466600FE" w14:textId="77777777" w:rsidTr="00843A1D">
        <w:tc>
          <w:tcPr>
            <w:tcW w:w="1418" w:type="dxa"/>
            <w:vMerge/>
          </w:tcPr>
          <w:p w14:paraId="7D8E7485"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6464B95A"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研修の内容は、感染症及び災害に係る業務継続計画の具体的内容を職員間に共有するとともに、平常時の対応の必要性や、緊急時の対応にかかる理解の励行を行うものとします。</w:t>
            </w:r>
          </w:p>
          <w:p w14:paraId="07279847"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p w14:paraId="15098275"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p w14:paraId="28DE91DB"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14:paraId="7D8E3FBE"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訓練の実施は、机上を含めその実施手法は問わないものの、机上及び実地で実施するものを適切に組み合わせながら実施することが適切です。</w:t>
            </w:r>
          </w:p>
          <w:p w14:paraId="5D190CE6" w14:textId="77777777" w:rsidR="00827666" w:rsidRPr="00472D27" w:rsidRDefault="00827666" w:rsidP="00827666">
            <w:pPr>
              <w:autoSpaceDE w:val="0"/>
              <w:autoSpaceDN w:val="0"/>
              <w:adjustRightInd w:val="0"/>
              <w:snapToGrid w:val="0"/>
              <w:ind w:leftChars="100" w:left="206"/>
              <w:rPr>
                <w:rFonts w:ascii="ＭＳ 明朝" w:hAnsi="ＭＳ 明朝"/>
                <w:color w:val="000000" w:themeColor="text1"/>
                <w:spacing w:val="0"/>
                <w:sz w:val="18"/>
                <w:szCs w:val="18"/>
              </w:rPr>
            </w:pPr>
          </w:p>
        </w:tc>
        <w:tc>
          <w:tcPr>
            <w:tcW w:w="992" w:type="dxa"/>
          </w:tcPr>
          <w:p w14:paraId="55305D46" w14:textId="77777777" w:rsidR="00827666" w:rsidRPr="00472D27" w:rsidRDefault="00827666" w:rsidP="00827666">
            <w:pPr>
              <w:autoSpaceDE w:val="0"/>
              <w:autoSpaceDN w:val="0"/>
              <w:adjustRightInd w:val="0"/>
              <w:snapToGrid w:val="0"/>
              <w:rPr>
                <w:rFonts w:ascii="ＭＳ 明朝" w:hAnsi="ＭＳ 明朝"/>
                <w:color w:val="000000" w:themeColor="text1"/>
                <w:sz w:val="16"/>
                <w:szCs w:val="16"/>
              </w:rPr>
            </w:pPr>
            <w:r w:rsidRPr="00472D27">
              <w:rPr>
                <w:rFonts w:ascii="ＭＳ 明朝" w:hAnsi="ＭＳ 明朝" w:hint="eastAsia"/>
                <w:color w:val="000000" w:themeColor="text1"/>
                <w:sz w:val="16"/>
                <w:szCs w:val="16"/>
              </w:rPr>
              <w:t>（感染症対応研修）</w:t>
            </w:r>
          </w:p>
          <w:p w14:paraId="3B772D02" w14:textId="77777777" w:rsidR="00827666" w:rsidRPr="00472D27" w:rsidRDefault="00827666" w:rsidP="00827666">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z w:val="18"/>
                <w:szCs w:val="18"/>
              </w:rPr>
              <w:t>□実施済</w:t>
            </w:r>
          </w:p>
          <w:p w14:paraId="660672C0" w14:textId="77777777" w:rsidR="00827666" w:rsidRPr="00472D27" w:rsidRDefault="00827666" w:rsidP="00827666">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z w:val="18"/>
                <w:szCs w:val="18"/>
              </w:rPr>
              <w:t>□未実施</w:t>
            </w:r>
          </w:p>
          <w:p w14:paraId="206D2577" w14:textId="77777777" w:rsidR="00827666" w:rsidRPr="00472D27" w:rsidRDefault="00827666" w:rsidP="00827666">
            <w:pPr>
              <w:autoSpaceDE w:val="0"/>
              <w:autoSpaceDN w:val="0"/>
              <w:adjustRightInd w:val="0"/>
              <w:snapToGrid w:val="0"/>
              <w:rPr>
                <w:rFonts w:ascii="ＭＳ 明朝" w:hAnsi="ＭＳ 明朝"/>
                <w:color w:val="000000" w:themeColor="text1"/>
                <w:sz w:val="18"/>
                <w:szCs w:val="18"/>
              </w:rPr>
            </w:pPr>
          </w:p>
          <w:p w14:paraId="1643076C" w14:textId="77777777" w:rsidR="00827666" w:rsidRPr="00472D27" w:rsidRDefault="00827666" w:rsidP="00827666">
            <w:pPr>
              <w:autoSpaceDE w:val="0"/>
              <w:autoSpaceDN w:val="0"/>
              <w:adjustRightInd w:val="0"/>
              <w:snapToGrid w:val="0"/>
              <w:rPr>
                <w:rFonts w:ascii="ＭＳ 明朝" w:hAnsi="ＭＳ 明朝"/>
                <w:color w:val="000000" w:themeColor="text1"/>
                <w:sz w:val="16"/>
                <w:szCs w:val="16"/>
              </w:rPr>
            </w:pPr>
            <w:r w:rsidRPr="00472D27">
              <w:rPr>
                <w:rFonts w:ascii="ＭＳ 明朝" w:hAnsi="ＭＳ 明朝" w:hint="eastAsia"/>
                <w:color w:val="000000" w:themeColor="text1"/>
                <w:sz w:val="16"/>
                <w:szCs w:val="16"/>
              </w:rPr>
              <w:t>（災害対応研修）</w:t>
            </w:r>
          </w:p>
          <w:p w14:paraId="24806EC3" w14:textId="77777777" w:rsidR="00827666" w:rsidRPr="00472D27" w:rsidRDefault="00827666" w:rsidP="00827666">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z w:val="18"/>
                <w:szCs w:val="18"/>
              </w:rPr>
              <w:t>□実施済</w:t>
            </w:r>
          </w:p>
          <w:p w14:paraId="2510B3B1" w14:textId="6E25EEFA" w:rsidR="00827666" w:rsidRPr="00472D27" w:rsidRDefault="00827666" w:rsidP="00827666">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z w:val="18"/>
                <w:szCs w:val="18"/>
              </w:rPr>
              <w:t>□未実施</w:t>
            </w:r>
          </w:p>
        </w:tc>
        <w:tc>
          <w:tcPr>
            <w:tcW w:w="1247" w:type="dxa"/>
          </w:tcPr>
          <w:p w14:paraId="404DD93E"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平11老企22第2の3の(14)③</w:t>
            </w:r>
          </w:p>
          <w:p w14:paraId="0593F313"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17E0C153"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24654114"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5B7E7162"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1CD0A3A1"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0B2227F7"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3863E55B"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0CCA4281" w14:textId="6B62977E"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平11老企22第2の3の(14)④</w:t>
            </w:r>
          </w:p>
        </w:tc>
      </w:tr>
      <w:tr w:rsidR="00827666" w:rsidRPr="00472D27" w14:paraId="71CCD37E" w14:textId="77777777" w:rsidTr="00843A1D">
        <w:tc>
          <w:tcPr>
            <w:tcW w:w="1418" w:type="dxa"/>
          </w:tcPr>
          <w:p w14:paraId="77749B4A"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3-18</w:t>
            </w:r>
          </w:p>
          <w:p w14:paraId="2F7090CF" w14:textId="4F766170"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設備及び備品等</w:t>
            </w:r>
          </w:p>
        </w:tc>
        <w:tc>
          <w:tcPr>
            <w:tcW w:w="6804" w:type="dxa"/>
          </w:tcPr>
          <w:p w14:paraId="4B38966A"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事業を行うために必要な広さの区画を有するとともに、居宅介護支援の提供に必要な設備及び備品等を備えていますか。</w:t>
            </w:r>
          </w:p>
          <w:p w14:paraId="39FE4185" w14:textId="77777777" w:rsidR="00827666" w:rsidRPr="00472D27" w:rsidRDefault="00827666" w:rsidP="00827666">
            <w:pPr>
              <w:snapToGrid w:val="0"/>
              <w:ind w:left="180" w:hangingChars="100" w:hanging="180"/>
              <w:rPr>
                <w:rFonts w:ascii="ＭＳ 明朝" w:hAnsi="ＭＳ 明朝"/>
                <w:color w:val="000000" w:themeColor="text1"/>
                <w:spacing w:val="0"/>
                <w:sz w:val="18"/>
                <w:szCs w:val="18"/>
              </w:rPr>
            </w:pPr>
          </w:p>
          <w:p w14:paraId="372278D2" w14:textId="77777777" w:rsidR="00827666" w:rsidRPr="00472D27" w:rsidRDefault="00827666" w:rsidP="00827666">
            <w:pPr>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事業の運営を行うために必要な面積を有する専用の事務室を設けることが望ましいですが、他の事業の用に供するものと明確に区分される場合は、他の事業との同一の事務室であっても差し支えありません。</w:t>
            </w:r>
          </w:p>
          <w:p w14:paraId="171CF90D" w14:textId="77777777" w:rsidR="00827666" w:rsidRPr="00472D27" w:rsidRDefault="00827666" w:rsidP="00827666">
            <w:pPr>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なお、同一事業所において他の事業を行う場合に、業務に支障がないときは、それぞれの事業を行うための区画が明確に特定されていれば足りるものとします。</w:t>
            </w:r>
          </w:p>
          <w:p w14:paraId="48A0E382" w14:textId="77777777" w:rsidR="00827666" w:rsidRPr="00472D27" w:rsidRDefault="00827666" w:rsidP="00827666">
            <w:pPr>
              <w:snapToGrid w:val="0"/>
              <w:ind w:leftChars="100" w:left="206" w:firstLineChars="100" w:firstLine="180"/>
              <w:rPr>
                <w:rFonts w:ascii="ＭＳ 明朝" w:hAnsi="ＭＳ 明朝" w:cs="ＭＳ Ｐゴシック"/>
                <w:snapToGrid/>
                <w:color w:val="000000" w:themeColor="text1"/>
                <w:spacing w:val="0"/>
                <w:sz w:val="18"/>
                <w:szCs w:val="18"/>
              </w:rPr>
            </w:pPr>
          </w:p>
          <w:p w14:paraId="48F86602"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専用の事務室又は区画については、相談、サービス担当者会議等に対応するのに適切なスペースを確保することとし、相談のためのスペース等は利用者が直接出入りできるなど利用しやすい構造としてください。</w:t>
            </w:r>
          </w:p>
          <w:p w14:paraId="4AF4CBF3" w14:textId="77777777" w:rsidR="00827666" w:rsidRPr="00472D27" w:rsidRDefault="00827666" w:rsidP="00827666">
            <w:pPr>
              <w:snapToGrid w:val="0"/>
              <w:rPr>
                <w:rFonts w:ascii="ＭＳ 明朝" w:hAnsi="ＭＳ 明朝"/>
                <w:color w:val="000000" w:themeColor="text1"/>
                <w:spacing w:val="0"/>
                <w:sz w:val="18"/>
                <w:szCs w:val="18"/>
              </w:rPr>
            </w:pPr>
          </w:p>
          <w:p w14:paraId="63EEB92C"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居宅介護支援に必要な設備及び備品等を確保してください。</w:t>
            </w:r>
          </w:p>
          <w:p w14:paraId="589E0915" w14:textId="77777777" w:rsidR="00827666" w:rsidRPr="00472D27" w:rsidRDefault="00827666" w:rsidP="00827666">
            <w:pPr>
              <w:snapToGrid w:val="0"/>
              <w:rPr>
                <w:rFonts w:ascii="ＭＳ 明朝" w:hAnsi="ＭＳ 明朝"/>
                <w:color w:val="000000" w:themeColor="text1"/>
                <w:spacing w:val="0"/>
                <w:sz w:val="18"/>
                <w:szCs w:val="18"/>
              </w:rPr>
            </w:pPr>
          </w:p>
          <w:p w14:paraId="30701E62"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他の事業所及び施設等と同一敷地内にある場合であって、居宅介護支援の事業及び当該他の事業所及び施設等の運営に支障がない場合は、同一敷地内にある他の事業所及び施設等に備え付けられた設備及び備品を使用することができます。</w:t>
            </w:r>
          </w:p>
          <w:p w14:paraId="4856893C" w14:textId="02AA4176" w:rsidR="00827666" w:rsidRPr="00472D27" w:rsidRDefault="00827666" w:rsidP="00827666">
            <w:pPr>
              <w:snapToGrid w:val="0"/>
              <w:rPr>
                <w:rFonts w:ascii="ＭＳ 明朝" w:hAnsi="ＭＳ 明朝"/>
                <w:color w:val="000000" w:themeColor="text1"/>
                <w:spacing w:val="0"/>
                <w:sz w:val="18"/>
                <w:szCs w:val="18"/>
              </w:rPr>
            </w:pPr>
          </w:p>
        </w:tc>
        <w:tc>
          <w:tcPr>
            <w:tcW w:w="992" w:type="dxa"/>
          </w:tcPr>
          <w:p w14:paraId="3D42DD7D" w14:textId="4F72DF88"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3ADBA69A" w14:textId="2596AE69"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ゴシック" w:eastAsia="ＭＳ ゴシック" w:hAnsi="ＭＳ ゴシック"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いいえ</w:t>
            </w:r>
          </w:p>
        </w:tc>
        <w:tc>
          <w:tcPr>
            <w:tcW w:w="1247" w:type="dxa"/>
          </w:tcPr>
          <w:p w14:paraId="3D60668C"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snapToGrid/>
                <w:color w:val="000000" w:themeColor="text1"/>
                <w:spacing w:val="0"/>
                <w:sz w:val="16"/>
                <w:szCs w:val="16"/>
              </w:rPr>
              <w:t>条</w:t>
            </w:r>
          </w:p>
          <w:p w14:paraId="1840320D" w14:textId="364AD536"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平11厚令38第20条</w:t>
            </w:r>
          </w:p>
        </w:tc>
      </w:tr>
      <w:tr w:rsidR="00827666" w:rsidRPr="00472D27" w14:paraId="741A309E" w14:textId="77777777" w:rsidTr="00843A1D">
        <w:trPr>
          <w:trHeight w:val="840"/>
        </w:trPr>
        <w:tc>
          <w:tcPr>
            <w:tcW w:w="1418" w:type="dxa"/>
          </w:tcPr>
          <w:p w14:paraId="1E819A5B"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3-19</w:t>
            </w:r>
          </w:p>
          <w:p w14:paraId="2E80DF42" w14:textId="6D0B4E9A"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従業者の健康管理</w:t>
            </w:r>
          </w:p>
        </w:tc>
        <w:tc>
          <w:tcPr>
            <w:tcW w:w="6804" w:type="dxa"/>
          </w:tcPr>
          <w:p w14:paraId="2A6EA2D3"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介護支援専門員の清潔の保持及び健康状態について、必要な管理を行っていますか。</w:t>
            </w:r>
          </w:p>
          <w:p w14:paraId="2101AD43" w14:textId="4380D37F" w:rsidR="00827666" w:rsidRPr="00472D27" w:rsidRDefault="00827666" w:rsidP="00827666">
            <w:pPr>
              <w:snapToGrid w:val="0"/>
              <w:ind w:left="180" w:hangingChars="100" w:hanging="180"/>
              <w:rPr>
                <w:rFonts w:ascii="ＭＳ 明朝" w:hAnsi="ＭＳ 明朝"/>
                <w:color w:val="000000" w:themeColor="text1"/>
                <w:spacing w:val="0"/>
                <w:sz w:val="18"/>
                <w:szCs w:val="18"/>
              </w:rPr>
            </w:pPr>
          </w:p>
        </w:tc>
        <w:tc>
          <w:tcPr>
            <w:tcW w:w="992" w:type="dxa"/>
          </w:tcPr>
          <w:p w14:paraId="2A0A5D53" w14:textId="56683FA5"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0EB44883" w14:textId="6D7046FA"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tc>
        <w:tc>
          <w:tcPr>
            <w:tcW w:w="1247" w:type="dxa"/>
          </w:tcPr>
          <w:p w14:paraId="11396BFF"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snapToGrid/>
                <w:color w:val="000000" w:themeColor="text1"/>
                <w:spacing w:val="0"/>
                <w:sz w:val="16"/>
                <w:szCs w:val="16"/>
              </w:rPr>
              <w:t>条</w:t>
            </w:r>
          </w:p>
          <w:p w14:paraId="0E15C459" w14:textId="62F0C90A"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平11厚令38第21条</w:t>
            </w:r>
          </w:p>
        </w:tc>
      </w:tr>
      <w:tr w:rsidR="00827666" w:rsidRPr="00472D27" w14:paraId="460972F8" w14:textId="77777777" w:rsidTr="00843A1D">
        <w:tc>
          <w:tcPr>
            <w:tcW w:w="1418" w:type="dxa"/>
            <w:vMerge w:val="restart"/>
          </w:tcPr>
          <w:p w14:paraId="0549A264"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3-20</w:t>
            </w:r>
          </w:p>
          <w:p w14:paraId="43D2E39D" w14:textId="74E77BF0"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感染症の予防及びまん延の防止のための措置</w:t>
            </w:r>
          </w:p>
        </w:tc>
        <w:tc>
          <w:tcPr>
            <w:tcW w:w="6804" w:type="dxa"/>
          </w:tcPr>
          <w:p w14:paraId="342359E4" w14:textId="77777777" w:rsidR="00827666" w:rsidRPr="00472D27" w:rsidRDefault="00827666" w:rsidP="00827666">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当該事業所において感染症が発生し、又はまん延しないように、次の各号に掲げる措置を講じていますか。</w:t>
            </w:r>
          </w:p>
          <w:p w14:paraId="789A4AFD" w14:textId="15A04CB8"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523BCECF" w14:textId="692ABC62"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p>
        </w:tc>
        <w:tc>
          <w:tcPr>
            <w:tcW w:w="1247" w:type="dxa"/>
          </w:tcPr>
          <w:p w14:paraId="2A42FCA6"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snapToGrid/>
                <w:color w:val="000000" w:themeColor="text1"/>
                <w:spacing w:val="0"/>
                <w:sz w:val="16"/>
                <w:szCs w:val="16"/>
              </w:rPr>
              <w:t>条の2</w:t>
            </w:r>
          </w:p>
          <w:p w14:paraId="66E34159"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平11厚令38第21条の2</w:t>
            </w:r>
          </w:p>
          <w:p w14:paraId="6D35DA6D" w14:textId="374ED364"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の3の(16)</w:t>
            </w:r>
          </w:p>
        </w:tc>
      </w:tr>
      <w:tr w:rsidR="00827666" w:rsidRPr="00472D27" w14:paraId="2CF1DF3D" w14:textId="77777777" w:rsidTr="00843A1D">
        <w:tc>
          <w:tcPr>
            <w:tcW w:w="1418" w:type="dxa"/>
            <w:vMerge/>
          </w:tcPr>
          <w:p w14:paraId="738C792B"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4FA96843" w14:textId="77777777" w:rsidR="00827666" w:rsidRPr="00472D27" w:rsidRDefault="00827666"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一　当該事業所における感染症の予防及びまん延の防止のための対策を検討する委員会（テレビ電話装置その他の情報通信機器（以下「テレビ電話装置等」　という。）を活用して行うことができるものとする。）をおおむね６月に１回以上開催するとともに、その結果について、介護支援専門員に周知徹底を図ること。</w:t>
            </w:r>
          </w:p>
          <w:p w14:paraId="4CD4D230" w14:textId="77777777" w:rsidR="00827666" w:rsidRPr="00472D27" w:rsidRDefault="00827666" w:rsidP="00827666">
            <w:pPr>
              <w:snapToGrid w:val="0"/>
              <w:ind w:left="180" w:hangingChars="100" w:hanging="180"/>
              <w:rPr>
                <w:rFonts w:ascii="ＭＳ 明朝" w:hAnsi="ＭＳ 明朝"/>
                <w:color w:val="000000" w:themeColor="text1"/>
                <w:spacing w:val="0"/>
                <w:sz w:val="18"/>
                <w:szCs w:val="18"/>
              </w:rPr>
            </w:pPr>
          </w:p>
        </w:tc>
        <w:tc>
          <w:tcPr>
            <w:tcW w:w="992" w:type="dxa"/>
          </w:tcPr>
          <w:p w14:paraId="6671D68D" w14:textId="5E4DF7A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1B905BDF" w14:textId="3A982D2C"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tc>
        <w:tc>
          <w:tcPr>
            <w:tcW w:w="1247" w:type="dxa"/>
          </w:tcPr>
          <w:p w14:paraId="15DBD11C" w14:textId="14DEA108"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tc>
      </w:tr>
      <w:tr w:rsidR="00827666" w:rsidRPr="00472D27" w14:paraId="4D08ABF4" w14:textId="77777777" w:rsidTr="00843A1D">
        <w:tc>
          <w:tcPr>
            <w:tcW w:w="1418" w:type="dxa"/>
            <w:vMerge/>
          </w:tcPr>
          <w:p w14:paraId="6E46FCD7" w14:textId="2B6B5F9A"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6DBFC7FE" w14:textId="77777777" w:rsidR="00827666" w:rsidRPr="00472D27" w:rsidRDefault="00827666"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二　当該事業所における感染症の予防及びまん延の防止のための指針を整備すること。</w:t>
            </w:r>
          </w:p>
          <w:p w14:paraId="345EAAE8" w14:textId="7C823D02"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72460D92" w14:textId="51B509A5"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2ECF6837" w14:textId="6E9C22E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tc>
        <w:tc>
          <w:tcPr>
            <w:tcW w:w="1247" w:type="dxa"/>
          </w:tcPr>
          <w:p w14:paraId="3D24EF9A" w14:textId="3BD478F6"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tc>
      </w:tr>
      <w:tr w:rsidR="00827666" w:rsidRPr="00472D27" w14:paraId="2D948279" w14:textId="77777777" w:rsidTr="00843A1D">
        <w:tc>
          <w:tcPr>
            <w:tcW w:w="1418" w:type="dxa"/>
            <w:vMerge/>
          </w:tcPr>
          <w:p w14:paraId="4A885216" w14:textId="513F63BF"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792FC9D0" w14:textId="03F05876" w:rsidR="00827666" w:rsidRPr="00472D27" w:rsidRDefault="00827666" w:rsidP="00827666">
            <w:pPr>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三　当該事業所において、介護支援専門員に対し、感染症の予防及びまん延の防止のための研修及び訓練を定期的に実施すること。</w:t>
            </w:r>
          </w:p>
          <w:p w14:paraId="367E62E3" w14:textId="1D150090" w:rsidR="00827666" w:rsidRPr="00472D27" w:rsidRDefault="00827666" w:rsidP="00827666">
            <w:pPr>
              <w:snapToGrid w:val="0"/>
              <w:ind w:leftChars="100" w:left="386" w:hangingChars="100" w:hanging="180"/>
              <w:rPr>
                <w:rFonts w:ascii="ＭＳ 明朝" w:hAnsi="ＭＳ 明朝"/>
                <w:color w:val="000000" w:themeColor="text1"/>
                <w:spacing w:val="0"/>
                <w:sz w:val="18"/>
                <w:szCs w:val="18"/>
              </w:rPr>
            </w:pPr>
          </w:p>
          <w:p w14:paraId="49C354E7" w14:textId="4A07B3DC" w:rsidR="00827666" w:rsidRPr="00472D27" w:rsidRDefault="00827666"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　感染症が発生し、又はまん延しないように講ずべき措置については、具体的には次のアからウまでの取扱いとしてください。各事項について、同項に基づき事業所に実施が求められるものですが、他のサービス事業者との連携等によ</w:t>
            </w:r>
            <w:r w:rsidRPr="00472D27">
              <w:rPr>
                <w:rFonts w:ascii="ＭＳ 明朝" w:hAnsi="ＭＳ 明朝" w:hint="eastAsia"/>
                <w:color w:val="000000" w:themeColor="text1"/>
                <w:spacing w:val="0"/>
                <w:sz w:val="18"/>
                <w:szCs w:val="18"/>
              </w:rPr>
              <w:lastRenderedPageBreak/>
              <w:t>り行うことも差し支えありません。</w:t>
            </w:r>
          </w:p>
          <w:p w14:paraId="2CD60EEE"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79B28740" w14:textId="77777777" w:rsidR="00827666" w:rsidRPr="00472D27" w:rsidRDefault="00827666" w:rsidP="00827666">
            <w:pPr>
              <w:snapToGrid w:val="0"/>
              <w:ind w:leftChars="100" w:left="206"/>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ア　感染症の予防及びまん延の防止のための対策を検討する委員会</w:t>
            </w:r>
          </w:p>
          <w:p w14:paraId="615F4874" w14:textId="14A1C9C0" w:rsidR="006C2AD8" w:rsidRPr="00472D27" w:rsidRDefault="00827666" w:rsidP="006C2AD8">
            <w:pPr>
              <w:snapToGrid w:val="0"/>
              <w:ind w:left="360" w:hangingChars="200" w:hanging="360"/>
              <w:rPr>
                <w:rFonts w:ascii="ＭＳ 明朝" w:hAnsi="ＭＳ 明朝"/>
                <w:color w:val="000000" w:themeColor="text1"/>
                <w:spacing w:val="0"/>
                <w:sz w:val="18"/>
                <w:szCs w:val="18"/>
                <w:u w:val="single"/>
              </w:rPr>
            </w:pPr>
            <w:r w:rsidRPr="00472D27">
              <w:rPr>
                <w:rFonts w:ascii="ＭＳ 明朝" w:hAnsi="ＭＳ 明朝" w:hint="eastAsia"/>
                <w:color w:val="000000" w:themeColor="text1"/>
                <w:spacing w:val="0"/>
                <w:sz w:val="18"/>
                <w:szCs w:val="18"/>
              </w:rPr>
              <w:t xml:space="preserve">　　　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感染対策担当者）を決めておくことが必要です。</w:t>
            </w:r>
            <w:r w:rsidR="006C2AD8" w:rsidRPr="00472D27">
              <w:rPr>
                <w:rFonts w:ascii="ＭＳ 明朝" w:hAnsi="ＭＳ 明朝" w:hint="eastAsia"/>
                <w:color w:val="000000" w:themeColor="text1"/>
                <w:spacing w:val="0"/>
                <w:sz w:val="18"/>
                <w:szCs w:val="18"/>
                <w:u w:val="single"/>
              </w:rPr>
              <w:t>なお、同一事業所内での複数担当(※)の兼務や他の事業所・施設等との担当(※)の兼務については、担当者としての職務に支障がなければ差し支えありません。ただし、日常的に兼務先の各事業所内の業務に従事しており、利用者や事業所の状況を適切に把握している者など、各担当者としての職務を遂行する上で支障がないと考えられる者を選任してください。</w:t>
            </w:r>
          </w:p>
          <w:p w14:paraId="1BEE3815" w14:textId="16964F4E" w:rsidR="006C2AD8" w:rsidRPr="00472D27" w:rsidRDefault="006C2AD8" w:rsidP="006C2AD8">
            <w:pPr>
              <w:snapToGrid w:val="0"/>
              <w:ind w:leftChars="200" w:left="772"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u w:val="single"/>
              </w:rPr>
              <w:t>(※)　身体的拘束等適正化担当者、褥瘡予防対策担当者（看護師が望ましい。）、感染対策担当者（看護師が望ましい。）、事故の発生又はその再発を防止するための措置を適切に実施するための担当者、虐待の発生又はその再発を防止するための措置を適切に実施するための担当者</w:t>
            </w:r>
          </w:p>
          <w:p w14:paraId="50FB974A" w14:textId="7E0533E5" w:rsidR="00827666" w:rsidRPr="00472D27" w:rsidRDefault="006C2AD8"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00827666" w:rsidRPr="00472D27">
              <w:rPr>
                <w:rFonts w:ascii="ＭＳ 明朝" w:hAnsi="ＭＳ 明朝" w:hint="eastAsia"/>
                <w:color w:val="000000" w:themeColor="text1"/>
                <w:spacing w:val="0"/>
                <w:sz w:val="18"/>
                <w:szCs w:val="18"/>
              </w:rPr>
              <w:t>感染対策委員会は、利用者の状況など事業所の状況に応じ、おおむね６月に１回以上、定期的に開催するとともに、感染症が流行する時期等を勘案して必要に応じ随時開催する必要があります。</w:t>
            </w:r>
          </w:p>
          <w:p w14:paraId="5EE7C13B" w14:textId="364D497D" w:rsidR="00827666" w:rsidRPr="00472D27" w:rsidRDefault="00827666"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14:paraId="7BECDBFB" w14:textId="14BE1C81" w:rsidR="00827666" w:rsidRPr="00472D27" w:rsidRDefault="00827666"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感染対策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p w14:paraId="48C02D6F" w14:textId="77777777" w:rsidR="00827666" w:rsidRPr="00472D27" w:rsidRDefault="00827666" w:rsidP="00827666">
            <w:pPr>
              <w:snapToGrid w:val="0"/>
              <w:ind w:leftChars="200" w:left="412" w:firstLineChars="100" w:firstLine="18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感染対策委員会は、居宅介護支援事業所の従業者が１名である場合は、イの指針を整備することで、委員会を開催しないことも差し支えありません。この場合にあっては、指針の整備について、外部の感染管理等の専門家等と積極的に連携することが望ましいとされています。</w:t>
            </w:r>
          </w:p>
          <w:p w14:paraId="0F9BE1E8" w14:textId="77777777" w:rsidR="00827666" w:rsidRPr="00472D27" w:rsidRDefault="00827666" w:rsidP="00827666">
            <w:pPr>
              <w:snapToGrid w:val="0"/>
              <w:ind w:left="180" w:hangingChars="100" w:hanging="180"/>
              <w:rPr>
                <w:rFonts w:ascii="ＭＳ 明朝" w:hAnsi="ＭＳ 明朝"/>
                <w:color w:val="000000" w:themeColor="text1"/>
                <w:spacing w:val="0"/>
                <w:sz w:val="18"/>
                <w:szCs w:val="18"/>
              </w:rPr>
            </w:pPr>
          </w:p>
          <w:p w14:paraId="6A3627F1" w14:textId="77777777" w:rsidR="00827666" w:rsidRPr="00472D27" w:rsidRDefault="00827666" w:rsidP="00827666">
            <w:pPr>
              <w:snapToGrid w:val="0"/>
              <w:ind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イ　感染症の予防及びまん延の防止のための指針</w:t>
            </w:r>
          </w:p>
          <w:p w14:paraId="67F8B05F" w14:textId="77777777" w:rsidR="00827666" w:rsidRPr="00472D27" w:rsidRDefault="00827666" w:rsidP="00827666">
            <w:pPr>
              <w:snapToGrid w:val="0"/>
              <w:ind w:leftChars="200" w:left="412"/>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当該事業所における「感染症の予防及びまん延の防止のための指針」には、平常時の対策及び発生時の対応を規定します。</w:t>
            </w:r>
          </w:p>
          <w:p w14:paraId="28DE00B3" w14:textId="77777777" w:rsidR="00827666" w:rsidRPr="00472D27" w:rsidRDefault="00827666" w:rsidP="00827666">
            <w:pPr>
              <w:snapToGrid w:val="0"/>
              <w:ind w:leftChars="200" w:left="412"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w:t>
            </w:r>
          </w:p>
          <w:p w14:paraId="226040B8" w14:textId="1FE82B9E" w:rsidR="00827666" w:rsidRPr="00472D27" w:rsidRDefault="00827666" w:rsidP="00827666">
            <w:pPr>
              <w:snapToGrid w:val="0"/>
              <w:ind w:leftChars="200" w:left="412"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なお、それぞれの項目の記載内容の例については、「介護現場における感染対策の手引き」を参照してください。</w:t>
            </w:r>
          </w:p>
          <w:p w14:paraId="619F92FB" w14:textId="77777777" w:rsidR="00827666" w:rsidRPr="00472D27" w:rsidRDefault="00827666" w:rsidP="00827666">
            <w:pPr>
              <w:snapToGrid w:val="0"/>
              <w:ind w:left="180" w:hangingChars="100" w:hanging="180"/>
              <w:rPr>
                <w:rFonts w:ascii="ＭＳ 明朝" w:hAnsi="ＭＳ 明朝"/>
                <w:color w:val="000000" w:themeColor="text1"/>
                <w:spacing w:val="0"/>
                <w:sz w:val="18"/>
                <w:szCs w:val="18"/>
              </w:rPr>
            </w:pPr>
          </w:p>
          <w:p w14:paraId="41D6939B" w14:textId="77777777" w:rsidR="00827666" w:rsidRPr="00472D27" w:rsidRDefault="00827666" w:rsidP="00827666">
            <w:pPr>
              <w:snapToGrid w:val="0"/>
              <w:ind w:leftChars="100" w:left="206"/>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ウ　感染症の予防及びまん延の防止のための研修及び訓練</w:t>
            </w:r>
          </w:p>
          <w:p w14:paraId="5FE974C7" w14:textId="2DE0947D" w:rsidR="00827666" w:rsidRPr="00472D27" w:rsidRDefault="00827666"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介護支援専門員等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します。</w:t>
            </w:r>
          </w:p>
          <w:p w14:paraId="1A31DD79" w14:textId="68A6C981" w:rsidR="00827666" w:rsidRPr="00472D27" w:rsidRDefault="00827666"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職員教育を組織的に浸透させていくためには、当該事業所が定期的な教育（年１回以上）を開催するとともに、新規採用時には感染対策研修を実施することが望ましいです。また、研修の実施内容についても記録することが必要です。</w:t>
            </w:r>
          </w:p>
          <w:p w14:paraId="060A2302" w14:textId="2ED4B548" w:rsidR="00827666" w:rsidRPr="00472D27" w:rsidRDefault="00827666"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なお、研修の実施は、厚生労働省「介護施設・事業所の職員向け感染症対策力向上のための研修教材」等を活用するなど、事業所内で行うものでも差し支えなく、当該事業所の実態に応じ行ってください。</w:t>
            </w:r>
          </w:p>
          <w:p w14:paraId="4DEDB21B" w14:textId="2B463763" w:rsidR="00827666" w:rsidRPr="00472D27" w:rsidRDefault="00827666"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また、平時から、実際に感染症が発生した場合を想定し、発生時の対応について、訓練（シミュレーション）を定期的（年１回以上）に行うことが必要です。訓練においては、感染症発生時において迅速に行動できるよう、発生時の</w:t>
            </w:r>
            <w:r w:rsidRPr="00472D27">
              <w:rPr>
                <w:rFonts w:ascii="ＭＳ 明朝" w:hAnsi="ＭＳ 明朝" w:hint="eastAsia"/>
                <w:color w:val="000000" w:themeColor="text1"/>
                <w:spacing w:val="0"/>
                <w:sz w:val="18"/>
                <w:szCs w:val="18"/>
              </w:rPr>
              <w:lastRenderedPageBreak/>
              <w:t>対応を定めた指針及び研修内容に基づき、事業所内の役割分担の確認や、感染対策をした上でのケアの演習などを実施するものとします。</w:t>
            </w:r>
          </w:p>
          <w:p w14:paraId="32D6A05C" w14:textId="71CAAD9A" w:rsidR="00827666" w:rsidRPr="00472D27" w:rsidRDefault="00827666" w:rsidP="00827666">
            <w:pPr>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訓練の実施は、机上を含めその実施手法は問わないものの、机上及び実地で実施するものを適切に組み合わせながら実施することが適切です。</w:t>
            </w:r>
          </w:p>
          <w:p w14:paraId="0E9B6319" w14:textId="1FEB9C40"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44924F70" w14:textId="5C07A4DB"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□はい</w:t>
            </w:r>
          </w:p>
          <w:p w14:paraId="7A3580EF" w14:textId="205B14E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ゴシック" w:eastAsia="ＭＳ ゴシック" w:hAnsi="ＭＳ ゴシック"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いいえ</w:t>
            </w:r>
          </w:p>
        </w:tc>
        <w:tc>
          <w:tcPr>
            <w:tcW w:w="1247" w:type="dxa"/>
          </w:tcPr>
          <w:p w14:paraId="2B350F31" w14:textId="6131530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tc>
      </w:tr>
      <w:tr w:rsidR="00827666" w:rsidRPr="00472D27" w14:paraId="5794EA6F" w14:textId="77777777" w:rsidTr="00843A1D">
        <w:tc>
          <w:tcPr>
            <w:tcW w:w="1418" w:type="dxa"/>
            <w:vMerge w:val="restart"/>
          </w:tcPr>
          <w:p w14:paraId="522898B4"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3-21</w:t>
            </w:r>
          </w:p>
          <w:p w14:paraId="1CED1454" w14:textId="7A77053B"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掲示</w:t>
            </w:r>
          </w:p>
        </w:tc>
        <w:tc>
          <w:tcPr>
            <w:tcW w:w="6804" w:type="dxa"/>
          </w:tcPr>
          <w:p w14:paraId="6E1A6DC0"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事業所の見やすい場所に、運営規程の概要、介護支援専門員の勤務の体制その他の利用申込者のサ－ビスの選択に資すると認められる重要事項を掲示していますか。</w:t>
            </w:r>
          </w:p>
          <w:p w14:paraId="19449D9F" w14:textId="77777777" w:rsidR="00827666" w:rsidRPr="00472D27" w:rsidRDefault="00827666" w:rsidP="00827666">
            <w:pPr>
              <w:widowControl/>
              <w:snapToGrid w:val="0"/>
              <w:ind w:left="180" w:hangingChars="100" w:hanging="180"/>
              <w:rPr>
                <w:rFonts w:ascii="ＭＳ 明朝" w:hAnsi="ＭＳ 明朝"/>
                <w:color w:val="000000" w:themeColor="text1"/>
                <w:spacing w:val="0"/>
                <w:sz w:val="18"/>
                <w:szCs w:val="18"/>
              </w:rPr>
            </w:pPr>
          </w:p>
          <w:p w14:paraId="7E852C10" w14:textId="1B78650F"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事業者は、運営規程の概要、介護支援専門員の勤務の体制、秘密の保持、事故発生時の対応、苦情処理の体制等の利用申込者のサービスの選択に資すると認められる重要事項を、事業所の見やすい場所に掲示してください。その際に</w:t>
            </w:r>
            <w:r w:rsidR="00767B4B" w:rsidRPr="00472D27">
              <w:rPr>
                <w:rFonts w:ascii="ＭＳ 明朝" w:hAnsi="ＭＳ 明朝" w:cs="ＭＳ Ｐゴシック" w:hint="eastAsia"/>
                <w:snapToGrid/>
                <w:color w:val="000000" w:themeColor="text1"/>
                <w:spacing w:val="0"/>
                <w:sz w:val="18"/>
                <w:szCs w:val="18"/>
              </w:rPr>
              <w:t>次に</w:t>
            </w:r>
            <w:r w:rsidRPr="00472D27">
              <w:rPr>
                <w:rFonts w:ascii="ＭＳ 明朝" w:hAnsi="ＭＳ 明朝" w:cs="ＭＳ Ｐゴシック" w:hint="eastAsia"/>
                <w:snapToGrid/>
                <w:color w:val="000000" w:themeColor="text1"/>
                <w:spacing w:val="0"/>
                <w:sz w:val="18"/>
                <w:szCs w:val="18"/>
              </w:rPr>
              <w:t>掲げる点に留意</w:t>
            </w:r>
            <w:r w:rsidR="001E2C36" w:rsidRPr="00472D27">
              <w:rPr>
                <w:rFonts w:ascii="ＭＳ 明朝" w:hAnsi="ＭＳ 明朝" w:cs="ＭＳ Ｐゴシック" w:hint="eastAsia"/>
                <w:snapToGrid/>
                <w:color w:val="000000" w:themeColor="text1"/>
                <w:spacing w:val="0"/>
                <w:sz w:val="18"/>
                <w:szCs w:val="18"/>
              </w:rPr>
              <w:t>する必要があります</w:t>
            </w:r>
            <w:r w:rsidRPr="00472D27">
              <w:rPr>
                <w:rFonts w:ascii="ＭＳ 明朝" w:hAnsi="ＭＳ 明朝" w:cs="ＭＳ Ｐゴシック" w:hint="eastAsia"/>
                <w:snapToGrid/>
                <w:color w:val="000000" w:themeColor="text1"/>
                <w:spacing w:val="0"/>
                <w:sz w:val="18"/>
                <w:szCs w:val="18"/>
              </w:rPr>
              <w:t>。</w:t>
            </w:r>
          </w:p>
          <w:p w14:paraId="69C427EE" w14:textId="77777777" w:rsidR="00827666" w:rsidRPr="00472D27" w:rsidRDefault="00827666" w:rsidP="00827666">
            <w:pPr>
              <w:widowControl/>
              <w:snapToGrid w:val="0"/>
              <w:ind w:left="180" w:hangingChars="100" w:hanging="180"/>
              <w:rPr>
                <w:rFonts w:ascii="ＭＳ 明朝" w:hAnsi="ＭＳ 明朝"/>
                <w:color w:val="000000" w:themeColor="text1"/>
                <w:spacing w:val="0"/>
                <w:sz w:val="18"/>
                <w:szCs w:val="18"/>
              </w:rPr>
            </w:pPr>
          </w:p>
          <w:p w14:paraId="59B93391" w14:textId="77777777" w:rsidR="00827666" w:rsidRPr="00472D27" w:rsidRDefault="00827666" w:rsidP="00827666">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①　事業所の見やすい場所とは、重要事項を伝えるべき介護サービスの利用申込者、利用者又はその家族に対して見やすい場所のことです。</w:t>
            </w:r>
          </w:p>
          <w:p w14:paraId="74B674B2" w14:textId="77777777" w:rsidR="00827666" w:rsidRPr="00472D27" w:rsidRDefault="00827666" w:rsidP="00827666">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②　介護支援専門員の勤務の体制については、職種ごと、常勤・非常勤ごと等の人数を掲示する趣旨であり、介護支援専門員の氏名まで掲示することを求めるものではありません。</w:t>
            </w:r>
          </w:p>
          <w:p w14:paraId="48AB3FD9" w14:textId="7C81D9A8" w:rsidR="00827666" w:rsidRPr="00472D27" w:rsidRDefault="00827666" w:rsidP="00827666">
            <w:pPr>
              <w:widowControl/>
              <w:snapToGrid w:val="0"/>
              <w:ind w:left="360" w:hangingChars="200" w:hanging="360"/>
              <w:rPr>
                <w:rFonts w:ascii="ＭＳ 明朝" w:hAnsi="ＭＳ 明朝" w:cs="ＭＳ Ｐゴシック"/>
                <w:snapToGrid/>
                <w:color w:val="000000" w:themeColor="text1"/>
                <w:spacing w:val="0"/>
                <w:sz w:val="18"/>
                <w:szCs w:val="18"/>
              </w:rPr>
            </w:pPr>
          </w:p>
          <w:p w14:paraId="6C503D1E" w14:textId="0CE85901" w:rsidR="00827666" w:rsidRPr="00472D27" w:rsidRDefault="00827666" w:rsidP="00827666">
            <w:pPr>
              <w:widowControl/>
              <w:snapToGrid w:val="0"/>
              <w:ind w:left="360" w:hangingChars="200" w:hanging="360"/>
              <w:rPr>
                <w:rFonts w:ascii="ＭＳ 明朝" w:hAnsi="ＭＳ 明朝"/>
                <w:color w:val="000000" w:themeColor="text1"/>
                <w:spacing w:val="0"/>
                <w:sz w:val="18"/>
                <w:szCs w:val="18"/>
              </w:rPr>
            </w:pPr>
          </w:p>
        </w:tc>
        <w:tc>
          <w:tcPr>
            <w:tcW w:w="992" w:type="dxa"/>
          </w:tcPr>
          <w:p w14:paraId="6A571CD5" w14:textId="061AFDB2"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5D458628" w14:textId="0B20493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ゴシック" w:eastAsia="ＭＳ ゴシック" w:hAnsi="ＭＳ ゴシック"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いいえ</w:t>
            </w:r>
          </w:p>
        </w:tc>
        <w:tc>
          <w:tcPr>
            <w:tcW w:w="1247" w:type="dxa"/>
          </w:tcPr>
          <w:p w14:paraId="18F346FA"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第1項</w:t>
            </w:r>
          </w:p>
          <w:p w14:paraId="47F6A81B"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第1項</w:t>
            </w:r>
          </w:p>
          <w:p w14:paraId="5B3EC376"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1202DAFD"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の3の(17)①</w:t>
            </w:r>
          </w:p>
          <w:p w14:paraId="3408FB13" w14:textId="654D22D9"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tc>
      </w:tr>
      <w:tr w:rsidR="00827666" w:rsidRPr="00472D27" w14:paraId="7A6023F3" w14:textId="77777777" w:rsidTr="00843A1D">
        <w:trPr>
          <w:trHeight w:val="1670"/>
        </w:trPr>
        <w:tc>
          <w:tcPr>
            <w:tcW w:w="1418" w:type="dxa"/>
            <w:vMerge/>
          </w:tcPr>
          <w:p w14:paraId="6F55A39E" w14:textId="2053F43F"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448FE393"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(1)の重要事項の掲示に代えて、重要事項を記載した書面を当該居宅介護護支援事業所に備え付け、かつ、これをいつでも関係者に自由に閲覧させていますか。</w:t>
            </w:r>
          </w:p>
          <w:p w14:paraId="5F1A54F1"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p>
          <w:p w14:paraId="103999E4"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重要事項を記載したファイル等を介護サービスの利用申込者、利用者又はその家族等が自由に閲覧可能な形で事業所内に備え付けることで掲示に代えることができます。</w:t>
            </w:r>
          </w:p>
          <w:p w14:paraId="6DB4A600"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6AEA0C5" w14:textId="2ED2B556"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46513F37" w14:textId="3869559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ゴシック" w:eastAsia="ＭＳ ゴシック" w:hAnsi="ＭＳ ゴシック"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いいえ</w:t>
            </w:r>
          </w:p>
        </w:tc>
        <w:tc>
          <w:tcPr>
            <w:tcW w:w="1247" w:type="dxa"/>
          </w:tcPr>
          <w:p w14:paraId="54F0844A"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条第2項</w:t>
            </w:r>
          </w:p>
          <w:p w14:paraId="2A0FF881"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平11厚令38第22条第2項</w:t>
            </w:r>
          </w:p>
          <w:p w14:paraId="48337D71" w14:textId="41BD3CBD"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平11老企22第二の3の(17)②</w:t>
            </w:r>
          </w:p>
        </w:tc>
      </w:tr>
      <w:tr w:rsidR="00827666" w:rsidRPr="00472D27" w14:paraId="289C8C6E" w14:textId="77777777" w:rsidTr="00625EFA">
        <w:trPr>
          <w:trHeight w:val="438"/>
        </w:trPr>
        <w:tc>
          <w:tcPr>
            <w:tcW w:w="1418" w:type="dxa"/>
            <w:vMerge/>
          </w:tcPr>
          <w:p w14:paraId="37073093"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5CB1C45F" w14:textId="0EFF71D6"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(3)　</w:t>
            </w:r>
            <w:r w:rsidR="00B26DF3" w:rsidRPr="00472D27">
              <w:rPr>
                <w:rFonts w:ascii="ＭＳ 明朝" w:hAnsi="ＭＳ 明朝" w:cs="ＭＳ Ｐゴシック" w:hint="eastAsia"/>
                <w:snapToGrid/>
                <w:color w:val="000000" w:themeColor="text1"/>
                <w:spacing w:val="0"/>
                <w:sz w:val="18"/>
                <w:szCs w:val="18"/>
                <w:u w:val="single"/>
              </w:rPr>
              <w:t>原則として、</w:t>
            </w:r>
            <w:r w:rsidRPr="00472D27">
              <w:rPr>
                <w:rFonts w:ascii="ＭＳ 明朝" w:hAnsi="ＭＳ 明朝" w:cs="ＭＳ Ｐゴシック" w:hint="eastAsia"/>
                <w:snapToGrid/>
                <w:color w:val="000000" w:themeColor="text1"/>
                <w:spacing w:val="0"/>
                <w:sz w:val="18"/>
                <w:szCs w:val="18"/>
                <w:u w:val="single"/>
              </w:rPr>
              <w:t>重要事項をウェブサイトに掲載していますか。</w:t>
            </w:r>
          </w:p>
          <w:p w14:paraId="3B6AC5A2" w14:textId="77777777" w:rsidR="00F2362B" w:rsidRPr="00472D27" w:rsidRDefault="00F2362B" w:rsidP="00827666">
            <w:pPr>
              <w:widowControl/>
              <w:snapToGrid w:val="0"/>
              <w:ind w:left="180" w:hangingChars="100" w:hanging="180"/>
              <w:rPr>
                <w:rFonts w:ascii="ＭＳ 明朝" w:hAnsi="ＭＳ 明朝" w:cs="ＭＳ Ｐゴシック"/>
                <w:snapToGrid/>
                <w:color w:val="000000" w:themeColor="text1"/>
                <w:spacing w:val="0"/>
                <w:sz w:val="18"/>
                <w:szCs w:val="18"/>
                <w:u w:val="single"/>
              </w:rPr>
            </w:pPr>
          </w:p>
          <w:p w14:paraId="7E65241B" w14:textId="43C005B0" w:rsidR="0071343E" w:rsidRPr="00472D27" w:rsidRDefault="0071343E" w:rsidP="00827666">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xml:space="preserve">※　</w:t>
            </w:r>
            <w:r w:rsidR="00B26DF3" w:rsidRPr="00472D27">
              <w:rPr>
                <w:rFonts w:ascii="ＭＳ 明朝" w:hAnsi="ＭＳ 明朝" w:cs="ＭＳ Ｐゴシック" w:hint="eastAsia"/>
                <w:snapToGrid/>
                <w:color w:val="000000" w:themeColor="text1"/>
                <w:spacing w:val="0"/>
                <w:sz w:val="18"/>
                <w:szCs w:val="18"/>
                <w:u w:val="single"/>
              </w:rPr>
              <w:t>この規定は、令和７年度から義務付けられます。（令和6年厚生労働省令第16号附則第2条）</w:t>
            </w:r>
          </w:p>
          <w:p w14:paraId="0D5CE0B6" w14:textId="77777777" w:rsidR="0071343E" w:rsidRPr="00472D27" w:rsidRDefault="0071343E" w:rsidP="00827666">
            <w:pPr>
              <w:widowControl/>
              <w:snapToGrid w:val="0"/>
              <w:ind w:left="180" w:hangingChars="100" w:hanging="180"/>
              <w:rPr>
                <w:rFonts w:ascii="ＭＳ 明朝" w:hAnsi="ＭＳ 明朝" w:cs="ＭＳ Ｐゴシック"/>
                <w:snapToGrid/>
                <w:color w:val="000000" w:themeColor="text1"/>
                <w:spacing w:val="0"/>
                <w:sz w:val="18"/>
                <w:szCs w:val="18"/>
                <w:u w:val="single"/>
              </w:rPr>
            </w:pPr>
          </w:p>
          <w:p w14:paraId="1B9DF9A2" w14:textId="68A0F5A1" w:rsidR="00F2362B" w:rsidRPr="00472D27" w:rsidRDefault="00F2362B" w:rsidP="00F2362B">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原則として、重要事項を当該居宅介護支援事業者のウェブサイトに掲載することを規定したものですが、ウェブサイトとは、法人のホームページ等又は介護サービス情報公表システムのことをいいます。</w:t>
            </w:r>
          </w:p>
          <w:p w14:paraId="10082713" w14:textId="77777777" w:rsidR="00F2362B" w:rsidRPr="00472D27" w:rsidRDefault="00F2362B" w:rsidP="00F2362B">
            <w:pPr>
              <w:widowControl/>
              <w:snapToGrid w:val="0"/>
              <w:ind w:left="180" w:hangingChars="100" w:hanging="180"/>
              <w:rPr>
                <w:rFonts w:ascii="ＭＳ 明朝" w:hAnsi="ＭＳ 明朝" w:cs="ＭＳ Ｐゴシック"/>
                <w:snapToGrid/>
                <w:color w:val="000000" w:themeColor="text1"/>
                <w:spacing w:val="0"/>
                <w:sz w:val="18"/>
                <w:szCs w:val="18"/>
                <w:u w:val="single"/>
              </w:rPr>
            </w:pPr>
          </w:p>
          <w:p w14:paraId="4190D8F9" w14:textId="760EC695" w:rsidR="00F2362B" w:rsidRPr="00472D27" w:rsidRDefault="00F2362B" w:rsidP="00F2362B">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介護保険法施行規則第140条の44各号に掲げる基準に該当する居宅介護支援事業所については、介護サービス情報制度における報告義務の対象ではないことから、ウェブサイトへの掲載は行うことが望まし</w:t>
            </w:r>
            <w:r w:rsidR="00B26DF3" w:rsidRPr="00472D27">
              <w:rPr>
                <w:rFonts w:ascii="ＭＳ 明朝" w:hAnsi="ＭＳ 明朝" w:cs="ＭＳ Ｐゴシック" w:hint="eastAsia"/>
                <w:snapToGrid/>
                <w:color w:val="000000" w:themeColor="text1"/>
                <w:spacing w:val="0"/>
                <w:sz w:val="18"/>
                <w:szCs w:val="18"/>
                <w:u w:val="single"/>
              </w:rPr>
              <w:t>い</w:t>
            </w:r>
            <w:r w:rsidRPr="00472D27">
              <w:rPr>
                <w:rFonts w:ascii="ＭＳ 明朝" w:hAnsi="ＭＳ 明朝" w:cs="ＭＳ Ｐゴシック" w:hint="eastAsia"/>
                <w:snapToGrid/>
                <w:color w:val="000000" w:themeColor="text1"/>
                <w:spacing w:val="0"/>
                <w:sz w:val="18"/>
                <w:szCs w:val="18"/>
                <w:u w:val="single"/>
              </w:rPr>
              <w:t>です。なお、ウェブサイトへの掲載を行わない場合も、上記(1)による掲示は行う必要がありますが、これを上記(2)の備え付けや</w:t>
            </w:r>
            <w:r w:rsidR="0028412F" w:rsidRPr="00472D27">
              <w:rPr>
                <w:rFonts w:ascii="ＭＳ 明朝" w:hAnsi="ＭＳ 明朝" w:cs="ＭＳ Ｐゴシック" w:hint="eastAsia"/>
                <w:snapToGrid/>
                <w:color w:val="000000" w:themeColor="text1"/>
                <w:spacing w:val="0"/>
                <w:sz w:val="18"/>
                <w:szCs w:val="18"/>
                <w:u w:val="single"/>
              </w:rPr>
              <w:t>「</w:t>
            </w:r>
            <w:r w:rsidR="0028412F" w:rsidRPr="00472D27">
              <w:rPr>
                <w:rFonts w:ascii="ＭＳ 明朝" w:hAnsi="ＭＳ 明朝" w:cs="ＭＳ Ｐゴシック"/>
                <w:snapToGrid/>
                <w:color w:val="000000" w:themeColor="text1"/>
                <w:spacing w:val="0"/>
                <w:sz w:val="18"/>
                <w:szCs w:val="18"/>
                <w:u w:val="single"/>
              </w:rPr>
              <w:t>3-30</w:t>
            </w:r>
            <w:r w:rsidR="0028412F" w:rsidRPr="00472D27">
              <w:rPr>
                <w:rFonts w:ascii="ＭＳ 明朝" w:hAnsi="ＭＳ 明朝" w:cs="ＭＳ Ｐゴシック" w:hint="eastAsia"/>
                <w:snapToGrid/>
                <w:color w:val="000000" w:themeColor="text1"/>
                <w:spacing w:val="0"/>
                <w:sz w:val="18"/>
                <w:szCs w:val="18"/>
                <w:u w:val="single"/>
              </w:rPr>
              <w:t xml:space="preserve"> 電磁的記録等」①の電磁的記録により行うことができます。</w:t>
            </w:r>
          </w:p>
          <w:p w14:paraId="29DF5524" w14:textId="680EAAF0" w:rsidR="00F2362B" w:rsidRPr="00472D27" w:rsidRDefault="00F2362B" w:rsidP="00F2362B">
            <w:pPr>
              <w:widowControl/>
              <w:snapToGrid w:val="0"/>
              <w:ind w:left="180" w:hangingChars="100" w:hanging="180"/>
              <w:rPr>
                <w:rFonts w:ascii="ＭＳ 明朝" w:hAnsi="ＭＳ 明朝" w:cs="ＭＳ Ｐゴシック"/>
                <w:snapToGrid/>
                <w:color w:val="000000" w:themeColor="text1"/>
                <w:spacing w:val="0"/>
                <w:sz w:val="18"/>
                <w:szCs w:val="18"/>
              </w:rPr>
            </w:pPr>
          </w:p>
        </w:tc>
        <w:tc>
          <w:tcPr>
            <w:tcW w:w="992" w:type="dxa"/>
          </w:tcPr>
          <w:p w14:paraId="59FD13C3"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77D20278" w14:textId="5CEC049E"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tc>
        <w:tc>
          <w:tcPr>
            <w:tcW w:w="1247" w:type="dxa"/>
          </w:tcPr>
          <w:p w14:paraId="2DA6BA9E" w14:textId="1890441A"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条例第24条第</w:t>
            </w:r>
            <w:r w:rsidR="0070210F"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項</w:t>
            </w:r>
          </w:p>
          <w:p w14:paraId="4EB59EDE" w14:textId="3C694466"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平11厚令38第22条第3項</w:t>
            </w:r>
          </w:p>
        </w:tc>
      </w:tr>
      <w:tr w:rsidR="00827666" w:rsidRPr="00472D27" w14:paraId="2EF42F05" w14:textId="77777777" w:rsidTr="00843A1D">
        <w:tc>
          <w:tcPr>
            <w:tcW w:w="1418" w:type="dxa"/>
            <w:vMerge w:val="restart"/>
          </w:tcPr>
          <w:p w14:paraId="08E2FAE3"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3-22</w:t>
            </w:r>
          </w:p>
          <w:p w14:paraId="043C0177" w14:textId="06BF98A1"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秘密保持</w:t>
            </w:r>
          </w:p>
        </w:tc>
        <w:tc>
          <w:tcPr>
            <w:tcW w:w="6804" w:type="dxa"/>
          </w:tcPr>
          <w:p w14:paraId="4AA7099F" w14:textId="77777777" w:rsidR="00827666" w:rsidRPr="00472D27" w:rsidRDefault="00827666" w:rsidP="002C254B">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介護支援専門員その他の従業者は、正当な理由がなく、その業務上知り得た利用者又はその家族の秘密を漏らすことがないよう、必要な措置を講じていますか。</w:t>
            </w:r>
          </w:p>
          <w:p w14:paraId="58AD7F8E"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8"/>
                <w:szCs w:val="18"/>
              </w:rPr>
            </w:pPr>
          </w:p>
          <w:p w14:paraId="314CA544"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w:t>
            </w:r>
            <w:r w:rsidRPr="00472D27">
              <w:rPr>
                <w:rFonts w:ascii="ＭＳ 明朝" w:hAnsi="ＭＳ 明朝" w:cs="ＭＳ Ｐゴシック"/>
                <w:snapToGrid/>
                <w:color w:val="000000" w:themeColor="text1"/>
                <w:spacing w:val="0"/>
                <w:sz w:val="18"/>
                <w:szCs w:val="18"/>
              </w:rPr>
              <w:t>1)</w:t>
            </w:r>
            <w:r w:rsidRPr="00472D27">
              <w:rPr>
                <w:rFonts w:ascii="ＭＳ 明朝" w:hAnsi="ＭＳ 明朝" w:cs="ＭＳ Ｐゴシック" w:hint="eastAsia"/>
                <w:snapToGrid/>
                <w:color w:val="000000" w:themeColor="text1"/>
                <w:spacing w:val="0"/>
                <w:sz w:val="18"/>
                <w:szCs w:val="18"/>
              </w:rPr>
              <w:t>及び次の(</w:t>
            </w:r>
            <w:r w:rsidRPr="00472D27">
              <w:rPr>
                <w:rFonts w:ascii="ＭＳ 明朝" w:hAnsi="ＭＳ 明朝" w:cs="ＭＳ Ｐゴシック"/>
                <w:snapToGrid/>
                <w:color w:val="000000" w:themeColor="text1"/>
                <w:spacing w:val="0"/>
                <w:sz w:val="18"/>
                <w:szCs w:val="18"/>
              </w:rPr>
              <w:t>2)</w:t>
            </w:r>
            <w:r w:rsidRPr="00472D27">
              <w:rPr>
                <w:rFonts w:ascii="ＭＳ 明朝" w:hAnsi="ＭＳ 明朝" w:cs="ＭＳ Ｐゴシック" w:hint="eastAsia"/>
                <w:snapToGrid/>
                <w:color w:val="000000" w:themeColor="text1"/>
                <w:spacing w:val="0"/>
                <w:sz w:val="18"/>
                <w:szCs w:val="18"/>
              </w:rPr>
              <w:t>に係る措置は、一般的には、従業者から秘密保持誓約書等を徴取することや雇用契約書等に記載すること、就業規則に規定すること等が行われています。いずれの場合であっても、秘密保持の期間が、在職中だけでなく、退職後も含まれることが明確になっていることが必要です。</w:t>
            </w:r>
          </w:p>
          <w:p w14:paraId="47EB1DFB" w14:textId="3C0CF8B1"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148E375D" w14:textId="32621F25"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21E9F935" w14:textId="779ECCDB"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ゴシック" w:eastAsia="ＭＳ ゴシック" w:hAnsi="ＭＳ ゴシック"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いいえ</w:t>
            </w:r>
          </w:p>
        </w:tc>
        <w:tc>
          <w:tcPr>
            <w:tcW w:w="1247" w:type="dxa"/>
          </w:tcPr>
          <w:p w14:paraId="27EBC2C4"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1項</w:t>
            </w:r>
          </w:p>
          <w:p w14:paraId="1A9B92D3"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平11厚令38第23条第1項</w:t>
            </w:r>
          </w:p>
          <w:p w14:paraId="70956943" w14:textId="5D5C764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の3の(18)</w:t>
            </w:r>
            <w:r w:rsidRPr="00472D27">
              <w:rPr>
                <w:rFonts w:ascii="ＭＳ 明朝" w:hAnsi="ＭＳ 明朝" w:cs="ＭＳ Ｐゴシック" w:hint="eastAsia"/>
                <w:snapToGrid/>
                <w:color w:val="000000" w:themeColor="text1"/>
                <w:spacing w:val="0"/>
                <w:sz w:val="16"/>
                <w:szCs w:val="16"/>
              </w:rPr>
              <w:t>①</w:t>
            </w:r>
          </w:p>
        </w:tc>
      </w:tr>
      <w:tr w:rsidR="00827666" w:rsidRPr="00472D27" w14:paraId="2F82AA42" w14:textId="77777777" w:rsidTr="00843A1D">
        <w:tc>
          <w:tcPr>
            <w:tcW w:w="1418" w:type="dxa"/>
            <w:vMerge/>
          </w:tcPr>
          <w:p w14:paraId="68BC9A12" w14:textId="2807815E"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79A663EC"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介護支援専門員その他の従業者であった者が、正当な理由がなく、その業務上知り得た利用者又はその家族の秘密を漏らすことがないよう必要な措置を講じていますか。</w:t>
            </w:r>
          </w:p>
          <w:p w14:paraId="2950F304"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4B021482"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従業者でなくなった後においてもこれらの秘密を保持すべき旨を、従業者との雇用時に取り決めるなどの措置を講じてください。</w:t>
            </w:r>
          </w:p>
          <w:p w14:paraId="454A2898" w14:textId="4A152C4A"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0C79993A" w14:textId="337DEF5F"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49043858" w14:textId="7EDE221A"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ゴシック" w:eastAsia="ＭＳ ゴシック" w:hAnsi="ＭＳ ゴシック"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いいえ</w:t>
            </w:r>
          </w:p>
        </w:tc>
        <w:tc>
          <w:tcPr>
            <w:tcW w:w="1247" w:type="dxa"/>
          </w:tcPr>
          <w:p w14:paraId="5D54DE4E"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2項</w:t>
            </w:r>
          </w:p>
          <w:p w14:paraId="3A3A8A60"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平11厚令38第23条第2項</w:t>
            </w:r>
          </w:p>
          <w:p w14:paraId="29197A3F"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09B63E5A" w14:textId="65B09142"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の3の(18)②</w:t>
            </w:r>
          </w:p>
        </w:tc>
      </w:tr>
      <w:tr w:rsidR="00827666" w:rsidRPr="00472D27" w14:paraId="272E939D" w14:textId="77777777" w:rsidTr="00843A1D">
        <w:tc>
          <w:tcPr>
            <w:tcW w:w="1418" w:type="dxa"/>
            <w:vMerge/>
          </w:tcPr>
          <w:p w14:paraId="6D0C4CCE" w14:textId="42FAC100"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63E3FBD5"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　サービス担当者会議等において、利用者の個人情報を用いる場合は利用者の同意を、利用者の家族の個人情報を用いる場合は当該家族の同意を、あらかじめ文書により得ていますか。</w:t>
            </w:r>
          </w:p>
          <w:p w14:paraId="227C5428"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58C317FB"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この同意は、居宅介護支援開始時に利用者及びその家族の代表から包括的に同意を得ることで足りるものです。</w:t>
            </w:r>
          </w:p>
          <w:p w14:paraId="5D8E3D7C" w14:textId="59C62B69"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4AD4838B" w14:textId="70E53549"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34D9A3E0" w14:textId="447B145F"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tc>
        <w:tc>
          <w:tcPr>
            <w:tcW w:w="1247" w:type="dxa"/>
          </w:tcPr>
          <w:p w14:paraId="2FC833BE"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5</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3項</w:t>
            </w:r>
          </w:p>
          <w:p w14:paraId="3A0A7460"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平11厚令38第23条第3項</w:t>
            </w:r>
          </w:p>
          <w:p w14:paraId="56E12D68"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1C709C72" w14:textId="7E08B559"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の3の(18)③</w:t>
            </w:r>
          </w:p>
        </w:tc>
      </w:tr>
      <w:tr w:rsidR="00827666" w:rsidRPr="00472D27" w14:paraId="08EEB0EE" w14:textId="77777777" w:rsidTr="00843A1D">
        <w:tc>
          <w:tcPr>
            <w:tcW w:w="1418" w:type="dxa"/>
          </w:tcPr>
          <w:p w14:paraId="04B04145"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3-23</w:t>
            </w:r>
          </w:p>
          <w:p w14:paraId="2C7C3F10" w14:textId="78C4ACDC"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広告</w:t>
            </w:r>
          </w:p>
        </w:tc>
        <w:tc>
          <w:tcPr>
            <w:tcW w:w="6804" w:type="dxa"/>
          </w:tcPr>
          <w:p w14:paraId="21008F8D"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居宅介護支援事業所について広告をする場合においては、その内容が虚偽又は誇大なものとなっていませんか。</w:t>
            </w:r>
          </w:p>
          <w:p w14:paraId="0BF4C3BA"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1A7E9261" w14:textId="5655BFD8"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480571D7" w14:textId="4A35686F"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ゴシック" w:eastAsia="ＭＳ ゴシック" w:hAnsi="ＭＳ ゴシック"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いいえ</w:t>
            </w:r>
          </w:p>
        </w:tc>
        <w:tc>
          <w:tcPr>
            <w:tcW w:w="1247" w:type="dxa"/>
          </w:tcPr>
          <w:p w14:paraId="468740BB"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6</w:t>
            </w:r>
            <w:r w:rsidRPr="00472D27">
              <w:rPr>
                <w:rFonts w:ascii="ＭＳ 明朝" w:hAnsi="ＭＳ 明朝" w:cs="ＭＳ Ｐゴシック"/>
                <w:snapToGrid/>
                <w:color w:val="000000" w:themeColor="text1"/>
                <w:spacing w:val="0"/>
                <w:sz w:val="16"/>
                <w:szCs w:val="16"/>
              </w:rPr>
              <w:t>条</w:t>
            </w:r>
          </w:p>
          <w:p w14:paraId="13ED1296" w14:textId="4DCB2864"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平11厚令38第24条</w:t>
            </w:r>
          </w:p>
        </w:tc>
      </w:tr>
      <w:tr w:rsidR="00827666" w:rsidRPr="00472D27" w14:paraId="44D2C546" w14:textId="77777777" w:rsidTr="00843A1D">
        <w:tc>
          <w:tcPr>
            <w:tcW w:w="1418" w:type="dxa"/>
            <w:vMerge w:val="restart"/>
          </w:tcPr>
          <w:p w14:paraId="3F701041"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3-24</w:t>
            </w:r>
          </w:p>
          <w:p w14:paraId="480642EC" w14:textId="492C523F"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居宅サービス事業者等からの利益収受の禁止等</w:t>
            </w:r>
          </w:p>
        </w:tc>
        <w:tc>
          <w:tcPr>
            <w:tcW w:w="6804" w:type="dxa"/>
          </w:tcPr>
          <w:p w14:paraId="6D7E38F8"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居宅介護事業者及び居宅介護支援事業所の管理者は、居宅サービス計画の作成又は変更に関し、当該事業所の介護支援専門員に対して特定の居宅サービス事業者等によるサービスを位置付けるべき旨の指示をしていませんか。</w:t>
            </w:r>
          </w:p>
          <w:p w14:paraId="606E1D6A"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p w14:paraId="664F0CDC" w14:textId="60006C58"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これは、居宅サービス計画があくまで利用者の解決すべき課題に即したものでなければならないという居宅介護支援の公正中立の原則の遵守をうたったものであり、例えば、</w:t>
            </w:r>
            <w:bookmarkStart w:id="4" w:name="_Hlk158301577"/>
            <w:r w:rsidRPr="00472D27">
              <w:rPr>
                <w:rFonts w:ascii="ＭＳ 明朝" w:hAnsi="ＭＳ 明朝" w:cs="ＭＳ Ｐゴシック" w:hint="eastAsia"/>
                <w:snapToGrid/>
                <w:color w:val="000000" w:themeColor="text1"/>
                <w:spacing w:val="0"/>
                <w:sz w:val="18"/>
                <w:szCs w:val="18"/>
              </w:rPr>
              <w:t>居宅介護支援事業者又は居宅介護支援事業所の管理者</w:t>
            </w:r>
            <w:bookmarkEnd w:id="4"/>
            <w:r w:rsidRPr="00472D27">
              <w:rPr>
                <w:rFonts w:ascii="ＭＳ 明朝" w:hAnsi="ＭＳ 明朝" w:cs="ＭＳ Ｐゴシック" w:hint="eastAsia"/>
                <w:snapToGrid/>
                <w:color w:val="000000" w:themeColor="text1"/>
                <w:spacing w:val="0"/>
                <w:sz w:val="18"/>
                <w:szCs w:val="18"/>
              </w:rPr>
              <w:t>が、同一法人系列の居宅サービス事業者のみを位置付けるように指示すること等により、解決すべき課題に反するばかりでなく、事実上他の居宅サービス事業者の利用を妨げることを指すものです。</w:t>
            </w:r>
          </w:p>
          <w:p w14:paraId="0B495C5D" w14:textId="4EDB9EF3"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p>
          <w:p w14:paraId="7B084002"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また、介護支援専門員は、居宅介護支援費の加算を得るために、解決すべき課題に即さない居宅サービスを居宅サービス計画に位置付けることがあってはなりません。ましてや居宅介護支援事業者又は居宅介護支援事業所の管理者は、当該居宅介護支援事業所の介護支援専門員に同旨の指示をしてはなりません。</w:t>
            </w:r>
          </w:p>
          <w:p w14:paraId="3CE89B2C" w14:textId="7A205B90"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4E608686" w14:textId="5002E5B8"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4295B7E8" w14:textId="5A81EBA8"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ゴシック" w:eastAsia="ＭＳ ゴシック" w:hAnsi="ＭＳ ゴシック"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いいえ</w:t>
            </w:r>
          </w:p>
        </w:tc>
        <w:tc>
          <w:tcPr>
            <w:tcW w:w="1247" w:type="dxa"/>
          </w:tcPr>
          <w:p w14:paraId="21CBFEDE"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7</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1項</w:t>
            </w:r>
          </w:p>
          <w:p w14:paraId="085234C6"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平11厚令38第25条第1項</w:t>
            </w:r>
          </w:p>
          <w:p w14:paraId="4CA535AC"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2B2851B1" w14:textId="37641D0C"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の3の(1</w:t>
            </w:r>
            <w:r w:rsidRPr="00472D27">
              <w:rPr>
                <w:rFonts w:ascii="ＭＳ 明朝" w:hAnsi="ＭＳ 明朝" w:cs="ＭＳ Ｐゴシック" w:hint="eastAsia"/>
                <w:snapToGrid/>
                <w:color w:val="000000" w:themeColor="text1"/>
                <w:spacing w:val="0"/>
                <w:sz w:val="16"/>
                <w:szCs w:val="16"/>
              </w:rPr>
              <w:t>9</w:t>
            </w:r>
            <w:r w:rsidRPr="00472D27">
              <w:rPr>
                <w:rFonts w:ascii="ＭＳ 明朝" w:hAnsi="ＭＳ 明朝" w:cs="ＭＳ Ｐゴシック"/>
                <w:snapToGrid/>
                <w:color w:val="000000" w:themeColor="text1"/>
                <w:spacing w:val="0"/>
                <w:sz w:val="16"/>
                <w:szCs w:val="16"/>
              </w:rPr>
              <w:t>)</w:t>
            </w:r>
            <w:r w:rsidRPr="00472D27">
              <w:rPr>
                <w:rFonts w:ascii="ＭＳ 明朝" w:hAnsi="ＭＳ 明朝" w:cs="ＭＳ Ｐゴシック" w:hint="eastAsia"/>
                <w:snapToGrid/>
                <w:color w:val="000000" w:themeColor="text1"/>
                <w:spacing w:val="0"/>
                <w:sz w:val="16"/>
                <w:szCs w:val="16"/>
              </w:rPr>
              <w:t>①</w:t>
            </w:r>
          </w:p>
        </w:tc>
      </w:tr>
      <w:tr w:rsidR="00827666" w:rsidRPr="00472D27" w14:paraId="45941ABA" w14:textId="77777777" w:rsidTr="00843A1D">
        <w:tc>
          <w:tcPr>
            <w:tcW w:w="1418" w:type="dxa"/>
            <w:vMerge/>
          </w:tcPr>
          <w:p w14:paraId="07C5C3A0"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36288B40"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介護支援専門員は、居宅サ－ビス計画の作成又は変更に関し、利用者に対して特定の居宅サ－ビス事業者等によるサービスを利用すべき旨の指示等を行っていませんか。</w:t>
            </w:r>
          </w:p>
          <w:p w14:paraId="541A8D79" w14:textId="77777777" w:rsidR="00827666" w:rsidRPr="00472D27" w:rsidRDefault="00827666" w:rsidP="00827666">
            <w:pPr>
              <w:snapToGrid w:val="0"/>
              <w:ind w:left="180" w:hangingChars="100" w:hanging="180"/>
              <w:rPr>
                <w:rFonts w:ascii="ＭＳ 明朝" w:hAnsi="ＭＳ 明朝"/>
                <w:color w:val="000000" w:themeColor="text1"/>
                <w:spacing w:val="0"/>
                <w:sz w:val="18"/>
                <w:szCs w:val="18"/>
              </w:rPr>
            </w:pPr>
          </w:p>
          <w:p w14:paraId="0DB939FD" w14:textId="77777777" w:rsidR="00827666" w:rsidRPr="00472D27" w:rsidRDefault="00827666" w:rsidP="00827666">
            <w:pPr>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居宅介護支援事業所の介護支援専門員が利用者に利益誘導のために特定の居宅サービス事業者等によるサービスを利用すべき旨の指示等を行うことを禁じた規定です。これも(</w:t>
            </w:r>
            <w:r w:rsidRPr="00472D27">
              <w:rPr>
                <w:rFonts w:ascii="ＭＳ 明朝" w:hAnsi="ＭＳ 明朝" w:cs="ＭＳ Ｐゴシック"/>
                <w:snapToGrid/>
                <w:color w:val="000000" w:themeColor="text1"/>
                <w:spacing w:val="0"/>
                <w:sz w:val="18"/>
                <w:szCs w:val="18"/>
              </w:rPr>
              <w:t>1)</w:t>
            </w:r>
            <w:r w:rsidRPr="00472D27">
              <w:rPr>
                <w:rFonts w:ascii="ＭＳ 明朝" w:hAnsi="ＭＳ 明朝" w:cs="ＭＳ Ｐゴシック" w:hint="eastAsia"/>
                <w:snapToGrid/>
                <w:color w:val="000000" w:themeColor="text1"/>
                <w:spacing w:val="0"/>
                <w:sz w:val="18"/>
                <w:szCs w:val="18"/>
              </w:rPr>
              <w:t>に規定した居宅介護支援の公正中立の原則の遵守をうたったものであり、例えば、居宅介護支援事業所の介護支援専門員が、同一法人系列の居宅サービス事業者のみを利用するように指示すること等により、解決すべき課題に反するばかりでなく、事実上他の居宅サービス事業者の利用を妨げることを指すものです。</w:t>
            </w:r>
          </w:p>
          <w:p w14:paraId="4C725A22" w14:textId="77777777" w:rsidR="00827666" w:rsidRPr="00472D27" w:rsidRDefault="00827666" w:rsidP="00827666">
            <w:pPr>
              <w:snapToGrid w:val="0"/>
              <w:ind w:left="180" w:hangingChars="100" w:hanging="180"/>
              <w:rPr>
                <w:rFonts w:ascii="ＭＳ 明朝" w:hAnsi="ＭＳ 明朝" w:cs="ＭＳ Ｐゴシック"/>
                <w:snapToGrid/>
                <w:color w:val="000000" w:themeColor="text1"/>
                <w:spacing w:val="0"/>
                <w:sz w:val="18"/>
                <w:szCs w:val="18"/>
              </w:rPr>
            </w:pPr>
          </w:p>
          <w:p w14:paraId="692E215B"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また、介護支援専門員は、居宅介護支援費の加算を得るために、解決すべき課題に即さない居宅サービスを居宅サービス計画に位置付けることがあってはなりません。</w:t>
            </w:r>
          </w:p>
          <w:p w14:paraId="2BB9760B" w14:textId="11F05826" w:rsidR="00827666" w:rsidRPr="00472D27" w:rsidRDefault="00827666" w:rsidP="00827666">
            <w:pPr>
              <w:snapToGrid w:val="0"/>
              <w:ind w:left="180" w:hangingChars="100" w:hanging="180"/>
              <w:rPr>
                <w:rFonts w:ascii="ＭＳ 明朝" w:hAnsi="ＭＳ 明朝"/>
                <w:color w:val="000000" w:themeColor="text1"/>
                <w:spacing w:val="0"/>
                <w:sz w:val="18"/>
                <w:szCs w:val="18"/>
              </w:rPr>
            </w:pPr>
          </w:p>
        </w:tc>
        <w:tc>
          <w:tcPr>
            <w:tcW w:w="992" w:type="dxa"/>
          </w:tcPr>
          <w:p w14:paraId="3E081D78" w14:textId="4AC009E9"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04F241AA" w14:textId="6B8A790D"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ゴシック" w:eastAsia="ＭＳ ゴシック" w:hAnsi="ＭＳ ゴシック"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いいえ</w:t>
            </w:r>
          </w:p>
        </w:tc>
        <w:tc>
          <w:tcPr>
            <w:tcW w:w="1247" w:type="dxa"/>
          </w:tcPr>
          <w:p w14:paraId="7645EB64"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7</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2項</w:t>
            </w:r>
          </w:p>
          <w:p w14:paraId="5AE83D50"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平11厚令38第25条第2項</w:t>
            </w:r>
          </w:p>
          <w:p w14:paraId="4A902767"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673DB6A1" w14:textId="692A2CDE"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11老企22第2の3の(19)②</w:t>
            </w:r>
          </w:p>
        </w:tc>
      </w:tr>
      <w:tr w:rsidR="00827666" w:rsidRPr="00472D27" w14:paraId="7A709AB9" w14:textId="77777777" w:rsidTr="00843A1D">
        <w:trPr>
          <w:trHeight w:val="1265"/>
        </w:trPr>
        <w:tc>
          <w:tcPr>
            <w:tcW w:w="1418" w:type="dxa"/>
            <w:vMerge/>
          </w:tcPr>
          <w:p w14:paraId="5DD2330D"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00CF7431"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　居宅介護支援事業者及びその従業者は、居宅サ－ビス計画の作成又は変更に関し、利用者に対して特定の居宅サ－ビス事業者等によるサ－ビスを利用させることの対償として、当該居宅サ－ビス事業者等から金品その他の財産上の利益を収受していませんか。</w:t>
            </w:r>
          </w:p>
          <w:p w14:paraId="55520A2D"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6DDE62BF" w14:textId="5FA0125D"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475D38D6" w14:textId="1E403D7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tc>
        <w:tc>
          <w:tcPr>
            <w:tcW w:w="1247" w:type="dxa"/>
          </w:tcPr>
          <w:p w14:paraId="1F1913EB"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7</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3項</w:t>
            </w:r>
          </w:p>
          <w:p w14:paraId="36AF3427" w14:textId="201DE9D3"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平11厚令38第25条第3項</w:t>
            </w:r>
          </w:p>
        </w:tc>
      </w:tr>
      <w:tr w:rsidR="00827666" w:rsidRPr="00472D27" w14:paraId="03877E81" w14:textId="77777777" w:rsidTr="00843A1D">
        <w:tc>
          <w:tcPr>
            <w:tcW w:w="1418" w:type="dxa"/>
            <w:vMerge w:val="restart"/>
          </w:tcPr>
          <w:p w14:paraId="50C74A18"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3-25</w:t>
            </w:r>
          </w:p>
          <w:p w14:paraId="4433CFC9" w14:textId="087249EC"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苦情処理</w:t>
            </w:r>
          </w:p>
        </w:tc>
        <w:tc>
          <w:tcPr>
            <w:tcW w:w="6804" w:type="dxa"/>
          </w:tcPr>
          <w:p w14:paraId="2C539BA9"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自ら提供した居宅介護支援又は自らが居宅サ－ビス計画に位置付けた居宅サ－ビス等に対する利用者及びその家族からの苦情に迅速かつ適切に対応していますか。</w:t>
            </w:r>
          </w:p>
          <w:p w14:paraId="5BB77230" w14:textId="77777777" w:rsidR="00827666" w:rsidRPr="00472D27" w:rsidRDefault="00827666" w:rsidP="00827666">
            <w:pPr>
              <w:autoSpaceDE w:val="0"/>
              <w:autoSpaceDN w:val="0"/>
              <w:adjustRightInd w:val="0"/>
              <w:snapToGrid w:val="0"/>
              <w:ind w:leftChars="100" w:left="206"/>
              <w:rPr>
                <w:rFonts w:ascii="ＭＳ 明朝" w:hAnsi="ＭＳ 明朝"/>
                <w:color w:val="000000" w:themeColor="text1"/>
                <w:spacing w:val="0"/>
                <w:sz w:val="18"/>
                <w:szCs w:val="18"/>
              </w:rPr>
            </w:pPr>
          </w:p>
          <w:p w14:paraId="65B78E62" w14:textId="77777777" w:rsidR="00827666" w:rsidRPr="00472D27" w:rsidRDefault="00827666" w:rsidP="00827666">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居宅介護支援等についての苦情の場合には、利用者又はその家族、居宅サービス事業者等から事情を聞き、苦情に係る問題点を把握の上、対応策を検討し必要に応じて利用者に説明しなければなりません。</w:t>
            </w:r>
          </w:p>
          <w:p w14:paraId="2A8AF4C2"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p w14:paraId="3D02B6B7" w14:textId="7BB528C6" w:rsidR="00827666" w:rsidRPr="00472D27" w:rsidRDefault="00827666" w:rsidP="00B26DF3">
            <w:pPr>
              <w:widowControl/>
              <w:snapToGrid w:val="0"/>
              <w:ind w:left="180"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当該事業所における苦情を処理するために講ずる措置の概要について明らかにし、相談窓口の連絡先、苦情処理の体制及び手順等をサービスの内容を説明する文書に記載するとともに、事業所</w:t>
            </w:r>
            <w:r w:rsidR="00DE01E1" w:rsidRPr="00472D27">
              <w:rPr>
                <w:rFonts w:ascii="ＭＳ 明朝" w:hAnsi="ＭＳ 明朝" w:cs="ＭＳ Ｐゴシック" w:hint="eastAsia"/>
                <w:snapToGrid/>
                <w:color w:val="000000" w:themeColor="text1"/>
                <w:spacing w:val="0"/>
                <w:sz w:val="18"/>
                <w:szCs w:val="18"/>
              </w:rPr>
              <w:t>に掲示</w:t>
            </w:r>
            <w:r w:rsidR="00B26DF3" w:rsidRPr="00472D27">
              <w:rPr>
                <w:rFonts w:ascii="ＭＳ 明朝" w:hAnsi="ＭＳ 明朝" w:cs="ＭＳ Ｐゴシック" w:hint="eastAsia"/>
                <w:snapToGrid/>
                <w:color w:val="000000" w:themeColor="text1"/>
                <w:spacing w:val="0"/>
                <w:sz w:val="18"/>
                <w:szCs w:val="18"/>
                <w:u w:val="single"/>
              </w:rPr>
              <w:t>し、かつ、ウェブサイトに掲載するべきものです。なお、ウェブサイトへの掲載に関する取扱いは、「3-21 掲示」(3)に準ずるものとします。</w:t>
            </w:r>
          </w:p>
          <w:p w14:paraId="2B164414" w14:textId="4F59291C"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08A87B54" w14:textId="0D5AA662"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103E8B29" w14:textId="5D5C6091"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tc>
        <w:tc>
          <w:tcPr>
            <w:tcW w:w="1247" w:type="dxa"/>
          </w:tcPr>
          <w:p w14:paraId="1517F1A7"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8</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1項</w:t>
            </w:r>
          </w:p>
          <w:p w14:paraId="3801CE73"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平11厚令38第26条第1項</w:t>
            </w:r>
          </w:p>
          <w:p w14:paraId="15CBD353"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7B47F209"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の3の(20)①</w:t>
            </w:r>
          </w:p>
          <w:p w14:paraId="2480430C"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4663F3A9" w14:textId="58D4ABE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の3の(20)④</w:t>
            </w:r>
          </w:p>
        </w:tc>
      </w:tr>
      <w:tr w:rsidR="00827666" w:rsidRPr="00472D27" w14:paraId="30C2E2B3" w14:textId="77777777" w:rsidTr="00843A1D">
        <w:tc>
          <w:tcPr>
            <w:tcW w:w="1418" w:type="dxa"/>
            <w:vMerge/>
          </w:tcPr>
          <w:p w14:paraId="0471C702" w14:textId="57A087E2"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60BC6169"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w:t>
            </w:r>
            <w:r w:rsidRPr="00472D27">
              <w:rPr>
                <w:rFonts w:ascii="ＭＳ 明朝" w:hAnsi="ＭＳ 明朝" w:cs="ＭＳ Ｐゴシック"/>
                <w:snapToGrid/>
                <w:color w:val="000000" w:themeColor="text1"/>
                <w:spacing w:val="0"/>
                <w:sz w:val="18"/>
                <w:szCs w:val="18"/>
              </w:rPr>
              <w:t>1)</w:t>
            </w:r>
            <w:r w:rsidRPr="00472D27">
              <w:rPr>
                <w:rFonts w:ascii="ＭＳ 明朝" w:hAnsi="ＭＳ 明朝" w:cs="ＭＳ Ｐゴシック" w:hint="eastAsia"/>
                <w:snapToGrid/>
                <w:color w:val="000000" w:themeColor="text1"/>
                <w:spacing w:val="0"/>
                <w:sz w:val="18"/>
                <w:szCs w:val="18"/>
              </w:rPr>
              <w:t>の苦情を受け付けた場合は、当該苦情の内容等を記録していますか。</w:t>
            </w:r>
          </w:p>
          <w:p w14:paraId="22EC2F96" w14:textId="77777777" w:rsidR="00827666" w:rsidRPr="00472D27" w:rsidRDefault="00827666" w:rsidP="00827666">
            <w:pPr>
              <w:snapToGrid w:val="0"/>
              <w:ind w:left="180" w:hangingChars="100" w:hanging="180"/>
              <w:rPr>
                <w:rFonts w:ascii="ＭＳ 明朝" w:hAnsi="ＭＳ 明朝"/>
                <w:color w:val="000000" w:themeColor="text1"/>
                <w:spacing w:val="0"/>
                <w:sz w:val="18"/>
                <w:szCs w:val="18"/>
              </w:rPr>
            </w:pPr>
          </w:p>
          <w:p w14:paraId="213EA23D"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苦情がサービスの質の向上を図る上での重要な情報であるとの認識に立ち、苦情の内容を踏まえ、サービスの質の向上に向けた取組を自ら行ってください。</w:t>
            </w:r>
          </w:p>
          <w:p w14:paraId="5051ABD6" w14:textId="77777777" w:rsidR="00827666" w:rsidRPr="00472D27" w:rsidRDefault="00827666" w:rsidP="00827666">
            <w:pPr>
              <w:snapToGrid w:val="0"/>
              <w:ind w:left="180" w:hangingChars="100" w:hanging="180"/>
              <w:rPr>
                <w:rFonts w:ascii="ＭＳ 明朝" w:hAnsi="ＭＳ 明朝"/>
                <w:color w:val="000000" w:themeColor="text1"/>
                <w:spacing w:val="0"/>
                <w:sz w:val="18"/>
                <w:szCs w:val="18"/>
              </w:rPr>
            </w:pPr>
          </w:p>
          <w:p w14:paraId="2ADE1176" w14:textId="2AFF029D" w:rsidR="00827666" w:rsidRPr="00472D27" w:rsidRDefault="00827666" w:rsidP="002C254B">
            <w:pPr>
              <w:widowControl/>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苦情の内容等の記録は、５年間保存しなければなりません。</w:t>
            </w:r>
          </w:p>
        </w:tc>
        <w:tc>
          <w:tcPr>
            <w:tcW w:w="992" w:type="dxa"/>
          </w:tcPr>
          <w:p w14:paraId="438D88F1" w14:textId="11A10B2A"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□はい</w:t>
            </w:r>
          </w:p>
          <w:p w14:paraId="24509783" w14:textId="51BF7000"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□いいえ</w:t>
            </w:r>
          </w:p>
        </w:tc>
        <w:tc>
          <w:tcPr>
            <w:tcW w:w="1247" w:type="dxa"/>
          </w:tcPr>
          <w:p w14:paraId="3A948A2D"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8</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2項</w:t>
            </w:r>
          </w:p>
          <w:p w14:paraId="31041B19"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平11厚令38第26条第2項</w:t>
            </w:r>
          </w:p>
          <w:p w14:paraId="26D15317"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の3の(20)②</w:t>
            </w:r>
          </w:p>
          <w:p w14:paraId="0EA6D194" w14:textId="23381C06"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2項</w:t>
            </w:r>
          </w:p>
        </w:tc>
      </w:tr>
      <w:tr w:rsidR="00827666" w:rsidRPr="00472D27" w14:paraId="1A708663" w14:textId="77777777" w:rsidTr="00843A1D">
        <w:tc>
          <w:tcPr>
            <w:tcW w:w="1418" w:type="dxa"/>
            <w:vMerge/>
          </w:tcPr>
          <w:p w14:paraId="20652DB5" w14:textId="7735E49F"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62163314"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　市町村が行う文書その他の物件の提出若しくは提示の求め又は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p w14:paraId="1047A281"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063BACC5"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FFEE3A2"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2731D83A" w14:textId="38608AC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730FFE0C"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8</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3項</w:t>
            </w:r>
          </w:p>
          <w:p w14:paraId="1C3E3B2A" w14:textId="479215A2"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平11厚令38第26条第3項</w:t>
            </w:r>
          </w:p>
        </w:tc>
      </w:tr>
      <w:tr w:rsidR="00827666" w:rsidRPr="00472D27" w14:paraId="3E7029AC" w14:textId="77777777" w:rsidTr="00843A1D">
        <w:tc>
          <w:tcPr>
            <w:tcW w:w="1418" w:type="dxa"/>
            <w:vMerge/>
          </w:tcPr>
          <w:p w14:paraId="5CE09783" w14:textId="6B29FBB0"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3D4EB5D8"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(4)　市町村からの求めがあった場合には、(3)の改善の内容を市町村に報告していますか。</w:t>
            </w:r>
          </w:p>
          <w:p w14:paraId="4DB951E2"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52E517EF"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E9AFF6D"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598723F7" w14:textId="607C55E6"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43CE82A3"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8</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4項</w:t>
            </w:r>
          </w:p>
          <w:p w14:paraId="12721A85" w14:textId="64766D6C"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平11厚令38第26条第4項</w:t>
            </w:r>
          </w:p>
        </w:tc>
      </w:tr>
      <w:tr w:rsidR="00827666" w:rsidRPr="00472D27" w14:paraId="59E8558D" w14:textId="77777777" w:rsidTr="00843A1D">
        <w:tc>
          <w:tcPr>
            <w:tcW w:w="1418" w:type="dxa"/>
            <w:vMerge/>
          </w:tcPr>
          <w:p w14:paraId="3530B1D9" w14:textId="35E860CB"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7E2EB1D5"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　自らが居宅サ－ビス計画に位置付けた居宅サ－ビス又は地域密着型サービスに対する苦情の国民健康保険団体連合会への申立てに関して、利用者に対し必要な援助を行っていますか。</w:t>
            </w:r>
          </w:p>
          <w:p w14:paraId="7B8C1682"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0FA3D720"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1B80A6FE"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48486460" w14:textId="319312E0"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36143190"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8</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5項</w:t>
            </w:r>
          </w:p>
          <w:p w14:paraId="4C2F9EB5" w14:textId="3FBE32FC"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平11厚令38第26条第5項</w:t>
            </w:r>
          </w:p>
        </w:tc>
      </w:tr>
      <w:tr w:rsidR="00827666" w:rsidRPr="00472D27" w14:paraId="1B471832" w14:textId="77777777" w:rsidTr="00843A1D">
        <w:tc>
          <w:tcPr>
            <w:tcW w:w="1418" w:type="dxa"/>
            <w:vMerge/>
          </w:tcPr>
          <w:p w14:paraId="4126ED38"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1EFAD717"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(6)  利用者からの苦情に関して、国民健康保険団体連合会が行う調査に協力するとともに、指導又は助言を受けた場合においては、当該指導又は助言に従って必要な改善を行っていますか。</w:t>
            </w:r>
          </w:p>
          <w:p w14:paraId="16224CB0"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30AC4B61"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CD486A7"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CE4C1D9" w14:textId="603E9A45"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50FB3BF7"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8</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6項</w:t>
            </w:r>
          </w:p>
          <w:p w14:paraId="2BD81269" w14:textId="51384141"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平11厚令38第26条第6項</w:t>
            </w:r>
          </w:p>
        </w:tc>
      </w:tr>
      <w:tr w:rsidR="00827666" w:rsidRPr="00472D27" w14:paraId="40D341DC" w14:textId="77777777" w:rsidTr="00843A1D">
        <w:trPr>
          <w:trHeight w:val="757"/>
        </w:trPr>
        <w:tc>
          <w:tcPr>
            <w:tcW w:w="1418" w:type="dxa"/>
            <w:vMerge/>
          </w:tcPr>
          <w:p w14:paraId="3FB2B11B" w14:textId="64C68731"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784D6849"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(7)　国民健康保険団体連合会からの求めがあった場合には、(6)の改善の内容を国民健康保険団体連合会に報告していますか。</w:t>
            </w:r>
          </w:p>
          <w:p w14:paraId="322DFAB8"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6A9E6A77"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A674A18"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28F821B0" w14:textId="4792660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06F6C069"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8</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7項</w:t>
            </w:r>
          </w:p>
          <w:p w14:paraId="5C3D903C" w14:textId="4340219C"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平11厚令38第26条第7項</w:t>
            </w:r>
          </w:p>
        </w:tc>
      </w:tr>
      <w:tr w:rsidR="00827666" w:rsidRPr="00472D27" w14:paraId="2F227E45" w14:textId="77777777" w:rsidTr="00843A1D">
        <w:tc>
          <w:tcPr>
            <w:tcW w:w="1418" w:type="dxa"/>
            <w:vMerge w:val="restart"/>
          </w:tcPr>
          <w:p w14:paraId="530C5E21"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3-26</w:t>
            </w:r>
          </w:p>
          <w:p w14:paraId="47A58050" w14:textId="1C83EA90"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事故発生時の対応</w:t>
            </w:r>
          </w:p>
        </w:tc>
        <w:tc>
          <w:tcPr>
            <w:tcW w:w="6804" w:type="dxa"/>
          </w:tcPr>
          <w:p w14:paraId="0C80ED9B"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利用者に対する居宅介護支援の提供により事故が発生した場合には速やかに市町村、利用者の家族等に連絡を行うとともに、必要な措置を講じていますか。</w:t>
            </w:r>
          </w:p>
          <w:p w14:paraId="25B9B204"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p>
          <w:p w14:paraId="749DF8E6" w14:textId="62F680D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事故が発生した場合の対応方法をあらかじめ定めておくことが望ましいです。</w:t>
            </w:r>
          </w:p>
          <w:p w14:paraId="4B6ED5BA"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72A8B564"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「さいたま市介護保険事業者等における事故発生時の報告取扱指針」（令和5年8月1日改正）の「３　報告の範囲」に該当する事故が発生した場合には、指針に定める手順で介護保険課に報告してください。</w:t>
            </w:r>
          </w:p>
          <w:p w14:paraId="139B8B65" w14:textId="05CAAD81"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0D280909"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3EF544B"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513F5B63" w14:textId="4D3404B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45491FA7"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条例第29</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1項</w:t>
            </w:r>
          </w:p>
          <w:p w14:paraId="03C6CBDF"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平11厚令38第27条第1項</w:t>
            </w:r>
          </w:p>
          <w:p w14:paraId="388CF420"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05587F91" w14:textId="2AFE5564"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11老企22第</w:t>
            </w:r>
            <w:r w:rsidRPr="00472D27">
              <w:rPr>
                <w:rFonts w:ascii="ＭＳ 明朝" w:hAnsi="ＭＳ 明朝" w:cs="ＭＳ Ｐゴシック" w:hint="eastAsia"/>
                <w:snapToGrid/>
                <w:color w:val="000000" w:themeColor="text1"/>
                <w:spacing w:val="0"/>
                <w:sz w:val="16"/>
                <w:szCs w:val="16"/>
              </w:rPr>
              <w:t>二</w:t>
            </w:r>
            <w:r w:rsidRPr="00472D27">
              <w:rPr>
                <w:rFonts w:ascii="ＭＳ 明朝" w:hAnsi="ＭＳ 明朝" w:cs="ＭＳ Ｐゴシック"/>
                <w:snapToGrid/>
                <w:color w:val="000000" w:themeColor="text1"/>
                <w:spacing w:val="0"/>
                <w:sz w:val="16"/>
                <w:szCs w:val="16"/>
              </w:rPr>
              <w:t>の3の(21)①</w:t>
            </w:r>
          </w:p>
        </w:tc>
      </w:tr>
      <w:tr w:rsidR="00827666" w:rsidRPr="00472D27" w14:paraId="74AA1119" w14:textId="77777777" w:rsidTr="00843A1D">
        <w:tc>
          <w:tcPr>
            <w:tcW w:w="1418" w:type="dxa"/>
            <w:vMerge/>
          </w:tcPr>
          <w:p w14:paraId="5952F76E"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667DE40C"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Pr="00472D27">
              <w:rPr>
                <w:rFonts w:ascii="ＭＳ 明朝" w:hAnsi="ＭＳ 明朝" w:cs="ＭＳ Ｐゴシック"/>
                <w:snapToGrid/>
                <w:color w:val="000000" w:themeColor="text1"/>
                <w:spacing w:val="0"/>
                <w:sz w:val="18"/>
                <w:szCs w:val="18"/>
              </w:rPr>
              <w:t>2)</w:t>
            </w:r>
            <w:r w:rsidRPr="00472D27">
              <w:rPr>
                <w:rFonts w:ascii="ＭＳ 明朝" w:hAnsi="ＭＳ 明朝" w:cs="ＭＳ Ｐゴシック" w:hint="eastAsia"/>
                <w:snapToGrid/>
                <w:color w:val="000000" w:themeColor="text1"/>
                <w:spacing w:val="0"/>
                <w:sz w:val="18"/>
                <w:szCs w:val="18"/>
              </w:rPr>
              <w:t xml:space="preserve">　(1)の事故の状況及び事故に際して採った処置を記録していますか。</w:t>
            </w:r>
          </w:p>
          <w:p w14:paraId="76C3B7B0"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4C15111D"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事故の状況及び事故に際して採った措置についての記録は、５年間保存しなければなりません。</w:t>
            </w:r>
          </w:p>
          <w:p w14:paraId="5DFF7F8D" w14:textId="42A60968"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3AFC4C5D"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C0A55F6"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2DCD1DC3" w14:textId="3390B7D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71C8F12B"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条例第29</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2項</w:t>
            </w:r>
          </w:p>
          <w:p w14:paraId="754605C4"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平11厚令38第27条第2項</w:t>
            </w:r>
          </w:p>
          <w:p w14:paraId="7DF080BC"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0E87A65C"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の3の(21)</w:t>
            </w:r>
            <w:r w:rsidRPr="00472D27">
              <w:rPr>
                <w:rFonts w:ascii="ＭＳ 明朝" w:hAnsi="ＭＳ 明朝" w:cs="ＭＳ Ｐゴシック" w:hint="eastAsia"/>
                <w:snapToGrid/>
                <w:color w:val="000000" w:themeColor="text1"/>
                <w:spacing w:val="0"/>
                <w:sz w:val="16"/>
                <w:szCs w:val="16"/>
              </w:rPr>
              <w:t>①</w:t>
            </w:r>
          </w:p>
          <w:p w14:paraId="3FE94FE0" w14:textId="0505C6DB"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32条第2項第5号</w:t>
            </w:r>
          </w:p>
        </w:tc>
      </w:tr>
      <w:tr w:rsidR="00827666" w:rsidRPr="00472D27" w14:paraId="330127F5" w14:textId="77777777" w:rsidTr="00843A1D">
        <w:trPr>
          <w:trHeight w:val="1982"/>
        </w:trPr>
        <w:tc>
          <w:tcPr>
            <w:tcW w:w="1418" w:type="dxa"/>
            <w:vMerge/>
          </w:tcPr>
          <w:p w14:paraId="3B5EEC49"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2D3E7493"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　利用者に対する居宅介護支援の提供により賠償すべき事故が発生した場合には、損害賠償を速やかに行っていますか。</w:t>
            </w:r>
          </w:p>
          <w:p w14:paraId="7F1BC944" w14:textId="77777777" w:rsidR="00827666" w:rsidRPr="00472D27" w:rsidRDefault="00827666" w:rsidP="00827666">
            <w:pPr>
              <w:autoSpaceDE w:val="0"/>
              <w:autoSpaceDN w:val="0"/>
              <w:adjustRightInd w:val="0"/>
              <w:snapToGrid w:val="0"/>
              <w:rPr>
                <w:rFonts w:ascii="ＭＳ 明朝" w:hAnsi="ＭＳ 明朝"/>
                <w:b/>
                <w:color w:val="000000" w:themeColor="text1"/>
                <w:spacing w:val="0"/>
                <w:sz w:val="18"/>
                <w:szCs w:val="18"/>
              </w:rPr>
            </w:pPr>
          </w:p>
          <w:p w14:paraId="57DBBA69"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速やかに賠償を行うため、損害賠償保険に加入しておくか、若しくは賠償資力を有することが望まれます。</w:t>
            </w:r>
          </w:p>
          <w:p w14:paraId="474BA845" w14:textId="77777777" w:rsidR="00827666" w:rsidRPr="00472D27" w:rsidRDefault="00827666" w:rsidP="00827666">
            <w:pPr>
              <w:autoSpaceDE w:val="0"/>
              <w:autoSpaceDN w:val="0"/>
              <w:adjustRightInd w:val="0"/>
              <w:snapToGrid w:val="0"/>
              <w:rPr>
                <w:rFonts w:ascii="ＭＳ 明朝" w:hAnsi="ＭＳ 明朝"/>
                <w:b/>
                <w:color w:val="000000" w:themeColor="text1"/>
                <w:spacing w:val="0"/>
                <w:sz w:val="18"/>
                <w:szCs w:val="18"/>
              </w:rPr>
            </w:pPr>
          </w:p>
          <w:p w14:paraId="73C6BA86"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事故が生じた際にはその原因を解明し、再発生を防ぐための対策を講じてください。</w:t>
            </w:r>
          </w:p>
          <w:p w14:paraId="3F47D710" w14:textId="721FC168" w:rsidR="00827666" w:rsidRPr="00472D27" w:rsidRDefault="00827666" w:rsidP="00827666">
            <w:pPr>
              <w:autoSpaceDE w:val="0"/>
              <w:autoSpaceDN w:val="0"/>
              <w:adjustRightInd w:val="0"/>
              <w:snapToGrid w:val="0"/>
              <w:rPr>
                <w:rFonts w:ascii="ＭＳ 明朝" w:hAnsi="ＭＳ 明朝"/>
                <w:b/>
                <w:color w:val="000000" w:themeColor="text1"/>
                <w:spacing w:val="0"/>
                <w:sz w:val="18"/>
                <w:szCs w:val="18"/>
              </w:rPr>
            </w:pPr>
          </w:p>
        </w:tc>
        <w:tc>
          <w:tcPr>
            <w:tcW w:w="992" w:type="dxa"/>
          </w:tcPr>
          <w:p w14:paraId="687D5FA8"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CCBAD2A"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42124AEB" w14:textId="1CBEE4C6"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4808469E"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条例第29</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3項</w:t>
            </w:r>
          </w:p>
          <w:p w14:paraId="41ABF91B"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平11厚令38第27条第3項</w:t>
            </w:r>
          </w:p>
          <w:p w14:paraId="0E11D751"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の3の(21)</w:t>
            </w:r>
            <w:r w:rsidRPr="00472D27">
              <w:rPr>
                <w:rFonts w:ascii="ＭＳ 明朝" w:hAnsi="ＭＳ 明朝" w:cs="ＭＳ Ｐゴシック" w:hint="eastAsia"/>
                <w:snapToGrid/>
                <w:color w:val="000000" w:themeColor="text1"/>
                <w:spacing w:val="0"/>
                <w:sz w:val="16"/>
                <w:szCs w:val="16"/>
              </w:rPr>
              <w:t>②</w:t>
            </w:r>
          </w:p>
          <w:p w14:paraId="52D0E57F" w14:textId="66266023"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の3の(21)③</w:t>
            </w:r>
          </w:p>
        </w:tc>
      </w:tr>
      <w:tr w:rsidR="00827666" w:rsidRPr="00472D27" w14:paraId="6B9858DD" w14:textId="77777777" w:rsidTr="00843A1D">
        <w:tc>
          <w:tcPr>
            <w:tcW w:w="1418" w:type="dxa"/>
            <w:vMerge w:val="restart"/>
          </w:tcPr>
          <w:p w14:paraId="139EA188"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3-27</w:t>
            </w:r>
          </w:p>
          <w:p w14:paraId="5D73F5AD" w14:textId="47A78F7C"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虐待の防止</w:t>
            </w:r>
          </w:p>
        </w:tc>
        <w:tc>
          <w:tcPr>
            <w:tcW w:w="6804" w:type="dxa"/>
          </w:tcPr>
          <w:p w14:paraId="780B98CF"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虐待の発生又はその再発を防止するため、次の各号に掲げる措置を講じていますか。</w:t>
            </w:r>
          </w:p>
          <w:p w14:paraId="2448AFD9" w14:textId="77777777" w:rsidR="00827666" w:rsidRPr="00472D27" w:rsidRDefault="00827666" w:rsidP="00827666">
            <w:pPr>
              <w:snapToGrid w:val="0"/>
              <w:rPr>
                <w:rFonts w:ascii="ＭＳ 明朝" w:hAnsi="ＭＳ 明朝"/>
                <w:color w:val="000000" w:themeColor="text1"/>
                <w:spacing w:val="0"/>
                <w:sz w:val="18"/>
                <w:szCs w:val="18"/>
              </w:rPr>
            </w:pPr>
          </w:p>
        </w:tc>
        <w:tc>
          <w:tcPr>
            <w:tcW w:w="992" w:type="dxa"/>
          </w:tcPr>
          <w:p w14:paraId="138EE7A2"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0599B5B2"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条例第29条の2</w:t>
            </w:r>
          </w:p>
          <w:p w14:paraId="2BF4DB93" w14:textId="74DC2B6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平11厚令38第27条の2</w:t>
            </w:r>
          </w:p>
        </w:tc>
      </w:tr>
      <w:tr w:rsidR="00827666" w:rsidRPr="00472D27" w14:paraId="3E047C13" w14:textId="77777777" w:rsidTr="00843A1D">
        <w:tc>
          <w:tcPr>
            <w:tcW w:w="1418" w:type="dxa"/>
            <w:vMerge/>
          </w:tcPr>
          <w:p w14:paraId="4E95F48B"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1B2C3AFC"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一　当該事業所における虐待の防止のための対策を検討する委員会（テレビ電話装置等を活用して行うことができるものとする。）を定期的に開催するとともに、その結果について、介護支援専門員に周知徹底を図ること。</w:t>
            </w:r>
          </w:p>
          <w:p w14:paraId="69D365D0" w14:textId="56C414C2"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756CCAB6"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DF5DD49" w14:textId="35605173"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0C373BF9"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tc>
      </w:tr>
      <w:tr w:rsidR="00827666" w:rsidRPr="00472D27" w14:paraId="5A0FC2DA" w14:textId="77777777" w:rsidTr="00843A1D">
        <w:tc>
          <w:tcPr>
            <w:tcW w:w="1418" w:type="dxa"/>
            <w:vMerge/>
          </w:tcPr>
          <w:p w14:paraId="4D18BCB8"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237E33AF" w14:textId="77777777" w:rsidR="00827666" w:rsidRPr="00472D27" w:rsidRDefault="00827666" w:rsidP="00827666">
            <w:pPr>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二　当該事業所における虐待の防止のための指針を整備すること。</w:t>
            </w:r>
          </w:p>
          <w:p w14:paraId="490CB430" w14:textId="00A06A46"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5BE667B8"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7696B02" w14:textId="3125EE16"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723AEFD5"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tc>
      </w:tr>
      <w:tr w:rsidR="00827666" w:rsidRPr="00472D27" w14:paraId="383AC3A8" w14:textId="77777777" w:rsidTr="00843A1D">
        <w:tc>
          <w:tcPr>
            <w:tcW w:w="1418" w:type="dxa"/>
            <w:vMerge/>
          </w:tcPr>
          <w:p w14:paraId="29B3046E"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3B11EDB6"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三　当該事業所において、介護支援専門員に対し、虐待の防止のための研修を定期的に実施すること。</w:t>
            </w:r>
          </w:p>
          <w:p w14:paraId="044CF725" w14:textId="77777777" w:rsidR="00827666" w:rsidRPr="00472D27" w:rsidRDefault="00827666" w:rsidP="00827666">
            <w:pPr>
              <w:snapToGrid w:val="0"/>
              <w:ind w:left="360" w:hangingChars="200" w:hanging="360"/>
              <w:rPr>
                <w:rFonts w:ascii="ＭＳ 明朝" w:hAnsi="ＭＳ 明朝"/>
                <w:color w:val="000000" w:themeColor="text1"/>
                <w:spacing w:val="0"/>
                <w:sz w:val="18"/>
                <w:szCs w:val="18"/>
              </w:rPr>
            </w:pPr>
          </w:p>
        </w:tc>
        <w:tc>
          <w:tcPr>
            <w:tcW w:w="992" w:type="dxa"/>
          </w:tcPr>
          <w:p w14:paraId="1ED49CED"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17B1F26D" w14:textId="5D94E658"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0EC860EB" w14:textId="3E47B5F0"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tc>
      </w:tr>
      <w:tr w:rsidR="00827666" w:rsidRPr="00472D27" w14:paraId="44843C9B" w14:textId="77777777" w:rsidTr="00843A1D">
        <w:tc>
          <w:tcPr>
            <w:tcW w:w="1418" w:type="dxa"/>
            <w:vMerge/>
          </w:tcPr>
          <w:p w14:paraId="4170C4EB"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6AE48D13" w14:textId="5C41409A" w:rsidR="00827666" w:rsidRPr="00472D27" w:rsidRDefault="00827666" w:rsidP="00827666">
            <w:pPr>
              <w:widowControl/>
              <w:snapToGrid w:val="0"/>
              <w:ind w:left="1"/>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四　</w:t>
            </w:r>
            <w:r w:rsidR="00CC3026" w:rsidRPr="00472D27">
              <w:rPr>
                <w:rFonts w:ascii="ＭＳ 明朝" w:hAnsi="ＭＳ 明朝" w:hint="eastAsia"/>
                <w:color w:val="000000" w:themeColor="text1"/>
                <w:spacing w:val="0"/>
                <w:sz w:val="18"/>
                <w:szCs w:val="18"/>
              </w:rPr>
              <w:t>上記</w:t>
            </w:r>
            <w:r w:rsidRPr="00472D27">
              <w:rPr>
                <w:rFonts w:ascii="ＭＳ 明朝" w:hAnsi="ＭＳ 明朝" w:hint="eastAsia"/>
                <w:color w:val="000000" w:themeColor="text1"/>
                <w:spacing w:val="0"/>
                <w:sz w:val="18"/>
                <w:szCs w:val="18"/>
              </w:rPr>
              <w:t>一から三に掲げる措置を適切に実施するための担当者を置くこと。</w:t>
            </w:r>
          </w:p>
          <w:p w14:paraId="285B137C"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55275735"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9074840" w14:textId="61495CE0"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9B1C94C" w14:textId="255F4E93"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tc>
      </w:tr>
      <w:tr w:rsidR="00827666" w:rsidRPr="00472D27" w14:paraId="349580A7" w14:textId="77777777" w:rsidTr="00843A1D">
        <w:tc>
          <w:tcPr>
            <w:tcW w:w="1418" w:type="dxa"/>
            <w:vMerge/>
          </w:tcPr>
          <w:p w14:paraId="2015D18A"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4A180369"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※（高齢者虐待に該当する行為）</w:t>
            </w:r>
          </w:p>
          <w:p w14:paraId="1647B468" w14:textId="77777777" w:rsidR="00827666" w:rsidRPr="00472D27" w:rsidRDefault="00827666" w:rsidP="00827666">
            <w:pPr>
              <w:autoSpaceDE w:val="0"/>
              <w:autoSpaceDN w:val="0"/>
              <w:adjustRightInd w:val="0"/>
              <w:snapToGrid w:val="0"/>
              <w:ind w:leftChars="116" w:left="419"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ア　利用者の身体に外傷が生じ、又は生じるおそれのある暴行を加えること。</w:t>
            </w:r>
          </w:p>
          <w:p w14:paraId="57E0A46A" w14:textId="77777777" w:rsidR="00827666" w:rsidRPr="00472D27" w:rsidRDefault="00827666" w:rsidP="00827666">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イ　利用者を衰弱させるような著しい減食又は長時間の放置その他の利用者を養護すべき職務上の義務を著しく怠ること。</w:t>
            </w:r>
          </w:p>
          <w:p w14:paraId="60105DE8" w14:textId="77777777" w:rsidR="00827666" w:rsidRPr="00472D27" w:rsidRDefault="00827666" w:rsidP="00827666">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ウ　利用者に対する著しい暴言又は著しく拒絶的な対応その他の利用者に著しい心理的外傷を与える言動を行うこと。</w:t>
            </w:r>
          </w:p>
          <w:p w14:paraId="6EEF8098" w14:textId="77777777" w:rsidR="00827666" w:rsidRPr="00472D27" w:rsidRDefault="00827666" w:rsidP="00827666">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エ　利用者にわいせつな行為をすること又は利用者をしてわいせつな行為をさせること。</w:t>
            </w:r>
          </w:p>
          <w:p w14:paraId="752535F6" w14:textId="7B852DAC" w:rsidR="00827666" w:rsidRPr="00472D27" w:rsidRDefault="00827666" w:rsidP="00827666">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オ　利用者の財産を不当に処分することその他当該利用者から不当に財産上の利益を得ること。</w:t>
            </w:r>
          </w:p>
          <w:p w14:paraId="3F362216" w14:textId="01D12A7C" w:rsidR="00827666" w:rsidRPr="00472D27" w:rsidRDefault="00827666" w:rsidP="00827666">
            <w:pPr>
              <w:autoSpaceDE w:val="0"/>
              <w:autoSpaceDN w:val="0"/>
              <w:adjustRightInd w:val="0"/>
              <w:snapToGrid w:val="0"/>
              <w:ind w:leftChars="100" w:left="386" w:hangingChars="100" w:hanging="180"/>
              <w:rPr>
                <w:rFonts w:ascii="ＭＳ 明朝" w:hAnsi="ＭＳ 明朝"/>
                <w:color w:val="000000" w:themeColor="text1"/>
                <w:spacing w:val="0"/>
                <w:sz w:val="18"/>
                <w:szCs w:val="18"/>
              </w:rPr>
            </w:pPr>
          </w:p>
          <w:p w14:paraId="50578D85" w14:textId="08BBD21C"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虐待は、法の目的の一つである高齢者の尊厳の保持や、高齢者の人格の尊重に深刻な影響を及ぼす可能性が極めて高く、居宅介護支援事業者は虐待の防止のために必要な措置を講じなければなりません。虐待を未然に防止するための対策及び発生した場合の対応等については、「高齢者虐待の防止、高齢者の養護者に対する支援等に関する法律」（平成17年法律第124号。以下「高齢者虐待防止法」という。）に規定されているところであり、その実効性を高め、利用者の尊厳の保持・人格の尊重が達成されるよう、次に掲げる観点から虐待の防止に関する措置を講じるものとします。</w:t>
            </w:r>
          </w:p>
          <w:p w14:paraId="2878308C"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p w14:paraId="3C264334" w14:textId="77777777" w:rsidR="00827666" w:rsidRPr="00472D27" w:rsidRDefault="00827666" w:rsidP="00827666">
            <w:pPr>
              <w:autoSpaceDE w:val="0"/>
              <w:autoSpaceDN w:val="0"/>
              <w:adjustRightInd w:val="0"/>
              <w:snapToGrid w:val="0"/>
              <w:ind w:leftChars="100" w:left="206"/>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虐待の未然防止</w:t>
            </w:r>
          </w:p>
          <w:p w14:paraId="22ECE7F3" w14:textId="77777777" w:rsidR="00827666" w:rsidRPr="00472D27" w:rsidRDefault="00827666" w:rsidP="00827666">
            <w:pPr>
              <w:autoSpaceDE w:val="0"/>
              <w:autoSpaceDN w:val="0"/>
              <w:adjustRightInd w:val="0"/>
              <w:snapToGrid w:val="0"/>
              <w:ind w:leftChars="81" w:left="527"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p w14:paraId="5B2F7C10" w14:textId="77777777" w:rsidR="00827666" w:rsidRPr="00472D27" w:rsidRDefault="00827666" w:rsidP="00827666">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虐待等の早期発見</w:t>
            </w:r>
          </w:p>
          <w:p w14:paraId="47B76AF9" w14:textId="277BA8BF" w:rsidR="00827666" w:rsidRPr="00472D27" w:rsidRDefault="00827666" w:rsidP="00827666">
            <w:pPr>
              <w:autoSpaceDE w:val="0"/>
              <w:autoSpaceDN w:val="0"/>
              <w:adjustRightInd w:val="0"/>
              <w:snapToGrid w:val="0"/>
              <w:ind w:leftChars="100" w:left="566"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居宅介護支援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してください。</w:t>
            </w:r>
          </w:p>
          <w:p w14:paraId="1CF5CEC3" w14:textId="77777777" w:rsidR="00827666" w:rsidRPr="00472D27" w:rsidRDefault="00827666" w:rsidP="00827666">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　虐待等への迅速かつ適切な対応</w:t>
            </w:r>
          </w:p>
          <w:p w14:paraId="1D09DB6B" w14:textId="77777777" w:rsidR="00827666" w:rsidRPr="00472D27" w:rsidRDefault="00827666" w:rsidP="00827666">
            <w:pPr>
              <w:autoSpaceDE w:val="0"/>
              <w:autoSpaceDN w:val="0"/>
              <w:adjustRightInd w:val="0"/>
              <w:snapToGrid w:val="0"/>
              <w:ind w:left="540" w:hangingChars="300" w:hanging="54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虐待が発生した場合には、速やかに市町村の窓口に通報される必要があり、事業者は当該通報の手続が迅速かつ適切に行われ、市町村等が行う虐待等に対する調査等に協力するよう努めることとします。</w:t>
            </w:r>
          </w:p>
          <w:p w14:paraId="4E0568A6" w14:textId="056B146A" w:rsidR="00827666" w:rsidRPr="00472D27" w:rsidRDefault="00827666" w:rsidP="00827666">
            <w:pPr>
              <w:autoSpaceDE w:val="0"/>
              <w:autoSpaceDN w:val="0"/>
              <w:adjustRightInd w:val="0"/>
              <w:snapToGrid w:val="0"/>
              <w:ind w:leftChars="100" w:left="566" w:hangingChars="200" w:hanging="360"/>
              <w:rPr>
                <w:rFonts w:ascii="ＭＳ 明朝" w:hAnsi="ＭＳ 明朝"/>
                <w:color w:val="000000" w:themeColor="text1"/>
                <w:spacing w:val="0"/>
                <w:sz w:val="18"/>
                <w:szCs w:val="18"/>
              </w:rPr>
            </w:pPr>
          </w:p>
          <w:p w14:paraId="77FAD0EA" w14:textId="4E5C7C70" w:rsidR="00827666" w:rsidRPr="00472D27" w:rsidRDefault="00827666" w:rsidP="00827666">
            <w:pPr>
              <w:autoSpaceDE w:val="0"/>
              <w:autoSpaceDN w:val="0"/>
              <w:adjustRightInd w:val="0"/>
              <w:snapToGrid w:val="0"/>
              <w:ind w:leftChars="100" w:left="206"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以上の観点を踏まえ、虐待等の防止・早期発見に加え、虐待等が発生した場合はその再発を確実に防止するために次に掲げる事項を実施するものとします。</w:t>
            </w:r>
          </w:p>
          <w:p w14:paraId="3D5E7180"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p w14:paraId="1F4252D6"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①虐待の防止のための対策を検討する委員会（第一号）</w:t>
            </w:r>
          </w:p>
          <w:p w14:paraId="4E708EB1" w14:textId="77777777" w:rsidR="00827666" w:rsidRPr="00472D27" w:rsidRDefault="00827666" w:rsidP="00827666">
            <w:pPr>
              <w:autoSpaceDE w:val="0"/>
              <w:autoSpaceDN w:val="0"/>
              <w:adjustRightInd w:val="0"/>
              <w:snapToGrid w:val="0"/>
              <w:ind w:leftChars="100" w:left="206"/>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虐待防止検討委員会は、虐待等の発生の防止・早期発見に加え、虐待等が発生した場合はその再発を確実に防止するための対策を検討する委員会であり、管理者を含む幅広い職種で構成します。構成メンバーの責務及び役割分担を明確にするとともに、定期的に開催することが必要です。また、</w:t>
            </w:r>
          </w:p>
          <w:p w14:paraId="4F1F09EC" w14:textId="77777777" w:rsidR="00827666" w:rsidRPr="00472D27" w:rsidRDefault="00827666" w:rsidP="00827666">
            <w:pPr>
              <w:autoSpaceDE w:val="0"/>
              <w:autoSpaceDN w:val="0"/>
              <w:adjustRightInd w:val="0"/>
              <w:snapToGrid w:val="0"/>
              <w:ind w:leftChars="100" w:left="206"/>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虐待防止の専門家を委員として積極的に活用することが望ましいです。</w:t>
            </w:r>
          </w:p>
          <w:p w14:paraId="74CC729B"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p w14:paraId="62559646"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なお、虐待防止検討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p w14:paraId="0872DFEA"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また、虐待防止検討委員会は、テレビ電話装置等を活用して行うことができる</w:t>
            </w:r>
            <w:r w:rsidRPr="00472D27">
              <w:rPr>
                <w:rFonts w:ascii="ＭＳ 明朝" w:hAnsi="ＭＳ 明朝" w:hint="eastAsia"/>
                <w:color w:val="000000" w:themeColor="text1"/>
                <w:spacing w:val="0"/>
                <w:sz w:val="18"/>
                <w:szCs w:val="18"/>
              </w:rPr>
              <w:lastRenderedPageBreak/>
              <w:t>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14:paraId="3A04B760"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14:paraId="61FBAD86"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0F3CCABE" w14:textId="77777777" w:rsidR="00827666" w:rsidRPr="00472D27" w:rsidRDefault="00827666" w:rsidP="00827666">
            <w:pPr>
              <w:autoSpaceDE w:val="0"/>
              <w:autoSpaceDN w:val="0"/>
              <w:adjustRightInd w:val="0"/>
              <w:snapToGrid w:val="0"/>
              <w:ind w:firstLineChars="1" w:firstLine="2"/>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ア　虐待防止検討委員会その他事業所内の組織に関すること</w:t>
            </w:r>
          </w:p>
          <w:p w14:paraId="2A3AA56E" w14:textId="77777777" w:rsidR="00827666" w:rsidRPr="00472D27" w:rsidRDefault="00827666" w:rsidP="00827666">
            <w:pPr>
              <w:autoSpaceDE w:val="0"/>
              <w:autoSpaceDN w:val="0"/>
              <w:adjustRightInd w:val="0"/>
              <w:snapToGrid w:val="0"/>
              <w:ind w:firstLineChars="200" w:firstLine="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イ　虐待の防止のための指針の整備に関すること</w:t>
            </w:r>
          </w:p>
          <w:p w14:paraId="26E92E9A" w14:textId="77777777" w:rsidR="00827666" w:rsidRPr="00472D27" w:rsidRDefault="00827666" w:rsidP="00827666">
            <w:pPr>
              <w:autoSpaceDE w:val="0"/>
              <w:autoSpaceDN w:val="0"/>
              <w:adjustRightInd w:val="0"/>
              <w:snapToGrid w:val="0"/>
              <w:ind w:firstLineChars="200" w:firstLine="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ウ　虐待の防止のための職員研修の内容に関すること</w:t>
            </w:r>
          </w:p>
          <w:p w14:paraId="5AAD81EA" w14:textId="77777777" w:rsidR="00827666" w:rsidRPr="00472D27" w:rsidRDefault="00827666" w:rsidP="00827666">
            <w:pPr>
              <w:autoSpaceDE w:val="0"/>
              <w:autoSpaceDN w:val="0"/>
              <w:adjustRightInd w:val="0"/>
              <w:snapToGrid w:val="0"/>
              <w:ind w:firstLineChars="200" w:firstLine="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エ　虐待等について、従業者が相談・報告できる体制整備に関すること</w:t>
            </w:r>
          </w:p>
          <w:p w14:paraId="4D5DE225" w14:textId="77777777" w:rsidR="00827666" w:rsidRPr="00472D27" w:rsidRDefault="00827666" w:rsidP="00827666">
            <w:pPr>
              <w:autoSpaceDE w:val="0"/>
              <w:autoSpaceDN w:val="0"/>
              <w:adjustRightInd w:val="0"/>
              <w:snapToGrid w:val="0"/>
              <w:ind w:leftChars="169" w:left="591" w:hangingChars="135" w:hanging="243"/>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オ　従業者が高齢者虐待を把握した場合に、市町村への通報が迅速かつ適切に行われるための方法に関すること</w:t>
            </w:r>
          </w:p>
          <w:p w14:paraId="25B9941D" w14:textId="77777777" w:rsidR="00827666" w:rsidRPr="00472D27" w:rsidRDefault="00827666" w:rsidP="00827666">
            <w:pPr>
              <w:autoSpaceDE w:val="0"/>
              <w:autoSpaceDN w:val="0"/>
              <w:adjustRightInd w:val="0"/>
              <w:snapToGrid w:val="0"/>
              <w:ind w:leftChars="169" w:left="591" w:hangingChars="135" w:hanging="243"/>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カ　虐待等が発生した場合、その発生原因等の分析から得られる再発の確実な防止策に関すること</w:t>
            </w:r>
          </w:p>
          <w:p w14:paraId="5B73DAE0" w14:textId="77777777" w:rsidR="00827666" w:rsidRPr="00472D27" w:rsidRDefault="00827666" w:rsidP="00827666">
            <w:pPr>
              <w:autoSpaceDE w:val="0"/>
              <w:autoSpaceDN w:val="0"/>
              <w:adjustRightInd w:val="0"/>
              <w:snapToGrid w:val="0"/>
              <w:ind w:leftChars="169" w:left="593" w:hangingChars="136" w:hanging="245"/>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キ　カの再発の防止策を講じた際に、その効果についての評価に関すること</w:t>
            </w:r>
          </w:p>
          <w:p w14:paraId="5AC6A6EA"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p w14:paraId="6304DA0A"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②虐待の防止のための指針(第ニ号)</w:t>
            </w:r>
          </w:p>
          <w:p w14:paraId="4C2DA074"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居宅介護支援事業者が整備する「虐待の防止のための指針」には、次のような項目を盛り込むこととします。</w:t>
            </w:r>
          </w:p>
          <w:p w14:paraId="0D714E6C"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4EDA3543" w14:textId="77777777" w:rsidR="00827666" w:rsidRPr="00472D27" w:rsidRDefault="00827666" w:rsidP="00827666">
            <w:pPr>
              <w:autoSpaceDE w:val="0"/>
              <w:autoSpaceDN w:val="0"/>
              <w:adjustRightInd w:val="0"/>
              <w:snapToGrid w:val="0"/>
              <w:ind w:firstLineChars="211" w:firstLine="3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ア　事業所における虐待の防止に関する基本的考え方</w:t>
            </w:r>
          </w:p>
          <w:p w14:paraId="243A35BD" w14:textId="77777777" w:rsidR="00827666" w:rsidRPr="00472D27" w:rsidRDefault="00827666" w:rsidP="00827666">
            <w:pPr>
              <w:autoSpaceDE w:val="0"/>
              <w:autoSpaceDN w:val="0"/>
              <w:adjustRightInd w:val="0"/>
              <w:snapToGrid w:val="0"/>
              <w:ind w:leftChars="100" w:left="206"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イ　虐待防止検討委員会その他事業所内の組織に関する事項</w:t>
            </w:r>
          </w:p>
          <w:p w14:paraId="682C6ACD" w14:textId="77777777" w:rsidR="00827666" w:rsidRPr="00472D27" w:rsidRDefault="00827666" w:rsidP="00827666">
            <w:pPr>
              <w:autoSpaceDE w:val="0"/>
              <w:autoSpaceDN w:val="0"/>
              <w:adjustRightInd w:val="0"/>
              <w:snapToGrid w:val="0"/>
              <w:ind w:leftChars="100" w:left="206"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ウ　虐待の防止のための職員研修に関する基本方針</w:t>
            </w:r>
          </w:p>
          <w:p w14:paraId="0B0A1DD5" w14:textId="77777777" w:rsidR="00827666" w:rsidRPr="00472D27" w:rsidRDefault="00827666" w:rsidP="00827666">
            <w:pPr>
              <w:autoSpaceDE w:val="0"/>
              <w:autoSpaceDN w:val="0"/>
              <w:adjustRightInd w:val="0"/>
              <w:snapToGrid w:val="0"/>
              <w:ind w:leftChars="100" w:left="206"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エ　虐待等が発生した場合の対応方法に関する基本方針</w:t>
            </w:r>
          </w:p>
          <w:p w14:paraId="1E272250" w14:textId="77777777" w:rsidR="00827666" w:rsidRPr="00472D27" w:rsidRDefault="00827666" w:rsidP="00827666">
            <w:pPr>
              <w:autoSpaceDE w:val="0"/>
              <w:autoSpaceDN w:val="0"/>
              <w:adjustRightInd w:val="0"/>
              <w:snapToGrid w:val="0"/>
              <w:ind w:leftChars="100" w:left="206"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オ　虐待等が発生した場合の相談・報告体制に関する事項</w:t>
            </w:r>
          </w:p>
          <w:p w14:paraId="5E5C17CD" w14:textId="77777777" w:rsidR="00827666" w:rsidRPr="00472D27" w:rsidRDefault="00827666" w:rsidP="00827666">
            <w:pPr>
              <w:autoSpaceDE w:val="0"/>
              <w:autoSpaceDN w:val="0"/>
              <w:adjustRightInd w:val="0"/>
              <w:snapToGrid w:val="0"/>
              <w:ind w:leftChars="100" w:left="206"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カ　成年後見制度の利用支援に関する事項</w:t>
            </w:r>
          </w:p>
          <w:p w14:paraId="0E09EAEB" w14:textId="77777777" w:rsidR="00827666" w:rsidRPr="00472D27" w:rsidRDefault="00827666" w:rsidP="00827666">
            <w:pPr>
              <w:autoSpaceDE w:val="0"/>
              <w:autoSpaceDN w:val="0"/>
              <w:adjustRightInd w:val="0"/>
              <w:snapToGrid w:val="0"/>
              <w:ind w:leftChars="100" w:left="206"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キ　虐待等に係る苦情解決方法に関する事項</w:t>
            </w:r>
          </w:p>
          <w:p w14:paraId="2D85EBE0" w14:textId="77777777" w:rsidR="00827666" w:rsidRPr="00472D27" w:rsidRDefault="00827666" w:rsidP="00827666">
            <w:pPr>
              <w:autoSpaceDE w:val="0"/>
              <w:autoSpaceDN w:val="0"/>
              <w:adjustRightInd w:val="0"/>
              <w:snapToGrid w:val="0"/>
              <w:ind w:leftChars="100" w:left="206"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ク　利用者等に対する当該指針の閲覧に関する事項</w:t>
            </w:r>
          </w:p>
          <w:p w14:paraId="05B6B430" w14:textId="77777777" w:rsidR="00827666" w:rsidRPr="00472D27" w:rsidRDefault="00827666" w:rsidP="00827666">
            <w:pPr>
              <w:autoSpaceDE w:val="0"/>
              <w:autoSpaceDN w:val="0"/>
              <w:adjustRightInd w:val="0"/>
              <w:snapToGrid w:val="0"/>
              <w:ind w:leftChars="100" w:left="206"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ケ　その他虐待の防止の推進のために必要な事項</w:t>
            </w:r>
          </w:p>
          <w:p w14:paraId="107EB98A"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p w14:paraId="6355693C"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③虐待の防止のための従業者に対する研修（第三号）</w:t>
            </w:r>
          </w:p>
          <w:p w14:paraId="5EB300FB"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従業者に対する虐待の防止のための研修の内容としては、虐待等の防止に関する基礎的内容等の適切な知識を普及・啓発するものであるとともに、当該居宅介護支援事業所における指針に基づき、虐待の防止の徹底を行うものとします。</w:t>
            </w:r>
          </w:p>
          <w:p w14:paraId="14398364"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職員教育を組織的に徹底させていくためには、当該居宅介護支援事業者が指針に基づいた研修プログラムを作成し、定期的な研修（年１回以上）を実施するとともに、新規採用時には必ず虐待の防止のための研修を実施することが重要です。</w:t>
            </w:r>
          </w:p>
          <w:p w14:paraId="7D723D82"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また、研修の実施内容についても記録することが必要です。研修の実施は、事業所内での研修で差し支えありません。</w:t>
            </w:r>
          </w:p>
          <w:p w14:paraId="4D9AE16C"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p w14:paraId="5C3F65A1"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④虐待の防止に関する措置を適切に実施するための担当者（第四号）</w:t>
            </w:r>
          </w:p>
          <w:p w14:paraId="02E61A9C" w14:textId="1BB7CA0F" w:rsidR="00172A65" w:rsidRPr="00472D27" w:rsidRDefault="00827666" w:rsidP="00172A65">
            <w:pPr>
              <w:snapToGrid w:val="0"/>
              <w:ind w:left="180" w:hangingChars="100" w:hanging="180"/>
              <w:rPr>
                <w:rFonts w:ascii="ＭＳ 明朝" w:hAnsi="ＭＳ 明朝"/>
                <w:color w:val="000000" w:themeColor="text1"/>
                <w:spacing w:val="0"/>
                <w:sz w:val="18"/>
                <w:szCs w:val="18"/>
                <w:u w:val="single"/>
              </w:rPr>
            </w:pPr>
            <w:r w:rsidRPr="00472D27">
              <w:rPr>
                <w:rFonts w:ascii="ＭＳ 明朝" w:hAnsi="ＭＳ 明朝" w:hint="eastAsia"/>
                <w:color w:val="000000" w:themeColor="text1"/>
                <w:spacing w:val="0"/>
                <w:sz w:val="18"/>
                <w:szCs w:val="18"/>
              </w:rPr>
              <w:t xml:space="preserve">　　居宅介護支援事業所における虐待を防止するための体制として、上記①から③までに掲げる措置を適切に実施するため、担当者を置くことが必要です。当該担当者としては、虐待防止検討委員会の責任者と同一の従業者が務めることが望ましいです。</w:t>
            </w:r>
            <w:r w:rsidR="00172A65" w:rsidRPr="00472D27">
              <w:rPr>
                <w:rFonts w:ascii="ＭＳ 明朝" w:hAnsi="ＭＳ 明朝" w:hint="eastAsia"/>
                <w:color w:val="000000" w:themeColor="text1"/>
                <w:spacing w:val="0"/>
                <w:sz w:val="18"/>
                <w:szCs w:val="18"/>
                <w:u w:val="single"/>
              </w:rPr>
              <w:t>なお、同一事業所内での複数担当(※)の兼務や他の事業所・施設等との担当(※)の兼務については、担当者としての職務に支障がなければ差し支えありません。ただし、日常的に兼務先の各事業所内の業務に従事しており、利用者や事業所の状況を適切に把握している者など、各担当者としての職務を遂行する上で支障がないと考えられる者を選任してくださ</w:t>
            </w:r>
            <w:r w:rsidR="00E77AFF" w:rsidRPr="00472D27">
              <w:rPr>
                <w:rFonts w:ascii="ＭＳ 明朝" w:hAnsi="ＭＳ 明朝" w:hint="eastAsia"/>
                <w:color w:val="000000" w:themeColor="text1"/>
                <w:spacing w:val="0"/>
                <w:sz w:val="18"/>
                <w:szCs w:val="18"/>
                <w:u w:val="single"/>
              </w:rPr>
              <w:t>い</w:t>
            </w:r>
            <w:r w:rsidR="00172A65" w:rsidRPr="00472D27">
              <w:rPr>
                <w:rFonts w:ascii="ＭＳ 明朝" w:hAnsi="ＭＳ 明朝" w:hint="eastAsia"/>
                <w:color w:val="000000" w:themeColor="text1"/>
                <w:spacing w:val="0"/>
                <w:sz w:val="18"/>
                <w:szCs w:val="18"/>
                <w:u w:val="single"/>
              </w:rPr>
              <w:t>。</w:t>
            </w:r>
          </w:p>
          <w:p w14:paraId="072AC076" w14:textId="5EE64473" w:rsidR="00827666" w:rsidRPr="00472D27" w:rsidRDefault="00172A65" w:rsidP="00172A65">
            <w:pPr>
              <w:snapToGrid w:val="0"/>
              <w:ind w:leftChars="100" w:left="566"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u w:val="single"/>
              </w:rPr>
              <w:t>(※)　身体的拘束等適正化担当者、褥瘡予防対策担当者（看護師が望ましい。）、感染対策担当者（看護師が望ましい。）、事故の発生又はその再発を防止するための措置を適切に実施するための担当者、虐待の発生又はその再発を防止するための措置を適切に実施するための担当者</w:t>
            </w:r>
          </w:p>
          <w:p w14:paraId="5C3B6985" w14:textId="79F52BB6"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6E4C0A86"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491B9160"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高齢者虐待防止法第2条</w:t>
            </w:r>
          </w:p>
          <w:p w14:paraId="7AE8C460"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0B685314"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709B53A9"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1EBE81D1"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323E2372"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3A2CE0E1"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09FB8A54"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16E5EE8B"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6DF59415"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01F2C16C"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424D31B3"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33C8ACAF" w14:textId="70709E2D"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w:t>
            </w:r>
            <w:r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snapToGrid/>
                <w:color w:val="000000" w:themeColor="text1"/>
                <w:spacing w:val="0"/>
                <w:sz w:val="16"/>
                <w:szCs w:val="16"/>
              </w:rPr>
              <w:t>)</w:t>
            </w:r>
          </w:p>
        </w:tc>
      </w:tr>
      <w:tr w:rsidR="00827666" w:rsidRPr="00472D27" w14:paraId="6335F1C7" w14:textId="77777777" w:rsidTr="00843A1D">
        <w:tc>
          <w:tcPr>
            <w:tcW w:w="1418" w:type="dxa"/>
          </w:tcPr>
          <w:p w14:paraId="121D0EC1"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3-28</w:t>
            </w:r>
          </w:p>
          <w:p w14:paraId="4009ECA4" w14:textId="7FCBC7A5"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会計の区分</w:t>
            </w:r>
          </w:p>
        </w:tc>
        <w:tc>
          <w:tcPr>
            <w:tcW w:w="6804" w:type="dxa"/>
          </w:tcPr>
          <w:p w14:paraId="21DC0485"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事業所ごとに経理を区分するとともに、居宅介護支援の事業の会計とその他の事業の会計を区分していますか。</w:t>
            </w:r>
          </w:p>
          <w:p w14:paraId="4A248862"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5503CE52" w14:textId="77777777" w:rsidR="00827666" w:rsidRPr="00472D27" w:rsidRDefault="00827666" w:rsidP="00827666">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具体的な会計処理の方法等については、次の通知</w:t>
            </w:r>
            <w:r w:rsidRPr="00472D27">
              <w:rPr>
                <w:rFonts w:ascii="ＭＳ 明朝" w:hAnsi="ＭＳ 明朝" w:cs="ＭＳ Ｐゴシック"/>
                <w:snapToGrid/>
                <w:color w:val="000000" w:themeColor="text1"/>
                <w:spacing w:val="0"/>
                <w:sz w:val="18"/>
                <w:szCs w:val="18"/>
              </w:rPr>
              <w:t>に基づき適切に行ってください。</w:t>
            </w:r>
          </w:p>
          <w:p w14:paraId="576632F0" w14:textId="77777777" w:rsidR="00827666" w:rsidRPr="00472D27" w:rsidRDefault="00827666" w:rsidP="00827666">
            <w:pPr>
              <w:autoSpaceDE w:val="0"/>
              <w:autoSpaceDN w:val="0"/>
              <w:adjustRightInd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「指定介護老人福祉施設等に係る会計処理等の取扱いについて」（平成</w:t>
            </w:r>
            <w:r w:rsidRPr="00472D27">
              <w:rPr>
                <w:rFonts w:ascii="ＭＳ 明朝" w:hAnsi="ＭＳ 明朝" w:cs="ＭＳ Ｐゴシック"/>
                <w:snapToGrid/>
                <w:color w:val="000000" w:themeColor="text1"/>
                <w:spacing w:val="0"/>
                <w:sz w:val="18"/>
                <w:szCs w:val="18"/>
              </w:rPr>
              <w:t>12年</w:t>
            </w:r>
            <w:r w:rsidRPr="00472D27">
              <w:rPr>
                <w:rFonts w:ascii="ＭＳ 明朝" w:hAnsi="ＭＳ 明朝" w:cs="ＭＳ Ｐゴシック"/>
                <w:snapToGrid/>
                <w:color w:val="000000" w:themeColor="text1"/>
                <w:spacing w:val="0"/>
                <w:sz w:val="18"/>
                <w:szCs w:val="18"/>
              </w:rPr>
              <w:lastRenderedPageBreak/>
              <w:t>３月10日老計第８号）</w:t>
            </w:r>
          </w:p>
          <w:p w14:paraId="3C07F012" w14:textId="77777777" w:rsidR="00827666" w:rsidRPr="00472D27" w:rsidRDefault="00827666" w:rsidP="00827666">
            <w:pPr>
              <w:autoSpaceDE w:val="0"/>
              <w:autoSpaceDN w:val="0"/>
              <w:adjustRightInd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「介護保険の給付対象事業における会計の区分について」（平成</w:t>
            </w:r>
            <w:r w:rsidRPr="00472D27">
              <w:rPr>
                <w:rFonts w:ascii="ＭＳ 明朝" w:hAnsi="ＭＳ 明朝" w:cs="ＭＳ Ｐゴシック"/>
                <w:snapToGrid/>
                <w:color w:val="000000" w:themeColor="text1"/>
                <w:spacing w:val="0"/>
                <w:sz w:val="18"/>
                <w:szCs w:val="18"/>
              </w:rPr>
              <w:t>13年３月28日老振発第18号）</w:t>
            </w:r>
          </w:p>
          <w:p w14:paraId="77885BBD" w14:textId="77777777" w:rsidR="00827666" w:rsidRPr="00472D27" w:rsidRDefault="00827666"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w:t>
            </w:r>
            <w:r w:rsidRPr="00472D27">
              <w:rPr>
                <w:rFonts w:ascii="ＭＳ 明朝" w:hAnsi="ＭＳ 明朝" w:cs="ＭＳ Ｐゴシック"/>
                <w:snapToGrid/>
                <w:color w:val="000000" w:themeColor="text1"/>
                <w:spacing w:val="0"/>
                <w:sz w:val="18"/>
                <w:szCs w:val="18"/>
              </w:rPr>
              <w:t xml:space="preserve">　介護保険・高齢者保健福祉事業に係る社会福祉</w:t>
            </w:r>
            <w:r w:rsidRPr="00472D27">
              <w:rPr>
                <w:rFonts w:ascii="ＭＳ 明朝" w:hAnsi="ＭＳ 明朝" w:cs="ＭＳ Ｐゴシック" w:hint="eastAsia"/>
                <w:snapToGrid/>
                <w:color w:val="000000" w:themeColor="text1"/>
                <w:spacing w:val="0"/>
                <w:sz w:val="18"/>
                <w:szCs w:val="18"/>
              </w:rPr>
              <w:t>法人会計基準の取扱いについて（平成</w:t>
            </w:r>
            <w:r w:rsidRPr="00472D27">
              <w:rPr>
                <w:rFonts w:ascii="ＭＳ 明朝" w:hAnsi="ＭＳ 明朝" w:cs="ＭＳ Ｐゴシック"/>
                <w:snapToGrid/>
                <w:color w:val="000000" w:themeColor="text1"/>
                <w:spacing w:val="0"/>
                <w:sz w:val="18"/>
                <w:szCs w:val="18"/>
              </w:rPr>
              <w:t>24年３月29日老高発第0329第１号）</w:t>
            </w:r>
          </w:p>
          <w:p w14:paraId="0E7E1592" w14:textId="7337BAD8" w:rsidR="00827666" w:rsidRPr="00472D27" w:rsidRDefault="00827666" w:rsidP="00827666">
            <w:pPr>
              <w:autoSpaceDE w:val="0"/>
              <w:autoSpaceDN w:val="0"/>
              <w:adjustRightInd w:val="0"/>
              <w:snapToGrid w:val="0"/>
              <w:ind w:leftChars="100" w:left="386" w:hangingChars="100" w:hanging="180"/>
              <w:rPr>
                <w:rFonts w:ascii="ＭＳ 明朝" w:hAnsi="ＭＳ 明朝"/>
                <w:color w:val="000000" w:themeColor="text1"/>
                <w:spacing w:val="0"/>
                <w:sz w:val="18"/>
                <w:szCs w:val="18"/>
              </w:rPr>
            </w:pPr>
          </w:p>
        </w:tc>
        <w:tc>
          <w:tcPr>
            <w:tcW w:w="992" w:type="dxa"/>
          </w:tcPr>
          <w:p w14:paraId="5B76579A"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160E4B2C" w14:textId="3FB662E5"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0789ED9"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0</w:t>
            </w:r>
            <w:r w:rsidRPr="00472D27">
              <w:rPr>
                <w:rFonts w:ascii="ＭＳ 明朝" w:hAnsi="ＭＳ 明朝" w:cs="ＭＳ Ｐゴシック"/>
                <w:snapToGrid/>
                <w:color w:val="000000" w:themeColor="text1"/>
                <w:spacing w:val="0"/>
                <w:sz w:val="16"/>
                <w:szCs w:val="16"/>
              </w:rPr>
              <w:t>条</w:t>
            </w:r>
          </w:p>
          <w:p w14:paraId="51E5B8CD"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平11厚令38第28条</w:t>
            </w:r>
          </w:p>
          <w:p w14:paraId="61969F92"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23788FEB" w14:textId="0C6DD1C2"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の3の(23)</w:t>
            </w:r>
          </w:p>
        </w:tc>
      </w:tr>
      <w:tr w:rsidR="00827666" w:rsidRPr="00472D27" w14:paraId="61E53803" w14:textId="77777777" w:rsidTr="00843A1D">
        <w:tc>
          <w:tcPr>
            <w:tcW w:w="1418" w:type="dxa"/>
            <w:vMerge w:val="restart"/>
          </w:tcPr>
          <w:p w14:paraId="6342AB7B"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3-29</w:t>
            </w:r>
          </w:p>
          <w:p w14:paraId="27893D1B" w14:textId="0FB96F8B"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記録の整備</w:t>
            </w:r>
          </w:p>
        </w:tc>
        <w:tc>
          <w:tcPr>
            <w:tcW w:w="6804" w:type="dxa"/>
          </w:tcPr>
          <w:p w14:paraId="6E9FE00A"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従業者、設備、備品及び会計に関する諸記録を整備していますか。</w:t>
            </w:r>
          </w:p>
          <w:p w14:paraId="56F9F82B" w14:textId="5757BC91"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5D07FD64"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EB26EC6" w14:textId="1690BC19"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FEC6BF5"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1項</w:t>
            </w:r>
          </w:p>
          <w:p w14:paraId="2E508403" w14:textId="1BF65BC4"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平11厚令38第29条第1項</w:t>
            </w:r>
          </w:p>
        </w:tc>
      </w:tr>
      <w:tr w:rsidR="00827666" w:rsidRPr="00472D27" w14:paraId="4282BF79" w14:textId="77777777" w:rsidTr="00843A1D">
        <w:tc>
          <w:tcPr>
            <w:tcW w:w="1418" w:type="dxa"/>
            <w:vMerge/>
          </w:tcPr>
          <w:p w14:paraId="31A2AB86"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13A3700B"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次の①～⑤に掲げる記録等を整備し、その完結の日から５年間保存していますか。</w:t>
            </w:r>
          </w:p>
          <w:p w14:paraId="4D491FD9"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6FFA1F3A" w14:textId="77777777" w:rsidR="00827666" w:rsidRPr="00472D27" w:rsidRDefault="00827666" w:rsidP="00827666">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①　条例第</w:t>
            </w:r>
            <w:r w:rsidRPr="00472D27">
              <w:rPr>
                <w:rFonts w:ascii="ＭＳ 明朝" w:hAnsi="ＭＳ 明朝" w:cs="ＭＳ Ｐゴシック"/>
                <w:snapToGrid/>
                <w:color w:val="000000" w:themeColor="text1"/>
                <w:spacing w:val="0"/>
                <w:sz w:val="18"/>
                <w:szCs w:val="18"/>
              </w:rPr>
              <w:t>16条第13号に規定する居宅サービス事</w:t>
            </w:r>
            <w:r w:rsidRPr="00472D27">
              <w:rPr>
                <w:rFonts w:ascii="ＭＳ 明朝" w:hAnsi="ＭＳ 明朝" w:cs="ＭＳ Ｐゴシック" w:hint="eastAsia"/>
                <w:snapToGrid/>
                <w:color w:val="000000" w:themeColor="text1"/>
                <w:spacing w:val="0"/>
                <w:sz w:val="18"/>
                <w:szCs w:val="18"/>
              </w:rPr>
              <w:t>業者等との連絡調整に関する記録</w:t>
            </w:r>
          </w:p>
          <w:p w14:paraId="6AE65756" w14:textId="77777777" w:rsidR="00827666" w:rsidRPr="00472D27" w:rsidRDefault="00827666" w:rsidP="00827666">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②　個々の利用者ごとに次の事項を記載した居宅介護支援台帳</w:t>
            </w:r>
          </w:p>
          <w:p w14:paraId="4C12045C" w14:textId="77777777" w:rsidR="00827666" w:rsidRPr="00472D27" w:rsidRDefault="00827666" w:rsidP="00827666">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ア </w:t>
            </w:r>
            <w:r w:rsidRPr="00472D27">
              <w:rPr>
                <w:rFonts w:ascii="ＭＳ 明朝" w:hAnsi="ＭＳ 明朝" w:cs="ＭＳ Ｐゴシック"/>
                <w:snapToGrid/>
                <w:color w:val="000000" w:themeColor="text1"/>
                <w:spacing w:val="0"/>
                <w:sz w:val="18"/>
                <w:szCs w:val="18"/>
              </w:rPr>
              <w:t>居宅サービス計画</w:t>
            </w:r>
          </w:p>
          <w:p w14:paraId="55560B2B" w14:textId="46323780" w:rsidR="00827666" w:rsidRPr="00472D27" w:rsidRDefault="00827666" w:rsidP="00827666">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イ </w:t>
            </w:r>
            <w:r w:rsidRPr="00472D27">
              <w:rPr>
                <w:rFonts w:ascii="ＭＳ 明朝" w:hAnsi="ＭＳ 明朝" w:cs="ＭＳ Ｐゴシック"/>
                <w:snapToGrid/>
                <w:color w:val="000000" w:themeColor="text1"/>
                <w:spacing w:val="0"/>
                <w:sz w:val="18"/>
                <w:szCs w:val="18"/>
              </w:rPr>
              <w:t>条例第1</w:t>
            </w:r>
            <w:r w:rsidR="00DA27CE" w:rsidRPr="00472D27">
              <w:rPr>
                <w:rFonts w:ascii="ＭＳ 明朝" w:hAnsi="ＭＳ 明朝" w:cs="ＭＳ Ｐゴシック"/>
                <w:snapToGrid/>
                <w:color w:val="000000" w:themeColor="text1"/>
                <w:spacing w:val="0"/>
                <w:sz w:val="18"/>
                <w:szCs w:val="18"/>
              </w:rPr>
              <w:t>5</w:t>
            </w:r>
            <w:r w:rsidRPr="00472D27">
              <w:rPr>
                <w:rFonts w:ascii="ＭＳ 明朝" w:hAnsi="ＭＳ 明朝" w:cs="ＭＳ Ｐゴシック"/>
                <w:snapToGrid/>
                <w:color w:val="000000" w:themeColor="text1"/>
                <w:spacing w:val="0"/>
                <w:sz w:val="18"/>
                <w:szCs w:val="18"/>
              </w:rPr>
              <w:t>条第７号に規定するアセスメント結</w:t>
            </w:r>
            <w:r w:rsidRPr="00472D27">
              <w:rPr>
                <w:rFonts w:ascii="ＭＳ 明朝" w:hAnsi="ＭＳ 明朝" w:cs="ＭＳ Ｐゴシック" w:hint="eastAsia"/>
                <w:snapToGrid/>
                <w:color w:val="000000" w:themeColor="text1"/>
                <w:spacing w:val="0"/>
                <w:sz w:val="18"/>
                <w:szCs w:val="18"/>
              </w:rPr>
              <w:t>果の記録</w:t>
            </w:r>
          </w:p>
          <w:p w14:paraId="41DC71D1" w14:textId="70F4C6C4" w:rsidR="00827666" w:rsidRPr="00472D27" w:rsidRDefault="00827666" w:rsidP="00827666">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ウ</w:t>
            </w:r>
            <w:r w:rsidRPr="00472D27">
              <w:rPr>
                <w:rFonts w:ascii="ＭＳ 明朝" w:hAnsi="ＭＳ 明朝" w:cs="ＭＳ Ｐゴシック"/>
                <w:snapToGrid/>
                <w:color w:val="000000" w:themeColor="text1"/>
                <w:spacing w:val="0"/>
                <w:sz w:val="18"/>
                <w:szCs w:val="18"/>
              </w:rPr>
              <w:t xml:space="preserve"> 条例1</w:t>
            </w:r>
            <w:r w:rsidR="00DA27CE" w:rsidRPr="00472D27">
              <w:rPr>
                <w:rFonts w:ascii="ＭＳ 明朝" w:hAnsi="ＭＳ 明朝" w:cs="ＭＳ Ｐゴシック"/>
                <w:snapToGrid/>
                <w:color w:val="000000" w:themeColor="text1"/>
                <w:spacing w:val="0"/>
                <w:sz w:val="18"/>
                <w:szCs w:val="18"/>
              </w:rPr>
              <w:t>5</w:t>
            </w:r>
            <w:r w:rsidRPr="00472D27">
              <w:rPr>
                <w:rFonts w:ascii="ＭＳ 明朝" w:hAnsi="ＭＳ 明朝" w:cs="ＭＳ Ｐゴシック"/>
                <w:snapToGrid/>
                <w:color w:val="000000" w:themeColor="text1"/>
                <w:spacing w:val="0"/>
                <w:sz w:val="18"/>
                <w:szCs w:val="18"/>
              </w:rPr>
              <w:t>条第９号に規定するサービス担当者会</w:t>
            </w:r>
            <w:r w:rsidRPr="00472D27">
              <w:rPr>
                <w:rFonts w:ascii="ＭＳ 明朝" w:hAnsi="ＭＳ 明朝" w:cs="ＭＳ Ｐゴシック" w:hint="eastAsia"/>
                <w:snapToGrid/>
                <w:color w:val="000000" w:themeColor="text1"/>
                <w:spacing w:val="0"/>
                <w:sz w:val="18"/>
                <w:szCs w:val="18"/>
              </w:rPr>
              <w:t>議等の記録</w:t>
            </w:r>
          </w:p>
          <w:p w14:paraId="1507BDEC" w14:textId="60AE267E" w:rsidR="00827666" w:rsidRPr="00472D27" w:rsidRDefault="00827666" w:rsidP="00827666">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エ</w:t>
            </w:r>
            <w:r w:rsidRPr="00472D27">
              <w:rPr>
                <w:rFonts w:ascii="ＭＳ 明朝" w:hAnsi="ＭＳ 明朝" w:cs="ＭＳ Ｐゴシック"/>
                <w:snapToGrid/>
                <w:color w:val="000000" w:themeColor="text1"/>
                <w:spacing w:val="0"/>
                <w:sz w:val="18"/>
                <w:szCs w:val="18"/>
              </w:rPr>
              <w:t xml:space="preserve"> 条例第1</w:t>
            </w:r>
            <w:r w:rsidR="00DA27CE" w:rsidRPr="00472D27">
              <w:rPr>
                <w:rFonts w:ascii="ＭＳ 明朝" w:hAnsi="ＭＳ 明朝" w:cs="ＭＳ Ｐゴシック"/>
                <w:snapToGrid/>
                <w:color w:val="000000" w:themeColor="text1"/>
                <w:spacing w:val="0"/>
                <w:sz w:val="18"/>
                <w:szCs w:val="18"/>
              </w:rPr>
              <w:t>5</w:t>
            </w:r>
            <w:r w:rsidRPr="00472D27">
              <w:rPr>
                <w:rFonts w:ascii="ＭＳ 明朝" w:hAnsi="ＭＳ 明朝" w:cs="ＭＳ Ｐゴシック"/>
                <w:snapToGrid/>
                <w:color w:val="000000" w:themeColor="text1"/>
                <w:spacing w:val="0"/>
                <w:sz w:val="18"/>
                <w:szCs w:val="18"/>
              </w:rPr>
              <w:t>条第14号に規定するモニタリング結</w:t>
            </w:r>
            <w:r w:rsidRPr="00472D27">
              <w:rPr>
                <w:rFonts w:ascii="ＭＳ 明朝" w:hAnsi="ＭＳ 明朝" w:cs="ＭＳ Ｐゴシック" w:hint="eastAsia"/>
                <w:snapToGrid/>
                <w:color w:val="000000" w:themeColor="text1"/>
                <w:spacing w:val="0"/>
                <w:sz w:val="18"/>
                <w:szCs w:val="18"/>
              </w:rPr>
              <w:t>果の記録</w:t>
            </w:r>
          </w:p>
          <w:p w14:paraId="37021C0B" w14:textId="2133ABFC" w:rsidR="00827666" w:rsidRPr="00472D27" w:rsidRDefault="00827666" w:rsidP="00827666">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③　</w:t>
            </w:r>
            <w:r w:rsidRPr="00472D27">
              <w:rPr>
                <w:rFonts w:ascii="ＭＳ 明朝" w:hAnsi="ＭＳ 明朝" w:hint="eastAsia"/>
                <w:color w:val="000000" w:themeColor="text1"/>
                <w:spacing w:val="0"/>
                <w:sz w:val="18"/>
                <w:szCs w:val="18"/>
                <w:u w:val="single"/>
              </w:rPr>
              <w:t>条例第</w:t>
            </w:r>
            <w:r w:rsidR="00DA27CE" w:rsidRPr="00472D27">
              <w:rPr>
                <w:rFonts w:ascii="ＭＳ 明朝" w:hAnsi="ＭＳ 明朝" w:hint="eastAsia"/>
                <w:color w:val="000000" w:themeColor="text1"/>
                <w:spacing w:val="0"/>
                <w:sz w:val="18"/>
                <w:szCs w:val="18"/>
                <w:u w:val="single"/>
              </w:rPr>
              <w:t>15</w:t>
            </w:r>
            <w:r w:rsidRPr="00472D27">
              <w:rPr>
                <w:rFonts w:ascii="ＭＳ 明朝" w:hAnsi="ＭＳ 明朝" w:hint="eastAsia"/>
                <w:color w:val="000000" w:themeColor="text1"/>
                <w:spacing w:val="0"/>
                <w:sz w:val="18"/>
                <w:szCs w:val="18"/>
                <w:u w:val="single"/>
              </w:rPr>
              <w:t>第</w:t>
            </w:r>
            <w:r w:rsidR="00DA27CE" w:rsidRPr="00472D27">
              <w:rPr>
                <w:rFonts w:ascii="ＭＳ 明朝" w:hAnsi="ＭＳ 明朝" w:hint="eastAsia"/>
                <w:color w:val="000000" w:themeColor="text1"/>
                <w:spacing w:val="0"/>
                <w:sz w:val="18"/>
                <w:szCs w:val="18"/>
                <w:u w:val="single"/>
              </w:rPr>
              <w:t>２</w:t>
            </w:r>
            <w:r w:rsidRPr="00472D27">
              <w:rPr>
                <w:rFonts w:ascii="ＭＳ 明朝" w:hAnsi="ＭＳ 明朝" w:hint="eastAsia"/>
                <w:color w:val="000000" w:themeColor="text1"/>
                <w:spacing w:val="0"/>
                <w:sz w:val="18"/>
                <w:szCs w:val="18"/>
                <w:u w:val="single"/>
              </w:rPr>
              <w:t>号の</w:t>
            </w:r>
            <w:r w:rsidR="00DA27CE" w:rsidRPr="00472D27">
              <w:rPr>
                <w:rFonts w:ascii="ＭＳ 明朝" w:hAnsi="ＭＳ 明朝" w:hint="eastAsia"/>
                <w:color w:val="000000" w:themeColor="text1"/>
                <w:spacing w:val="0"/>
                <w:sz w:val="18"/>
                <w:szCs w:val="18"/>
                <w:u w:val="single"/>
              </w:rPr>
              <w:t>３</w:t>
            </w:r>
            <w:r w:rsidRPr="00472D27">
              <w:rPr>
                <w:rFonts w:ascii="ＭＳ 明朝" w:hAnsi="ＭＳ 明朝" w:hint="eastAsia"/>
                <w:color w:val="000000" w:themeColor="text1"/>
                <w:spacing w:val="0"/>
                <w:sz w:val="18"/>
                <w:szCs w:val="18"/>
                <w:u w:val="single"/>
              </w:rPr>
              <w:t>の規定による身体的拘束等の態様及び時間、その際の利用者の心身の状況並びに緊急やむを得ない理由の記録</w:t>
            </w:r>
          </w:p>
          <w:p w14:paraId="188BE611" w14:textId="04F9E6E0" w:rsidR="00827666" w:rsidRPr="00472D27" w:rsidRDefault="00827666" w:rsidP="00827666">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④</w:t>
            </w:r>
            <w:r w:rsidRPr="00472D27">
              <w:rPr>
                <w:rFonts w:ascii="ＭＳ 明朝" w:hAnsi="ＭＳ 明朝" w:cs="ＭＳ Ｐゴシック" w:hint="eastAsia"/>
                <w:snapToGrid/>
                <w:color w:val="000000" w:themeColor="text1"/>
                <w:spacing w:val="0"/>
                <w:sz w:val="18"/>
                <w:szCs w:val="18"/>
              </w:rPr>
              <w:t xml:space="preserve">　条例第</w:t>
            </w:r>
            <w:r w:rsidRPr="00472D27">
              <w:rPr>
                <w:rFonts w:ascii="ＭＳ 明朝" w:hAnsi="ＭＳ 明朝" w:cs="ＭＳ Ｐゴシック"/>
                <w:snapToGrid/>
                <w:color w:val="000000" w:themeColor="text1"/>
                <w:spacing w:val="0"/>
                <w:sz w:val="18"/>
                <w:szCs w:val="18"/>
              </w:rPr>
              <w:t>1</w:t>
            </w:r>
            <w:r w:rsidR="00DA27CE" w:rsidRPr="00472D27">
              <w:rPr>
                <w:rFonts w:ascii="ＭＳ 明朝" w:hAnsi="ＭＳ 明朝" w:cs="ＭＳ Ｐゴシック"/>
                <w:snapToGrid/>
                <w:color w:val="000000" w:themeColor="text1"/>
                <w:spacing w:val="0"/>
                <w:sz w:val="18"/>
                <w:szCs w:val="18"/>
              </w:rPr>
              <w:t>8</w:t>
            </w:r>
            <w:r w:rsidRPr="00472D27">
              <w:rPr>
                <w:rFonts w:ascii="ＭＳ 明朝" w:hAnsi="ＭＳ 明朝" w:cs="ＭＳ Ｐゴシック"/>
                <w:snapToGrid/>
                <w:color w:val="000000" w:themeColor="text1"/>
                <w:spacing w:val="0"/>
                <w:sz w:val="18"/>
                <w:szCs w:val="18"/>
              </w:rPr>
              <w:t>条</w:t>
            </w:r>
            <w:r w:rsidRPr="00472D27">
              <w:rPr>
                <w:rFonts w:ascii="ＭＳ 明朝" w:hAnsi="ＭＳ 明朝" w:cs="ＭＳ Ｐゴシック" w:hint="eastAsia"/>
                <w:snapToGrid/>
                <w:color w:val="000000" w:themeColor="text1"/>
                <w:spacing w:val="0"/>
                <w:sz w:val="18"/>
                <w:szCs w:val="18"/>
                <w:u w:val="single"/>
              </w:rPr>
              <w:t>の</w:t>
            </w:r>
            <w:r w:rsidRPr="00472D27">
              <w:rPr>
                <w:rFonts w:ascii="ＭＳ 明朝" w:hAnsi="ＭＳ 明朝" w:cs="ＭＳ Ｐゴシック"/>
                <w:snapToGrid/>
                <w:color w:val="000000" w:themeColor="text1"/>
                <w:spacing w:val="0"/>
                <w:sz w:val="18"/>
                <w:szCs w:val="18"/>
                <w:u w:val="single"/>
              </w:rPr>
              <w:t>規定</w:t>
            </w:r>
            <w:r w:rsidRPr="00472D27">
              <w:rPr>
                <w:rFonts w:ascii="ＭＳ 明朝" w:hAnsi="ＭＳ 明朝" w:cs="ＭＳ Ｐゴシック" w:hint="eastAsia"/>
                <w:snapToGrid/>
                <w:color w:val="000000" w:themeColor="text1"/>
                <w:spacing w:val="0"/>
                <w:sz w:val="18"/>
                <w:szCs w:val="18"/>
                <w:u w:val="single"/>
              </w:rPr>
              <w:t>による</w:t>
            </w:r>
            <w:r w:rsidRPr="00472D27">
              <w:rPr>
                <w:rFonts w:ascii="ＭＳ 明朝" w:hAnsi="ＭＳ 明朝" w:cs="ＭＳ Ｐゴシック"/>
                <w:snapToGrid/>
                <w:color w:val="000000" w:themeColor="text1"/>
                <w:spacing w:val="0"/>
                <w:sz w:val="18"/>
                <w:szCs w:val="18"/>
              </w:rPr>
              <w:t>市町村への通知に係る記録</w:t>
            </w:r>
          </w:p>
          <w:p w14:paraId="53A2A614" w14:textId="5CA169A3" w:rsidR="00827666" w:rsidRPr="00472D27" w:rsidRDefault="00827666" w:rsidP="00827666">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⑤</w:t>
            </w:r>
            <w:r w:rsidRPr="00472D27">
              <w:rPr>
                <w:rFonts w:ascii="ＭＳ 明朝" w:hAnsi="ＭＳ 明朝" w:cs="ＭＳ Ｐゴシック" w:hint="eastAsia"/>
                <w:snapToGrid/>
                <w:color w:val="000000" w:themeColor="text1"/>
                <w:spacing w:val="0"/>
                <w:sz w:val="18"/>
                <w:szCs w:val="18"/>
              </w:rPr>
              <w:t xml:space="preserve">　条例第</w:t>
            </w:r>
            <w:r w:rsidRPr="00472D27">
              <w:rPr>
                <w:rFonts w:ascii="ＭＳ 明朝" w:hAnsi="ＭＳ 明朝" w:cs="ＭＳ Ｐゴシック"/>
                <w:snapToGrid/>
                <w:color w:val="000000" w:themeColor="text1"/>
                <w:spacing w:val="0"/>
                <w:sz w:val="18"/>
                <w:szCs w:val="18"/>
              </w:rPr>
              <w:t>2</w:t>
            </w:r>
            <w:r w:rsidR="00DA27CE" w:rsidRPr="00472D27">
              <w:rPr>
                <w:rFonts w:ascii="ＭＳ 明朝" w:hAnsi="ＭＳ 明朝" w:cs="ＭＳ Ｐゴシック"/>
                <w:snapToGrid/>
                <w:color w:val="000000" w:themeColor="text1"/>
                <w:spacing w:val="0"/>
                <w:sz w:val="18"/>
                <w:szCs w:val="18"/>
              </w:rPr>
              <w:t>8</w:t>
            </w:r>
            <w:r w:rsidRPr="00472D27">
              <w:rPr>
                <w:rFonts w:ascii="ＭＳ 明朝" w:hAnsi="ＭＳ 明朝" w:cs="ＭＳ Ｐゴシック"/>
                <w:snapToGrid/>
                <w:color w:val="000000" w:themeColor="text1"/>
                <w:spacing w:val="0"/>
                <w:sz w:val="18"/>
                <w:szCs w:val="18"/>
              </w:rPr>
              <w:t>条第２項</w:t>
            </w:r>
            <w:r w:rsidRPr="00472D27">
              <w:rPr>
                <w:rFonts w:ascii="ＭＳ 明朝" w:hAnsi="ＭＳ 明朝" w:cs="ＭＳ Ｐゴシック" w:hint="eastAsia"/>
                <w:snapToGrid/>
                <w:color w:val="000000" w:themeColor="text1"/>
                <w:spacing w:val="0"/>
                <w:sz w:val="18"/>
                <w:szCs w:val="18"/>
                <w:u w:val="single"/>
              </w:rPr>
              <w:t>の</w:t>
            </w:r>
            <w:r w:rsidRPr="00472D27">
              <w:rPr>
                <w:rFonts w:ascii="ＭＳ 明朝" w:hAnsi="ＭＳ 明朝" w:cs="ＭＳ Ｐゴシック"/>
                <w:snapToGrid/>
                <w:color w:val="000000" w:themeColor="text1"/>
                <w:spacing w:val="0"/>
                <w:sz w:val="18"/>
                <w:szCs w:val="18"/>
                <w:u w:val="single"/>
              </w:rPr>
              <w:t>規定</w:t>
            </w:r>
            <w:r w:rsidRPr="00472D27">
              <w:rPr>
                <w:rFonts w:ascii="ＭＳ 明朝" w:hAnsi="ＭＳ 明朝" w:cs="ＭＳ Ｐゴシック" w:hint="eastAsia"/>
                <w:snapToGrid/>
                <w:color w:val="000000" w:themeColor="text1"/>
                <w:spacing w:val="0"/>
                <w:sz w:val="18"/>
                <w:szCs w:val="18"/>
                <w:u w:val="single"/>
              </w:rPr>
              <w:t>による</w:t>
            </w:r>
            <w:r w:rsidRPr="00472D27">
              <w:rPr>
                <w:rFonts w:ascii="ＭＳ 明朝" w:hAnsi="ＭＳ 明朝" w:cs="ＭＳ Ｐゴシック"/>
                <w:snapToGrid/>
                <w:color w:val="000000" w:themeColor="text1"/>
                <w:spacing w:val="0"/>
                <w:sz w:val="18"/>
                <w:szCs w:val="18"/>
              </w:rPr>
              <w:t>苦情の内容等の記録</w:t>
            </w:r>
          </w:p>
          <w:p w14:paraId="66FF959B" w14:textId="407A8EB0" w:rsidR="00827666" w:rsidRPr="00472D27" w:rsidRDefault="00827666" w:rsidP="00827666">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⑥　条例第</w:t>
            </w:r>
            <w:r w:rsidR="00DA27CE" w:rsidRPr="00472D27">
              <w:rPr>
                <w:rFonts w:ascii="ＭＳ 明朝" w:hAnsi="ＭＳ 明朝" w:cs="ＭＳ Ｐゴシック" w:hint="eastAsia"/>
                <w:snapToGrid/>
                <w:color w:val="000000" w:themeColor="text1"/>
                <w:spacing w:val="0"/>
                <w:sz w:val="18"/>
                <w:szCs w:val="18"/>
              </w:rPr>
              <w:t>29</w:t>
            </w:r>
            <w:r w:rsidRPr="00472D27">
              <w:rPr>
                <w:rFonts w:ascii="ＭＳ 明朝" w:hAnsi="ＭＳ 明朝" w:cs="ＭＳ Ｐゴシック"/>
                <w:snapToGrid/>
                <w:color w:val="000000" w:themeColor="text1"/>
                <w:spacing w:val="0"/>
                <w:sz w:val="18"/>
                <w:szCs w:val="18"/>
              </w:rPr>
              <w:t>条第２項</w:t>
            </w:r>
            <w:r w:rsidRPr="00472D27">
              <w:rPr>
                <w:rFonts w:ascii="ＭＳ 明朝" w:hAnsi="ＭＳ 明朝" w:cs="ＭＳ Ｐゴシック" w:hint="eastAsia"/>
                <w:snapToGrid/>
                <w:color w:val="000000" w:themeColor="text1"/>
                <w:spacing w:val="0"/>
                <w:sz w:val="18"/>
                <w:szCs w:val="18"/>
                <w:u w:val="single"/>
              </w:rPr>
              <w:t>の</w:t>
            </w:r>
            <w:r w:rsidRPr="00472D27">
              <w:rPr>
                <w:rFonts w:ascii="ＭＳ 明朝" w:hAnsi="ＭＳ 明朝" w:cs="ＭＳ Ｐゴシック"/>
                <w:snapToGrid/>
                <w:color w:val="000000" w:themeColor="text1"/>
                <w:spacing w:val="0"/>
                <w:sz w:val="18"/>
                <w:szCs w:val="18"/>
                <w:u w:val="single"/>
              </w:rPr>
              <w:t>規定</w:t>
            </w:r>
            <w:r w:rsidRPr="00472D27">
              <w:rPr>
                <w:rFonts w:ascii="ＭＳ 明朝" w:hAnsi="ＭＳ 明朝" w:cs="ＭＳ Ｐゴシック" w:hint="eastAsia"/>
                <w:snapToGrid/>
                <w:color w:val="000000" w:themeColor="text1"/>
                <w:spacing w:val="0"/>
                <w:sz w:val="18"/>
                <w:szCs w:val="18"/>
                <w:u w:val="single"/>
              </w:rPr>
              <w:t>による</w:t>
            </w:r>
            <w:r w:rsidRPr="00472D27">
              <w:rPr>
                <w:rFonts w:ascii="ＭＳ 明朝" w:hAnsi="ＭＳ 明朝" w:cs="ＭＳ Ｐゴシック"/>
                <w:snapToGrid/>
                <w:color w:val="000000" w:themeColor="text1"/>
                <w:spacing w:val="0"/>
                <w:sz w:val="18"/>
                <w:szCs w:val="18"/>
              </w:rPr>
              <w:t>事故の状況及び事故に際して採った処置についての記録</w:t>
            </w:r>
          </w:p>
          <w:p w14:paraId="5C6C429E" w14:textId="77777777" w:rsidR="00827666" w:rsidRPr="00472D27" w:rsidRDefault="00827666" w:rsidP="00827666">
            <w:pPr>
              <w:autoSpaceDE w:val="0"/>
              <w:autoSpaceDN w:val="0"/>
              <w:adjustRightInd w:val="0"/>
              <w:snapToGrid w:val="0"/>
              <w:ind w:left="360" w:hangingChars="200" w:hanging="360"/>
              <w:rPr>
                <w:rFonts w:ascii="ＭＳ 明朝" w:hAnsi="ＭＳ 明朝"/>
                <w:color w:val="000000" w:themeColor="text1"/>
                <w:spacing w:val="0"/>
                <w:sz w:val="18"/>
                <w:szCs w:val="18"/>
              </w:rPr>
            </w:pPr>
          </w:p>
          <w:p w14:paraId="4DD5842A"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「その完結の日」とは、個々の利用者につき、契約終了（契約の解約・解除、他の施設への入所、利用者の死亡、利用者の自立等）により一連のサービス提供が終了した日を指します。</w:t>
            </w:r>
          </w:p>
          <w:p w14:paraId="489B04C0" w14:textId="1FB77766" w:rsidR="00827666" w:rsidRPr="00472D27" w:rsidRDefault="00827666" w:rsidP="00827666">
            <w:pPr>
              <w:autoSpaceDE w:val="0"/>
              <w:autoSpaceDN w:val="0"/>
              <w:adjustRightInd w:val="0"/>
              <w:snapToGrid w:val="0"/>
              <w:ind w:left="360" w:hangingChars="200" w:hanging="360"/>
              <w:rPr>
                <w:rFonts w:ascii="ＭＳ 明朝" w:hAnsi="ＭＳ 明朝"/>
                <w:color w:val="000000" w:themeColor="text1"/>
                <w:spacing w:val="0"/>
                <w:sz w:val="18"/>
                <w:szCs w:val="18"/>
              </w:rPr>
            </w:pPr>
          </w:p>
        </w:tc>
        <w:tc>
          <w:tcPr>
            <w:tcW w:w="992" w:type="dxa"/>
          </w:tcPr>
          <w:p w14:paraId="49079283"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E12281E" w14:textId="428C883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5DEF40D"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1</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2項</w:t>
            </w:r>
          </w:p>
          <w:p w14:paraId="7952D9E4"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0269A19E"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3218F3B7"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79138A38"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1B3BC590"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38A6D6FD"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19BC921D"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15A57959"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33BEF21D"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6867EDED"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29E71729"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144573CB"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3CAB489C"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521E20CA"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5F1BFA4B" w14:textId="77777777" w:rsidR="002C254B" w:rsidRPr="00472D27" w:rsidRDefault="002C254B" w:rsidP="00827666">
            <w:pPr>
              <w:autoSpaceDE w:val="0"/>
              <w:autoSpaceDN w:val="0"/>
              <w:adjustRightInd w:val="0"/>
              <w:snapToGrid w:val="0"/>
              <w:rPr>
                <w:rFonts w:ascii="ＭＳ 明朝" w:hAnsi="ＭＳ 明朝"/>
                <w:color w:val="000000" w:themeColor="text1"/>
                <w:spacing w:val="0"/>
                <w:sz w:val="16"/>
                <w:szCs w:val="16"/>
              </w:rPr>
            </w:pPr>
          </w:p>
          <w:p w14:paraId="60568794" w14:textId="77777777" w:rsidR="002C254B" w:rsidRPr="00472D27" w:rsidRDefault="002C254B" w:rsidP="00827666">
            <w:pPr>
              <w:autoSpaceDE w:val="0"/>
              <w:autoSpaceDN w:val="0"/>
              <w:adjustRightInd w:val="0"/>
              <w:snapToGrid w:val="0"/>
              <w:rPr>
                <w:rFonts w:ascii="ＭＳ 明朝" w:hAnsi="ＭＳ 明朝"/>
                <w:color w:val="000000" w:themeColor="text1"/>
                <w:spacing w:val="0"/>
                <w:sz w:val="16"/>
                <w:szCs w:val="16"/>
              </w:rPr>
            </w:pPr>
          </w:p>
          <w:p w14:paraId="68EA1153" w14:textId="77777777" w:rsidR="002C254B" w:rsidRPr="00472D27" w:rsidRDefault="002C254B" w:rsidP="00827666">
            <w:pPr>
              <w:autoSpaceDE w:val="0"/>
              <w:autoSpaceDN w:val="0"/>
              <w:adjustRightInd w:val="0"/>
              <w:snapToGrid w:val="0"/>
              <w:rPr>
                <w:rFonts w:ascii="ＭＳ 明朝" w:hAnsi="ＭＳ 明朝"/>
                <w:color w:val="000000" w:themeColor="text1"/>
                <w:spacing w:val="0"/>
                <w:sz w:val="16"/>
                <w:szCs w:val="16"/>
              </w:rPr>
            </w:pPr>
          </w:p>
          <w:p w14:paraId="364A7097"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p w14:paraId="515B8666"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p>
          <w:p w14:paraId="1999F618" w14:textId="3F3FE02E"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の3の(24)</w:t>
            </w:r>
          </w:p>
        </w:tc>
      </w:tr>
      <w:tr w:rsidR="00827666" w:rsidRPr="00472D27" w14:paraId="16BE76CD" w14:textId="77777777" w:rsidTr="002C254B">
        <w:trPr>
          <w:trHeight w:val="6345"/>
        </w:trPr>
        <w:tc>
          <w:tcPr>
            <w:tcW w:w="1418" w:type="dxa"/>
            <w:vMerge w:val="restart"/>
          </w:tcPr>
          <w:p w14:paraId="5D1A9982"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3-30</w:t>
            </w:r>
          </w:p>
          <w:p w14:paraId="2CF86D1C" w14:textId="607FF64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電磁的記録等</w:t>
            </w:r>
          </w:p>
        </w:tc>
        <w:tc>
          <w:tcPr>
            <w:tcW w:w="6804" w:type="dxa"/>
          </w:tcPr>
          <w:p w14:paraId="3ABBF364"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①　事業者及びサービスの提供に当たる者は、作成、保存その他これらに類するもののうち、この条例（省令）の規定において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により行うことができますが、下記のとおり取り扱っていますか。</w:t>
            </w:r>
          </w:p>
          <w:p w14:paraId="57752449"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p w14:paraId="43FDE002"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書面の保存等に係る負担の軽減を図るため、事業者等は、この省令で規定する書面（被保険者証に関するものを除く。）の作成、保存等を次に掲げる電磁的記録により行うことができることとしたものです。</w:t>
            </w:r>
          </w:p>
          <w:p w14:paraId="7D877E3F" w14:textId="77777777" w:rsidR="00827666" w:rsidRPr="00472D27" w:rsidRDefault="00827666" w:rsidP="00827666">
            <w:pPr>
              <w:autoSpaceDE w:val="0"/>
              <w:autoSpaceDN w:val="0"/>
              <w:adjustRightInd w:val="0"/>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ア　電磁的記録による作成は、事業者等の使用に係る電子計算機に備えられたファイルに記録する方法または磁気ディスク等をもって調製する方法によってください。</w:t>
            </w:r>
          </w:p>
          <w:p w14:paraId="520328B4" w14:textId="77777777" w:rsidR="00827666" w:rsidRPr="00472D27" w:rsidRDefault="00827666" w:rsidP="00827666">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イ　電磁的記録による保存は、以下のいずれかの方法によってください。</w:t>
            </w:r>
          </w:p>
          <w:p w14:paraId="5E3D57EE" w14:textId="77777777" w:rsidR="00827666" w:rsidRPr="00472D27" w:rsidRDefault="00827666" w:rsidP="00827666">
            <w:pPr>
              <w:autoSpaceDE w:val="0"/>
              <w:autoSpaceDN w:val="0"/>
              <w:adjustRightInd w:val="0"/>
              <w:snapToGrid w:val="0"/>
              <w:ind w:leftChars="100" w:left="566"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①　作成された電磁的記録を事業者等の使用に係る電子計算機に備えられたファイル又は磁気ディスク等をもって調製するファイルにより保存する方法</w:t>
            </w:r>
          </w:p>
          <w:p w14:paraId="72633DCB" w14:textId="77777777" w:rsidR="00827666" w:rsidRPr="00472D27" w:rsidRDefault="00827666" w:rsidP="00827666">
            <w:pPr>
              <w:autoSpaceDE w:val="0"/>
              <w:autoSpaceDN w:val="0"/>
              <w:adjustRightInd w:val="0"/>
              <w:snapToGrid w:val="0"/>
              <w:ind w:left="540" w:hangingChars="300" w:hanging="54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64468A02" w14:textId="77777777" w:rsidR="00827666" w:rsidRPr="00472D27" w:rsidRDefault="00827666" w:rsidP="00827666">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ウ　その他、電磁的記録により行うことができるとされているものは、⑴及び⑵に準じた方法によってください。</w:t>
            </w:r>
          </w:p>
          <w:p w14:paraId="584611C1" w14:textId="77777777" w:rsidR="002C254B" w:rsidRPr="00472D27" w:rsidRDefault="00827666"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エ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してください。</w:t>
            </w:r>
          </w:p>
          <w:p w14:paraId="517E9114" w14:textId="29643142"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p>
        </w:tc>
        <w:tc>
          <w:tcPr>
            <w:tcW w:w="992" w:type="dxa"/>
          </w:tcPr>
          <w:p w14:paraId="54E3D48F"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A75D657"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F909829" w14:textId="4BF1D36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1428A589"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snapToGrid/>
                <w:color w:val="000000" w:themeColor="text1"/>
                <w:spacing w:val="0"/>
                <w:sz w:val="16"/>
                <w:szCs w:val="16"/>
              </w:rPr>
              <w:t>条</w:t>
            </w:r>
            <w:r w:rsidRPr="00472D27">
              <w:rPr>
                <w:rFonts w:ascii="ＭＳ 明朝" w:hAnsi="ＭＳ 明朝" w:cs="ＭＳ Ｐゴシック" w:hint="eastAsia"/>
                <w:snapToGrid/>
                <w:color w:val="000000" w:themeColor="text1"/>
                <w:spacing w:val="0"/>
                <w:sz w:val="16"/>
                <w:szCs w:val="16"/>
              </w:rPr>
              <w:t>第1項</w:t>
            </w:r>
          </w:p>
          <w:p w14:paraId="76632BF1"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平11厚令38第31条第1項</w:t>
            </w:r>
          </w:p>
          <w:p w14:paraId="5599BF13"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p>
          <w:p w14:paraId="064425EE"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p>
          <w:p w14:paraId="7F6FCFC2"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p>
          <w:p w14:paraId="21221877" w14:textId="013AE293"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p>
          <w:p w14:paraId="692A4C50" w14:textId="34115B75"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の5(1)</w:t>
            </w:r>
          </w:p>
        </w:tc>
      </w:tr>
      <w:tr w:rsidR="002C254B" w:rsidRPr="00472D27" w14:paraId="1CBD03C5" w14:textId="77777777" w:rsidTr="00843A1D">
        <w:trPr>
          <w:trHeight w:val="1820"/>
        </w:trPr>
        <w:tc>
          <w:tcPr>
            <w:tcW w:w="1418" w:type="dxa"/>
            <w:vMerge/>
          </w:tcPr>
          <w:p w14:paraId="2928BC17" w14:textId="77777777" w:rsidR="002C254B" w:rsidRPr="00472D27" w:rsidRDefault="002C254B" w:rsidP="00827666">
            <w:pPr>
              <w:widowControl/>
              <w:snapToGrid w:val="0"/>
              <w:rPr>
                <w:rFonts w:ascii="ＭＳ 明朝" w:hAnsi="ＭＳ 明朝" w:cs="ＭＳ Ｐゴシック"/>
                <w:snapToGrid/>
                <w:color w:val="000000" w:themeColor="text1"/>
                <w:spacing w:val="0"/>
                <w:sz w:val="18"/>
                <w:szCs w:val="18"/>
              </w:rPr>
            </w:pPr>
          </w:p>
        </w:tc>
        <w:tc>
          <w:tcPr>
            <w:tcW w:w="6804" w:type="dxa"/>
          </w:tcPr>
          <w:p w14:paraId="398C1057" w14:textId="77777777" w:rsidR="002C254B" w:rsidRPr="00472D27" w:rsidRDefault="002C254B" w:rsidP="002C254B">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②　事業者及びサービスの提供に当たる者は、交付、説明、同意、承諾、締結その他これらに類するもの（以下「交付等」という。）のうち、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ますが、下記のとおり取り扱っていますか。</w:t>
            </w:r>
          </w:p>
          <w:p w14:paraId="4D5B9BEB" w14:textId="77777777" w:rsidR="002C254B" w:rsidRPr="00472D27" w:rsidRDefault="002C254B" w:rsidP="002C254B">
            <w:pPr>
              <w:autoSpaceDE w:val="0"/>
              <w:autoSpaceDN w:val="0"/>
              <w:adjustRightInd w:val="0"/>
              <w:snapToGrid w:val="0"/>
              <w:ind w:left="180" w:hangingChars="100" w:hanging="180"/>
              <w:rPr>
                <w:rFonts w:ascii="ＭＳ 明朝" w:hAnsi="ＭＳ 明朝"/>
                <w:color w:val="000000" w:themeColor="text1"/>
                <w:spacing w:val="0"/>
                <w:sz w:val="18"/>
                <w:szCs w:val="18"/>
              </w:rPr>
            </w:pPr>
          </w:p>
          <w:p w14:paraId="4E7956B2" w14:textId="77777777" w:rsidR="002C254B" w:rsidRPr="00472D27" w:rsidRDefault="002C254B" w:rsidP="002C254B">
            <w:pPr>
              <w:autoSpaceDE w:val="0"/>
              <w:autoSpaceDN w:val="0"/>
              <w:adjustRightInd w:val="0"/>
              <w:snapToGrid w:val="0"/>
              <w:ind w:left="180"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利用者及びその家族等（以下「利用者等」という。）の利便性向上並びに事業者等の業務負担軽減等の観点から、事業者等は、書面で行うことが規定されている又は想定される交付等について、事前に利用者等の承諾を得た上で、次に掲げる電磁的方法によることができることとしたものです。</w:t>
            </w:r>
          </w:p>
          <w:p w14:paraId="1FFFB9B7" w14:textId="77777777" w:rsidR="002C254B" w:rsidRPr="00472D27" w:rsidRDefault="002C254B" w:rsidP="002C254B">
            <w:pPr>
              <w:autoSpaceDE w:val="0"/>
              <w:autoSpaceDN w:val="0"/>
              <w:adjustRightInd w:val="0"/>
              <w:snapToGrid w:val="0"/>
              <w:ind w:left="180" w:hangingChars="100" w:hanging="180"/>
              <w:rPr>
                <w:rFonts w:ascii="ＭＳ 明朝" w:hAnsi="ＭＳ 明朝"/>
                <w:color w:val="000000" w:themeColor="text1"/>
                <w:spacing w:val="0"/>
                <w:sz w:val="18"/>
                <w:szCs w:val="18"/>
              </w:rPr>
            </w:pPr>
          </w:p>
          <w:p w14:paraId="30846D29" w14:textId="77777777"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ア　電磁的方法による交付は、第５－１の電磁的方法による重要事項の提供に準じた方法によってください。</w:t>
            </w:r>
          </w:p>
          <w:p w14:paraId="635C82E7" w14:textId="77777777"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イ　電磁的方法による同意は、例えば電子メールにより利用者等が同意の意思表示をした場合等が考えられます。</w:t>
            </w:r>
          </w:p>
          <w:p w14:paraId="6F16BCEB" w14:textId="77777777"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ウ　電磁的方法による締結は、利用者等・事業者等の間の契約関係を明確にする観点から、書面における署名又は記名・押印に代えて、電子署名を活用することが望ましいです。</w:t>
            </w:r>
          </w:p>
          <w:p w14:paraId="565A7DE1" w14:textId="77777777"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　イ、ウでは、「押印についてのＱ＆Ａ（令和2年6月19日内閣府・法務省・経済産業省）」を参考にしてください。</w:t>
            </w:r>
          </w:p>
          <w:p w14:paraId="689BF9FA" w14:textId="77777777"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エ　その他、電磁的方法によることができるとされているものは、アからウまでに準じた方法によってください。ただし、居宅基準又は居宅基準通知（平11老企25）の規定により電磁的方法の定めがあるものについては、当該定めに従ってください。</w:t>
            </w:r>
          </w:p>
          <w:p w14:paraId="42D1D279" w14:textId="77777777"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p>
          <w:p w14:paraId="5E1CF6F7" w14:textId="77777777" w:rsidR="002C254B" w:rsidRPr="00472D27" w:rsidRDefault="002C254B" w:rsidP="002C254B">
            <w:pPr>
              <w:autoSpaceDE w:val="0"/>
              <w:autoSpaceDN w:val="0"/>
              <w:adjustRightInd w:val="0"/>
              <w:snapToGrid w:val="0"/>
              <w:ind w:left="176" w:hangingChars="98" w:hanging="176"/>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上記①電磁的記録により行う場合及び②電磁的方法による場合は、個人情報保護委員会・厚生労働省「医療・介護関係事業者における個人情報の適切な取扱いのためのガイダンス」及び厚生労働省「医療情報システムの安全管理に関するガイドライン」等を遵守してください。</w:t>
            </w:r>
          </w:p>
          <w:p w14:paraId="1AC48038" w14:textId="55B1CEA8" w:rsidR="002C254B" w:rsidRPr="00472D27" w:rsidRDefault="002C254B" w:rsidP="002C254B">
            <w:pPr>
              <w:autoSpaceDE w:val="0"/>
              <w:autoSpaceDN w:val="0"/>
              <w:adjustRightInd w:val="0"/>
              <w:snapToGrid w:val="0"/>
              <w:ind w:left="176" w:hangingChars="98" w:hanging="176"/>
              <w:rPr>
                <w:rFonts w:ascii="ＭＳ 明朝" w:hAnsi="ＭＳ 明朝"/>
                <w:color w:val="000000" w:themeColor="text1"/>
                <w:spacing w:val="0"/>
                <w:sz w:val="18"/>
                <w:szCs w:val="18"/>
              </w:rPr>
            </w:pPr>
          </w:p>
        </w:tc>
        <w:tc>
          <w:tcPr>
            <w:tcW w:w="992" w:type="dxa"/>
          </w:tcPr>
          <w:p w14:paraId="3692002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1A1D0D1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F77B137" w14:textId="678D2B23"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3E1103B0"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条例第</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snapToGrid/>
                <w:color w:val="000000" w:themeColor="text1"/>
                <w:spacing w:val="0"/>
                <w:sz w:val="16"/>
                <w:szCs w:val="16"/>
              </w:rPr>
              <w:t>条第2項</w:t>
            </w:r>
          </w:p>
          <w:p w14:paraId="2DC74F81"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平11厚令38第31条第2項</w:t>
            </w:r>
          </w:p>
          <w:p w14:paraId="5241D62A"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42C1DBFB"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2220F40B"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653F04E3"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2DD6991F" w14:textId="3DAB6FD3"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11老企22</w:t>
            </w:r>
            <w:r w:rsidRPr="00472D27">
              <w:rPr>
                <w:rFonts w:ascii="ＭＳ 明朝" w:hAnsi="ＭＳ 明朝" w:cs="ＭＳ Ｐゴシック" w:hint="eastAsia"/>
                <w:snapToGrid/>
                <w:color w:val="000000" w:themeColor="text1"/>
                <w:spacing w:val="0"/>
                <w:sz w:val="16"/>
                <w:szCs w:val="16"/>
              </w:rPr>
              <w:t>第二</w:t>
            </w:r>
            <w:r w:rsidRPr="00472D27">
              <w:rPr>
                <w:rFonts w:ascii="ＭＳ 明朝" w:hAnsi="ＭＳ 明朝" w:cs="ＭＳ Ｐゴシック"/>
                <w:snapToGrid/>
                <w:color w:val="000000" w:themeColor="text1"/>
                <w:spacing w:val="0"/>
                <w:sz w:val="16"/>
                <w:szCs w:val="16"/>
              </w:rPr>
              <w:t>の5(2)</w:t>
            </w:r>
          </w:p>
        </w:tc>
      </w:tr>
      <w:tr w:rsidR="00827666" w:rsidRPr="00472D27" w14:paraId="489739F8" w14:textId="77777777" w:rsidTr="00843A1D">
        <w:trPr>
          <w:trHeight w:val="535"/>
        </w:trPr>
        <w:tc>
          <w:tcPr>
            <w:tcW w:w="10461" w:type="dxa"/>
            <w:gridSpan w:val="4"/>
            <w:vAlign w:val="center"/>
          </w:tcPr>
          <w:p w14:paraId="6FD7E5C9" w14:textId="7031B6A0"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bCs/>
                <w:color w:val="000000" w:themeColor="text1"/>
                <w:sz w:val="18"/>
                <w:szCs w:val="18"/>
              </w:rPr>
              <w:t>第４　変更の届出</w:t>
            </w:r>
          </w:p>
        </w:tc>
      </w:tr>
      <w:tr w:rsidR="00827666" w:rsidRPr="00472D27" w14:paraId="1FCF07EE" w14:textId="77777777" w:rsidTr="00843A1D">
        <w:tc>
          <w:tcPr>
            <w:tcW w:w="1418" w:type="dxa"/>
          </w:tcPr>
          <w:p w14:paraId="7809CC42" w14:textId="566A1D5D"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変更の届出</w:t>
            </w:r>
          </w:p>
        </w:tc>
        <w:tc>
          <w:tcPr>
            <w:tcW w:w="6804" w:type="dxa"/>
          </w:tcPr>
          <w:p w14:paraId="6CB7F900"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事業所の名称及び所在地その他下記の事項に変更があったとき、又は事業を再開したときは、</w:t>
            </w:r>
            <w:r w:rsidRPr="00472D27">
              <w:rPr>
                <w:rFonts w:ascii="ＭＳ 明朝" w:hAnsi="ＭＳ 明朝" w:cs="ＭＳ Ｐゴシック"/>
                <w:snapToGrid/>
                <w:color w:val="000000" w:themeColor="text1"/>
                <w:spacing w:val="0"/>
                <w:sz w:val="18"/>
                <w:szCs w:val="18"/>
              </w:rPr>
              <w:t>10日以内にその旨を市長に届け出ていますか。</w:t>
            </w:r>
          </w:p>
          <w:p w14:paraId="41C614AE"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00CAFB69"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変更の届出が必要な事項は、次に掲げるとおりです。</w:t>
            </w:r>
          </w:p>
          <w:p w14:paraId="061BACEF" w14:textId="77777777" w:rsidR="00827666" w:rsidRPr="00472D27" w:rsidRDefault="00827666" w:rsidP="00827666">
            <w:pPr>
              <w:widowControl/>
              <w:snapToGrid w:val="0"/>
              <w:ind w:leftChars="150" w:left="489"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ア　事業所の名称及び所在地</w:t>
            </w:r>
          </w:p>
          <w:p w14:paraId="6EC612BB" w14:textId="77777777" w:rsidR="00827666" w:rsidRPr="00472D27" w:rsidRDefault="00827666" w:rsidP="00827666">
            <w:pPr>
              <w:widowControl/>
              <w:snapToGrid w:val="0"/>
              <w:ind w:leftChars="150" w:left="489"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イ　申請者の名称及び主たる事務所の所在地並びにその代表者の氏名、生年月日、住所及び職名</w:t>
            </w:r>
          </w:p>
          <w:p w14:paraId="3FC98754" w14:textId="77777777" w:rsidR="00827666" w:rsidRPr="00472D27" w:rsidRDefault="00827666" w:rsidP="00827666">
            <w:pPr>
              <w:widowControl/>
              <w:snapToGrid w:val="0"/>
              <w:ind w:leftChars="150" w:left="489"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ウ　申請者の登記事項証明書又は条例等（当該指定に係る事業に関するものに限る。）</w:t>
            </w:r>
          </w:p>
          <w:p w14:paraId="3159719D" w14:textId="77777777" w:rsidR="00827666" w:rsidRPr="00472D27" w:rsidRDefault="00827666" w:rsidP="00827666">
            <w:pPr>
              <w:widowControl/>
              <w:snapToGrid w:val="0"/>
              <w:ind w:leftChars="150" w:left="489"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エ　事業所の平面図</w:t>
            </w:r>
          </w:p>
          <w:p w14:paraId="4F68748B" w14:textId="77777777" w:rsidR="00827666" w:rsidRPr="00472D27" w:rsidRDefault="00827666" w:rsidP="00827666">
            <w:pPr>
              <w:widowControl/>
              <w:snapToGrid w:val="0"/>
              <w:ind w:leftChars="150" w:left="489"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オ　事業所の管理者の氏名、生年月日、住所及び経歴</w:t>
            </w:r>
          </w:p>
          <w:p w14:paraId="754BD089" w14:textId="77777777" w:rsidR="00827666" w:rsidRPr="00472D27" w:rsidRDefault="00827666" w:rsidP="00827666">
            <w:pPr>
              <w:widowControl/>
              <w:snapToGrid w:val="0"/>
              <w:ind w:leftChars="150" w:left="489"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カ　運営規程</w:t>
            </w:r>
          </w:p>
          <w:p w14:paraId="788C0204" w14:textId="77777777" w:rsidR="00827666" w:rsidRPr="00472D27" w:rsidRDefault="00827666" w:rsidP="00827666">
            <w:pPr>
              <w:widowControl/>
              <w:snapToGrid w:val="0"/>
              <w:ind w:leftChars="150" w:left="489"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キ　介護支援専門員の氏名及びその登録番号</w:t>
            </w:r>
          </w:p>
          <w:p w14:paraId="2534B53A"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37886A73"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当該事業を廃止又は休止しようとするときは、その廃止又は休止の日の１月前までにその旨を市長に届け出てください。</w:t>
            </w:r>
          </w:p>
          <w:p w14:paraId="6ECB864E"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p w14:paraId="62022946"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上記の変更、廃止又は休止の届出は、厚生労働省が定める様式により、原則として、厚生労働省の「電子申請・届出システム」により提出します。ただし、やむを得ない事情により当該方法による届出を行うことができない場合にあっては、電子メールの利用その他の適切な方法によることも可能とされています。</w:t>
            </w:r>
          </w:p>
          <w:p w14:paraId="05F74891" w14:textId="5A3999BB" w:rsidR="002070B6" w:rsidRPr="00472D27" w:rsidRDefault="002070B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3F4A8493"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157E7B9"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AA79E2A" w14:textId="0F8833C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08553253"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法第</w:t>
            </w:r>
            <w:r w:rsidRPr="00472D27">
              <w:rPr>
                <w:rFonts w:ascii="ＭＳ 明朝" w:hAnsi="ＭＳ 明朝" w:cs="ＭＳ Ｐゴシック"/>
                <w:snapToGrid/>
                <w:color w:val="000000" w:themeColor="text1"/>
                <w:spacing w:val="0"/>
                <w:sz w:val="16"/>
                <w:szCs w:val="16"/>
              </w:rPr>
              <w:t>82条第1項</w:t>
            </w:r>
          </w:p>
          <w:p w14:paraId="50A0BC38"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2BBCB302"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施行規則第</w:t>
            </w:r>
            <w:r w:rsidRPr="00472D27">
              <w:rPr>
                <w:rFonts w:ascii="ＭＳ 明朝" w:hAnsi="ＭＳ 明朝" w:cs="ＭＳ Ｐゴシック"/>
                <w:snapToGrid/>
                <w:color w:val="000000" w:themeColor="text1"/>
                <w:spacing w:val="0"/>
                <w:sz w:val="16"/>
                <w:szCs w:val="16"/>
              </w:rPr>
              <w:t>133条</w:t>
            </w:r>
          </w:p>
          <w:p w14:paraId="2840068C"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3956ABBD"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2A7CD24B"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62B85B8B"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7F58E700"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116D3374"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1AF04B28"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63C6CC84"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7CF80B4D"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6481CD62"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1FBD1C62"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3ECB7EDF" w14:textId="41E53B64"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法第</w:t>
            </w:r>
            <w:r w:rsidRPr="00472D27">
              <w:rPr>
                <w:rFonts w:ascii="ＭＳ 明朝" w:hAnsi="ＭＳ 明朝" w:cs="ＭＳ Ｐゴシック"/>
                <w:snapToGrid/>
                <w:color w:val="000000" w:themeColor="text1"/>
                <w:spacing w:val="0"/>
                <w:sz w:val="16"/>
                <w:szCs w:val="16"/>
              </w:rPr>
              <w:t>82条第2項</w:t>
            </w:r>
          </w:p>
        </w:tc>
      </w:tr>
      <w:tr w:rsidR="00827666" w:rsidRPr="00472D27" w14:paraId="160B856A" w14:textId="77777777" w:rsidTr="00843A1D">
        <w:trPr>
          <w:trHeight w:val="517"/>
        </w:trPr>
        <w:tc>
          <w:tcPr>
            <w:tcW w:w="10461" w:type="dxa"/>
            <w:gridSpan w:val="4"/>
            <w:vAlign w:val="center"/>
          </w:tcPr>
          <w:p w14:paraId="41E1FF4A" w14:textId="443E0524"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bCs/>
                <w:color w:val="000000" w:themeColor="text1"/>
                <w:sz w:val="18"/>
                <w:szCs w:val="18"/>
              </w:rPr>
              <w:t>第５　介護給付費の算定及び取扱い</w:t>
            </w:r>
          </w:p>
        </w:tc>
      </w:tr>
      <w:tr w:rsidR="00827666" w:rsidRPr="00472D27" w14:paraId="119C67D1" w14:textId="77777777" w:rsidTr="00843A1D">
        <w:tc>
          <w:tcPr>
            <w:tcW w:w="1418" w:type="dxa"/>
            <w:vMerge w:val="restart"/>
          </w:tcPr>
          <w:p w14:paraId="52D7C600"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5-1</w:t>
            </w:r>
          </w:p>
          <w:p w14:paraId="5309EA94" w14:textId="3AD3D25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基本的事項</w:t>
            </w:r>
          </w:p>
        </w:tc>
        <w:tc>
          <w:tcPr>
            <w:tcW w:w="6804" w:type="dxa"/>
          </w:tcPr>
          <w:p w14:paraId="0B5D4CD1" w14:textId="77777777" w:rsidR="00827666" w:rsidRPr="00472D27" w:rsidRDefault="00827666" w:rsidP="00827666">
            <w:pPr>
              <w:widowControl/>
              <w:snapToGrid w:val="0"/>
              <w:ind w:left="180" w:hangingChars="100" w:hanging="180"/>
              <w:jc w:val="left"/>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①費用の額の計算</w:t>
            </w:r>
          </w:p>
          <w:p w14:paraId="1558A9CC" w14:textId="77777777" w:rsidR="00827666" w:rsidRPr="00472D27" w:rsidRDefault="00827666" w:rsidP="00827666">
            <w:pPr>
              <w:widowControl/>
              <w:snapToGrid w:val="0"/>
              <w:ind w:leftChars="100" w:left="386" w:hangingChars="100" w:hanging="180"/>
              <w:jc w:val="left"/>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費用の額は、「厚生労働大臣が定める1単位の単価（平成27年厚生労働省告示第93号）」に、「指定居宅介護支援に要する費用の額の算定に関す</w:t>
            </w:r>
            <w:r w:rsidRPr="00472D27">
              <w:rPr>
                <w:rFonts w:ascii="ＭＳ 明朝" w:hAnsi="ＭＳ 明朝" w:cs="ＭＳ Ｐゴシック" w:hint="eastAsia"/>
                <w:snapToGrid/>
                <w:color w:val="000000" w:themeColor="text1"/>
                <w:spacing w:val="0"/>
                <w:sz w:val="18"/>
                <w:szCs w:val="18"/>
              </w:rPr>
              <w:lastRenderedPageBreak/>
              <w:t>る基準（平成12年厚生省告示第20号）」の別表「指定居宅介護支援介護給付費単位数表」に定める単位数を乗じて算定します。</w:t>
            </w:r>
          </w:p>
          <w:p w14:paraId="0576AF9C" w14:textId="77777777" w:rsidR="00827666" w:rsidRPr="00472D27" w:rsidRDefault="00827666" w:rsidP="00827666">
            <w:pPr>
              <w:widowControl/>
              <w:snapToGrid w:val="0"/>
              <w:ind w:leftChars="100" w:left="386" w:hangingChars="100" w:hanging="180"/>
              <w:jc w:val="left"/>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単位数の算定については、基本となる単位数に加減算の計算を行う度に、小数点以下の端数処理（四捨五入）を行います。</w:t>
            </w:r>
          </w:p>
          <w:p w14:paraId="353BA580" w14:textId="77777777" w:rsidR="00827666" w:rsidRPr="00472D27" w:rsidRDefault="00827666"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算定された単位数から金額に換算する際に生じる１円未満の端数については、切り捨てて計算します。</w:t>
            </w:r>
          </w:p>
          <w:p w14:paraId="475ACF7C" w14:textId="77777777" w:rsidR="00827666" w:rsidRPr="00472D27" w:rsidRDefault="00827666" w:rsidP="00827666">
            <w:pPr>
              <w:autoSpaceDE w:val="0"/>
              <w:autoSpaceDN w:val="0"/>
              <w:adjustRightInd w:val="0"/>
              <w:snapToGrid w:val="0"/>
              <w:rPr>
                <w:rFonts w:ascii="ＭＳ 明朝" w:hAnsi="ＭＳ 明朝"/>
                <w:b/>
                <w:color w:val="000000" w:themeColor="text1"/>
                <w:spacing w:val="0"/>
                <w:sz w:val="18"/>
                <w:szCs w:val="18"/>
              </w:rPr>
            </w:pPr>
          </w:p>
        </w:tc>
        <w:tc>
          <w:tcPr>
            <w:tcW w:w="992" w:type="dxa"/>
          </w:tcPr>
          <w:p w14:paraId="01D6A842" w14:textId="14587E22"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2301A825" w14:textId="25CF14F1"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平12厚告20第1～3号、平12老企36第2の1</w:t>
            </w:r>
            <w:r w:rsidRPr="00472D27">
              <w:rPr>
                <w:rFonts w:ascii="ＭＳ 明朝" w:hAnsi="ＭＳ 明朝" w:cs="ＭＳ Ｐゴシック"/>
                <w:snapToGrid/>
                <w:color w:val="000000" w:themeColor="text1"/>
                <w:spacing w:val="0"/>
                <w:sz w:val="16"/>
                <w:szCs w:val="16"/>
              </w:rPr>
              <w:t>(1)</w:t>
            </w:r>
          </w:p>
        </w:tc>
      </w:tr>
      <w:tr w:rsidR="00827666" w:rsidRPr="00472D27" w14:paraId="5D03A547" w14:textId="77777777" w:rsidTr="00843A1D">
        <w:tc>
          <w:tcPr>
            <w:tcW w:w="1418" w:type="dxa"/>
            <w:vMerge/>
          </w:tcPr>
          <w:p w14:paraId="38477546"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760BB17B" w14:textId="77777777" w:rsidR="00827666" w:rsidRPr="00472D27" w:rsidRDefault="00827666" w:rsidP="00827666">
            <w:pPr>
              <w:widowControl/>
              <w:snapToGrid w:val="0"/>
              <w:ind w:left="180" w:hangingChars="100" w:hanging="180"/>
              <w:jc w:val="left"/>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②加算等の体制届</w:t>
            </w:r>
          </w:p>
          <w:p w14:paraId="39A4C0E8" w14:textId="2B25AB62" w:rsidR="00827666" w:rsidRPr="00472D27" w:rsidRDefault="00827666"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加算等の体制届のうち、告示上事前の届出が必要な届出については、令和6年4月1日から厚生労働省老健局長が定める様式により、原則として、厚生労働省の「電子申請・届出システム」により提出します。ただし、やむを得ない事情により当該方法による届出を行うことができない場合にあっては、電子メールの利用その他の適切な方法によることも可能とされています。</w:t>
            </w:r>
          </w:p>
          <w:p w14:paraId="00895CA0" w14:textId="77777777" w:rsidR="00827666" w:rsidRPr="00472D27" w:rsidRDefault="00827666"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事業所の体制について加算等が算定されなくなる状況が生じた場合又は加算等が算定されなくなることが明らかな場合は、速やかにその旨を届出てください。この場合は、加算等が算定されなくなった事実が発生した日から加算等の算定を行わないものとします。また、この場合において、届出を行わず、当該算定について請求を行った場合は、不正請求となり、支払われた介護給付費は不当利得となるので返還措置を講ずることになることは当然ですが、悪質な場合には指定の取消しをもって対処することになります。</w:t>
            </w:r>
          </w:p>
          <w:p w14:paraId="23A1BBA4" w14:textId="77777777" w:rsidR="00827666" w:rsidRPr="00472D27" w:rsidRDefault="00827666" w:rsidP="00827666">
            <w:pPr>
              <w:autoSpaceDE w:val="0"/>
              <w:autoSpaceDN w:val="0"/>
              <w:adjustRightInd w:val="0"/>
              <w:snapToGrid w:val="0"/>
              <w:rPr>
                <w:rFonts w:ascii="ＭＳ 明朝" w:hAnsi="ＭＳ 明朝"/>
                <w:b/>
                <w:color w:val="000000" w:themeColor="text1"/>
                <w:spacing w:val="0"/>
                <w:sz w:val="18"/>
                <w:szCs w:val="18"/>
              </w:rPr>
            </w:pPr>
          </w:p>
        </w:tc>
        <w:tc>
          <w:tcPr>
            <w:tcW w:w="992" w:type="dxa"/>
          </w:tcPr>
          <w:p w14:paraId="0EA842CC" w14:textId="21EB89AA"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681732C5" w14:textId="4E773C64"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平12老企36第1の1,</w:t>
            </w:r>
            <w:r w:rsidRPr="00472D27">
              <w:rPr>
                <w:rFonts w:ascii="ＭＳ 明朝" w:hAnsi="ＭＳ 明朝" w:cs="ＭＳ Ｐゴシック"/>
                <w:snapToGrid/>
                <w:color w:val="000000" w:themeColor="text1"/>
                <w:spacing w:val="0"/>
                <w:sz w:val="16"/>
                <w:szCs w:val="16"/>
              </w:rPr>
              <w:t>5</w:t>
            </w:r>
          </w:p>
        </w:tc>
      </w:tr>
      <w:tr w:rsidR="00827666" w:rsidRPr="00472D27" w14:paraId="414B7D10" w14:textId="77777777" w:rsidTr="00843A1D">
        <w:tc>
          <w:tcPr>
            <w:tcW w:w="1418" w:type="dxa"/>
            <w:vMerge/>
          </w:tcPr>
          <w:p w14:paraId="6FE87C57"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75D72F3E"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③月の途中で、利用者が死亡し、又は施設に入所した場合等</w:t>
            </w:r>
          </w:p>
          <w:p w14:paraId="5B3C5495" w14:textId="77777777" w:rsidR="00827666" w:rsidRPr="00472D27" w:rsidRDefault="00827666" w:rsidP="00827666">
            <w:pPr>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死亡、入所等の時点で居宅介護支援を行っており、かつ、当該月分の給付管理票を市町村（審査支払いを国保連合会に委託している場合は、国保連合会）に届け出ている事業者について、居宅介護支援費を算定します。</w:t>
            </w:r>
          </w:p>
          <w:p w14:paraId="5634B622" w14:textId="77777777" w:rsidR="00827666" w:rsidRPr="00472D27" w:rsidRDefault="00827666" w:rsidP="00827666">
            <w:pPr>
              <w:autoSpaceDE w:val="0"/>
              <w:autoSpaceDN w:val="0"/>
              <w:adjustRightInd w:val="0"/>
              <w:snapToGrid w:val="0"/>
              <w:rPr>
                <w:rFonts w:ascii="ＭＳ 明朝" w:hAnsi="ＭＳ 明朝"/>
                <w:b/>
                <w:color w:val="000000" w:themeColor="text1"/>
                <w:spacing w:val="0"/>
                <w:sz w:val="18"/>
                <w:szCs w:val="18"/>
              </w:rPr>
            </w:pPr>
          </w:p>
        </w:tc>
        <w:tc>
          <w:tcPr>
            <w:tcW w:w="992" w:type="dxa"/>
          </w:tcPr>
          <w:p w14:paraId="3F3C29BE" w14:textId="640CF1C8"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021A2D60" w14:textId="3B29B940"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平12老企36第3の1</w:t>
            </w:r>
          </w:p>
        </w:tc>
      </w:tr>
      <w:tr w:rsidR="00827666" w:rsidRPr="00472D27" w14:paraId="4ECCA20D" w14:textId="77777777" w:rsidTr="00843A1D">
        <w:tc>
          <w:tcPr>
            <w:tcW w:w="1418" w:type="dxa"/>
            <w:vMerge/>
          </w:tcPr>
          <w:p w14:paraId="0809A9B5"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5990FF9B"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④月の途中で、事業者の変更がある場合</w:t>
            </w:r>
          </w:p>
          <w:p w14:paraId="2AAAC490" w14:textId="77777777" w:rsidR="00827666" w:rsidRPr="00472D27" w:rsidRDefault="00827666" w:rsidP="00827666">
            <w:pPr>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利用者に対して月末時点で居宅介護支援を行い、給付管理票を国保連合会に提出する事業者について居宅介護支援費を算定する趣旨であるため、月の途中で事業者の変更があった場合には、変更後の事業者についてのみ居宅介護支援費を算定するものとします。（ただし、月の途中で他の市町村に転出する場合を除きます。）</w:t>
            </w:r>
          </w:p>
          <w:p w14:paraId="344E96AB"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45F6FEEE"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2BF41B6B" w14:textId="1064AA26"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平12老企36第3の2</w:t>
            </w:r>
          </w:p>
        </w:tc>
      </w:tr>
      <w:tr w:rsidR="00827666" w:rsidRPr="00472D27" w14:paraId="27C75383" w14:textId="77777777" w:rsidTr="00843A1D">
        <w:tc>
          <w:tcPr>
            <w:tcW w:w="1418" w:type="dxa"/>
            <w:vMerge/>
          </w:tcPr>
          <w:p w14:paraId="710CFF9F" w14:textId="43F28EA4"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11F7E7A2"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⑤月の途中で、要介護度に変更があった場合</w:t>
            </w:r>
          </w:p>
          <w:p w14:paraId="6E7DF476"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要介護度１又は要介護度２と、要介護度３から要介護度５までは居宅介護サービス計画費の単位数が異なることから、要介護度が要介護度１又は要介護度２から、要介護度３から要介護度５までに変更となった場合の取扱いは、月末における要介護度区分に応じた報酬を請求するものとします。</w:t>
            </w:r>
          </w:p>
          <w:p w14:paraId="0961CA3E"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079862ED" w14:textId="5FA47A3E"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38120E9C" w14:textId="470056EF"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平12老企36第3の3</w:t>
            </w:r>
          </w:p>
        </w:tc>
      </w:tr>
      <w:tr w:rsidR="00827666" w:rsidRPr="00472D27" w14:paraId="3F61498F" w14:textId="77777777" w:rsidTr="00843A1D">
        <w:tc>
          <w:tcPr>
            <w:tcW w:w="1418" w:type="dxa"/>
            <w:vMerge/>
          </w:tcPr>
          <w:p w14:paraId="24DB7E17"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591450F1"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⑥</w:t>
            </w:r>
            <w:bookmarkStart w:id="5" w:name="_Hlk158368043"/>
            <w:r w:rsidRPr="00472D27">
              <w:rPr>
                <w:rFonts w:ascii="ＭＳ 明朝" w:hAnsi="ＭＳ 明朝" w:cs="ＭＳ Ｐゴシック" w:hint="eastAsia"/>
                <w:snapToGrid/>
                <w:color w:val="000000" w:themeColor="text1"/>
                <w:spacing w:val="0"/>
                <w:sz w:val="18"/>
                <w:szCs w:val="18"/>
              </w:rPr>
              <w:t>月の途中で、他の市町村に転出する場合</w:t>
            </w:r>
            <w:bookmarkEnd w:id="5"/>
          </w:p>
          <w:p w14:paraId="7B7205BD"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利用者が月の途中に他の市町村に転出する場合には、転出の前後のそれぞれの支給限度額は、それぞれの市町村で別々に管理することになることから、転入日の前日までの給付管理票と転入日以降の給付管理票も別々に作成します。この場合、それぞれの給付管理票を同一の居宅介護支援事業者が作成した場合であっても、それぞれについて居宅介護支援費が算定されるものです。</w:t>
            </w:r>
          </w:p>
          <w:p w14:paraId="23EEAAA8" w14:textId="77777777" w:rsidR="00827666" w:rsidRPr="00472D27" w:rsidRDefault="00827666"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1615BFCF"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62F72C09" w14:textId="30404984"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平12老企36第3の4</w:t>
            </w:r>
          </w:p>
        </w:tc>
      </w:tr>
      <w:tr w:rsidR="00827666" w:rsidRPr="00472D27" w14:paraId="0B528B52" w14:textId="77777777" w:rsidTr="001D799A">
        <w:trPr>
          <w:trHeight w:val="416"/>
        </w:trPr>
        <w:tc>
          <w:tcPr>
            <w:tcW w:w="1418" w:type="dxa"/>
            <w:vMerge/>
          </w:tcPr>
          <w:p w14:paraId="19E63944" w14:textId="2D9EB51D"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2AD84799"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⑦サービス利用票を作成した月において利用実績のない場合</w:t>
            </w:r>
          </w:p>
          <w:p w14:paraId="463F8E73" w14:textId="77777777" w:rsidR="00827666" w:rsidRPr="00472D27" w:rsidRDefault="00827666"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bookmarkStart w:id="6" w:name="_Hlk158367453"/>
            <w:r w:rsidRPr="00472D27">
              <w:rPr>
                <w:rFonts w:ascii="ＭＳ 明朝" w:hAnsi="ＭＳ 明朝" w:cs="ＭＳ Ｐゴシック" w:hint="eastAsia"/>
                <w:snapToGrid/>
                <w:color w:val="000000" w:themeColor="text1"/>
                <w:spacing w:val="0"/>
                <w:sz w:val="18"/>
                <w:szCs w:val="18"/>
              </w:rPr>
              <w:t>・　サービス利用票の作成が行われなかった月及びサービス利用票を作成した月においても利用実績のない月について</w:t>
            </w:r>
            <w:bookmarkEnd w:id="6"/>
            <w:r w:rsidRPr="00472D27">
              <w:rPr>
                <w:rFonts w:ascii="ＭＳ 明朝" w:hAnsi="ＭＳ 明朝" w:cs="ＭＳ Ｐゴシック" w:hint="eastAsia"/>
                <w:snapToGrid/>
                <w:color w:val="000000" w:themeColor="text1"/>
                <w:spacing w:val="0"/>
                <w:sz w:val="18"/>
                <w:szCs w:val="18"/>
              </w:rPr>
              <w:t>は、給付管理票を作成できないため、居宅介護支援費は請求できません。</w:t>
            </w:r>
          </w:p>
          <w:p w14:paraId="0F48B1C4" w14:textId="2A8CDA3E" w:rsidR="00827666" w:rsidRPr="00472D27" w:rsidRDefault="00827666"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ただし、病院若しくは診療所又は地域密着型介護老人福祉施設若しくは介護保険施設（以下「病院等」といいます。）から退院又は退所する者等であって、医師が一般に認められている医学的知見に基づき回復の見込みがないと診断した利用者については、当該利用者に対してモニタリング等の必要なケアマネジメントを行い、給付管理票の作成など、請求にあたって必要な書類の整備を行っている場合は請求することができます。なお、その際は居宅介護支援費を算定した旨を適切に説明できるよう、個々のケアプラン等において記録を残しつつ、居宅介護支援事業所において、それらの書類等を管理しておいてください。</w:t>
            </w:r>
          </w:p>
          <w:p w14:paraId="26BDE3AB" w14:textId="285E90D9" w:rsidR="002070B6" w:rsidRPr="00472D27" w:rsidRDefault="002070B6" w:rsidP="00827666">
            <w:pPr>
              <w:autoSpaceDE w:val="0"/>
              <w:autoSpaceDN w:val="0"/>
              <w:adjustRightInd w:val="0"/>
              <w:snapToGrid w:val="0"/>
              <w:rPr>
                <w:rFonts w:ascii="ＭＳ 明朝" w:hAnsi="ＭＳ 明朝"/>
                <w:color w:val="000000" w:themeColor="text1"/>
                <w:spacing w:val="0"/>
                <w:sz w:val="18"/>
                <w:szCs w:val="18"/>
              </w:rPr>
            </w:pPr>
          </w:p>
        </w:tc>
        <w:tc>
          <w:tcPr>
            <w:tcW w:w="992" w:type="dxa"/>
            <w:tcBorders>
              <w:bottom w:val="single" w:sz="4" w:space="0" w:color="auto"/>
            </w:tcBorders>
          </w:tcPr>
          <w:p w14:paraId="5DD3E92B" w14:textId="4B56F58E"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Borders>
              <w:bottom w:val="single" w:sz="4" w:space="0" w:color="auto"/>
            </w:tcBorders>
          </w:tcPr>
          <w:p w14:paraId="43115765" w14:textId="071F3242"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平12老企36第3の5</w:t>
            </w:r>
          </w:p>
        </w:tc>
      </w:tr>
      <w:tr w:rsidR="0077291B" w:rsidRPr="00472D27" w14:paraId="278356E2" w14:textId="77777777" w:rsidTr="00843A1D">
        <w:tc>
          <w:tcPr>
            <w:tcW w:w="1418" w:type="dxa"/>
            <w:vMerge w:val="restart"/>
          </w:tcPr>
          <w:p w14:paraId="499427A0" w14:textId="77777777" w:rsidR="0077291B" w:rsidRPr="00472D27" w:rsidRDefault="0077291B"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5-2</w:t>
            </w:r>
          </w:p>
          <w:p w14:paraId="5C969F98" w14:textId="53C10A21" w:rsidR="0077291B" w:rsidRPr="00472D27" w:rsidRDefault="0077291B" w:rsidP="00827666">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居宅介護支援</w:t>
            </w:r>
            <w:r w:rsidRPr="00472D27">
              <w:rPr>
                <w:rFonts w:ascii="ＭＳ 明朝" w:hAnsi="ＭＳ 明朝" w:cs="ＭＳ Ｐゴシック" w:hint="eastAsia"/>
                <w:snapToGrid/>
                <w:color w:val="000000" w:themeColor="text1"/>
                <w:spacing w:val="0"/>
                <w:sz w:val="18"/>
                <w:szCs w:val="18"/>
              </w:rPr>
              <w:lastRenderedPageBreak/>
              <w:t>費</w:t>
            </w:r>
          </w:p>
        </w:tc>
        <w:tc>
          <w:tcPr>
            <w:tcW w:w="6804" w:type="dxa"/>
          </w:tcPr>
          <w:p w14:paraId="6AF4A549" w14:textId="77777777" w:rsidR="0077291B" w:rsidRPr="00472D27" w:rsidRDefault="0077291B"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(1)　基本単位の「取扱件数」の取扱い</w:t>
            </w:r>
          </w:p>
          <w:p w14:paraId="30D7A52F" w14:textId="77777777" w:rsidR="0077291B" w:rsidRPr="00472D27" w:rsidRDefault="0077291B" w:rsidP="00827666">
            <w:pPr>
              <w:widowControl/>
              <w:snapToGrid w:val="0"/>
              <w:rPr>
                <w:rFonts w:ascii="ＭＳ 明朝" w:hAnsi="ＭＳ 明朝" w:cs="ＭＳ Ｐゴシック"/>
                <w:snapToGrid/>
                <w:color w:val="000000" w:themeColor="text1"/>
                <w:spacing w:val="0"/>
                <w:sz w:val="18"/>
                <w:szCs w:val="18"/>
              </w:rPr>
            </w:pPr>
          </w:p>
          <w:p w14:paraId="2D9223D1" w14:textId="57A278B3" w:rsidR="0077291B" w:rsidRPr="00472D27" w:rsidRDefault="0077291B" w:rsidP="0077291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 xml:space="preserve">　基本単位の居宅介護支援費</w:t>
            </w:r>
            <w:r w:rsidRPr="00472D27">
              <w:rPr>
                <w:rFonts w:ascii="ＭＳ 明朝" w:hAnsi="ＭＳ 明朝" w:cs="ＭＳ Ｐゴシック"/>
                <w:snapToGrid/>
                <w:color w:val="000000" w:themeColor="text1"/>
                <w:spacing w:val="0"/>
                <w:sz w:val="18"/>
                <w:szCs w:val="18"/>
              </w:rPr>
              <w:t>(ⅰ)、居宅介護支援費(ⅱ)、居宅介護支援費(ⅲ)を区分するための取扱件数の算定方法は、事業所全体の利用者(月末に給付管理を行っている者をいう。）の総数に</w:t>
            </w:r>
            <w:r w:rsidR="00C613AD" w:rsidRPr="00472D27">
              <w:rPr>
                <w:rFonts w:ascii="ＭＳ 明朝" w:hAnsi="ＭＳ 明朝" w:cs="ＭＳ Ｐゴシック" w:hint="eastAsia"/>
                <w:snapToGrid/>
                <w:color w:val="000000" w:themeColor="text1"/>
                <w:spacing w:val="0"/>
                <w:sz w:val="18"/>
                <w:szCs w:val="18"/>
              </w:rPr>
              <w:t>、指定又は委託を受けて行う</w:t>
            </w:r>
            <w:r w:rsidRPr="00472D27">
              <w:rPr>
                <w:rFonts w:ascii="ＭＳ 明朝" w:hAnsi="ＭＳ 明朝" w:cs="ＭＳ Ｐゴシック"/>
                <w:snapToGrid/>
                <w:color w:val="000000" w:themeColor="text1"/>
                <w:spacing w:val="0"/>
                <w:sz w:val="18"/>
                <w:szCs w:val="18"/>
              </w:rPr>
              <w:t>介護予防支援に係る利用者（</w:t>
            </w:r>
            <w:r w:rsidRPr="00472D27">
              <w:rPr>
                <w:rFonts w:ascii="ＭＳ 明朝" w:hAnsi="ＭＳ 明朝" w:cs="ＭＳ Ｐゴシック" w:hint="eastAsia"/>
                <w:snapToGrid/>
                <w:color w:val="000000" w:themeColor="text1"/>
                <w:spacing w:val="0"/>
                <w:sz w:val="18"/>
                <w:szCs w:val="18"/>
              </w:rPr>
              <w:t>厚生労働大臣が定める地域</w:t>
            </w:r>
            <w:r w:rsidRPr="00472D27">
              <w:rPr>
                <w:rFonts w:ascii="ＭＳ 明朝" w:hAnsi="ＭＳ 明朝" w:cs="ＭＳ Ｐゴシック" w:hint="eastAsia"/>
                <w:snapToGrid/>
                <w:color w:val="000000" w:themeColor="text1"/>
                <w:spacing w:val="0"/>
                <w:sz w:val="18"/>
                <w:szCs w:val="18"/>
                <w:u w:val="single"/>
              </w:rPr>
              <w:t>（平成24年厚生労働省告示第120号）</w:t>
            </w:r>
            <w:r w:rsidRPr="00472D27">
              <w:rPr>
                <w:rFonts w:ascii="ＭＳ 明朝" w:hAnsi="ＭＳ 明朝" w:cs="ＭＳ Ｐゴシック"/>
                <w:snapToGrid/>
                <w:color w:val="000000" w:themeColor="text1"/>
                <w:spacing w:val="0"/>
                <w:sz w:val="18"/>
                <w:szCs w:val="18"/>
              </w:rPr>
              <w:t>に該当する地域に住所を有する利用者を除く。）の数に</w:t>
            </w:r>
            <w:r w:rsidRPr="00472D27">
              <w:rPr>
                <w:rFonts w:ascii="ＭＳ 明朝" w:hAnsi="ＭＳ 明朝" w:cs="ＭＳ Ｐゴシック" w:hint="eastAsia"/>
                <w:snapToGrid/>
                <w:color w:val="000000" w:themeColor="text1"/>
                <w:spacing w:val="0"/>
                <w:sz w:val="18"/>
                <w:szCs w:val="18"/>
                <w:u w:val="single"/>
              </w:rPr>
              <w:t>３</w:t>
            </w:r>
            <w:r w:rsidRPr="00472D27">
              <w:rPr>
                <w:rFonts w:ascii="ＭＳ 明朝" w:hAnsi="ＭＳ 明朝" w:cs="ＭＳ Ｐゴシック"/>
                <w:snapToGrid/>
                <w:color w:val="000000" w:themeColor="text1"/>
                <w:spacing w:val="0"/>
                <w:sz w:val="18"/>
                <w:szCs w:val="18"/>
                <w:u w:val="single"/>
              </w:rPr>
              <w:t>分の１</w:t>
            </w:r>
            <w:r w:rsidRPr="00472D27">
              <w:rPr>
                <w:rFonts w:ascii="ＭＳ 明朝" w:hAnsi="ＭＳ 明朝" w:cs="ＭＳ Ｐゴシック"/>
                <w:snapToGrid/>
                <w:color w:val="000000" w:themeColor="text1"/>
                <w:spacing w:val="0"/>
                <w:sz w:val="18"/>
                <w:szCs w:val="18"/>
              </w:rPr>
              <w:t>を乗じた数を加えた数を当該事業所の常勤換算方法により算定した介護支援専門員の員数で除して得た数により該当する区分を適用します。</w:t>
            </w:r>
          </w:p>
          <w:p w14:paraId="5A74C4B8" w14:textId="77777777" w:rsidR="0077291B" w:rsidRPr="00472D27" w:rsidRDefault="0077291B" w:rsidP="0077291B">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p>
          <w:p w14:paraId="4CAB9EBC" w14:textId="77777777" w:rsidR="0077291B" w:rsidRPr="00472D27" w:rsidRDefault="0077291B" w:rsidP="0077291B">
            <w:pPr>
              <w:widowControl/>
              <w:snapToGrid w:val="0"/>
              <w:ind w:firstLineChars="200" w:firstLine="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要介護者の数　＋</w:t>
            </w:r>
            <w:r w:rsidRPr="00472D27">
              <w:rPr>
                <w:rFonts w:ascii="ＭＳ 明朝" w:hAnsi="ＭＳ 明朝" w:cs="ＭＳ Ｐゴシック"/>
                <w:snapToGrid/>
                <w:color w:val="000000" w:themeColor="text1"/>
                <w:spacing w:val="0"/>
                <w:sz w:val="18"/>
                <w:szCs w:val="18"/>
              </w:rPr>
              <w:t xml:space="preserve"> 要支援者の数×</w:t>
            </w:r>
            <w:r w:rsidRPr="00472D27">
              <w:rPr>
                <w:rFonts w:ascii="ＭＳ 明朝" w:hAnsi="ＭＳ 明朝" w:cs="ＭＳ Ｐゴシック" w:hint="eastAsia"/>
                <w:snapToGrid/>
                <w:color w:val="000000" w:themeColor="text1"/>
                <w:spacing w:val="0"/>
                <w:sz w:val="18"/>
                <w:szCs w:val="18"/>
                <w:u w:val="single"/>
              </w:rPr>
              <w:t>１／３</w:t>
            </w:r>
          </w:p>
          <w:p w14:paraId="6EF56E9B" w14:textId="77777777" w:rsidR="0077291B" w:rsidRPr="00472D27" w:rsidRDefault="0077291B" w:rsidP="0077291B">
            <w:pPr>
              <w:widowControl/>
              <w:snapToGrid w:val="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　＝　取扱件数</w:t>
            </w:r>
          </w:p>
          <w:p w14:paraId="58A1281E" w14:textId="77777777" w:rsidR="0077291B" w:rsidRPr="00472D27" w:rsidRDefault="0077291B" w:rsidP="0077291B">
            <w:pPr>
              <w:widowControl/>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介護支援専門員の数（常勤換算方法により算定）</w:t>
            </w:r>
          </w:p>
          <w:p w14:paraId="197563B0" w14:textId="744787E9" w:rsidR="0077291B" w:rsidRPr="00472D27" w:rsidRDefault="0077291B" w:rsidP="00827666">
            <w:pPr>
              <w:widowControl/>
              <w:snapToGrid w:val="0"/>
              <w:rPr>
                <w:rFonts w:ascii="ＭＳ 明朝" w:hAnsi="ＭＳ 明朝" w:cs="ＭＳ Ｐゴシック"/>
                <w:snapToGrid/>
                <w:color w:val="000000" w:themeColor="text1"/>
                <w:spacing w:val="0"/>
                <w:sz w:val="18"/>
                <w:szCs w:val="18"/>
              </w:rPr>
            </w:pPr>
          </w:p>
        </w:tc>
        <w:tc>
          <w:tcPr>
            <w:tcW w:w="992" w:type="dxa"/>
          </w:tcPr>
          <w:p w14:paraId="477E05C4"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48B01E33" w14:textId="7612066B" w:rsidR="0077291B" w:rsidRPr="00472D27" w:rsidRDefault="0077291B"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平12老企36第3の7の(1)</w:t>
            </w:r>
          </w:p>
        </w:tc>
      </w:tr>
      <w:tr w:rsidR="0077291B" w:rsidRPr="00472D27" w14:paraId="0DF82340" w14:textId="77777777" w:rsidTr="00843A1D">
        <w:tc>
          <w:tcPr>
            <w:tcW w:w="1418" w:type="dxa"/>
            <w:vMerge/>
          </w:tcPr>
          <w:p w14:paraId="3D191FE8" w14:textId="4E91C735"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0AA4C944" w14:textId="2B598FCA" w:rsidR="0077291B" w:rsidRPr="00472D27" w:rsidRDefault="0077291B"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居宅介護支援費</w:t>
            </w:r>
            <w:r w:rsidRPr="00472D27">
              <w:rPr>
                <w:rFonts w:ascii="ＭＳ 明朝" w:hAnsi="ＭＳ 明朝" w:cs="ＭＳ Ｐゴシック"/>
                <w:snapToGrid/>
                <w:color w:val="000000" w:themeColor="text1"/>
                <w:spacing w:val="0"/>
                <w:sz w:val="18"/>
                <w:szCs w:val="18"/>
              </w:rPr>
              <w:t>(Ⅰ)</w:t>
            </w:r>
          </w:p>
          <w:p w14:paraId="6EC9F577"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p w14:paraId="54DAC62C" w14:textId="77777777" w:rsidR="0077291B" w:rsidRPr="00472D27" w:rsidRDefault="0077291B" w:rsidP="00827666">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利用者に対して居宅介護支援を行い、かつ、月の末日において給付管理票を提出している居宅介護支援事業者について、次の①から③の各区分に応じ、それぞれ所定単位数を算定していますか。</w:t>
            </w:r>
          </w:p>
          <w:p w14:paraId="67F16E35" w14:textId="77777777" w:rsidR="0077291B" w:rsidRPr="00472D27" w:rsidRDefault="0077291B"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なお、居宅介護支援費（Ⅱ）を算定する場合には、居宅介護支援費（Ⅰ）は算定しません。</w:t>
            </w:r>
          </w:p>
          <w:p w14:paraId="30744AB2" w14:textId="7EB65132"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7FDA8E4C"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p w14:paraId="40B397B0"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p w14:paraId="30760C31" w14:textId="7E91F6BC"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3BBE8E77"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8626474" w14:textId="186C3CD5" w:rsidR="0077291B" w:rsidRPr="00472D27" w:rsidRDefault="0077291B" w:rsidP="00827666">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pacing w:val="0"/>
                <w:sz w:val="18"/>
                <w:szCs w:val="18"/>
              </w:rPr>
              <w:t>□非該当</w:t>
            </w:r>
          </w:p>
        </w:tc>
        <w:tc>
          <w:tcPr>
            <w:tcW w:w="1247" w:type="dxa"/>
          </w:tcPr>
          <w:p w14:paraId="3CA48110" w14:textId="48CE00E9"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12厚告20別表イ-注1</w:t>
            </w:r>
          </w:p>
        </w:tc>
      </w:tr>
      <w:tr w:rsidR="0077291B" w:rsidRPr="00472D27" w14:paraId="663A9225" w14:textId="77777777" w:rsidTr="00843A1D">
        <w:tc>
          <w:tcPr>
            <w:tcW w:w="1418" w:type="dxa"/>
            <w:vMerge/>
          </w:tcPr>
          <w:p w14:paraId="036CF8F7"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6023B5D0" w14:textId="3BCAEE7B" w:rsidR="0077291B" w:rsidRPr="00472D27" w:rsidRDefault="0077291B"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(1)に示す算定方法により算定した取扱件数が</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snapToGrid/>
                <w:color w:val="000000" w:themeColor="text1"/>
                <w:spacing w:val="0"/>
                <w:sz w:val="18"/>
                <w:szCs w:val="18"/>
              </w:rPr>
              <w:t>未満の場合又は</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snapToGrid/>
                <w:color w:val="000000" w:themeColor="text1"/>
                <w:spacing w:val="0"/>
                <w:sz w:val="18"/>
                <w:szCs w:val="18"/>
              </w:rPr>
              <w:t>以上</w:t>
            </w:r>
            <w:r w:rsidRPr="00472D27">
              <w:rPr>
                <w:rFonts w:ascii="ＭＳ 明朝" w:hAnsi="ＭＳ 明朝" w:cs="ＭＳ Ｐゴシック" w:hint="eastAsia"/>
                <w:snapToGrid/>
                <w:color w:val="000000" w:themeColor="text1"/>
                <w:spacing w:val="0"/>
                <w:sz w:val="18"/>
                <w:szCs w:val="18"/>
              </w:rPr>
              <w:t>である場合において、</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snapToGrid/>
                <w:color w:val="000000" w:themeColor="text1"/>
                <w:spacing w:val="0"/>
                <w:sz w:val="18"/>
                <w:szCs w:val="18"/>
              </w:rPr>
              <w:t>未満の部分については、居宅介護支援(</w:t>
            </w:r>
            <w:r w:rsidRPr="00472D27">
              <w:rPr>
                <w:rFonts w:ascii="ＭＳ 明朝" w:hAnsi="ＭＳ 明朝" w:cs="ＭＳ Ｐゴシック" w:hint="eastAsia"/>
                <w:snapToGrid/>
                <w:color w:val="000000" w:themeColor="text1"/>
                <w:spacing w:val="0"/>
                <w:sz w:val="18"/>
                <w:szCs w:val="18"/>
              </w:rPr>
              <w:t>ⅰ</w:t>
            </w:r>
            <w:r w:rsidRPr="00472D27">
              <w:rPr>
                <w:rFonts w:ascii="ＭＳ 明朝" w:hAnsi="ＭＳ 明朝" w:cs="ＭＳ Ｐゴシック"/>
                <w:snapToGrid/>
                <w:color w:val="000000" w:themeColor="text1"/>
                <w:spacing w:val="0"/>
                <w:sz w:val="18"/>
                <w:szCs w:val="18"/>
              </w:rPr>
              <w:t>)を利用者の要介護状態区分に応じて算定していますか。</w:t>
            </w:r>
          </w:p>
          <w:p w14:paraId="0648D4B6"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16EF09AF"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3314EC83" w14:textId="5FBCD604"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4C21F60"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p>
        </w:tc>
      </w:tr>
      <w:tr w:rsidR="0077291B" w:rsidRPr="00472D27" w14:paraId="269E2765" w14:textId="77777777" w:rsidTr="00843A1D">
        <w:tc>
          <w:tcPr>
            <w:tcW w:w="1418" w:type="dxa"/>
            <w:vMerge/>
          </w:tcPr>
          <w:p w14:paraId="70058156"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7D40D187" w14:textId="2226674D" w:rsidR="0077291B" w:rsidRPr="00472D27" w:rsidRDefault="0077291B"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取扱件数が</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snapToGrid/>
                <w:color w:val="000000" w:themeColor="text1"/>
                <w:spacing w:val="0"/>
                <w:sz w:val="18"/>
                <w:szCs w:val="18"/>
              </w:rPr>
              <w:t>以上である場合</w:t>
            </w:r>
            <w:r w:rsidRPr="00472D27">
              <w:rPr>
                <w:rFonts w:ascii="ＭＳ 明朝" w:hAnsi="ＭＳ 明朝" w:cs="ＭＳ Ｐゴシック" w:hint="eastAsia"/>
                <w:snapToGrid/>
                <w:color w:val="000000" w:themeColor="text1"/>
                <w:spacing w:val="0"/>
                <w:sz w:val="18"/>
                <w:szCs w:val="18"/>
              </w:rPr>
              <w:t>において、</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hint="eastAsia"/>
                <w:snapToGrid/>
                <w:color w:val="000000" w:themeColor="text1"/>
                <w:spacing w:val="0"/>
                <w:sz w:val="18"/>
                <w:szCs w:val="18"/>
              </w:rPr>
              <w:t>以上６０未満の部分について、居宅介護支援費（ⅱ）を</w:t>
            </w:r>
            <w:r w:rsidRPr="00472D27">
              <w:rPr>
                <w:rFonts w:ascii="ＭＳ 明朝" w:hAnsi="ＭＳ 明朝" w:cs="ＭＳ Ｐゴシック"/>
                <w:snapToGrid/>
                <w:color w:val="000000" w:themeColor="text1"/>
                <w:spacing w:val="0"/>
                <w:sz w:val="18"/>
                <w:szCs w:val="18"/>
              </w:rPr>
              <w:t>利用者の要介護状態区分に応じて算定していますか。</w:t>
            </w:r>
          </w:p>
          <w:p w14:paraId="0C42C422"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40DC1509"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86B08BE" w14:textId="561FDB9A" w:rsidR="0077291B" w:rsidRPr="00472D27" w:rsidRDefault="0077291B" w:rsidP="00827666">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pacing w:val="0"/>
                <w:sz w:val="18"/>
                <w:szCs w:val="18"/>
              </w:rPr>
              <w:t>□いいえ</w:t>
            </w:r>
          </w:p>
        </w:tc>
        <w:tc>
          <w:tcPr>
            <w:tcW w:w="1247" w:type="dxa"/>
          </w:tcPr>
          <w:p w14:paraId="3D3B4A4C"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p>
        </w:tc>
      </w:tr>
      <w:tr w:rsidR="0077291B" w:rsidRPr="00472D27" w14:paraId="5C281AD9" w14:textId="77777777" w:rsidTr="00843A1D">
        <w:tc>
          <w:tcPr>
            <w:tcW w:w="1418" w:type="dxa"/>
            <w:vMerge/>
          </w:tcPr>
          <w:p w14:paraId="1C5A02BE"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67F9414A" w14:textId="7044A110" w:rsidR="0077291B" w:rsidRPr="00472D27" w:rsidRDefault="0077291B" w:rsidP="00EA1474">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　取扱件数が４０</w:t>
            </w:r>
            <w:r w:rsidRPr="00472D27">
              <w:rPr>
                <w:rFonts w:ascii="ＭＳ 明朝" w:hAnsi="ＭＳ 明朝" w:cs="ＭＳ Ｐゴシック"/>
                <w:snapToGrid/>
                <w:color w:val="000000" w:themeColor="text1"/>
                <w:spacing w:val="0"/>
                <w:sz w:val="18"/>
                <w:szCs w:val="18"/>
              </w:rPr>
              <w:t>以上である場合</w:t>
            </w:r>
            <w:r w:rsidRPr="00472D27">
              <w:rPr>
                <w:rFonts w:ascii="ＭＳ 明朝" w:hAnsi="ＭＳ 明朝" w:cs="ＭＳ Ｐゴシック" w:hint="eastAsia"/>
                <w:snapToGrid/>
                <w:color w:val="000000" w:themeColor="text1"/>
                <w:spacing w:val="0"/>
                <w:sz w:val="18"/>
                <w:szCs w:val="18"/>
              </w:rPr>
              <w:t>において、６０以上の部分について、</w:t>
            </w:r>
            <w:r w:rsidRPr="00472D27">
              <w:rPr>
                <w:rFonts w:ascii="ＭＳ 明朝" w:hAnsi="ＭＳ 明朝" w:cs="ＭＳ Ｐゴシック"/>
                <w:snapToGrid/>
                <w:color w:val="000000" w:themeColor="text1"/>
                <w:spacing w:val="0"/>
                <w:sz w:val="18"/>
                <w:szCs w:val="18"/>
              </w:rPr>
              <w:t>居宅介護支援費（ⅲ）を</w:t>
            </w:r>
            <w:r w:rsidRPr="00472D27">
              <w:rPr>
                <w:rFonts w:ascii="ＭＳ 明朝" w:hAnsi="ＭＳ 明朝" w:cs="ＭＳ Ｐゴシック" w:hint="eastAsia"/>
                <w:snapToGrid/>
                <w:color w:val="000000" w:themeColor="text1"/>
                <w:spacing w:val="0"/>
                <w:sz w:val="18"/>
                <w:szCs w:val="18"/>
              </w:rPr>
              <w:t>利用者の要介護状態区分に応じて</w:t>
            </w:r>
            <w:r w:rsidRPr="00472D27">
              <w:rPr>
                <w:rFonts w:ascii="ＭＳ 明朝" w:hAnsi="ＭＳ 明朝" w:cs="ＭＳ Ｐゴシック"/>
                <w:snapToGrid/>
                <w:color w:val="000000" w:themeColor="text1"/>
                <w:spacing w:val="0"/>
                <w:sz w:val="18"/>
                <w:szCs w:val="18"/>
              </w:rPr>
              <w:t>算定していますか。</w:t>
            </w:r>
          </w:p>
          <w:p w14:paraId="4D37E657" w14:textId="604AA818" w:rsidR="0077291B" w:rsidRPr="00472D27" w:rsidRDefault="0077291B" w:rsidP="00EA1474">
            <w:pPr>
              <w:widowControl/>
              <w:snapToGrid w:val="0"/>
              <w:ind w:leftChars="100" w:left="386" w:hangingChars="100" w:hanging="180"/>
              <w:rPr>
                <w:rFonts w:ascii="ＭＳ 明朝" w:hAnsi="ＭＳ 明朝"/>
                <w:color w:val="000000" w:themeColor="text1"/>
                <w:spacing w:val="0"/>
                <w:sz w:val="18"/>
                <w:szCs w:val="18"/>
              </w:rPr>
            </w:pPr>
          </w:p>
        </w:tc>
        <w:tc>
          <w:tcPr>
            <w:tcW w:w="992" w:type="dxa"/>
          </w:tcPr>
          <w:p w14:paraId="70DFFE6E"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48C6DB2" w14:textId="5C30A4DD" w:rsidR="0077291B" w:rsidRPr="00472D27" w:rsidRDefault="0077291B" w:rsidP="00827666">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pacing w:val="0"/>
                <w:sz w:val="18"/>
                <w:szCs w:val="18"/>
              </w:rPr>
              <w:t>□いいえ</w:t>
            </w:r>
          </w:p>
        </w:tc>
        <w:tc>
          <w:tcPr>
            <w:tcW w:w="1247" w:type="dxa"/>
          </w:tcPr>
          <w:p w14:paraId="4A593A8D"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p>
        </w:tc>
      </w:tr>
      <w:tr w:rsidR="0077291B" w:rsidRPr="00472D27" w14:paraId="50857992" w14:textId="77777777" w:rsidTr="00843A1D">
        <w:tc>
          <w:tcPr>
            <w:tcW w:w="1418" w:type="dxa"/>
            <w:vMerge/>
          </w:tcPr>
          <w:p w14:paraId="099AD8B1"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24608605" w14:textId="32B8C65D" w:rsidR="0077291B" w:rsidRPr="00472D27" w:rsidRDefault="0077291B" w:rsidP="00827666">
            <w:pPr>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(3)　居宅介護支援費（Ⅱ）　</w:t>
            </w:r>
          </w:p>
          <w:p w14:paraId="06DC772C" w14:textId="77777777" w:rsidR="0077291B" w:rsidRPr="00472D27" w:rsidRDefault="0077291B" w:rsidP="00827666">
            <w:pPr>
              <w:snapToGrid w:val="0"/>
              <w:rPr>
                <w:rFonts w:ascii="ＭＳ 明朝" w:hAnsi="ＭＳ 明朝" w:cs="ＭＳ Ｐゴシック"/>
                <w:snapToGrid/>
                <w:color w:val="000000" w:themeColor="text1"/>
                <w:spacing w:val="0"/>
                <w:sz w:val="18"/>
                <w:szCs w:val="18"/>
              </w:rPr>
            </w:pPr>
          </w:p>
          <w:p w14:paraId="57A21341" w14:textId="422F2967" w:rsidR="0077291B" w:rsidRPr="00472D27" w:rsidRDefault="0077291B" w:rsidP="00C30F58">
            <w:pPr>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u w:val="single"/>
              </w:rPr>
              <w:t>公益社団法人国民健康保険中央会が運用及び管理を行う居宅介護支援事業者及び居宅サービス事業者等の使用に係る電子計算機と接続された居宅サービス計画の情報の共有等のための情報処理システムの利用並びに</w:t>
            </w:r>
            <w:r w:rsidRPr="00472D27">
              <w:rPr>
                <w:rFonts w:ascii="ＭＳ 明朝" w:hAnsi="ＭＳ 明朝" w:cs="ＭＳ Ｐゴシック" w:hint="eastAsia"/>
                <w:snapToGrid/>
                <w:color w:val="000000" w:themeColor="text1"/>
                <w:spacing w:val="0"/>
                <w:sz w:val="18"/>
                <w:szCs w:val="18"/>
              </w:rPr>
              <w:t>事務職員の配置を</w:t>
            </w:r>
            <w:r w:rsidRPr="00472D27">
              <w:rPr>
                <w:rFonts w:ascii="ＭＳ 明朝" w:hAnsi="ＭＳ 明朝" w:cs="ＭＳ Ｐゴシック" w:hint="eastAsia"/>
                <w:snapToGrid/>
                <w:color w:val="000000" w:themeColor="text1"/>
                <w:spacing w:val="0"/>
                <w:sz w:val="18"/>
                <w:szCs w:val="18"/>
                <w:u w:val="single"/>
              </w:rPr>
              <w:t>行っており、厚生労働省の使用に係る電子計算機(入出力装置を含む。以下同じ。)と届出を行おうとする者の使用に係る電子計算機とを電気通信回線で接続した電子情報処理組織を使用する方法であって、当該電気通信回線を通じて情報が送信され、厚生労働省の使用に係る電子計算機に備えられたファイルに当該情報が記録されるもの（やむを得ない事情により当該方法による届出を行うことができない場合にあっては、電子メールの利用その他の適切な方法とする。以下「電子情報処理組織を使用する方法」という。）により、市長に対し、厚生労働省老健局長（以下「老健局長」という。）が定める様式による届出を行った</w:t>
            </w:r>
            <w:r w:rsidRPr="00472D27">
              <w:rPr>
                <w:rFonts w:ascii="ＭＳ 明朝" w:hAnsi="ＭＳ 明朝" w:cs="ＭＳ Ｐゴシック" w:hint="eastAsia"/>
                <w:snapToGrid/>
                <w:color w:val="000000" w:themeColor="text1"/>
                <w:spacing w:val="0"/>
                <w:sz w:val="18"/>
                <w:szCs w:val="18"/>
              </w:rPr>
              <w:t>事業者が、利用者に対して居宅介護支援を行い、かつ、月の末日において市町村又は国民健康保険団体連合会に対し、給付管理票を提出している場合について、次の①から③の各区分に応じ、それぞれ所定単位数を算定していますか。</w:t>
            </w:r>
          </w:p>
          <w:p w14:paraId="369B34D8" w14:textId="77777777" w:rsidR="0077291B" w:rsidRPr="00472D27" w:rsidRDefault="0077291B"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なお、居宅介護支援費</w:t>
            </w:r>
            <w:r w:rsidRPr="00472D27">
              <w:rPr>
                <w:rFonts w:ascii="ＭＳ 明朝" w:hAnsi="ＭＳ 明朝" w:cs="ＭＳ Ｐゴシック"/>
                <w:snapToGrid/>
                <w:color w:val="000000" w:themeColor="text1"/>
                <w:spacing w:val="0"/>
                <w:sz w:val="18"/>
                <w:szCs w:val="18"/>
              </w:rPr>
              <w:t>(Ⅰ)を算定する場合には、</w:t>
            </w:r>
            <w:r w:rsidRPr="00472D27">
              <w:rPr>
                <w:rFonts w:ascii="ＭＳ 明朝" w:hAnsi="ＭＳ 明朝" w:cs="ＭＳ Ｐゴシック" w:hint="eastAsia"/>
                <w:snapToGrid/>
                <w:color w:val="000000" w:themeColor="text1"/>
                <w:spacing w:val="0"/>
                <w:sz w:val="18"/>
                <w:szCs w:val="18"/>
              </w:rPr>
              <w:t>居宅介護支援費（Ⅱ）</w:t>
            </w:r>
            <w:r w:rsidRPr="00472D27">
              <w:rPr>
                <w:rFonts w:ascii="ＭＳ 明朝" w:hAnsi="ＭＳ 明朝" w:cs="ＭＳ Ｐゴシック"/>
                <w:snapToGrid/>
                <w:color w:val="000000" w:themeColor="text1"/>
                <w:spacing w:val="0"/>
                <w:sz w:val="18"/>
                <w:szCs w:val="18"/>
              </w:rPr>
              <w:t>は算定しません。</w:t>
            </w:r>
          </w:p>
          <w:p w14:paraId="5033A239" w14:textId="44B46561" w:rsidR="0077291B" w:rsidRPr="00472D27" w:rsidRDefault="0077291B" w:rsidP="00827666">
            <w:pPr>
              <w:snapToGrid w:val="0"/>
              <w:ind w:firstLineChars="100" w:firstLine="180"/>
              <w:rPr>
                <w:rFonts w:ascii="ＭＳ 明朝" w:hAnsi="ＭＳ 明朝"/>
                <w:color w:val="000000" w:themeColor="text1"/>
                <w:spacing w:val="0"/>
                <w:sz w:val="18"/>
                <w:szCs w:val="18"/>
              </w:rPr>
            </w:pPr>
          </w:p>
        </w:tc>
        <w:tc>
          <w:tcPr>
            <w:tcW w:w="992" w:type="dxa"/>
          </w:tcPr>
          <w:p w14:paraId="55F87800"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p w14:paraId="51824258"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p w14:paraId="02E92A7D" w14:textId="38207DAE"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60FA4AC"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67E334A7" w14:textId="612D3B38" w:rsidR="0077291B" w:rsidRPr="00472D27" w:rsidRDefault="0077291B" w:rsidP="00827666">
            <w:pPr>
              <w:autoSpaceDE w:val="0"/>
              <w:autoSpaceDN w:val="0"/>
              <w:adjustRightInd w:val="0"/>
              <w:snapToGrid w:val="0"/>
              <w:rPr>
                <w:rFonts w:ascii="ＭＳ 明朝" w:hAnsi="ＭＳ 明朝"/>
                <w:color w:val="000000" w:themeColor="text1"/>
                <w:sz w:val="18"/>
                <w:szCs w:val="18"/>
              </w:rPr>
            </w:pPr>
            <w:r w:rsidRPr="00472D27">
              <w:rPr>
                <w:rFonts w:ascii="ＭＳ 明朝" w:hAnsi="ＭＳ 明朝" w:hint="eastAsia"/>
                <w:color w:val="000000" w:themeColor="text1"/>
                <w:spacing w:val="0"/>
                <w:sz w:val="18"/>
                <w:szCs w:val="18"/>
              </w:rPr>
              <w:t>□非該当</w:t>
            </w:r>
          </w:p>
        </w:tc>
        <w:tc>
          <w:tcPr>
            <w:tcW w:w="1247" w:type="dxa"/>
          </w:tcPr>
          <w:p w14:paraId="36936B3B" w14:textId="56D0D0B6"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12厚告20別表イ-注</w:t>
            </w:r>
            <w:r w:rsidRPr="00472D27">
              <w:rPr>
                <w:rFonts w:ascii="ＭＳ 明朝" w:hAnsi="ＭＳ 明朝" w:cs="ＭＳ Ｐゴシック" w:hint="eastAsia"/>
                <w:snapToGrid/>
                <w:color w:val="000000" w:themeColor="text1"/>
                <w:spacing w:val="0"/>
                <w:sz w:val="16"/>
                <w:szCs w:val="16"/>
              </w:rPr>
              <w:t>2</w:t>
            </w:r>
          </w:p>
        </w:tc>
      </w:tr>
      <w:tr w:rsidR="0077291B" w:rsidRPr="00472D27" w14:paraId="7FDBEDC6" w14:textId="77777777" w:rsidTr="00843A1D">
        <w:tc>
          <w:tcPr>
            <w:tcW w:w="1418" w:type="dxa"/>
            <w:vMerge/>
          </w:tcPr>
          <w:p w14:paraId="2B95A64A"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150090AE" w14:textId="72670BD2" w:rsidR="0077291B" w:rsidRPr="00472D27" w:rsidRDefault="0077291B" w:rsidP="00D87B97">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ケアプランデータ連携システム</w:t>
            </w:r>
            <w:r w:rsidRPr="00472D27">
              <w:rPr>
                <w:rFonts w:ascii="ＭＳ 明朝" w:hAnsi="ＭＳ 明朝" w:cs="ＭＳ Ｐゴシック" w:hint="eastAsia"/>
                <w:snapToGrid/>
                <w:color w:val="000000" w:themeColor="text1"/>
                <w:spacing w:val="0"/>
                <w:sz w:val="18"/>
                <w:szCs w:val="18"/>
              </w:rPr>
              <w:t>の活用について</w:t>
            </w:r>
          </w:p>
          <w:p w14:paraId="76DC5CB8" w14:textId="37080E46" w:rsidR="0077291B" w:rsidRPr="00472D27" w:rsidRDefault="0077291B" w:rsidP="00D87B97">
            <w:pPr>
              <w:autoSpaceDE w:val="0"/>
              <w:autoSpaceDN w:val="0"/>
              <w:adjustRightInd w:val="0"/>
              <w:snapToGrid w:val="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公益社団法人国民健康保険中央会が運用及び管理を行う居宅介護支援事業者及び居宅サービス事業者等の使用に係る電子計算機と接続された居宅サービス計画の情報の共有等のための情報処理システム」は、いわゆる「ケアプランデータ連携システム」を指しており、ケアプランデータ連携システムの利用申請をし、クライアントソフトをインストールしている場合に当該要件を満たしていることとなり、当該システムによる他の居宅サービス事業者とのデータ連携の実績は問いません。</w:t>
            </w:r>
          </w:p>
          <w:p w14:paraId="396020C5" w14:textId="632D1C5B" w:rsidR="0077291B" w:rsidRPr="00472D27" w:rsidRDefault="0077291B" w:rsidP="00D87B97">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29159A8C" w14:textId="0C04B055"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601424FD" w14:textId="11E6E3C8"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3の7の(</w:t>
            </w:r>
            <w:r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snapToGrid/>
                <w:color w:val="000000" w:themeColor="text1"/>
                <w:spacing w:val="0"/>
                <w:sz w:val="16"/>
                <w:szCs w:val="16"/>
              </w:rPr>
              <w:t>)</w:t>
            </w:r>
          </w:p>
        </w:tc>
      </w:tr>
      <w:tr w:rsidR="0077291B" w:rsidRPr="00472D27" w14:paraId="38448840" w14:textId="77777777" w:rsidTr="00843A1D">
        <w:tc>
          <w:tcPr>
            <w:tcW w:w="1418" w:type="dxa"/>
            <w:vMerge/>
          </w:tcPr>
          <w:p w14:paraId="333DCC67"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07D58F46" w14:textId="77777777" w:rsidR="0077291B" w:rsidRPr="00472D27" w:rsidRDefault="0077291B" w:rsidP="00827666">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事務職員の配置について</w:t>
            </w:r>
          </w:p>
          <w:p w14:paraId="6AE387EF" w14:textId="7F9C2DA7" w:rsidR="0077291B" w:rsidRPr="00472D27" w:rsidRDefault="0077291B" w:rsidP="00624AE0">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事務職員</w:t>
            </w:r>
            <w:r w:rsidR="001C5790" w:rsidRPr="00472D27">
              <w:rPr>
                <w:rFonts w:ascii="ＭＳ 明朝" w:hAnsi="ＭＳ 明朝" w:cs="ＭＳ Ｐゴシック" w:hint="eastAsia"/>
                <w:snapToGrid/>
                <w:color w:val="000000" w:themeColor="text1"/>
                <w:spacing w:val="0"/>
                <w:sz w:val="18"/>
                <w:szCs w:val="18"/>
              </w:rPr>
              <w:t>について</w:t>
            </w:r>
            <w:r w:rsidRPr="00472D27">
              <w:rPr>
                <w:rFonts w:ascii="ＭＳ 明朝" w:hAnsi="ＭＳ 明朝" w:cs="ＭＳ Ｐゴシック" w:hint="eastAsia"/>
                <w:snapToGrid/>
                <w:color w:val="000000" w:themeColor="text1"/>
                <w:spacing w:val="0"/>
                <w:sz w:val="18"/>
                <w:szCs w:val="18"/>
              </w:rPr>
              <w:t>は</w:t>
            </w:r>
            <w:r w:rsidR="001C5790" w:rsidRPr="00472D27">
              <w:rPr>
                <w:rFonts w:ascii="ＭＳ 明朝" w:hAnsi="ＭＳ 明朝" w:cs="ＭＳ Ｐゴシック" w:hint="eastAsia"/>
                <w:snapToGrid/>
                <w:color w:val="000000" w:themeColor="text1"/>
                <w:spacing w:val="0"/>
                <w:sz w:val="18"/>
                <w:szCs w:val="18"/>
              </w:rPr>
              <w:t>、介護支援専門員が行う居宅介護支援に係る</w:t>
            </w:r>
            <w:r w:rsidRPr="00472D27">
              <w:rPr>
                <w:rFonts w:ascii="ＭＳ 明朝" w:hAnsi="ＭＳ 明朝" w:cs="ＭＳ Ｐゴシック" w:hint="eastAsia"/>
                <w:snapToGrid/>
                <w:color w:val="000000" w:themeColor="text1"/>
                <w:spacing w:val="0"/>
                <w:sz w:val="18"/>
                <w:szCs w:val="18"/>
              </w:rPr>
              <w:t>一連の業務等の負担軽減や効率化に資する職員としますが、その</w:t>
            </w:r>
            <w:bookmarkStart w:id="7" w:name="_Hlk166069825"/>
            <w:r w:rsidRPr="00472D27">
              <w:rPr>
                <w:rFonts w:ascii="ＭＳ 明朝" w:hAnsi="ＭＳ 明朝" w:cs="ＭＳ Ｐゴシック" w:hint="eastAsia"/>
                <w:snapToGrid/>
                <w:color w:val="000000" w:themeColor="text1"/>
                <w:spacing w:val="0"/>
                <w:sz w:val="18"/>
                <w:szCs w:val="18"/>
              </w:rPr>
              <w:t>勤務形態は常勤の必要はありません。なお、当該事業所内の配置に限らず、同一法人内の配置でも認められます</w:t>
            </w:r>
            <w:r w:rsidRPr="00472D27">
              <w:rPr>
                <w:rFonts w:ascii="ＭＳ 明朝" w:hAnsi="ＭＳ 明朝" w:cs="ＭＳ Ｐゴシック" w:hint="eastAsia"/>
                <w:snapToGrid/>
                <w:color w:val="000000" w:themeColor="text1"/>
                <w:spacing w:val="0"/>
                <w:sz w:val="18"/>
                <w:szCs w:val="18"/>
                <w:u w:val="single"/>
              </w:rPr>
              <w:t>。勤</w:t>
            </w:r>
            <w:r w:rsidRPr="00472D27">
              <w:rPr>
                <w:rFonts w:ascii="ＭＳ 明朝" w:hAnsi="ＭＳ 明朝" w:cs="ＭＳ Ｐゴシック" w:hint="eastAsia"/>
                <w:snapToGrid/>
                <w:color w:val="000000" w:themeColor="text1"/>
                <w:spacing w:val="0"/>
                <w:sz w:val="18"/>
                <w:szCs w:val="18"/>
                <w:u w:val="single"/>
              </w:rPr>
              <w:lastRenderedPageBreak/>
              <w:t>務時間数については特段の定めを設けていませんが、当該事業所における業務の実情を踏まえ、適切な数の人員を配置する必要があります。</w:t>
            </w:r>
            <w:bookmarkEnd w:id="7"/>
          </w:p>
          <w:p w14:paraId="64D74E7A" w14:textId="0D0B5C03" w:rsidR="0077291B" w:rsidRPr="00472D27" w:rsidRDefault="0077291B" w:rsidP="00827666">
            <w:pPr>
              <w:autoSpaceDE w:val="0"/>
              <w:autoSpaceDN w:val="0"/>
              <w:adjustRightInd w:val="0"/>
              <w:snapToGrid w:val="0"/>
              <w:rPr>
                <w:rFonts w:ascii="ＭＳ 明朝" w:hAnsi="ＭＳ 明朝"/>
                <w:b/>
                <w:color w:val="000000" w:themeColor="text1"/>
                <w:spacing w:val="0"/>
                <w:sz w:val="18"/>
                <w:szCs w:val="18"/>
              </w:rPr>
            </w:pPr>
          </w:p>
        </w:tc>
        <w:tc>
          <w:tcPr>
            <w:tcW w:w="992" w:type="dxa"/>
          </w:tcPr>
          <w:p w14:paraId="32EA8DF7"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6B5508EE" w14:textId="6112FDE7"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3の7の(3)</w:t>
            </w:r>
          </w:p>
        </w:tc>
      </w:tr>
      <w:tr w:rsidR="0077291B" w:rsidRPr="00472D27" w14:paraId="3B2F9DAD" w14:textId="77777777" w:rsidTr="00843A1D">
        <w:tc>
          <w:tcPr>
            <w:tcW w:w="1418" w:type="dxa"/>
            <w:vMerge/>
          </w:tcPr>
          <w:p w14:paraId="382BC768"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74A6369E" w14:textId="55D2701A" w:rsidR="0077291B" w:rsidRPr="00472D27" w:rsidRDefault="0077291B"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(1)に示す算定方法により算定した取扱件数が</w:t>
            </w:r>
            <w:r w:rsidRPr="00472D27">
              <w:rPr>
                <w:rFonts w:ascii="ＭＳ 明朝" w:hAnsi="ＭＳ 明朝" w:cs="ＭＳ Ｐゴシック" w:hint="eastAsia"/>
                <w:snapToGrid/>
                <w:color w:val="000000" w:themeColor="text1"/>
                <w:spacing w:val="0"/>
                <w:sz w:val="18"/>
                <w:szCs w:val="18"/>
                <w:u w:val="single"/>
              </w:rPr>
              <w:t>５０</w:t>
            </w:r>
            <w:r w:rsidRPr="00472D27">
              <w:rPr>
                <w:rFonts w:ascii="ＭＳ 明朝" w:hAnsi="ＭＳ 明朝" w:cs="ＭＳ Ｐゴシック"/>
                <w:snapToGrid/>
                <w:color w:val="000000" w:themeColor="text1"/>
                <w:spacing w:val="0"/>
                <w:sz w:val="18"/>
                <w:szCs w:val="18"/>
              </w:rPr>
              <w:t>未満の場合又は</w:t>
            </w:r>
            <w:r w:rsidRPr="00472D27">
              <w:rPr>
                <w:rFonts w:ascii="ＭＳ 明朝" w:hAnsi="ＭＳ 明朝" w:cs="ＭＳ Ｐゴシック" w:hint="eastAsia"/>
                <w:snapToGrid/>
                <w:color w:val="000000" w:themeColor="text1"/>
                <w:spacing w:val="0"/>
                <w:sz w:val="18"/>
                <w:szCs w:val="18"/>
                <w:u w:val="single"/>
              </w:rPr>
              <w:t>５０</w:t>
            </w:r>
            <w:r w:rsidRPr="00472D27">
              <w:rPr>
                <w:rFonts w:ascii="ＭＳ 明朝" w:hAnsi="ＭＳ 明朝" w:cs="ＭＳ Ｐゴシック"/>
                <w:snapToGrid/>
                <w:color w:val="000000" w:themeColor="text1"/>
                <w:spacing w:val="0"/>
                <w:sz w:val="18"/>
                <w:szCs w:val="18"/>
              </w:rPr>
              <w:t>以上</w:t>
            </w:r>
            <w:r w:rsidRPr="00472D27">
              <w:rPr>
                <w:rFonts w:ascii="ＭＳ 明朝" w:hAnsi="ＭＳ 明朝" w:cs="ＭＳ Ｐゴシック" w:hint="eastAsia"/>
                <w:snapToGrid/>
                <w:color w:val="000000" w:themeColor="text1"/>
                <w:spacing w:val="0"/>
                <w:sz w:val="18"/>
                <w:szCs w:val="18"/>
              </w:rPr>
              <w:t>である場合において、</w:t>
            </w:r>
            <w:r w:rsidRPr="00472D27">
              <w:rPr>
                <w:rFonts w:ascii="ＭＳ 明朝" w:hAnsi="ＭＳ 明朝" w:cs="ＭＳ Ｐゴシック" w:hint="eastAsia"/>
                <w:snapToGrid/>
                <w:color w:val="000000" w:themeColor="text1"/>
                <w:spacing w:val="0"/>
                <w:sz w:val="18"/>
                <w:szCs w:val="18"/>
                <w:u w:val="single"/>
              </w:rPr>
              <w:t>５０</w:t>
            </w:r>
            <w:r w:rsidRPr="00472D27">
              <w:rPr>
                <w:rFonts w:ascii="ＭＳ 明朝" w:hAnsi="ＭＳ 明朝" w:cs="ＭＳ Ｐゴシック"/>
                <w:snapToGrid/>
                <w:color w:val="000000" w:themeColor="text1"/>
                <w:spacing w:val="0"/>
                <w:sz w:val="18"/>
                <w:szCs w:val="18"/>
              </w:rPr>
              <w:t>未満の部分については、居宅介護支援(ⅰ)を利用者の要介護状態区分に応じて算定していますか。</w:t>
            </w:r>
          </w:p>
          <w:p w14:paraId="028DB78D" w14:textId="1A97739C" w:rsidR="0077291B" w:rsidRPr="00472D27" w:rsidRDefault="0077291B"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4734397F"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398E952E"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11C75CBD" w14:textId="6FF81055"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3E5A7817" w14:textId="77777777" w:rsidR="0077291B" w:rsidRPr="00472D27" w:rsidRDefault="0077291B"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5A925765" w14:textId="2FBDD50F"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別表イ注</w:t>
            </w:r>
            <w:r w:rsidRPr="00472D27">
              <w:rPr>
                <w:rFonts w:ascii="ＭＳ 明朝" w:hAnsi="ＭＳ 明朝" w:cs="ＭＳ Ｐゴシック"/>
                <w:snapToGrid/>
                <w:color w:val="000000" w:themeColor="text1"/>
                <w:spacing w:val="0"/>
                <w:sz w:val="16"/>
                <w:szCs w:val="16"/>
              </w:rPr>
              <w:t>2</w:t>
            </w:r>
          </w:p>
        </w:tc>
      </w:tr>
      <w:tr w:rsidR="0077291B" w:rsidRPr="00472D27" w14:paraId="0171C29D" w14:textId="77777777" w:rsidTr="00843A1D">
        <w:tc>
          <w:tcPr>
            <w:tcW w:w="1418" w:type="dxa"/>
            <w:vMerge/>
          </w:tcPr>
          <w:p w14:paraId="2CC0C37A"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45107D42" w14:textId="1997EEF3" w:rsidR="0077291B" w:rsidRPr="00472D27" w:rsidRDefault="0077291B"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取扱件数が</w:t>
            </w:r>
            <w:r w:rsidRPr="00472D27">
              <w:rPr>
                <w:rFonts w:ascii="ＭＳ 明朝" w:hAnsi="ＭＳ 明朝" w:cs="ＭＳ Ｐゴシック" w:hint="eastAsia"/>
                <w:snapToGrid/>
                <w:color w:val="000000" w:themeColor="text1"/>
                <w:spacing w:val="0"/>
                <w:sz w:val="18"/>
                <w:szCs w:val="18"/>
                <w:u w:val="single"/>
              </w:rPr>
              <w:t>５０</w:t>
            </w:r>
            <w:r w:rsidRPr="00472D27">
              <w:rPr>
                <w:rFonts w:ascii="ＭＳ 明朝" w:hAnsi="ＭＳ 明朝" w:cs="ＭＳ Ｐゴシック"/>
                <w:snapToGrid/>
                <w:color w:val="000000" w:themeColor="text1"/>
                <w:spacing w:val="0"/>
                <w:sz w:val="18"/>
                <w:szCs w:val="18"/>
              </w:rPr>
              <w:t>以上である場合</w:t>
            </w:r>
            <w:r w:rsidRPr="00472D27">
              <w:rPr>
                <w:rFonts w:ascii="ＭＳ 明朝" w:hAnsi="ＭＳ 明朝" w:cs="ＭＳ Ｐゴシック" w:hint="eastAsia"/>
                <w:snapToGrid/>
                <w:color w:val="000000" w:themeColor="text1"/>
                <w:spacing w:val="0"/>
                <w:sz w:val="18"/>
                <w:szCs w:val="18"/>
              </w:rPr>
              <w:t>において、</w:t>
            </w:r>
            <w:r w:rsidRPr="00472D27">
              <w:rPr>
                <w:rFonts w:ascii="ＭＳ 明朝" w:hAnsi="ＭＳ 明朝" w:cs="ＭＳ Ｐゴシック" w:hint="eastAsia"/>
                <w:snapToGrid/>
                <w:color w:val="000000" w:themeColor="text1"/>
                <w:spacing w:val="0"/>
                <w:sz w:val="18"/>
                <w:szCs w:val="18"/>
                <w:u w:val="single"/>
              </w:rPr>
              <w:t>５０</w:t>
            </w:r>
            <w:r w:rsidRPr="00472D27">
              <w:rPr>
                <w:rFonts w:ascii="ＭＳ 明朝" w:hAnsi="ＭＳ 明朝" w:cs="ＭＳ Ｐゴシック" w:hint="eastAsia"/>
                <w:snapToGrid/>
                <w:color w:val="000000" w:themeColor="text1"/>
                <w:spacing w:val="0"/>
                <w:sz w:val="18"/>
                <w:szCs w:val="18"/>
              </w:rPr>
              <w:t>以上６０未満の部分について、居宅介護支援費（ⅱ）を</w:t>
            </w:r>
            <w:r w:rsidRPr="00472D27">
              <w:rPr>
                <w:rFonts w:ascii="ＭＳ 明朝" w:hAnsi="ＭＳ 明朝" w:cs="ＭＳ Ｐゴシック"/>
                <w:snapToGrid/>
                <w:color w:val="000000" w:themeColor="text1"/>
                <w:spacing w:val="0"/>
                <w:sz w:val="18"/>
                <w:szCs w:val="18"/>
              </w:rPr>
              <w:t>利用者の要介護状態区分に応じて算定していますか。</w:t>
            </w:r>
          </w:p>
          <w:p w14:paraId="000721E3" w14:textId="77777777" w:rsidR="0077291B" w:rsidRPr="00472D27" w:rsidRDefault="0077291B"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55A8A280"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16EF72B"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2CABB923" w14:textId="3F3ADC59"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52EA4BFB"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p>
        </w:tc>
      </w:tr>
      <w:tr w:rsidR="0077291B" w:rsidRPr="00472D27" w14:paraId="47121BFC" w14:textId="77777777" w:rsidTr="00843A1D">
        <w:tc>
          <w:tcPr>
            <w:tcW w:w="1418" w:type="dxa"/>
            <w:vMerge/>
          </w:tcPr>
          <w:p w14:paraId="0443C021"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26B11E2D" w14:textId="26C9D0DC" w:rsidR="0077291B" w:rsidRPr="00472D27" w:rsidRDefault="0077291B" w:rsidP="00827666">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　取扱件数が４５</w:t>
            </w:r>
            <w:r w:rsidRPr="00472D27">
              <w:rPr>
                <w:rFonts w:ascii="ＭＳ 明朝" w:hAnsi="ＭＳ 明朝" w:cs="ＭＳ Ｐゴシック"/>
                <w:snapToGrid/>
                <w:color w:val="000000" w:themeColor="text1"/>
                <w:spacing w:val="0"/>
                <w:sz w:val="18"/>
                <w:szCs w:val="18"/>
              </w:rPr>
              <w:t>以上である場合</w:t>
            </w:r>
            <w:r w:rsidRPr="00472D27">
              <w:rPr>
                <w:rFonts w:ascii="ＭＳ 明朝" w:hAnsi="ＭＳ 明朝" w:cs="ＭＳ Ｐゴシック" w:hint="eastAsia"/>
                <w:snapToGrid/>
                <w:color w:val="000000" w:themeColor="text1"/>
                <w:spacing w:val="0"/>
                <w:sz w:val="18"/>
                <w:szCs w:val="18"/>
              </w:rPr>
              <w:t>において、６０以上の部分について、</w:t>
            </w:r>
            <w:r w:rsidRPr="00472D27">
              <w:rPr>
                <w:rFonts w:ascii="ＭＳ 明朝" w:hAnsi="ＭＳ 明朝" w:cs="ＭＳ Ｐゴシック"/>
                <w:snapToGrid/>
                <w:color w:val="000000" w:themeColor="text1"/>
                <w:spacing w:val="0"/>
                <w:sz w:val="18"/>
                <w:szCs w:val="18"/>
              </w:rPr>
              <w:t>居宅介護支援費（ⅲ）を</w:t>
            </w:r>
            <w:r w:rsidRPr="00472D27">
              <w:rPr>
                <w:rFonts w:ascii="ＭＳ 明朝" w:hAnsi="ＭＳ 明朝" w:cs="ＭＳ Ｐゴシック" w:hint="eastAsia"/>
                <w:snapToGrid/>
                <w:color w:val="000000" w:themeColor="text1"/>
                <w:spacing w:val="0"/>
                <w:sz w:val="18"/>
                <w:szCs w:val="18"/>
              </w:rPr>
              <w:t>利用者の要介護状態区分に応じて</w:t>
            </w:r>
            <w:r w:rsidRPr="00472D27">
              <w:rPr>
                <w:rFonts w:ascii="ＭＳ 明朝" w:hAnsi="ＭＳ 明朝" w:cs="ＭＳ Ｐゴシック"/>
                <w:snapToGrid/>
                <w:color w:val="000000" w:themeColor="text1"/>
                <w:spacing w:val="0"/>
                <w:sz w:val="18"/>
                <w:szCs w:val="18"/>
              </w:rPr>
              <w:t>算定していますか。</w:t>
            </w:r>
          </w:p>
          <w:p w14:paraId="2CA12748" w14:textId="77777777" w:rsidR="0077291B" w:rsidRPr="00472D27" w:rsidRDefault="0077291B"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662FF8EA"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96D13DB"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D6CB7C5" w14:textId="50241068"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0ED2C667"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p>
        </w:tc>
      </w:tr>
      <w:tr w:rsidR="0077291B" w:rsidRPr="00472D27" w14:paraId="0248B80C" w14:textId="77777777" w:rsidTr="00843A1D">
        <w:trPr>
          <w:trHeight w:val="2101"/>
        </w:trPr>
        <w:tc>
          <w:tcPr>
            <w:tcW w:w="1418" w:type="dxa"/>
            <w:vMerge/>
          </w:tcPr>
          <w:p w14:paraId="0EFA7687" w14:textId="7777777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713A4200" w14:textId="4857A412" w:rsidR="0077291B" w:rsidRPr="00472D27" w:rsidRDefault="0077291B" w:rsidP="00D552CA">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居宅介護支援費（ⅰ）、（ⅱ）又は（ⅲ）の利用者ごとの割り当てに当たっては、利用者の契約日が古いものから順に、１件目から</w:t>
            </w:r>
            <w:r w:rsidRPr="00472D27">
              <w:rPr>
                <w:rFonts w:ascii="ＭＳ 明朝" w:hAnsi="ＭＳ 明朝" w:cs="ＭＳ Ｐゴシック" w:hint="eastAsia"/>
                <w:snapToGrid/>
                <w:color w:val="000000" w:themeColor="text1"/>
                <w:spacing w:val="0"/>
                <w:sz w:val="18"/>
                <w:szCs w:val="18"/>
                <w:u w:val="single"/>
              </w:rPr>
              <w:t>４４</w:t>
            </w:r>
            <w:r w:rsidRPr="00472D27">
              <w:rPr>
                <w:rFonts w:ascii="ＭＳ 明朝" w:hAnsi="ＭＳ 明朝" w:cs="ＭＳ Ｐゴシック"/>
                <w:snapToGrid/>
                <w:color w:val="000000" w:themeColor="text1"/>
                <w:spacing w:val="0"/>
                <w:sz w:val="18"/>
                <w:szCs w:val="18"/>
                <w:u w:val="single"/>
              </w:rPr>
              <w:t>件</w:t>
            </w:r>
            <w:r w:rsidRPr="00472D27">
              <w:rPr>
                <w:rFonts w:ascii="ＭＳ 明朝" w:hAnsi="ＭＳ 明朝" w:cs="ＭＳ Ｐゴシック"/>
                <w:snapToGrid/>
                <w:color w:val="000000" w:themeColor="text1"/>
                <w:spacing w:val="0"/>
                <w:sz w:val="18"/>
                <w:szCs w:val="18"/>
              </w:rPr>
              <w:t>目(常勤換算方法で１を超える数の介護支援専門員がいる場合にあっては、</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snapToGrid/>
                <w:color w:val="000000" w:themeColor="text1"/>
                <w:spacing w:val="0"/>
                <w:sz w:val="18"/>
                <w:szCs w:val="18"/>
              </w:rPr>
              <w:t>にその数を乗じた数から１を減じた件数</w:t>
            </w:r>
            <w:r w:rsidRPr="00472D27">
              <w:rPr>
                <w:rFonts w:ascii="ＭＳ 明朝" w:hAnsi="ＭＳ 明朝" w:cs="ＭＳ Ｐゴシック" w:hint="eastAsia"/>
                <w:snapToGrid/>
                <w:color w:val="000000" w:themeColor="text1"/>
                <w:spacing w:val="0"/>
                <w:sz w:val="18"/>
                <w:szCs w:val="18"/>
                <w:u w:val="single"/>
              </w:rPr>
              <w:t>（小数点以下の端数が生じる場合にあっては、その端数を切り捨てた件数）</w:t>
            </w:r>
            <w:r w:rsidRPr="00472D27">
              <w:rPr>
                <w:rFonts w:ascii="ＭＳ 明朝" w:hAnsi="ＭＳ 明朝" w:cs="ＭＳ Ｐゴシック"/>
                <w:snapToGrid/>
                <w:color w:val="000000" w:themeColor="text1"/>
                <w:spacing w:val="0"/>
                <w:sz w:val="18"/>
                <w:szCs w:val="18"/>
              </w:rPr>
              <w:t>まで)については居宅介護支援費（ⅰ）を算定し、</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snapToGrid/>
                <w:color w:val="000000" w:themeColor="text1"/>
                <w:spacing w:val="0"/>
                <w:sz w:val="18"/>
                <w:szCs w:val="18"/>
                <w:u w:val="single"/>
              </w:rPr>
              <w:t>件</w:t>
            </w:r>
            <w:r w:rsidRPr="00472D27">
              <w:rPr>
                <w:rFonts w:ascii="ＭＳ 明朝" w:hAnsi="ＭＳ 明朝" w:cs="ＭＳ Ｐゴシック"/>
                <w:snapToGrid/>
                <w:color w:val="000000" w:themeColor="text1"/>
                <w:spacing w:val="0"/>
                <w:sz w:val="18"/>
                <w:szCs w:val="18"/>
              </w:rPr>
              <w:t>目（常勤換算方法で１を超える数の介護支援専門員がいる場合にあっては、</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snapToGrid/>
                <w:color w:val="000000" w:themeColor="text1"/>
                <w:spacing w:val="0"/>
                <w:sz w:val="18"/>
                <w:szCs w:val="18"/>
              </w:rPr>
              <w:t>にその数を乗じた件数）以降については、取扱件数に応じ、それぞれ居宅介護支援費（ⅱ）又は（ⅲ）を算定してください。ただし、居宅介護支援費(Ⅱ)を算定する場合は</w:t>
            </w:r>
            <w:r w:rsidRPr="00472D27">
              <w:rPr>
                <w:rFonts w:ascii="ＭＳ 明朝" w:hAnsi="ＭＳ 明朝" w:cs="ＭＳ Ｐゴシック" w:hint="eastAsia"/>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u w:val="single"/>
              </w:rPr>
              <w:t>４４</w:t>
            </w:r>
            <w:r w:rsidRPr="00472D27">
              <w:rPr>
                <w:rFonts w:ascii="ＭＳ 明朝" w:hAnsi="ＭＳ 明朝" w:cs="ＭＳ Ｐゴシック"/>
                <w:snapToGrid/>
                <w:color w:val="000000" w:themeColor="text1"/>
                <w:spacing w:val="0"/>
                <w:sz w:val="18"/>
                <w:szCs w:val="18"/>
                <w:u w:val="single"/>
              </w:rPr>
              <w:t>件</w:t>
            </w:r>
            <w:r w:rsidRPr="00472D27">
              <w:rPr>
                <w:rFonts w:ascii="ＭＳ 明朝" w:hAnsi="ＭＳ 明朝" w:cs="ＭＳ Ｐゴシック"/>
                <w:snapToGrid/>
                <w:color w:val="000000" w:themeColor="text1"/>
                <w:spacing w:val="0"/>
                <w:sz w:val="18"/>
                <w:szCs w:val="18"/>
              </w:rPr>
              <w:t>目」を「</w:t>
            </w:r>
            <w:r w:rsidRPr="00472D27">
              <w:rPr>
                <w:rFonts w:ascii="ＭＳ 明朝" w:hAnsi="ＭＳ 明朝" w:cs="ＭＳ Ｐゴシック" w:hint="eastAsia"/>
                <w:snapToGrid/>
                <w:color w:val="000000" w:themeColor="text1"/>
                <w:spacing w:val="0"/>
                <w:sz w:val="18"/>
                <w:szCs w:val="18"/>
                <w:u w:val="single"/>
              </w:rPr>
              <w:t>４９</w:t>
            </w:r>
            <w:r w:rsidRPr="00472D27">
              <w:rPr>
                <w:rFonts w:ascii="ＭＳ 明朝" w:hAnsi="ＭＳ 明朝" w:cs="ＭＳ Ｐゴシック"/>
                <w:snapToGrid/>
                <w:color w:val="000000" w:themeColor="text1"/>
                <w:spacing w:val="0"/>
                <w:sz w:val="18"/>
                <w:szCs w:val="18"/>
                <w:u w:val="single"/>
              </w:rPr>
              <w:t>件</w:t>
            </w:r>
            <w:r w:rsidRPr="00472D27">
              <w:rPr>
                <w:rFonts w:ascii="ＭＳ 明朝" w:hAnsi="ＭＳ 明朝" w:cs="ＭＳ Ｐゴシック"/>
                <w:snapToGrid/>
                <w:color w:val="000000" w:themeColor="text1"/>
                <w:spacing w:val="0"/>
                <w:sz w:val="18"/>
                <w:szCs w:val="18"/>
              </w:rPr>
              <w:t>目」と、「</w:t>
            </w:r>
            <w:r w:rsidRPr="00472D27">
              <w:rPr>
                <w:rFonts w:ascii="ＭＳ 明朝" w:hAnsi="ＭＳ 明朝" w:cs="ＭＳ Ｐゴシック" w:hint="eastAsia"/>
                <w:snapToGrid/>
                <w:color w:val="000000" w:themeColor="text1"/>
                <w:spacing w:val="0"/>
                <w:sz w:val="18"/>
                <w:szCs w:val="18"/>
                <w:u w:val="single"/>
              </w:rPr>
              <w:t>４０</w:t>
            </w:r>
            <w:r w:rsidRPr="00472D27">
              <w:rPr>
                <w:rFonts w:ascii="ＭＳ 明朝" w:hAnsi="ＭＳ 明朝" w:cs="ＭＳ Ｐゴシック"/>
                <w:snapToGrid/>
                <w:color w:val="000000" w:themeColor="text1"/>
                <w:spacing w:val="0"/>
                <w:sz w:val="18"/>
                <w:szCs w:val="18"/>
              </w:rPr>
              <w:t>」を「</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snapToGrid/>
                <w:color w:val="000000" w:themeColor="text1"/>
                <w:spacing w:val="0"/>
                <w:sz w:val="18"/>
                <w:szCs w:val="18"/>
              </w:rPr>
              <w:t>」と読み替えてください。</w:t>
            </w:r>
          </w:p>
          <w:p w14:paraId="39A1C2DB" w14:textId="5F5AF8A0" w:rsidR="0077291B" w:rsidRPr="00472D27" w:rsidRDefault="0077291B" w:rsidP="00827666">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0DBD0CAD" w14:textId="2AA03697" w:rsidR="0077291B" w:rsidRPr="00472D27" w:rsidRDefault="0077291B"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289BF668" w14:textId="4505F352" w:rsidR="0077291B" w:rsidRPr="00472D27" w:rsidRDefault="0077291B"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3の7の(4)</w:t>
            </w:r>
          </w:p>
        </w:tc>
      </w:tr>
      <w:tr w:rsidR="00B514AE" w:rsidRPr="00472D27" w14:paraId="6EA7D59C" w14:textId="77777777" w:rsidTr="00843A1D">
        <w:tc>
          <w:tcPr>
            <w:tcW w:w="1418" w:type="dxa"/>
          </w:tcPr>
          <w:p w14:paraId="14333C12" w14:textId="1B3DD3D9" w:rsidR="00B514AE" w:rsidRPr="00472D27" w:rsidRDefault="00B514AE" w:rsidP="00B514AE">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5-3</w:t>
            </w:r>
            <w:r w:rsidR="0074694F" w:rsidRPr="00472D27">
              <w:rPr>
                <w:rFonts w:ascii="ＭＳ 明朝" w:hAnsi="ＭＳ 明朝" w:cs="ＭＳ Ｐゴシック" w:hint="eastAsia"/>
                <w:snapToGrid/>
                <w:color w:val="000000" w:themeColor="text1"/>
                <w:spacing w:val="0"/>
                <w:sz w:val="18"/>
                <w:szCs w:val="18"/>
              </w:rPr>
              <w:t>【新】</w:t>
            </w:r>
          </w:p>
          <w:p w14:paraId="1ACF0192" w14:textId="2D331AF0" w:rsidR="00B514AE" w:rsidRPr="00472D27" w:rsidRDefault="00B514AE" w:rsidP="00B514AE">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高齢者虐待防止措置未実施減算</w:t>
            </w:r>
          </w:p>
        </w:tc>
        <w:tc>
          <w:tcPr>
            <w:tcW w:w="6804" w:type="dxa"/>
          </w:tcPr>
          <w:p w14:paraId="4FFE643F" w14:textId="77777777" w:rsidR="00B514AE" w:rsidRPr="00472D27" w:rsidRDefault="00F46045" w:rsidP="00F4604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B514AE" w:rsidRPr="00472D27">
              <w:rPr>
                <w:rFonts w:ascii="ＭＳ 明朝" w:hAnsi="ＭＳ 明朝" w:cs="ＭＳ Ｐゴシック" w:hint="eastAsia"/>
                <w:snapToGrid/>
                <w:color w:val="000000" w:themeColor="text1"/>
                <w:spacing w:val="0"/>
                <w:sz w:val="18"/>
                <w:szCs w:val="18"/>
              </w:rPr>
              <w:t>別に厚生労働大臣が定める基準を満たさない場合は、高齢者虐待防止措置未実施減算として、所定単位数の100分の１に相当する単位数を所定単位数から減算</w:t>
            </w:r>
            <w:r w:rsidRPr="00472D27">
              <w:rPr>
                <w:rFonts w:ascii="ＭＳ 明朝" w:hAnsi="ＭＳ 明朝" w:cs="ＭＳ Ｐゴシック" w:hint="eastAsia"/>
                <w:snapToGrid/>
                <w:color w:val="000000" w:themeColor="text1"/>
                <w:spacing w:val="0"/>
                <w:sz w:val="18"/>
                <w:szCs w:val="18"/>
              </w:rPr>
              <w:t>していますか</w:t>
            </w:r>
            <w:r w:rsidR="00B514AE" w:rsidRPr="00472D27">
              <w:rPr>
                <w:rFonts w:ascii="ＭＳ 明朝" w:hAnsi="ＭＳ 明朝" w:cs="ＭＳ Ｐゴシック" w:hint="eastAsia"/>
                <w:snapToGrid/>
                <w:color w:val="000000" w:themeColor="text1"/>
                <w:spacing w:val="0"/>
                <w:sz w:val="18"/>
                <w:szCs w:val="18"/>
              </w:rPr>
              <w:t>。</w:t>
            </w:r>
          </w:p>
          <w:p w14:paraId="1CEC8D91" w14:textId="77777777" w:rsidR="00444F8A" w:rsidRPr="00472D27" w:rsidRDefault="00444F8A" w:rsidP="00F46045">
            <w:pPr>
              <w:widowControl/>
              <w:snapToGrid w:val="0"/>
              <w:rPr>
                <w:rFonts w:ascii="ＭＳ 明朝" w:hAnsi="ＭＳ 明朝" w:cs="ＭＳ Ｐゴシック"/>
                <w:snapToGrid/>
                <w:color w:val="000000" w:themeColor="text1"/>
                <w:spacing w:val="0"/>
                <w:sz w:val="18"/>
                <w:szCs w:val="18"/>
              </w:rPr>
            </w:pPr>
          </w:p>
          <w:p w14:paraId="1FE49308" w14:textId="5F85FFD3" w:rsidR="00444F8A" w:rsidRPr="00472D27" w:rsidRDefault="00444F8A" w:rsidP="00F4604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【厚生労働大臣が定める基準】</w:t>
            </w:r>
          </w:p>
          <w:p w14:paraId="7F2C7071" w14:textId="6424D443" w:rsidR="00F46045" w:rsidRPr="00472D27" w:rsidRDefault="00444F8A" w:rsidP="00F4604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基準第27条の2に規定する基準に適合していること。</w:t>
            </w:r>
          </w:p>
          <w:p w14:paraId="2B568AF0" w14:textId="77777777" w:rsidR="00444F8A" w:rsidRPr="00472D27" w:rsidRDefault="00444F8A" w:rsidP="00F46045">
            <w:pPr>
              <w:widowControl/>
              <w:snapToGrid w:val="0"/>
              <w:rPr>
                <w:rFonts w:ascii="ＭＳ 明朝" w:hAnsi="ＭＳ 明朝" w:cs="ＭＳ Ｐゴシック"/>
                <w:snapToGrid/>
                <w:color w:val="000000" w:themeColor="text1"/>
                <w:spacing w:val="0"/>
                <w:sz w:val="18"/>
                <w:szCs w:val="18"/>
              </w:rPr>
            </w:pPr>
          </w:p>
          <w:p w14:paraId="22BCCF43" w14:textId="20117D00" w:rsidR="00910E2C" w:rsidRPr="00472D27" w:rsidRDefault="00910E2C" w:rsidP="00910E2C">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高齢者虐待防止措置未実施減算については、事業所において高齢者虐待が発生した場合ではなく、「3-27 虐待の防止」（基準第27条の2）に規定する措置を講じていない場合に、利用者全員について所定単位数から減算します。</w:t>
            </w:r>
          </w:p>
          <w:p w14:paraId="43CFC69B" w14:textId="155A771C" w:rsidR="00910E2C" w:rsidRPr="00472D27" w:rsidRDefault="00910E2C" w:rsidP="00910E2C">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具体的には、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速やかに改善計画を市長に提出した後、事実が生じた月から３月後に改善計画に基づく改善状況を市長に報告することとし、事実が生じた月の翌月から改善が認められた月までの間について、利用者全員について所定単位数から減算します。</w:t>
            </w:r>
          </w:p>
          <w:p w14:paraId="127BF26B" w14:textId="3167BF97" w:rsidR="00F46045" w:rsidRPr="00472D27" w:rsidRDefault="00F46045" w:rsidP="00F46045">
            <w:pPr>
              <w:widowControl/>
              <w:snapToGrid w:val="0"/>
              <w:rPr>
                <w:rFonts w:ascii="ＭＳ 明朝" w:hAnsi="ＭＳ 明朝" w:cs="ＭＳ Ｐゴシック"/>
                <w:snapToGrid/>
                <w:color w:val="000000" w:themeColor="text1"/>
                <w:spacing w:val="0"/>
                <w:sz w:val="18"/>
                <w:szCs w:val="18"/>
                <w:u w:val="single"/>
              </w:rPr>
            </w:pPr>
          </w:p>
        </w:tc>
        <w:tc>
          <w:tcPr>
            <w:tcW w:w="992" w:type="dxa"/>
          </w:tcPr>
          <w:p w14:paraId="393F5B5D" w14:textId="77777777" w:rsidR="00F46045" w:rsidRPr="00472D27" w:rsidRDefault="00F46045" w:rsidP="00F460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EA0D6E6" w14:textId="77777777" w:rsidR="00F46045" w:rsidRPr="00472D27" w:rsidRDefault="00F46045" w:rsidP="00F460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80FA513" w14:textId="0B6126C6" w:rsidR="00B514AE" w:rsidRPr="00472D27" w:rsidRDefault="00F46045" w:rsidP="00F460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7E9906C2" w14:textId="77777777" w:rsidR="00B514AE" w:rsidRPr="00472D27" w:rsidRDefault="00B514AE" w:rsidP="00B514A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平12厚告20</w:t>
            </w:r>
          </w:p>
          <w:p w14:paraId="5878B975" w14:textId="77777777" w:rsidR="00B514AE" w:rsidRPr="00472D27" w:rsidRDefault="00B514AE" w:rsidP="00B514A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別表イ注3</w:t>
            </w:r>
          </w:p>
          <w:p w14:paraId="1A7A69B0" w14:textId="77777777" w:rsidR="00BD0566" w:rsidRPr="00472D27" w:rsidRDefault="00BD0566" w:rsidP="00B514AE">
            <w:pPr>
              <w:widowControl/>
              <w:snapToGrid w:val="0"/>
              <w:rPr>
                <w:rFonts w:ascii="ＭＳ 明朝" w:hAnsi="ＭＳ 明朝" w:cs="ＭＳ Ｐゴシック"/>
                <w:snapToGrid/>
                <w:color w:val="000000" w:themeColor="text1"/>
                <w:spacing w:val="0"/>
                <w:sz w:val="16"/>
                <w:szCs w:val="16"/>
              </w:rPr>
            </w:pPr>
          </w:p>
          <w:p w14:paraId="3763B94F" w14:textId="77777777" w:rsidR="00444F8A" w:rsidRPr="00472D27" w:rsidRDefault="00444F8A" w:rsidP="00B514AE">
            <w:pPr>
              <w:widowControl/>
              <w:snapToGrid w:val="0"/>
              <w:rPr>
                <w:rFonts w:ascii="ＭＳ 明朝" w:hAnsi="ＭＳ 明朝" w:cs="ＭＳ Ｐゴシック"/>
                <w:snapToGrid/>
                <w:color w:val="000000" w:themeColor="text1"/>
                <w:spacing w:val="0"/>
                <w:sz w:val="16"/>
                <w:szCs w:val="16"/>
              </w:rPr>
            </w:pPr>
          </w:p>
          <w:p w14:paraId="61489B5A" w14:textId="77777777" w:rsidR="00CC2516" w:rsidRPr="00472D27" w:rsidRDefault="00CC2516" w:rsidP="00B514AE">
            <w:pPr>
              <w:widowControl/>
              <w:snapToGrid w:val="0"/>
              <w:rPr>
                <w:rFonts w:ascii="ＭＳ 明朝" w:hAnsi="ＭＳ 明朝" w:cs="ＭＳ Ｐゴシック"/>
                <w:snapToGrid/>
                <w:color w:val="000000" w:themeColor="text1"/>
                <w:spacing w:val="0"/>
                <w:sz w:val="16"/>
                <w:szCs w:val="16"/>
              </w:rPr>
            </w:pPr>
          </w:p>
          <w:p w14:paraId="12EF05D9" w14:textId="77777777" w:rsidR="00444F8A" w:rsidRPr="00472D27" w:rsidRDefault="00444F8A" w:rsidP="00444F8A">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平27厚労告95</w:t>
            </w:r>
          </w:p>
          <w:p w14:paraId="3F20C791" w14:textId="480E9371" w:rsidR="00444F8A" w:rsidRPr="00472D27" w:rsidRDefault="00444F8A" w:rsidP="00444F8A">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第82号の2</w:t>
            </w:r>
          </w:p>
          <w:p w14:paraId="54B4639C" w14:textId="77777777" w:rsidR="00444F8A" w:rsidRPr="00472D27" w:rsidRDefault="00444F8A" w:rsidP="00B514AE">
            <w:pPr>
              <w:widowControl/>
              <w:snapToGrid w:val="0"/>
              <w:rPr>
                <w:rFonts w:ascii="ＭＳ 明朝" w:hAnsi="ＭＳ 明朝" w:cs="ＭＳ Ｐゴシック"/>
                <w:snapToGrid/>
                <w:color w:val="000000" w:themeColor="text1"/>
                <w:spacing w:val="0"/>
                <w:sz w:val="16"/>
                <w:szCs w:val="16"/>
              </w:rPr>
            </w:pPr>
          </w:p>
          <w:p w14:paraId="4B3C9834" w14:textId="4BBD48C2" w:rsidR="00BD0566" w:rsidRPr="00472D27" w:rsidRDefault="00BD0566" w:rsidP="00B514A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平12老企36第3の8</w:t>
            </w:r>
          </w:p>
        </w:tc>
      </w:tr>
      <w:tr w:rsidR="00B514AE" w:rsidRPr="00472D27" w14:paraId="5A8808E5" w14:textId="77777777" w:rsidTr="00843A1D">
        <w:tc>
          <w:tcPr>
            <w:tcW w:w="1418" w:type="dxa"/>
          </w:tcPr>
          <w:p w14:paraId="66B945E0" w14:textId="7C1525BB" w:rsidR="00B514AE" w:rsidRPr="00472D27" w:rsidRDefault="00B514AE" w:rsidP="00B514AE">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5-4</w:t>
            </w:r>
            <w:r w:rsidR="0074694F" w:rsidRPr="00472D27">
              <w:rPr>
                <w:rFonts w:ascii="ＭＳ 明朝" w:hAnsi="ＭＳ 明朝" w:cs="ＭＳ Ｐゴシック" w:hint="eastAsia"/>
                <w:snapToGrid/>
                <w:color w:val="000000" w:themeColor="text1"/>
                <w:spacing w:val="0"/>
                <w:sz w:val="18"/>
                <w:szCs w:val="18"/>
              </w:rPr>
              <w:t>【新】</w:t>
            </w:r>
          </w:p>
          <w:p w14:paraId="6F0618BF" w14:textId="1959E6A8" w:rsidR="00B514AE" w:rsidRPr="00472D27" w:rsidRDefault="00B514AE" w:rsidP="00B514AE">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業務継続計画未策定減算</w:t>
            </w:r>
          </w:p>
        </w:tc>
        <w:tc>
          <w:tcPr>
            <w:tcW w:w="6804" w:type="dxa"/>
          </w:tcPr>
          <w:p w14:paraId="2EC8C34E" w14:textId="77777777" w:rsidR="00B514AE" w:rsidRPr="00472D27" w:rsidRDefault="00F46045" w:rsidP="00F46045">
            <w:pPr>
              <w:widowControl/>
              <w:snapToGrid w:val="0"/>
              <w:rPr>
                <w:rFonts w:ascii="ＭＳ 明朝" w:hAnsi="ＭＳ 明朝" w:cs="ＭＳ Ｐゴシック"/>
                <w:snapToGrid/>
                <w:color w:val="000000" w:themeColor="text1"/>
                <w:spacing w:val="-4"/>
                <w:sz w:val="18"/>
                <w:szCs w:val="18"/>
              </w:rPr>
            </w:pPr>
            <w:r w:rsidRPr="00472D27">
              <w:rPr>
                <w:rFonts w:ascii="ＭＳ 明朝" w:hAnsi="ＭＳ 明朝" w:cs="ＭＳ Ｐゴシック" w:hint="eastAsia"/>
                <w:snapToGrid/>
                <w:color w:val="000000" w:themeColor="text1"/>
                <w:spacing w:val="0"/>
                <w:sz w:val="18"/>
                <w:szCs w:val="18"/>
              </w:rPr>
              <w:t xml:space="preserve">　</w:t>
            </w:r>
            <w:r w:rsidR="00B514AE" w:rsidRPr="00472D27">
              <w:rPr>
                <w:rFonts w:ascii="ＭＳ 明朝" w:hAnsi="ＭＳ 明朝" w:cs="ＭＳ Ｐゴシック" w:hint="eastAsia"/>
                <w:snapToGrid/>
                <w:color w:val="000000" w:themeColor="text1"/>
                <w:spacing w:val="-4"/>
                <w:sz w:val="18"/>
                <w:szCs w:val="18"/>
              </w:rPr>
              <w:t>別に厚生労働大臣が定める基準を満たさない場合は、業務継続計画未策定減算として、所定単位数の100分の１に相当する単位数を所定単位数から減算</w:t>
            </w:r>
            <w:r w:rsidRPr="00472D27">
              <w:rPr>
                <w:rFonts w:ascii="ＭＳ 明朝" w:hAnsi="ＭＳ 明朝" w:cs="ＭＳ Ｐゴシック" w:hint="eastAsia"/>
                <w:snapToGrid/>
                <w:color w:val="000000" w:themeColor="text1"/>
                <w:spacing w:val="-4"/>
                <w:sz w:val="18"/>
                <w:szCs w:val="18"/>
              </w:rPr>
              <w:t>していますか</w:t>
            </w:r>
            <w:r w:rsidR="00B514AE" w:rsidRPr="00472D27">
              <w:rPr>
                <w:rFonts w:ascii="ＭＳ 明朝" w:hAnsi="ＭＳ 明朝" w:cs="ＭＳ Ｐゴシック" w:hint="eastAsia"/>
                <w:snapToGrid/>
                <w:color w:val="000000" w:themeColor="text1"/>
                <w:spacing w:val="-4"/>
                <w:sz w:val="18"/>
                <w:szCs w:val="18"/>
              </w:rPr>
              <w:t>。</w:t>
            </w:r>
          </w:p>
          <w:p w14:paraId="61E8CD0C" w14:textId="77777777" w:rsidR="00F46045" w:rsidRPr="00472D27" w:rsidRDefault="00F46045" w:rsidP="00F46045">
            <w:pPr>
              <w:widowControl/>
              <w:snapToGrid w:val="0"/>
              <w:rPr>
                <w:rFonts w:ascii="ＭＳ 明朝" w:hAnsi="ＭＳ 明朝" w:cs="ＭＳ Ｐゴシック"/>
                <w:snapToGrid/>
                <w:color w:val="000000" w:themeColor="text1"/>
                <w:spacing w:val="0"/>
                <w:sz w:val="18"/>
                <w:szCs w:val="18"/>
              </w:rPr>
            </w:pPr>
          </w:p>
          <w:p w14:paraId="43C60B7B" w14:textId="16119846" w:rsidR="00444F8A" w:rsidRPr="00472D27" w:rsidRDefault="00444F8A" w:rsidP="00F4604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【厚生労働大臣が定める基準】</w:t>
            </w:r>
          </w:p>
          <w:p w14:paraId="3CA90765" w14:textId="15B27B5E" w:rsidR="00444F8A" w:rsidRPr="00472D27" w:rsidRDefault="00444F8A" w:rsidP="00F4604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基準第</w:t>
            </w:r>
            <w:r w:rsidR="00E52B73" w:rsidRPr="00472D27">
              <w:rPr>
                <w:rFonts w:ascii="ＭＳ 明朝" w:hAnsi="ＭＳ 明朝" w:cs="ＭＳ Ｐゴシック" w:hint="eastAsia"/>
                <w:snapToGrid/>
                <w:color w:val="000000" w:themeColor="text1"/>
                <w:spacing w:val="0"/>
                <w:sz w:val="18"/>
                <w:szCs w:val="18"/>
              </w:rPr>
              <w:t>19</w:t>
            </w:r>
            <w:r w:rsidRPr="00472D27">
              <w:rPr>
                <w:rFonts w:ascii="ＭＳ 明朝" w:hAnsi="ＭＳ 明朝" w:cs="ＭＳ Ｐゴシック" w:hint="eastAsia"/>
                <w:snapToGrid/>
                <w:color w:val="000000" w:themeColor="text1"/>
                <w:spacing w:val="0"/>
                <w:sz w:val="18"/>
                <w:szCs w:val="18"/>
              </w:rPr>
              <w:t>条の2</w:t>
            </w:r>
            <w:r w:rsidR="00E52B73" w:rsidRPr="00472D27">
              <w:rPr>
                <w:rFonts w:ascii="ＭＳ 明朝" w:hAnsi="ＭＳ 明朝" w:cs="ＭＳ Ｐゴシック" w:hint="eastAsia"/>
                <w:snapToGrid/>
                <w:color w:val="000000" w:themeColor="text1"/>
                <w:spacing w:val="0"/>
                <w:sz w:val="18"/>
                <w:szCs w:val="18"/>
              </w:rPr>
              <w:t>第1項</w:t>
            </w:r>
            <w:r w:rsidRPr="00472D27">
              <w:rPr>
                <w:rFonts w:ascii="ＭＳ 明朝" w:hAnsi="ＭＳ 明朝" w:cs="ＭＳ Ｐゴシック" w:hint="eastAsia"/>
                <w:snapToGrid/>
                <w:color w:val="000000" w:themeColor="text1"/>
                <w:spacing w:val="0"/>
                <w:sz w:val="18"/>
                <w:szCs w:val="18"/>
              </w:rPr>
              <w:t>に規定する基準に適合していること。</w:t>
            </w:r>
          </w:p>
          <w:p w14:paraId="7114A093" w14:textId="77777777" w:rsidR="00444F8A" w:rsidRPr="00472D27" w:rsidRDefault="00444F8A" w:rsidP="00F46045">
            <w:pPr>
              <w:widowControl/>
              <w:snapToGrid w:val="0"/>
              <w:rPr>
                <w:rFonts w:ascii="ＭＳ 明朝" w:hAnsi="ＭＳ 明朝" w:cs="ＭＳ Ｐゴシック"/>
                <w:snapToGrid/>
                <w:color w:val="000000" w:themeColor="text1"/>
                <w:spacing w:val="0"/>
                <w:sz w:val="18"/>
                <w:szCs w:val="18"/>
              </w:rPr>
            </w:pPr>
          </w:p>
          <w:p w14:paraId="7BBAC155" w14:textId="5DD04471" w:rsidR="00E35884" w:rsidRPr="00472D27" w:rsidRDefault="00E35884" w:rsidP="00910E2C">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経過措置として、令和7年3月31日までの間、当該減算は適用しませんが、義務となっていることを踏まえ、速やかに作成してください。</w:t>
            </w:r>
          </w:p>
          <w:p w14:paraId="48E6FCC6" w14:textId="77777777" w:rsidR="00E35884" w:rsidRPr="00472D27" w:rsidRDefault="00E35884" w:rsidP="00910E2C">
            <w:pPr>
              <w:widowControl/>
              <w:snapToGrid w:val="0"/>
              <w:ind w:left="180" w:hangingChars="100" w:hanging="180"/>
              <w:rPr>
                <w:rFonts w:ascii="ＭＳ 明朝" w:hAnsi="ＭＳ 明朝" w:cs="ＭＳ Ｐゴシック"/>
                <w:snapToGrid/>
                <w:color w:val="000000" w:themeColor="text1"/>
                <w:spacing w:val="0"/>
                <w:sz w:val="18"/>
                <w:szCs w:val="18"/>
              </w:rPr>
            </w:pPr>
          </w:p>
          <w:p w14:paraId="4B9915EA" w14:textId="6DD7357F" w:rsidR="00910E2C" w:rsidRPr="00472D27" w:rsidRDefault="00910E2C" w:rsidP="00910E2C">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業務継続計画未策定減算については、「</w:t>
            </w:r>
            <w:r w:rsidRPr="00472D27">
              <w:rPr>
                <w:rFonts w:ascii="ＭＳ 明朝" w:hAnsi="ＭＳ 明朝" w:cs="ＭＳ Ｐゴシック"/>
                <w:snapToGrid/>
                <w:color w:val="000000" w:themeColor="text1"/>
                <w:spacing w:val="0"/>
                <w:sz w:val="18"/>
                <w:szCs w:val="18"/>
              </w:rPr>
              <w:t>3-17</w:t>
            </w:r>
            <w:r w:rsidRPr="00472D27">
              <w:rPr>
                <w:rFonts w:ascii="ＭＳ 明朝" w:hAnsi="ＭＳ 明朝" w:cs="ＭＳ Ｐゴシック" w:hint="eastAsia"/>
                <w:snapToGrid/>
                <w:color w:val="000000" w:themeColor="text1"/>
                <w:spacing w:val="0"/>
                <w:sz w:val="18"/>
                <w:szCs w:val="18"/>
              </w:rPr>
              <w:t xml:space="preserve"> 業務継続計画の策定等</w:t>
            </w:r>
            <w:r w:rsidR="00975454" w:rsidRPr="00472D27">
              <w:rPr>
                <w:rFonts w:ascii="ＭＳ 明朝" w:hAnsi="ＭＳ 明朝" w:cs="ＭＳ Ｐゴシック" w:hint="eastAsia"/>
                <w:snapToGrid/>
                <w:color w:val="000000" w:themeColor="text1"/>
                <w:spacing w:val="0"/>
                <w:sz w:val="18"/>
                <w:szCs w:val="18"/>
              </w:rPr>
              <w:t xml:space="preserve">　(1)</w:t>
            </w:r>
            <w:r w:rsidRPr="00472D27">
              <w:rPr>
                <w:rFonts w:ascii="ＭＳ 明朝" w:hAnsi="ＭＳ 明朝" w:cs="ＭＳ Ｐゴシック" w:hint="eastAsia"/>
                <w:snapToGrid/>
                <w:color w:val="000000" w:themeColor="text1"/>
                <w:spacing w:val="0"/>
                <w:sz w:val="18"/>
                <w:szCs w:val="18"/>
              </w:rPr>
              <w:t>」（準第19条の2</w:t>
            </w:r>
            <w:r w:rsidR="00975454" w:rsidRPr="00472D27">
              <w:rPr>
                <w:rFonts w:ascii="ＭＳ 明朝" w:hAnsi="ＭＳ 明朝" w:cs="ＭＳ Ｐゴシック" w:hint="eastAsia"/>
                <w:snapToGrid/>
                <w:color w:val="000000" w:themeColor="text1"/>
                <w:spacing w:val="0"/>
                <w:sz w:val="18"/>
                <w:szCs w:val="18"/>
              </w:rPr>
              <w:t>第1項</w:t>
            </w:r>
            <w:r w:rsidRPr="00472D27">
              <w:rPr>
                <w:rFonts w:ascii="ＭＳ 明朝" w:hAnsi="ＭＳ 明朝" w:cs="ＭＳ Ｐゴシック" w:hint="eastAsia"/>
                <w:snapToGrid/>
                <w:color w:val="000000" w:themeColor="text1"/>
                <w:spacing w:val="0"/>
                <w:sz w:val="18"/>
                <w:szCs w:val="18"/>
              </w:rPr>
              <w:t>）に規定する基準を満たさない事実が生じた場合に、その翌月（基準を満たさない事実が生じた日が月の初日である場合は当該月）から基準に満たない状況が解消されるに至った月まで、当該事業所の利用者全員について、所定単位数から減算</w:t>
            </w:r>
            <w:r w:rsidR="000C6D9B" w:rsidRPr="00472D27">
              <w:rPr>
                <w:rFonts w:ascii="ＭＳ 明朝" w:hAnsi="ＭＳ 明朝" w:cs="ＭＳ Ｐゴシック" w:hint="eastAsia"/>
                <w:snapToGrid/>
                <w:color w:val="000000" w:themeColor="text1"/>
                <w:spacing w:val="0"/>
                <w:sz w:val="18"/>
                <w:szCs w:val="18"/>
              </w:rPr>
              <w:t>します</w:t>
            </w:r>
            <w:r w:rsidRPr="00472D27">
              <w:rPr>
                <w:rFonts w:ascii="ＭＳ 明朝" w:hAnsi="ＭＳ 明朝" w:cs="ＭＳ Ｐゴシック" w:hint="eastAsia"/>
                <w:snapToGrid/>
                <w:color w:val="000000" w:themeColor="text1"/>
                <w:spacing w:val="0"/>
                <w:sz w:val="18"/>
                <w:szCs w:val="18"/>
              </w:rPr>
              <w:t>。</w:t>
            </w:r>
          </w:p>
          <w:p w14:paraId="57F053B1" w14:textId="07489613" w:rsidR="00F46045" w:rsidRPr="00472D27" w:rsidRDefault="00F46045" w:rsidP="00F46045">
            <w:pPr>
              <w:widowControl/>
              <w:snapToGrid w:val="0"/>
              <w:rPr>
                <w:rFonts w:ascii="ＭＳ 明朝" w:hAnsi="ＭＳ 明朝" w:cs="ＭＳ Ｐゴシック"/>
                <w:snapToGrid/>
                <w:color w:val="000000" w:themeColor="text1"/>
                <w:spacing w:val="0"/>
                <w:sz w:val="18"/>
                <w:szCs w:val="18"/>
                <w:u w:val="single"/>
              </w:rPr>
            </w:pPr>
          </w:p>
        </w:tc>
        <w:tc>
          <w:tcPr>
            <w:tcW w:w="992" w:type="dxa"/>
          </w:tcPr>
          <w:p w14:paraId="48934210" w14:textId="77777777" w:rsidR="00F46045" w:rsidRPr="00472D27" w:rsidRDefault="00F46045" w:rsidP="00F460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45A2FD6" w14:textId="77777777" w:rsidR="00F46045" w:rsidRPr="00472D27" w:rsidRDefault="00F46045" w:rsidP="00F460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9C79454" w14:textId="22E9FE49" w:rsidR="00B514AE" w:rsidRPr="00472D27" w:rsidRDefault="00F46045" w:rsidP="00F460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0A775A48" w14:textId="77777777" w:rsidR="00B514AE" w:rsidRPr="00472D27" w:rsidRDefault="00B514AE" w:rsidP="00B514A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平12厚告20</w:t>
            </w:r>
          </w:p>
          <w:p w14:paraId="0C7A1EAE" w14:textId="77777777" w:rsidR="00B514AE" w:rsidRPr="00472D27" w:rsidRDefault="00B514AE" w:rsidP="00B514A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別表イ注4</w:t>
            </w:r>
          </w:p>
          <w:p w14:paraId="0F18F414" w14:textId="77777777" w:rsidR="00BD0566" w:rsidRPr="00472D27" w:rsidRDefault="00BD0566" w:rsidP="00B514AE">
            <w:pPr>
              <w:widowControl/>
              <w:snapToGrid w:val="0"/>
              <w:rPr>
                <w:rFonts w:ascii="ＭＳ 明朝" w:hAnsi="ＭＳ 明朝" w:cs="ＭＳ Ｐゴシック"/>
                <w:snapToGrid/>
                <w:color w:val="000000" w:themeColor="text1"/>
                <w:spacing w:val="0"/>
                <w:sz w:val="16"/>
                <w:szCs w:val="16"/>
              </w:rPr>
            </w:pPr>
          </w:p>
          <w:p w14:paraId="176F4A1F" w14:textId="77777777" w:rsidR="00444F8A" w:rsidRPr="00472D27" w:rsidRDefault="00444F8A" w:rsidP="00444F8A">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平27厚労告95</w:t>
            </w:r>
          </w:p>
          <w:p w14:paraId="5E8433BC" w14:textId="5F563B4F" w:rsidR="00444F8A" w:rsidRPr="00472D27" w:rsidRDefault="00444F8A" w:rsidP="00444F8A">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第82号の3</w:t>
            </w:r>
          </w:p>
          <w:p w14:paraId="56D9D14B" w14:textId="77777777" w:rsidR="00444F8A" w:rsidRPr="00472D27" w:rsidRDefault="00444F8A" w:rsidP="00444F8A">
            <w:pPr>
              <w:widowControl/>
              <w:snapToGrid w:val="0"/>
              <w:rPr>
                <w:rFonts w:ascii="ＭＳ 明朝" w:hAnsi="ＭＳ 明朝" w:cs="ＭＳ Ｐゴシック"/>
                <w:snapToGrid/>
                <w:color w:val="000000" w:themeColor="text1"/>
                <w:spacing w:val="0"/>
                <w:sz w:val="16"/>
                <w:szCs w:val="16"/>
              </w:rPr>
            </w:pPr>
          </w:p>
          <w:p w14:paraId="38922AFD" w14:textId="5B974BD9" w:rsidR="00BD0566" w:rsidRPr="00472D27" w:rsidRDefault="00BD0566" w:rsidP="00B514A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平12老企36第3の9</w:t>
            </w:r>
          </w:p>
        </w:tc>
      </w:tr>
      <w:tr w:rsidR="00B514AE" w:rsidRPr="00472D27" w14:paraId="67BC6798" w14:textId="77777777" w:rsidTr="00843A1D">
        <w:tc>
          <w:tcPr>
            <w:tcW w:w="1418" w:type="dxa"/>
          </w:tcPr>
          <w:p w14:paraId="59C9CD18" w14:textId="5FE1F26E" w:rsidR="00B514AE" w:rsidRPr="00472D27" w:rsidRDefault="00B514AE" w:rsidP="00B514AE">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5-5</w:t>
            </w:r>
            <w:r w:rsidR="0074694F" w:rsidRPr="00472D27">
              <w:rPr>
                <w:rFonts w:ascii="ＭＳ 明朝" w:hAnsi="ＭＳ 明朝" w:cs="ＭＳ Ｐゴシック" w:hint="eastAsia"/>
                <w:snapToGrid/>
                <w:color w:val="000000" w:themeColor="text1"/>
                <w:spacing w:val="0"/>
                <w:sz w:val="18"/>
                <w:szCs w:val="18"/>
              </w:rPr>
              <w:t>【新】</w:t>
            </w:r>
          </w:p>
          <w:p w14:paraId="7C497148" w14:textId="764331A2" w:rsidR="00B514AE" w:rsidRPr="00472D27" w:rsidRDefault="00B514AE" w:rsidP="00B514AE">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同一建物等に居住する利用者に対する取扱い</w:t>
            </w:r>
          </w:p>
        </w:tc>
        <w:tc>
          <w:tcPr>
            <w:tcW w:w="6804" w:type="dxa"/>
          </w:tcPr>
          <w:p w14:paraId="4912ED81" w14:textId="7D82431F" w:rsidR="00B514AE" w:rsidRPr="00472D27" w:rsidRDefault="00F46045" w:rsidP="00F46045">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B514AE" w:rsidRPr="00472D27">
              <w:rPr>
                <w:rFonts w:ascii="ＭＳ 明朝" w:hAnsi="ＭＳ 明朝" w:cs="ＭＳ Ｐゴシック" w:hint="eastAsia"/>
                <w:snapToGrid/>
                <w:color w:val="000000" w:themeColor="text1"/>
                <w:spacing w:val="0"/>
                <w:sz w:val="18"/>
                <w:szCs w:val="18"/>
              </w:rPr>
              <w:t>居宅介護支援事業所の所在する建物と同一の敷地内若しくは隣接する敷地内の建物若しくは居宅介護支援事業所と同一の建物（以下この注において「同一敷地内建物等」という。）に居住する利用者又は居宅介護支援事業所における１月当たりの利用者が同一の建物に</w:t>
            </w:r>
            <w:r w:rsidR="00BD0566" w:rsidRPr="00472D27">
              <w:rPr>
                <w:rFonts w:ascii="ＭＳ 明朝" w:hAnsi="ＭＳ 明朝" w:cs="ＭＳ Ｐゴシック" w:hint="eastAsia"/>
                <w:snapToGrid/>
                <w:color w:val="000000" w:themeColor="text1"/>
                <w:spacing w:val="0"/>
                <w:sz w:val="18"/>
                <w:szCs w:val="18"/>
              </w:rPr>
              <w:t>２０</w:t>
            </w:r>
            <w:r w:rsidR="00B514AE" w:rsidRPr="00472D27">
              <w:rPr>
                <w:rFonts w:ascii="ＭＳ 明朝" w:hAnsi="ＭＳ 明朝" w:cs="ＭＳ Ｐゴシック" w:hint="eastAsia"/>
                <w:snapToGrid/>
                <w:color w:val="000000" w:themeColor="text1"/>
                <w:spacing w:val="0"/>
                <w:sz w:val="18"/>
                <w:szCs w:val="18"/>
              </w:rPr>
              <w:t>人以上居住する建物（同一敷地内建物等を除く。）に</w:t>
            </w:r>
            <w:r w:rsidR="00B514AE" w:rsidRPr="00472D27">
              <w:rPr>
                <w:rFonts w:ascii="ＭＳ 明朝" w:hAnsi="ＭＳ 明朝" w:cs="ＭＳ Ｐゴシック" w:hint="eastAsia"/>
                <w:snapToGrid/>
                <w:color w:val="000000" w:themeColor="text1"/>
                <w:spacing w:val="0"/>
                <w:sz w:val="18"/>
                <w:szCs w:val="18"/>
              </w:rPr>
              <w:lastRenderedPageBreak/>
              <w:t>居住する利用者に対して、居宅介護支援を行った場合は、所定単位数の100分の95に相当する単位数を算定</w:t>
            </w:r>
            <w:r w:rsidRPr="00472D27">
              <w:rPr>
                <w:rFonts w:ascii="ＭＳ 明朝" w:hAnsi="ＭＳ 明朝" w:cs="ＭＳ Ｐゴシック" w:hint="eastAsia"/>
                <w:snapToGrid/>
                <w:color w:val="000000" w:themeColor="text1"/>
                <w:spacing w:val="0"/>
                <w:sz w:val="18"/>
                <w:szCs w:val="18"/>
              </w:rPr>
              <w:t>していますか</w:t>
            </w:r>
            <w:r w:rsidR="00B514AE" w:rsidRPr="00472D27">
              <w:rPr>
                <w:rFonts w:ascii="ＭＳ 明朝" w:hAnsi="ＭＳ 明朝" w:cs="ＭＳ Ｐゴシック" w:hint="eastAsia"/>
                <w:snapToGrid/>
                <w:color w:val="000000" w:themeColor="text1"/>
                <w:spacing w:val="0"/>
                <w:sz w:val="18"/>
                <w:szCs w:val="18"/>
              </w:rPr>
              <w:t>。</w:t>
            </w:r>
          </w:p>
          <w:p w14:paraId="4C791035" w14:textId="77777777" w:rsidR="00F46045" w:rsidRPr="00472D27" w:rsidRDefault="00F46045" w:rsidP="00F46045">
            <w:pPr>
              <w:widowControl/>
              <w:snapToGrid w:val="0"/>
              <w:rPr>
                <w:rFonts w:ascii="ＭＳ 明朝" w:hAnsi="ＭＳ 明朝" w:cs="ＭＳ Ｐゴシック"/>
                <w:snapToGrid/>
                <w:color w:val="000000" w:themeColor="text1"/>
                <w:spacing w:val="0"/>
                <w:sz w:val="18"/>
                <w:szCs w:val="18"/>
              </w:rPr>
            </w:pPr>
          </w:p>
          <w:p w14:paraId="2992F4DF" w14:textId="609C14E9" w:rsidR="00386B0B" w:rsidRPr="00472D27" w:rsidRDefault="00386B0B" w:rsidP="00386B0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同一敷地内建物等の定義</w:t>
            </w:r>
            <w:r w:rsidRPr="00472D27">
              <w:rPr>
                <w:rFonts w:ascii="ＭＳ 明朝" w:hAnsi="ＭＳ 明朝" w:cs="ＭＳ Ｐゴシック"/>
                <w:snapToGrid/>
                <w:color w:val="000000" w:themeColor="text1"/>
                <w:spacing w:val="0"/>
                <w:sz w:val="18"/>
                <w:szCs w:val="18"/>
              </w:rPr>
              <w:t xml:space="preserve"> </w:t>
            </w:r>
          </w:p>
          <w:p w14:paraId="04E73808" w14:textId="44BB409A" w:rsidR="00386B0B" w:rsidRPr="00472D27" w:rsidRDefault="00386B0B" w:rsidP="00386B0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同一敷地内建物等」とは、当該居宅介護支援事業所と構造上又は外形上、一体的な建築物及び同一敷地内並びに隣接する敷地（当該居宅介護支援事業所と建築物が道路等を挟んで設置している場合を含む。）にある建築物のうち効率的なサービス提供が可能なものを指すものです。</w:t>
            </w:r>
          </w:p>
          <w:p w14:paraId="689836F1" w14:textId="0EDE5170" w:rsidR="00386B0B" w:rsidRPr="00472D27" w:rsidRDefault="00386B0B" w:rsidP="00386B0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具体的には、一体的な建築物として、当該建物の１階部分に居宅介護支援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p w14:paraId="109D8E80" w14:textId="77777777" w:rsidR="00386B0B" w:rsidRPr="00472D27" w:rsidRDefault="00386B0B" w:rsidP="00386B0B">
            <w:pPr>
              <w:widowControl/>
              <w:snapToGrid w:val="0"/>
              <w:rPr>
                <w:rFonts w:ascii="ＭＳ 明朝" w:hAnsi="ＭＳ 明朝" w:cs="ＭＳ Ｐゴシック"/>
                <w:snapToGrid/>
                <w:color w:val="000000" w:themeColor="text1"/>
                <w:spacing w:val="0"/>
                <w:sz w:val="18"/>
                <w:szCs w:val="18"/>
              </w:rPr>
            </w:pPr>
          </w:p>
          <w:p w14:paraId="0B8AFC83" w14:textId="6B0EEF9F" w:rsidR="00386B0B" w:rsidRPr="00472D27" w:rsidRDefault="00386B0B" w:rsidP="00386B0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同一の建物に２０人以上居住する建物（同一敷地内建物等を除く。）の定義</w:t>
            </w:r>
          </w:p>
          <w:p w14:paraId="17CCD92A" w14:textId="3A4B0005" w:rsidR="00386B0B" w:rsidRPr="00472D27" w:rsidRDefault="00386B0B" w:rsidP="00386B0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居宅介護支援事業所における１月当たりの利用者が同一の建物に２０人以上居住する建物」とは、(1)に該当するもの以外の建築物を指すものであり、当該建築物に当該居宅介護支援事業所の利用者が２０人以上居住する場合に該当し、同一敷地内にある別棟の建物や道路を挟んで隣接する建物の利用者数を合算するものではありません。</w:t>
            </w:r>
          </w:p>
          <w:p w14:paraId="4D9A7C3C" w14:textId="686873E4" w:rsidR="00386B0B" w:rsidRPr="00472D27" w:rsidRDefault="00386B0B" w:rsidP="00386B0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この場合の利用者数は、当該月において当該居宅介護支援事業者が提出した給付管理票に係る利用者のうち、該当する建物に居住する利用者の合計とします。</w:t>
            </w:r>
          </w:p>
          <w:p w14:paraId="2C601688" w14:textId="77777777" w:rsidR="00386B0B" w:rsidRPr="00472D27" w:rsidRDefault="00386B0B" w:rsidP="00386B0B">
            <w:pPr>
              <w:widowControl/>
              <w:snapToGrid w:val="0"/>
              <w:rPr>
                <w:rFonts w:ascii="ＭＳ 明朝" w:hAnsi="ＭＳ 明朝" w:cs="ＭＳ Ｐゴシック"/>
                <w:snapToGrid/>
                <w:color w:val="000000" w:themeColor="text1"/>
                <w:spacing w:val="0"/>
                <w:sz w:val="18"/>
                <w:szCs w:val="18"/>
              </w:rPr>
            </w:pPr>
          </w:p>
          <w:p w14:paraId="7BFF3E64" w14:textId="4834FD5A" w:rsidR="00386B0B" w:rsidRPr="00472D27" w:rsidRDefault="00386B0B" w:rsidP="00386B0B">
            <w:pPr>
              <w:widowControl/>
              <w:snapToGrid w:val="0"/>
              <w:ind w:left="270" w:hangingChars="150" w:hanging="27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　本取扱いは、居宅介護支援事業所と建築物の位置関係により、効率的な居宅介護支援の提供が可能であることを適切に評価する趣旨であることに鑑み、本取扱いの適用については、位置関係のみをもって判断することがないよう留意してください。具体的には、次のような場合を一例として、居宅介護支援の提供の効率化につながらない場合には、減算を適用すべきではありません。</w:t>
            </w:r>
          </w:p>
          <w:p w14:paraId="0A097DF7" w14:textId="7205037B" w:rsidR="00386B0B" w:rsidRPr="00472D27" w:rsidRDefault="00386B0B" w:rsidP="00386B0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（同一敷地内建物等に該当しないものの例） </w:t>
            </w:r>
          </w:p>
          <w:p w14:paraId="13738046" w14:textId="34EF4E11" w:rsidR="00386B0B" w:rsidRPr="00472D27" w:rsidRDefault="00386B0B" w:rsidP="00386B0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　同一敷地であっても、広大な敷地に複数の建物が点在する場合</w:t>
            </w:r>
          </w:p>
          <w:p w14:paraId="7FCCBFAA" w14:textId="5B92B040" w:rsidR="00386B0B" w:rsidRPr="00472D27" w:rsidRDefault="00386B0B" w:rsidP="00386B0B">
            <w:pPr>
              <w:widowControl/>
              <w:snapToGrid w:val="0"/>
              <w:ind w:left="720" w:hangingChars="400" w:hanging="72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　隣接する敷地であっても、道路や河川などに敷地が隔てられており、横断するために迂回しなければならない場合</w:t>
            </w:r>
          </w:p>
          <w:p w14:paraId="0CDAF978" w14:textId="77777777" w:rsidR="00386B0B" w:rsidRPr="00472D27" w:rsidRDefault="00386B0B" w:rsidP="00386B0B">
            <w:pPr>
              <w:widowControl/>
              <w:snapToGrid w:val="0"/>
              <w:rPr>
                <w:rFonts w:ascii="ＭＳ 明朝" w:hAnsi="ＭＳ 明朝" w:cs="ＭＳ Ｐゴシック"/>
                <w:snapToGrid/>
                <w:color w:val="000000" w:themeColor="text1"/>
                <w:spacing w:val="0"/>
                <w:sz w:val="18"/>
                <w:szCs w:val="18"/>
              </w:rPr>
            </w:pPr>
          </w:p>
          <w:p w14:paraId="2301E2DB" w14:textId="77777777" w:rsidR="00F46045" w:rsidRPr="00472D27" w:rsidRDefault="00386B0B" w:rsidP="00F41643">
            <w:pPr>
              <w:widowControl/>
              <w:snapToGrid w:val="0"/>
              <w:ind w:left="270" w:hangingChars="150" w:hanging="27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(4)　(1)及び(2)のいずれの場合においても、同一の建物については、当該建築物の管理、運営法人が当該居宅介護支援事業所の居宅介護支援事業者と異なる場合であっても該当</w:t>
            </w:r>
            <w:r w:rsidR="00F41643" w:rsidRPr="00472D27">
              <w:rPr>
                <w:rFonts w:ascii="ＭＳ 明朝" w:hAnsi="ＭＳ 明朝" w:cs="ＭＳ Ｐゴシック" w:hint="eastAsia"/>
                <w:snapToGrid/>
                <w:color w:val="000000" w:themeColor="text1"/>
                <w:spacing w:val="0"/>
                <w:sz w:val="18"/>
                <w:szCs w:val="18"/>
              </w:rPr>
              <w:t>します。</w:t>
            </w:r>
          </w:p>
          <w:p w14:paraId="288BC4A1" w14:textId="1DAF378B" w:rsidR="00F41643" w:rsidRPr="00472D27" w:rsidRDefault="00F41643" w:rsidP="00F41643">
            <w:pPr>
              <w:widowControl/>
              <w:snapToGrid w:val="0"/>
              <w:ind w:left="270" w:hangingChars="150" w:hanging="270"/>
              <w:rPr>
                <w:rFonts w:ascii="ＭＳ 明朝" w:hAnsi="ＭＳ 明朝" w:cs="ＭＳ Ｐゴシック"/>
                <w:snapToGrid/>
                <w:color w:val="000000" w:themeColor="text1"/>
                <w:spacing w:val="0"/>
                <w:sz w:val="18"/>
                <w:szCs w:val="18"/>
              </w:rPr>
            </w:pPr>
          </w:p>
        </w:tc>
        <w:tc>
          <w:tcPr>
            <w:tcW w:w="992" w:type="dxa"/>
          </w:tcPr>
          <w:p w14:paraId="22F3807B" w14:textId="77777777" w:rsidR="00F46045" w:rsidRPr="00472D27" w:rsidRDefault="00F46045" w:rsidP="00F460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7294C1A0" w14:textId="77777777" w:rsidR="00F46045" w:rsidRPr="00472D27" w:rsidRDefault="00F46045" w:rsidP="00F460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15031681" w14:textId="4FD51A40" w:rsidR="00B514AE" w:rsidRPr="00472D27" w:rsidRDefault="00F46045" w:rsidP="00F46045">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3C2810B6" w14:textId="77777777" w:rsidR="00B514AE" w:rsidRPr="00472D27" w:rsidRDefault="00B514AE" w:rsidP="00B514A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平12厚告20</w:t>
            </w:r>
          </w:p>
          <w:p w14:paraId="2B2EE0A3" w14:textId="77777777" w:rsidR="00B514AE" w:rsidRPr="00472D27" w:rsidRDefault="00B514AE" w:rsidP="00B514A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別表イ注5</w:t>
            </w:r>
          </w:p>
          <w:p w14:paraId="1FB6DF46" w14:textId="77777777" w:rsidR="00BD0566" w:rsidRPr="00472D27" w:rsidRDefault="00BD0566" w:rsidP="00B514AE">
            <w:pPr>
              <w:widowControl/>
              <w:snapToGrid w:val="0"/>
              <w:rPr>
                <w:rFonts w:ascii="ＭＳ 明朝" w:hAnsi="ＭＳ 明朝" w:cs="ＭＳ Ｐゴシック"/>
                <w:snapToGrid/>
                <w:color w:val="000000" w:themeColor="text1"/>
                <w:spacing w:val="0"/>
                <w:sz w:val="16"/>
                <w:szCs w:val="16"/>
              </w:rPr>
            </w:pPr>
          </w:p>
          <w:p w14:paraId="3DF707EC" w14:textId="77777777" w:rsidR="00F41643" w:rsidRPr="00472D27" w:rsidRDefault="00F41643" w:rsidP="00B514AE">
            <w:pPr>
              <w:widowControl/>
              <w:snapToGrid w:val="0"/>
              <w:rPr>
                <w:rFonts w:ascii="ＭＳ 明朝" w:hAnsi="ＭＳ 明朝" w:cs="ＭＳ Ｐゴシック"/>
                <w:snapToGrid/>
                <w:color w:val="000000" w:themeColor="text1"/>
                <w:spacing w:val="0"/>
                <w:sz w:val="16"/>
                <w:szCs w:val="16"/>
              </w:rPr>
            </w:pPr>
          </w:p>
          <w:p w14:paraId="60867A63" w14:textId="77777777" w:rsidR="00F41643" w:rsidRPr="00472D27" w:rsidRDefault="00F41643" w:rsidP="00B514AE">
            <w:pPr>
              <w:widowControl/>
              <w:snapToGrid w:val="0"/>
              <w:rPr>
                <w:rFonts w:ascii="ＭＳ 明朝" w:hAnsi="ＭＳ 明朝" w:cs="ＭＳ Ｐゴシック"/>
                <w:snapToGrid/>
                <w:color w:val="000000" w:themeColor="text1"/>
                <w:spacing w:val="0"/>
                <w:sz w:val="16"/>
                <w:szCs w:val="16"/>
              </w:rPr>
            </w:pPr>
          </w:p>
          <w:p w14:paraId="2B90A2D5" w14:textId="77777777" w:rsidR="00F41643" w:rsidRPr="00472D27" w:rsidRDefault="00F41643" w:rsidP="00B514AE">
            <w:pPr>
              <w:widowControl/>
              <w:snapToGrid w:val="0"/>
              <w:rPr>
                <w:rFonts w:ascii="ＭＳ 明朝" w:hAnsi="ＭＳ 明朝" w:cs="ＭＳ Ｐゴシック"/>
                <w:snapToGrid/>
                <w:color w:val="000000" w:themeColor="text1"/>
                <w:spacing w:val="0"/>
                <w:sz w:val="16"/>
                <w:szCs w:val="16"/>
              </w:rPr>
            </w:pPr>
          </w:p>
          <w:p w14:paraId="77199789" w14:textId="77777777" w:rsidR="00F41643" w:rsidRPr="00472D27" w:rsidRDefault="00F41643" w:rsidP="00B514AE">
            <w:pPr>
              <w:widowControl/>
              <w:snapToGrid w:val="0"/>
              <w:rPr>
                <w:rFonts w:ascii="ＭＳ 明朝" w:hAnsi="ＭＳ 明朝" w:cs="ＭＳ Ｐゴシック"/>
                <w:snapToGrid/>
                <w:color w:val="000000" w:themeColor="text1"/>
                <w:spacing w:val="0"/>
                <w:sz w:val="16"/>
                <w:szCs w:val="16"/>
              </w:rPr>
            </w:pPr>
          </w:p>
          <w:p w14:paraId="7D3127EA" w14:textId="77777777" w:rsidR="00F41643" w:rsidRPr="00472D27" w:rsidRDefault="00F41643" w:rsidP="00B514AE">
            <w:pPr>
              <w:widowControl/>
              <w:snapToGrid w:val="0"/>
              <w:rPr>
                <w:rFonts w:ascii="ＭＳ 明朝" w:hAnsi="ＭＳ 明朝" w:cs="ＭＳ Ｐゴシック"/>
                <w:snapToGrid/>
                <w:color w:val="000000" w:themeColor="text1"/>
                <w:spacing w:val="0"/>
                <w:sz w:val="16"/>
                <w:szCs w:val="16"/>
              </w:rPr>
            </w:pPr>
          </w:p>
          <w:p w14:paraId="32830750" w14:textId="054FD776" w:rsidR="00BD0566" w:rsidRPr="00472D27" w:rsidRDefault="00BD0566" w:rsidP="00B514AE">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平12老企36第3の10</w:t>
            </w:r>
          </w:p>
        </w:tc>
      </w:tr>
      <w:tr w:rsidR="00827666" w:rsidRPr="00472D27" w14:paraId="2BA97878" w14:textId="77777777" w:rsidTr="00843A1D">
        <w:tc>
          <w:tcPr>
            <w:tcW w:w="1418" w:type="dxa"/>
            <w:vMerge w:val="restart"/>
          </w:tcPr>
          <w:p w14:paraId="02F8B6BF" w14:textId="33E568DD"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5-</w:t>
            </w:r>
            <w:r w:rsidR="00B514AE" w:rsidRPr="00472D27">
              <w:rPr>
                <w:rFonts w:ascii="ＭＳ 明朝" w:hAnsi="ＭＳ 明朝" w:cs="ＭＳ Ｐゴシック" w:hint="eastAsia"/>
                <w:snapToGrid/>
                <w:color w:val="000000" w:themeColor="text1"/>
                <w:spacing w:val="0"/>
                <w:sz w:val="18"/>
                <w:szCs w:val="18"/>
              </w:rPr>
              <w:t>6</w:t>
            </w:r>
          </w:p>
          <w:p w14:paraId="7881DE50" w14:textId="1A878206"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運営基準減算</w:t>
            </w:r>
          </w:p>
        </w:tc>
        <w:tc>
          <w:tcPr>
            <w:tcW w:w="6804" w:type="dxa"/>
          </w:tcPr>
          <w:p w14:paraId="4128D458"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別に厚生労働大臣が定める基準に該当する場合には、運営基準減算として、所定単位数の</w:t>
            </w:r>
            <w:r w:rsidRPr="00472D27">
              <w:rPr>
                <w:rFonts w:ascii="ＭＳ 明朝" w:hAnsi="ＭＳ 明朝" w:cs="ＭＳ Ｐゴシック"/>
                <w:snapToGrid/>
                <w:color w:val="000000" w:themeColor="text1"/>
                <w:spacing w:val="0"/>
                <w:sz w:val="18"/>
                <w:szCs w:val="18"/>
              </w:rPr>
              <w:t>100分の50に相当する単位数を算定していますか。</w:t>
            </w:r>
          </w:p>
          <w:p w14:paraId="13733C33"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7B03B460"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82BC461"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46D93024" w14:textId="2219A0AC"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5D489366"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703490F2" w14:textId="4422AF2A"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別表イ注</w:t>
            </w:r>
            <w:r w:rsidR="00B514AE" w:rsidRPr="00472D27">
              <w:rPr>
                <w:rFonts w:ascii="ＭＳ 明朝" w:hAnsi="ＭＳ 明朝" w:cs="ＭＳ Ｐゴシック" w:hint="eastAsia"/>
                <w:snapToGrid/>
                <w:color w:val="000000" w:themeColor="text1"/>
                <w:spacing w:val="0"/>
                <w:sz w:val="16"/>
                <w:szCs w:val="16"/>
              </w:rPr>
              <w:t>6</w:t>
            </w:r>
          </w:p>
        </w:tc>
      </w:tr>
      <w:tr w:rsidR="00827666" w:rsidRPr="00472D27" w14:paraId="4E623AE9" w14:textId="77777777" w:rsidTr="00843A1D">
        <w:tc>
          <w:tcPr>
            <w:tcW w:w="1418" w:type="dxa"/>
            <w:vMerge/>
          </w:tcPr>
          <w:p w14:paraId="1F7F6472"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2AFAB6A1" w14:textId="77777777" w:rsidR="00827666" w:rsidRPr="00472D27" w:rsidRDefault="00827666" w:rsidP="00827666">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運営基準減算が２月以上継続している場合に、所定単位数を算定していませんか。</w:t>
            </w:r>
          </w:p>
          <w:p w14:paraId="753D1C83" w14:textId="5294E36B"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992" w:type="dxa"/>
          </w:tcPr>
          <w:p w14:paraId="0E7EA8C3"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C1CEA47"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447BC926" w14:textId="6C546A6D"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15C76199"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5BE07E82" w14:textId="61CA84E6"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別表イ注</w:t>
            </w:r>
            <w:r w:rsidR="00B514AE" w:rsidRPr="00472D27">
              <w:rPr>
                <w:rFonts w:ascii="ＭＳ 明朝" w:hAnsi="ＭＳ 明朝" w:cs="ＭＳ Ｐゴシック" w:hint="eastAsia"/>
                <w:snapToGrid/>
                <w:color w:val="000000" w:themeColor="text1"/>
                <w:spacing w:val="0"/>
                <w:sz w:val="16"/>
                <w:szCs w:val="16"/>
              </w:rPr>
              <w:t>6</w:t>
            </w:r>
          </w:p>
        </w:tc>
      </w:tr>
      <w:tr w:rsidR="00827666" w:rsidRPr="00472D27" w14:paraId="626292FA" w14:textId="77777777" w:rsidTr="00843A1D">
        <w:tc>
          <w:tcPr>
            <w:tcW w:w="1418" w:type="dxa"/>
            <w:vMerge/>
          </w:tcPr>
          <w:p w14:paraId="297AD5E3"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3573994E" w14:textId="77777777" w:rsidR="00827666" w:rsidRPr="00472D27" w:rsidRDefault="00827666" w:rsidP="00F3057F">
            <w:pPr>
              <w:widowControl/>
              <w:autoSpaceDN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【厚生労働大臣が定める基準】</w:t>
            </w:r>
          </w:p>
          <w:p w14:paraId="2ECD1F7A" w14:textId="77777777" w:rsidR="00827666" w:rsidRPr="00472D27" w:rsidRDefault="00827666" w:rsidP="00F3057F">
            <w:pPr>
              <w:widowControl/>
              <w:autoSpaceDN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以下の①から⑧に定める規定に適合していないこと</w:t>
            </w:r>
          </w:p>
          <w:p w14:paraId="0E3D5281" w14:textId="47AFC16B" w:rsidR="00827666" w:rsidRPr="00472D27" w:rsidRDefault="00827666" w:rsidP="00F3057F">
            <w:pPr>
              <w:widowControl/>
              <w:autoSpaceDN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w:t>
            </w:r>
            <w:r w:rsidR="00064B4E" w:rsidRPr="00472D27">
              <w:rPr>
                <w:rFonts w:ascii="ＭＳ 明朝" w:hAnsi="ＭＳ 明朝" w:cs="ＭＳ Ｐゴシック" w:hint="eastAsia"/>
                <w:snapToGrid/>
                <w:color w:val="000000" w:themeColor="text1"/>
                <w:spacing w:val="0"/>
                <w:sz w:val="18"/>
                <w:szCs w:val="18"/>
              </w:rPr>
              <w:t xml:space="preserve">　利用者又はその家族に対し、</w:t>
            </w:r>
            <w:r w:rsidRPr="00472D27">
              <w:rPr>
                <w:rFonts w:ascii="ＭＳ 明朝" w:hAnsi="ＭＳ 明朝" w:cs="ＭＳ Ｐゴシック" w:hint="eastAsia"/>
                <w:snapToGrid/>
                <w:color w:val="000000" w:themeColor="text1"/>
                <w:spacing w:val="0"/>
                <w:sz w:val="18"/>
                <w:szCs w:val="18"/>
              </w:rPr>
              <w:t>複数の居宅サービス事業者等</w:t>
            </w:r>
            <w:r w:rsidR="00BD4C5D" w:rsidRPr="00472D27">
              <w:rPr>
                <w:rFonts w:ascii="ＭＳ 明朝" w:hAnsi="ＭＳ 明朝" w:cs="ＭＳ Ｐゴシック" w:hint="eastAsia"/>
                <w:snapToGrid/>
                <w:color w:val="000000" w:themeColor="text1"/>
                <w:spacing w:val="0"/>
                <w:sz w:val="18"/>
                <w:szCs w:val="18"/>
              </w:rPr>
              <w:t>を紹介するよう求めることができること等について説明</w:t>
            </w:r>
            <w:r w:rsidR="00064B4E" w:rsidRPr="00472D27">
              <w:rPr>
                <w:rFonts w:ascii="ＭＳ 明朝" w:hAnsi="ＭＳ 明朝" w:cs="ＭＳ Ｐゴシック" w:hint="eastAsia"/>
                <w:snapToGrid/>
                <w:color w:val="000000" w:themeColor="text1"/>
                <w:spacing w:val="0"/>
                <w:sz w:val="18"/>
                <w:szCs w:val="18"/>
              </w:rPr>
              <w:t>を行い</w:t>
            </w:r>
            <w:r w:rsidR="00BD4C5D" w:rsidRPr="00472D27">
              <w:rPr>
                <w:rFonts w:ascii="ＭＳ 明朝" w:hAnsi="ＭＳ 明朝" w:cs="ＭＳ Ｐゴシック" w:hint="eastAsia"/>
                <w:snapToGrid/>
                <w:color w:val="000000" w:themeColor="text1"/>
                <w:spacing w:val="0"/>
                <w:sz w:val="18"/>
                <w:szCs w:val="18"/>
              </w:rPr>
              <w:t>、理解を得ること</w:t>
            </w:r>
            <w:r w:rsidRPr="00472D27">
              <w:rPr>
                <w:rFonts w:ascii="ＭＳ 明朝" w:hAnsi="ＭＳ 明朝" w:cs="ＭＳ Ｐゴシック" w:hint="eastAsia"/>
                <w:snapToGrid/>
                <w:color w:val="000000" w:themeColor="text1"/>
                <w:spacing w:val="0"/>
                <w:sz w:val="18"/>
                <w:szCs w:val="18"/>
              </w:rPr>
              <w:t>（基準第</w:t>
            </w:r>
            <w:r w:rsidR="00064B4E" w:rsidRPr="00472D27">
              <w:rPr>
                <w:rFonts w:ascii="ＭＳ 明朝" w:hAnsi="ＭＳ 明朝" w:cs="ＭＳ Ｐゴシック" w:hint="eastAsia"/>
                <w:snapToGrid/>
                <w:color w:val="000000" w:themeColor="text1"/>
                <w:spacing w:val="0"/>
                <w:sz w:val="18"/>
                <w:szCs w:val="18"/>
              </w:rPr>
              <w:t>4</w:t>
            </w:r>
            <w:r w:rsidRPr="00472D27">
              <w:rPr>
                <w:rFonts w:ascii="ＭＳ 明朝" w:hAnsi="ＭＳ 明朝" w:cs="ＭＳ Ｐゴシック"/>
                <w:snapToGrid/>
                <w:color w:val="000000" w:themeColor="text1"/>
                <w:spacing w:val="0"/>
                <w:sz w:val="18"/>
                <w:szCs w:val="18"/>
              </w:rPr>
              <w:t>条第</w:t>
            </w:r>
            <w:r w:rsidR="00064B4E" w:rsidRPr="00472D27">
              <w:rPr>
                <w:rFonts w:ascii="ＭＳ 明朝" w:hAnsi="ＭＳ 明朝" w:cs="ＭＳ Ｐゴシック" w:hint="eastAsia"/>
                <w:snapToGrid/>
                <w:color w:val="000000" w:themeColor="text1"/>
                <w:spacing w:val="0"/>
                <w:sz w:val="18"/>
                <w:szCs w:val="18"/>
              </w:rPr>
              <w:t>2</w:t>
            </w:r>
            <w:r w:rsidR="00BD4C5D" w:rsidRPr="00472D27">
              <w:rPr>
                <w:rFonts w:ascii="ＭＳ 明朝" w:hAnsi="ＭＳ 明朝" w:cs="ＭＳ Ｐゴシック" w:hint="eastAsia"/>
                <w:snapToGrid/>
                <w:color w:val="000000" w:themeColor="text1"/>
                <w:spacing w:val="0"/>
                <w:sz w:val="18"/>
                <w:szCs w:val="18"/>
              </w:rPr>
              <w:t>項</w:t>
            </w:r>
            <w:r w:rsidRPr="00472D27">
              <w:rPr>
                <w:rFonts w:ascii="ＭＳ 明朝" w:hAnsi="ＭＳ 明朝" w:cs="ＭＳ Ｐゴシック" w:hint="eastAsia"/>
                <w:snapToGrid/>
                <w:color w:val="000000" w:themeColor="text1"/>
                <w:spacing w:val="0"/>
                <w:sz w:val="18"/>
                <w:szCs w:val="18"/>
              </w:rPr>
              <w:t>）</w:t>
            </w:r>
          </w:p>
          <w:p w14:paraId="6192E7C4" w14:textId="1433400E" w:rsidR="00827666" w:rsidRPr="00472D27" w:rsidRDefault="00827666" w:rsidP="00F3057F">
            <w:pPr>
              <w:widowControl/>
              <w:autoSpaceDN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w:t>
            </w:r>
            <w:r w:rsidR="00064B4E"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アセスメントに</w:t>
            </w:r>
            <w:r w:rsidR="00064B4E" w:rsidRPr="00472D27">
              <w:rPr>
                <w:rFonts w:ascii="ＭＳ 明朝" w:hAnsi="ＭＳ 明朝" w:cs="ＭＳ Ｐゴシック" w:hint="eastAsia"/>
                <w:snapToGrid/>
                <w:color w:val="000000" w:themeColor="text1"/>
                <w:spacing w:val="0"/>
                <w:sz w:val="18"/>
                <w:szCs w:val="18"/>
              </w:rPr>
              <w:t>当たって、利用者の</w:t>
            </w:r>
            <w:r w:rsidRPr="00472D27">
              <w:rPr>
                <w:rFonts w:ascii="ＭＳ 明朝" w:hAnsi="ＭＳ 明朝" w:cs="ＭＳ Ｐゴシック" w:hint="eastAsia"/>
                <w:snapToGrid/>
                <w:color w:val="000000" w:themeColor="text1"/>
                <w:spacing w:val="0"/>
                <w:sz w:val="18"/>
                <w:szCs w:val="18"/>
              </w:rPr>
              <w:t>居宅</w:t>
            </w:r>
            <w:r w:rsidR="00064B4E" w:rsidRPr="00472D27">
              <w:rPr>
                <w:rFonts w:ascii="ＭＳ 明朝" w:hAnsi="ＭＳ 明朝" w:cs="ＭＳ Ｐゴシック" w:hint="eastAsia"/>
                <w:snapToGrid/>
                <w:color w:val="000000" w:themeColor="text1"/>
                <w:spacing w:val="0"/>
                <w:sz w:val="18"/>
                <w:szCs w:val="18"/>
              </w:rPr>
              <w:t>を</w:t>
            </w:r>
            <w:r w:rsidRPr="00472D27">
              <w:rPr>
                <w:rFonts w:ascii="ＭＳ 明朝" w:hAnsi="ＭＳ 明朝" w:cs="ＭＳ Ｐゴシック" w:hint="eastAsia"/>
                <w:snapToGrid/>
                <w:color w:val="000000" w:themeColor="text1"/>
                <w:spacing w:val="0"/>
                <w:sz w:val="18"/>
                <w:szCs w:val="18"/>
              </w:rPr>
              <w:t>訪問</w:t>
            </w:r>
            <w:r w:rsidR="00064B4E" w:rsidRPr="00472D27">
              <w:rPr>
                <w:rFonts w:ascii="ＭＳ 明朝" w:hAnsi="ＭＳ 明朝" w:cs="ＭＳ Ｐゴシック" w:hint="eastAsia"/>
                <w:snapToGrid/>
                <w:color w:val="000000" w:themeColor="text1"/>
                <w:spacing w:val="0"/>
                <w:sz w:val="18"/>
                <w:szCs w:val="18"/>
              </w:rPr>
              <w:t>し、利用者及びその家族に面接して行うこと</w:t>
            </w:r>
            <w:r w:rsidRPr="00472D27">
              <w:rPr>
                <w:rFonts w:ascii="ＭＳ 明朝" w:hAnsi="ＭＳ 明朝" w:cs="ＭＳ Ｐゴシック" w:hint="eastAsia"/>
                <w:snapToGrid/>
                <w:color w:val="000000" w:themeColor="text1"/>
                <w:spacing w:val="0"/>
                <w:sz w:val="18"/>
                <w:szCs w:val="18"/>
              </w:rPr>
              <w:t>（基準第</w:t>
            </w:r>
            <w:r w:rsidRPr="00472D27">
              <w:rPr>
                <w:rFonts w:ascii="ＭＳ 明朝" w:hAnsi="ＭＳ 明朝" w:cs="ＭＳ Ｐゴシック"/>
                <w:snapToGrid/>
                <w:color w:val="000000" w:themeColor="text1"/>
                <w:spacing w:val="0"/>
                <w:sz w:val="18"/>
                <w:szCs w:val="18"/>
              </w:rPr>
              <w:t>13条第</w:t>
            </w:r>
            <w:r w:rsidR="00064B4E" w:rsidRPr="00472D27">
              <w:rPr>
                <w:rFonts w:ascii="ＭＳ 明朝" w:hAnsi="ＭＳ 明朝" w:cs="ＭＳ Ｐゴシック" w:hint="eastAsia"/>
                <w:snapToGrid/>
                <w:color w:val="000000" w:themeColor="text1"/>
                <w:spacing w:val="0"/>
                <w:sz w:val="18"/>
                <w:szCs w:val="18"/>
              </w:rPr>
              <w:t>7</w:t>
            </w:r>
            <w:r w:rsidRPr="00472D27">
              <w:rPr>
                <w:rFonts w:ascii="ＭＳ 明朝" w:hAnsi="ＭＳ 明朝" w:cs="ＭＳ Ｐゴシック"/>
                <w:snapToGrid/>
                <w:color w:val="000000" w:themeColor="text1"/>
                <w:spacing w:val="0"/>
                <w:sz w:val="18"/>
                <w:szCs w:val="18"/>
              </w:rPr>
              <w:t>号</w:t>
            </w:r>
            <w:r w:rsidRPr="00472D27">
              <w:rPr>
                <w:rFonts w:ascii="ＭＳ 明朝" w:hAnsi="ＭＳ 明朝" w:cs="ＭＳ Ｐゴシック" w:hint="eastAsia"/>
                <w:snapToGrid/>
                <w:color w:val="000000" w:themeColor="text1"/>
                <w:spacing w:val="0"/>
                <w:sz w:val="18"/>
                <w:szCs w:val="18"/>
              </w:rPr>
              <w:t>）</w:t>
            </w:r>
          </w:p>
          <w:p w14:paraId="5BD2404A" w14:textId="5FED0E1A" w:rsidR="00827666" w:rsidRPr="00472D27" w:rsidRDefault="00827666" w:rsidP="00F3057F">
            <w:pPr>
              <w:widowControl/>
              <w:autoSpaceDN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③　</w:t>
            </w:r>
            <w:r w:rsidR="00064B4E" w:rsidRPr="00472D27">
              <w:rPr>
                <w:rFonts w:ascii="ＭＳ 明朝" w:hAnsi="ＭＳ 明朝" w:cs="ＭＳ Ｐゴシック" w:hint="eastAsia"/>
                <w:snapToGrid/>
                <w:color w:val="000000" w:themeColor="text1"/>
                <w:spacing w:val="0"/>
                <w:sz w:val="18"/>
                <w:szCs w:val="18"/>
              </w:rPr>
              <w:t>サービス担当者会議を開催し、居宅サービス計画</w:t>
            </w:r>
            <w:r w:rsidR="00F3057F" w:rsidRPr="00472D27">
              <w:rPr>
                <w:rFonts w:ascii="ＭＳ 明朝" w:hAnsi="ＭＳ 明朝" w:cs="ＭＳ Ｐゴシック" w:hint="eastAsia"/>
                <w:snapToGrid/>
                <w:color w:val="000000" w:themeColor="text1"/>
                <w:spacing w:val="0"/>
                <w:sz w:val="18"/>
                <w:szCs w:val="18"/>
              </w:rPr>
              <w:t>の原案の内容について、担当者から専門的な見地からの意見を求めること</w:t>
            </w:r>
            <w:r w:rsidRPr="00472D27">
              <w:rPr>
                <w:rFonts w:ascii="ＭＳ 明朝" w:hAnsi="ＭＳ 明朝" w:cs="ＭＳ Ｐゴシック" w:hint="eastAsia"/>
                <w:snapToGrid/>
                <w:color w:val="000000" w:themeColor="text1"/>
                <w:spacing w:val="0"/>
                <w:sz w:val="18"/>
                <w:szCs w:val="18"/>
              </w:rPr>
              <w:t>（基準第</w:t>
            </w:r>
            <w:r w:rsidRPr="00472D27">
              <w:rPr>
                <w:rFonts w:ascii="ＭＳ 明朝" w:hAnsi="ＭＳ 明朝" w:cs="ＭＳ Ｐゴシック"/>
                <w:snapToGrid/>
                <w:color w:val="000000" w:themeColor="text1"/>
                <w:spacing w:val="0"/>
                <w:sz w:val="18"/>
                <w:szCs w:val="18"/>
              </w:rPr>
              <w:t>13条第</w:t>
            </w:r>
            <w:r w:rsidR="00064B4E" w:rsidRPr="00472D27">
              <w:rPr>
                <w:rFonts w:ascii="ＭＳ 明朝" w:hAnsi="ＭＳ 明朝" w:cs="ＭＳ Ｐゴシック" w:hint="eastAsia"/>
                <w:snapToGrid/>
                <w:color w:val="000000" w:themeColor="text1"/>
                <w:spacing w:val="0"/>
                <w:sz w:val="18"/>
                <w:szCs w:val="18"/>
              </w:rPr>
              <w:t>9</w:t>
            </w:r>
            <w:r w:rsidRPr="00472D27">
              <w:rPr>
                <w:rFonts w:ascii="ＭＳ 明朝" w:hAnsi="ＭＳ 明朝" w:cs="ＭＳ Ｐゴシック"/>
                <w:snapToGrid/>
                <w:color w:val="000000" w:themeColor="text1"/>
                <w:spacing w:val="0"/>
                <w:sz w:val="18"/>
                <w:szCs w:val="18"/>
              </w:rPr>
              <w:t>号</w:t>
            </w:r>
            <w:r w:rsidRPr="00472D27">
              <w:rPr>
                <w:rFonts w:ascii="ＭＳ 明朝" w:hAnsi="ＭＳ 明朝" w:cs="ＭＳ Ｐゴシック" w:hint="eastAsia"/>
                <w:snapToGrid/>
                <w:color w:val="000000" w:themeColor="text1"/>
                <w:spacing w:val="0"/>
                <w:sz w:val="18"/>
                <w:szCs w:val="18"/>
              </w:rPr>
              <w:t>）</w:t>
            </w:r>
          </w:p>
          <w:p w14:paraId="2BF93AEA" w14:textId="6A03E961" w:rsidR="00827666" w:rsidRPr="00472D27" w:rsidRDefault="00827666" w:rsidP="00F3057F">
            <w:pPr>
              <w:widowControl/>
              <w:autoSpaceDN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④　居宅サービス計画原案の</w:t>
            </w:r>
            <w:r w:rsidR="00064B4E" w:rsidRPr="00472D27">
              <w:rPr>
                <w:rFonts w:ascii="ＭＳ 明朝" w:hAnsi="ＭＳ 明朝" w:cs="ＭＳ Ｐゴシック" w:hint="eastAsia"/>
                <w:snapToGrid/>
                <w:color w:val="000000" w:themeColor="text1"/>
                <w:spacing w:val="0"/>
                <w:sz w:val="18"/>
                <w:szCs w:val="18"/>
              </w:rPr>
              <w:t>内容について利用者又は家族に対して</w:t>
            </w:r>
            <w:r w:rsidRPr="00472D27">
              <w:rPr>
                <w:rFonts w:ascii="ＭＳ 明朝" w:hAnsi="ＭＳ 明朝" w:cs="ＭＳ Ｐゴシック" w:hint="eastAsia"/>
                <w:snapToGrid/>
                <w:color w:val="000000" w:themeColor="text1"/>
                <w:spacing w:val="0"/>
                <w:sz w:val="18"/>
                <w:szCs w:val="18"/>
              </w:rPr>
              <w:t>説明</w:t>
            </w:r>
            <w:r w:rsidR="00064B4E" w:rsidRPr="00472D27">
              <w:rPr>
                <w:rFonts w:ascii="ＭＳ 明朝" w:hAnsi="ＭＳ 明朝" w:cs="ＭＳ Ｐゴシック" w:hint="eastAsia"/>
                <w:snapToGrid/>
                <w:color w:val="000000" w:themeColor="text1"/>
                <w:spacing w:val="0"/>
                <w:sz w:val="18"/>
                <w:szCs w:val="18"/>
              </w:rPr>
              <w:t>し、同意を得ること</w:t>
            </w:r>
            <w:r w:rsidRPr="00472D27">
              <w:rPr>
                <w:rFonts w:ascii="ＭＳ 明朝" w:hAnsi="ＭＳ 明朝" w:cs="ＭＳ Ｐゴシック" w:hint="eastAsia"/>
                <w:snapToGrid/>
                <w:color w:val="000000" w:themeColor="text1"/>
                <w:spacing w:val="0"/>
                <w:sz w:val="18"/>
                <w:szCs w:val="18"/>
              </w:rPr>
              <w:t>（基準第</w:t>
            </w:r>
            <w:r w:rsidRPr="00472D27">
              <w:rPr>
                <w:rFonts w:ascii="ＭＳ 明朝" w:hAnsi="ＭＳ 明朝" w:cs="ＭＳ Ｐゴシック"/>
                <w:snapToGrid/>
                <w:color w:val="000000" w:themeColor="text1"/>
                <w:spacing w:val="0"/>
                <w:sz w:val="18"/>
                <w:szCs w:val="18"/>
              </w:rPr>
              <w:t>13条第10号</w:t>
            </w:r>
            <w:r w:rsidRPr="00472D27">
              <w:rPr>
                <w:rFonts w:ascii="ＭＳ 明朝" w:hAnsi="ＭＳ 明朝" w:cs="ＭＳ Ｐゴシック" w:hint="eastAsia"/>
                <w:snapToGrid/>
                <w:color w:val="000000" w:themeColor="text1"/>
                <w:spacing w:val="0"/>
                <w:sz w:val="18"/>
                <w:szCs w:val="18"/>
              </w:rPr>
              <w:t>）</w:t>
            </w:r>
          </w:p>
          <w:p w14:paraId="1355E94B" w14:textId="6E5C2EF7" w:rsidR="00827666" w:rsidRPr="00472D27" w:rsidRDefault="00827666" w:rsidP="00F3057F">
            <w:pPr>
              <w:widowControl/>
              <w:autoSpaceDN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⑤　居宅サービス計画を利用者</w:t>
            </w:r>
            <w:r w:rsidR="00064B4E" w:rsidRPr="00472D27">
              <w:rPr>
                <w:rFonts w:ascii="ＭＳ 明朝" w:hAnsi="ＭＳ 明朝" w:cs="ＭＳ Ｐゴシック" w:hint="eastAsia"/>
                <w:snapToGrid/>
                <w:color w:val="000000" w:themeColor="text1"/>
                <w:spacing w:val="0"/>
                <w:sz w:val="18"/>
                <w:szCs w:val="18"/>
              </w:rPr>
              <w:t>及び</w:t>
            </w:r>
            <w:r w:rsidRPr="00472D27">
              <w:rPr>
                <w:rFonts w:ascii="ＭＳ 明朝" w:hAnsi="ＭＳ 明朝" w:cs="ＭＳ Ｐゴシック" w:hint="eastAsia"/>
                <w:snapToGrid/>
                <w:color w:val="000000" w:themeColor="text1"/>
                <w:spacing w:val="0"/>
                <w:sz w:val="18"/>
                <w:szCs w:val="18"/>
              </w:rPr>
              <w:t>担当者</w:t>
            </w:r>
            <w:r w:rsidR="00064B4E" w:rsidRPr="00472D27">
              <w:rPr>
                <w:rFonts w:ascii="ＭＳ 明朝" w:hAnsi="ＭＳ 明朝" w:cs="ＭＳ Ｐゴシック" w:hint="eastAsia"/>
                <w:snapToGrid/>
                <w:color w:val="000000" w:themeColor="text1"/>
                <w:spacing w:val="0"/>
                <w:sz w:val="18"/>
                <w:szCs w:val="18"/>
              </w:rPr>
              <w:t>に交付すること</w:t>
            </w:r>
            <w:r w:rsidRPr="00472D27">
              <w:rPr>
                <w:rFonts w:ascii="ＭＳ 明朝" w:hAnsi="ＭＳ 明朝" w:cs="ＭＳ Ｐゴシック" w:hint="eastAsia"/>
                <w:snapToGrid/>
                <w:color w:val="000000" w:themeColor="text1"/>
                <w:spacing w:val="0"/>
                <w:sz w:val="18"/>
                <w:szCs w:val="18"/>
              </w:rPr>
              <w:t>（基準第</w:t>
            </w:r>
            <w:r w:rsidRPr="00472D27">
              <w:rPr>
                <w:rFonts w:ascii="ＭＳ 明朝" w:hAnsi="ＭＳ 明朝" w:cs="ＭＳ Ｐゴシック"/>
                <w:snapToGrid/>
                <w:color w:val="000000" w:themeColor="text1"/>
                <w:spacing w:val="0"/>
                <w:sz w:val="18"/>
                <w:szCs w:val="18"/>
              </w:rPr>
              <w:t>13条第11号</w:t>
            </w:r>
            <w:r w:rsidRPr="00472D27">
              <w:rPr>
                <w:rFonts w:ascii="ＭＳ 明朝" w:hAnsi="ＭＳ 明朝" w:cs="ＭＳ Ｐゴシック" w:hint="eastAsia"/>
                <w:snapToGrid/>
                <w:color w:val="000000" w:themeColor="text1"/>
                <w:spacing w:val="0"/>
                <w:sz w:val="18"/>
                <w:szCs w:val="18"/>
              </w:rPr>
              <w:t>）</w:t>
            </w:r>
          </w:p>
          <w:p w14:paraId="61E3A442" w14:textId="762BE5DD" w:rsidR="00827666" w:rsidRPr="00472D27" w:rsidRDefault="00827666" w:rsidP="002208B1">
            <w:pPr>
              <w:widowControl/>
              <w:autoSpaceDN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⑥　</w:t>
            </w:r>
            <w:r w:rsidR="002208B1" w:rsidRPr="00472D27">
              <w:rPr>
                <w:rFonts w:ascii="ＭＳ 明朝" w:hAnsi="ＭＳ 明朝" w:cs="ＭＳ Ｐゴシック" w:hint="eastAsia"/>
                <w:snapToGrid/>
                <w:color w:val="000000" w:themeColor="text1"/>
                <w:spacing w:val="0"/>
                <w:sz w:val="18"/>
                <w:szCs w:val="18"/>
              </w:rPr>
              <w:t>少なくとも１月に１回、利用者に面接し、居宅サービス計画の実施状況を把握（モニタリング）すること。</w:t>
            </w:r>
            <w:r w:rsidRPr="00472D27">
              <w:rPr>
                <w:rFonts w:ascii="ＭＳ 明朝" w:hAnsi="ＭＳ 明朝" w:cs="ＭＳ Ｐゴシック" w:hint="eastAsia"/>
                <w:snapToGrid/>
                <w:color w:val="000000" w:themeColor="text1"/>
                <w:spacing w:val="0"/>
                <w:sz w:val="18"/>
                <w:szCs w:val="18"/>
              </w:rPr>
              <w:t>（基準第</w:t>
            </w:r>
            <w:r w:rsidRPr="00472D27">
              <w:rPr>
                <w:rFonts w:ascii="ＭＳ 明朝" w:hAnsi="ＭＳ 明朝" w:cs="ＭＳ Ｐゴシック"/>
                <w:snapToGrid/>
                <w:color w:val="000000" w:themeColor="text1"/>
                <w:spacing w:val="0"/>
                <w:sz w:val="18"/>
                <w:szCs w:val="18"/>
              </w:rPr>
              <w:t>13条第14号</w:t>
            </w:r>
            <w:r w:rsidRPr="00472D27">
              <w:rPr>
                <w:rFonts w:ascii="ＭＳ 明朝" w:hAnsi="ＭＳ 明朝" w:cs="ＭＳ Ｐゴシック" w:hint="eastAsia"/>
                <w:snapToGrid/>
                <w:color w:val="000000" w:themeColor="text1"/>
                <w:spacing w:val="0"/>
                <w:sz w:val="18"/>
                <w:szCs w:val="18"/>
              </w:rPr>
              <w:t>）</w:t>
            </w:r>
          </w:p>
          <w:p w14:paraId="752152C9" w14:textId="696CD8FF" w:rsidR="00827666" w:rsidRPr="00472D27" w:rsidRDefault="00827666" w:rsidP="00F3057F">
            <w:pPr>
              <w:widowControl/>
              <w:autoSpaceDN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⑦　</w:t>
            </w:r>
            <w:r w:rsidR="00064B4E" w:rsidRPr="00472D27">
              <w:rPr>
                <w:rFonts w:ascii="ＭＳ 明朝" w:hAnsi="ＭＳ 明朝" w:cs="ＭＳ Ｐゴシック" w:hint="eastAsia"/>
                <w:snapToGrid/>
                <w:color w:val="000000" w:themeColor="text1"/>
                <w:spacing w:val="0"/>
                <w:sz w:val="18"/>
                <w:szCs w:val="18"/>
              </w:rPr>
              <w:t>利用者が要介護更新認定、要介護状態区分の変更の認定を受けた場合に、</w:t>
            </w:r>
            <w:r w:rsidRPr="00472D27">
              <w:rPr>
                <w:rFonts w:ascii="ＭＳ 明朝" w:hAnsi="ＭＳ 明朝" w:cs="ＭＳ Ｐゴシック" w:hint="eastAsia"/>
                <w:snapToGrid/>
                <w:color w:val="000000" w:themeColor="text1"/>
                <w:spacing w:val="0"/>
                <w:sz w:val="18"/>
                <w:szCs w:val="18"/>
              </w:rPr>
              <w:t>サービス担当者会議</w:t>
            </w:r>
            <w:r w:rsidR="00064B4E" w:rsidRPr="00472D27">
              <w:rPr>
                <w:rFonts w:ascii="ＭＳ 明朝" w:hAnsi="ＭＳ 明朝" w:cs="ＭＳ Ｐゴシック" w:hint="eastAsia"/>
                <w:snapToGrid/>
                <w:color w:val="000000" w:themeColor="text1"/>
                <w:spacing w:val="0"/>
                <w:sz w:val="18"/>
                <w:szCs w:val="18"/>
              </w:rPr>
              <w:t>を開催すること</w:t>
            </w:r>
            <w:r w:rsidRPr="00472D27">
              <w:rPr>
                <w:rFonts w:ascii="ＭＳ 明朝" w:hAnsi="ＭＳ 明朝" w:cs="ＭＳ Ｐゴシック" w:hint="eastAsia"/>
                <w:snapToGrid/>
                <w:color w:val="000000" w:themeColor="text1"/>
                <w:spacing w:val="0"/>
                <w:sz w:val="18"/>
                <w:szCs w:val="18"/>
              </w:rPr>
              <w:t>（基準第</w:t>
            </w:r>
            <w:r w:rsidRPr="00472D27">
              <w:rPr>
                <w:rFonts w:ascii="ＭＳ 明朝" w:hAnsi="ＭＳ 明朝" w:cs="ＭＳ Ｐゴシック"/>
                <w:snapToGrid/>
                <w:color w:val="000000" w:themeColor="text1"/>
                <w:spacing w:val="0"/>
                <w:sz w:val="18"/>
                <w:szCs w:val="18"/>
              </w:rPr>
              <w:t>13条第15号</w:t>
            </w:r>
            <w:r w:rsidRPr="00472D27">
              <w:rPr>
                <w:rFonts w:ascii="ＭＳ 明朝" w:hAnsi="ＭＳ 明朝" w:cs="ＭＳ Ｐゴシック" w:hint="eastAsia"/>
                <w:snapToGrid/>
                <w:color w:val="000000" w:themeColor="text1"/>
                <w:spacing w:val="0"/>
                <w:sz w:val="18"/>
                <w:szCs w:val="18"/>
              </w:rPr>
              <w:t>）</w:t>
            </w:r>
          </w:p>
          <w:p w14:paraId="6A45236D" w14:textId="3860EEF4" w:rsidR="00827666" w:rsidRPr="00472D27" w:rsidRDefault="00827666" w:rsidP="00F3057F">
            <w:pPr>
              <w:autoSpaceDE w:val="0"/>
              <w:autoSpaceDN w:val="0"/>
              <w:adjustRightInd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⑧　</w:t>
            </w:r>
            <w:r w:rsidR="00F3057F" w:rsidRPr="00472D27">
              <w:rPr>
                <w:rFonts w:ascii="ＭＳ 明朝" w:hAnsi="ＭＳ 明朝" w:cs="ＭＳ Ｐゴシック" w:hint="eastAsia"/>
                <w:snapToGrid/>
                <w:color w:val="000000" w:themeColor="text1"/>
                <w:spacing w:val="0"/>
                <w:sz w:val="18"/>
                <w:szCs w:val="18"/>
              </w:rPr>
              <w:t>居宅サービス</w:t>
            </w:r>
            <w:r w:rsidRPr="00472D27">
              <w:rPr>
                <w:rFonts w:ascii="ＭＳ 明朝" w:hAnsi="ＭＳ 明朝" w:cs="ＭＳ Ｐゴシック" w:hint="eastAsia"/>
                <w:snapToGrid/>
                <w:color w:val="000000" w:themeColor="text1"/>
                <w:spacing w:val="0"/>
                <w:sz w:val="18"/>
                <w:szCs w:val="18"/>
              </w:rPr>
              <w:t>計画</w:t>
            </w:r>
            <w:r w:rsidR="00F3057F" w:rsidRPr="00472D27">
              <w:rPr>
                <w:rFonts w:ascii="ＭＳ 明朝" w:hAnsi="ＭＳ 明朝" w:cs="ＭＳ Ｐゴシック" w:hint="eastAsia"/>
                <w:snapToGrid/>
                <w:color w:val="000000" w:themeColor="text1"/>
                <w:spacing w:val="0"/>
                <w:sz w:val="18"/>
                <w:szCs w:val="18"/>
              </w:rPr>
              <w:t>の変更について、基準13条第3号から第12号までの規定を準用すること</w:t>
            </w:r>
            <w:r w:rsidRPr="00472D27">
              <w:rPr>
                <w:rFonts w:ascii="ＭＳ 明朝" w:hAnsi="ＭＳ 明朝" w:cs="ＭＳ Ｐゴシック" w:hint="eastAsia"/>
                <w:snapToGrid/>
                <w:color w:val="000000" w:themeColor="text1"/>
                <w:spacing w:val="0"/>
                <w:sz w:val="18"/>
                <w:szCs w:val="18"/>
              </w:rPr>
              <w:t>（基準第</w:t>
            </w:r>
            <w:r w:rsidRPr="00472D27">
              <w:rPr>
                <w:rFonts w:ascii="ＭＳ 明朝" w:hAnsi="ＭＳ 明朝" w:cs="ＭＳ Ｐゴシック"/>
                <w:snapToGrid/>
                <w:color w:val="000000" w:themeColor="text1"/>
                <w:spacing w:val="0"/>
                <w:sz w:val="18"/>
                <w:szCs w:val="18"/>
              </w:rPr>
              <w:t>13条第16号</w:t>
            </w:r>
            <w:r w:rsidRPr="00472D27">
              <w:rPr>
                <w:rFonts w:ascii="ＭＳ 明朝" w:hAnsi="ＭＳ 明朝" w:cs="ＭＳ Ｐゴシック" w:hint="eastAsia"/>
                <w:snapToGrid/>
                <w:color w:val="000000" w:themeColor="text1"/>
                <w:spacing w:val="0"/>
                <w:sz w:val="18"/>
                <w:szCs w:val="18"/>
              </w:rPr>
              <w:t>）</w:t>
            </w:r>
          </w:p>
          <w:p w14:paraId="686C25C0" w14:textId="653CD85C" w:rsidR="00827666" w:rsidRPr="00472D27" w:rsidRDefault="00827666" w:rsidP="00F3057F">
            <w:pPr>
              <w:autoSpaceDE w:val="0"/>
              <w:autoSpaceDN w:val="0"/>
              <w:adjustRightInd w:val="0"/>
              <w:snapToGrid w:val="0"/>
              <w:rPr>
                <w:rFonts w:ascii="ＭＳ 明朝" w:hAnsi="ＭＳ 明朝"/>
                <w:color w:val="000000" w:themeColor="text1"/>
                <w:spacing w:val="0"/>
                <w:sz w:val="18"/>
                <w:szCs w:val="18"/>
              </w:rPr>
            </w:pPr>
          </w:p>
        </w:tc>
        <w:tc>
          <w:tcPr>
            <w:tcW w:w="992" w:type="dxa"/>
          </w:tcPr>
          <w:p w14:paraId="17F1311C" w14:textId="34E55EA8"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04C0A72B"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1AF5CA67" w14:textId="6DD9D830"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82号</w:t>
            </w:r>
          </w:p>
        </w:tc>
      </w:tr>
      <w:tr w:rsidR="00827666" w:rsidRPr="00472D27" w14:paraId="1A23B6D0" w14:textId="77777777" w:rsidTr="00843A1D">
        <w:trPr>
          <w:trHeight w:val="696"/>
        </w:trPr>
        <w:tc>
          <w:tcPr>
            <w:tcW w:w="1418" w:type="dxa"/>
            <w:vMerge/>
          </w:tcPr>
          <w:p w14:paraId="7AAD7E8C"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00647788" w14:textId="77777777" w:rsidR="00827666" w:rsidRPr="00472D27" w:rsidRDefault="00827666" w:rsidP="00827666">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居宅介護支援の業務が適切に行われない場合</w:t>
            </w:r>
          </w:p>
          <w:p w14:paraId="321EB57B" w14:textId="73A94F54" w:rsidR="00827666" w:rsidRPr="00472D27" w:rsidRDefault="001E7313" w:rsidP="00827666">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00827666" w:rsidRPr="00472D27">
              <w:rPr>
                <w:rFonts w:ascii="ＭＳ 明朝" w:hAnsi="ＭＳ 明朝" w:cs="ＭＳ Ｐゴシック"/>
                <w:snapToGrid/>
                <w:color w:val="000000" w:themeColor="text1"/>
                <w:spacing w:val="0"/>
                <w:sz w:val="18"/>
                <w:szCs w:val="18"/>
              </w:rPr>
              <w:t>次の</w:t>
            </w:r>
            <w:r w:rsidR="00827666" w:rsidRPr="00472D27">
              <w:rPr>
                <w:rFonts w:ascii="ＭＳ 明朝" w:hAnsi="ＭＳ 明朝" w:cs="ＭＳ Ｐゴシック" w:hint="eastAsia"/>
                <w:snapToGrid/>
                <w:color w:val="000000" w:themeColor="text1"/>
                <w:spacing w:val="0"/>
                <w:sz w:val="18"/>
                <w:szCs w:val="18"/>
              </w:rPr>
              <w:t>いずれか</w:t>
            </w:r>
            <w:r w:rsidR="00827666" w:rsidRPr="00472D27">
              <w:rPr>
                <w:rFonts w:ascii="ＭＳ 明朝" w:hAnsi="ＭＳ 明朝" w:cs="ＭＳ Ｐゴシック"/>
                <w:snapToGrid/>
                <w:color w:val="000000" w:themeColor="text1"/>
                <w:spacing w:val="0"/>
                <w:sz w:val="18"/>
                <w:szCs w:val="18"/>
              </w:rPr>
              <w:t>に該当する場合</w:t>
            </w:r>
            <w:r w:rsidR="00827666" w:rsidRPr="00472D27">
              <w:rPr>
                <w:rFonts w:ascii="ＭＳ 明朝" w:hAnsi="ＭＳ 明朝" w:cs="ＭＳ Ｐゴシック" w:hint="eastAsia"/>
                <w:snapToGrid/>
                <w:color w:val="000000" w:themeColor="text1"/>
                <w:spacing w:val="0"/>
                <w:sz w:val="18"/>
                <w:szCs w:val="18"/>
              </w:rPr>
              <w:t>に</w:t>
            </w:r>
            <w:r w:rsidR="00827666" w:rsidRPr="00472D27">
              <w:rPr>
                <w:rFonts w:ascii="ＭＳ 明朝" w:hAnsi="ＭＳ 明朝" w:cs="ＭＳ Ｐゴシック"/>
                <w:snapToGrid/>
                <w:color w:val="000000" w:themeColor="text1"/>
                <w:spacing w:val="0"/>
                <w:sz w:val="18"/>
                <w:szCs w:val="18"/>
              </w:rPr>
              <w:t>減算します。</w:t>
            </w:r>
          </w:p>
          <w:p w14:paraId="7749689A" w14:textId="2B19AC79" w:rsidR="00827666" w:rsidRPr="00472D27" w:rsidRDefault="00827666" w:rsidP="00827666">
            <w:pPr>
              <w:snapToGrid w:val="0"/>
              <w:rPr>
                <w:rFonts w:ascii="ＭＳ 明朝" w:hAnsi="ＭＳ 明朝"/>
                <w:b/>
                <w:color w:val="000000" w:themeColor="text1"/>
                <w:spacing w:val="0"/>
                <w:sz w:val="18"/>
                <w:szCs w:val="18"/>
              </w:rPr>
            </w:pPr>
          </w:p>
        </w:tc>
        <w:tc>
          <w:tcPr>
            <w:tcW w:w="992" w:type="dxa"/>
          </w:tcPr>
          <w:p w14:paraId="563ED52E"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068AE945" w14:textId="0C6BADF3" w:rsidR="00827666" w:rsidRPr="00472D27" w:rsidRDefault="00827666" w:rsidP="00827666">
            <w:pPr>
              <w:autoSpaceDE w:val="0"/>
              <w:autoSpaceDN w:val="0"/>
              <w:adjustRightInd w:val="0"/>
              <w:snapToGrid w:val="0"/>
              <w:rPr>
                <w:rFonts w:ascii="ＭＳ 明朝" w:hAnsi="ＭＳ 明朝"/>
                <w:color w:val="000000" w:themeColor="text1"/>
                <w:spacing w:val="0"/>
                <w:sz w:val="16"/>
                <w:szCs w:val="16"/>
              </w:rPr>
            </w:pPr>
          </w:p>
        </w:tc>
      </w:tr>
      <w:tr w:rsidR="00827666" w:rsidRPr="00472D27" w14:paraId="43B102AE" w14:textId="77777777" w:rsidTr="001E7313">
        <w:trPr>
          <w:trHeight w:val="365"/>
        </w:trPr>
        <w:tc>
          <w:tcPr>
            <w:tcW w:w="1418" w:type="dxa"/>
            <w:vMerge/>
          </w:tcPr>
          <w:p w14:paraId="43BA5146"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6804" w:type="dxa"/>
          </w:tcPr>
          <w:p w14:paraId="5DCCC7DD" w14:textId="75EAD605" w:rsidR="00827666" w:rsidRPr="00472D27" w:rsidRDefault="00827666"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(1)　</w:t>
            </w:r>
            <w:r w:rsidR="001E7313" w:rsidRPr="00472D27">
              <w:rPr>
                <w:rFonts w:ascii="ＭＳ 明朝" w:hAnsi="ＭＳ 明朝" w:cs="ＭＳ Ｐゴシック" w:hint="eastAsia"/>
                <w:snapToGrid/>
                <w:color w:val="000000" w:themeColor="text1"/>
                <w:spacing w:val="0"/>
                <w:sz w:val="18"/>
                <w:szCs w:val="18"/>
              </w:rPr>
              <w:t>居宅介護支援の提供の開始に際し、あらかじめ利用者に対して、利用者は複数の居宅サービス事業者等を紹介するよう求めることができることについて説明を行っていない場合には、契約月から当該状態が解消されるに至った月の前月まで減算します。</w:t>
            </w:r>
          </w:p>
        </w:tc>
        <w:tc>
          <w:tcPr>
            <w:tcW w:w="992" w:type="dxa"/>
          </w:tcPr>
          <w:p w14:paraId="141C5689" w14:textId="77777777" w:rsidR="00827666" w:rsidRPr="00472D27" w:rsidRDefault="00827666" w:rsidP="00827666">
            <w:pPr>
              <w:autoSpaceDE w:val="0"/>
              <w:autoSpaceDN w:val="0"/>
              <w:adjustRightInd w:val="0"/>
              <w:snapToGrid w:val="0"/>
              <w:rPr>
                <w:rFonts w:ascii="ＭＳ 明朝" w:hAnsi="ＭＳ 明朝"/>
                <w:color w:val="000000" w:themeColor="text1"/>
                <w:spacing w:val="0"/>
                <w:sz w:val="18"/>
                <w:szCs w:val="18"/>
              </w:rPr>
            </w:pPr>
          </w:p>
        </w:tc>
        <w:tc>
          <w:tcPr>
            <w:tcW w:w="1247" w:type="dxa"/>
          </w:tcPr>
          <w:p w14:paraId="3092F523" w14:textId="77777777" w:rsidR="00827666" w:rsidRPr="00472D27" w:rsidRDefault="00827666" w:rsidP="00827666">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10D2FC69"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3の6</w:t>
            </w:r>
            <w:r w:rsidRPr="00472D27">
              <w:rPr>
                <w:rFonts w:ascii="ＭＳ 明朝" w:hAnsi="ＭＳ 明朝" w:cs="ＭＳ Ｐゴシック" w:hint="eastAsia"/>
                <w:snapToGrid/>
                <w:color w:val="000000" w:themeColor="text1"/>
                <w:spacing w:val="0"/>
                <w:sz w:val="16"/>
                <w:szCs w:val="16"/>
              </w:rPr>
              <w:t>(</w:t>
            </w:r>
            <w:r w:rsidRPr="00472D27">
              <w:rPr>
                <w:rFonts w:ascii="ＭＳ 明朝" w:hAnsi="ＭＳ 明朝" w:cs="ＭＳ Ｐゴシック"/>
                <w:snapToGrid/>
                <w:color w:val="000000" w:themeColor="text1"/>
                <w:spacing w:val="0"/>
                <w:sz w:val="16"/>
                <w:szCs w:val="16"/>
              </w:rPr>
              <w:t>1)</w:t>
            </w:r>
          </w:p>
          <w:p w14:paraId="092A0092" w14:textId="77777777" w:rsidR="00827666" w:rsidRPr="00472D27" w:rsidRDefault="00827666" w:rsidP="00827666">
            <w:pPr>
              <w:autoSpaceDE w:val="0"/>
              <w:autoSpaceDN w:val="0"/>
              <w:adjustRightInd w:val="0"/>
              <w:snapToGrid w:val="0"/>
              <w:rPr>
                <w:rFonts w:ascii="ＭＳ 明朝" w:hAnsi="ＭＳ 明朝" w:cs="ＭＳ Ｐゴシック"/>
                <w:snapToGrid/>
                <w:color w:val="000000" w:themeColor="text1"/>
                <w:spacing w:val="0"/>
                <w:sz w:val="16"/>
                <w:szCs w:val="16"/>
              </w:rPr>
            </w:pPr>
          </w:p>
          <w:p w14:paraId="1E3072CE" w14:textId="77777777" w:rsidR="00827666" w:rsidRPr="00472D27" w:rsidRDefault="00827666" w:rsidP="001E7313">
            <w:pPr>
              <w:autoSpaceDE w:val="0"/>
              <w:autoSpaceDN w:val="0"/>
              <w:adjustRightInd w:val="0"/>
              <w:snapToGrid w:val="0"/>
              <w:rPr>
                <w:rFonts w:ascii="ＭＳ 明朝" w:hAnsi="ＭＳ 明朝"/>
                <w:color w:val="000000" w:themeColor="text1"/>
                <w:spacing w:val="0"/>
                <w:sz w:val="16"/>
                <w:szCs w:val="16"/>
              </w:rPr>
            </w:pPr>
          </w:p>
        </w:tc>
      </w:tr>
      <w:tr w:rsidR="002C254B" w:rsidRPr="00472D27" w14:paraId="0E116646" w14:textId="77777777" w:rsidTr="001E7313">
        <w:trPr>
          <w:trHeight w:val="365"/>
        </w:trPr>
        <w:tc>
          <w:tcPr>
            <w:tcW w:w="1418" w:type="dxa"/>
            <w:vMerge/>
          </w:tcPr>
          <w:p w14:paraId="08FB9A1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07D76C76"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(2)　</w:t>
            </w:r>
            <w:r w:rsidRPr="00472D27">
              <w:rPr>
                <w:rFonts w:ascii="ＭＳ 明朝" w:hAnsi="ＭＳ 明朝" w:cs="ＭＳ Ｐゴシック"/>
                <w:snapToGrid/>
                <w:color w:val="000000" w:themeColor="text1"/>
                <w:spacing w:val="0"/>
                <w:sz w:val="18"/>
                <w:szCs w:val="18"/>
              </w:rPr>
              <w:t>居宅サービス計画の新規作成及びその変更に当た</w:t>
            </w:r>
            <w:r w:rsidRPr="00472D27">
              <w:rPr>
                <w:rFonts w:ascii="ＭＳ 明朝" w:hAnsi="ＭＳ 明朝" w:cs="ＭＳ Ｐゴシック" w:hint="eastAsia"/>
                <w:snapToGrid/>
                <w:color w:val="000000" w:themeColor="text1"/>
                <w:spacing w:val="0"/>
                <w:sz w:val="18"/>
                <w:szCs w:val="18"/>
              </w:rPr>
              <w:t>っては、次の場合に減算します。</w:t>
            </w:r>
          </w:p>
          <w:p w14:paraId="6E68A7EE"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①　事業所の介護支援専門員が、利用者の居宅を訪問し、利用者及びその家族に面接していない場合には、当該居宅サービス計画に係る月（以下「当該月」という。）月から当該状態が解消されるに至った月の前月まで減算します。</w:t>
            </w:r>
          </w:p>
          <w:p w14:paraId="3FFF5716"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②　事業所の介護支援専門員が、サービス担当者会議の開催等を行っていない場合（やむを得ない事情がある場合を除く。以下同じ。）には、当該月から当該状態が解消されるに至った月の前月まで減算します。</w:t>
            </w:r>
          </w:p>
          <w:p w14:paraId="41BCCA1F" w14:textId="77777777" w:rsidR="002C254B" w:rsidRPr="00472D27" w:rsidRDefault="002C254B" w:rsidP="002C254B">
            <w:pPr>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③　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w:t>
            </w:r>
          </w:p>
          <w:p w14:paraId="02A2ED05" w14:textId="77777777" w:rsidR="002C254B" w:rsidRPr="00472D27" w:rsidRDefault="002C254B" w:rsidP="002C254B">
            <w:pPr>
              <w:widowControl/>
              <w:snapToGrid w:val="0"/>
              <w:ind w:leftChars="200" w:left="412"/>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が解消されるに至った月の前月まで減算します。</w:t>
            </w:r>
          </w:p>
          <w:p w14:paraId="37544F89"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tc>
        <w:tc>
          <w:tcPr>
            <w:tcW w:w="992" w:type="dxa"/>
          </w:tcPr>
          <w:p w14:paraId="387BFE0E"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3F6B7F8E"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07CE3D46" w14:textId="1A0940E9"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3の6</w:t>
            </w:r>
            <w:r w:rsidRPr="00472D27">
              <w:rPr>
                <w:rFonts w:ascii="ＭＳ 明朝" w:hAnsi="ＭＳ 明朝" w:cs="ＭＳ Ｐゴシック" w:hint="eastAsia"/>
                <w:snapToGrid/>
                <w:color w:val="000000" w:themeColor="text1"/>
                <w:spacing w:val="0"/>
                <w:sz w:val="16"/>
                <w:szCs w:val="16"/>
              </w:rPr>
              <w:t>(2</w:t>
            </w:r>
            <w:r w:rsidRPr="00472D27">
              <w:rPr>
                <w:rFonts w:ascii="ＭＳ 明朝" w:hAnsi="ＭＳ 明朝" w:cs="ＭＳ Ｐゴシック"/>
                <w:snapToGrid/>
                <w:color w:val="000000" w:themeColor="text1"/>
                <w:spacing w:val="0"/>
                <w:sz w:val="16"/>
                <w:szCs w:val="16"/>
              </w:rPr>
              <w:t>)</w:t>
            </w:r>
          </w:p>
        </w:tc>
      </w:tr>
      <w:tr w:rsidR="002C254B" w:rsidRPr="00472D27" w14:paraId="28ED0DC2" w14:textId="77777777" w:rsidTr="00843A1D">
        <w:trPr>
          <w:trHeight w:val="1860"/>
        </w:trPr>
        <w:tc>
          <w:tcPr>
            <w:tcW w:w="1418" w:type="dxa"/>
            <w:vMerge/>
          </w:tcPr>
          <w:p w14:paraId="3ADA46EB"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6B54C44D" w14:textId="77777777" w:rsidR="002C254B" w:rsidRPr="00472D27" w:rsidRDefault="002C254B" w:rsidP="002C254B">
            <w:pPr>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(3)　次に掲げる場合においては、事業所の介護支援専門員が、サービス担当者会</w:t>
            </w:r>
          </w:p>
          <w:p w14:paraId="2DFBA886" w14:textId="77777777" w:rsidR="002C254B" w:rsidRPr="00472D27" w:rsidRDefault="002C254B" w:rsidP="002C254B">
            <w:pPr>
              <w:widowControl/>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議等を行っていないときには、当該月から当該状態が解消されるに至った月の前月まで減算します。</w:t>
            </w:r>
          </w:p>
          <w:p w14:paraId="2A7CDB8C"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①　居宅サービス計画を新規に作成した場合</w:t>
            </w:r>
          </w:p>
          <w:p w14:paraId="12FF4C8C"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②　要介護認定を受けている利用者が要介護更新認定を受けた場合</w:t>
            </w:r>
          </w:p>
          <w:p w14:paraId="672863A9" w14:textId="07F87CC6"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③　要介護認定を受けている利用者が要介護状態区分の変更の認定を受けた場合</w:t>
            </w:r>
          </w:p>
          <w:p w14:paraId="62DF8760" w14:textId="06AEEAF1"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p>
        </w:tc>
        <w:tc>
          <w:tcPr>
            <w:tcW w:w="992" w:type="dxa"/>
          </w:tcPr>
          <w:p w14:paraId="34595E3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4BD46252"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637F625A" w14:textId="41B8CEA4"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3の6</w:t>
            </w:r>
            <w:r w:rsidRPr="00472D27">
              <w:rPr>
                <w:rFonts w:ascii="ＭＳ 明朝" w:hAnsi="ＭＳ 明朝" w:cs="ＭＳ Ｐゴシック" w:hint="eastAsia"/>
                <w:snapToGrid/>
                <w:color w:val="000000" w:themeColor="text1"/>
                <w:spacing w:val="0"/>
                <w:sz w:val="16"/>
                <w:szCs w:val="16"/>
              </w:rPr>
              <w:t>(</w:t>
            </w:r>
            <w:r w:rsidRPr="00472D27">
              <w:rPr>
                <w:rFonts w:ascii="ＭＳ 明朝" w:hAnsi="ＭＳ 明朝" w:cs="ＭＳ Ｐゴシック"/>
                <w:snapToGrid/>
                <w:color w:val="000000" w:themeColor="text1"/>
                <w:spacing w:val="0"/>
                <w:sz w:val="16"/>
                <w:szCs w:val="16"/>
              </w:rPr>
              <w:t>3)</w:t>
            </w:r>
          </w:p>
        </w:tc>
      </w:tr>
      <w:tr w:rsidR="002C254B" w:rsidRPr="00472D27" w14:paraId="3523AC53" w14:textId="77777777" w:rsidTr="00843A1D">
        <w:trPr>
          <w:trHeight w:val="2100"/>
        </w:trPr>
        <w:tc>
          <w:tcPr>
            <w:tcW w:w="1418" w:type="dxa"/>
            <w:vMerge/>
          </w:tcPr>
          <w:p w14:paraId="7BFB732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705C03D2" w14:textId="15E44CBC"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(4)　居宅サービス計画の作成後、居宅サービス計画の実施状況の把握（以下「モニタリング」という。）に当たっては、次の場合に減算します。</w:t>
            </w:r>
          </w:p>
          <w:p w14:paraId="38DB79CC" w14:textId="7779C76B"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①　当該事業所の介護支援専門員が</w:t>
            </w:r>
            <w:r w:rsidRPr="00472D27">
              <w:rPr>
                <w:rFonts w:ascii="ＭＳ 明朝" w:hAnsi="ＭＳ 明朝" w:cs="ＭＳ Ｐゴシック" w:hint="eastAsia"/>
                <w:snapToGrid/>
                <w:color w:val="000000" w:themeColor="text1"/>
                <w:spacing w:val="0"/>
                <w:sz w:val="18"/>
                <w:szCs w:val="18"/>
                <w:u w:val="single"/>
              </w:rPr>
              <w:t>次に掲げるいずれかの方法により、</w:t>
            </w:r>
            <w:r w:rsidRPr="00472D27">
              <w:rPr>
                <w:rFonts w:ascii="ＭＳ 明朝" w:hAnsi="ＭＳ 明朝" w:cs="ＭＳ Ｐゴシック" w:hint="eastAsia"/>
                <w:snapToGrid/>
                <w:color w:val="000000" w:themeColor="text1"/>
                <w:spacing w:val="0"/>
                <w:sz w:val="18"/>
                <w:szCs w:val="18"/>
              </w:rPr>
              <w:t>利用者に面接していない場合には、特段の事情のない限り、その月から当該状態が解消されるに至った月の前月まで減算します。</w:t>
            </w:r>
          </w:p>
          <w:p w14:paraId="56DC4AC5" w14:textId="694D6E02" w:rsidR="002C254B" w:rsidRPr="00472D27" w:rsidRDefault="002C254B" w:rsidP="002C254B">
            <w:pPr>
              <w:widowControl/>
              <w:snapToGrid w:val="0"/>
              <w:ind w:leftChars="200" w:left="592"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xml:space="preserve">イ　１月に１回、利用者の居宅を訪問することによって行う方法。 </w:t>
            </w:r>
          </w:p>
          <w:p w14:paraId="30453C54" w14:textId="4D12F266" w:rsidR="002C254B" w:rsidRPr="00472D27" w:rsidRDefault="002C254B" w:rsidP="002C254B">
            <w:pPr>
              <w:widowControl/>
              <w:snapToGrid w:val="0"/>
              <w:ind w:leftChars="200" w:left="592"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xml:space="preserve">ロ　次のいずれにも該当する場合であって、２月に１回、利用者の居宅を訪問し、利用者の居宅を訪問しない月においては、テレビ電話装置等を活用して行う方法。 </w:t>
            </w:r>
          </w:p>
          <w:p w14:paraId="0080CDAB" w14:textId="43FC3FC5" w:rsidR="002C254B" w:rsidRPr="00472D27" w:rsidRDefault="002C254B" w:rsidP="002C254B">
            <w:pPr>
              <w:widowControl/>
              <w:snapToGrid w:val="0"/>
              <w:ind w:leftChars="300" w:left="798"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xml:space="preserve">ａ　テレビ電話装置等を活用して面接を行うことについて、文書により利用者の同意を得ていること。 </w:t>
            </w:r>
          </w:p>
          <w:p w14:paraId="1654ECD9" w14:textId="64B0280E" w:rsidR="002C254B" w:rsidRPr="00472D27" w:rsidRDefault="002C254B" w:rsidP="002C254B">
            <w:pPr>
              <w:widowControl/>
              <w:snapToGrid w:val="0"/>
              <w:ind w:leftChars="300" w:left="798"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xml:space="preserve">ｂ　サービス担当者会議等において、次に掲げる事項について主治の医師、担当者その他の関係者の合意を得ていること。 </w:t>
            </w:r>
          </w:p>
          <w:p w14:paraId="530EF056" w14:textId="5F8DF9AC" w:rsidR="002C254B" w:rsidRPr="00472D27" w:rsidRDefault="002C254B" w:rsidP="002C254B">
            <w:pPr>
              <w:widowControl/>
              <w:snapToGrid w:val="0"/>
              <w:ind w:leftChars="400" w:left="1004"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xml:space="preserve">(ⅰ)　利用者の心身の状況が安定していること。 </w:t>
            </w:r>
          </w:p>
          <w:p w14:paraId="144DC5B3" w14:textId="1C83FAB6" w:rsidR="002C254B" w:rsidRPr="00472D27" w:rsidRDefault="002C254B" w:rsidP="002C254B">
            <w:pPr>
              <w:widowControl/>
              <w:snapToGrid w:val="0"/>
              <w:ind w:leftChars="400" w:left="1004"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xml:space="preserve">(ⅱ)　利用者がテレビ電話装置等を活用して意思疎通を行うことができること。 </w:t>
            </w:r>
          </w:p>
          <w:p w14:paraId="6704FC42" w14:textId="419C6EB5" w:rsidR="002C254B" w:rsidRPr="00472D27" w:rsidRDefault="002C254B" w:rsidP="002C254B">
            <w:pPr>
              <w:widowControl/>
              <w:snapToGrid w:val="0"/>
              <w:ind w:leftChars="400" w:left="1004"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(ⅲ)　介護支援専門員が、テレビ電話装置等を活用したモニタリングでは把握できない情報について、担当者から提供を受けること。</w:t>
            </w:r>
          </w:p>
          <w:p w14:paraId="68419F49" w14:textId="616ABDBB"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②　事業所の介護支援専門員がモニタリングの結果を記録していない状態が１月以上継続する場合には、特段の事情のない限り、その月から当該状態が解消されるに至った月の前月まで減算します。</w:t>
            </w:r>
          </w:p>
          <w:p w14:paraId="787CAB7A" w14:textId="77777777" w:rsidR="002C254B" w:rsidRPr="00472D27" w:rsidRDefault="002C254B" w:rsidP="002C254B">
            <w:pPr>
              <w:autoSpaceDE w:val="0"/>
              <w:autoSpaceDN w:val="0"/>
              <w:adjustRightInd w:val="0"/>
              <w:snapToGrid w:val="0"/>
              <w:ind w:left="540" w:hangingChars="300" w:hanging="540"/>
              <w:rPr>
                <w:rFonts w:ascii="ＭＳ 明朝" w:hAnsi="ＭＳ 明朝" w:cs="ＭＳ Ｐゴシック"/>
                <w:snapToGrid/>
                <w:color w:val="000000" w:themeColor="text1"/>
                <w:spacing w:val="0"/>
                <w:sz w:val="18"/>
                <w:szCs w:val="18"/>
              </w:rPr>
            </w:pPr>
          </w:p>
        </w:tc>
        <w:tc>
          <w:tcPr>
            <w:tcW w:w="992" w:type="dxa"/>
          </w:tcPr>
          <w:p w14:paraId="61CB562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19D9E76E"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50B46F6E" w14:textId="5790138B"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3の6</w:t>
            </w:r>
            <w:r w:rsidRPr="00472D27">
              <w:rPr>
                <w:rFonts w:ascii="ＭＳ 明朝" w:hAnsi="ＭＳ 明朝" w:cs="ＭＳ Ｐゴシック" w:hint="eastAsia"/>
                <w:snapToGrid/>
                <w:color w:val="000000" w:themeColor="text1"/>
                <w:spacing w:val="0"/>
                <w:sz w:val="16"/>
                <w:szCs w:val="16"/>
              </w:rPr>
              <w:t>(</w:t>
            </w:r>
            <w:r w:rsidRPr="00472D27">
              <w:rPr>
                <w:rFonts w:ascii="ＭＳ 明朝" w:hAnsi="ＭＳ 明朝" w:cs="ＭＳ Ｐゴシック"/>
                <w:snapToGrid/>
                <w:color w:val="000000" w:themeColor="text1"/>
                <w:spacing w:val="0"/>
                <w:sz w:val="16"/>
                <w:szCs w:val="16"/>
              </w:rPr>
              <w:t>4</w:t>
            </w:r>
            <w:r w:rsidRPr="00472D27">
              <w:rPr>
                <w:rFonts w:ascii="ＭＳ 明朝" w:hAnsi="ＭＳ 明朝" w:cs="ＭＳ Ｐゴシック" w:hint="eastAsia"/>
                <w:snapToGrid/>
                <w:color w:val="000000" w:themeColor="text1"/>
                <w:spacing w:val="0"/>
                <w:sz w:val="16"/>
                <w:szCs w:val="16"/>
              </w:rPr>
              <w:t>)</w:t>
            </w:r>
          </w:p>
        </w:tc>
      </w:tr>
      <w:tr w:rsidR="002C254B" w:rsidRPr="00472D27" w14:paraId="63B5B94B" w14:textId="77777777" w:rsidTr="00843A1D">
        <w:trPr>
          <w:trHeight w:val="608"/>
        </w:trPr>
        <w:tc>
          <w:tcPr>
            <w:tcW w:w="1418" w:type="dxa"/>
            <w:vMerge/>
          </w:tcPr>
          <w:p w14:paraId="22573E9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51DCEDEC" w14:textId="4AF3394F" w:rsidR="002C254B" w:rsidRPr="00472D27" w:rsidRDefault="002C254B" w:rsidP="002C254B">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運営基準減算の対象となる規定の遵守について市長から指導があり、当該指導に従わない場合には、特別な事情がある場合を除き、指定の取消しを検討するものです。</w:t>
            </w:r>
          </w:p>
          <w:p w14:paraId="080A2046" w14:textId="77777777" w:rsidR="002C254B" w:rsidRPr="00472D27" w:rsidRDefault="002C254B" w:rsidP="002C254B">
            <w:pPr>
              <w:autoSpaceDE w:val="0"/>
              <w:autoSpaceDN w:val="0"/>
              <w:adjustRightInd w:val="0"/>
              <w:snapToGrid w:val="0"/>
              <w:ind w:left="540" w:hangingChars="300" w:hanging="540"/>
              <w:rPr>
                <w:rFonts w:ascii="ＭＳ 明朝" w:hAnsi="ＭＳ 明朝" w:cs="ＭＳ Ｐゴシック"/>
                <w:snapToGrid/>
                <w:color w:val="000000" w:themeColor="text1"/>
                <w:spacing w:val="0"/>
                <w:sz w:val="18"/>
                <w:szCs w:val="18"/>
              </w:rPr>
            </w:pPr>
          </w:p>
        </w:tc>
        <w:tc>
          <w:tcPr>
            <w:tcW w:w="992" w:type="dxa"/>
          </w:tcPr>
          <w:p w14:paraId="0784CDFD"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0CDF0B00"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tc>
      </w:tr>
      <w:tr w:rsidR="002C254B" w:rsidRPr="00472D27" w14:paraId="775DB0B9" w14:textId="77777777" w:rsidTr="00843A1D">
        <w:tc>
          <w:tcPr>
            <w:tcW w:w="1418" w:type="dxa"/>
          </w:tcPr>
          <w:p w14:paraId="20EE13C2" w14:textId="5A1E7BF9"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w:t>
            </w:r>
            <w:r w:rsidRPr="00472D27">
              <w:rPr>
                <w:rFonts w:ascii="ＭＳ 明朝" w:hAnsi="ＭＳ 明朝" w:cs="ＭＳ Ｐゴシック"/>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7</w:t>
            </w:r>
          </w:p>
          <w:p w14:paraId="79856576" w14:textId="6878AFA6"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中山間地域等居住者加算</w:t>
            </w:r>
          </w:p>
        </w:tc>
        <w:tc>
          <w:tcPr>
            <w:tcW w:w="6804" w:type="dxa"/>
          </w:tcPr>
          <w:p w14:paraId="254B8004"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別に厚生労働大臣が定める地域に居住している利用者に対して、通常の事業の実施地域を越えて居宅介護支援を行った場合は、所定単位数の</w:t>
            </w:r>
            <w:r w:rsidRPr="00472D27">
              <w:rPr>
                <w:rFonts w:ascii="ＭＳ 明朝" w:hAnsi="ＭＳ 明朝" w:cs="ＭＳ Ｐゴシック"/>
                <w:snapToGrid/>
                <w:color w:val="000000" w:themeColor="text1"/>
                <w:spacing w:val="0"/>
                <w:sz w:val="18"/>
                <w:szCs w:val="18"/>
              </w:rPr>
              <w:t>100</w:t>
            </w:r>
            <w:r w:rsidRPr="00472D27">
              <w:rPr>
                <w:rFonts w:ascii="ＭＳ 明朝" w:hAnsi="ＭＳ 明朝" w:cs="ＭＳ Ｐゴシック" w:hint="eastAsia"/>
                <w:snapToGrid/>
                <w:color w:val="000000" w:themeColor="text1"/>
                <w:spacing w:val="0"/>
                <w:sz w:val="18"/>
                <w:szCs w:val="18"/>
              </w:rPr>
              <w:t>分の</w:t>
            </w:r>
            <w:r w:rsidRPr="00472D27">
              <w:rPr>
                <w:rFonts w:ascii="ＭＳ 明朝" w:hAnsi="ＭＳ 明朝" w:cs="ＭＳ Ｐゴシック"/>
                <w:snapToGrid/>
                <w:color w:val="000000" w:themeColor="text1"/>
                <w:spacing w:val="0"/>
                <w:sz w:val="18"/>
                <w:szCs w:val="18"/>
              </w:rPr>
              <w:t>5</w:t>
            </w:r>
            <w:r w:rsidRPr="00472D27">
              <w:rPr>
                <w:rFonts w:ascii="ＭＳ 明朝" w:hAnsi="ＭＳ 明朝" w:cs="ＭＳ Ｐゴシック" w:hint="eastAsia"/>
                <w:snapToGrid/>
                <w:color w:val="000000" w:themeColor="text1"/>
                <w:spacing w:val="0"/>
                <w:sz w:val="18"/>
                <w:szCs w:val="18"/>
              </w:rPr>
              <w:t>に相当する単位数を所定単位数に加算していますか。</w:t>
            </w:r>
          </w:p>
          <w:p w14:paraId="5C7AD82B"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p>
          <w:p w14:paraId="6FC3C4BB"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対象地域：さいたま市の近隣では、春日部市(宝珠花）　（対象地域はこれ以外もあります）</w:t>
            </w:r>
          </w:p>
          <w:p w14:paraId="74E3F70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4BCBD45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59D3DBB"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68886B82" w14:textId="5C561702"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54DA5DFA"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平12厚告20</w:t>
            </w:r>
          </w:p>
          <w:p w14:paraId="39D1F7F4" w14:textId="135C456F"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別表イ注9</w:t>
            </w:r>
          </w:p>
          <w:p w14:paraId="04A5AA1E"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79C5848"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EA2C81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平21厚労告83</w:t>
            </w:r>
          </w:p>
          <w:p w14:paraId="629B356E" w14:textId="45E452C9"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hint="eastAsia"/>
                <w:color w:val="000000" w:themeColor="text1"/>
                <w:spacing w:val="0"/>
                <w:sz w:val="16"/>
                <w:szCs w:val="16"/>
              </w:rPr>
              <w:t>第2号</w:t>
            </w:r>
          </w:p>
        </w:tc>
      </w:tr>
      <w:tr w:rsidR="002C254B" w:rsidRPr="00472D27" w14:paraId="7D120CC0" w14:textId="77777777" w:rsidTr="00843A1D">
        <w:tc>
          <w:tcPr>
            <w:tcW w:w="1418" w:type="dxa"/>
            <w:vMerge w:val="restart"/>
          </w:tcPr>
          <w:p w14:paraId="740BB744" w14:textId="017F8F69"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5-8</w:t>
            </w:r>
          </w:p>
          <w:p w14:paraId="5EB8BD69" w14:textId="00829309"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特定事業所集中減算</w:t>
            </w:r>
          </w:p>
        </w:tc>
        <w:tc>
          <w:tcPr>
            <w:tcW w:w="6804" w:type="dxa"/>
          </w:tcPr>
          <w:p w14:paraId="3833F9D9"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下記の基準に該当する場合には、特定事業所集中減算として、１月につき</w:t>
            </w:r>
            <w:r w:rsidRPr="00472D27">
              <w:rPr>
                <w:rFonts w:ascii="ＭＳ 明朝" w:hAnsi="ＭＳ 明朝" w:cs="ＭＳ Ｐゴシック"/>
                <w:snapToGrid/>
                <w:color w:val="000000" w:themeColor="text1"/>
                <w:spacing w:val="0"/>
                <w:sz w:val="18"/>
                <w:szCs w:val="18"/>
              </w:rPr>
              <w:t>200単位を所定単位数から減算していますか。</w:t>
            </w:r>
          </w:p>
          <w:p w14:paraId="373B236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5921B53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D320F9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2C99CC0" w14:textId="048D036D"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08E92F6A"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4DA9904F" w14:textId="1D2ACA2E"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別表イ注10</w:t>
            </w:r>
          </w:p>
        </w:tc>
      </w:tr>
      <w:tr w:rsidR="002C254B" w:rsidRPr="00472D27" w14:paraId="37AB6679" w14:textId="77777777" w:rsidTr="00843A1D">
        <w:tc>
          <w:tcPr>
            <w:tcW w:w="1418" w:type="dxa"/>
            <w:vMerge/>
          </w:tcPr>
          <w:p w14:paraId="2328477B" w14:textId="00B76CB1"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6CCC684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【厚生労働大臣が定める基準】</w:t>
            </w:r>
          </w:p>
          <w:p w14:paraId="63A0B6B7" w14:textId="0939C5E9" w:rsidR="002C254B" w:rsidRPr="00472D27" w:rsidRDefault="002C254B" w:rsidP="002C254B">
            <w:pPr>
              <w:autoSpaceDE w:val="0"/>
              <w:autoSpaceDN w:val="0"/>
              <w:adjustRightInd w:val="0"/>
              <w:snapToGrid w:val="0"/>
              <w:ind w:firstLineChars="100" w:firstLine="18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正当な理由なく、事業所において前６月間に作成した居宅サービス計画に位置付けられた訪問介護、通所介護、福祉用具貸与又は地域密着型通所介護（以下「訪問介護サービス等」という。）の提供総数のうち、同一の訪問介護サービス等に係る事業者によって提供されたものの占める割合が</w:t>
            </w:r>
            <w:r w:rsidRPr="00472D27">
              <w:rPr>
                <w:rFonts w:ascii="ＭＳ 明朝" w:hAnsi="ＭＳ 明朝" w:cs="ＭＳ Ｐゴシック"/>
                <w:snapToGrid/>
                <w:color w:val="000000" w:themeColor="text1"/>
                <w:spacing w:val="0"/>
                <w:sz w:val="18"/>
                <w:szCs w:val="18"/>
              </w:rPr>
              <w:t>100分の80を超えていること。</w:t>
            </w:r>
          </w:p>
        </w:tc>
        <w:tc>
          <w:tcPr>
            <w:tcW w:w="992" w:type="dxa"/>
          </w:tcPr>
          <w:p w14:paraId="278E664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128C7206"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2B069C6A" w14:textId="30FF077A"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83号</w:t>
            </w:r>
          </w:p>
        </w:tc>
      </w:tr>
      <w:tr w:rsidR="002C254B" w:rsidRPr="00472D27" w14:paraId="3B2E62BD" w14:textId="77777777" w:rsidTr="00843A1D">
        <w:tc>
          <w:tcPr>
            <w:tcW w:w="1418" w:type="dxa"/>
            <w:vMerge/>
          </w:tcPr>
          <w:p w14:paraId="4587133D"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3B25787A"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特定事業所集中減算の取扱いについて、下記に従って、その取扱いを適切に行っていますか。</w:t>
            </w:r>
          </w:p>
          <w:p w14:paraId="69F9D87C" w14:textId="5A9479F9"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47274AA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967293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0F2F845" w14:textId="15A48F81"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742B462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tc>
      </w:tr>
      <w:tr w:rsidR="002C254B" w:rsidRPr="00472D27" w14:paraId="2C72B88F" w14:textId="77777777" w:rsidTr="00843A1D">
        <w:tc>
          <w:tcPr>
            <w:tcW w:w="1418" w:type="dxa"/>
            <w:vMerge/>
          </w:tcPr>
          <w:p w14:paraId="7D8EC526"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vMerge w:val="restart"/>
          </w:tcPr>
          <w:p w14:paraId="1D5425A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【特定事業所集中減算の取扱いについて】</w:t>
            </w:r>
          </w:p>
          <w:p w14:paraId="40347BE3"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判定期間と減算適用期間</w:t>
            </w:r>
          </w:p>
          <w:p w14:paraId="38818A9B" w14:textId="77777777" w:rsidR="002C254B" w:rsidRPr="00472D27" w:rsidRDefault="002C254B" w:rsidP="002C254B">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居宅介護支援事業所は、毎年度２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します｡</w:t>
            </w:r>
          </w:p>
          <w:p w14:paraId="5CAF3FA9" w14:textId="77777777"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ア　判定期間が前期（３月１日から８月末日）の場合は、減算適用期間を</w:t>
            </w:r>
            <w:r w:rsidRPr="00472D27">
              <w:rPr>
                <w:rFonts w:ascii="ＭＳ 明朝" w:hAnsi="ＭＳ 明朝" w:cs="ＭＳ Ｐゴシック"/>
                <w:snapToGrid/>
                <w:color w:val="000000" w:themeColor="text1"/>
                <w:spacing w:val="0"/>
                <w:sz w:val="18"/>
                <w:szCs w:val="18"/>
              </w:rPr>
              <w:t>10月１日から３月31日</w:t>
            </w:r>
            <w:r w:rsidRPr="00472D27">
              <w:rPr>
                <w:rFonts w:ascii="ＭＳ 明朝" w:hAnsi="ＭＳ 明朝" w:cs="ＭＳ Ｐゴシック" w:hint="eastAsia"/>
                <w:snapToGrid/>
                <w:color w:val="000000" w:themeColor="text1"/>
                <w:spacing w:val="0"/>
                <w:sz w:val="18"/>
                <w:szCs w:val="18"/>
              </w:rPr>
              <w:t>までとします。</w:t>
            </w:r>
          </w:p>
          <w:p w14:paraId="4A2A310D" w14:textId="77777777"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イ　判定期間が後期（９月１日から２月末日）の場合は、減算適用期間を４月１日から９月</w:t>
            </w:r>
            <w:r w:rsidRPr="00472D27">
              <w:rPr>
                <w:rFonts w:ascii="ＭＳ 明朝" w:hAnsi="ＭＳ 明朝" w:cs="ＭＳ Ｐゴシック"/>
                <w:snapToGrid/>
                <w:color w:val="000000" w:themeColor="text1"/>
                <w:spacing w:val="0"/>
                <w:sz w:val="18"/>
                <w:szCs w:val="18"/>
              </w:rPr>
              <w:t>30日ま</w:t>
            </w:r>
            <w:r w:rsidRPr="00472D27">
              <w:rPr>
                <w:rFonts w:ascii="ＭＳ 明朝" w:hAnsi="ＭＳ 明朝" w:cs="ＭＳ Ｐゴシック" w:hint="eastAsia"/>
                <w:snapToGrid/>
                <w:color w:val="000000" w:themeColor="text1"/>
                <w:spacing w:val="0"/>
                <w:sz w:val="18"/>
                <w:szCs w:val="18"/>
              </w:rPr>
              <w:t>でとします。</w:t>
            </w:r>
          </w:p>
          <w:p w14:paraId="4FA8A6D3" w14:textId="77777777"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p>
          <w:p w14:paraId="1414C419"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②　</w:t>
            </w:r>
            <w:r w:rsidRPr="00472D27">
              <w:rPr>
                <w:rFonts w:ascii="ＭＳ 明朝" w:hAnsi="ＭＳ 明朝" w:cs="ＭＳ Ｐゴシック"/>
                <w:snapToGrid/>
                <w:color w:val="000000" w:themeColor="text1"/>
                <w:spacing w:val="0"/>
                <w:sz w:val="18"/>
                <w:szCs w:val="18"/>
              </w:rPr>
              <w:t>判定方法</w:t>
            </w:r>
          </w:p>
          <w:p w14:paraId="7BB3A595"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各事業所ごとに、当該事業所において判定期間に作成された居宅サービス計画のうち、訪問介護、通所介護、福祉用具貸与又は地域密着型通所介護が位置付けられた</w:t>
            </w:r>
            <w:r w:rsidRPr="00472D27">
              <w:rPr>
                <w:rFonts w:ascii="ＭＳ 明朝" w:hAnsi="ＭＳ 明朝" w:cs="ＭＳ Ｐゴシック"/>
                <w:snapToGrid/>
                <w:color w:val="000000" w:themeColor="text1"/>
                <w:spacing w:val="0"/>
                <w:sz w:val="18"/>
                <w:szCs w:val="18"/>
              </w:rPr>
              <w:t>居宅サービス計画の数をそれぞれ算出し、訪問介護サービス等それぞれについて、最もその紹介件数の多い法人（以下「紹介率最高法人」という。）を位置付けた居宅サービス計画の数の占める割合を</w:t>
            </w:r>
            <w:r w:rsidRPr="00472D27">
              <w:rPr>
                <w:rFonts w:ascii="ＭＳ 明朝" w:hAnsi="ＭＳ 明朝" w:cs="ＭＳ Ｐゴシック" w:hint="eastAsia"/>
                <w:snapToGrid/>
                <w:color w:val="000000" w:themeColor="text1"/>
                <w:spacing w:val="0"/>
                <w:sz w:val="18"/>
                <w:szCs w:val="18"/>
              </w:rPr>
              <w:t>計算し、訪問介護サービス等のいずれかについて</w:t>
            </w:r>
            <w:r w:rsidRPr="00472D27">
              <w:rPr>
                <w:rFonts w:ascii="ＭＳ 明朝" w:hAnsi="ＭＳ 明朝" w:cs="ＭＳ Ｐゴシック"/>
                <w:snapToGrid/>
                <w:color w:val="000000" w:themeColor="text1"/>
                <w:spacing w:val="0"/>
                <w:sz w:val="18"/>
                <w:szCs w:val="18"/>
              </w:rPr>
              <w:t>80％を超えた場合に減算します。</w:t>
            </w:r>
          </w:p>
          <w:p w14:paraId="35E42F4E"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p>
          <w:p w14:paraId="0DF785A7" w14:textId="2E067EEE"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通所介護及び地域密着型通所介護（以下「通所介護等」という。）については、それぞれについて計算するのではなく、通所介護等のいずれか又は双方を位置付けた居宅サービス計画数を算出し、通所介護等について最もその紹介件数の多い法人を位置づけた居宅サービス計画の数の占める割合を計算することとして差し支えありません。</w:t>
            </w:r>
          </w:p>
          <w:p w14:paraId="4A404368"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6BCF01A0"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具体的な計算式</w:t>
            </w:r>
          </w:p>
          <w:p w14:paraId="7F7E4C89"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事業所ごとに、それぞれのサービスにつき、次の計算式により計算し、いずれかのサービスの値が</w:t>
            </w:r>
            <w:r w:rsidRPr="00472D27">
              <w:rPr>
                <w:rFonts w:ascii="ＭＳ 明朝" w:hAnsi="ＭＳ 明朝" w:cs="ＭＳ Ｐゴシック"/>
                <w:snapToGrid/>
                <w:color w:val="000000" w:themeColor="text1"/>
                <w:spacing w:val="0"/>
                <w:sz w:val="18"/>
                <w:szCs w:val="18"/>
              </w:rPr>
              <w:t>80％を超えた場合に減算します。</w:t>
            </w:r>
          </w:p>
          <w:p w14:paraId="2B4B15E3"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当該サービスに係る紹介率最高法人の居宅サービス計画数</w:t>
            </w:r>
          </w:p>
          <w:p w14:paraId="7A937184"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　　当該サービスを位置付けた計画数</w:t>
            </w:r>
          </w:p>
          <w:p w14:paraId="0576BCCF" w14:textId="77777777"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p>
          <w:p w14:paraId="3735FB62"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　算定手続</w:t>
            </w:r>
          </w:p>
          <w:p w14:paraId="2CF9C28F" w14:textId="6DD170DD"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判定期間が前期の場合については９月</w:t>
            </w:r>
            <w:r w:rsidRPr="00472D27">
              <w:rPr>
                <w:rFonts w:ascii="ＭＳ 明朝" w:hAnsi="ＭＳ 明朝" w:cs="ＭＳ Ｐゴシック"/>
                <w:snapToGrid/>
                <w:color w:val="000000" w:themeColor="text1"/>
                <w:spacing w:val="0"/>
                <w:sz w:val="18"/>
                <w:szCs w:val="18"/>
              </w:rPr>
              <w:t>15日まで</w:t>
            </w:r>
            <w:r w:rsidRPr="00472D27">
              <w:rPr>
                <w:rFonts w:ascii="ＭＳ 明朝" w:hAnsi="ＭＳ 明朝" w:cs="ＭＳ Ｐゴシック" w:hint="eastAsia"/>
                <w:snapToGrid/>
                <w:color w:val="000000" w:themeColor="text1"/>
                <w:spacing w:val="0"/>
                <w:sz w:val="18"/>
                <w:szCs w:val="18"/>
              </w:rPr>
              <w:t>に、判定期間が後期の場合については３月</w:t>
            </w:r>
            <w:r w:rsidRPr="00472D27">
              <w:rPr>
                <w:rFonts w:ascii="ＭＳ 明朝" w:hAnsi="ＭＳ 明朝" w:cs="ＭＳ Ｐゴシック"/>
                <w:snapToGrid/>
                <w:color w:val="000000" w:themeColor="text1"/>
                <w:spacing w:val="0"/>
                <w:sz w:val="18"/>
                <w:szCs w:val="18"/>
              </w:rPr>
              <w:t>15日ま</w:t>
            </w:r>
            <w:r w:rsidRPr="00472D27">
              <w:rPr>
                <w:rFonts w:ascii="ＭＳ 明朝" w:hAnsi="ＭＳ 明朝" w:cs="ＭＳ Ｐゴシック" w:hint="eastAsia"/>
                <w:snapToGrid/>
                <w:color w:val="000000" w:themeColor="text1"/>
                <w:spacing w:val="0"/>
                <w:sz w:val="18"/>
                <w:szCs w:val="18"/>
              </w:rPr>
              <w:t>でに、すべての居宅介護支援事業者は、次に掲げる事項を記載した書類を作成し、算定の結果</w:t>
            </w:r>
            <w:r w:rsidRPr="00472D27">
              <w:rPr>
                <w:rFonts w:ascii="ＭＳ 明朝" w:hAnsi="ＭＳ 明朝" w:cs="ＭＳ Ｐゴシック"/>
                <w:snapToGrid/>
                <w:color w:val="000000" w:themeColor="text1"/>
                <w:spacing w:val="0"/>
                <w:sz w:val="18"/>
                <w:szCs w:val="18"/>
              </w:rPr>
              <w:t>80％を</w:t>
            </w:r>
            <w:r w:rsidRPr="00472D27">
              <w:rPr>
                <w:rFonts w:ascii="ＭＳ 明朝" w:hAnsi="ＭＳ 明朝" w:cs="ＭＳ Ｐゴシック" w:hint="eastAsia"/>
                <w:snapToGrid/>
                <w:color w:val="000000" w:themeColor="text1"/>
                <w:spacing w:val="0"/>
                <w:sz w:val="18"/>
                <w:szCs w:val="18"/>
              </w:rPr>
              <w:t>超えた場合については当該書類を市長に提出しなければなりません。なお、</w:t>
            </w:r>
            <w:r w:rsidRPr="00472D27">
              <w:rPr>
                <w:rFonts w:ascii="ＭＳ 明朝" w:hAnsi="ＭＳ 明朝" w:cs="ＭＳ Ｐゴシック"/>
                <w:snapToGrid/>
                <w:color w:val="000000" w:themeColor="text1"/>
                <w:spacing w:val="0"/>
                <w:sz w:val="18"/>
                <w:szCs w:val="18"/>
              </w:rPr>
              <w:t>80％を超えなかった場</w:t>
            </w:r>
            <w:r w:rsidRPr="00472D27">
              <w:rPr>
                <w:rFonts w:ascii="ＭＳ 明朝" w:hAnsi="ＭＳ 明朝" w:cs="ＭＳ Ｐゴシック" w:hint="eastAsia"/>
                <w:snapToGrid/>
                <w:color w:val="000000" w:themeColor="text1"/>
                <w:spacing w:val="0"/>
                <w:sz w:val="18"/>
                <w:szCs w:val="18"/>
              </w:rPr>
              <w:t>合についても、当該書類は、各事業所において</w:t>
            </w:r>
            <w:r w:rsidR="008E19F6" w:rsidRPr="00472D27">
              <w:rPr>
                <w:rFonts w:ascii="ＭＳ 明朝" w:hAnsi="ＭＳ 明朝" w:cs="ＭＳ Ｐゴシック" w:hint="eastAsia"/>
                <w:snapToGrid/>
                <w:color w:val="000000" w:themeColor="text1"/>
                <w:spacing w:val="0"/>
                <w:sz w:val="18"/>
                <w:szCs w:val="18"/>
              </w:rPr>
              <w:t>２</w:t>
            </w:r>
            <w:r w:rsidRPr="00472D27">
              <w:rPr>
                <w:rFonts w:ascii="ＭＳ 明朝" w:hAnsi="ＭＳ 明朝" w:cs="ＭＳ Ｐゴシック" w:hint="eastAsia"/>
                <w:snapToGrid/>
                <w:color w:val="000000" w:themeColor="text1"/>
                <w:spacing w:val="0"/>
                <w:sz w:val="18"/>
                <w:szCs w:val="18"/>
              </w:rPr>
              <w:t>年間保存しなければなりません。</w:t>
            </w:r>
          </w:p>
          <w:p w14:paraId="04A9A744"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ア　判定期間における居宅サービス計画の総数</w:t>
            </w:r>
          </w:p>
          <w:p w14:paraId="7B82A1D5" w14:textId="77777777" w:rsidR="002C254B" w:rsidRPr="00472D27" w:rsidRDefault="002C254B" w:rsidP="002C254B">
            <w:pPr>
              <w:widowControl/>
              <w:snapToGrid w:val="0"/>
              <w:ind w:leftChars="-12" w:left="315" w:hangingChars="189" w:hanging="34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イ　訪問介護サービス等のそれぞれが位置付けられた居宅サービス計画　　　　数</w:t>
            </w:r>
          </w:p>
          <w:p w14:paraId="5D87692E"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ウ　訪問介護サービス等のそれぞれの紹介率最高法人が位置付けられた居宅サービス計画数並びに紹介率最高法人の名称、住所、事業所及び代表者名</w:t>
            </w:r>
          </w:p>
          <w:p w14:paraId="2EDAECD8"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エ　②</w:t>
            </w:r>
            <w:r w:rsidRPr="00472D27">
              <w:rPr>
                <w:rFonts w:ascii="ＭＳ 明朝" w:hAnsi="ＭＳ 明朝" w:cs="ＭＳ Ｐゴシック"/>
                <w:snapToGrid/>
                <w:color w:val="000000" w:themeColor="text1"/>
                <w:spacing w:val="0"/>
                <w:sz w:val="18"/>
                <w:szCs w:val="18"/>
              </w:rPr>
              <w:t>の算定方法で計算した割合</w:t>
            </w:r>
          </w:p>
          <w:p w14:paraId="1FBCD9DC" w14:textId="77777777" w:rsidR="002C254B" w:rsidRPr="00472D27" w:rsidRDefault="002C254B" w:rsidP="002C254B">
            <w:pPr>
              <w:widowControl/>
              <w:snapToGrid w:val="0"/>
              <w:ind w:leftChars="86" w:left="386" w:hangingChars="116" w:hanging="209"/>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オ　②</w:t>
            </w:r>
            <w:r w:rsidRPr="00472D27">
              <w:rPr>
                <w:rFonts w:ascii="ＭＳ 明朝" w:hAnsi="ＭＳ 明朝" w:cs="ＭＳ Ｐゴシック"/>
                <w:snapToGrid/>
                <w:color w:val="000000" w:themeColor="text1"/>
                <w:spacing w:val="0"/>
                <w:sz w:val="18"/>
                <w:szCs w:val="18"/>
              </w:rPr>
              <w:t>の算定方法で計算した割合が80％を超えて</w:t>
            </w:r>
            <w:r w:rsidRPr="00472D27">
              <w:rPr>
                <w:rFonts w:ascii="ＭＳ 明朝" w:hAnsi="ＭＳ 明朝" w:cs="ＭＳ Ｐゴシック" w:hint="eastAsia"/>
                <w:snapToGrid/>
                <w:color w:val="000000" w:themeColor="text1"/>
                <w:spacing w:val="0"/>
                <w:sz w:val="18"/>
                <w:szCs w:val="18"/>
              </w:rPr>
              <w:t>いる場合であって正当な理由がある場合においては、その正当な理由</w:t>
            </w:r>
          </w:p>
          <w:p w14:paraId="03F1118D" w14:textId="77777777" w:rsidR="002C254B" w:rsidRPr="00472D27" w:rsidRDefault="002C254B" w:rsidP="002C254B">
            <w:pPr>
              <w:snapToGrid w:val="0"/>
              <w:rPr>
                <w:rFonts w:ascii="ＭＳ 明朝" w:hAnsi="ＭＳ 明朝"/>
                <w:color w:val="000000" w:themeColor="text1"/>
                <w:spacing w:val="0"/>
                <w:sz w:val="18"/>
                <w:szCs w:val="18"/>
              </w:rPr>
            </w:pPr>
          </w:p>
          <w:p w14:paraId="2C18661B"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④　正当な理由の範囲</w:t>
            </w:r>
          </w:p>
          <w:p w14:paraId="3F11F2F9"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w:t>
            </w:r>
            <w:r w:rsidRPr="00472D27">
              <w:rPr>
                <w:rFonts w:ascii="ＭＳ 明朝" w:hAnsi="ＭＳ 明朝" w:cs="ＭＳ Ｐゴシック"/>
                <w:snapToGrid/>
                <w:color w:val="000000" w:themeColor="text1"/>
                <w:spacing w:val="0"/>
                <w:sz w:val="18"/>
                <w:szCs w:val="18"/>
              </w:rPr>
              <w:t>で判定した割合が80％以上あった場合に</w:t>
            </w:r>
            <w:r w:rsidRPr="00472D27">
              <w:rPr>
                <w:rFonts w:ascii="ＭＳ 明朝" w:hAnsi="ＭＳ 明朝" w:cs="ＭＳ Ｐゴシック" w:hint="eastAsia"/>
                <w:snapToGrid/>
                <w:color w:val="000000" w:themeColor="text1"/>
                <w:spacing w:val="0"/>
                <w:sz w:val="18"/>
                <w:szCs w:val="18"/>
              </w:rPr>
              <w:t>は、</w:t>
            </w:r>
            <w:r w:rsidRPr="00472D27">
              <w:rPr>
                <w:rFonts w:ascii="ＭＳ 明朝" w:hAnsi="ＭＳ 明朝" w:cs="ＭＳ Ｐゴシック"/>
                <w:snapToGrid/>
                <w:color w:val="000000" w:themeColor="text1"/>
                <w:spacing w:val="0"/>
                <w:sz w:val="18"/>
                <w:szCs w:val="18"/>
              </w:rPr>
              <w:t>80％を超えるに至ったことについて正当な理</w:t>
            </w:r>
            <w:r w:rsidRPr="00472D27">
              <w:rPr>
                <w:rFonts w:ascii="ＭＳ 明朝" w:hAnsi="ＭＳ 明朝" w:cs="ＭＳ Ｐゴシック" w:hint="eastAsia"/>
                <w:snapToGrid/>
                <w:color w:val="000000" w:themeColor="text1"/>
                <w:spacing w:val="0"/>
                <w:sz w:val="18"/>
                <w:szCs w:val="18"/>
              </w:rPr>
              <w:t>由がある場合においては、当該理由を市長に提出してください。</w:t>
            </w:r>
          </w:p>
          <w:p w14:paraId="2EA31A24"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 xml:space="preserve">　なお、市長が当該理由を不適当と判断した場合は特定事業所集中減算を適用するものとして取り扱います。</w:t>
            </w:r>
          </w:p>
          <w:p w14:paraId="422EAF32"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正当な理由として考えられる理由を例示すれば次のようなものでありますが、実際の判断に当たっては、地域的な事情等も含め諸般の事情を総合的に勘案し正当な理由に該当するかどうかを市長において適正に判断します。</w:t>
            </w:r>
          </w:p>
          <w:p w14:paraId="1403DC05"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ア　居宅介護支援事業者の通常の事業の実施地域に訪問介護サービス等が各サービスごとでみた場合に５事業所未満である場合などサービス事業所が少数である場合</w:t>
            </w:r>
          </w:p>
          <w:p w14:paraId="731C70E6" w14:textId="77777777" w:rsidR="002C254B" w:rsidRPr="00472D27" w:rsidRDefault="002C254B" w:rsidP="002C254B">
            <w:pPr>
              <w:widowControl/>
              <w:snapToGrid w:val="0"/>
              <w:ind w:leftChars="100" w:left="566"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（例）　訪問介護事業所として４事業所、通所介護事業所として</w:t>
            </w:r>
            <w:r w:rsidRPr="00472D27">
              <w:rPr>
                <w:rFonts w:ascii="ＭＳ 明朝" w:hAnsi="ＭＳ 明朝" w:cs="ＭＳ Ｐゴシック"/>
                <w:snapToGrid/>
                <w:color w:val="000000" w:themeColor="text1"/>
                <w:spacing w:val="0"/>
                <w:sz w:val="18"/>
                <w:szCs w:val="18"/>
              </w:rPr>
              <w:t>10事業所が所在する地域の場合は、</w:t>
            </w:r>
            <w:r w:rsidRPr="00472D27">
              <w:rPr>
                <w:rFonts w:ascii="ＭＳ 明朝" w:hAnsi="ＭＳ 明朝" w:cs="ＭＳ Ｐゴシック" w:hint="eastAsia"/>
                <w:snapToGrid/>
                <w:color w:val="000000" w:themeColor="text1"/>
                <w:spacing w:val="0"/>
                <w:sz w:val="18"/>
                <w:szCs w:val="18"/>
              </w:rPr>
              <w:t>訪問介護について紹介率最高法人を位置付けた割合が</w:t>
            </w:r>
            <w:r w:rsidRPr="00472D27">
              <w:rPr>
                <w:rFonts w:ascii="ＭＳ 明朝" w:hAnsi="ＭＳ 明朝" w:cs="ＭＳ Ｐゴシック"/>
                <w:snapToGrid/>
                <w:color w:val="000000" w:themeColor="text1"/>
                <w:spacing w:val="0"/>
                <w:sz w:val="18"/>
                <w:szCs w:val="18"/>
              </w:rPr>
              <w:t>80％を超えても減算は適用されないが、</w:t>
            </w:r>
            <w:r w:rsidRPr="00472D27">
              <w:rPr>
                <w:rFonts w:ascii="ＭＳ 明朝" w:hAnsi="ＭＳ 明朝" w:cs="ＭＳ Ｐゴシック" w:hint="eastAsia"/>
                <w:snapToGrid/>
                <w:color w:val="000000" w:themeColor="text1"/>
                <w:spacing w:val="0"/>
                <w:sz w:val="18"/>
                <w:szCs w:val="18"/>
              </w:rPr>
              <w:t>通所介護について</w:t>
            </w:r>
            <w:r w:rsidRPr="00472D27">
              <w:rPr>
                <w:rFonts w:ascii="ＭＳ 明朝" w:hAnsi="ＭＳ 明朝" w:cs="ＭＳ Ｐゴシック"/>
                <w:snapToGrid/>
                <w:color w:val="000000" w:themeColor="text1"/>
                <w:spacing w:val="0"/>
                <w:sz w:val="18"/>
                <w:szCs w:val="18"/>
              </w:rPr>
              <w:t>80％を超えた場合は減算</w:t>
            </w:r>
            <w:r w:rsidRPr="00472D27">
              <w:rPr>
                <w:rFonts w:ascii="ＭＳ 明朝" w:hAnsi="ＭＳ 明朝" w:cs="ＭＳ Ｐゴシック" w:hint="eastAsia"/>
                <w:snapToGrid/>
                <w:color w:val="000000" w:themeColor="text1"/>
                <w:spacing w:val="0"/>
                <w:sz w:val="18"/>
                <w:szCs w:val="18"/>
              </w:rPr>
              <w:t>が</w:t>
            </w:r>
            <w:r w:rsidRPr="00472D27">
              <w:rPr>
                <w:rFonts w:ascii="ＭＳ 明朝" w:hAnsi="ＭＳ 明朝" w:cs="ＭＳ Ｐゴシック"/>
                <w:snapToGrid/>
                <w:color w:val="000000" w:themeColor="text1"/>
                <w:spacing w:val="0"/>
                <w:sz w:val="18"/>
                <w:szCs w:val="18"/>
              </w:rPr>
              <w:t>適</w:t>
            </w:r>
            <w:r w:rsidRPr="00472D27">
              <w:rPr>
                <w:rFonts w:ascii="ＭＳ 明朝" w:hAnsi="ＭＳ 明朝" w:cs="ＭＳ Ｐゴシック" w:hint="eastAsia"/>
                <w:snapToGrid/>
                <w:color w:val="000000" w:themeColor="text1"/>
                <w:spacing w:val="0"/>
                <w:sz w:val="18"/>
                <w:szCs w:val="18"/>
              </w:rPr>
              <w:t>用される。</w:t>
            </w:r>
          </w:p>
          <w:p w14:paraId="25241387" w14:textId="77777777" w:rsidR="002C254B" w:rsidRPr="00472D27" w:rsidRDefault="002C254B" w:rsidP="002C254B">
            <w:pPr>
              <w:widowControl/>
              <w:snapToGrid w:val="0"/>
              <w:ind w:leftChars="100" w:left="566"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（例）　訪問介護事業所として４事業所、通所介護事業所として４事業所が所在する地域の場合は、訪問介護及び通所介護、それぞれについて紹介最高</w:t>
            </w:r>
            <w:r w:rsidRPr="00472D27">
              <w:rPr>
                <w:rFonts w:ascii="ＭＳ 明朝" w:hAnsi="ＭＳ 明朝" w:cs="ＭＳ Ｐゴシック"/>
                <w:snapToGrid/>
                <w:color w:val="000000" w:themeColor="text1"/>
                <w:spacing w:val="0"/>
                <w:sz w:val="18"/>
                <w:szCs w:val="18"/>
              </w:rPr>
              <w:t>法人を位置付けた割合が80％を超えた場合でも減算は適用されない。</w:t>
            </w:r>
          </w:p>
          <w:p w14:paraId="740DF223"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イ　特別地域居宅介護支援加算を受けている事業者である場合（さいたま市内の事業所は対象外）</w:t>
            </w:r>
          </w:p>
          <w:p w14:paraId="560F2F96"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ウ　判定期間の１月当たりの平均居宅サービス計画件数が</w:t>
            </w:r>
            <w:r w:rsidRPr="00472D27">
              <w:rPr>
                <w:rFonts w:ascii="ＭＳ 明朝" w:hAnsi="ＭＳ 明朝" w:cs="ＭＳ Ｐゴシック"/>
                <w:snapToGrid/>
                <w:color w:val="000000" w:themeColor="text1"/>
                <w:spacing w:val="0"/>
                <w:sz w:val="18"/>
                <w:szCs w:val="18"/>
              </w:rPr>
              <w:t>20件以下であるなど事業所が小規模であ</w:t>
            </w:r>
            <w:r w:rsidRPr="00472D27">
              <w:rPr>
                <w:rFonts w:ascii="ＭＳ 明朝" w:hAnsi="ＭＳ 明朝" w:cs="ＭＳ Ｐゴシック" w:hint="eastAsia"/>
                <w:snapToGrid/>
                <w:color w:val="000000" w:themeColor="text1"/>
                <w:spacing w:val="0"/>
                <w:sz w:val="18"/>
                <w:szCs w:val="18"/>
              </w:rPr>
              <w:t>る場合</w:t>
            </w:r>
          </w:p>
          <w:p w14:paraId="1FA16589"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エ　判定期間の１月当たりの居宅サービス計画のうち、それぞれのサービスが位置付けられた計画件数が１月当たり平均</w:t>
            </w:r>
            <w:r w:rsidRPr="00472D27">
              <w:rPr>
                <w:rFonts w:ascii="ＭＳ 明朝" w:hAnsi="ＭＳ 明朝" w:cs="ＭＳ Ｐゴシック"/>
                <w:snapToGrid/>
                <w:color w:val="000000" w:themeColor="text1"/>
                <w:spacing w:val="0"/>
                <w:sz w:val="18"/>
                <w:szCs w:val="18"/>
              </w:rPr>
              <w:t>10件以下であるなど、サー</w:t>
            </w:r>
            <w:r w:rsidRPr="00472D27">
              <w:rPr>
                <w:rFonts w:ascii="ＭＳ 明朝" w:hAnsi="ＭＳ 明朝" w:cs="ＭＳ Ｐゴシック" w:hint="eastAsia"/>
                <w:snapToGrid/>
                <w:color w:val="000000" w:themeColor="text1"/>
                <w:spacing w:val="0"/>
                <w:sz w:val="18"/>
                <w:szCs w:val="18"/>
              </w:rPr>
              <w:t>ビスの利用が少数である場合</w:t>
            </w:r>
          </w:p>
          <w:p w14:paraId="0DC0FCA8" w14:textId="77777777" w:rsidR="002C254B" w:rsidRPr="00472D27" w:rsidRDefault="002C254B" w:rsidP="002C254B">
            <w:pPr>
              <w:widowControl/>
              <w:snapToGrid w:val="0"/>
              <w:ind w:leftChars="100" w:left="566"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（例）　訪問介護が位置付けられた計画件数が１月当たり平均５件、通所介護が位置付けられた計画件数が１月当たり平均</w:t>
            </w:r>
            <w:r w:rsidRPr="00472D27">
              <w:rPr>
                <w:rFonts w:ascii="ＭＳ 明朝" w:hAnsi="ＭＳ 明朝" w:cs="ＭＳ Ｐゴシック"/>
                <w:snapToGrid/>
                <w:color w:val="000000" w:themeColor="text1"/>
                <w:spacing w:val="0"/>
                <w:sz w:val="18"/>
                <w:szCs w:val="18"/>
              </w:rPr>
              <w:t>20件の場合、訪問介護につい</w:t>
            </w:r>
            <w:r w:rsidRPr="00472D27">
              <w:rPr>
                <w:rFonts w:ascii="ＭＳ 明朝" w:hAnsi="ＭＳ 明朝" w:cs="ＭＳ Ｐゴシック" w:hint="eastAsia"/>
                <w:snapToGrid/>
                <w:color w:val="000000" w:themeColor="text1"/>
                <w:spacing w:val="0"/>
                <w:sz w:val="18"/>
                <w:szCs w:val="18"/>
              </w:rPr>
              <w:t>て、紹介最高法人を位置付けた割合が</w:t>
            </w:r>
            <w:r w:rsidRPr="00472D27">
              <w:rPr>
                <w:rFonts w:ascii="ＭＳ 明朝" w:hAnsi="ＭＳ 明朝" w:cs="ＭＳ Ｐゴシック"/>
                <w:snapToGrid/>
                <w:color w:val="000000" w:themeColor="text1"/>
                <w:spacing w:val="0"/>
                <w:sz w:val="18"/>
                <w:szCs w:val="18"/>
              </w:rPr>
              <w:t>80％を超え</w:t>
            </w:r>
            <w:r w:rsidRPr="00472D27">
              <w:rPr>
                <w:rFonts w:ascii="ＭＳ 明朝" w:hAnsi="ＭＳ 明朝" w:cs="ＭＳ Ｐゴシック" w:hint="eastAsia"/>
                <w:snapToGrid/>
                <w:color w:val="000000" w:themeColor="text1"/>
                <w:spacing w:val="0"/>
                <w:sz w:val="18"/>
                <w:szCs w:val="18"/>
              </w:rPr>
              <w:t>ても減算は適用されないが、通所介護について</w:t>
            </w:r>
            <w:r w:rsidRPr="00472D27">
              <w:rPr>
                <w:rFonts w:ascii="ＭＳ 明朝" w:hAnsi="ＭＳ 明朝" w:cs="ＭＳ Ｐゴシック"/>
                <w:snapToGrid/>
                <w:color w:val="000000" w:themeColor="text1"/>
                <w:spacing w:val="0"/>
                <w:sz w:val="18"/>
                <w:szCs w:val="18"/>
              </w:rPr>
              <w:t>80</w:t>
            </w:r>
            <w:r w:rsidRPr="00472D27">
              <w:rPr>
                <w:rFonts w:ascii="ＭＳ 明朝" w:hAnsi="ＭＳ 明朝" w:cs="ＭＳ Ｐゴシック" w:hint="eastAsia"/>
                <w:snapToGrid/>
                <w:color w:val="000000" w:themeColor="text1"/>
                <w:spacing w:val="0"/>
                <w:sz w:val="18"/>
                <w:szCs w:val="18"/>
              </w:rPr>
              <w:t>％を超えた場合には、減算は適用される。</w:t>
            </w:r>
          </w:p>
          <w:p w14:paraId="3FA9823D" w14:textId="77777777" w:rsidR="002C254B" w:rsidRPr="00472D27" w:rsidRDefault="002C254B" w:rsidP="002C254B">
            <w:pPr>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オ　サービスの質が高いことによる利用者の希望を勘案した場合などにより特定の事業者に集中していると認められる場合</w:t>
            </w:r>
          </w:p>
          <w:p w14:paraId="64F62364" w14:textId="77777777" w:rsidR="002C254B" w:rsidRPr="00472D27" w:rsidRDefault="002C254B" w:rsidP="002C254B">
            <w:pPr>
              <w:widowControl/>
              <w:snapToGrid w:val="0"/>
              <w:ind w:leftChars="100" w:left="566"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（例）　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14:paraId="51B8AD3C"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カ　その他正当な理由と市長が認めた場合</w:t>
            </w:r>
          </w:p>
          <w:p w14:paraId="692E307F" w14:textId="4AC508D8" w:rsidR="002C254B" w:rsidRPr="00472D27" w:rsidRDefault="002C254B" w:rsidP="002C254B">
            <w:pPr>
              <w:snapToGrid w:val="0"/>
              <w:rPr>
                <w:rFonts w:ascii="ＭＳ 明朝" w:hAnsi="ＭＳ 明朝"/>
                <w:color w:val="000000" w:themeColor="text1"/>
                <w:spacing w:val="0"/>
                <w:sz w:val="18"/>
                <w:szCs w:val="18"/>
              </w:rPr>
            </w:pPr>
          </w:p>
        </w:tc>
        <w:tc>
          <w:tcPr>
            <w:tcW w:w="992" w:type="dxa"/>
            <w:vMerge w:val="restart"/>
          </w:tcPr>
          <w:p w14:paraId="2C077558" w14:textId="0D182555"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352D787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tc>
      </w:tr>
      <w:tr w:rsidR="002C254B" w:rsidRPr="00472D27" w14:paraId="24BCE09F" w14:textId="77777777" w:rsidTr="00043AA7">
        <w:trPr>
          <w:trHeight w:val="2652"/>
        </w:trPr>
        <w:tc>
          <w:tcPr>
            <w:tcW w:w="1418" w:type="dxa"/>
            <w:vMerge/>
          </w:tcPr>
          <w:p w14:paraId="481F0530"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vMerge/>
          </w:tcPr>
          <w:p w14:paraId="6916E7F7" w14:textId="421EF683" w:rsidR="002C254B" w:rsidRPr="00472D27" w:rsidRDefault="002C254B" w:rsidP="002C254B">
            <w:pPr>
              <w:widowControl/>
              <w:snapToGrid w:val="0"/>
              <w:ind w:leftChars="86" w:left="386" w:hangingChars="116" w:hanging="209"/>
              <w:rPr>
                <w:rFonts w:ascii="ＭＳ 明朝" w:hAnsi="ＭＳ 明朝" w:cs="ＭＳ Ｐゴシック"/>
                <w:snapToGrid/>
                <w:color w:val="000000" w:themeColor="text1"/>
                <w:spacing w:val="0"/>
                <w:sz w:val="18"/>
                <w:szCs w:val="18"/>
              </w:rPr>
            </w:pPr>
          </w:p>
        </w:tc>
        <w:tc>
          <w:tcPr>
            <w:tcW w:w="992" w:type="dxa"/>
            <w:vMerge/>
          </w:tcPr>
          <w:p w14:paraId="2ECDCD4B" w14:textId="6FB717CE"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Borders>
              <w:bottom w:val="single" w:sz="4" w:space="0" w:color="FFFFFF" w:themeColor="background1"/>
            </w:tcBorders>
          </w:tcPr>
          <w:p w14:paraId="734182B5"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0853B8B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3の10(1)</w:t>
            </w:r>
          </w:p>
          <w:p w14:paraId="50751BA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F25AC3E"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D6DE3A2"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CDC2ED5" w14:textId="5725E385"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39645BF" w14:textId="7373F0C2"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1E83677" w14:textId="64C75EE8"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F90D38E" w14:textId="7FEA54BE"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BC1ED44" w14:textId="377C2EB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218E744" w14:textId="26154EB3"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A78E81F" w14:textId="6D0BB350"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4EB0550" w14:textId="216906B0"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53245A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BBDFF6B"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52FC8808"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3の10(2)</w:t>
            </w:r>
          </w:p>
          <w:p w14:paraId="6C914A0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5747F66B"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7819EA9E"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33C00F9D"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5217884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358F047D"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5A0E0CC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居宅介護支援における特定事業所集中減算（通所介護・地域密着型通所介護）の取扱いについて（平成28年5月30日事務連絡）</w:t>
            </w:r>
          </w:p>
          <w:p w14:paraId="03F5C9B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AF93DA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C6800B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CCEF692"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05627CC3"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3の10(</w:t>
            </w:r>
            <w:r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snapToGrid/>
                <w:color w:val="000000" w:themeColor="text1"/>
                <w:spacing w:val="0"/>
                <w:sz w:val="16"/>
                <w:szCs w:val="16"/>
              </w:rPr>
              <w:t>)</w:t>
            </w:r>
          </w:p>
          <w:p w14:paraId="6B30707E"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D1DA7F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846127D"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1ABA58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449968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44DAFA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ED31DF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A8277F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2B39DE9"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2CFADE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DFDE2F8"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AC9442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561AC1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692B768" w14:textId="6AABF10A"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14B07F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231DC8C"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70A25D6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3の10(</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w:t>
            </w:r>
          </w:p>
          <w:p w14:paraId="49B478F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A5F724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B2671D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841F99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3E77323"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8FBB2B2"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894DDF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D7C0048"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84D44B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E55A8B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170AFAA"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BA7F5B3"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3FCEB3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19D052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017B0A9"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1D1335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0B569CD"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2773CB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2B8638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C4A29A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D3CFD5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24F1B6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1C8778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338513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D5A19F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49F095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F64AFE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5F3CD5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B1BF0E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3031889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1818005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12B9F7B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444E854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33755DDF" w14:textId="2E62D9CC"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6F20FF5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60A1AD2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1380B46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28497291" w14:textId="1A17861D"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tc>
      </w:tr>
      <w:tr w:rsidR="002C254B" w:rsidRPr="00472D27" w14:paraId="1908C441" w14:textId="77777777" w:rsidTr="00043AA7">
        <w:trPr>
          <w:trHeight w:val="58"/>
        </w:trPr>
        <w:tc>
          <w:tcPr>
            <w:tcW w:w="1418" w:type="dxa"/>
            <w:vMerge/>
          </w:tcPr>
          <w:p w14:paraId="0C605A4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vMerge/>
          </w:tcPr>
          <w:p w14:paraId="677421C5" w14:textId="77777777" w:rsidR="002C254B" w:rsidRPr="00472D27" w:rsidRDefault="002C254B" w:rsidP="002C254B">
            <w:pPr>
              <w:widowControl/>
              <w:snapToGrid w:val="0"/>
              <w:ind w:leftChars="86" w:left="386" w:hangingChars="116" w:hanging="209"/>
              <w:rPr>
                <w:rFonts w:ascii="ＭＳ 明朝" w:hAnsi="ＭＳ 明朝" w:cs="ＭＳ Ｐゴシック"/>
                <w:snapToGrid/>
                <w:color w:val="000000" w:themeColor="text1"/>
                <w:spacing w:val="0"/>
                <w:sz w:val="18"/>
                <w:szCs w:val="18"/>
              </w:rPr>
            </w:pPr>
          </w:p>
        </w:tc>
        <w:tc>
          <w:tcPr>
            <w:tcW w:w="992" w:type="dxa"/>
            <w:vMerge/>
          </w:tcPr>
          <w:p w14:paraId="6D40637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Borders>
              <w:top w:val="single" w:sz="4" w:space="0" w:color="FFFFFF" w:themeColor="background1"/>
            </w:tcBorders>
          </w:tcPr>
          <w:p w14:paraId="5A34074C" w14:textId="5E6E712B"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tc>
      </w:tr>
      <w:tr w:rsidR="002C254B" w:rsidRPr="00472D27" w14:paraId="35F2C1EF" w14:textId="77777777" w:rsidTr="002E6E14">
        <w:trPr>
          <w:trHeight w:val="1868"/>
        </w:trPr>
        <w:tc>
          <w:tcPr>
            <w:tcW w:w="1418" w:type="dxa"/>
          </w:tcPr>
          <w:p w14:paraId="548D629A" w14:textId="37514393"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5-9</w:t>
            </w:r>
          </w:p>
          <w:p w14:paraId="0399406E" w14:textId="4F0C85C3"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サービス種類相互間の算定関係</w:t>
            </w:r>
          </w:p>
        </w:tc>
        <w:tc>
          <w:tcPr>
            <w:tcW w:w="6804" w:type="dxa"/>
          </w:tcPr>
          <w:p w14:paraId="35C5D696"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利用者が月を通じて特定施設入居者生活介護（短期利用特定施設入居者生活介護費を算定する場合を除く。）又は小規模多機能型居宅介護</w:t>
            </w:r>
            <w:r w:rsidRPr="00472D27">
              <w:rPr>
                <w:rFonts w:ascii="ＭＳ 明朝" w:hAnsi="ＭＳ 明朝" w:cs="ＭＳ Ｐゴシック"/>
                <w:snapToGrid/>
                <w:color w:val="000000" w:themeColor="text1"/>
                <w:spacing w:val="0"/>
                <w:sz w:val="18"/>
                <w:szCs w:val="18"/>
              </w:rPr>
              <w:t>(短期利用居宅介護費を算定する場合を除く。)、認知症対応型共同生活介護（短期利用認知症対応型共同生活介護費を算定する場合を除く。）、地域密着型特定施設入居者生活介護（短期利用地域密着型特定施設入居者生活介護費を算定する場合を除く。）若しくは複合型サービス(短期利用居宅介護費を算定する場合を除く。)を受けている場合は、当該月については、居宅介護支援費は、算定していませんか。</w:t>
            </w:r>
          </w:p>
          <w:p w14:paraId="294978BB"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295462D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92E414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02A95D54" w14:textId="2D45962B"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33887040"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366E0641" w14:textId="3A63528B"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別表イ注11</w:t>
            </w:r>
          </w:p>
        </w:tc>
      </w:tr>
      <w:tr w:rsidR="002C254B" w:rsidRPr="00472D27" w14:paraId="1C7587D6" w14:textId="77777777" w:rsidTr="00843A1D">
        <w:tc>
          <w:tcPr>
            <w:tcW w:w="1418" w:type="dxa"/>
            <w:vMerge w:val="restart"/>
          </w:tcPr>
          <w:p w14:paraId="1BA52679" w14:textId="6C0ECDD9"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5-10</w:t>
            </w:r>
          </w:p>
          <w:p w14:paraId="51CADBF4" w14:textId="29C1A9F4"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初回加算</w:t>
            </w:r>
          </w:p>
        </w:tc>
        <w:tc>
          <w:tcPr>
            <w:tcW w:w="6804" w:type="dxa"/>
          </w:tcPr>
          <w:p w14:paraId="0EDBB26A"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(1)　新規に居宅サービス計画を作成する利用者に対して、居宅介護支援を行った場合その他の別に厚生労働大臣が定める基準に適合する場合は、１月につき300単位を加算していますか。</w:t>
            </w:r>
          </w:p>
          <w:p w14:paraId="6E65014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3595EA9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3558C4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33EEA7E8" w14:textId="13F36F70"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175CA642"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65AC423A" w14:textId="5862F75C"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別表ロ</w:t>
            </w:r>
          </w:p>
        </w:tc>
      </w:tr>
      <w:tr w:rsidR="002C254B" w:rsidRPr="00472D27" w14:paraId="0AB82DF0" w14:textId="77777777" w:rsidTr="00843A1D">
        <w:tc>
          <w:tcPr>
            <w:tcW w:w="1418" w:type="dxa"/>
            <w:vMerge/>
          </w:tcPr>
          <w:p w14:paraId="63E8CB4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38BFADCF"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【厚生労働大臣が定める基準】</w:t>
            </w:r>
          </w:p>
          <w:p w14:paraId="2C7BB0B2"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次のいずれかに該当している場合</w:t>
            </w:r>
          </w:p>
          <w:p w14:paraId="203675FB"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新規に居宅サービス計画を作成する利用者に対し、居宅介護支援を行った場合</w:t>
            </w:r>
          </w:p>
          <w:p w14:paraId="6458E570" w14:textId="39F7C5FB"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要介護状態区分が２区分以上変更された利用者に対し居宅介護支援を行った場合</w:t>
            </w:r>
          </w:p>
          <w:p w14:paraId="71730FE3"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4166EFED"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初回加算は、具体的には次のような場合に算定されます。</w:t>
            </w:r>
          </w:p>
          <w:p w14:paraId="51408907"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ア　新規に居宅サービス計画を作成する場合</w:t>
            </w:r>
          </w:p>
          <w:p w14:paraId="1D322638"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イ　要支援者が要介護認定を受けた場合に居宅サービス</w:t>
            </w:r>
            <w:r w:rsidRPr="00472D27">
              <w:rPr>
                <w:rFonts w:ascii="ＭＳ 明朝" w:hAnsi="ＭＳ 明朝" w:cs="ＭＳ Ｐゴシック"/>
                <w:snapToGrid/>
                <w:color w:val="000000" w:themeColor="text1"/>
                <w:spacing w:val="0"/>
                <w:sz w:val="18"/>
                <w:szCs w:val="18"/>
              </w:rPr>
              <w:t xml:space="preserve"> 計画を作成する場合</w:t>
            </w:r>
          </w:p>
          <w:p w14:paraId="23F5CAA7" w14:textId="67540434" w:rsidR="002C254B" w:rsidRPr="00472D27" w:rsidRDefault="002C254B" w:rsidP="002C254B">
            <w:pPr>
              <w:widowControl/>
              <w:snapToGrid w:val="0"/>
              <w:ind w:leftChars="83" w:left="387" w:hangingChars="120" w:hanging="21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ウ　要介護状態区分が２区分以上変更された場合に居宅サービス計画を作成する場合　</w:t>
            </w:r>
          </w:p>
          <w:p w14:paraId="74CB0E8C" w14:textId="59120926" w:rsidR="002C254B" w:rsidRPr="00472D27" w:rsidRDefault="002C254B" w:rsidP="002C254B">
            <w:pPr>
              <w:autoSpaceDE w:val="0"/>
              <w:autoSpaceDN w:val="0"/>
              <w:adjustRightInd w:val="0"/>
              <w:snapToGrid w:val="0"/>
              <w:ind w:leftChars="100" w:left="386" w:hangingChars="100" w:hanging="180"/>
              <w:rPr>
                <w:rFonts w:ascii="ＭＳ 明朝" w:hAnsi="ＭＳ 明朝"/>
                <w:color w:val="000000" w:themeColor="text1"/>
                <w:spacing w:val="0"/>
                <w:sz w:val="18"/>
                <w:szCs w:val="18"/>
              </w:rPr>
            </w:pPr>
          </w:p>
        </w:tc>
        <w:tc>
          <w:tcPr>
            <w:tcW w:w="992" w:type="dxa"/>
          </w:tcPr>
          <w:p w14:paraId="5341ECA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31FEFB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2CFA140F" w14:textId="1B3C6320"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1F6F78AB"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27厚労告94</w:t>
            </w:r>
          </w:p>
          <w:p w14:paraId="3EA3638D"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56号</w:t>
            </w:r>
          </w:p>
          <w:p w14:paraId="2377D29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46BBA1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2453CD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BB122DA"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28C986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A5F6862"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10E05F64" w14:textId="79344646"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3の9</w:t>
            </w:r>
          </w:p>
        </w:tc>
      </w:tr>
      <w:tr w:rsidR="002C254B" w:rsidRPr="00472D27" w14:paraId="2DD89453" w14:textId="77777777" w:rsidTr="002E6E14">
        <w:trPr>
          <w:trHeight w:val="700"/>
        </w:trPr>
        <w:tc>
          <w:tcPr>
            <w:tcW w:w="1418" w:type="dxa"/>
            <w:vMerge/>
          </w:tcPr>
          <w:p w14:paraId="2BC7A3B9" w14:textId="607DDBBD"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62D24AEA"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運営基準減算に該当する場合は、当該加算は、算定していませんか。</w:t>
            </w:r>
          </w:p>
          <w:p w14:paraId="24E0CC7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1EAA2C8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17A049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5F0FFBE4" w14:textId="410DEEE4"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63CD005F"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033F48CD" w14:textId="4A94385E"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別表ロ</w:t>
            </w:r>
          </w:p>
        </w:tc>
      </w:tr>
      <w:tr w:rsidR="002C254B" w:rsidRPr="00472D27" w14:paraId="02D1CDF3" w14:textId="77777777" w:rsidTr="00843A1D">
        <w:tc>
          <w:tcPr>
            <w:tcW w:w="1418" w:type="dxa"/>
            <w:vMerge w:val="restart"/>
          </w:tcPr>
          <w:p w14:paraId="6CBC9DBA" w14:textId="73CA0179"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5-11</w:t>
            </w:r>
          </w:p>
          <w:p w14:paraId="5F3DE6AA" w14:textId="1AFBDAD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特定事業所加</w:t>
            </w:r>
            <w:r w:rsidRPr="00472D27">
              <w:rPr>
                <w:rFonts w:ascii="ＭＳ 明朝" w:hAnsi="ＭＳ 明朝" w:cs="ＭＳ Ｐゴシック" w:hint="eastAsia"/>
                <w:snapToGrid/>
                <w:color w:val="000000" w:themeColor="text1"/>
                <w:spacing w:val="0"/>
                <w:sz w:val="18"/>
                <w:szCs w:val="18"/>
              </w:rPr>
              <w:lastRenderedPageBreak/>
              <w:t>算</w:t>
            </w:r>
          </w:p>
        </w:tc>
        <w:tc>
          <w:tcPr>
            <w:tcW w:w="6804" w:type="dxa"/>
          </w:tcPr>
          <w:p w14:paraId="4DB88E87"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別に厚生労働大臣が定める基準に適合しているものとして</w:t>
            </w:r>
            <w:r w:rsidRPr="00472D27">
              <w:rPr>
                <w:rFonts w:ascii="ＭＳ 明朝" w:hAnsi="ＭＳ 明朝" w:cs="ＭＳ Ｐゴシック" w:hint="eastAsia"/>
                <w:snapToGrid/>
                <w:color w:val="000000" w:themeColor="text1"/>
                <w:spacing w:val="0"/>
                <w:sz w:val="18"/>
                <w:szCs w:val="18"/>
                <w:u w:val="single"/>
              </w:rPr>
              <w:t>、電子情報処理組織を使用する方法により、市長に対し、老健局長が定める様式による届出を行った</w:t>
            </w:r>
            <w:r w:rsidRPr="00472D27">
              <w:rPr>
                <w:rFonts w:ascii="ＭＳ 明朝" w:hAnsi="ＭＳ 明朝" w:cs="ＭＳ Ｐゴシック" w:hint="eastAsia"/>
                <w:snapToGrid/>
                <w:color w:val="000000" w:themeColor="text1"/>
                <w:spacing w:val="0"/>
                <w:sz w:val="18"/>
                <w:szCs w:val="18"/>
              </w:rPr>
              <w:t>居宅</w:t>
            </w:r>
            <w:r w:rsidRPr="00472D27">
              <w:rPr>
                <w:rFonts w:ascii="ＭＳ 明朝" w:hAnsi="ＭＳ 明朝" w:cs="ＭＳ Ｐゴシック" w:hint="eastAsia"/>
                <w:snapToGrid/>
                <w:color w:val="000000" w:themeColor="text1"/>
                <w:spacing w:val="0"/>
                <w:sz w:val="18"/>
                <w:szCs w:val="18"/>
              </w:rPr>
              <w:lastRenderedPageBreak/>
              <w:t>介護支援事業所は、１月につき下記に掲げる所定単位数を加算していますか（ただし、</w:t>
            </w:r>
            <w:r w:rsidRPr="00472D27">
              <w:rPr>
                <w:rFonts w:ascii="ＭＳ 明朝" w:hAnsi="ＭＳ 明朝" w:cs="ＭＳ Ｐゴシック"/>
                <w:snapToGrid/>
                <w:color w:val="000000" w:themeColor="text1"/>
                <w:spacing w:val="0"/>
                <w:sz w:val="18"/>
                <w:szCs w:val="18"/>
              </w:rPr>
              <w:t>(Ⅰ)、(Ⅱ)、(Ⅲ)、（Ａ）を同時に算定できません）。</w:t>
            </w:r>
          </w:p>
          <w:p w14:paraId="3C40AD35" w14:textId="670446AF"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(1)</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snapToGrid/>
                <w:color w:val="000000" w:themeColor="text1"/>
                <w:spacing w:val="0"/>
                <w:sz w:val="18"/>
                <w:szCs w:val="18"/>
              </w:rPr>
              <w:t xml:space="preserve">特定事業所加算(Ⅰ)　　</w:t>
            </w:r>
            <w:r w:rsidRPr="00472D27">
              <w:rPr>
                <w:rFonts w:ascii="ＭＳ 明朝" w:hAnsi="ＭＳ 明朝" w:cs="ＭＳ Ｐゴシック" w:hint="eastAsia"/>
                <w:snapToGrid/>
                <w:color w:val="000000" w:themeColor="text1"/>
                <w:spacing w:val="0"/>
                <w:sz w:val="18"/>
                <w:szCs w:val="18"/>
                <w:u w:val="single"/>
              </w:rPr>
              <w:t>519</w:t>
            </w:r>
            <w:r w:rsidRPr="00472D27">
              <w:rPr>
                <w:rFonts w:ascii="ＭＳ 明朝" w:hAnsi="ＭＳ 明朝" w:cs="ＭＳ Ｐゴシック"/>
                <w:snapToGrid/>
                <w:color w:val="000000" w:themeColor="text1"/>
                <w:spacing w:val="0"/>
                <w:sz w:val="18"/>
                <w:szCs w:val="18"/>
                <w:u w:val="single"/>
              </w:rPr>
              <w:t>単位</w:t>
            </w:r>
          </w:p>
          <w:p w14:paraId="18418DC4" w14:textId="07CF7AF9"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(2)</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snapToGrid/>
                <w:color w:val="000000" w:themeColor="text1"/>
                <w:spacing w:val="0"/>
                <w:sz w:val="18"/>
                <w:szCs w:val="18"/>
              </w:rPr>
              <w:t xml:space="preserve">特定事業所加算(Ⅱ)  　</w:t>
            </w:r>
            <w:r w:rsidRPr="00472D27">
              <w:rPr>
                <w:rFonts w:ascii="ＭＳ 明朝" w:hAnsi="ＭＳ 明朝" w:cs="ＭＳ Ｐゴシック" w:hint="eastAsia"/>
                <w:snapToGrid/>
                <w:color w:val="000000" w:themeColor="text1"/>
                <w:spacing w:val="0"/>
                <w:sz w:val="18"/>
                <w:szCs w:val="18"/>
                <w:u w:val="single"/>
              </w:rPr>
              <w:t>421</w:t>
            </w:r>
            <w:r w:rsidRPr="00472D27">
              <w:rPr>
                <w:rFonts w:ascii="ＭＳ 明朝" w:hAnsi="ＭＳ 明朝" w:cs="ＭＳ Ｐゴシック"/>
                <w:snapToGrid/>
                <w:color w:val="000000" w:themeColor="text1"/>
                <w:spacing w:val="0"/>
                <w:sz w:val="18"/>
                <w:szCs w:val="18"/>
                <w:u w:val="single"/>
              </w:rPr>
              <w:t>単位</w:t>
            </w:r>
          </w:p>
          <w:p w14:paraId="25E864EE" w14:textId="290BA460"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snapToGrid/>
                <w:color w:val="000000" w:themeColor="text1"/>
                <w:spacing w:val="0"/>
                <w:sz w:val="18"/>
                <w:szCs w:val="18"/>
              </w:rPr>
              <w:t xml:space="preserve">特定事業所加算(Ⅲ)  　</w:t>
            </w:r>
            <w:r w:rsidRPr="00472D27">
              <w:rPr>
                <w:rFonts w:ascii="ＭＳ 明朝" w:hAnsi="ＭＳ 明朝" w:cs="ＭＳ Ｐゴシック" w:hint="eastAsia"/>
                <w:snapToGrid/>
                <w:color w:val="000000" w:themeColor="text1"/>
                <w:spacing w:val="0"/>
                <w:sz w:val="18"/>
                <w:szCs w:val="18"/>
                <w:u w:val="single"/>
              </w:rPr>
              <w:t>323</w:t>
            </w:r>
            <w:r w:rsidRPr="00472D27">
              <w:rPr>
                <w:rFonts w:ascii="ＭＳ 明朝" w:hAnsi="ＭＳ 明朝" w:cs="ＭＳ Ｐゴシック"/>
                <w:snapToGrid/>
                <w:color w:val="000000" w:themeColor="text1"/>
                <w:spacing w:val="0"/>
                <w:sz w:val="18"/>
                <w:szCs w:val="18"/>
                <w:u w:val="single"/>
              </w:rPr>
              <w:t>単位</w:t>
            </w:r>
          </w:p>
          <w:p w14:paraId="5F74D84C" w14:textId="0C6D1BF9"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(4)</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snapToGrid/>
                <w:color w:val="000000" w:themeColor="text1"/>
                <w:spacing w:val="0"/>
                <w:sz w:val="18"/>
                <w:szCs w:val="18"/>
              </w:rPr>
              <w:t xml:space="preserve">特定事業所加算(Ａ)  　</w:t>
            </w:r>
            <w:r w:rsidRPr="00472D27">
              <w:rPr>
                <w:rFonts w:ascii="ＭＳ 明朝" w:hAnsi="ＭＳ 明朝" w:cs="ＭＳ Ｐゴシック"/>
                <w:snapToGrid/>
                <w:color w:val="000000" w:themeColor="text1"/>
                <w:spacing w:val="0"/>
                <w:sz w:val="18"/>
                <w:szCs w:val="18"/>
                <w:u w:val="single"/>
              </w:rPr>
              <w:t>1</w:t>
            </w:r>
            <w:r w:rsidRPr="00472D27">
              <w:rPr>
                <w:rFonts w:ascii="ＭＳ 明朝" w:hAnsi="ＭＳ 明朝" w:cs="ＭＳ Ｐゴシック" w:hint="eastAsia"/>
                <w:snapToGrid/>
                <w:color w:val="000000" w:themeColor="text1"/>
                <w:spacing w:val="0"/>
                <w:sz w:val="18"/>
                <w:szCs w:val="18"/>
                <w:u w:val="single"/>
              </w:rPr>
              <w:t>14</w:t>
            </w:r>
            <w:r w:rsidRPr="00472D27">
              <w:rPr>
                <w:rFonts w:ascii="ＭＳ 明朝" w:hAnsi="ＭＳ 明朝" w:cs="ＭＳ Ｐゴシック"/>
                <w:snapToGrid/>
                <w:color w:val="000000" w:themeColor="text1"/>
                <w:spacing w:val="0"/>
                <w:sz w:val="18"/>
                <w:szCs w:val="18"/>
                <w:u w:val="single"/>
              </w:rPr>
              <w:t>単位</w:t>
            </w:r>
          </w:p>
          <w:p w14:paraId="209AD3A6"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6EB63A54" w14:textId="6CF89D2F"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特定事業所加算制度は、中重度者や支援困難ケースへの積極的な対応や、専門性の高い人材の確保、質の高いケアマネジメントを実施している事業所を評価し、地域における居宅介護支援事業所のケアマネジメントの質の向上に資することを目的とするものです。</w:t>
            </w:r>
          </w:p>
          <w:p w14:paraId="599A8517"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特定事業所加算</w:t>
            </w:r>
            <w:r w:rsidRPr="00472D27">
              <w:rPr>
                <w:rFonts w:ascii="ＭＳ 明朝" w:hAnsi="ＭＳ 明朝" w:cs="ＭＳ Ｐゴシック"/>
                <w:snapToGrid/>
                <w:color w:val="000000" w:themeColor="text1"/>
                <w:spacing w:val="0"/>
                <w:sz w:val="18"/>
                <w:szCs w:val="18"/>
              </w:rPr>
              <w:t>(Ⅰ)、(Ⅱ)、(Ⅲ)又は(Ａ)の対象となる事業所については、</w:t>
            </w:r>
          </w:p>
          <w:p w14:paraId="79DFE08F" w14:textId="558FF1BE"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公正中立性を確保し、サービス提供主体からも実質的に独立した事業所であること</w:t>
            </w:r>
          </w:p>
          <w:p w14:paraId="1CB6C04B" w14:textId="0E39DDC5"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常勤かつ専従の主任介護支援専門員及び介護支援専門員が配置され、どのような支援困難ケースでも適切に処理できる体制が整備されている、いわばモデル的な居宅介護支援事業所であること</w:t>
            </w:r>
          </w:p>
          <w:p w14:paraId="411A90BB" w14:textId="01F36106"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が必要となります。</w:t>
            </w:r>
          </w:p>
          <w:p w14:paraId="066D2025" w14:textId="77777777"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p>
          <w:p w14:paraId="29FBB7EB"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特定事業所加算取得事業所については、介護保険法に基づく情報公表を行うほか、積極的に特定事業所加算取得事業所である旨を表示するなど利用者に対する情報提供を行ってください。</w:t>
            </w:r>
          </w:p>
          <w:p w14:paraId="38CB6E77" w14:textId="189F4F86"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また、利用者に対し、特定事業所加算取得事業所である旨及びその内容が理解できるよう説明を行ってください。</w:t>
            </w:r>
          </w:p>
          <w:p w14:paraId="32BA7D08"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2A60909F" w14:textId="2E9E01EC" w:rsidR="002C254B" w:rsidRPr="00472D27" w:rsidRDefault="002C254B" w:rsidP="002C254B">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本加算を取得した特定事業所については、毎月末までに、基準の遵守状況に関する所定の記録を作成し、</w:t>
            </w:r>
            <w:r w:rsidR="008E19F6" w:rsidRPr="00472D27">
              <w:rPr>
                <w:rFonts w:ascii="ＭＳ 明朝" w:hAnsi="ＭＳ 明朝" w:cs="ＭＳ Ｐゴシック" w:hint="eastAsia"/>
                <w:snapToGrid/>
                <w:color w:val="000000" w:themeColor="text1"/>
                <w:spacing w:val="0"/>
                <w:sz w:val="18"/>
                <w:szCs w:val="18"/>
              </w:rPr>
              <w:t>２</w:t>
            </w:r>
            <w:r w:rsidRPr="00472D27">
              <w:rPr>
                <w:rFonts w:ascii="ＭＳ 明朝" w:hAnsi="ＭＳ 明朝" w:cs="ＭＳ Ｐゴシック" w:hint="eastAsia"/>
                <w:snapToGrid/>
                <w:color w:val="000000" w:themeColor="text1"/>
                <w:spacing w:val="0"/>
                <w:sz w:val="18"/>
                <w:szCs w:val="18"/>
              </w:rPr>
              <w:t>年間保存するとともに、市長から求めがあった場合については、提出してください。</w:t>
            </w:r>
          </w:p>
          <w:p w14:paraId="3F645E40" w14:textId="4DB16AF1" w:rsidR="002C254B" w:rsidRPr="00472D27" w:rsidRDefault="002C254B" w:rsidP="002C254B">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172B9700"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7E4C892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2A2DB3C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□非該当</w:t>
            </w:r>
          </w:p>
          <w:p w14:paraId="4D97A6D6"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1192BD6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p w14:paraId="233DB9B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p w14:paraId="53CDA3B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p w14:paraId="088099A4" w14:textId="67F8F875"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tc>
        <w:tc>
          <w:tcPr>
            <w:tcW w:w="1247" w:type="dxa"/>
          </w:tcPr>
          <w:p w14:paraId="0DC11912"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lastRenderedPageBreak/>
              <w:t>平</w:t>
            </w:r>
            <w:r w:rsidRPr="00472D27">
              <w:rPr>
                <w:rFonts w:ascii="ＭＳ 明朝" w:hAnsi="ＭＳ 明朝" w:cs="ＭＳ Ｐゴシック"/>
                <w:snapToGrid/>
                <w:color w:val="000000" w:themeColor="text1"/>
                <w:spacing w:val="0"/>
                <w:sz w:val="16"/>
                <w:szCs w:val="16"/>
              </w:rPr>
              <w:t>12厚告20</w:t>
            </w:r>
          </w:p>
          <w:p w14:paraId="6BE6394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別表ハ</w:t>
            </w:r>
          </w:p>
          <w:p w14:paraId="6D38B86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51DC6D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7DF906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456594C"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BE3372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19E442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029D10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4FFA16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8E3BD7B"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33E90BAC" w14:textId="612D4A8E"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(1)</w:t>
            </w:r>
          </w:p>
          <w:p w14:paraId="1312700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12CFC57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25E2E82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49CB247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38DFCF90"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27A70657" w14:textId="456E40F8"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(2)</w:t>
            </w:r>
          </w:p>
          <w:p w14:paraId="5E94B9D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FD4DD49" w14:textId="64DEF9AB"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91CF3D4" w14:textId="526D6BC1"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ACBA1CE" w14:textId="514D5E9C"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03376FE" w14:textId="069114AC"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2752D7E"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1A36346D" w14:textId="2376DFD1"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1A91AADD" w14:textId="08AC8568"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⑰</w:t>
            </w:r>
          </w:p>
          <w:p w14:paraId="6141863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547FF1F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332A79C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73D27EC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518976DC"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44DA3937" w14:textId="3BB48DF0"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1(4)</w:t>
            </w:r>
          </w:p>
        </w:tc>
      </w:tr>
      <w:tr w:rsidR="002C254B" w:rsidRPr="00472D27" w14:paraId="10283077" w14:textId="77777777" w:rsidTr="00F94828">
        <w:tc>
          <w:tcPr>
            <w:tcW w:w="1418" w:type="dxa"/>
            <w:vMerge/>
          </w:tcPr>
          <w:p w14:paraId="3CFA37C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326FE93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(1)　特定事業所加算（Ⅰ）</w:t>
            </w:r>
          </w:p>
          <w:p w14:paraId="00EC600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次に掲げる①</w:t>
            </w:r>
            <w:r w:rsidRPr="00472D27">
              <w:rPr>
                <w:rFonts w:ascii="ＭＳ 明朝" w:hAnsi="ＭＳ 明朝"/>
                <w:color w:val="000000" w:themeColor="text1"/>
                <w:spacing w:val="0"/>
                <w:sz w:val="18"/>
                <w:szCs w:val="18"/>
              </w:rPr>
              <w:t>～</w:t>
            </w:r>
            <w:r w:rsidRPr="00472D27">
              <w:rPr>
                <w:rFonts w:ascii="ＭＳ 明朝" w:hAnsi="ＭＳ 明朝" w:hint="eastAsia"/>
                <w:color w:val="000000" w:themeColor="text1"/>
                <w:spacing w:val="0"/>
                <w:sz w:val="18"/>
                <w:szCs w:val="18"/>
              </w:rPr>
              <w:t>⑬</w:t>
            </w:r>
            <w:r w:rsidRPr="00472D27">
              <w:rPr>
                <w:rFonts w:ascii="ＭＳ 明朝" w:hAnsi="ＭＳ 明朝"/>
                <w:color w:val="000000" w:themeColor="text1"/>
                <w:spacing w:val="0"/>
                <w:sz w:val="18"/>
                <w:szCs w:val="18"/>
              </w:rPr>
              <w:t>の基準のいずれにも適合してい</w:t>
            </w:r>
            <w:r w:rsidRPr="00472D27">
              <w:rPr>
                <w:rFonts w:ascii="ＭＳ 明朝" w:hAnsi="ＭＳ 明朝" w:hint="eastAsia"/>
                <w:color w:val="000000" w:themeColor="text1"/>
                <w:spacing w:val="0"/>
                <w:sz w:val="18"/>
                <w:szCs w:val="18"/>
              </w:rPr>
              <w:t>ること。</w:t>
            </w:r>
          </w:p>
          <w:p w14:paraId="663AA1A9" w14:textId="6E565449"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7258BE76"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518FAE8D"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tc>
      </w:tr>
      <w:tr w:rsidR="002C254B" w:rsidRPr="00472D27" w14:paraId="6A8D7374" w14:textId="77777777" w:rsidTr="00F94828">
        <w:tc>
          <w:tcPr>
            <w:tcW w:w="1418" w:type="dxa"/>
            <w:vMerge/>
          </w:tcPr>
          <w:p w14:paraId="70D8058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2F33F4C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①　常勤かつ専従の主任介護支援専門員を２名以上配置していますか。</w:t>
            </w:r>
          </w:p>
          <w:p w14:paraId="4763C6A1" w14:textId="0FFFEE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（ただし、以下に記載する兼務は差し支えないとされています。）</w:t>
            </w:r>
          </w:p>
          <w:p w14:paraId="65F363D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5F88DE96" w14:textId="2B1AD2EF" w:rsidR="002C254B" w:rsidRPr="00472D27" w:rsidRDefault="002C254B" w:rsidP="002C254B">
            <w:pPr>
              <w:autoSpaceDE w:val="0"/>
              <w:autoSpaceDN w:val="0"/>
              <w:adjustRightInd w:val="0"/>
              <w:snapToGrid w:val="0"/>
              <w:ind w:leftChars="200" w:left="592" w:hangingChars="100" w:hanging="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常勤かつ専従の主任介護支援専門員については、当該居宅介護支援事業所の業務に支障がない場合は、</w:t>
            </w:r>
            <w:r w:rsidRPr="00472D27">
              <w:rPr>
                <w:rFonts w:ascii="ＭＳ 明朝" w:hAnsi="ＭＳ 明朝" w:hint="eastAsia"/>
                <w:color w:val="000000" w:themeColor="text1"/>
                <w:spacing w:val="0"/>
                <w:sz w:val="18"/>
                <w:szCs w:val="18"/>
                <w:u w:val="single"/>
              </w:rPr>
              <w:t>当該居宅介護支援事業所の他の職務と兼務をし、又は</w:t>
            </w:r>
            <w:r w:rsidRPr="00472D27">
              <w:rPr>
                <w:rFonts w:ascii="ＭＳ 明朝" w:hAnsi="ＭＳ 明朝" w:hint="eastAsia"/>
                <w:color w:val="000000" w:themeColor="text1"/>
                <w:spacing w:val="0"/>
                <w:sz w:val="18"/>
                <w:szCs w:val="18"/>
              </w:rPr>
              <w:t>同一敷地内にある他の事務所の職務を兼務しても差し支えありません。</w:t>
            </w:r>
            <w:r w:rsidRPr="00472D27">
              <w:rPr>
                <w:rFonts w:ascii="ＭＳ 明朝" w:hAnsi="ＭＳ 明朝" w:hint="eastAsia"/>
                <w:color w:val="000000" w:themeColor="text1"/>
                <w:spacing w:val="0"/>
                <w:sz w:val="18"/>
                <w:szCs w:val="18"/>
                <w:u w:val="single"/>
              </w:rPr>
              <w:t>なお、「当該居宅介護支援事業所の他の職務」とは、地域包括支援センターの設置者である介護予防支援事業者からの委託を受けて介護予防支援を提供する場合や、地域包括支援センターの設置者からの委託を受けて総合相談支援事業を行う場合等が考えられます。</w:t>
            </w:r>
          </w:p>
          <w:p w14:paraId="2A589350" w14:textId="177F7A2B"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5214420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3182F5E" w14:textId="30BDBFAB"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C85A91B"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340EE059"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84号イ(1)</w:t>
            </w:r>
          </w:p>
          <w:p w14:paraId="7746E56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EEF906F"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71DDF1AD" w14:textId="29F7BBD9"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①</w:t>
            </w:r>
          </w:p>
        </w:tc>
      </w:tr>
      <w:tr w:rsidR="002C254B" w:rsidRPr="00472D27" w14:paraId="4D4756A4" w14:textId="77777777" w:rsidTr="00F94828">
        <w:tc>
          <w:tcPr>
            <w:tcW w:w="1418" w:type="dxa"/>
            <w:vMerge/>
          </w:tcPr>
          <w:p w14:paraId="4F9321D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09181872" w14:textId="6D65B1B5"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②　常勤かつ専従の介護支援専門員を３名以上配置していますか。</w:t>
            </w:r>
          </w:p>
          <w:p w14:paraId="0E7E863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（ただし、以下に記載する兼務は差し支えないとされています。）</w:t>
            </w:r>
          </w:p>
          <w:p w14:paraId="715F58C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758762AA" w14:textId="4171959D" w:rsidR="002C254B" w:rsidRPr="00472D27" w:rsidRDefault="002C254B" w:rsidP="002C254B">
            <w:pPr>
              <w:autoSpaceDE w:val="0"/>
              <w:autoSpaceDN w:val="0"/>
              <w:adjustRightInd w:val="0"/>
              <w:snapToGrid w:val="0"/>
              <w:ind w:leftChars="200" w:left="592" w:hangingChars="100" w:hanging="180"/>
              <w:rPr>
                <w:rFonts w:ascii="ＭＳ 明朝" w:hAnsi="ＭＳ 明朝"/>
                <w:color w:val="000000" w:themeColor="text1"/>
                <w:spacing w:val="0"/>
                <w:sz w:val="18"/>
                <w:szCs w:val="18"/>
                <w:u w:val="single"/>
              </w:rPr>
            </w:pPr>
            <w:r w:rsidRPr="00472D27">
              <w:rPr>
                <w:rFonts w:ascii="ＭＳ 明朝" w:hAnsi="ＭＳ 明朝" w:hint="eastAsia"/>
                <w:color w:val="000000" w:themeColor="text1"/>
                <w:spacing w:val="0"/>
                <w:sz w:val="18"/>
                <w:szCs w:val="18"/>
              </w:rPr>
              <w:t xml:space="preserve">※　</w:t>
            </w:r>
            <w:r w:rsidRPr="00472D27">
              <w:rPr>
                <w:rFonts w:ascii="ＭＳ 明朝" w:hAnsi="ＭＳ 明朝" w:hint="eastAsia"/>
                <w:color w:val="000000" w:themeColor="text1"/>
                <w:spacing w:val="0"/>
                <w:sz w:val="18"/>
                <w:szCs w:val="18"/>
                <w:u w:val="single"/>
              </w:rPr>
              <w:t>常勤かつ専従の介護支援専門員については、当該居宅介護支援事業所の業務に支障がない場合は、当該居宅介護支援事業所の他の職務と兼務をし、又は同一敷地内にある介護予防支援事業所（当該居宅介護支援事業者が介護予防支援の指定を受けている場合に限る。以下同じ。）の職務と兼務をしても差し支えないものとします。なお、「当該居宅介護支援事業所の他の職務」とは、地域包括支援センターの設置者である介護予防支援事業者からの委託を受けて介護予防支援を提供する場合や、地域包括支援センターの設置者からの委託を受けて総合相談支援事業を行う場合等が考えられます。</w:t>
            </w:r>
          </w:p>
          <w:p w14:paraId="3C54B340" w14:textId="5CC52C64" w:rsidR="002C254B" w:rsidRPr="00472D27" w:rsidRDefault="002C254B" w:rsidP="002C254B">
            <w:pPr>
              <w:autoSpaceDE w:val="0"/>
              <w:autoSpaceDN w:val="0"/>
              <w:adjustRightInd w:val="0"/>
              <w:snapToGrid w:val="0"/>
              <w:ind w:leftChars="200" w:left="592" w:hangingChars="100" w:hanging="180"/>
              <w:rPr>
                <w:rFonts w:ascii="ＭＳ 明朝" w:hAnsi="ＭＳ 明朝"/>
                <w:color w:val="000000" w:themeColor="text1"/>
                <w:spacing w:val="0"/>
                <w:sz w:val="18"/>
                <w:szCs w:val="18"/>
                <w:u w:val="single"/>
              </w:rPr>
            </w:pPr>
            <w:r w:rsidRPr="00472D27">
              <w:rPr>
                <w:rFonts w:ascii="ＭＳ 明朝" w:hAnsi="ＭＳ 明朝" w:hint="eastAsia"/>
                <w:color w:val="000000" w:themeColor="text1"/>
                <w:spacing w:val="0"/>
                <w:sz w:val="18"/>
                <w:szCs w:val="18"/>
              </w:rPr>
              <w:t xml:space="preserve">　　</w:t>
            </w:r>
            <w:r w:rsidRPr="00472D27">
              <w:rPr>
                <w:rFonts w:ascii="ＭＳ 明朝" w:hAnsi="ＭＳ 明朝" w:hint="eastAsia"/>
                <w:color w:val="000000" w:themeColor="text1"/>
                <w:spacing w:val="0"/>
                <w:sz w:val="18"/>
                <w:szCs w:val="18"/>
                <w:u w:val="single"/>
              </w:rPr>
              <w:t>また、</w:t>
            </w:r>
            <w:r w:rsidRPr="00472D27">
              <w:rPr>
                <w:rFonts w:ascii="ＭＳ 明朝" w:hAnsi="ＭＳ 明朝" w:hint="eastAsia"/>
                <w:color w:val="000000" w:themeColor="text1"/>
                <w:spacing w:val="0"/>
                <w:sz w:val="18"/>
                <w:szCs w:val="18"/>
              </w:rPr>
              <w:t>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14:paraId="5A867392" w14:textId="4845E511" w:rsidR="002C254B" w:rsidRPr="00472D27" w:rsidRDefault="002C254B" w:rsidP="002C254B">
            <w:pPr>
              <w:autoSpaceDE w:val="0"/>
              <w:autoSpaceDN w:val="0"/>
              <w:adjustRightInd w:val="0"/>
              <w:snapToGrid w:val="0"/>
              <w:ind w:leftChars="200" w:left="592" w:hangingChars="100" w:hanging="180"/>
              <w:rPr>
                <w:rFonts w:ascii="ＭＳ 明朝" w:hAnsi="ＭＳ 明朝"/>
                <w:color w:val="000000" w:themeColor="text1"/>
                <w:spacing w:val="0"/>
                <w:sz w:val="18"/>
                <w:szCs w:val="18"/>
              </w:rPr>
            </w:pPr>
          </w:p>
        </w:tc>
        <w:tc>
          <w:tcPr>
            <w:tcW w:w="992" w:type="dxa"/>
          </w:tcPr>
          <w:p w14:paraId="5F4D4DB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30C9DE6" w14:textId="33AB4610"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B54EE6C"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03E8CE2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84号イ(2)</w:t>
            </w:r>
          </w:p>
          <w:p w14:paraId="4E1AAF0E"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7F8C2BC"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4612760B" w14:textId="0D327DE6"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(3)②</w:t>
            </w:r>
          </w:p>
        </w:tc>
      </w:tr>
      <w:tr w:rsidR="002C254B" w:rsidRPr="00472D27" w14:paraId="4871E51A" w14:textId="77777777" w:rsidTr="00F94828">
        <w:tc>
          <w:tcPr>
            <w:tcW w:w="1418" w:type="dxa"/>
            <w:vMerge/>
          </w:tcPr>
          <w:p w14:paraId="44D3B8D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632B441D" w14:textId="40A311BC"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③　利用者に関する情報又はサービス提供に当たっての留意事項に係る伝達等を目的とした会議を定期的に開催していますか。</w:t>
            </w:r>
          </w:p>
          <w:p w14:paraId="4AEC3A41"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p>
          <w:p w14:paraId="0DE0F750" w14:textId="77777777" w:rsidR="002C254B" w:rsidRPr="00472D27" w:rsidRDefault="002C254B" w:rsidP="002C254B">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「利用者に関する情報又はサービス提供に当たっての留意事項に係る伝達等を目的とした会議」は、次の要件を満たすものでなければなりません。</w:t>
            </w:r>
          </w:p>
          <w:p w14:paraId="0A7C6553"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ア　議題については、少なくとも次のような議事を含めること。</w:t>
            </w:r>
          </w:p>
          <w:p w14:paraId="6147C989"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㈠　現に抱える処遇困難ケースについての具体的な処遇方針</w:t>
            </w:r>
          </w:p>
          <w:p w14:paraId="1A0B894E"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㈡　</w:t>
            </w:r>
            <w:r w:rsidRPr="00472D27">
              <w:rPr>
                <w:rFonts w:ascii="ＭＳ 明朝" w:hAnsi="ＭＳ 明朝" w:cs="ＭＳ Ｐゴシック"/>
                <w:snapToGrid/>
                <w:color w:val="000000" w:themeColor="text1"/>
                <w:spacing w:val="0"/>
                <w:sz w:val="18"/>
                <w:szCs w:val="18"/>
              </w:rPr>
              <w:t>過去に取り扱ったケースについての問題点及び</w:t>
            </w:r>
            <w:r w:rsidRPr="00472D27">
              <w:rPr>
                <w:rFonts w:ascii="ＭＳ 明朝" w:hAnsi="ＭＳ 明朝" w:cs="ＭＳ Ｐゴシック" w:hint="eastAsia"/>
                <w:snapToGrid/>
                <w:color w:val="000000" w:themeColor="text1"/>
                <w:spacing w:val="0"/>
                <w:sz w:val="18"/>
                <w:szCs w:val="18"/>
              </w:rPr>
              <w:t>その改善方策</w:t>
            </w:r>
          </w:p>
          <w:p w14:paraId="479F2477"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㈢　</w:t>
            </w:r>
            <w:r w:rsidRPr="00472D27">
              <w:rPr>
                <w:rFonts w:ascii="ＭＳ 明朝" w:hAnsi="ＭＳ 明朝" w:cs="ＭＳ Ｐゴシック"/>
                <w:snapToGrid/>
                <w:color w:val="000000" w:themeColor="text1"/>
                <w:spacing w:val="0"/>
                <w:sz w:val="18"/>
                <w:szCs w:val="18"/>
              </w:rPr>
              <w:t>地域における事業者や活用できる社会資源の状</w:t>
            </w:r>
            <w:r w:rsidRPr="00472D27">
              <w:rPr>
                <w:rFonts w:ascii="ＭＳ 明朝" w:hAnsi="ＭＳ 明朝" w:cs="ＭＳ Ｐゴシック" w:hint="eastAsia"/>
                <w:snapToGrid/>
                <w:color w:val="000000" w:themeColor="text1"/>
                <w:spacing w:val="0"/>
                <w:sz w:val="18"/>
                <w:szCs w:val="18"/>
              </w:rPr>
              <w:t>況</w:t>
            </w:r>
          </w:p>
          <w:p w14:paraId="3F46CCBC"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㈣　</w:t>
            </w:r>
            <w:r w:rsidRPr="00472D27">
              <w:rPr>
                <w:rFonts w:ascii="ＭＳ 明朝" w:hAnsi="ＭＳ 明朝" w:cs="ＭＳ Ｐゴシック"/>
                <w:snapToGrid/>
                <w:color w:val="000000" w:themeColor="text1"/>
                <w:spacing w:val="0"/>
                <w:sz w:val="18"/>
                <w:szCs w:val="18"/>
              </w:rPr>
              <w:t>保健医療及び福祉に関する諸制度</w:t>
            </w:r>
          </w:p>
          <w:p w14:paraId="1A292A88"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㈤　</w:t>
            </w:r>
            <w:r w:rsidRPr="00472D27">
              <w:rPr>
                <w:rFonts w:ascii="ＭＳ 明朝" w:hAnsi="ＭＳ 明朝" w:cs="ＭＳ Ｐゴシック"/>
                <w:snapToGrid/>
                <w:color w:val="000000" w:themeColor="text1"/>
                <w:spacing w:val="0"/>
                <w:sz w:val="18"/>
                <w:szCs w:val="18"/>
              </w:rPr>
              <w:t>ケアマネジメントに関する技術</w:t>
            </w:r>
          </w:p>
          <w:p w14:paraId="38515BE7"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㈥　</w:t>
            </w:r>
            <w:r w:rsidRPr="00472D27">
              <w:rPr>
                <w:rFonts w:ascii="ＭＳ 明朝" w:hAnsi="ＭＳ 明朝" w:cs="ＭＳ Ｐゴシック"/>
                <w:snapToGrid/>
                <w:color w:val="000000" w:themeColor="text1"/>
                <w:spacing w:val="0"/>
                <w:sz w:val="18"/>
                <w:szCs w:val="18"/>
              </w:rPr>
              <w:t>利用者からの苦情があった場合は、その内容及</w:t>
            </w:r>
            <w:r w:rsidRPr="00472D27">
              <w:rPr>
                <w:rFonts w:ascii="ＭＳ 明朝" w:hAnsi="ＭＳ 明朝" w:cs="ＭＳ Ｐゴシック" w:hint="eastAsia"/>
                <w:snapToGrid/>
                <w:color w:val="000000" w:themeColor="text1"/>
                <w:spacing w:val="0"/>
                <w:sz w:val="18"/>
                <w:szCs w:val="18"/>
              </w:rPr>
              <w:t>び改善方針</w:t>
            </w:r>
          </w:p>
          <w:p w14:paraId="243F851C"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㈦　</w:t>
            </w:r>
            <w:r w:rsidRPr="00472D27">
              <w:rPr>
                <w:rFonts w:ascii="ＭＳ 明朝" w:hAnsi="ＭＳ 明朝" w:cs="ＭＳ Ｐゴシック"/>
                <w:snapToGrid/>
                <w:color w:val="000000" w:themeColor="text1"/>
                <w:spacing w:val="0"/>
                <w:sz w:val="18"/>
                <w:szCs w:val="18"/>
              </w:rPr>
              <w:t>その他必要な事項</w:t>
            </w:r>
          </w:p>
          <w:p w14:paraId="33E254FF" w14:textId="4EEB97A2" w:rsidR="002C254B" w:rsidRPr="00472D27" w:rsidRDefault="002C254B" w:rsidP="002C254B">
            <w:pPr>
              <w:widowControl/>
              <w:snapToGrid w:val="0"/>
              <w:ind w:left="720" w:hangingChars="400" w:hanging="72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イ　議事については、記録を作成し、</w:t>
            </w:r>
            <w:r w:rsidR="008E19F6" w:rsidRPr="00472D27">
              <w:rPr>
                <w:rFonts w:ascii="ＭＳ 明朝" w:hAnsi="ＭＳ 明朝" w:cs="ＭＳ Ｐゴシック" w:hint="eastAsia"/>
                <w:snapToGrid/>
                <w:color w:val="000000" w:themeColor="text1"/>
                <w:spacing w:val="0"/>
                <w:sz w:val="18"/>
                <w:szCs w:val="18"/>
              </w:rPr>
              <w:t>２</w:t>
            </w:r>
            <w:r w:rsidRPr="00472D27">
              <w:rPr>
                <w:rFonts w:ascii="ＭＳ 明朝" w:hAnsi="ＭＳ 明朝" w:cs="ＭＳ Ｐゴシック" w:hint="eastAsia"/>
                <w:snapToGrid/>
                <w:color w:val="000000" w:themeColor="text1"/>
                <w:spacing w:val="0"/>
                <w:sz w:val="18"/>
                <w:szCs w:val="18"/>
              </w:rPr>
              <w:t>年間保存しなければならないこと。</w:t>
            </w:r>
          </w:p>
          <w:p w14:paraId="4B692F4D" w14:textId="77777777" w:rsidR="002C254B" w:rsidRPr="00472D27" w:rsidRDefault="002C254B" w:rsidP="002C254B">
            <w:pPr>
              <w:autoSpaceDE w:val="0"/>
              <w:autoSpaceDN w:val="0"/>
              <w:adjustRightInd w:val="0"/>
              <w:snapToGrid w:val="0"/>
              <w:ind w:left="720" w:hangingChars="400" w:hanging="72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ウ　「定期的」とは、おおむね週１回以上開催してください</w:t>
            </w:r>
            <w:r w:rsidRPr="00472D27">
              <w:rPr>
                <w:rFonts w:ascii="ＭＳ 明朝" w:hAnsi="ＭＳ 明朝" w:cs="ＭＳ Ｐゴシック"/>
                <w:snapToGrid/>
                <w:color w:val="000000" w:themeColor="text1"/>
                <w:spacing w:val="0"/>
                <w:sz w:val="18"/>
                <w:szCs w:val="18"/>
              </w:rPr>
              <w:t>。また、会議は、テレビ電話装置等を活用して行うことができるものとします。その際は個人情報保護委員会・厚生労働省「医療・介護関係事業者における個人情報の適切な取扱いのためのガイダンス」、厚生労働省</w:t>
            </w:r>
            <w:r w:rsidRPr="00472D27">
              <w:rPr>
                <w:rFonts w:ascii="ＭＳ 明朝" w:hAnsi="ＭＳ 明朝" w:cs="ＭＳ Ｐゴシック" w:hint="eastAsia"/>
                <w:snapToGrid/>
                <w:color w:val="000000" w:themeColor="text1"/>
                <w:spacing w:val="0"/>
                <w:sz w:val="18"/>
                <w:szCs w:val="18"/>
              </w:rPr>
              <w:t>「医療情報システムの安全管理に関するガイドライン」等を遵守してください。</w:t>
            </w:r>
          </w:p>
          <w:p w14:paraId="09668266" w14:textId="4A982FA8"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2BAE0F6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3CA52D51" w14:textId="4F917021"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7AB1587"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21455102"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84号イ(3)</w:t>
            </w:r>
          </w:p>
          <w:p w14:paraId="131AC1F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FD70311"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27C840FD" w14:textId="222B2570"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(3)③</w:t>
            </w:r>
          </w:p>
        </w:tc>
      </w:tr>
      <w:tr w:rsidR="002C254B" w:rsidRPr="00472D27" w14:paraId="4AC98905" w14:textId="77777777" w:rsidTr="00F94828">
        <w:tc>
          <w:tcPr>
            <w:tcW w:w="1418" w:type="dxa"/>
            <w:vMerge/>
          </w:tcPr>
          <w:p w14:paraId="546F035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7A1B736F" w14:textId="416FEBDC"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④　</w:t>
            </w:r>
            <w:r w:rsidRPr="00472D27">
              <w:rPr>
                <w:rFonts w:ascii="ＭＳ 明朝" w:hAnsi="ＭＳ 明朝" w:cs="ＭＳ Ｐゴシック"/>
                <w:snapToGrid/>
                <w:color w:val="000000" w:themeColor="text1"/>
                <w:spacing w:val="0"/>
                <w:sz w:val="18"/>
                <w:szCs w:val="18"/>
              </w:rPr>
              <w:t>24時間連絡体制を確保し、かつ、必要に応じて</w:t>
            </w:r>
            <w:r w:rsidRPr="00472D27">
              <w:rPr>
                <w:rFonts w:ascii="ＭＳ 明朝" w:hAnsi="ＭＳ 明朝" w:cs="ＭＳ Ｐゴシック" w:hint="eastAsia"/>
                <w:snapToGrid/>
                <w:color w:val="000000" w:themeColor="text1"/>
                <w:spacing w:val="0"/>
                <w:sz w:val="18"/>
                <w:szCs w:val="18"/>
              </w:rPr>
              <w:t>利用者等の相談に対応する体制を確保していますか。</w:t>
            </w:r>
          </w:p>
          <w:p w14:paraId="7DB8290A"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p>
          <w:p w14:paraId="29BBDAC4" w14:textId="77777777" w:rsidR="002C254B" w:rsidRPr="00472D27" w:rsidRDefault="002C254B" w:rsidP="002C254B">
            <w:pPr>
              <w:autoSpaceDE w:val="0"/>
              <w:autoSpaceDN w:val="0"/>
              <w:adjustRightInd w:val="0"/>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snapToGrid/>
                <w:color w:val="000000" w:themeColor="text1"/>
                <w:spacing w:val="0"/>
                <w:sz w:val="18"/>
                <w:szCs w:val="18"/>
              </w:rPr>
              <w:t>24時間連絡可能な体制とは、常時、担当者が携帯電話等により連絡を取ることができ、必要に応じて相談に応じることが可能な体制をとる必要があることをいうものであり、当該事業所の介護支援専門員が輪番制による対応等も可能です。なお、特定事業所加算(Ａ)を算定する事業所については、携帯電話等の</w:t>
            </w:r>
            <w:r w:rsidRPr="00472D27">
              <w:rPr>
                <w:rFonts w:ascii="ＭＳ 明朝" w:hAnsi="ＭＳ 明朝" w:cs="ＭＳ Ｐゴシック" w:hint="eastAsia"/>
                <w:snapToGrid/>
                <w:color w:val="000000" w:themeColor="text1"/>
                <w:spacing w:val="0"/>
                <w:sz w:val="18"/>
                <w:szCs w:val="18"/>
              </w:rPr>
              <w:t>転送による対応等も可能ですが、連携先事業所の利用者に関する情報を共有することから、指定居宅介護支援等基準第</w:t>
            </w:r>
            <w:r w:rsidRPr="00472D27">
              <w:rPr>
                <w:rFonts w:ascii="ＭＳ 明朝" w:hAnsi="ＭＳ 明朝" w:cs="ＭＳ Ｐゴシック"/>
                <w:snapToGrid/>
                <w:color w:val="000000" w:themeColor="text1"/>
                <w:spacing w:val="0"/>
                <w:sz w:val="18"/>
                <w:szCs w:val="18"/>
              </w:rPr>
              <w:t>23 条の規定の遵守とともに、利用者又はその家族に対し、当該加算算定事業所である旨及びその内容が理解できるよう説明を行い、同意を得てください。</w:t>
            </w:r>
          </w:p>
          <w:p w14:paraId="41DF1158" w14:textId="336E4E3A" w:rsidR="002C254B" w:rsidRPr="00472D27" w:rsidRDefault="002C254B" w:rsidP="002C254B">
            <w:pPr>
              <w:autoSpaceDE w:val="0"/>
              <w:autoSpaceDN w:val="0"/>
              <w:adjustRightInd w:val="0"/>
              <w:snapToGrid w:val="0"/>
              <w:ind w:leftChars="200" w:left="592" w:hangingChars="100" w:hanging="180"/>
              <w:rPr>
                <w:rFonts w:ascii="ＭＳ 明朝" w:hAnsi="ＭＳ 明朝"/>
                <w:color w:val="000000" w:themeColor="text1"/>
                <w:spacing w:val="0"/>
                <w:sz w:val="18"/>
                <w:szCs w:val="18"/>
              </w:rPr>
            </w:pPr>
          </w:p>
        </w:tc>
        <w:tc>
          <w:tcPr>
            <w:tcW w:w="992" w:type="dxa"/>
          </w:tcPr>
          <w:p w14:paraId="6954DE8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5A92B6C" w14:textId="77E9FBD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7587A15F"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0F1001B9"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84号イ(4)</w:t>
            </w:r>
          </w:p>
          <w:p w14:paraId="7EDD8B2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322137A"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65F38887" w14:textId="000B73A8"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(3)④</w:t>
            </w:r>
          </w:p>
        </w:tc>
      </w:tr>
      <w:tr w:rsidR="002C254B" w:rsidRPr="00472D27" w14:paraId="25ECE114" w14:textId="77777777" w:rsidTr="00F94828">
        <w:tc>
          <w:tcPr>
            <w:tcW w:w="1418" w:type="dxa"/>
            <w:vMerge/>
          </w:tcPr>
          <w:p w14:paraId="309A66D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456D031C" w14:textId="77777777"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⑤　算定日が属する月の利用者の総数のうち、要介護状態区分が要介護３、要介護４又は要介護５である者の占める割合が</w:t>
            </w:r>
            <w:r w:rsidRPr="00472D27">
              <w:rPr>
                <w:rFonts w:ascii="ＭＳ 明朝" w:hAnsi="ＭＳ 明朝" w:cs="ＭＳ Ｐゴシック"/>
                <w:snapToGrid/>
                <w:color w:val="000000" w:themeColor="text1"/>
                <w:spacing w:val="0"/>
                <w:sz w:val="18"/>
                <w:szCs w:val="18"/>
              </w:rPr>
              <w:t>100分の40以上で</w:t>
            </w:r>
            <w:r w:rsidRPr="00472D27">
              <w:rPr>
                <w:rFonts w:ascii="ＭＳ 明朝" w:hAnsi="ＭＳ 明朝" w:cs="ＭＳ Ｐゴシック" w:hint="eastAsia"/>
                <w:snapToGrid/>
                <w:color w:val="000000" w:themeColor="text1"/>
                <w:spacing w:val="0"/>
                <w:sz w:val="18"/>
                <w:szCs w:val="18"/>
              </w:rPr>
              <w:t>すか</w:t>
            </w:r>
            <w:r w:rsidRPr="00472D27">
              <w:rPr>
                <w:rFonts w:ascii="ＭＳ 明朝" w:hAnsi="ＭＳ 明朝" w:cs="ＭＳ Ｐゴシック"/>
                <w:snapToGrid/>
                <w:color w:val="000000" w:themeColor="text1"/>
                <w:spacing w:val="0"/>
                <w:sz w:val="18"/>
                <w:szCs w:val="18"/>
              </w:rPr>
              <w:t>。</w:t>
            </w:r>
          </w:p>
          <w:p w14:paraId="021D3586" w14:textId="77777777" w:rsidR="002C254B" w:rsidRPr="00472D27" w:rsidRDefault="002C254B" w:rsidP="002C254B">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要介護３、要介護４又は要介護５の者の割合が</w:t>
            </w:r>
            <w:r w:rsidRPr="00472D27">
              <w:rPr>
                <w:rFonts w:ascii="ＭＳ 明朝" w:hAnsi="ＭＳ 明朝" w:cs="ＭＳ Ｐゴシック"/>
                <w:snapToGrid/>
                <w:color w:val="000000" w:themeColor="text1"/>
                <w:spacing w:val="0"/>
                <w:sz w:val="18"/>
                <w:szCs w:val="18"/>
              </w:rPr>
              <w:t>40％以上であることについては、毎月その割合を記</w:t>
            </w:r>
            <w:r w:rsidRPr="00472D27">
              <w:rPr>
                <w:rFonts w:ascii="ＭＳ 明朝" w:hAnsi="ＭＳ 明朝" w:cs="ＭＳ Ｐゴシック" w:hint="eastAsia"/>
                <w:snapToGrid/>
                <w:color w:val="000000" w:themeColor="text1"/>
                <w:spacing w:val="0"/>
                <w:sz w:val="18"/>
                <w:szCs w:val="18"/>
              </w:rPr>
              <w:t>録しておかなければなりません。</w:t>
            </w:r>
          </w:p>
          <w:p w14:paraId="359AFBD2" w14:textId="77777777" w:rsidR="002C254B" w:rsidRPr="00472D27" w:rsidRDefault="002C254B" w:rsidP="002C254B">
            <w:pPr>
              <w:widowControl/>
              <w:snapToGrid w:val="0"/>
              <w:ind w:left="540" w:hangingChars="300" w:hanging="54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なければなりません。</w:t>
            </w:r>
          </w:p>
          <w:p w14:paraId="1716FD73" w14:textId="77777777" w:rsidR="002C254B" w:rsidRPr="00472D27" w:rsidRDefault="002C254B" w:rsidP="002C254B">
            <w:pPr>
              <w:autoSpaceDE w:val="0"/>
              <w:autoSpaceDN w:val="0"/>
              <w:adjustRightInd w:val="0"/>
              <w:snapToGrid w:val="0"/>
              <w:ind w:left="540" w:hangingChars="300" w:hanging="54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また、下記⑦</w:t>
            </w:r>
            <w:r w:rsidRPr="00472D27">
              <w:rPr>
                <w:rFonts w:ascii="ＭＳ 明朝" w:hAnsi="ＭＳ 明朝" w:cs="ＭＳ Ｐゴシック"/>
                <w:snapToGrid/>
                <w:color w:val="000000" w:themeColor="text1"/>
                <w:spacing w:val="0"/>
                <w:sz w:val="18"/>
                <w:szCs w:val="18"/>
              </w:rPr>
              <w:t>の要件のうち、「地域包括支援センターから支援が困難な事例を紹介された場合」に該当するケースについては、例外的に上記</w:t>
            </w:r>
            <w:r w:rsidRPr="00472D27">
              <w:rPr>
                <w:rFonts w:ascii="ＭＳ 明朝" w:hAnsi="ＭＳ 明朝" w:cs="ＭＳ Ｐゴシック" w:hint="eastAsia"/>
                <w:snapToGrid/>
                <w:color w:val="000000" w:themeColor="text1"/>
                <w:spacing w:val="0"/>
                <w:sz w:val="18"/>
                <w:szCs w:val="18"/>
              </w:rPr>
              <w:t>⑤の</w:t>
            </w:r>
            <w:r w:rsidRPr="00472D27">
              <w:rPr>
                <w:rFonts w:ascii="ＭＳ 明朝" w:hAnsi="ＭＳ 明朝" w:cs="ＭＳ Ｐゴシック"/>
                <w:snapToGrid/>
                <w:color w:val="000000" w:themeColor="text1"/>
                <w:spacing w:val="0"/>
                <w:sz w:val="18"/>
                <w:szCs w:val="18"/>
              </w:rPr>
              <w:t>40％要件の枠外として取り扱うことが可能です。</w:t>
            </w:r>
            <w:r w:rsidRPr="00472D27">
              <w:rPr>
                <w:rFonts w:ascii="ＭＳ 明朝" w:hAnsi="ＭＳ 明朝" w:cs="ＭＳ Ｐゴシック" w:hint="eastAsia"/>
                <w:snapToGrid/>
                <w:color w:val="000000" w:themeColor="text1"/>
                <w:spacing w:val="0"/>
                <w:sz w:val="18"/>
                <w:szCs w:val="18"/>
              </w:rPr>
              <w:t>（すなわち、当該ケースについては、要介護３、要介護４又は要介護５の者の割合の計算の対象外として取り扱うことが可能です。）</w:t>
            </w:r>
          </w:p>
          <w:p w14:paraId="2E67769C" w14:textId="5E0F96BF" w:rsidR="002C254B" w:rsidRPr="00472D27" w:rsidRDefault="002C254B" w:rsidP="002C254B">
            <w:pPr>
              <w:autoSpaceDE w:val="0"/>
              <w:autoSpaceDN w:val="0"/>
              <w:adjustRightInd w:val="0"/>
              <w:snapToGrid w:val="0"/>
              <w:ind w:left="540" w:hangingChars="300" w:hanging="540"/>
              <w:rPr>
                <w:rFonts w:ascii="ＭＳ 明朝" w:hAnsi="ＭＳ 明朝"/>
                <w:color w:val="000000" w:themeColor="text1"/>
                <w:spacing w:val="0"/>
                <w:sz w:val="18"/>
                <w:szCs w:val="18"/>
              </w:rPr>
            </w:pPr>
          </w:p>
        </w:tc>
        <w:tc>
          <w:tcPr>
            <w:tcW w:w="992" w:type="dxa"/>
          </w:tcPr>
          <w:p w14:paraId="34BCA21D"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23DFCDD" w14:textId="43A40A5A"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327A752F"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783EB22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84号イ(5)</w:t>
            </w:r>
          </w:p>
          <w:p w14:paraId="5C6EA6B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0FACA41"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2F1A7AFC" w14:textId="4BE0AD70"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(3)⑤</w:t>
            </w:r>
          </w:p>
        </w:tc>
      </w:tr>
      <w:tr w:rsidR="002C254B" w:rsidRPr="00472D27" w14:paraId="4D805C87" w14:textId="77777777" w:rsidTr="00F94828">
        <w:tc>
          <w:tcPr>
            <w:tcW w:w="1418" w:type="dxa"/>
            <w:vMerge/>
          </w:tcPr>
          <w:p w14:paraId="0B83735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36653C23"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⑥　</w:t>
            </w:r>
            <w:r w:rsidRPr="00472D27">
              <w:rPr>
                <w:rFonts w:ascii="ＭＳ 明朝" w:hAnsi="ＭＳ 明朝" w:cs="ＭＳ Ｐゴシック"/>
                <w:snapToGrid/>
                <w:color w:val="000000" w:themeColor="text1"/>
                <w:spacing w:val="0"/>
                <w:sz w:val="18"/>
                <w:szCs w:val="18"/>
              </w:rPr>
              <w:t>当該居宅介護支援事業所における介護支援専門員</w:t>
            </w:r>
            <w:r w:rsidRPr="00472D27">
              <w:rPr>
                <w:rFonts w:ascii="ＭＳ 明朝" w:hAnsi="ＭＳ 明朝" w:cs="ＭＳ Ｐゴシック" w:hint="eastAsia"/>
                <w:snapToGrid/>
                <w:color w:val="000000" w:themeColor="text1"/>
                <w:spacing w:val="0"/>
                <w:sz w:val="18"/>
                <w:szCs w:val="18"/>
              </w:rPr>
              <w:t>に対し、計画的に研修を実施していますか。</w:t>
            </w:r>
          </w:p>
          <w:p w14:paraId="64C0CE86" w14:textId="77777777" w:rsidR="002C254B" w:rsidRPr="00472D27" w:rsidRDefault="002C254B" w:rsidP="002C254B">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りません。</w:t>
            </w:r>
          </w:p>
          <w:p w14:paraId="53BFD347" w14:textId="77777777" w:rsidR="002C254B" w:rsidRPr="00472D27" w:rsidRDefault="002C254B" w:rsidP="002C254B">
            <w:pPr>
              <w:widowControl/>
              <w:snapToGrid w:val="0"/>
              <w:ind w:left="540" w:hangingChars="300" w:hanging="54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また、管理者は、研修目標の達成状況について、適宜、確認し、必要に応じて改善措置を講じなければなりません。</w:t>
            </w:r>
          </w:p>
          <w:p w14:paraId="01193A84" w14:textId="77777777" w:rsidR="002C254B" w:rsidRPr="00472D27" w:rsidRDefault="002C254B" w:rsidP="002C254B">
            <w:pPr>
              <w:widowControl/>
              <w:snapToGrid w:val="0"/>
              <w:ind w:left="540" w:hangingChars="300" w:hanging="54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なお、年度の途中で加算取得の届出をする場合にあっては、当該届出を行うまでに当該計画を策定することになります。</w:t>
            </w:r>
          </w:p>
          <w:p w14:paraId="1AF28375" w14:textId="77777777" w:rsidR="002C254B" w:rsidRPr="00472D27" w:rsidRDefault="002C254B" w:rsidP="002C254B">
            <w:pPr>
              <w:autoSpaceDE w:val="0"/>
              <w:autoSpaceDN w:val="0"/>
              <w:adjustRightInd w:val="0"/>
              <w:snapToGrid w:val="0"/>
              <w:ind w:left="540" w:hangingChars="300" w:hanging="54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特定事業所加算</w:t>
            </w:r>
            <w:r w:rsidRPr="00472D27">
              <w:rPr>
                <w:rFonts w:ascii="ＭＳ 明朝" w:hAnsi="ＭＳ 明朝" w:cs="ＭＳ Ｐゴシック"/>
                <w:snapToGrid/>
                <w:color w:val="000000" w:themeColor="text1"/>
                <w:spacing w:val="0"/>
                <w:sz w:val="18"/>
                <w:szCs w:val="18"/>
              </w:rPr>
              <w:t>(Ａ)を算定する事業所については、連携先事業所との共同開催による研修実施も可能です。</w:t>
            </w:r>
          </w:p>
          <w:p w14:paraId="4CEC977D" w14:textId="36489E6D" w:rsidR="002C254B" w:rsidRPr="00472D27" w:rsidRDefault="002C254B" w:rsidP="002C254B">
            <w:pPr>
              <w:autoSpaceDE w:val="0"/>
              <w:autoSpaceDN w:val="0"/>
              <w:adjustRightInd w:val="0"/>
              <w:snapToGrid w:val="0"/>
              <w:ind w:left="540" w:hangingChars="300" w:hanging="540"/>
              <w:rPr>
                <w:rFonts w:ascii="ＭＳ 明朝" w:hAnsi="ＭＳ 明朝"/>
                <w:color w:val="000000" w:themeColor="text1"/>
                <w:spacing w:val="0"/>
                <w:sz w:val="18"/>
                <w:szCs w:val="18"/>
              </w:rPr>
            </w:pPr>
          </w:p>
        </w:tc>
        <w:tc>
          <w:tcPr>
            <w:tcW w:w="992" w:type="dxa"/>
          </w:tcPr>
          <w:p w14:paraId="5E83AB9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B7C69CF" w14:textId="7C5A95CB"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7AC8A4A"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5D67D0D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84号イ(6)</w:t>
            </w:r>
          </w:p>
          <w:p w14:paraId="2749BEC8"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DC2A3D1"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5EF3E40B" w14:textId="0DF6C9CB"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(3)⑥</w:t>
            </w:r>
          </w:p>
        </w:tc>
      </w:tr>
      <w:tr w:rsidR="002C254B" w:rsidRPr="00472D27" w14:paraId="7A850B44" w14:textId="77777777" w:rsidTr="00F94828">
        <w:tc>
          <w:tcPr>
            <w:tcW w:w="1418" w:type="dxa"/>
            <w:vMerge/>
          </w:tcPr>
          <w:p w14:paraId="506A7B6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705364C7"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⑦　地域包括支援センターから支援が困難な事例を紹介された場合においても、当該支援が困難な事例に係る者に居宅介護支援を提供していますか。</w:t>
            </w:r>
          </w:p>
          <w:p w14:paraId="2C79F0CE" w14:textId="77777777" w:rsidR="002C254B" w:rsidRPr="00472D27" w:rsidRDefault="002C254B" w:rsidP="002C254B">
            <w:pPr>
              <w:autoSpaceDE w:val="0"/>
              <w:autoSpaceDN w:val="0"/>
              <w:adjustRightInd w:val="0"/>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特定事業所加算算定事業所については、自ら積極的に支援困難ケースを受け入れるものでなければならず、また、そのため、常に地域包括支援セン</w:t>
            </w:r>
            <w:r w:rsidRPr="00472D27">
              <w:rPr>
                <w:rFonts w:ascii="ＭＳ 明朝" w:hAnsi="ＭＳ 明朝" w:cs="ＭＳ Ｐゴシック" w:hint="eastAsia"/>
                <w:snapToGrid/>
                <w:color w:val="000000" w:themeColor="text1"/>
                <w:spacing w:val="0"/>
                <w:sz w:val="18"/>
                <w:szCs w:val="18"/>
              </w:rPr>
              <w:lastRenderedPageBreak/>
              <w:t>ターとの連携を図らなければなりません。</w:t>
            </w:r>
          </w:p>
          <w:p w14:paraId="200D5937" w14:textId="72D690B2" w:rsidR="002C254B" w:rsidRPr="00472D27" w:rsidRDefault="002C254B" w:rsidP="002C254B">
            <w:pPr>
              <w:autoSpaceDE w:val="0"/>
              <w:autoSpaceDN w:val="0"/>
              <w:adjustRightInd w:val="0"/>
              <w:snapToGrid w:val="0"/>
              <w:ind w:leftChars="200" w:left="592" w:hangingChars="100" w:hanging="180"/>
              <w:rPr>
                <w:rFonts w:ascii="ＭＳ 明朝" w:hAnsi="ＭＳ 明朝"/>
                <w:color w:val="000000" w:themeColor="text1"/>
                <w:spacing w:val="0"/>
                <w:sz w:val="18"/>
                <w:szCs w:val="18"/>
              </w:rPr>
            </w:pPr>
          </w:p>
        </w:tc>
        <w:tc>
          <w:tcPr>
            <w:tcW w:w="992" w:type="dxa"/>
          </w:tcPr>
          <w:p w14:paraId="57330F2D"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3B24664D" w14:textId="5CDA1E38"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971EF63"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4F989FBD"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84号イ(7)</w:t>
            </w:r>
          </w:p>
          <w:p w14:paraId="6D029E31"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7E757135" w14:textId="0E407CCB"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(3)⑦</w:t>
            </w:r>
          </w:p>
        </w:tc>
      </w:tr>
      <w:tr w:rsidR="002C254B" w:rsidRPr="00472D27" w14:paraId="0ABC2344" w14:textId="77777777" w:rsidTr="00F94828">
        <w:tc>
          <w:tcPr>
            <w:tcW w:w="1418" w:type="dxa"/>
            <w:vMerge/>
          </w:tcPr>
          <w:p w14:paraId="5D0E2A36"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4F3D671D" w14:textId="77777777" w:rsidR="002C254B" w:rsidRPr="00472D27" w:rsidRDefault="002C254B" w:rsidP="002C254B">
            <w:pPr>
              <w:autoSpaceDE w:val="0"/>
              <w:autoSpaceDN w:val="0"/>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⑧　</w:t>
            </w:r>
            <w:r w:rsidRPr="00472D27">
              <w:rPr>
                <w:rFonts w:ascii="ＭＳ 明朝" w:hAnsi="ＭＳ 明朝" w:cs="ＭＳ Ｐゴシック" w:hint="eastAsia"/>
                <w:snapToGrid/>
                <w:color w:val="000000" w:themeColor="text1"/>
                <w:spacing w:val="0"/>
                <w:sz w:val="18"/>
                <w:szCs w:val="18"/>
                <w:u w:val="single"/>
              </w:rPr>
              <w:t>家族に対する介護等を日常的に行っている児童や、障害者、生活困窮者、難病患者等、高齢者以外の対象者への支援に関する知識等に関する</w:t>
            </w:r>
            <w:r w:rsidRPr="00472D27">
              <w:rPr>
                <w:rFonts w:ascii="ＭＳ 明朝" w:hAnsi="ＭＳ 明朝" w:cs="ＭＳ Ｐゴシック" w:hint="eastAsia"/>
                <w:snapToGrid/>
                <w:color w:val="000000" w:themeColor="text1"/>
                <w:spacing w:val="0"/>
                <w:sz w:val="18"/>
                <w:szCs w:val="18"/>
              </w:rPr>
              <w:t>事例検討会</w:t>
            </w:r>
            <w:r w:rsidRPr="00472D27">
              <w:rPr>
                <w:rFonts w:ascii="ＭＳ 明朝" w:hAnsi="ＭＳ 明朝" w:cs="ＭＳ Ｐゴシック" w:hint="eastAsia"/>
                <w:snapToGrid/>
                <w:color w:val="000000" w:themeColor="text1"/>
                <w:spacing w:val="0"/>
                <w:sz w:val="18"/>
                <w:szCs w:val="18"/>
                <w:u w:val="single"/>
              </w:rPr>
              <w:t>、研修</w:t>
            </w:r>
            <w:r w:rsidRPr="00472D27">
              <w:rPr>
                <w:rFonts w:ascii="ＭＳ 明朝" w:hAnsi="ＭＳ 明朝" w:cs="ＭＳ Ｐゴシック" w:hint="eastAsia"/>
                <w:snapToGrid/>
                <w:color w:val="000000" w:themeColor="text1"/>
                <w:spacing w:val="0"/>
                <w:sz w:val="18"/>
                <w:szCs w:val="18"/>
              </w:rPr>
              <w:t>等に参加していますか。</w:t>
            </w:r>
          </w:p>
          <w:p w14:paraId="2CAF99A8" w14:textId="77777777" w:rsidR="002C254B" w:rsidRPr="00472D27" w:rsidRDefault="002C254B" w:rsidP="002C254B">
            <w:pPr>
              <w:autoSpaceDE w:val="0"/>
              <w:autoSpaceDN w:val="0"/>
              <w:snapToGrid w:val="0"/>
              <w:ind w:leftChars="100" w:left="386" w:hangingChars="100" w:hanging="180"/>
              <w:rPr>
                <w:rFonts w:ascii="ＭＳ 明朝" w:hAnsi="ＭＳ 明朝" w:cs="ＭＳ Ｐゴシック"/>
                <w:snapToGrid/>
                <w:color w:val="000000" w:themeColor="text1"/>
                <w:spacing w:val="0"/>
                <w:sz w:val="18"/>
                <w:szCs w:val="18"/>
              </w:rPr>
            </w:pPr>
          </w:p>
          <w:p w14:paraId="71DA8621" w14:textId="1D4E1649" w:rsidR="002C254B" w:rsidRPr="00472D27" w:rsidRDefault="002C254B" w:rsidP="002C254B">
            <w:pPr>
              <w:autoSpaceDE w:val="0"/>
              <w:autoSpaceDN w:val="0"/>
              <w:snapToGrid w:val="0"/>
              <w:ind w:leftChars="200" w:left="592"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　多様化・複雑化する課題に対応するために、家族に対する介護等を日常的に行っている児童、障害者、生活困窮者、難病患者等、介護保険以外の制度や当該制度の対象者への支援に関する事例検討会、研修等に参加していることが必要です。なお、「家族に対する介護等を日常的に行っている児童」とは、いわゆるヤングケアラーのことを指しています。</w:t>
            </w:r>
          </w:p>
          <w:p w14:paraId="245F59A4" w14:textId="3F89B0A6" w:rsidR="002C254B" w:rsidRPr="00472D27" w:rsidRDefault="002C254B" w:rsidP="002C254B">
            <w:pPr>
              <w:autoSpaceDE w:val="0"/>
              <w:autoSpaceDN w:val="0"/>
              <w:snapToGrid w:val="0"/>
              <w:ind w:leftChars="200" w:left="592"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また、対象となる事例検討会、研修等については、上記に例示するもののほか、仕事と介護の両立支援制度や生活保護制度等も考えられますが、利用者に対するケアマネジメントを行う上で必要な知識・技術を修得するためのものであれば差し支えありません。</w:t>
            </w:r>
          </w:p>
          <w:p w14:paraId="037632DC" w14:textId="5AEC344D" w:rsidR="002C254B" w:rsidRPr="00472D27" w:rsidRDefault="002C254B" w:rsidP="002C254B">
            <w:pPr>
              <w:autoSpaceDE w:val="0"/>
              <w:autoSpaceDN w:val="0"/>
              <w:snapToGrid w:val="0"/>
              <w:ind w:leftChars="200" w:left="592" w:hangingChars="100" w:hanging="180"/>
              <w:rPr>
                <w:rFonts w:ascii="ＭＳ 明朝" w:hAnsi="ＭＳ 明朝"/>
                <w:color w:val="000000" w:themeColor="text1"/>
                <w:spacing w:val="0"/>
                <w:sz w:val="18"/>
                <w:szCs w:val="18"/>
                <w:u w:val="single"/>
              </w:rPr>
            </w:pPr>
          </w:p>
        </w:tc>
        <w:tc>
          <w:tcPr>
            <w:tcW w:w="992" w:type="dxa"/>
          </w:tcPr>
          <w:p w14:paraId="30AEBDE0"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889E235" w14:textId="3AB7114B"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33EA30F8"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5E13FD6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84号イ(8)</w:t>
            </w:r>
          </w:p>
          <w:p w14:paraId="788B64F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092B18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EADB0C7"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0CB8059E" w14:textId="03148B7F"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⑧</w:t>
            </w:r>
          </w:p>
        </w:tc>
      </w:tr>
      <w:tr w:rsidR="002C254B" w:rsidRPr="00472D27" w14:paraId="7F1E7E67" w14:textId="77777777" w:rsidTr="00F94828">
        <w:tc>
          <w:tcPr>
            <w:tcW w:w="1418" w:type="dxa"/>
            <w:vMerge/>
          </w:tcPr>
          <w:p w14:paraId="6EA1A94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127939DA" w14:textId="204A9C0F" w:rsidR="002C254B" w:rsidRPr="00472D27" w:rsidRDefault="002C254B" w:rsidP="002C254B">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⑨</w:t>
            </w:r>
            <w:r w:rsidRPr="00472D27">
              <w:rPr>
                <w:rFonts w:ascii="ＭＳ 明朝" w:hAnsi="ＭＳ 明朝" w:cs="ＭＳ Ｐゴシック"/>
                <w:snapToGrid/>
                <w:color w:val="000000" w:themeColor="text1"/>
                <w:spacing w:val="0"/>
                <w:sz w:val="18"/>
                <w:szCs w:val="18"/>
              </w:rPr>
              <w:t xml:space="preserve">　居宅介護支援費に係る特定事業</w:t>
            </w:r>
            <w:r w:rsidRPr="00472D27">
              <w:rPr>
                <w:rFonts w:ascii="ＭＳ 明朝" w:hAnsi="ＭＳ 明朝" w:cs="ＭＳ Ｐゴシック" w:hint="eastAsia"/>
                <w:snapToGrid/>
                <w:color w:val="000000" w:themeColor="text1"/>
                <w:spacing w:val="0"/>
                <w:sz w:val="18"/>
                <w:szCs w:val="18"/>
              </w:rPr>
              <w:t>所集中減算の適用を受けていませんか。</w:t>
            </w:r>
          </w:p>
          <w:p w14:paraId="38BC249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6F5B0664" w14:textId="77777777" w:rsidR="002C254B" w:rsidRPr="00472D27" w:rsidRDefault="002C254B" w:rsidP="002C254B">
            <w:pPr>
              <w:widowControl/>
              <w:snapToGrid w:val="0"/>
              <w:ind w:left="540" w:hangingChars="300" w:hanging="54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特定事業所加算の趣旨を踏まえ、単に減算の適用になっていないのみならず、特定事業所加算の趣旨を踏まえた、中立公正を確保し、実質的にサービス提供事業者からの独立性を確保した事業所である必要があります。</w:t>
            </w:r>
          </w:p>
          <w:p w14:paraId="4AE76D12" w14:textId="0646358F"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1201B16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B501D96" w14:textId="65FF7E5A"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42149E0D"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1123F6F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84号イ(9)</w:t>
            </w:r>
          </w:p>
          <w:p w14:paraId="617D1373"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D2F6D12"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3B8BD95C" w14:textId="2A56BE88"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⑨</w:t>
            </w:r>
          </w:p>
        </w:tc>
      </w:tr>
      <w:tr w:rsidR="002C254B" w:rsidRPr="00472D27" w14:paraId="5E33AD2D" w14:textId="77777777" w:rsidTr="00F94828">
        <w:tc>
          <w:tcPr>
            <w:tcW w:w="1418" w:type="dxa"/>
            <w:vMerge/>
          </w:tcPr>
          <w:p w14:paraId="4FE4296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646ACFCC" w14:textId="5FC64B5A"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⑩　居宅介護支援事業所において居宅介護支援の提</w:t>
            </w:r>
            <w:r w:rsidRPr="00472D27">
              <w:rPr>
                <w:rFonts w:ascii="ＭＳ 明朝" w:hAnsi="ＭＳ 明朝" w:cs="ＭＳ Ｐゴシック"/>
                <w:snapToGrid/>
                <w:color w:val="000000" w:themeColor="text1"/>
                <w:spacing w:val="0"/>
                <w:sz w:val="18"/>
                <w:szCs w:val="18"/>
              </w:rPr>
              <w:t>供を受ける利用者数が当該居宅介護支援事業所の介護支援専門員１人当たり</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snapToGrid/>
                <w:color w:val="000000" w:themeColor="text1"/>
                <w:spacing w:val="0"/>
                <w:sz w:val="18"/>
                <w:szCs w:val="18"/>
                <w:u w:val="single"/>
              </w:rPr>
              <w:t>名</w:t>
            </w:r>
            <w:r w:rsidRPr="00472D27">
              <w:rPr>
                <w:rFonts w:ascii="ＭＳ 明朝" w:hAnsi="ＭＳ 明朝" w:cs="ＭＳ Ｐゴシック"/>
                <w:snapToGrid/>
                <w:color w:val="000000" w:themeColor="text1"/>
                <w:spacing w:val="0"/>
                <w:sz w:val="18"/>
                <w:szCs w:val="18"/>
              </w:rPr>
              <w:t>未満</w:t>
            </w:r>
            <w:r w:rsidRPr="00472D27">
              <w:rPr>
                <w:rFonts w:ascii="ＭＳ 明朝" w:hAnsi="ＭＳ 明朝" w:cs="ＭＳ Ｐゴシック" w:hint="eastAsia"/>
                <w:snapToGrid/>
                <w:color w:val="000000" w:themeColor="text1"/>
                <w:spacing w:val="0"/>
                <w:sz w:val="18"/>
                <w:szCs w:val="18"/>
              </w:rPr>
              <w:t>（</w:t>
            </w:r>
            <w:r w:rsidRPr="00472D27">
              <w:rPr>
                <w:rFonts w:ascii="ＭＳ 明朝" w:hAnsi="ＭＳ 明朝" w:cs="ＭＳ Ｐゴシック"/>
                <w:snapToGrid/>
                <w:color w:val="000000" w:themeColor="text1"/>
                <w:spacing w:val="0"/>
                <w:sz w:val="18"/>
                <w:szCs w:val="18"/>
              </w:rPr>
              <w:t>居宅介護支援費(Ⅱ)を算定</w:t>
            </w:r>
            <w:r w:rsidRPr="00472D27">
              <w:rPr>
                <w:rFonts w:ascii="ＭＳ 明朝" w:hAnsi="ＭＳ 明朝" w:cs="ＭＳ Ｐゴシック" w:hint="eastAsia"/>
                <w:snapToGrid/>
                <w:color w:val="000000" w:themeColor="text1"/>
                <w:spacing w:val="0"/>
                <w:sz w:val="18"/>
                <w:szCs w:val="18"/>
              </w:rPr>
              <w:t>している</w:t>
            </w:r>
            <w:r w:rsidRPr="00472D27">
              <w:rPr>
                <w:rFonts w:ascii="ＭＳ 明朝" w:hAnsi="ＭＳ 明朝" w:cs="ＭＳ Ｐゴシック"/>
                <w:snapToGrid/>
                <w:color w:val="000000" w:themeColor="text1"/>
                <w:spacing w:val="0"/>
                <w:sz w:val="18"/>
                <w:szCs w:val="18"/>
              </w:rPr>
              <w:t>場合は</w:t>
            </w:r>
            <w:r w:rsidRPr="00472D27">
              <w:rPr>
                <w:rFonts w:ascii="ＭＳ 明朝" w:hAnsi="ＭＳ 明朝" w:cs="ＭＳ Ｐゴシック" w:hint="eastAsia"/>
                <w:snapToGrid/>
                <w:color w:val="000000" w:themeColor="text1"/>
                <w:spacing w:val="0"/>
                <w:sz w:val="18"/>
                <w:szCs w:val="18"/>
                <w:u w:val="single"/>
              </w:rPr>
              <w:t>５０</w:t>
            </w:r>
            <w:r w:rsidRPr="00472D27">
              <w:rPr>
                <w:rFonts w:ascii="ＭＳ 明朝" w:hAnsi="ＭＳ 明朝" w:cs="ＭＳ Ｐゴシック"/>
                <w:snapToGrid/>
                <w:color w:val="000000" w:themeColor="text1"/>
                <w:spacing w:val="0"/>
                <w:sz w:val="18"/>
                <w:szCs w:val="18"/>
                <w:u w:val="single"/>
              </w:rPr>
              <w:t>名</w:t>
            </w:r>
            <w:r w:rsidRPr="00472D27">
              <w:rPr>
                <w:rFonts w:ascii="ＭＳ 明朝" w:hAnsi="ＭＳ 明朝" w:cs="ＭＳ Ｐゴシック"/>
                <w:snapToGrid/>
                <w:color w:val="000000" w:themeColor="text1"/>
                <w:spacing w:val="0"/>
                <w:sz w:val="18"/>
                <w:szCs w:val="18"/>
              </w:rPr>
              <w:t>未満</w:t>
            </w:r>
            <w:r w:rsidRPr="00472D27">
              <w:rPr>
                <w:rFonts w:ascii="ＭＳ 明朝" w:hAnsi="ＭＳ 明朝" w:cs="ＭＳ Ｐゴシック" w:hint="eastAsia"/>
                <w:snapToGrid/>
                <w:color w:val="000000" w:themeColor="text1"/>
                <w:spacing w:val="0"/>
                <w:sz w:val="18"/>
                <w:szCs w:val="18"/>
              </w:rPr>
              <w:t>）</w:t>
            </w:r>
            <w:r w:rsidRPr="00472D27">
              <w:rPr>
                <w:rFonts w:ascii="ＭＳ 明朝" w:hAnsi="ＭＳ 明朝" w:cs="ＭＳ Ｐゴシック"/>
                <w:snapToGrid/>
                <w:color w:val="000000" w:themeColor="text1"/>
                <w:spacing w:val="0"/>
                <w:sz w:val="18"/>
                <w:szCs w:val="18"/>
              </w:rPr>
              <w:t>で</w:t>
            </w:r>
            <w:r w:rsidRPr="00472D27">
              <w:rPr>
                <w:rFonts w:ascii="ＭＳ 明朝" w:hAnsi="ＭＳ 明朝" w:cs="ＭＳ Ｐゴシック" w:hint="eastAsia"/>
                <w:snapToGrid/>
                <w:color w:val="000000" w:themeColor="text1"/>
                <w:spacing w:val="0"/>
                <w:sz w:val="18"/>
                <w:szCs w:val="18"/>
              </w:rPr>
              <w:t>すか</w:t>
            </w:r>
            <w:r w:rsidRPr="00472D27">
              <w:rPr>
                <w:rFonts w:ascii="ＭＳ 明朝" w:hAnsi="ＭＳ 明朝" w:cs="ＭＳ Ｐゴシック"/>
                <w:snapToGrid/>
                <w:color w:val="000000" w:themeColor="text1"/>
                <w:spacing w:val="0"/>
                <w:sz w:val="18"/>
                <w:szCs w:val="18"/>
              </w:rPr>
              <w:t>。</w:t>
            </w:r>
          </w:p>
          <w:p w14:paraId="52A0DBFD"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p>
          <w:p w14:paraId="04EC7C59" w14:textId="42A10C09" w:rsidR="002C254B" w:rsidRPr="00472D27" w:rsidRDefault="002C254B" w:rsidP="002C254B">
            <w:pPr>
              <w:autoSpaceDE w:val="0"/>
              <w:autoSpaceDN w:val="0"/>
              <w:adjustRightInd w:val="0"/>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取り扱う利用者数については、原則として事業所単位で平均して介護支援専門員１名当たり</w:t>
            </w:r>
            <w:r w:rsidRPr="00472D27">
              <w:rPr>
                <w:rFonts w:ascii="ＭＳ 明朝" w:hAnsi="ＭＳ 明朝" w:cs="ＭＳ Ｐゴシック" w:hint="eastAsia"/>
                <w:snapToGrid/>
                <w:color w:val="000000" w:themeColor="text1"/>
                <w:spacing w:val="0"/>
                <w:sz w:val="18"/>
                <w:szCs w:val="18"/>
                <w:u w:val="single"/>
              </w:rPr>
              <w:t>４５</w:t>
            </w:r>
            <w:r w:rsidRPr="00472D27">
              <w:rPr>
                <w:rFonts w:ascii="ＭＳ 明朝" w:hAnsi="ＭＳ 明朝" w:cs="ＭＳ Ｐゴシック"/>
                <w:snapToGrid/>
                <w:color w:val="000000" w:themeColor="text1"/>
                <w:spacing w:val="0"/>
                <w:sz w:val="18"/>
                <w:szCs w:val="18"/>
              </w:rPr>
              <w:t>名未満（居宅介護支援費(Ⅱ)を算定している場合は</w:t>
            </w:r>
            <w:r w:rsidRPr="00472D27">
              <w:rPr>
                <w:rFonts w:ascii="ＭＳ 明朝" w:hAnsi="ＭＳ 明朝" w:cs="ＭＳ Ｐゴシック" w:hint="eastAsia"/>
                <w:snapToGrid/>
                <w:color w:val="000000" w:themeColor="text1"/>
                <w:spacing w:val="0"/>
                <w:sz w:val="18"/>
                <w:szCs w:val="18"/>
                <w:u w:val="single"/>
              </w:rPr>
              <w:t>５０</w:t>
            </w:r>
            <w:r w:rsidRPr="00472D27">
              <w:rPr>
                <w:rFonts w:ascii="ＭＳ 明朝" w:hAnsi="ＭＳ 明朝" w:cs="ＭＳ Ｐゴシック"/>
                <w:snapToGrid/>
                <w:color w:val="000000" w:themeColor="text1"/>
                <w:spacing w:val="0"/>
                <w:sz w:val="18"/>
                <w:szCs w:val="18"/>
              </w:rPr>
              <w:t>名未満）であれば差し支えないこととしますが、ただし、不当に特定の者に偏るなど、適切なケアマネジメントに支障がでることがないよう配慮しなければなりません。</w:t>
            </w:r>
          </w:p>
          <w:p w14:paraId="7F155B83" w14:textId="32D0878A" w:rsidR="002C254B" w:rsidRPr="00472D27" w:rsidRDefault="002C254B" w:rsidP="002C254B">
            <w:pPr>
              <w:autoSpaceDE w:val="0"/>
              <w:autoSpaceDN w:val="0"/>
              <w:adjustRightInd w:val="0"/>
              <w:snapToGrid w:val="0"/>
              <w:ind w:leftChars="200" w:left="592" w:hangingChars="100" w:hanging="180"/>
              <w:rPr>
                <w:rFonts w:ascii="ＭＳ 明朝" w:hAnsi="ＭＳ 明朝"/>
                <w:color w:val="000000" w:themeColor="text1"/>
                <w:spacing w:val="0"/>
                <w:sz w:val="18"/>
                <w:szCs w:val="18"/>
              </w:rPr>
            </w:pPr>
          </w:p>
        </w:tc>
        <w:tc>
          <w:tcPr>
            <w:tcW w:w="992" w:type="dxa"/>
          </w:tcPr>
          <w:p w14:paraId="7629114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1649D88" w14:textId="2088DF02"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28FC1C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84号イ(10)</w:t>
            </w:r>
          </w:p>
          <w:p w14:paraId="01CD768E"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A4BD847"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3BFC6ECE" w14:textId="3809907C"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⑩</w:t>
            </w:r>
          </w:p>
        </w:tc>
      </w:tr>
      <w:tr w:rsidR="002C254B" w:rsidRPr="00472D27" w14:paraId="745AE6EC" w14:textId="77777777" w:rsidTr="00F94828">
        <w:tc>
          <w:tcPr>
            <w:tcW w:w="1418" w:type="dxa"/>
            <w:vMerge/>
          </w:tcPr>
          <w:p w14:paraId="7F87771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00DAD819" w14:textId="0DA0DCC0"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⑪　法第</w:t>
            </w:r>
            <w:r w:rsidRPr="00472D27">
              <w:rPr>
                <w:rFonts w:ascii="ＭＳ 明朝" w:hAnsi="ＭＳ 明朝" w:cs="ＭＳ Ｐゴシック"/>
                <w:snapToGrid/>
                <w:color w:val="000000" w:themeColor="text1"/>
                <w:spacing w:val="0"/>
                <w:sz w:val="18"/>
                <w:szCs w:val="18"/>
              </w:rPr>
              <w:t>69条の２第１項に規定する介護支援専門員実務研修における科目「ケアマネジメントの基礎技術に関する実習」等に協力又は協力体制を確保してい</w:t>
            </w:r>
            <w:r w:rsidRPr="00472D27">
              <w:rPr>
                <w:rFonts w:ascii="ＭＳ 明朝" w:hAnsi="ＭＳ 明朝" w:cs="ＭＳ Ｐゴシック" w:hint="eastAsia"/>
                <w:snapToGrid/>
                <w:color w:val="000000" w:themeColor="text1"/>
                <w:spacing w:val="0"/>
                <w:sz w:val="18"/>
                <w:szCs w:val="18"/>
              </w:rPr>
              <w:t>ますか</w:t>
            </w:r>
            <w:r w:rsidRPr="00472D27">
              <w:rPr>
                <w:rFonts w:ascii="ＭＳ 明朝" w:hAnsi="ＭＳ 明朝" w:cs="ＭＳ Ｐゴシック"/>
                <w:snapToGrid/>
                <w:color w:val="000000" w:themeColor="text1"/>
                <w:spacing w:val="0"/>
                <w:sz w:val="18"/>
                <w:szCs w:val="18"/>
              </w:rPr>
              <w:t>。</w:t>
            </w:r>
          </w:p>
          <w:p w14:paraId="6F416646"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p>
          <w:p w14:paraId="66A0F39F" w14:textId="77777777" w:rsidR="002C254B" w:rsidRPr="00472D27" w:rsidRDefault="002C254B" w:rsidP="002C254B">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協力及び協力体制とは、現に研修における実習等の受入が行われていることに限らず、受入が可能な体制が整っていることをいいます。</w:t>
            </w:r>
          </w:p>
          <w:p w14:paraId="47AF11F9" w14:textId="77777777" w:rsidR="002C254B" w:rsidRPr="00472D27" w:rsidRDefault="002C254B" w:rsidP="002C254B">
            <w:pPr>
              <w:widowControl/>
              <w:snapToGrid w:val="0"/>
              <w:ind w:left="540" w:hangingChars="300" w:hanging="54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そのため、居宅介護支援事業所は、研修の実施主体との間で実習等の受入を行うことに同意していることを、書面等によって提示できるようにしてください。</w:t>
            </w:r>
          </w:p>
          <w:p w14:paraId="43CF1F4C" w14:textId="77777777" w:rsidR="002C254B" w:rsidRPr="00472D27" w:rsidRDefault="002C254B" w:rsidP="002C254B">
            <w:pPr>
              <w:autoSpaceDE w:val="0"/>
              <w:autoSpaceDN w:val="0"/>
              <w:adjustRightInd w:val="0"/>
              <w:snapToGrid w:val="0"/>
              <w:ind w:left="540" w:hangingChars="300" w:hanging="54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なお、特定事業所加算</w:t>
            </w:r>
            <w:r w:rsidRPr="00472D27">
              <w:rPr>
                <w:rFonts w:ascii="ＭＳ 明朝" w:hAnsi="ＭＳ 明朝" w:cs="ＭＳ Ｐゴシック"/>
                <w:snapToGrid/>
                <w:color w:val="000000" w:themeColor="text1"/>
                <w:spacing w:val="0"/>
                <w:sz w:val="18"/>
                <w:szCs w:val="18"/>
              </w:rPr>
              <w:t>(Ａ)を算定する事業所については、連携先事業所との共同による協力及び協力体制も可能です。</w:t>
            </w:r>
          </w:p>
          <w:p w14:paraId="0AF125E5" w14:textId="5A09C4C8" w:rsidR="002C254B" w:rsidRPr="00472D27" w:rsidRDefault="002C254B" w:rsidP="002C254B">
            <w:pPr>
              <w:autoSpaceDE w:val="0"/>
              <w:autoSpaceDN w:val="0"/>
              <w:adjustRightInd w:val="0"/>
              <w:snapToGrid w:val="0"/>
              <w:ind w:left="540" w:hangingChars="300" w:hanging="540"/>
              <w:rPr>
                <w:rFonts w:ascii="ＭＳ 明朝" w:hAnsi="ＭＳ 明朝"/>
                <w:color w:val="000000" w:themeColor="text1"/>
                <w:spacing w:val="0"/>
                <w:sz w:val="18"/>
                <w:szCs w:val="18"/>
              </w:rPr>
            </w:pPr>
          </w:p>
        </w:tc>
        <w:tc>
          <w:tcPr>
            <w:tcW w:w="992" w:type="dxa"/>
          </w:tcPr>
          <w:p w14:paraId="351EC170"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04788FF" w14:textId="77EFAEBD"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50347E3"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752CBB9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84号イ(11)</w:t>
            </w:r>
          </w:p>
          <w:p w14:paraId="276FEFFE"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C12054D"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335F916E" w14:textId="46F4D963"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⑪</w:t>
            </w:r>
          </w:p>
        </w:tc>
      </w:tr>
      <w:tr w:rsidR="002C254B" w:rsidRPr="00472D27" w14:paraId="32018000" w14:textId="77777777" w:rsidTr="00F94828">
        <w:tc>
          <w:tcPr>
            <w:tcW w:w="1418" w:type="dxa"/>
            <w:vMerge/>
          </w:tcPr>
          <w:p w14:paraId="5E59F44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49DCDAC1" w14:textId="77777777" w:rsidR="002C254B" w:rsidRPr="00472D27" w:rsidRDefault="002C254B" w:rsidP="002C254B">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⑫　他の法人が運営する居宅介護支援事業者と共同で事例検討会、研修会等を実施していますか。</w:t>
            </w:r>
          </w:p>
          <w:p w14:paraId="791C3773" w14:textId="77777777" w:rsidR="002C254B" w:rsidRPr="00472D27" w:rsidRDefault="002C254B" w:rsidP="002C254B">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p>
          <w:p w14:paraId="206E1BC4" w14:textId="77777777" w:rsidR="002C254B" w:rsidRPr="00472D27" w:rsidRDefault="002C254B" w:rsidP="002C254B">
            <w:pPr>
              <w:widowControl/>
              <w:snapToGrid w:val="0"/>
              <w:ind w:leftChars="139" w:left="646"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特定事業所加算算定事業所は質の高いケアマネジメントを実施する事業所として、地域における居宅介護支援事業所のケアマネジメントの質の向上を牽引する立場にあることから同一法人内に留まらず、他法人が運営する事業所の職員も参画した事例検討会等の取組を自ら率先して実施していかなければなりません。</w:t>
            </w:r>
          </w:p>
          <w:p w14:paraId="4F966EAF" w14:textId="77777777"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p>
          <w:p w14:paraId="726A7044" w14:textId="77777777" w:rsidR="002C254B" w:rsidRPr="00472D27" w:rsidRDefault="002C254B" w:rsidP="002C254B">
            <w:pPr>
              <w:widowControl/>
              <w:snapToGrid w:val="0"/>
              <w:ind w:leftChars="200" w:left="592"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なお、事例検討会等の内容、実施時期、共同で実施する他事業所等について、毎年度少なくとも次年度が始まるまでに次年度の計画を定めてください。また、年度の途中で加算取得の届出をする場合にあっては、当該届出を行うまでに当該計画を策定してください。特定事業所加算</w:t>
            </w:r>
            <w:r w:rsidRPr="00472D27">
              <w:rPr>
                <w:rFonts w:ascii="ＭＳ 明朝" w:hAnsi="ＭＳ 明朝" w:cs="ＭＳ Ｐゴシック"/>
                <w:snapToGrid/>
                <w:color w:val="000000" w:themeColor="text1"/>
                <w:spacing w:val="0"/>
                <w:sz w:val="18"/>
                <w:szCs w:val="18"/>
              </w:rPr>
              <w:t>(Ａ)を算定する事業所については、連携先事業所との</w:t>
            </w:r>
            <w:r w:rsidRPr="00472D27">
              <w:rPr>
                <w:rFonts w:ascii="ＭＳ 明朝" w:hAnsi="ＭＳ 明朝" w:cs="ＭＳ Ｐゴシック" w:hint="eastAsia"/>
                <w:snapToGrid/>
                <w:color w:val="000000" w:themeColor="text1"/>
                <w:spacing w:val="0"/>
                <w:sz w:val="18"/>
                <w:szCs w:val="18"/>
              </w:rPr>
              <w:t>協力による研修会等の実施</w:t>
            </w:r>
            <w:r w:rsidRPr="00472D27">
              <w:rPr>
                <w:rFonts w:ascii="ＭＳ 明朝" w:hAnsi="ＭＳ 明朝" w:cs="ＭＳ Ｐゴシック"/>
                <w:snapToGrid/>
                <w:color w:val="000000" w:themeColor="text1"/>
                <w:spacing w:val="0"/>
                <w:sz w:val="18"/>
                <w:szCs w:val="18"/>
              </w:rPr>
              <w:t>も可能です。</w:t>
            </w:r>
          </w:p>
          <w:p w14:paraId="3BFC39A8" w14:textId="5335BCBD"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p>
        </w:tc>
        <w:tc>
          <w:tcPr>
            <w:tcW w:w="992" w:type="dxa"/>
          </w:tcPr>
          <w:p w14:paraId="297D3BD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63CA5EA" w14:textId="446E9C40"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09A50B6"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平27厚労告95</w:t>
            </w:r>
          </w:p>
          <w:p w14:paraId="1DA8C203" w14:textId="123ACEBD"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第84号イ(12)</w:t>
            </w:r>
          </w:p>
          <w:p w14:paraId="01A3A837"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4081BE9B" w14:textId="6E27A2F6"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6FB5F193" w14:textId="5057F71E"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⑫</w:t>
            </w:r>
          </w:p>
        </w:tc>
      </w:tr>
      <w:tr w:rsidR="002C254B" w:rsidRPr="00472D27" w14:paraId="45015103" w14:textId="77777777" w:rsidTr="00F94828">
        <w:tc>
          <w:tcPr>
            <w:tcW w:w="1418" w:type="dxa"/>
            <w:vMerge/>
          </w:tcPr>
          <w:p w14:paraId="7E98538B"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29647F4C" w14:textId="77777777" w:rsidR="002C254B" w:rsidRPr="00472D27" w:rsidRDefault="002C254B" w:rsidP="002C254B">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⑬　必要に応じて、多様な主体により提供される利用</w:t>
            </w:r>
            <w:r w:rsidRPr="00472D27">
              <w:rPr>
                <w:rFonts w:ascii="ＭＳ 明朝" w:hAnsi="ＭＳ 明朝" w:cs="ＭＳ Ｐゴシック"/>
                <w:snapToGrid/>
                <w:color w:val="000000" w:themeColor="text1"/>
                <w:spacing w:val="0"/>
                <w:sz w:val="18"/>
                <w:szCs w:val="18"/>
              </w:rPr>
              <w:t>者の日常生活全般を支援するサービス</w:t>
            </w:r>
            <w:r w:rsidRPr="00472D27">
              <w:rPr>
                <w:rFonts w:ascii="ＭＳ 明朝" w:hAnsi="ＭＳ 明朝" w:cs="ＭＳ Ｐゴシック" w:hint="eastAsia"/>
                <w:snapToGrid/>
                <w:color w:val="000000" w:themeColor="text1"/>
                <w:spacing w:val="0"/>
                <w:sz w:val="18"/>
                <w:szCs w:val="18"/>
              </w:rPr>
              <w:t>（介護給付等対象サービス以外の保健医療サービス又は福祉サービ</w:t>
            </w:r>
            <w:r w:rsidRPr="00472D27">
              <w:rPr>
                <w:rFonts w:ascii="ＭＳ 明朝" w:hAnsi="ＭＳ 明朝" w:cs="ＭＳ Ｐゴシック" w:hint="eastAsia"/>
                <w:snapToGrid/>
                <w:color w:val="000000" w:themeColor="text1"/>
                <w:spacing w:val="0"/>
                <w:sz w:val="18"/>
                <w:szCs w:val="18"/>
              </w:rPr>
              <w:lastRenderedPageBreak/>
              <w:t>ス、当該地域の住民による自発的な活動によるサービス等をいう。)</w:t>
            </w:r>
            <w:r w:rsidRPr="00472D27">
              <w:rPr>
                <w:rFonts w:ascii="ＭＳ 明朝" w:hAnsi="ＭＳ 明朝" w:cs="ＭＳ Ｐゴシック"/>
                <w:snapToGrid/>
                <w:color w:val="000000" w:themeColor="text1"/>
                <w:spacing w:val="0"/>
                <w:sz w:val="18"/>
                <w:szCs w:val="18"/>
              </w:rPr>
              <w:t>が包括的に提供されるような居宅サービス計画を作成してい</w:t>
            </w:r>
            <w:r w:rsidRPr="00472D27">
              <w:rPr>
                <w:rFonts w:ascii="ＭＳ 明朝" w:hAnsi="ＭＳ 明朝" w:cs="ＭＳ Ｐゴシック" w:hint="eastAsia"/>
                <w:snapToGrid/>
                <w:color w:val="000000" w:themeColor="text1"/>
                <w:spacing w:val="0"/>
                <w:sz w:val="18"/>
                <w:szCs w:val="18"/>
              </w:rPr>
              <w:t>ますか</w:t>
            </w:r>
            <w:r w:rsidRPr="00472D27">
              <w:rPr>
                <w:rFonts w:ascii="ＭＳ 明朝" w:hAnsi="ＭＳ 明朝" w:cs="ＭＳ Ｐゴシック"/>
                <w:snapToGrid/>
                <w:color w:val="000000" w:themeColor="text1"/>
                <w:spacing w:val="0"/>
                <w:sz w:val="18"/>
                <w:szCs w:val="18"/>
              </w:rPr>
              <w:t>。</w:t>
            </w:r>
          </w:p>
          <w:p w14:paraId="34C9E9A4" w14:textId="73E16820" w:rsidR="002C254B" w:rsidRPr="00472D27" w:rsidRDefault="002C254B" w:rsidP="002C254B">
            <w:pPr>
              <w:autoSpaceDE w:val="0"/>
              <w:autoSpaceDN w:val="0"/>
              <w:adjustRightInd w:val="0"/>
              <w:snapToGrid w:val="0"/>
              <w:ind w:left="360" w:hangingChars="200" w:hanging="360"/>
              <w:rPr>
                <w:rFonts w:ascii="ＭＳ 明朝" w:hAnsi="ＭＳ 明朝"/>
                <w:color w:val="000000" w:themeColor="text1"/>
                <w:spacing w:val="0"/>
                <w:sz w:val="18"/>
                <w:szCs w:val="18"/>
              </w:rPr>
            </w:pPr>
          </w:p>
        </w:tc>
        <w:tc>
          <w:tcPr>
            <w:tcW w:w="992" w:type="dxa"/>
          </w:tcPr>
          <w:p w14:paraId="54D0299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41151304" w14:textId="50D89F88"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63401D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平27厚労告95</w:t>
            </w:r>
          </w:p>
          <w:p w14:paraId="7D3B8F94" w14:textId="079E0499"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第84号イ(13)</w:t>
            </w:r>
          </w:p>
          <w:p w14:paraId="60876382" w14:textId="54232850"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tc>
      </w:tr>
      <w:tr w:rsidR="002C254B" w:rsidRPr="00472D27" w14:paraId="625CDC4F" w14:textId="77777777" w:rsidTr="00F94828">
        <w:tc>
          <w:tcPr>
            <w:tcW w:w="1418" w:type="dxa"/>
            <w:vMerge/>
          </w:tcPr>
          <w:p w14:paraId="5E8DB150"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0485981E"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(2)　特定事業所加算（Ⅱ）</w:t>
            </w:r>
          </w:p>
          <w:p w14:paraId="74711B12"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次に掲げる基準のいずれにも適合していること。</w:t>
            </w:r>
          </w:p>
          <w:p w14:paraId="7CD82000" w14:textId="2BF1C075"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0A50AD5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5415C61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tc>
      </w:tr>
      <w:tr w:rsidR="002C254B" w:rsidRPr="00472D27" w14:paraId="47DE1386" w14:textId="77777777" w:rsidTr="00F94828">
        <w:tc>
          <w:tcPr>
            <w:tcW w:w="1418" w:type="dxa"/>
            <w:vMerge/>
          </w:tcPr>
          <w:p w14:paraId="1F7CA3E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0BA7DF22" w14:textId="1192A0BB"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①　上記特定事業所加算（Ⅰ）の②</w:t>
            </w:r>
            <w:r w:rsidRPr="00472D27">
              <w:rPr>
                <w:rFonts w:ascii="ＭＳ 明朝" w:hAnsi="ＭＳ 明朝" w:cs="ＭＳ Ｐゴシック"/>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③</w:t>
            </w:r>
            <w:r w:rsidRPr="00472D27">
              <w:rPr>
                <w:rFonts w:ascii="ＭＳ 明朝" w:hAnsi="ＭＳ 明朝" w:cs="ＭＳ Ｐゴシック"/>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④</w:t>
            </w:r>
            <w:r w:rsidRPr="00472D27">
              <w:rPr>
                <w:rFonts w:ascii="ＭＳ 明朝" w:hAnsi="ＭＳ 明朝" w:cs="ＭＳ Ｐゴシック"/>
                <w:snapToGrid/>
                <w:color w:val="000000" w:themeColor="text1"/>
                <w:spacing w:val="0"/>
                <w:sz w:val="18"/>
                <w:szCs w:val="18"/>
              </w:rPr>
              <w:t>,</w:t>
            </w:r>
            <w:r w:rsidRPr="00472D27">
              <w:rPr>
                <w:rFonts w:ascii="ＭＳ 明朝" w:hAnsi="ＭＳ 明朝" w:cs="ＭＳ Ｐゴシック" w:hint="eastAsia"/>
                <w:snapToGrid/>
                <w:color w:val="000000" w:themeColor="text1"/>
                <w:spacing w:val="0"/>
                <w:sz w:val="18"/>
                <w:szCs w:val="18"/>
              </w:rPr>
              <w:t>⑥～⑬</w:t>
            </w:r>
            <w:r w:rsidRPr="00472D27">
              <w:rPr>
                <w:rFonts w:ascii="ＭＳ 明朝" w:hAnsi="ＭＳ 明朝" w:cs="ＭＳ Ｐゴシック"/>
                <w:snapToGrid/>
                <w:color w:val="000000" w:themeColor="text1"/>
                <w:spacing w:val="0"/>
                <w:sz w:val="18"/>
                <w:szCs w:val="18"/>
              </w:rPr>
              <w:t>の基準に適合すること。</w:t>
            </w:r>
          </w:p>
        </w:tc>
        <w:tc>
          <w:tcPr>
            <w:tcW w:w="992" w:type="dxa"/>
          </w:tcPr>
          <w:p w14:paraId="714E309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227E083" w14:textId="5FAB7456"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900A09C"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0EDCCE2B" w14:textId="081E59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84号ロ(1)</w:t>
            </w:r>
          </w:p>
        </w:tc>
      </w:tr>
      <w:tr w:rsidR="002C254B" w:rsidRPr="00472D27" w14:paraId="207AFABA" w14:textId="77777777" w:rsidTr="00F94828">
        <w:tc>
          <w:tcPr>
            <w:tcW w:w="1418" w:type="dxa"/>
            <w:vMerge/>
          </w:tcPr>
          <w:p w14:paraId="2D9FD59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037174D3"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②　常勤かつ専従の主任介護支援専門員を配置していますか。</w:t>
            </w:r>
          </w:p>
          <w:p w14:paraId="0BA8BEF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（ただし、以下に記載する兼務は差し支えないとされています。）</w:t>
            </w:r>
          </w:p>
          <w:p w14:paraId="67D200DB" w14:textId="20193E22"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315C6F1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E77CD30" w14:textId="421F545F"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FB69657"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55079F66" w14:textId="0AB254B6"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84号ロ(2)</w:t>
            </w:r>
          </w:p>
        </w:tc>
      </w:tr>
      <w:tr w:rsidR="002C254B" w:rsidRPr="00472D27" w14:paraId="35A99E00" w14:textId="77777777" w:rsidTr="00F94828">
        <w:tc>
          <w:tcPr>
            <w:tcW w:w="1418" w:type="dxa"/>
            <w:vMerge/>
          </w:tcPr>
          <w:p w14:paraId="28F16FE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6301B1ED" w14:textId="60CDA837"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＜（Ⅰ）②、（Ⅱ）②関係＞</w:t>
            </w:r>
          </w:p>
          <w:p w14:paraId="49455E69" w14:textId="0BA8A151"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常勤かつ専従の主任介護支援専門員</w:t>
            </w:r>
            <w:r w:rsidRPr="00472D27">
              <w:rPr>
                <w:rFonts w:ascii="ＭＳ 明朝" w:hAnsi="ＭＳ 明朝" w:cs="ＭＳ Ｐゴシック" w:hint="eastAsia"/>
                <w:snapToGrid/>
                <w:color w:val="000000" w:themeColor="text1"/>
                <w:spacing w:val="0"/>
                <w:sz w:val="18"/>
                <w:szCs w:val="18"/>
                <w:u w:val="single"/>
              </w:rPr>
              <w:t>及び介護支援専門員</w:t>
            </w:r>
            <w:r w:rsidRPr="00472D27">
              <w:rPr>
                <w:rFonts w:ascii="ＭＳ 明朝" w:hAnsi="ＭＳ 明朝" w:cs="ＭＳ Ｐゴシック" w:hint="eastAsia"/>
                <w:snapToGrid/>
                <w:color w:val="000000" w:themeColor="text1"/>
                <w:spacing w:val="0"/>
                <w:sz w:val="18"/>
                <w:szCs w:val="18"/>
              </w:rPr>
              <w:t>については、当該居宅介護支援事業所の業務に支障がない場合は、</w:t>
            </w:r>
            <w:r w:rsidRPr="00472D27">
              <w:rPr>
                <w:rFonts w:ascii="ＭＳ 明朝" w:hAnsi="ＭＳ 明朝" w:cs="ＭＳ Ｐゴシック" w:hint="eastAsia"/>
                <w:snapToGrid/>
                <w:color w:val="000000" w:themeColor="text1"/>
                <w:spacing w:val="0"/>
                <w:sz w:val="18"/>
                <w:szCs w:val="18"/>
                <w:u w:val="single"/>
              </w:rPr>
              <w:t>当該居宅介護支援事業所の他の職務と兼務をし、又は</w:t>
            </w:r>
            <w:r w:rsidRPr="00472D27">
              <w:rPr>
                <w:rFonts w:ascii="ＭＳ 明朝" w:hAnsi="ＭＳ 明朝" w:cs="ＭＳ Ｐゴシック" w:hint="eastAsia"/>
                <w:snapToGrid/>
                <w:color w:val="000000" w:themeColor="text1"/>
                <w:spacing w:val="0"/>
                <w:sz w:val="18"/>
                <w:szCs w:val="18"/>
              </w:rPr>
              <w:t>同一敷地内にある他の事業所の職務（介護支援専門員</w:t>
            </w:r>
            <w:r w:rsidRPr="00472D27">
              <w:rPr>
                <w:rFonts w:ascii="ＭＳ 明朝" w:hAnsi="ＭＳ 明朝" w:cs="ＭＳ Ｐゴシック" w:hint="eastAsia"/>
                <w:snapToGrid/>
                <w:color w:val="000000" w:themeColor="text1"/>
                <w:spacing w:val="0"/>
                <w:sz w:val="18"/>
                <w:szCs w:val="18"/>
                <w:u w:val="single"/>
              </w:rPr>
              <w:t>（主任介護支援専門員を除く。）の場合にあっては、介護予防支援事業所の職務に限る。）</w:t>
            </w:r>
            <w:r w:rsidRPr="00472D27">
              <w:rPr>
                <w:rFonts w:ascii="ＭＳ 明朝" w:hAnsi="ＭＳ 明朝" w:cs="ＭＳ Ｐゴシック" w:hint="eastAsia"/>
                <w:snapToGrid/>
                <w:color w:val="000000" w:themeColor="text1"/>
                <w:spacing w:val="0"/>
                <w:sz w:val="18"/>
                <w:szCs w:val="18"/>
              </w:rPr>
              <w:t>を兼務しても差し支えないものとします。</w:t>
            </w:r>
            <w:r w:rsidRPr="00472D27">
              <w:rPr>
                <w:rFonts w:ascii="ＭＳ 明朝" w:hAnsi="ＭＳ 明朝" w:cs="ＭＳ Ｐゴシック" w:hint="eastAsia"/>
                <w:snapToGrid/>
                <w:color w:val="000000" w:themeColor="text1"/>
                <w:spacing w:val="0"/>
                <w:sz w:val="18"/>
                <w:szCs w:val="18"/>
                <w:u w:val="single"/>
              </w:rPr>
              <w:t>なお、「当該居宅介護支援事業所の他の職務」とは、地域包括支援センターの設置者である介護予防支援事業者からの委託を受けて介護予防支援を提供する場合や、地域包括支援センターの設置者からの委託を受けて総合相談支援事業を行う場合等が考えられます。</w:t>
            </w:r>
          </w:p>
          <w:p w14:paraId="034D1F7F" w14:textId="38787E55"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また、常勤かつ専従の介護支援専門員３名とは別に、主任介護支援専門員を置く必要があります。したがって、当該加算を算定する事業所においては、少なくとも主任介護支援専門員及び介護支援専門員３名の合計４名を常勤かつ専従で配置する必要があります。</w:t>
            </w:r>
          </w:p>
          <w:p w14:paraId="515F1C47" w14:textId="30A58CAC" w:rsidR="002C254B" w:rsidRPr="00472D27" w:rsidRDefault="002C254B" w:rsidP="002C254B">
            <w:pPr>
              <w:widowControl/>
              <w:snapToGrid w:val="0"/>
              <w:ind w:leftChars="100" w:left="386" w:hangingChars="100" w:hanging="180"/>
              <w:rPr>
                <w:rFonts w:ascii="ＭＳ 明朝" w:hAnsi="ＭＳ 明朝"/>
                <w:color w:val="000000" w:themeColor="text1"/>
                <w:spacing w:val="0"/>
                <w:sz w:val="18"/>
                <w:szCs w:val="18"/>
              </w:rPr>
            </w:pPr>
          </w:p>
        </w:tc>
        <w:tc>
          <w:tcPr>
            <w:tcW w:w="992" w:type="dxa"/>
          </w:tcPr>
          <w:p w14:paraId="48CCB97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46651A2F"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33739096"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7D19B20A" w14:textId="2FAA4DB3"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70F3023C" w14:textId="5401871A"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⑭</w:t>
            </w:r>
          </w:p>
        </w:tc>
      </w:tr>
      <w:tr w:rsidR="002C254B" w:rsidRPr="00472D27" w14:paraId="1BFE9C79" w14:textId="77777777" w:rsidTr="00F94828">
        <w:tc>
          <w:tcPr>
            <w:tcW w:w="1418" w:type="dxa"/>
            <w:vMerge/>
          </w:tcPr>
          <w:p w14:paraId="471F368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56AE63B9" w14:textId="73E0B151"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w:t>
            </w:r>
            <w:r w:rsidRPr="00472D27">
              <w:rPr>
                <w:rFonts w:ascii="ＭＳ 明朝" w:hAnsi="ＭＳ 明朝" w:cs="ＭＳ Ｐゴシック"/>
                <w:snapToGrid/>
                <w:color w:val="000000" w:themeColor="text1"/>
                <w:spacing w:val="0"/>
                <w:sz w:val="18"/>
                <w:szCs w:val="18"/>
              </w:rPr>
              <w:t>3)</w:t>
            </w:r>
            <w:r w:rsidRPr="00472D27">
              <w:rPr>
                <w:rFonts w:ascii="ＭＳ 明朝" w:hAnsi="ＭＳ 明朝" w:cs="ＭＳ Ｐゴシック" w:hint="eastAsia"/>
                <w:snapToGrid/>
                <w:color w:val="000000" w:themeColor="text1"/>
                <w:spacing w:val="0"/>
                <w:sz w:val="18"/>
                <w:szCs w:val="18"/>
              </w:rPr>
              <w:t xml:space="preserve">　特定事業所加算（Ⅲ）</w:t>
            </w:r>
          </w:p>
          <w:p w14:paraId="6F56EB1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次に掲げる基準のいずれにも適合していること。</w:t>
            </w:r>
          </w:p>
          <w:p w14:paraId="137C7CD1" w14:textId="5FE1AA80"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29CD1D3E"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3CE799A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tc>
      </w:tr>
      <w:tr w:rsidR="002C254B" w:rsidRPr="00472D27" w14:paraId="164E1DB5" w14:textId="77777777" w:rsidTr="00F94828">
        <w:tc>
          <w:tcPr>
            <w:tcW w:w="1418" w:type="dxa"/>
            <w:vMerge/>
          </w:tcPr>
          <w:p w14:paraId="11C58AA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22E8277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①　</w:t>
            </w:r>
            <w:r w:rsidRPr="00472D27">
              <w:rPr>
                <w:rFonts w:ascii="ＭＳ 明朝" w:hAnsi="ＭＳ 明朝" w:cs="ＭＳ Ｐゴシック"/>
                <w:snapToGrid/>
                <w:color w:val="000000" w:themeColor="text1"/>
                <w:spacing w:val="0"/>
                <w:sz w:val="18"/>
                <w:szCs w:val="18"/>
              </w:rPr>
              <w:t>上記特定事業所加算（Ⅰ）の(3),(4),(6)～(13)の基準に適合</w:t>
            </w:r>
            <w:r w:rsidRPr="00472D27">
              <w:rPr>
                <w:rFonts w:ascii="ＭＳ 明朝" w:hAnsi="ＭＳ 明朝" w:cs="ＭＳ Ｐゴシック" w:hint="eastAsia"/>
                <w:snapToGrid/>
                <w:color w:val="000000" w:themeColor="text1"/>
                <w:spacing w:val="0"/>
                <w:sz w:val="18"/>
                <w:szCs w:val="18"/>
              </w:rPr>
              <w:t>していますか</w:t>
            </w:r>
            <w:r w:rsidRPr="00472D27">
              <w:rPr>
                <w:rFonts w:ascii="ＭＳ 明朝" w:hAnsi="ＭＳ 明朝" w:cs="ＭＳ Ｐゴシック"/>
                <w:snapToGrid/>
                <w:color w:val="000000" w:themeColor="text1"/>
                <w:spacing w:val="0"/>
                <w:sz w:val="18"/>
                <w:szCs w:val="18"/>
              </w:rPr>
              <w:t>。</w:t>
            </w:r>
          </w:p>
          <w:p w14:paraId="6264E116" w14:textId="3284922A"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64893BA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531C0094" w14:textId="7FC1B9A6"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2C0B3E8"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744F03B5" w14:textId="45C2A186"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84号ハ(1)</w:t>
            </w:r>
          </w:p>
        </w:tc>
      </w:tr>
      <w:tr w:rsidR="002C254B" w:rsidRPr="00472D27" w14:paraId="424A5D17" w14:textId="77777777" w:rsidTr="00F94828">
        <w:tc>
          <w:tcPr>
            <w:tcW w:w="1418" w:type="dxa"/>
            <w:vMerge/>
          </w:tcPr>
          <w:p w14:paraId="4DD6726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03F7BEE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xml:space="preserve">②　</w:t>
            </w:r>
            <w:r w:rsidRPr="00472D27">
              <w:rPr>
                <w:rFonts w:ascii="ＭＳ 明朝" w:hAnsi="ＭＳ 明朝" w:cs="ＭＳ Ｐゴシック"/>
                <w:snapToGrid/>
                <w:color w:val="000000" w:themeColor="text1"/>
                <w:spacing w:val="0"/>
                <w:sz w:val="18"/>
                <w:szCs w:val="18"/>
              </w:rPr>
              <w:t>常勤かつ専従の主任介護支援専門員を配置して</w:t>
            </w:r>
            <w:r w:rsidRPr="00472D27">
              <w:rPr>
                <w:rFonts w:ascii="ＭＳ 明朝" w:hAnsi="ＭＳ 明朝" w:cs="ＭＳ Ｐゴシック" w:hint="eastAsia"/>
                <w:snapToGrid/>
                <w:color w:val="000000" w:themeColor="text1"/>
                <w:spacing w:val="0"/>
                <w:sz w:val="18"/>
                <w:szCs w:val="18"/>
              </w:rPr>
              <w:t>いますか。</w:t>
            </w:r>
          </w:p>
          <w:p w14:paraId="4B74BD3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（ただし、以下に記載する兼務は差し支えないとされています。）</w:t>
            </w:r>
          </w:p>
          <w:p w14:paraId="36EFEED3" w14:textId="2A651C34"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469164DB"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DA9F5D6" w14:textId="52D7052B"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D1C52AA"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6C48DCC5" w14:textId="229C253E"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84号ハ(2)</w:t>
            </w:r>
          </w:p>
        </w:tc>
      </w:tr>
      <w:tr w:rsidR="002C254B" w:rsidRPr="00472D27" w14:paraId="391AA993" w14:textId="77777777" w:rsidTr="00F94828">
        <w:tc>
          <w:tcPr>
            <w:tcW w:w="1418" w:type="dxa"/>
            <w:vMerge/>
          </w:tcPr>
          <w:p w14:paraId="39E2080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4E3164EF" w14:textId="77777777" w:rsidR="002C254B" w:rsidRPr="00472D27" w:rsidRDefault="002C254B" w:rsidP="002C254B">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　常勤かつ専従の介護支援専門員を２名以上配置していますか。</w:t>
            </w:r>
          </w:p>
          <w:p w14:paraId="1D29456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（ただし、以下に記載する兼務は差し支えないとされています。）</w:t>
            </w:r>
          </w:p>
          <w:p w14:paraId="2F5A0799" w14:textId="2D19B494"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638A27C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BE24E60" w14:textId="462480F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2F34F876"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23E591E4" w14:textId="1E2C96F8"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84号ハ(3)</w:t>
            </w:r>
          </w:p>
        </w:tc>
      </w:tr>
      <w:tr w:rsidR="002C254B" w:rsidRPr="00472D27" w14:paraId="77A1CA6A" w14:textId="77777777" w:rsidTr="00F94828">
        <w:tc>
          <w:tcPr>
            <w:tcW w:w="1418" w:type="dxa"/>
            <w:vMerge/>
          </w:tcPr>
          <w:p w14:paraId="4EE84CC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1F3A048B" w14:textId="7DEC09D7" w:rsidR="002C254B" w:rsidRPr="00472D27" w:rsidRDefault="002C254B" w:rsidP="00A61DFD">
            <w:pPr>
              <w:widowControl/>
              <w:snapToGrid w:val="0"/>
              <w:ind w:leftChars="100" w:left="386" w:hangingChars="100" w:hanging="18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＜（Ⅲ）②、③関係＞</w:t>
            </w:r>
          </w:p>
          <w:p w14:paraId="3ABD8A00" w14:textId="7EF1D9B6" w:rsidR="002C254B" w:rsidRPr="00472D27" w:rsidRDefault="002C254B" w:rsidP="002C254B">
            <w:pPr>
              <w:widowControl/>
              <w:snapToGrid w:val="0"/>
              <w:ind w:leftChars="53" w:left="469" w:hangingChars="200" w:hanging="360"/>
              <w:rPr>
                <w:rFonts w:ascii="ＭＳ 明朝" w:hAnsi="ＭＳ 明朝" w:cs="ＭＳ Ｐゴシック"/>
                <w:snapToGrid/>
                <w:color w:val="000000" w:themeColor="text1"/>
                <w:spacing w:val="0"/>
                <w:sz w:val="18"/>
                <w:szCs w:val="18"/>
                <w:u w:val="single"/>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　常勤かつ専従の主任介護支援専門員</w:t>
            </w:r>
            <w:r w:rsidRPr="00472D27">
              <w:rPr>
                <w:rFonts w:ascii="ＭＳ 明朝" w:hAnsi="ＭＳ 明朝" w:cs="ＭＳ Ｐゴシック" w:hint="eastAsia"/>
                <w:snapToGrid/>
                <w:color w:val="000000" w:themeColor="text1"/>
                <w:spacing w:val="0"/>
                <w:sz w:val="18"/>
                <w:szCs w:val="18"/>
                <w:u w:val="single"/>
              </w:rPr>
              <w:t>及び介護支援専門員</w:t>
            </w:r>
            <w:r w:rsidRPr="00472D27">
              <w:rPr>
                <w:rFonts w:ascii="ＭＳ 明朝" w:hAnsi="ＭＳ 明朝" w:cs="ＭＳ Ｐゴシック" w:hint="eastAsia"/>
                <w:snapToGrid/>
                <w:color w:val="000000" w:themeColor="text1"/>
                <w:spacing w:val="0"/>
                <w:sz w:val="18"/>
                <w:szCs w:val="18"/>
              </w:rPr>
              <w:t>については、当該居宅介護支援事業所の業務に支障がない場合は、</w:t>
            </w:r>
            <w:r w:rsidRPr="00472D27">
              <w:rPr>
                <w:rFonts w:ascii="ＭＳ 明朝" w:hAnsi="ＭＳ 明朝" w:cs="ＭＳ Ｐゴシック" w:hint="eastAsia"/>
                <w:snapToGrid/>
                <w:color w:val="000000" w:themeColor="text1"/>
                <w:spacing w:val="0"/>
                <w:sz w:val="18"/>
                <w:szCs w:val="18"/>
                <w:u w:val="single"/>
              </w:rPr>
              <w:t>当該居宅介護支援事業所の他の職務と兼務をし、又は</w:t>
            </w:r>
            <w:r w:rsidRPr="00472D27">
              <w:rPr>
                <w:rFonts w:ascii="ＭＳ 明朝" w:hAnsi="ＭＳ 明朝" w:cs="ＭＳ Ｐゴシック" w:hint="eastAsia"/>
                <w:snapToGrid/>
                <w:color w:val="000000" w:themeColor="text1"/>
                <w:spacing w:val="0"/>
                <w:sz w:val="18"/>
                <w:szCs w:val="18"/>
              </w:rPr>
              <w:t>同一敷地内にある他の事業所の職務（介護支援専門員</w:t>
            </w:r>
            <w:r w:rsidRPr="00472D27">
              <w:rPr>
                <w:rFonts w:ascii="ＭＳ 明朝" w:hAnsi="ＭＳ 明朝" w:cs="ＭＳ Ｐゴシック" w:hint="eastAsia"/>
                <w:snapToGrid/>
                <w:color w:val="000000" w:themeColor="text1"/>
                <w:spacing w:val="0"/>
                <w:sz w:val="18"/>
                <w:szCs w:val="18"/>
                <w:u w:val="single"/>
              </w:rPr>
              <w:t>（主任介護支援専門員を除く。）の場合にあっては、介護予防支援事業所の職務に限る。）</w:t>
            </w:r>
            <w:r w:rsidRPr="00472D27">
              <w:rPr>
                <w:rFonts w:ascii="ＭＳ 明朝" w:hAnsi="ＭＳ 明朝" w:cs="ＭＳ Ｐゴシック" w:hint="eastAsia"/>
                <w:snapToGrid/>
                <w:color w:val="000000" w:themeColor="text1"/>
                <w:spacing w:val="0"/>
                <w:sz w:val="18"/>
                <w:szCs w:val="18"/>
              </w:rPr>
              <w:t>を兼務しても差し支えないものとします。</w:t>
            </w:r>
            <w:r w:rsidRPr="00472D27">
              <w:rPr>
                <w:rFonts w:ascii="ＭＳ 明朝" w:hAnsi="ＭＳ 明朝" w:cs="ＭＳ Ｐゴシック" w:hint="eastAsia"/>
                <w:snapToGrid/>
                <w:color w:val="000000" w:themeColor="text1"/>
                <w:spacing w:val="0"/>
                <w:sz w:val="18"/>
                <w:szCs w:val="18"/>
                <w:u w:val="single"/>
              </w:rPr>
              <w:t>なお、「当該居宅介護支援事業所の他の職務」とは、地域包括支援センターの設置者である介護予防支援事業者からの委託を受けて介護予防支援を提供する場合や、地域包括支援センターの設置者からの委託を受けて総合相談支援事業を行う場合等が考えられます。</w:t>
            </w:r>
          </w:p>
          <w:p w14:paraId="5B62790D" w14:textId="44138EEF" w:rsidR="002C254B" w:rsidRPr="00472D27" w:rsidRDefault="002C254B" w:rsidP="002C254B">
            <w:pPr>
              <w:widowControl/>
              <w:snapToGrid w:val="0"/>
              <w:ind w:leftChars="53" w:left="469"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また、常勤かつ専従の介護支援専門員２名とは別に、主任介護支援専門員を置く必要があります。したがって、当該加算を算定する事業所においては、少なくとも主任介護支援専門員及び介護支援専門員２名の合計３名を常勤かつ専従で配置する必要があります。</w:t>
            </w:r>
          </w:p>
          <w:p w14:paraId="40D59EF2" w14:textId="61A13A5F" w:rsidR="002C254B" w:rsidRPr="00472D27" w:rsidRDefault="002C254B" w:rsidP="002C254B">
            <w:pPr>
              <w:widowControl/>
              <w:snapToGrid w:val="0"/>
              <w:ind w:leftChars="53" w:left="469" w:hangingChars="200" w:hanging="360"/>
              <w:rPr>
                <w:rFonts w:ascii="ＭＳ 明朝" w:hAnsi="ＭＳ 明朝"/>
                <w:color w:val="000000" w:themeColor="text1"/>
                <w:spacing w:val="0"/>
                <w:sz w:val="18"/>
                <w:szCs w:val="18"/>
              </w:rPr>
            </w:pPr>
          </w:p>
        </w:tc>
        <w:tc>
          <w:tcPr>
            <w:tcW w:w="992" w:type="dxa"/>
          </w:tcPr>
          <w:p w14:paraId="5E3F760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15F4009B"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43A04C74" w14:textId="5B37D29A"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⑮</w:t>
            </w:r>
          </w:p>
        </w:tc>
      </w:tr>
      <w:tr w:rsidR="002C254B" w:rsidRPr="00472D27" w14:paraId="53663E83" w14:textId="77777777" w:rsidTr="00F94828">
        <w:tc>
          <w:tcPr>
            <w:tcW w:w="1418" w:type="dxa"/>
            <w:vMerge/>
          </w:tcPr>
          <w:p w14:paraId="14DF414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043AB68C" w14:textId="58F2C0F1"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(4)　特定事業所加算（Ａ）</w:t>
            </w:r>
          </w:p>
          <w:p w14:paraId="37C711F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次に掲げる基準のいずれにも適合していること。</w:t>
            </w:r>
          </w:p>
          <w:p w14:paraId="53D791D0" w14:textId="726214DB"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1001B6AD"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2CC9C3B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tc>
      </w:tr>
      <w:tr w:rsidR="002C254B" w:rsidRPr="00472D27" w14:paraId="191F308D" w14:textId="77777777" w:rsidTr="00F94828">
        <w:tc>
          <w:tcPr>
            <w:tcW w:w="1418" w:type="dxa"/>
            <w:vMerge/>
          </w:tcPr>
          <w:p w14:paraId="14790B2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79FAE093"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rPr>
              <w:t>①　上記特定事業所加算（Ⅰ）の</w:t>
            </w:r>
            <w:r w:rsidRPr="00472D27">
              <w:rPr>
                <w:rFonts w:ascii="ＭＳ 明朝" w:hAnsi="ＭＳ 明朝" w:cs="ＭＳ Ｐゴシック"/>
                <w:snapToGrid/>
                <w:color w:val="000000" w:themeColor="text1"/>
                <w:spacing w:val="0"/>
                <w:sz w:val="18"/>
                <w:szCs w:val="18"/>
              </w:rPr>
              <w:t>(3),(4),(6)</w:t>
            </w:r>
            <w:r w:rsidRPr="00472D27">
              <w:rPr>
                <w:rFonts w:ascii="ＭＳ 明朝" w:hAnsi="ＭＳ 明朝" w:cs="ＭＳ Ｐゴシック" w:hint="eastAsia"/>
                <w:snapToGrid/>
                <w:color w:val="000000" w:themeColor="text1"/>
                <w:spacing w:val="0"/>
                <w:sz w:val="18"/>
                <w:szCs w:val="18"/>
              </w:rPr>
              <w:t>～</w:t>
            </w:r>
            <w:r w:rsidRPr="00472D27">
              <w:rPr>
                <w:rFonts w:ascii="ＭＳ 明朝" w:hAnsi="ＭＳ 明朝" w:cs="ＭＳ Ｐゴシック"/>
                <w:snapToGrid/>
                <w:color w:val="000000" w:themeColor="text1"/>
                <w:spacing w:val="0"/>
                <w:sz w:val="18"/>
                <w:szCs w:val="18"/>
              </w:rPr>
              <w:t>(13)の基準に適合</w:t>
            </w:r>
            <w:r w:rsidRPr="00472D27">
              <w:rPr>
                <w:rFonts w:ascii="ＭＳ 明朝" w:hAnsi="ＭＳ 明朝" w:cs="ＭＳ Ｐゴシック" w:hint="eastAsia"/>
                <w:snapToGrid/>
                <w:color w:val="000000" w:themeColor="text1"/>
                <w:spacing w:val="0"/>
                <w:sz w:val="18"/>
                <w:szCs w:val="18"/>
              </w:rPr>
              <w:t>していますか</w:t>
            </w:r>
            <w:r w:rsidRPr="00472D27">
              <w:rPr>
                <w:rFonts w:ascii="ＭＳ 明朝" w:hAnsi="ＭＳ 明朝" w:cs="ＭＳ Ｐゴシック"/>
                <w:snapToGrid/>
                <w:color w:val="000000" w:themeColor="text1"/>
                <w:spacing w:val="0"/>
                <w:sz w:val="18"/>
                <w:szCs w:val="18"/>
              </w:rPr>
              <w:t>。</w:t>
            </w:r>
          </w:p>
          <w:p w14:paraId="0AF592CB" w14:textId="77777777" w:rsidR="002C254B" w:rsidRPr="00472D27" w:rsidRDefault="002C254B" w:rsidP="002C254B">
            <w:pPr>
              <w:autoSpaceDE w:val="0"/>
              <w:autoSpaceDN w:val="0"/>
              <w:adjustRightInd w:val="0"/>
              <w:snapToGrid w:val="0"/>
              <w:ind w:leftChars="200" w:left="412"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ただし(4)，(6)，(11)及び(12)の基準は他の同一の居宅介護支援事</w:t>
            </w:r>
            <w:r w:rsidRPr="00472D27">
              <w:rPr>
                <w:rFonts w:ascii="ＭＳ 明朝" w:hAnsi="ＭＳ 明朝" w:cs="ＭＳ Ｐゴシック" w:hint="eastAsia"/>
                <w:snapToGrid/>
                <w:color w:val="000000" w:themeColor="text1"/>
                <w:spacing w:val="0"/>
                <w:sz w:val="18"/>
                <w:szCs w:val="18"/>
              </w:rPr>
              <w:t>業所との連携により満たすこととしても差し支えないものとします。</w:t>
            </w:r>
          </w:p>
          <w:p w14:paraId="02AE59D3" w14:textId="0E771F39" w:rsidR="002C254B" w:rsidRPr="00472D27" w:rsidRDefault="002C254B" w:rsidP="002C254B">
            <w:pPr>
              <w:autoSpaceDE w:val="0"/>
              <w:autoSpaceDN w:val="0"/>
              <w:adjustRightInd w:val="0"/>
              <w:snapToGrid w:val="0"/>
              <w:ind w:leftChars="200" w:left="412" w:firstLineChars="100" w:firstLine="180"/>
              <w:rPr>
                <w:rFonts w:ascii="ＭＳ 明朝" w:hAnsi="ＭＳ 明朝"/>
                <w:color w:val="000000" w:themeColor="text1"/>
                <w:spacing w:val="0"/>
                <w:sz w:val="18"/>
                <w:szCs w:val="18"/>
              </w:rPr>
            </w:pPr>
          </w:p>
        </w:tc>
        <w:tc>
          <w:tcPr>
            <w:tcW w:w="992" w:type="dxa"/>
          </w:tcPr>
          <w:p w14:paraId="7A7979A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5B8A806" w14:textId="213CFF18"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3CC60042"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4812ED1C" w14:textId="1304C0AA"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84号ニ</w:t>
            </w:r>
            <w:r w:rsidRPr="00472D27">
              <w:rPr>
                <w:rFonts w:ascii="ＭＳ 明朝" w:hAnsi="ＭＳ 明朝" w:cs="ＭＳ Ｐゴシック" w:hint="eastAsia"/>
                <w:snapToGrid/>
                <w:color w:val="000000" w:themeColor="text1"/>
                <w:spacing w:val="0"/>
                <w:sz w:val="16"/>
                <w:szCs w:val="16"/>
              </w:rPr>
              <w:t>(</w:t>
            </w:r>
            <w:r w:rsidRPr="00472D27">
              <w:rPr>
                <w:rFonts w:ascii="ＭＳ 明朝" w:hAnsi="ＭＳ 明朝" w:cs="ＭＳ Ｐゴシック"/>
                <w:snapToGrid/>
                <w:color w:val="000000" w:themeColor="text1"/>
                <w:spacing w:val="0"/>
                <w:sz w:val="16"/>
                <w:szCs w:val="16"/>
              </w:rPr>
              <w:t>1</w:t>
            </w:r>
            <w:r w:rsidRPr="00472D27">
              <w:rPr>
                <w:rFonts w:ascii="ＭＳ 明朝" w:hAnsi="ＭＳ 明朝" w:cs="ＭＳ Ｐゴシック" w:hint="eastAsia"/>
                <w:snapToGrid/>
                <w:color w:val="000000" w:themeColor="text1"/>
                <w:spacing w:val="0"/>
                <w:sz w:val="16"/>
                <w:szCs w:val="16"/>
              </w:rPr>
              <w:t>)</w:t>
            </w:r>
          </w:p>
        </w:tc>
      </w:tr>
      <w:tr w:rsidR="002C254B" w:rsidRPr="00472D27" w14:paraId="76EDAC5F" w14:textId="77777777" w:rsidTr="00F94828">
        <w:tc>
          <w:tcPr>
            <w:tcW w:w="1418" w:type="dxa"/>
            <w:vMerge/>
          </w:tcPr>
          <w:p w14:paraId="5C9661D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50F950C2" w14:textId="77777777" w:rsidR="002C254B" w:rsidRPr="00472D27" w:rsidRDefault="002C254B" w:rsidP="002C254B">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常勤かつ専従の主任介護支援専門員を配置していますか。</w:t>
            </w:r>
          </w:p>
          <w:p w14:paraId="5A38A27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（ただし、以下に記載する兼務は差し支えないとされています。）</w:t>
            </w:r>
          </w:p>
          <w:p w14:paraId="10348665" w14:textId="2FE3CB41" w:rsidR="002C254B" w:rsidRPr="00472D27" w:rsidRDefault="002C254B" w:rsidP="002C254B">
            <w:pPr>
              <w:autoSpaceDE w:val="0"/>
              <w:autoSpaceDN w:val="0"/>
              <w:adjustRightInd w:val="0"/>
              <w:snapToGrid w:val="0"/>
              <w:ind w:firstLineChars="100" w:firstLine="180"/>
              <w:rPr>
                <w:rFonts w:ascii="ＭＳ 明朝" w:hAnsi="ＭＳ 明朝"/>
                <w:color w:val="000000" w:themeColor="text1"/>
                <w:spacing w:val="0"/>
                <w:sz w:val="18"/>
                <w:szCs w:val="18"/>
              </w:rPr>
            </w:pPr>
          </w:p>
        </w:tc>
        <w:tc>
          <w:tcPr>
            <w:tcW w:w="992" w:type="dxa"/>
          </w:tcPr>
          <w:p w14:paraId="6539B22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A148BE2" w14:textId="7173C32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6B2FFB9D"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114749FA" w14:textId="2AD4B6D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84号ニ</w:t>
            </w:r>
            <w:r w:rsidRPr="00472D27">
              <w:rPr>
                <w:rFonts w:ascii="ＭＳ 明朝" w:hAnsi="ＭＳ 明朝" w:cs="ＭＳ Ｐゴシック" w:hint="eastAsia"/>
                <w:snapToGrid/>
                <w:color w:val="000000" w:themeColor="text1"/>
                <w:spacing w:val="0"/>
                <w:sz w:val="16"/>
                <w:szCs w:val="16"/>
              </w:rPr>
              <w:t>(</w:t>
            </w:r>
            <w:r w:rsidRPr="00472D27">
              <w:rPr>
                <w:rFonts w:ascii="ＭＳ 明朝" w:hAnsi="ＭＳ 明朝" w:cs="ＭＳ Ｐゴシック"/>
                <w:snapToGrid/>
                <w:color w:val="000000" w:themeColor="text1"/>
                <w:spacing w:val="0"/>
                <w:sz w:val="16"/>
                <w:szCs w:val="16"/>
              </w:rPr>
              <w:t>2</w:t>
            </w:r>
            <w:r w:rsidRPr="00472D27">
              <w:rPr>
                <w:rFonts w:ascii="ＭＳ 明朝" w:hAnsi="ＭＳ 明朝" w:cs="ＭＳ Ｐゴシック" w:hint="eastAsia"/>
                <w:snapToGrid/>
                <w:color w:val="000000" w:themeColor="text1"/>
                <w:spacing w:val="0"/>
                <w:sz w:val="16"/>
                <w:szCs w:val="16"/>
              </w:rPr>
              <w:t>)</w:t>
            </w:r>
          </w:p>
        </w:tc>
      </w:tr>
      <w:tr w:rsidR="002C254B" w:rsidRPr="00472D27" w14:paraId="71832D36" w14:textId="77777777" w:rsidTr="00F94828">
        <w:tc>
          <w:tcPr>
            <w:tcW w:w="1418" w:type="dxa"/>
            <w:vMerge/>
          </w:tcPr>
          <w:p w14:paraId="16FAAD5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56530C5F" w14:textId="0BA80C18"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③　常勤かつ専従の介護支援専門員を１名以上配置していますか。</w:t>
            </w:r>
          </w:p>
          <w:p w14:paraId="39959A2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xml:space="preserve">　　　（ただし、以下に記載する兼務は差し支えないとされています。）</w:t>
            </w:r>
          </w:p>
          <w:p w14:paraId="29D829E3" w14:textId="7C90B3EA"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5D08181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64CBB00C" w14:textId="1A919170"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5A3238C9"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752D9A3E" w14:textId="53B96BAF"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84号ニ</w:t>
            </w:r>
            <w:r w:rsidRPr="00472D27">
              <w:rPr>
                <w:rFonts w:ascii="ＭＳ 明朝" w:hAnsi="ＭＳ 明朝" w:cs="ＭＳ Ｐゴシック" w:hint="eastAsia"/>
                <w:snapToGrid/>
                <w:color w:val="000000" w:themeColor="text1"/>
                <w:spacing w:val="0"/>
                <w:sz w:val="16"/>
                <w:szCs w:val="16"/>
              </w:rPr>
              <w:t>(</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w:t>
            </w:r>
          </w:p>
        </w:tc>
      </w:tr>
      <w:tr w:rsidR="002C254B" w:rsidRPr="00472D27" w14:paraId="4D7BFBC5" w14:textId="77777777" w:rsidTr="00F94828">
        <w:tc>
          <w:tcPr>
            <w:tcW w:w="1418" w:type="dxa"/>
            <w:vMerge/>
          </w:tcPr>
          <w:p w14:paraId="506A780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5AC440D5" w14:textId="77777777" w:rsidR="002C254B" w:rsidRPr="00472D27" w:rsidRDefault="002C254B" w:rsidP="002C254B">
            <w:pPr>
              <w:autoSpaceDE w:val="0"/>
              <w:autoSpaceDN w:val="0"/>
              <w:adjustRightInd w:val="0"/>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④　</w:t>
            </w:r>
            <w:r w:rsidRPr="00472D27">
              <w:rPr>
                <w:rFonts w:ascii="ＭＳ 明朝" w:hAnsi="ＭＳ 明朝" w:cs="ＭＳ Ｐゴシック" w:hint="eastAsia"/>
                <w:snapToGrid/>
                <w:color w:val="000000" w:themeColor="text1"/>
                <w:spacing w:val="-4"/>
                <w:sz w:val="18"/>
                <w:szCs w:val="18"/>
              </w:rPr>
              <w:t>専従の介護支援専門員を常勤換算方法（従業者の勤務延時間数を事業所において常勤の従業者が勤務すべき時間数で除することにより、事業所の従業者の員数を常勤の従業者の員数に換算する方法をいう。）で１以上配置していますか。</w:t>
            </w:r>
          </w:p>
          <w:p w14:paraId="205F4DBE" w14:textId="23194EED"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hint="eastAsia"/>
                <w:color w:val="000000" w:themeColor="text1"/>
                <w:spacing w:val="0"/>
                <w:sz w:val="18"/>
                <w:szCs w:val="18"/>
              </w:rPr>
              <w:t xml:space="preserve">　　　（ただし、以下に記載する兼務は差し支えないとされています。）</w:t>
            </w:r>
          </w:p>
          <w:p w14:paraId="1F8AED9F" w14:textId="00041026" w:rsidR="002C254B" w:rsidRPr="00472D27" w:rsidRDefault="002C254B" w:rsidP="002C254B">
            <w:pPr>
              <w:autoSpaceDE w:val="0"/>
              <w:autoSpaceDN w:val="0"/>
              <w:adjustRightInd w:val="0"/>
              <w:snapToGrid w:val="0"/>
              <w:ind w:leftChars="100" w:left="386" w:hangingChars="100" w:hanging="180"/>
              <w:rPr>
                <w:rFonts w:ascii="ＭＳ 明朝" w:hAnsi="ＭＳ 明朝"/>
                <w:color w:val="000000" w:themeColor="text1"/>
                <w:spacing w:val="0"/>
                <w:sz w:val="18"/>
                <w:szCs w:val="18"/>
              </w:rPr>
            </w:pPr>
          </w:p>
        </w:tc>
        <w:tc>
          <w:tcPr>
            <w:tcW w:w="992" w:type="dxa"/>
          </w:tcPr>
          <w:p w14:paraId="1A3F921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FCAC122" w14:textId="13D38BAB"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tc>
        <w:tc>
          <w:tcPr>
            <w:tcW w:w="1247" w:type="dxa"/>
          </w:tcPr>
          <w:p w14:paraId="7997EE12"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743E7A7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84号ニ</w:t>
            </w:r>
            <w:r w:rsidRPr="00472D27">
              <w:rPr>
                <w:rFonts w:ascii="ＭＳ 明朝" w:hAnsi="ＭＳ 明朝" w:cs="ＭＳ Ｐゴシック" w:hint="eastAsia"/>
                <w:snapToGrid/>
                <w:color w:val="000000" w:themeColor="text1"/>
                <w:spacing w:val="0"/>
                <w:sz w:val="16"/>
                <w:szCs w:val="16"/>
              </w:rPr>
              <w:t>(</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w:t>
            </w:r>
          </w:p>
          <w:p w14:paraId="6F3EEC4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235202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05FFD10" w14:textId="5F0572E2"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tc>
      </w:tr>
      <w:tr w:rsidR="002C254B" w:rsidRPr="00472D27" w14:paraId="6863AEA6" w14:textId="77777777" w:rsidTr="00F94828">
        <w:tc>
          <w:tcPr>
            <w:tcW w:w="1418" w:type="dxa"/>
            <w:vMerge/>
          </w:tcPr>
          <w:p w14:paraId="28768DC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19133F7B" w14:textId="77777777"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＜（Ⅲ）②、③関係＞</w:t>
            </w:r>
          </w:p>
          <w:p w14:paraId="3AF32B43" w14:textId="77777777"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常勤かつ専従の主任介護支援専門員</w:t>
            </w:r>
            <w:r w:rsidRPr="00472D27">
              <w:rPr>
                <w:rFonts w:ascii="ＭＳ 明朝" w:hAnsi="ＭＳ 明朝" w:cs="ＭＳ Ｐゴシック" w:hint="eastAsia"/>
                <w:snapToGrid/>
                <w:color w:val="000000" w:themeColor="text1"/>
                <w:spacing w:val="0"/>
                <w:sz w:val="18"/>
                <w:szCs w:val="18"/>
                <w:u w:val="single"/>
              </w:rPr>
              <w:t>及び介護支援専門員並びに常勤換算方法で１の介護支援専門員</w:t>
            </w:r>
            <w:r w:rsidRPr="00472D27">
              <w:rPr>
                <w:rFonts w:ascii="ＭＳ 明朝" w:hAnsi="ＭＳ 明朝" w:cs="ＭＳ Ｐゴシック" w:hint="eastAsia"/>
                <w:snapToGrid/>
                <w:color w:val="000000" w:themeColor="text1"/>
                <w:spacing w:val="0"/>
                <w:sz w:val="18"/>
                <w:szCs w:val="18"/>
              </w:rPr>
              <w:t>については、当該居宅介護支援事業所の業務に支障がない場合は、</w:t>
            </w:r>
            <w:r w:rsidRPr="00472D27">
              <w:rPr>
                <w:rFonts w:ascii="ＭＳ 明朝" w:hAnsi="ＭＳ 明朝" w:cs="ＭＳ Ｐゴシック" w:hint="eastAsia"/>
                <w:snapToGrid/>
                <w:color w:val="000000" w:themeColor="text1"/>
                <w:spacing w:val="0"/>
                <w:sz w:val="18"/>
                <w:szCs w:val="18"/>
                <w:u w:val="single"/>
              </w:rPr>
              <w:t>当該居宅介護支援事業所の他の職務と兼務をし、又は</w:t>
            </w:r>
            <w:r w:rsidRPr="00472D27">
              <w:rPr>
                <w:rFonts w:ascii="ＭＳ 明朝" w:hAnsi="ＭＳ 明朝" w:cs="ＭＳ Ｐゴシック" w:hint="eastAsia"/>
                <w:snapToGrid/>
                <w:color w:val="000000" w:themeColor="text1"/>
                <w:spacing w:val="0"/>
                <w:sz w:val="18"/>
                <w:szCs w:val="18"/>
              </w:rPr>
              <w:t>同一敷地内にある他の事業所</w:t>
            </w:r>
            <w:r w:rsidRPr="00472D27">
              <w:rPr>
                <w:rFonts w:ascii="ＭＳ 明朝" w:hAnsi="ＭＳ 明朝" w:cs="ＭＳ Ｐゴシック" w:hint="eastAsia"/>
                <w:snapToGrid/>
                <w:color w:val="000000" w:themeColor="text1"/>
                <w:spacing w:val="0"/>
                <w:sz w:val="18"/>
                <w:szCs w:val="18"/>
                <w:u w:val="single"/>
              </w:rPr>
              <w:t>（介護支援専門員（主任介護支援専門員を除く。）の場合にあっては、介護予防支援事業所の職務に限る。）</w:t>
            </w:r>
            <w:r w:rsidRPr="00472D27">
              <w:rPr>
                <w:rFonts w:ascii="ＭＳ 明朝" w:hAnsi="ＭＳ 明朝" w:cs="ＭＳ Ｐゴシック" w:hint="eastAsia"/>
                <w:snapToGrid/>
                <w:color w:val="000000" w:themeColor="text1"/>
                <w:spacing w:val="0"/>
                <w:sz w:val="18"/>
                <w:szCs w:val="18"/>
              </w:rPr>
              <w:t>の職務を兼務しても差し支えないものとします。</w:t>
            </w:r>
          </w:p>
          <w:p w14:paraId="71BC45D8" w14:textId="4050FB14"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なお、「当該居宅介護支援事業所の他の職務」とは、地域包括支援センターの設置者である介護予防支援事業者からの委託を受けて介護予防支援を提供する場合や、地域包括支援センターの設置者からの委託を受けて総合相談支援事業を行う場合等が考えられます。</w:t>
            </w:r>
          </w:p>
          <w:p w14:paraId="5CC497D5" w14:textId="3FAAAFED"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常勤かつ専従の介護支援専門員１名並びに常勤換算方法で１の介護支援専門員とは別に、主任介護支援専門員を置く必要があります。したがって、当該加算を算定する事業所においては、少なくとも主任介護支援専門員及び介護支援専門員１名の合計２名を常勤かつ専従で配置するとともに、介護支援専門員を常勤換算方法で一の合計３名を配置する必要があります。 </w:t>
            </w:r>
          </w:p>
          <w:p w14:paraId="3880D631" w14:textId="789D4BB8"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この場合において、当該常勤換算方法で１の介護支援専門員は他の居宅介護支援事業所（連携先事業所に限る。）の職務と兼務しても差し支えありませんが、当該兼務に係る他の業務との兼務については、介護保険施設に置かれた常勤専従の介護支援専門員との兼務を除き、差し支えないものであり、当該他の業務とは必ずしも居宅サービス事業の業務を指すものではありません。</w:t>
            </w:r>
          </w:p>
          <w:p w14:paraId="672AFE7C" w14:textId="5427BBF3" w:rsidR="002C254B" w:rsidRPr="00472D27" w:rsidRDefault="002C254B" w:rsidP="002C254B">
            <w:pPr>
              <w:widowControl/>
              <w:snapToGrid w:val="0"/>
              <w:ind w:leftChars="100" w:left="386" w:hangingChars="100" w:hanging="180"/>
              <w:rPr>
                <w:rFonts w:ascii="ＭＳ 明朝" w:hAnsi="ＭＳ 明朝"/>
                <w:color w:val="000000" w:themeColor="text1"/>
                <w:spacing w:val="0"/>
                <w:sz w:val="18"/>
                <w:szCs w:val="18"/>
              </w:rPr>
            </w:pPr>
          </w:p>
        </w:tc>
        <w:tc>
          <w:tcPr>
            <w:tcW w:w="992" w:type="dxa"/>
          </w:tcPr>
          <w:p w14:paraId="7771D56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0459120B"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6F1537F8" w14:textId="4EED656E"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6514C202" w14:textId="010929F1"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4</w:t>
            </w:r>
            <w:r w:rsidRPr="00472D27">
              <w:rPr>
                <w:rFonts w:ascii="ＭＳ 明朝" w:hAnsi="ＭＳ 明朝" w:cs="ＭＳ Ｐゴシック"/>
                <w:snapToGrid/>
                <w:color w:val="000000" w:themeColor="text1"/>
                <w:spacing w:val="0"/>
                <w:sz w:val="16"/>
                <w:szCs w:val="16"/>
              </w:rPr>
              <w:t>(3)</w:t>
            </w:r>
            <w:r w:rsidRPr="00472D27">
              <w:rPr>
                <w:rFonts w:ascii="ＭＳ 明朝" w:hAnsi="ＭＳ 明朝" w:cs="ＭＳ Ｐゴシック" w:hint="eastAsia"/>
                <w:snapToGrid/>
                <w:color w:val="000000" w:themeColor="text1"/>
                <w:spacing w:val="0"/>
                <w:sz w:val="16"/>
                <w:szCs w:val="16"/>
              </w:rPr>
              <w:t>⑯</w:t>
            </w:r>
          </w:p>
        </w:tc>
      </w:tr>
      <w:tr w:rsidR="002C254B" w:rsidRPr="00472D27" w14:paraId="4A2939A7" w14:textId="77777777" w:rsidTr="00F94828">
        <w:tc>
          <w:tcPr>
            <w:tcW w:w="1418" w:type="dxa"/>
            <w:vMerge w:val="restart"/>
          </w:tcPr>
          <w:p w14:paraId="3E09A76F" w14:textId="11678DAD"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5-12</w:t>
            </w:r>
          </w:p>
          <w:p w14:paraId="53301409" w14:textId="136927EA"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特定事業所医療介護連携加算</w:t>
            </w:r>
          </w:p>
        </w:tc>
        <w:tc>
          <w:tcPr>
            <w:tcW w:w="6804" w:type="dxa"/>
          </w:tcPr>
          <w:p w14:paraId="53A8F92F"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別に厚生労働大臣が定める基準に適合しているものとして、</w:t>
            </w:r>
            <w:r w:rsidRPr="00472D27">
              <w:rPr>
                <w:rFonts w:ascii="ＭＳ 明朝" w:hAnsi="ＭＳ 明朝" w:cs="ＭＳ Ｐゴシック" w:hint="eastAsia"/>
                <w:snapToGrid/>
                <w:color w:val="000000" w:themeColor="text1"/>
                <w:spacing w:val="0"/>
                <w:sz w:val="18"/>
                <w:szCs w:val="18"/>
                <w:u w:val="single"/>
              </w:rPr>
              <w:t>、電子情報処理組織を使用する方法により、市長に対し、老健局長が定める様式による届出を行った</w:t>
            </w:r>
            <w:r w:rsidRPr="00472D27">
              <w:rPr>
                <w:rFonts w:ascii="ＭＳ 明朝" w:hAnsi="ＭＳ 明朝" w:cs="ＭＳ Ｐゴシック" w:hint="eastAsia"/>
                <w:snapToGrid/>
                <w:color w:val="000000" w:themeColor="text1"/>
                <w:spacing w:val="0"/>
                <w:sz w:val="18"/>
                <w:szCs w:val="18"/>
              </w:rPr>
              <w:t>居宅介護支援事業所は、１月につき１２５単位を加算していますか。</w:t>
            </w:r>
          </w:p>
          <w:p w14:paraId="767D6F2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3DFD2D0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7EFC303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451E8C8D" w14:textId="539834FE"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4002E573" w14:textId="178EACFD"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r w:rsidRPr="00472D27">
              <w:rPr>
                <w:rFonts w:ascii="ＭＳ 明朝" w:hAnsi="ＭＳ 明朝" w:cs="ＭＳ Ｐゴシック" w:hint="eastAsia"/>
                <w:snapToGrid/>
                <w:color w:val="000000" w:themeColor="text1"/>
                <w:spacing w:val="0"/>
                <w:sz w:val="16"/>
                <w:szCs w:val="16"/>
              </w:rPr>
              <w:t>別表ニ</w:t>
            </w:r>
          </w:p>
        </w:tc>
      </w:tr>
      <w:tr w:rsidR="002C254B" w:rsidRPr="00472D27" w14:paraId="05B72678" w14:textId="77777777" w:rsidTr="00F94828">
        <w:tc>
          <w:tcPr>
            <w:tcW w:w="1418" w:type="dxa"/>
            <w:vMerge/>
          </w:tcPr>
          <w:p w14:paraId="2A95A37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6CC39C9C"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【厚生労働大臣が定める基準】</w:t>
            </w:r>
          </w:p>
          <w:p w14:paraId="275BF2A7"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次のいずれにも適合すること。</w:t>
            </w:r>
          </w:p>
          <w:p w14:paraId="0D78AC64" w14:textId="456ED1D2"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前々年度の３月から前年度の２月までの間において退院・退所加算(Ⅰ)イ、(Ⅰ)ロ、(Ⅱ)イ、(Ⅱ)ロ又は(Ⅲ)の算定に係る病院、診療所、地域密着型介護老人福祉施設又は介護保険施設との連携の回数（居宅介護支援費に係る退院・退所加算の基準に規定する情報の提供を受けた回数をいう。)の合計が３５回以上であること。</w:t>
            </w:r>
          </w:p>
          <w:p w14:paraId="697A22E3" w14:textId="2B291E2F"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前々年度の３月から前年度２月までの間においてターミナルケアマネジメント加算を</w:t>
            </w:r>
            <w:r w:rsidRPr="00472D27">
              <w:rPr>
                <w:rFonts w:ascii="ＭＳ 明朝" w:hAnsi="ＭＳ 明朝" w:cs="ＭＳ Ｐゴシック" w:hint="eastAsia"/>
                <w:snapToGrid/>
                <w:color w:val="000000" w:themeColor="text1"/>
                <w:spacing w:val="0"/>
                <w:sz w:val="18"/>
                <w:szCs w:val="18"/>
                <w:u w:val="single"/>
              </w:rPr>
              <w:t>１５回</w:t>
            </w:r>
            <w:r w:rsidRPr="00472D27">
              <w:rPr>
                <w:rFonts w:ascii="ＭＳ 明朝" w:hAnsi="ＭＳ 明朝" w:cs="ＭＳ Ｐゴシック" w:hint="eastAsia"/>
                <w:snapToGrid/>
                <w:color w:val="000000" w:themeColor="text1"/>
                <w:spacing w:val="0"/>
                <w:sz w:val="18"/>
                <w:szCs w:val="18"/>
              </w:rPr>
              <w:t>以上算定していること。</w:t>
            </w:r>
          </w:p>
          <w:p w14:paraId="0D993EE7" w14:textId="77777777"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③　特定事業所加算(Ⅰ)、(Ⅱ)又は(Ⅲ)を算定していること。</w:t>
            </w:r>
          </w:p>
          <w:p w14:paraId="4B0ECEA0"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p>
          <w:p w14:paraId="1219BE7F" w14:textId="1CA41F0A"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当該加算の対象となる事業所においては、日頃から医療機関等との連携に関する取組をより積極的に行う事業所であることが必要です。</w:t>
            </w:r>
          </w:p>
          <w:p w14:paraId="5F4775A8" w14:textId="77777777"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p>
          <w:p w14:paraId="00ADD6F9" w14:textId="4C4FE38A"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退院・退所加算の算定実績について</w:t>
            </w:r>
          </w:p>
          <w:p w14:paraId="281CB0DA" w14:textId="58D3A66F" w:rsidR="002C254B" w:rsidRPr="00472D27" w:rsidRDefault="002C254B" w:rsidP="002C254B">
            <w:pPr>
              <w:widowControl/>
              <w:snapToGrid w:val="0"/>
              <w:ind w:leftChars="200" w:left="412"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退院・退所加算の算定実績に係る要件については、退院・退所加算の算定回数ではなく、その算定に係る病院等との連携回数が、当該加算を算定する年度の前々年度の３月から前年度の２月までの間において３５回以上の場合に要件を満たすこととなります。</w:t>
            </w:r>
          </w:p>
          <w:p w14:paraId="4AA4CFDC" w14:textId="77777777" w:rsidR="002C254B" w:rsidRPr="00472D27" w:rsidRDefault="002C254B" w:rsidP="002C254B">
            <w:pPr>
              <w:widowControl/>
              <w:snapToGrid w:val="0"/>
              <w:ind w:leftChars="200" w:left="412" w:firstLineChars="100" w:firstLine="180"/>
              <w:rPr>
                <w:rFonts w:ascii="ＭＳ 明朝" w:hAnsi="ＭＳ 明朝" w:cs="ＭＳ Ｐゴシック"/>
                <w:snapToGrid/>
                <w:color w:val="000000" w:themeColor="text1"/>
                <w:spacing w:val="0"/>
                <w:sz w:val="18"/>
                <w:szCs w:val="18"/>
              </w:rPr>
            </w:pPr>
          </w:p>
          <w:p w14:paraId="6FB95CFB" w14:textId="03C17798"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ターミナルケアマネジメント加算の算定実績について</w:t>
            </w:r>
          </w:p>
          <w:p w14:paraId="353100F5" w14:textId="2FC15AE6" w:rsidR="002C254B" w:rsidRPr="00472D27" w:rsidRDefault="002C254B" w:rsidP="002C254B">
            <w:pPr>
              <w:widowControl/>
              <w:snapToGrid w:val="0"/>
              <w:ind w:leftChars="200" w:left="412"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ターミナルケアマネジメント加算の算定実績に係る要件については、当該加算を算定する年度の前々年度の３月から前年度の２月までの間において、算定回数が</w:t>
            </w:r>
            <w:r w:rsidRPr="00472D27">
              <w:rPr>
                <w:rFonts w:ascii="ＭＳ 明朝" w:hAnsi="ＭＳ 明朝" w:cs="ＭＳ Ｐゴシック" w:hint="eastAsia"/>
                <w:snapToGrid/>
                <w:color w:val="000000" w:themeColor="text1"/>
                <w:spacing w:val="0"/>
                <w:sz w:val="18"/>
                <w:szCs w:val="18"/>
                <w:u w:val="single"/>
              </w:rPr>
              <w:t>１５</w:t>
            </w:r>
            <w:r w:rsidRPr="00472D27">
              <w:rPr>
                <w:rFonts w:ascii="ＭＳ 明朝" w:hAnsi="ＭＳ 明朝" w:cs="ＭＳ Ｐゴシック" w:hint="eastAsia"/>
                <w:snapToGrid/>
                <w:color w:val="000000" w:themeColor="text1"/>
                <w:spacing w:val="0"/>
                <w:sz w:val="18"/>
                <w:szCs w:val="18"/>
              </w:rPr>
              <w:t>回以上の場合に要件を満たすことになります。</w:t>
            </w:r>
          </w:p>
          <w:p w14:paraId="61022B80" w14:textId="5AE6A330" w:rsidR="002C254B" w:rsidRPr="00472D27" w:rsidRDefault="002C254B" w:rsidP="002C254B">
            <w:pPr>
              <w:widowControl/>
              <w:snapToGrid w:val="0"/>
              <w:ind w:leftChars="200" w:left="412" w:firstLineChars="100" w:firstLine="18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u w:val="single"/>
              </w:rPr>
              <w:t>なお、経過措置として、令和７年３月31日までの間は、従前のとおり算定回数が５回以上の場合に要件を満たすこととし、同年４月１日から令和８年３月31日までの間は、令和６年３月におけるターミナルケアマネジメント加算の算定回数に３を乗じた数に令和６年４月から令和７年２月までの間にお</w:t>
            </w:r>
            <w:r w:rsidRPr="00472D27">
              <w:rPr>
                <w:rFonts w:ascii="ＭＳ 明朝" w:hAnsi="ＭＳ 明朝" w:cs="ＭＳ Ｐゴシック" w:hint="eastAsia"/>
                <w:snapToGrid/>
                <w:color w:val="000000" w:themeColor="text1"/>
                <w:spacing w:val="0"/>
                <w:sz w:val="18"/>
                <w:szCs w:val="18"/>
                <w:u w:val="single"/>
              </w:rPr>
              <w:lastRenderedPageBreak/>
              <w:t>けるターミナルケアマネジメント加算の算定回数を加えた数が１５回以上である場合に要件を満たすこととするため、留意してください。</w:t>
            </w:r>
          </w:p>
          <w:p w14:paraId="44FD2F6A" w14:textId="77777777" w:rsidR="002C254B" w:rsidRPr="00472D27" w:rsidRDefault="002C254B" w:rsidP="002C254B">
            <w:pPr>
              <w:widowControl/>
              <w:snapToGrid w:val="0"/>
              <w:ind w:leftChars="200" w:left="412" w:firstLineChars="100" w:firstLine="180"/>
              <w:rPr>
                <w:rFonts w:ascii="ＭＳ 明朝" w:hAnsi="ＭＳ 明朝" w:cs="ＭＳ Ｐゴシック"/>
                <w:snapToGrid/>
                <w:color w:val="000000" w:themeColor="text1"/>
                <w:spacing w:val="0"/>
                <w:sz w:val="18"/>
                <w:szCs w:val="18"/>
              </w:rPr>
            </w:pPr>
          </w:p>
          <w:p w14:paraId="33FE8B4D" w14:textId="1AEFC6F4" w:rsidR="002C254B" w:rsidRPr="00472D27" w:rsidRDefault="002C254B" w:rsidP="002C254B">
            <w:pPr>
              <w:widowControl/>
              <w:snapToGrid w:val="0"/>
              <w:ind w:leftChars="100" w:left="386"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特定事業所加算(Ⅰ)～(Ⅲ)の算定実績について</w:t>
            </w:r>
          </w:p>
          <w:p w14:paraId="14060E67" w14:textId="77777777" w:rsidR="002C254B" w:rsidRPr="00472D27" w:rsidRDefault="002C254B" w:rsidP="002C254B">
            <w:pPr>
              <w:autoSpaceDE w:val="0"/>
              <w:autoSpaceDN w:val="0"/>
              <w:adjustRightInd w:val="0"/>
              <w:snapToGrid w:val="0"/>
              <w:ind w:leftChars="200" w:left="412"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当該加算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当該加算の算定はできません。</w:t>
            </w:r>
          </w:p>
          <w:p w14:paraId="49AC15D8" w14:textId="2434AE0E" w:rsidR="002C254B" w:rsidRPr="00472D27" w:rsidRDefault="002C254B" w:rsidP="002C254B">
            <w:pPr>
              <w:autoSpaceDE w:val="0"/>
              <w:autoSpaceDN w:val="0"/>
              <w:adjustRightInd w:val="0"/>
              <w:snapToGrid w:val="0"/>
              <w:ind w:leftChars="200" w:left="412" w:firstLineChars="100" w:firstLine="180"/>
              <w:rPr>
                <w:rFonts w:ascii="ＭＳ 明朝" w:hAnsi="ＭＳ 明朝"/>
                <w:color w:val="000000" w:themeColor="text1"/>
                <w:spacing w:val="0"/>
                <w:sz w:val="18"/>
                <w:szCs w:val="18"/>
              </w:rPr>
            </w:pPr>
          </w:p>
        </w:tc>
        <w:tc>
          <w:tcPr>
            <w:tcW w:w="992" w:type="dxa"/>
          </w:tcPr>
          <w:p w14:paraId="69CED99B"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3CAB2A6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平27厚労告95</w:t>
            </w:r>
          </w:p>
          <w:p w14:paraId="37FF0338" w14:textId="5A555265"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第84号の2</w:t>
            </w:r>
          </w:p>
          <w:p w14:paraId="1330551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99B2AD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0162DE0"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2FA7DB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A197200"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E8E05B2"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656BB4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D0040A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9250140"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7F00132"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F7EFCDB" w14:textId="2520E92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5</w:t>
            </w:r>
          </w:p>
        </w:tc>
      </w:tr>
      <w:tr w:rsidR="002C254B" w:rsidRPr="00472D27" w14:paraId="57B61594" w14:textId="77777777" w:rsidTr="00F94828">
        <w:tc>
          <w:tcPr>
            <w:tcW w:w="1418" w:type="dxa"/>
            <w:vMerge w:val="restart"/>
          </w:tcPr>
          <w:p w14:paraId="5858847B" w14:textId="060E4265"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5-13</w:t>
            </w:r>
          </w:p>
          <w:p w14:paraId="5E4B72F4" w14:textId="56DF4B82"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入院時情報連携加算</w:t>
            </w:r>
          </w:p>
        </w:tc>
        <w:tc>
          <w:tcPr>
            <w:tcW w:w="6804" w:type="dxa"/>
          </w:tcPr>
          <w:p w14:paraId="7748E4FA"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利用者が病院又は診療所に入院するに当たって、当該病院又は診療所の職員に対して、当該利用者の心身の状況や生活環境等の当該利用者に係る必要な情報を提供した場合は、別に厚生労働大臣が定める基準に掲げる区分に従い、利用者１人につき１月に１回を限度として所定単位数を加算していますか。</w:t>
            </w:r>
          </w:p>
          <w:p w14:paraId="42855450"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ただし、（Ⅰ）と（Ⅱ）は、同時に算定できません。</w:t>
            </w:r>
          </w:p>
          <w:p w14:paraId="2EA29B2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60E6C8A1" w14:textId="271FCF3C"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 xml:space="preserve">(1)　入院時情報連携加算（Ⅰ）　　</w:t>
            </w:r>
            <w:r w:rsidRPr="00472D27">
              <w:rPr>
                <w:rFonts w:ascii="ＭＳ 明朝" w:hAnsi="ＭＳ 明朝" w:cs="ＭＳ Ｐゴシック"/>
                <w:snapToGrid/>
                <w:color w:val="000000" w:themeColor="text1"/>
                <w:spacing w:val="0"/>
                <w:sz w:val="18"/>
                <w:szCs w:val="18"/>
                <w:u w:val="single"/>
              </w:rPr>
              <w:t>2</w:t>
            </w:r>
            <w:r w:rsidRPr="00472D27">
              <w:rPr>
                <w:rFonts w:ascii="ＭＳ 明朝" w:hAnsi="ＭＳ 明朝" w:cs="ＭＳ Ｐゴシック" w:hint="eastAsia"/>
                <w:snapToGrid/>
                <w:color w:val="000000" w:themeColor="text1"/>
                <w:spacing w:val="0"/>
                <w:sz w:val="18"/>
                <w:szCs w:val="18"/>
                <w:u w:val="single"/>
              </w:rPr>
              <w:t>5</w:t>
            </w:r>
            <w:r w:rsidRPr="00472D27">
              <w:rPr>
                <w:rFonts w:ascii="ＭＳ 明朝" w:hAnsi="ＭＳ 明朝" w:cs="ＭＳ Ｐゴシック"/>
                <w:snapToGrid/>
                <w:color w:val="000000" w:themeColor="text1"/>
                <w:spacing w:val="0"/>
                <w:sz w:val="18"/>
                <w:szCs w:val="18"/>
                <w:u w:val="single"/>
              </w:rPr>
              <w:t>0単位</w:t>
            </w:r>
          </w:p>
          <w:p w14:paraId="69860A03" w14:textId="47FB37B2" w:rsidR="002C254B" w:rsidRPr="00472D27" w:rsidRDefault="002C254B" w:rsidP="002C254B">
            <w:pPr>
              <w:autoSpaceDE w:val="0"/>
              <w:autoSpaceDN w:val="0"/>
              <w:adjustRightInd w:val="0"/>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snapToGrid/>
                <w:color w:val="000000" w:themeColor="text1"/>
                <w:spacing w:val="0"/>
                <w:sz w:val="18"/>
                <w:szCs w:val="18"/>
              </w:rPr>
              <w:t xml:space="preserve">(2)　入院時情報連携加算（Ⅱ）　　</w:t>
            </w:r>
            <w:r w:rsidRPr="00472D27">
              <w:rPr>
                <w:rFonts w:ascii="ＭＳ 明朝" w:hAnsi="ＭＳ 明朝" w:cs="ＭＳ Ｐゴシック" w:hint="eastAsia"/>
                <w:snapToGrid/>
                <w:color w:val="000000" w:themeColor="text1"/>
                <w:spacing w:val="0"/>
                <w:sz w:val="18"/>
                <w:szCs w:val="18"/>
                <w:u w:val="single"/>
              </w:rPr>
              <w:t>2</w:t>
            </w:r>
            <w:r w:rsidRPr="00472D27">
              <w:rPr>
                <w:rFonts w:ascii="ＭＳ 明朝" w:hAnsi="ＭＳ 明朝" w:cs="ＭＳ Ｐゴシック"/>
                <w:snapToGrid/>
                <w:color w:val="000000" w:themeColor="text1"/>
                <w:spacing w:val="0"/>
                <w:sz w:val="18"/>
                <w:szCs w:val="18"/>
                <w:u w:val="single"/>
              </w:rPr>
              <w:t>00単位</w:t>
            </w:r>
          </w:p>
          <w:p w14:paraId="0F85DEAC" w14:textId="5B305DA9" w:rsidR="002C254B" w:rsidRPr="00472D27" w:rsidRDefault="002C254B" w:rsidP="002C254B">
            <w:pPr>
              <w:autoSpaceDE w:val="0"/>
              <w:autoSpaceDN w:val="0"/>
              <w:adjustRightInd w:val="0"/>
              <w:snapToGrid w:val="0"/>
              <w:ind w:firstLineChars="100" w:firstLine="180"/>
              <w:rPr>
                <w:rFonts w:ascii="ＭＳ 明朝" w:hAnsi="ＭＳ 明朝"/>
                <w:color w:val="000000" w:themeColor="text1"/>
                <w:spacing w:val="0"/>
                <w:sz w:val="18"/>
                <w:szCs w:val="18"/>
              </w:rPr>
            </w:pPr>
          </w:p>
        </w:tc>
        <w:tc>
          <w:tcPr>
            <w:tcW w:w="992" w:type="dxa"/>
          </w:tcPr>
          <w:p w14:paraId="601BBCB0"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2322A579"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2E56C17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p w14:paraId="2B71342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44B7F3F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1CFA932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3305599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p w14:paraId="1DBC32C5" w14:textId="1EBBD819"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tc>
        <w:tc>
          <w:tcPr>
            <w:tcW w:w="1247" w:type="dxa"/>
          </w:tcPr>
          <w:p w14:paraId="5C817D36"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57F47194" w14:textId="6EAD6338"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別表ホ</w:t>
            </w:r>
          </w:p>
        </w:tc>
      </w:tr>
      <w:tr w:rsidR="002C254B" w:rsidRPr="00472D27" w14:paraId="2E271611" w14:textId="77777777" w:rsidTr="00F94828">
        <w:tc>
          <w:tcPr>
            <w:tcW w:w="1418" w:type="dxa"/>
            <w:vMerge/>
          </w:tcPr>
          <w:p w14:paraId="7F66AE4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78EE0978"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【厚生労働大臣が定める基準】</w:t>
            </w:r>
          </w:p>
          <w:p w14:paraId="5EEE32DC"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①　入院時情報連携加算（Ⅰ）</w:t>
            </w:r>
          </w:p>
          <w:p w14:paraId="7321FBE8" w14:textId="21A68BA9"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snapToGrid/>
                <w:color w:val="000000" w:themeColor="text1"/>
                <w:spacing w:val="0"/>
                <w:sz w:val="18"/>
                <w:szCs w:val="18"/>
              </w:rPr>
              <w:t>利用者が</w:t>
            </w:r>
            <w:r w:rsidRPr="00472D27">
              <w:rPr>
                <w:rFonts w:ascii="ＭＳ 明朝" w:hAnsi="ＭＳ 明朝" w:cs="ＭＳ Ｐゴシック" w:hint="eastAsia"/>
                <w:snapToGrid/>
                <w:color w:val="000000" w:themeColor="text1"/>
                <w:spacing w:val="0"/>
                <w:sz w:val="18"/>
                <w:szCs w:val="18"/>
              </w:rPr>
              <w:t>病院又は診療所に</w:t>
            </w:r>
            <w:r w:rsidRPr="00472D27">
              <w:rPr>
                <w:rFonts w:ascii="ＭＳ 明朝" w:hAnsi="ＭＳ 明朝" w:cs="ＭＳ Ｐゴシック"/>
                <w:snapToGrid/>
                <w:color w:val="000000" w:themeColor="text1"/>
                <w:spacing w:val="0"/>
                <w:sz w:val="18"/>
                <w:szCs w:val="18"/>
                <w:u w:val="single"/>
              </w:rPr>
              <w:t>入院</w:t>
            </w:r>
            <w:r w:rsidRPr="00472D27">
              <w:rPr>
                <w:rFonts w:ascii="ＭＳ 明朝" w:hAnsi="ＭＳ 明朝" w:cs="ＭＳ Ｐゴシック" w:hint="eastAsia"/>
                <w:snapToGrid/>
                <w:color w:val="000000" w:themeColor="text1"/>
                <w:spacing w:val="0"/>
                <w:sz w:val="18"/>
                <w:szCs w:val="18"/>
                <w:u w:val="single"/>
              </w:rPr>
              <w:t>した日（入院の日以前に当該利用者に係る情報を提供した場合には当該情報を提供した日を含み、居宅介護支援事業所における運営規程に定める営業時間終了後に、又は運営規程に定める当該居宅介護支援事業所の営業日以外の日に入院した場合には当該入院した日の翌日を含む。）のうち</w:t>
            </w:r>
            <w:r w:rsidRPr="00472D27">
              <w:rPr>
                <w:rFonts w:ascii="ＭＳ 明朝" w:hAnsi="ＭＳ 明朝" w:cs="ＭＳ Ｐゴシック"/>
                <w:snapToGrid/>
                <w:color w:val="000000" w:themeColor="text1"/>
                <w:spacing w:val="0"/>
                <w:sz w:val="18"/>
                <w:szCs w:val="18"/>
              </w:rPr>
              <w:t>に、</w:t>
            </w:r>
            <w:r w:rsidRPr="00472D27">
              <w:rPr>
                <w:rFonts w:ascii="ＭＳ 明朝" w:hAnsi="ＭＳ 明朝" w:cs="ＭＳ Ｐゴシック" w:hint="eastAsia"/>
                <w:snapToGrid/>
                <w:color w:val="000000" w:themeColor="text1"/>
                <w:spacing w:val="0"/>
                <w:sz w:val="18"/>
                <w:szCs w:val="18"/>
              </w:rPr>
              <w:t>当該病院又は診療所</w:t>
            </w:r>
            <w:r w:rsidRPr="00472D27">
              <w:rPr>
                <w:rFonts w:ascii="ＭＳ 明朝" w:hAnsi="ＭＳ 明朝" w:cs="ＭＳ Ｐゴシック"/>
                <w:snapToGrid/>
                <w:color w:val="000000" w:themeColor="text1"/>
                <w:spacing w:val="0"/>
                <w:sz w:val="18"/>
                <w:szCs w:val="18"/>
              </w:rPr>
              <w:t>の職員に</w:t>
            </w:r>
            <w:r w:rsidRPr="00472D27">
              <w:rPr>
                <w:rFonts w:ascii="ＭＳ 明朝" w:hAnsi="ＭＳ 明朝" w:cs="ＭＳ Ｐゴシック" w:hint="eastAsia"/>
                <w:snapToGrid/>
                <w:color w:val="000000" w:themeColor="text1"/>
                <w:spacing w:val="0"/>
                <w:sz w:val="18"/>
                <w:szCs w:val="18"/>
              </w:rPr>
              <w:t>対して当該利用者に係る必要な情報を提供していること。</w:t>
            </w:r>
          </w:p>
          <w:p w14:paraId="79C9F940"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②　入院時情報連携加算（Ⅱ）</w:t>
            </w:r>
          </w:p>
          <w:p w14:paraId="546C03C2" w14:textId="211A9604"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利用者が病院又は診療所に</w:t>
            </w:r>
            <w:r w:rsidRPr="00472D27">
              <w:rPr>
                <w:rFonts w:ascii="ＭＳ 明朝" w:hAnsi="ＭＳ 明朝" w:cs="ＭＳ Ｐゴシック"/>
                <w:snapToGrid/>
                <w:color w:val="000000" w:themeColor="text1"/>
                <w:spacing w:val="0"/>
                <w:sz w:val="18"/>
                <w:szCs w:val="18"/>
                <w:u w:val="single"/>
              </w:rPr>
              <w:t>入院</w:t>
            </w:r>
            <w:r w:rsidRPr="00472D27">
              <w:rPr>
                <w:rFonts w:ascii="ＭＳ 明朝" w:hAnsi="ＭＳ 明朝" w:cs="ＭＳ Ｐゴシック" w:hint="eastAsia"/>
                <w:snapToGrid/>
                <w:color w:val="000000" w:themeColor="text1"/>
                <w:spacing w:val="0"/>
                <w:sz w:val="18"/>
                <w:szCs w:val="18"/>
                <w:u w:val="single"/>
              </w:rPr>
              <w:t>した日の翌日又は翌々日（①に規定する入院した日を除き、運営規程に定める当該居宅介護支援事業所の営業時間終了後に入院した場合であって、当該入院した日から起算して３日目が運営規程に定める当該居宅介護支援事業所の営業日以外の日に当たるときは、当該営業日以外の日の翌日を含む。）</w:t>
            </w:r>
            <w:r w:rsidRPr="00472D27">
              <w:rPr>
                <w:rFonts w:ascii="ＭＳ 明朝" w:hAnsi="ＭＳ 明朝" w:cs="ＭＳ Ｐゴシック" w:hint="eastAsia"/>
                <w:snapToGrid/>
                <w:color w:val="000000" w:themeColor="text1"/>
                <w:spacing w:val="0"/>
                <w:sz w:val="18"/>
                <w:szCs w:val="18"/>
              </w:rPr>
              <w:t>に、当該病院又は診療所の職員に対して当該利用者に係る必要な情報を提供していること。</w:t>
            </w:r>
          </w:p>
          <w:p w14:paraId="2E6287DE"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p>
          <w:p w14:paraId="4ED91EE3" w14:textId="01CA5604"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必要な情報」とは、具体的には、当該利用者の入院日、心身の状況（例えば、疾患・病歴、認知症の有無や徘徊等の行動の有無など）、生活環境（例えば、家族構成、生活歴、介護者の介護方法や家族介護者の状況など）及びサービスの利用状況をいいます。</w:t>
            </w:r>
          </w:p>
          <w:p w14:paraId="7A82DC81" w14:textId="665FA995"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当該加算については、利用者１人につき、１月に１回を限度として算定することとします。</w:t>
            </w:r>
          </w:p>
          <w:p w14:paraId="7C51AECD" w14:textId="77777777" w:rsidR="002C254B" w:rsidRPr="00472D27" w:rsidRDefault="002C254B" w:rsidP="002C254B">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情報提供を行った日時、場所（医療機関へ出向いた場合）、内容、提供手段（面談、ＦＡＸ等）等について居宅サービス計画等に記録してください。情報提供の方法としては、居宅サービス計画等の活用が考えられます。</w:t>
            </w:r>
          </w:p>
          <w:p w14:paraId="25C3A41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3BB98FE3" w14:textId="1C04B60B"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入院時情報連携加算</w:t>
            </w:r>
            <w:r w:rsidRPr="00472D27">
              <w:rPr>
                <w:rFonts w:ascii="ＭＳ 明朝" w:hAnsi="ＭＳ 明朝"/>
                <w:color w:val="000000" w:themeColor="text1"/>
                <w:spacing w:val="0"/>
                <w:sz w:val="18"/>
                <w:szCs w:val="18"/>
              </w:rPr>
              <w:t>(</w:t>
            </w:r>
            <w:r w:rsidRPr="00472D27">
              <w:rPr>
                <w:rFonts w:ascii="ＭＳ 明朝" w:hAnsi="ＭＳ 明朝" w:hint="eastAsia"/>
                <w:color w:val="000000" w:themeColor="text1"/>
                <w:spacing w:val="0"/>
                <w:sz w:val="18"/>
                <w:szCs w:val="18"/>
              </w:rPr>
              <w:t>Ⅰ</w:t>
            </w:r>
            <w:r w:rsidRPr="00472D27">
              <w:rPr>
                <w:rFonts w:ascii="ＭＳ 明朝" w:hAnsi="ＭＳ 明朝"/>
                <w:color w:val="000000" w:themeColor="text1"/>
                <w:spacing w:val="0"/>
                <w:sz w:val="18"/>
                <w:szCs w:val="18"/>
              </w:rPr>
              <w:t xml:space="preserve">) </w:t>
            </w:r>
          </w:p>
          <w:p w14:paraId="32D5198E" w14:textId="37E47C68" w:rsidR="002C254B" w:rsidRPr="00472D27" w:rsidRDefault="002C254B" w:rsidP="002C254B">
            <w:pPr>
              <w:autoSpaceDE w:val="0"/>
              <w:autoSpaceDN w:val="0"/>
              <w:adjustRightInd w:val="0"/>
              <w:snapToGrid w:val="0"/>
              <w:ind w:leftChars="100" w:left="206" w:firstLineChars="100" w:firstLine="180"/>
              <w:rPr>
                <w:rFonts w:ascii="ＭＳ 明朝" w:hAnsi="ＭＳ 明朝"/>
                <w:color w:val="000000" w:themeColor="text1"/>
                <w:spacing w:val="0"/>
                <w:sz w:val="18"/>
                <w:szCs w:val="18"/>
                <w:u w:val="single"/>
              </w:rPr>
            </w:pPr>
            <w:r w:rsidRPr="00472D27">
              <w:rPr>
                <w:rFonts w:ascii="ＭＳ 明朝" w:hAnsi="ＭＳ 明朝" w:hint="eastAsia"/>
                <w:color w:val="000000" w:themeColor="text1"/>
                <w:spacing w:val="0"/>
                <w:sz w:val="18"/>
                <w:szCs w:val="18"/>
              </w:rPr>
              <w:t>利用者が</w:t>
            </w:r>
            <w:r w:rsidRPr="00472D27">
              <w:rPr>
                <w:rFonts w:ascii="ＭＳ 明朝" w:hAnsi="ＭＳ 明朝" w:hint="eastAsia"/>
                <w:color w:val="000000" w:themeColor="text1"/>
                <w:spacing w:val="0"/>
                <w:sz w:val="18"/>
                <w:szCs w:val="18"/>
                <w:u w:val="single"/>
              </w:rPr>
              <w:t>入院した日のうち</w:t>
            </w:r>
            <w:r w:rsidRPr="00472D27">
              <w:rPr>
                <w:rFonts w:ascii="ＭＳ 明朝" w:hAnsi="ＭＳ 明朝" w:hint="eastAsia"/>
                <w:color w:val="000000" w:themeColor="text1"/>
                <w:spacing w:val="0"/>
                <w:sz w:val="18"/>
                <w:szCs w:val="18"/>
              </w:rPr>
              <w:t>に、医療機関の職員に対して必要な情報を提供した場合に所定単位数を算定します。</w:t>
            </w:r>
            <w:r w:rsidRPr="00472D27">
              <w:rPr>
                <w:rFonts w:ascii="ＭＳ 明朝" w:hAnsi="ＭＳ 明朝" w:hint="eastAsia"/>
                <w:color w:val="000000" w:themeColor="text1"/>
                <w:spacing w:val="0"/>
                <w:sz w:val="18"/>
                <w:szCs w:val="18"/>
                <w:u w:val="single"/>
              </w:rPr>
              <w:t>なお、入院の日以前に情報提供した場合及び居宅介護支援事業所における運営規程に定める営業時間終了後又は営業日以外の日に入院した場合であって、当該入院した日の翌日に情報を提供した場合も、算定可能です。</w:t>
            </w:r>
          </w:p>
          <w:p w14:paraId="595EF7CB"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34423AEC" w14:textId="1142CB55"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　入院時情報連携加算</w:t>
            </w:r>
            <w:r w:rsidRPr="00472D27">
              <w:rPr>
                <w:rFonts w:ascii="ＭＳ 明朝" w:hAnsi="ＭＳ 明朝"/>
                <w:color w:val="000000" w:themeColor="text1"/>
                <w:spacing w:val="0"/>
                <w:sz w:val="18"/>
                <w:szCs w:val="18"/>
              </w:rPr>
              <w:t>(</w:t>
            </w:r>
            <w:r w:rsidRPr="00472D27">
              <w:rPr>
                <w:rFonts w:ascii="ＭＳ 明朝" w:hAnsi="ＭＳ 明朝" w:hint="eastAsia"/>
                <w:color w:val="000000" w:themeColor="text1"/>
                <w:spacing w:val="0"/>
                <w:sz w:val="18"/>
                <w:szCs w:val="18"/>
              </w:rPr>
              <w:t>Ⅱ</w:t>
            </w:r>
            <w:r w:rsidRPr="00472D27">
              <w:rPr>
                <w:rFonts w:ascii="ＭＳ 明朝" w:hAnsi="ＭＳ 明朝"/>
                <w:color w:val="000000" w:themeColor="text1"/>
                <w:spacing w:val="0"/>
                <w:sz w:val="18"/>
                <w:szCs w:val="18"/>
              </w:rPr>
              <w:t xml:space="preserve">) </w:t>
            </w:r>
          </w:p>
          <w:p w14:paraId="38BE3B4B" w14:textId="3D219FFE" w:rsidR="002C254B" w:rsidRPr="00472D27" w:rsidRDefault="002C254B" w:rsidP="002C254B">
            <w:pPr>
              <w:autoSpaceDE w:val="0"/>
              <w:autoSpaceDN w:val="0"/>
              <w:adjustRightInd w:val="0"/>
              <w:snapToGrid w:val="0"/>
              <w:ind w:leftChars="100" w:left="206" w:firstLineChars="100" w:firstLine="18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利用者が</w:t>
            </w:r>
            <w:r w:rsidRPr="00472D27">
              <w:rPr>
                <w:rFonts w:ascii="ＭＳ 明朝" w:hAnsi="ＭＳ 明朝" w:hint="eastAsia"/>
                <w:color w:val="000000" w:themeColor="text1"/>
                <w:spacing w:val="0"/>
                <w:sz w:val="18"/>
                <w:szCs w:val="18"/>
                <w:u w:val="single"/>
              </w:rPr>
              <w:t>入院した日の翌日又は翌々日</w:t>
            </w:r>
            <w:r w:rsidRPr="00472D27">
              <w:rPr>
                <w:rFonts w:ascii="ＭＳ 明朝" w:hAnsi="ＭＳ 明朝" w:hint="eastAsia"/>
                <w:color w:val="000000" w:themeColor="text1"/>
                <w:spacing w:val="0"/>
                <w:sz w:val="18"/>
                <w:szCs w:val="18"/>
              </w:rPr>
              <w:t>に、医療機関の職員に対して必要な情報を提供した場合に所定単位数を算定します。</w:t>
            </w:r>
            <w:r w:rsidRPr="00472D27">
              <w:rPr>
                <w:rFonts w:ascii="ＭＳ 明朝" w:hAnsi="ＭＳ 明朝" w:hint="eastAsia"/>
                <w:color w:val="000000" w:themeColor="text1"/>
                <w:spacing w:val="0"/>
                <w:sz w:val="18"/>
                <w:szCs w:val="18"/>
                <w:u w:val="single"/>
              </w:rPr>
              <w:t>なお、運営規程に定める当該居宅介護支援事業所の営業時間終了後に入院した場合であって、当該入院した日から起算して３日目が運営規程に定める当該居宅介護支援事業所の営業日以外の日に当たるときは、当該営業日以外の日の翌日に情報を提供した場合も、算定可能です。</w:t>
            </w:r>
          </w:p>
          <w:p w14:paraId="21398A27" w14:textId="0E1FFDA0"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3775CD6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37643E9B" w14:textId="4426532E"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6EBECC62"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85号</w:t>
            </w:r>
          </w:p>
          <w:p w14:paraId="726BBC7A" w14:textId="74C41E7E"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2D2CB5A" w14:textId="1A4F39CF"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C6982CD" w14:textId="223DEC6E"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CA3FE8B" w14:textId="2916D202"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B834F12" w14:textId="74892A3A"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D25D6B9" w14:textId="6A8E08D2"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104D3F8"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6E1F09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528A5AC"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C1DA00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D843F4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C2CB04A"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BBABF4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862A74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5F554BA"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11F65D8"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3D562DC8" w14:textId="468B214E"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6</w:t>
            </w:r>
          </w:p>
        </w:tc>
      </w:tr>
      <w:tr w:rsidR="002C254B" w:rsidRPr="00472D27" w14:paraId="48A3BE69" w14:textId="77777777" w:rsidTr="00F94828">
        <w:tc>
          <w:tcPr>
            <w:tcW w:w="1418" w:type="dxa"/>
            <w:vMerge w:val="restart"/>
          </w:tcPr>
          <w:p w14:paraId="4720CC4A" w14:textId="1BF6D243"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5-14</w:t>
            </w:r>
          </w:p>
          <w:p w14:paraId="2C865DCC" w14:textId="504A115E"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退院・退所加算</w:t>
            </w:r>
          </w:p>
        </w:tc>
        <w:tc>
          <w:tcPr>
            <w:tcW w:w="6804" w:type="dxa"/>
          </w:tcPr>
          <w:p w14:paraId="5544C91D"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病院若しくは診療所に入院していた者又は地域密着型介護老人福祉施設若しくは介護保険施設に入所していた者が退院又は退所（地域密着型介護老人福祉施設入所者生活介護又は介護福祉施設サービスの在宅・入所相互利用加算を算定する場合</w:t>
            </w:r>
            <w:r w:rsidRPr="00472D27">
              <w:rPr>
                <w:rFonts w:ascii="ＭＳ 明朝" w:hAnsi="ＭＳ 明朝" w:cs="ＭＳ Ｐゴシック" w:hint="eastAsia"/>
                <w:snapToGrid/>
                <w:color w:val="000000" w:themeColor="text1"/>
                <w:spacing w:val="0"/>
                <w:sz w:val="18"/>
                <w:szCs w:val="18"/>
              </w:rPr>
              <w:lastRenderedPageBreak/>
              <w:t>を除く。）し、その居宅において居宅サービス又は地域密着型サービスを利用する場合において、当該利用者の退院又は退所に当たって、当該病院等の職員と面談を行い、当該利用者に関する必要な情報の提供を受けた上で、居宅サービス計画を作成し、居宅サービス又は地域密着型サービスの利用に関する調整を行った場合（同一の利用者について、当該居宅サービス及び地域密着型サービスの利用開始月に調整を行う場合に限る。）には、別に厚生労働大臣が定める基準に掲げる区分に従い、入院又は入所期間中につき</w:t>
            </w:r>
            <w:r w:rsidRPr="00472D27">
              <w:rPr>
                <w:rFonts w:ascii="ＭＳ 明朝" w:hAnsi="ＭＳ 明朝" w:cs="ＭＳ Ｐゴシック"/>
                <w:snapToGrid/>
                <w:color w:val="000000" w:themeColor="text1"/>
                <w:spacing w:val="0"/>
                <w:sz w:val="18"/>
                <w:szCs w:val="18"/>
              </w:rPr>
              <w:t>1回を限度として所定単位数を加算していますか。</w:t>
            </w:r>
          </w:p>
          <w:p w14:paraId="4AE43FBA"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ただし、次に掲げるいずれかの加算を算定する場合においては、次に掲げるその他の加算は算定しません。また、初回加算を算定する場合は算定しません。</w:t>
            </w:r>
          </w:p>
          <w:p w14:paraId="340302B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06828FC4"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①　退院・退所加算（Ⅰ）イ　　　　</w:t>
            </w:r>
            <w:r w:rsidRPr="00472D27">
              <w:rPr>
                <w:rFonts w:ascii="ＭＳ 明朝" w:hAnsi="ＭＳ 明朝" w:cs="ＭＳ Ｐゴシック"/>
                <w:snapToGrid/>
                <w:color w:val="000000" w:themeColor="text1"/>
                <w:spacing w:val="0"/>
                <w:sz w:val="18"/>
                <w:szCs w:val="18"/>
              </w:rPr>
              <w:t>450単位</w:t>
            </w:r>
          </w:p>
          <w:p w14:paraId="59D2115E"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②　退院・退所加算（Ⅰ）ロ　　　　</w:t>
            </w:r>
            <w:r w:rsidRPr="00472D27">
              <w:rPr>
                <w:rFonts w:ascii="ＭＳ 明朝" w:hAnsi="ＭＳ 明朝" w:cs="ＭＳ Ｐゴシック"/>
                <w:snapToGrid/>
                <w:color w:val="000000" w:themeColor="text1"/>
                <w:spacing w:val="0"/>
                <w:sz w:val="18"/>
                <w:szCs w:val="18"/>
              </w:rPr>
              <w:t>600単位</w:t>
            </w:r>
          </w:p>
          <w:p w14:paraId="6AF121B5"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③　退院・退所加算（Ⅱ）イ　　　　</w:t>
            </w:r>
            <w:r w:rsidRPr="00472D27">
              <w:rPr>
                <w:rFonts w:ascii="ＭＳ 明朝" w:hAnsi="ＭＳ 明朝" w:cs="ＭＳ Ｐゴシック"/>
                <w:snapToGrid/>
                <w:color w:val="000000" w:themeColor="text1"/>
                <w:spacing w:val="0"/>
                <w:sz w:val="18"/>
                <w:szCs w:val="18"/>
              </w:rPr>
              <w:t>600単位</w:t>
            </w:r>
          </w:p>
          <w:p w14:paraId="3FA6FF6F"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④　退院・退所加算（Ⅱ）ロ　　　　</w:t>
            </w:r>
            <w:r w:rsidRPr="00472D27">
              <w:rPr>
                <w:rFonts w:ascii="ＭＳ 明朝" w:hAnsi="ＭＳ 明朝" w:cs="ＭＳ Ｐゴシック"/>
                <w:snapToGrid/>
                <w:color w:val="000000" w:themeColor="text1"/>
                <w:spacing w:val="0"/>
                <w:sz w:val="18"/>
                <w:szCs w:val="18"/>
              </w:rPr>
              <w:t>750単位</w:t>
            </w:r>
          </w:p>
          <w:p w14:paraId="34C8E263"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⑤　退院・退所加算（Ⅲ）　　　　　</w:t>
            </w:r>
            <w:r w:rsidRPr="00472D27">
              <w:rPr>
                <w:rFonts w:ascii="ＭＳ 明朝" w:hAnsi="ＭＳ 明朝" w:cs="ＭＳ Ｐゴシック"/>
                <w:snapToGrid/>
                <w:color w:val="000000" w:themeColor="text1"/>
                <w:spacing w:val="0"/>
                <w:sz w:val="18"/>
                <w:szCs w:val="18"/>
              </w:rPr>
              <w:t>900単位</w:t>
            </w:r>
          </w:p>
          <w:p w14:paraId="39C929DC" w14:textId="36AD635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6195F58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lastRenderedPageBreak/>
              <w:t>□はい</w:t>
            </w:r>
          </w:p>
          <w:p w14:paraId="50F927A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0172922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p w14:paraId="1F081A5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48F5AB11"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15E8E1CD"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302CE27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0DE1DAD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0E0D62E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7476D88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252BD76E"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3BF11DF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7B13A89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3064357B"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p w14:paraId="12220B0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p w14:paraId="5AB1911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p w14:paraId="6CEE313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p w14:paraId="7557B316" w14:textId="76D39A96"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w:t>
            </w:r>
          </w:p>
        </w:tc>
        <w:tc>
          <w:tcPr>
            <w:tcW w:w="1247" w:type="dxa"/>
          </w:tcPr>
          <w:p w14:paraId="74AF4BB9"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lastRenderedPageBreak/>
              <w:t>平</w:t>
            </w:r>
            <w:r w:rsidRPr="00472D27">
              <w:rPr>
                <w:rFonts w:ascii="ＭＳ 明朝" w:hAnsi="ＭＳ 明朝" w:cs="ＭＳ Ｐゴシック"/>
                <w:snapToGrid/>
                <w:color w:val="000000" w:themeColor="text1"/>
                <w:spacing w:val="0"/>
                <w:sz w:val="16"/>
                <w:szCs w:val="16"/>
              </w:rPr>
              <w:t>12厚告20</w:t>
            </w:r>
          </w:p>
          <w:p w14:paraId="407E4ED9" w14:textId="03F8EADA"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別表ヘ</w:t>
            </w:r>
          </w:p>
        </w:tc>
      </w:tr>
      <w:tr w:rsidR="002C254B" w:rsidRPr="00472D27" w14:paraId="126E8214" w14:textId="77777777" w:rsidTr="00F94828">
        <w:tc>
          <w:tcPr>
            <w:tcW w:w="1418" w:type="dxa"/>
            <w:vMerge/>
          </w:tcPr>
          <w:p w14:paraId="4CCCAB5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01DCE0CF"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【厚生労働大臣が定める基準】</w:t>
            </w:r>
          </w:p>
          <w:p w14:paraId="11A9183B" w14:textId="77777777" w:rsidR="002C254B" w:rsidRPr="00472D27" w:rsidRDefault="002C254B" w:rsidP="002C254B">
            <w:pPr>
              <w:widowControl/>
              <w:numPr>
                <w:ilvl w:val="0"/>
                <w:numId w:val="5"/>
              </w:numPr>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退院・退所加算(Ⅰ)イ　</w:t>
            </w:r>
          </w:p>
          <w:p w14:paraId="1F13374D" w14:textId="0E4F9188" w:rsidR="002C254B" w:rsidRPr="00472D27" w:rsidRDefault="002C254B" w:rsidP="002C254B">
            <w:pPr>
              <w:widowControl/>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病院、診療所、地域密着型介護老人福祉施設又は介護保険施設の職員から利用者に係る必要な情報の提供をカンファレンス以外の方法により１回受けていること。</w:t>
            </w:r>
          </w:p>
          <w:p w14:paraId="3F3D415E" w14:textId="77777777" w:rsidR="002C254B" w:rsidRPr="00472D27" w:rsidRDefault="002C254B" w:rsidP="002C254B">
            <w:pPr>
              <w:widowControl/>
              <w:numPr>
                <w:ilvl w:val="0"/>
                <w:numId w:val="5"/>
              </w:numPr>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退院・退所加算(Ⅰ)ロ　</w:t>
            </w:r>
          </w:p>
          <w:p w14:paraId="2C017610" w14:textId="47037492" w:rsidR="002C254B" w:rsidRPr="00472D27" w:rsidRDefault="002C254B" w:rsidP="002C254B">
            <w:pPr>
              <w:widowControl/>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病院、診療所、地域密着型介護老人福祉施設又は介護保険施設の職員から利用者に係る必要な情報の提供をカンファレンスにより１回受けていること。</w:t>
            </w:r>
          </w:p>
          <w:p w14:paraId="4F1AFF28" w14:textId="77777777" w:rsidR="002C254B" w:rsidRPr="00472D27" w:rsidRDefault="002C254B" w:rsidP="002C254B">
            <w:pPr>
              <w:widowControl/>
              <w:numPr>
                <w:ilvl w:val="0"/>
                <w:numId w:val="5"/>
              </w:numPr>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退院・退所加算(Ⅱ)イ　</w:t>
            </w:r>
          </w:p>
          <w:p w14:paraId="59BB75F9" w14:textId="0DAEBF54" w:rsidR="002C254B" w:rsidRPr="00472D27" w:rsidRDefault="002C254B" w:rsidP="002C254B">
            <w:pPr>
              <w:widowControl/>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病院、診療所、地域密着型介護老人福祉施設又は介護保険施設の職員から利用者に係る必要な情報の提供をカンファレンス以外の方法により２回以上受けていること。</w:t>
            </w:r>
          </w:p>
          <w:p w14:paraId="07A9C680" w14:textId="77777777" w:rsidR="002C254B" w:rsidRPr="00472D27" w:rsidRDefault="002C254B" w:rsidP="002C254B">
            <w:pPr>
              <w:widowControl/>
              <w:numPr>
                <w:ilvl w:val="0"/>
                <w:numId w:val="5"/>
              </w:numPr>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退院・退所加算(Ⅱ)ロ</w:t>
            </w:r>
          </w:p>
          <w:p w14:paraId="1730C557" w14:textId="420F2EFE" w:rsidR="002C254B" w:rsidRPr="00472D27" w:rsidRDefault="002C254B" w:rsidP="002C254B">
            <w:pPr>
              <w:widowControl/>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病院、診療所、地域密着型介護老人福祉施設又は介護保険施設の職員から利用者に係る必要な情報の提供を２回受けており、うち１回以上はカンファレンスによること。</w:t>
            </w:r>
          </w:p>
          <w:p w14:paraId="450F4DDB" w14:textId="77777777" w:rsidR="002C254B" w:rsidRPr="00472D27" w:rsidRDefault="002C254B" w:rsidP="002C254B">
            <w:pPr>
              <w:widowControl/>
              <w:numPr>
                <w:ilvl w:val="0"/>
                <w:numId w:val="5"/>
              </w:numPr>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退院・退所加算(Ⅲ)　</w:t>
            </w:r>
          </w:p>
          <w:p w14:paraId="772AADB0" w14:textId="6336325F" w:rsidR="002C254B" w:rsidRPr="00472D27" w:rsidRDefault="002C254B" w:rsidP="002C254B">
            <w:pPr>
              <w:widowControl/>
              <w:snapToGrid w:val="0"/>
              <w:ind w:leftChars="100" w:left="206"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病院、診療所、地域密着型介護老人福祉施設又は介護保険施設の職員から利用者に係る必要な情報の提供を３回以上受けており、うち１回以上はカンファレンスによること。</w:t>
            </w:r>
          </w:p>
          <w:p w14:paraId="5B79440B" w14:textId="77777777" w:rsidR="002C254B" w:rsidRPr="00472D27" w:rsidRDefault="002C254B" w:rsidP="002C254B">
            <w:pPr>
              <w:widowControl/>
              <w:snapToGrid w:val="0"/>
              <w:ind w:leftChars="100" w:left="206" w:firstLineChars="100" w:firstLine="180"/>
              <w:rPr>
                <w:rFonts w:ascii="ＭＳ 明朝" w:hAnsi="ＭＳ 明朝" w:cs="ＭＳ Ｐゴシック"/>
                <w:snapToGrid/>
                <w:color w:val="000000" w:themeColor="text1"/>
                <w:spacing w:val="0"/>
                <w:sz w:val="18"/>
                <w:szCs w:val="18"/>
              </w:rPr>
            </w:pPr>
          </w:p>
          <w:p w14:paraId="3B561EB1" w14:textId="1D65E0F0"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当該利用者の居宅サービス又は地域密着型サービスの利用開始月に所定単位数を加算します。ただし、初回加算を算定する場合は、算定しません</w:t>
            </w:r>
          </w:p>
          <w:p w14:paraId="6805EC69"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71E4398D" w14:textId="3582B4C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利用者に関する必要な情報」については、「居宅介護支援費の退院・退所加算(Ⅰ)・(Ⅱ)に係る様式例の例示について」(平成21年3月13日老振発第0313001号）で（別紙２）退院・退所加算に係る様式例「退院・退所情報記録書」が参考として示されています。</w:t>
            </w:r>
          </w:p>
          <w:p w14:paraId="725E135A"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5B80BA7A" w14:textId="577386C2"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退院・退所加算については、上記①～⑤の算定区分により入院又は入所期間中１回（医師等からの要請により退院に向けた調整を行うための面談に参加し、必要な情報を得た上で、居宅サービス計画を作成し、居宅サービス又は地域密着型サービスの利用に関する調整を行った場合を含む。）のみ算定することができます。</w:t>
            </w:r>
          </w:p>
          <w:p w14:paraId="55696100"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747EB5A8" w14:textId="5253AFB2"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面談は、テレビ電話装置等を活用して行うことができるものとします。ただし、利用者又はその家族が参加する場合にあっては、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p w14:paraId="6F882E68"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3C0BD7FB" w14:textId="77777777" w:rsidR="002C254B" w:rsidRPr="00472D27" w:rsidRDefault="002C254B" w:rsidP="002C254B">
            <w:pPr>
              <w:widowControl/>
              <w:snapToGrid w:val="0"/>
              <w:ind w:left="137" w:hanging="137"/>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カンファレンスは以下のとおりとします。</w:t>
            </w:r>
          </w:p>
          <w:p w14:paraId="2D698C08" w14:textId="77777777" w:rsidR="002C254B" w:rsidRPr="00472D27" w:rsidRDefault="002C254B" w:rsidP="002C254B">
            <w:pPr>
              <w:widowControl/>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①　病院又は診療所 </w:t>
            </w:r>
          </w:p>
          <w:p w14:paraId="452DCC33" w14:textId="2685F6DD" w:rsidR="002C254B" w:rsidRPr="00472D27" w:rsidRDefault="002C254B" w:rsidP="002C254B">
            <w:pPr>
              <w:widowControl/>
              <w:snapToGrid w:val="0"/>
              <w:ind w:leftChars="200" w:left="412"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診療報酬の算定方法（平成20年厚生労働省告示第59号）別表第一医科診療報酬点数表の退院時共同指導料２（※）の注３の要件を満たし、退院後に福</w:t>
            </w:r>
            <w:r w:rsidRPr="00472D27">
              <w:rPr>
                <w:rFonts w:ascii="ＭＳ 明朝" w:hAnsi="ＭＳ 明朝" w:cs="ＭＳ Ｐゴシック" w:hint="eastAsia"/>
                <w:snapToGrid/>
                <w:color w:val="000000" w:themeColor="text1"/>
                <w:spacing w:val="0"/>
                <w:sz w:val="18"/>
                <w:szCs w:val="18"/>
              </w:rPr>
              <w:lastRenderedPageBreak/>
              <w:t>祉用具の貸与が見込まれる場合にあっては、必要に応じ、福祉用具専門相談員や居宅サービスを提供する作業療法士等が参加するもの。</w:t>
            </w:r>
          </w:p>
          <w:tbl>
            <w:tblPr>
              <w:tblStyle w:val="a4"/>
              <w:tblW w:w="0" w:type="auto"/>
              <w:tblInd w:w="412" w:type="dxa"/>
              <w:tblLook w:val="04A0" w:firstRow="1" w:lastRow="0" w:firstColumn="1" w:lastColumn="0" w:noHBand="0" w:noVBand="1"/>
            </w:tblPr>
            <w:tblGrid>
              <w:gridCol w:w="6166"/>
            </w:tblGrid>
            <w:tr w:rsidR="002C254B" w:rsidRPr="00472D27" w14:paraId="6649EDC5" w14:textId="77777777" w:rsidTr="00CB2DE4">
              <w:tc>
                <w:tcPr>
                  <w:tcW w:w="6578" w:type="dxa"/>
                  <w:tcBorders>
                    <w:top w:val="dashSmallGap" w:sz="4" w:space="0" w:color="auto"/>
                    <w:left w:val="dashSmallGap" w:sz="4" w:space="0" w:color="auto"/>
                    <w:bottom w:val="dashSmallGap" w:sz="4" w:space="0" w:color="auto"/>
                    <w:right w:val="dashSmallGap" w:sz="4" w:space="0" w:color="auto"/>
                  </w:tcBorders>
                  <w:tcMar>
                    <w:left w:w="28" w:type="dxa"/>
                    <w:right w:w="28" w:type="dxa"/>
                  </w:tcMar>
                </w:tcPr>
                <w:p w14:paraId="4B9B67B6" w14:textId="49B4E792" w:rsidR="002C254B" w:rsidRPr="00472D27" w:rsidRDefault="002C254B" w:rsidP="002C254B">
                  <w:pPr>
                    <w:widowControl/>
                    <w:snapToGrid w:val="0"/>
                    <w:rPr>
                      <w:rFonts w:ascii="ＭＳ 明朝" w:hAnsi="ＭＳ 明朝" w:cs="ＭＳ Ｐゴシック"/>
                      <w:snapToGrid/>
                      <w:color w:val="000000" w:themeColor="text1"/>
                      <w:spacing w:val="0"/>
                      <w:sz w:val="17"/>
                      <w:szCs w:val="17"/>
                    </w:rPr>
                  </w:pPr>
                  <w:r w:rsidRPr="00472D27">
                    <w:rPr>
                      <w:rFonts w:ascii="ＭＳ 明朝" w:hAnsi="ＭＳ 明朝" w:cs="ＭＳ Ｐゴシック" w:hint="eastAsia"/>
                      <w:snapToGrid/>
                      <w:color w:val="000000" w:themeColor="text1"/>
                      <w:spacing w:val="0"/>
                      <w:sz w:val="17"/>
                      <w:szCs w:val="17"/>
                    </w:rPr>
                    <w:t>※退院時共同指導料２</w:t>
                  </w:r>
                </w:p>
                <w:p w14:paraId="23E67FCB" w14:textId="4A2A9F5F" w:rsidR="002C254B" w:rsidRPr="00472D27" w:rsidRDefault="002C254B" w:rsidP="002C254B">
                  <w:pPr>
                    <w:widowControl/>
                    <w:snapToGrid w:val="0"/>
                    <w:ind w:left="170" w:hangingChars="100" w:hanging="170"/>
                    <w:rPr>
                      <w:rFonts w:ascii="ＭＳ 明朝" w:hAnsi="ＭＳ 明朝" w:cs="ＭＳ Ｐゴシック"/>
                      <w:snapToGrid/>
                      <w:color w:val="000000" w:themeColor="text1"/>
                      <w:spacing w:val="0"/>
                      <w:sz w:val="17"/>
                      <w:szCs w:val="17"/>
                    </w:rPr>
                  </w:pPr>
                  <w:r w:rsidRPr="00472D27">
                    <w:rPr>
                      <w:rFonts w:ascii="ＭＳ 明朝" w:hAnsi="ＭＳ 明朝" w:cs="ＭＳ Ｐゴシック" w:hint="eastAsia"/>
                      <w:snapToGrid/>
                      <w:color w:val="000000" w:themeColor="text1"/>
                      <w:spacing w:val="0"/>
                      <w:sz w:val="17"/>
                      <w:szCs w:val="17"/>
                    </w:rPr>
                    <w:t>注１　保険医療機関に入院中の患者について、当該保険医療機関の保険医又は看護師等、薬剤師、管理栄養士、理学療法士、作業療法士、言語聴覚士若しくは社会福祉士が、入院中の患者に対して、当該患者の同意を得て、退院後の在宅での療養上必要な説明及び指導を、在宅療養担当医療機関の保険医若しくは当該保険医の指示を受けた看護師等、薬剤師、管理栄養士、理学療法士、作業療法士、言語聴覚士若しくは社会福祉士又は在宅療養担当医療機関の保険医の指示を受けた訪問看護ステーションの看護師等（准看護師を除く。）、理学療法士、作業療法士若しくは言語聴覚士と共同して行った上で、文書により情報提供した場合に、当該患者が入院している保険医療機関において、当該入院中１回に限り算定する。ただし、別に厚生労働大臣が定める疾病等の患者については、当該患者が入院している保険医療機関の保険医又は看護師等が、在宅療養担当医療機関の保険医若しくは当該保険医の指示を受けた看護師等又は在宅療養担当医療機関の保険医の指示を受けた訪問看護ステーションの看護師等（准看護師を除く。）と１回以上、共同して行う場合は、当該入院中２回に限り算定できる。</w:t>
                  </w:r>
                </w:p>
                <w:p w14:paraId="1C182B82" w14:textId="3E2CC5CE" w:rsidR="002C254B" w:rsidRPr="00472D27" w:rsidRDefault="002C254B" w:rsidP="002C254B">
                  <w:pPr>
                    <w:widowControl/>
                    <w:snapToGrid w:val="0"/>
                    <w:ind w:left="170" w:hangingChars="100" w:hanging="170"/>
                    <w:rPr>
                      <w:rFonts w:ascii="ＭＳ 明朝" w:hAnsi="ＭＳ 明朝" w:cs="ＭＳ Ｐゴシック"/>
                      <w:snapToGrid/>
                      <w:color w:val="000000" w:themeColor="text1"/>
                      <w:spacing w:val="0"/>
                      <w:sz w:val="17"/>
                      <w:szCs w:val="17"/>
                    </w:rPr>
                  </w:pPr>
                  <w:r w:rsidRPr="00472D27">
                    <w:rPr>
                      <w:rFonts w:ascii="ＭＳ 明朝" w:hAnsi="ＭＳ 明朝" w:cs="ＭＳ Ｐゴシック" w:hint="eastAsia"/>
                      <w:snapToGrid/>
                      <w:color w:val="000000" w:themeColor="text1"/>
                      <w:spacing w:val="0"/>
                      <w:sz w:val="17"/>
                      <w:szCs w:val="17"/>
                    </w:rPr>
                    <w:t>注３　注１の場合において、入院中の保険医療機関の保険医又は看護師等が、在宅療養担当医療機関の保険医若しくは看護師等、保険医である歯科医師若しくはその指示を受けた歯科衛生士、保険薬局の保険薬剤師、訪問看護ステーションの看護師等（准看護師を除く。）、理学療法士、作業療法士若しくは言語聴覚士、介護支援専門員（介護保険法第７条第５項に規定する介護支援専門員をいう。以下同じ。）又は相談支援専門員（障害者の日常生活及び社会生活を総合的に支援するための法律に基づく指定計画相談支援の事業の人員及び運営に関する基準第３条第１項又は児童福祉法に基づく指定障害児相談支援の事業の人員及び運営に関する基準第３条第１項に規定する相談支援専門員をいう。以下同じ。）のうちいずれか３者以上と共同して指導を行った場合に、多機関共同指導加算として（略）所定点数に加算する。</w:t>
                  </w:r>
                </w:p>
              </w:tc>
            </w:tr>
          </w:tbl>
          <w:p w14:paraId="08FF8A56" w14:textId="77777777" w:rsidR="002C254B" w:rsidRPr="00472D27" w:rsidRDefault="002C254B" w:rsidP="002C254B">
            <w:pPr>
              <w:widowControl/>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②　地域密着型介護老人福祉施設 </w:t>
            </w:r>
          </w:p>
          <w:p w14:paraId="4E6AB57F" w14:textId="77777777" w:rsidR="002C254B" w:rsidRPr="00472D27" w:rsidRDefault="002C254B" w:rsidP="002C254B">
            <w:pPr>
              <w:widowControl/>
              <w:snapToGrid w:val="0"/>
              <w:ind w:leftChars="200" w:left="412"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指定地域密着型サービスの事業の人員、設備及び運営に関する基準第134条第６項及び第７項に基づき、入所者への援助及び居宅介護支援事業者への情報提供等を行うにあたり実施された場合の会議。ただし、基準第131条第１項に掲げる地域密着型介護老人福祉施設に置くべき従業者及び入所者又はその家族が参加するものに限る。また、退所後に福祉用具の貸与が見込まれる場合にあっては、必要に応じ、福祉用具専門相談員や居宅サービスを提供する作業療法士等が参加すること。</w:t>
            </w:r>
          </w:p>
          <w:p w14:paraId="6EC1A213" w14:textId="77777777" w:rsidR="002C254B" w:rsidRPr="00472D27" w:rsidRDefault="002C254B" w:rsidP="002C254B">
            <w:pPr>
              <w:widowControl/>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③　介護老人福祉施設 </w:t>
            </w:r>
          </w:p>
          <w:p w14:paraId="1573A40C" w14:textId="77777777" w:rsidR="002C254B" w:rsidRPr="00472D27" w:rsidRDefault="002C254B" w:rsidP="002C254B">
            <w:pPr>
              <w:widowControl/>
              <w:snapToGrid w:val="0"/>
              <w:ind w:leftChars="200" w:left="412"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指定介護老人福祉施設の人員、設備及び運営に関する基準第７条第６項及び第７項に基づき、入所者への援助及び居宅介護支援事業者に対する情報提供等を行うにあたり実施された場合の会議。ただし、基準第２条に掲げる介護老人福祉施設に置くべき従業者及び入所者又はその家族が参加するものに限る。また、退所後に福祉用具の貸与が見込まれる場合にあっては、必要に応じ、福祉用具専門相談員や居宅サービスを提供する作業療法士等が参加すること。</w:t>
            </w:r>
          </w:p>
          <w:p w14:paraId="10691EA1" w14:textId="77777777" w:rsidR="002C254B" w:rsidRPr="00472D27" w:rsidRDefault="002C254B" w:rsidP="002C254B">
            <w:pPr>
              <w:widowControl/>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④　介護老人保健施設 </w:t>
            </w:r>
          </w:p>
          <w:p w14:paraId="2BC8B7CB" w14:textId="77777777" w:rsidR="002C254B" w:rsidRPr="00472D27" w:rsidRDefault="002C254B" w:rsidP="002C254B">
            <w:pPr>
              <w:widowControl/>
              <w:snapToGrid w:val="0"/>
              <w:ind w:leftChars="200" w:left="412"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介護老人保健施設の人員、施設及び設備並びに運営に関する基準第８条第６項に基づき、入所者への指導及び居宅介護支援事業者に対する情報提供等を行うにあたり実施された場合の会議。ただし、基準第２条に掲げる介護老人保健施設に置くべき従業者及び入所者又はその家族が参加するものに限る。また、退所後に福祉用具の貸与が見込まれる場合にあっては、必要に応じ、福祉用具専門相談員や居宅サービスを提供する作業療法士等が参加すること。</w:t>
            </w:r>
          </w:p>
          <w:p w14:paraId="4E3FAE27" w14:textId="77777777" w:rsidR="002C254B" w:rsidRPr="00472D27" w:rsidRDefault="002C254B" w:rsidP="002C254B">
            <w:pPr>
              <w:widowControl/>
              <w:snapToGrid w:val="0"/>
              <w:ind w:leftChars="100" w:left="206"/>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⑤　介護医療院 </w:t>
            </w:r>
          </w:p>
          <w:p w14:paraId="7C08EBFA" w14:textId="4B035EDB" w:rsidR="002C254B" w:rsidRPr="00472D27" w:rsidRDefault="002C254B" w:rsidP="002C254B">
            <w:pPr>
              <w:snapToGrid w:val="0"/>
              <w:ind w:leftChars="200" w:left="412"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介護医療院の人員、施設及び設備並びに運営に関する基準第12条第６項に基づき、入所者への指導及び居宅介護支援事業者に対する情報提供等を行うにあたり実施された場合の会議。ただし、基準第４条に掲げる介護医療院に置くべき従業者及び入所者又はその家族が参加するものに限る。また、退所後に福祉用具の貸与が見込まれる場合にあっては、必要に応じ、福祉用具専門相談員や居宅サービスを提供する作業療法士等が参加すること。</w:t>
            </w:r>
          </w:p>
          <w:p w14:paraId="5B5ACE40" w14:textId="77777777" w:rsidR="002C254B" w:rsidRPr="00472D27" w:rsidRDefault="002C254B" w:rsidP="002C254B">
            <w:pPr>
              <w:snapToGrid w:val="0"/>
              <w:ind w:leftChars="200" w:left="412" w:firstLineChars="100" w:firstLine="180"/>
              <w:rPr>
                <w:rFonts w:ascii="ＭＳ 明朝" w:hAnsi="ＭＳ 明朝" w:cs="ＭＳ Ｐゴシック"/>
                <w:snapToGrid/>
                <w:color w:val="000000" w:themeColor="text1"/>
                <w:spacing w:val="0"/>
                <w:sz w:val="18"/>
                <w:szCs w:val="18"/>
              </w:rPr>
            </w:pPr>
          </w:p>
          <w:p w14:paraId="7D51BF8A" w14:textId="6077EBFF"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同一日に必要な情報の提供を複数回受けた場合又はカンファレンスに参加した場合でも、１回として算定します。</w:t>
            </w:r>
          </w:p>
          <w:p w14:paraId="73A58EF1"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442E1CB9" w14:textId="62322034"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原則として、退院・退所前に利用者に関する必要な情報を得ることが望ましいですが、退院後７日以内に情報を得た場合には算定することができます。</w:t>
            </w:r>
          </w:p>
          <w:p w14:paraId="380A585D"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3D471E6D" w14:textId="77777777" w:rsidR="002C254B" w:rsidRPr="00472D27" w:rsidRDefault="002C254B" w:rsidP="002C254B">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カンファレンスに参加した場合は、上記の「退院・退所情報記録書」の様式ではなく、カンファレンスの日時、開催場所、出席者、内容の要点等について居宅サービス計画等に記録し、利用者又は家族に提供した文書の写しを添付してください。</w:t>
            </w:r>
          </w:p>
          <w:p w14:paraId="62D629B5" w14:textId="1094F351" w:rsidR="002C254B" w:rsidRPr="00472D27" w:rsidRDefault="002C254B" w:rsidP="002C254B">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4D0ADD5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4AB94185"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27厚労告95</w:t>
            </w:r>
          </w:p>
          <w:p w14:paraId="3AA7F34A"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85</w:t>
            </w:r>
            <w:r w:rsidRPr="00472D27">
              <w:rPr>
                <w:rFonts w:ascii="ＭＳ 明朝" w:hAnsi="ＭＳ 明朝" w:cs="ＭＳ Ｐゴシック" w:hint="eastAsia"/>
                <w:snapToGrid/>
                <w:color w:val="000000" w:themeColor="text1"/>
                <w:spacing w:val="0"/>
                <w:sz w:val="16"/>
                <w:szCs w:val="16"/>
              </w:rPr>
              <w:t>の2</w:t>
            </w:r>
            <w:r w:rsidRPr="00472D27">
              <w:rPr>
                <w:rFonts w:ascii="ＭＳ 明朝" w:hAnsi="ＭＳ 明朝" w:cs="ＭＳ Ｐゴシック"/>
                <w:snapToGrid/>
                <w:color w:val="000000" w:themeColor="text1"/>
                <w:spacing w:val="0"/>
                <w:sz w:val="16"/>
                <w:szCs w:val="16"/>
              </w:rPr>
              <w:t>号</w:t>
            </w:r>
          </w:p>
          <w:p w14:paraId="5416DC32"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79C05E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97424F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18540D4"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9489969"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E85A9CD"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5C13DDE"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47224B0"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120F2BD"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E0752D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5C3D650"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71BBB2A"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714551C"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466D2E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D9B1889"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D6A2C80"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DEBD4A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1426DC3"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09CBC53"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BC04FAC"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0A9C8A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554F5E9"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平12老企36</w:t>
            </w:r>
          </w:p>
          <w:p w14:paraId="47D7B4CD" w14:textId="722350D6"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第3の17</w:t>
            </w:r>
            <w:r w:rsidRPr="00472D27">
              <w:rPr>
                <w:rFonts w:ascii="ＭＳ 明朝" w:hAnsi="ＭＳ 明朝" w:cs="ＭＳ Ｐゴシック"/>
                <w:snapToGrid/>
                <w:color w:val="000000" w:themeColor="text1"/>
                <w:spacing w:val="0"/>
                <w:sz w:val="16"/>
                <w:szCs w:val="16"/>
              </w:rPr>
              <w:t>(1)</w:t>
            </w:r>
          </w:p>
          <w:p w14:paraId="3BBCB59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3269B7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A73D42C"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C318E0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273121AB"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566CFB2A"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4ED847EC"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74BE72E9" w14:textId="1BBD7904"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186C3186"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7</w:t>
            </w:r>
            <w:r w:rsidRPr="00472D27">
              <w:rPr>
                <w:rFonts w:ascii="ＭＳ 明朝" w:hAnsi="ＭＳ 明朝" w:cs="ＭＳ Ｐゴシック"/>
                <w:snapToGrid/>
                <w:color w:val="000000" w:themeColor="text1"/>
                <w:spacing w:val="0"/>
                <w:sz w:val="16"/>
                <w:szCs w:val="16"/>
              </w:rPr>
              <w:t>(2)</w:t>
            </w:r>
          </w:p>
          <w:p w14:paraId="73A4E4D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672DAEE"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1470FF3"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DC8724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FCB1C75"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866DA0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97B81C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99815EC"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A761939"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A783DDA"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FBA5EEF"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0860F1B"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23CCD3C"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5F0CCF6"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42B04B9A" w14:textId="07856AB9"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7</w:t>
            </w:r>
            <w:r w:rsidRPr="00472D27">
              <w:rPr>
                <w:rFonts w:ascii="ＭＳ 明朝" w:hAnsi="ＭＳ 明朝" w:cs="ＭＳ Ｐゴシック"/>
                <w:snapToGrid/>
                <w:color w:val="000000" w:themeColor="text1"/>
                <w:spacing w:val="0"/>
                <w:sz w:val="16"/>
                <w:szCs w:val="16"/>
              </w:rPr>
              <w:t>(</w:t>
            </w:r>
            <w:r w:rsidRPr="00472D27">
              <w:rPr>
                <w:rFonts w:ascii="ＭＳ 明朝" w:hAnsi="ＭＳ 明朝" w:cs="ＭＳ Ｐゴシック" w:hint="eastAsia"/>
                <w:snapToGrid/>
                <w:color w:val="000000" w:themeColor="text1"/>
                <w:spacing w:val="0"/>
                <w:sz w:val="16"/>
                <w:szCs w:val="16"/>
              </w:rPr>
              <w:t>3</w:t>
            </w:r>
            <w:r w:rsidRPr="00472D27">
              <w:rPr>
                <w:rFonts w:ascii="ＭＳ 明朝" w:hAnsi="ＭＳ 明朝" w:cs="ＭＳ Ｐゴシック"/>
                <w:snapToGrid/>
                <w:color w:val="000000" w:themeColor="text1"/>
                <w:spacing w:val="0"/>
                <w:sz w:val="16"/>
                <w:szCs w:val="16"/>
              </w:rPr>
              <w:t>)</w:t>
            </w:r>
          </w:p>
          <w:p w14:paraId="44BCF1DD"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47EA9CE"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23D8FDD7"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411962D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4D96117" w14:textId="62A7DA8B"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tc>
      </w:tr>
      <w:tr w:rsidR="002C254B" w:rsidRPr="00472D27" w14:paraId="2E7ADC2F" w14:textId="77777777" w:rsidTr="00F94828">
        <w:tc>
          <w:tcPr>
            <w:tcW w:w="1418" w:type="dxa"/>
          </w:tcPr>
          <w:p w14:paraId="70F137DE" w14:textId="2F1525CE"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5-15</w:t>
            </w:r>
          </w:p>
          <w:p w14:paraId="3481011F" w14:textId="70F92FF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通院時情報連携加算</w:t>
            </w:r>
          </w:p>
        </w:tc>
        <w:tc>
          <w:tcPr>
            <w:tcW w:w="6804" w:type="dxa"/>
          </w:tcPr>
          <w:p w14:paraId="07357711" w14:textId="4635451B"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利用者が病院又は診療所において医師</w:t>
            </w:r>
            <w:r w:rsidRPr="00472D27">
              <w:rPr>
                <w:rFonts w:ascii="ＭＳ 明朝" w:hAnsi="ＭＳ 明朝" w:cs="ＭＳ Ｐゴシック" w:hint="eastAsia"/>
                <w:snapToGrid/>
                <w:color w:val="000000" w:themeColor="text1"/>
                <w:spacing w:val="0"/>
                <w:sz w:val="18"/>
                <w:szCs w:val="18"/>
                <w:u w:val="single"/>
              </w:rPr>
              <w:t>又は歯科医師</w:t>
            </w:r>
            <w:r w:rsidRPr="00472D27">
              <w:rPr>
                <w:rFonts w:ascii="ＭＳ 明朝" w:hAnsi="ＭＳ 明朝" w:cs="ＭＳ Ｐゴシック" w:hint="eastAsia"/>
                <w:snapToGrid/>
                <w:color w:val="000000" w:themeColor="text1"/>
                <w:spacing w:val="0"/>
                <w:sz w:val="18"/>
                <w:szCs w:val="18"/>
              </w:rPr>
              <w:t>の診察を受けるときに介護支援専門員が同席し、医師</w:t>
            </w:r>
            <w:r w:rsidRPr="00472D27">
              <w:rPr>
                <w:rFonts w:ascii="ＭＳ 明朝" w:hAnsi="ＭＳ 明朝" w:cs="ＭＳ Ｐゴシック" w:hint="eastAsia"/>
                <w:snapToGrid/>
                <w:color w:val="000000" w:themeColor="text1"/>
                <w:spacing w:val="0"/>
                <w:sz w:val="18"/>
                <w:szCs w:val="18"/>
                <w:u w:val="single"/>
              </w:rPr>
              <w:t>又は歯科医師</w:t>
            </w:r>
            <w:r w:rsidRPr="00472D27">
              <w:rPr>
                <w:rFonts w:ascii="ＭＳ 明朝" w:hAnsi="ＭＳ 明朝" w:cs="ＭＳ Ｐゴシック" w:hint="eastAsia"/>
                <w:snapToGrid/>
                <w:color w:val="000000" w:themeColor="text1"/>
                <w:spacing w:val="0"/>
                <w:sz w:val="18"/>
                <w:szCs w:val="18"/>
              </w:rPr>
              <w:t>等に対して当該利用者の心身の状況や生活環境等の当該利用者に係る必要な情報の提供を行うとともに、医師</w:t>
            </w:r>
            <w:r w:rsidRPr="00472D27">
              <w:rPr>
                <w:rFonts w:ascii="ＭＳ 明朝" w:hAnsi="ＭＳ 明朝" w:cs="ＭＳ Ｐゴシック" w:hint="eastAsia"/>
                <w:snapToGrid/>
                <w:color w:val="000000" w:themeColor="text1"/>
                <w:spacing w:val="0"/>
                <w:sz w:val="18"/>
                <w:szCs w:val="18"/>
                <w:u w:val="single"/>
              </w:rPr>
              <w:t>又は歯科医師</w:t>
            </w:r>
            <w:r w:rsidRPr="00472D27">
              <w:rPr>
                <w:rFonts w:ascii="ＭＳ 明朝" w:hAnsi="ＭＳ 明朝" w:cs="ＭＳ Ｐゴシック" w:hint="eastAsia"/>
                <w:snapToGrid/>
                <w:color w:val="000000" w:themeColor="text1"/>
                <w:spacing w:val="0"/>
                <w:sz w:val="18"/>
                <w:szCs w:val="18"/>
              </w:rPr>
              <w:t>等から当該利用者に関する必要な情報の提供を受けた上で、居宅サービス計画に記録した場合に、利用者1人につき1月に1回を限度として、５０単位を加算していますか。</w:t>
            </w:r>
          </w:p>
          <w:p w14:paraId="4E20C3B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38EFCD3C" w14:textId="0B1DDBE2"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同席にあたっては、利用者の同意を得た上で、医師</w:t>
            </w:r>
            <w:r w:rsidRPr="00472D27">
              <w:rPr>
                <w:rFonts w:ascii="ＭＳ 明朝" w:hAnsi="ＭＳ 明朝" w:cs="ＭＳ Ｐゴシック" w:hint="eastAsia"/>
                <w:snapToGrid/>
                <w:color w:val="000000" w:themeColor="text1"/>
                <w:spacing w:val="0"/>
                <w:sz w:val="18"/>
                <w:szCs w:val="18"/>
                <w:u w:val="single"/>
              </w:rPr>
              <w:t>又は歯科医師</w:t>
            </w:r>
            <w:r w:rsidRPr="00472D27">
              <w:rPr>
                <w:rFonts w:ascii="ＭＳ 明朝" w:hAnsi="ＭＳ 明朝" w:cs="ＭＳ Ｐゴシック" w:hint="eastAsia"/>
                <w:snapToGrid/>
                <w:color w:val="000000" w:themeColor="text1"/>
                <w:spacing w:val="0"/>
                <w:sz w:val="18"/>
                <w:szCs w:val="18"/>
              </w:rPr>
              <w:t>等と連携を行ってください。</w:t>
            </w:r>
          </w:p>
          <w:p w14:paraId="5414E385" w14:textId="35A32074"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3CF9415F"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414DADF5"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40693650" w14:textId="6A788955"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1CF86199"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7821CF63"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別表ト</w:t>
            </w:r>
          </w:p>
          <w:p w14:paraId="2B1D60B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6908953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461D08F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2E222E3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1BD4E002"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p>
          <w:p w14:paraId="44DBBDD7"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1F558277" w14:textId="00324C46"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8</w:t>
            </w:r>
          </w:p>
        </w:tc>
      </w:tr>
      <w:tr w:rsidR="002C254B" w:rsidRPr="00472D27" w14:paraId="7FD5FED5" w14:textId="77777777" w:rsidTr="00F94828">
        <w:tc>
          <w:tcPr>
            <w:tcW w:w="1418" w:type="dxa"/>
          </w:tcPr>
          <w:p w14:paraId="54AF048C" w14:textId="2471F879"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5-16</w:t>
            </w:r>
          </w:p>
          <w:p w14:paraId="3A5DBF75" w14:textId="594E5788"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緊急時等居宅カンファレンス加算</w:t>
            </w:r>
          </w:p>
        </w:tc>
        <w:tc>
          <w:tcPr>
            <w:tcW w:w="6804" w:type="dxa"/>
          </w:tcPr>
          <w:p w14:paraId="5EAA7C78"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利用者１人につき１月に２回を限度として、200単位</w:t>
            </w:r>
            <w:r w:rsidRPr="00472D27">
              <w:rPr>
                <w:rFonts w:ascii="ＭＳ 明朝" w:hAnsi="ＭＳ 明朝" w:cs="ＭＳ Ｐゴシック"/>
                <w:snapToGrid/>
                <w:color w:val="000000" w:themeColor="text1"/>
                <w:spacing w:val="0"/>
                <w:sz w:val="18"/>
                <w:szCs w:val="18"/>
              </w:rPr>
              <w:t>を</w:t>
            </w:r>
            <w:r w:rsidRPr="00472D27">
              <w:rPr>
                <w:rFonts w:ascii="ＭＳ 明朝" w:hAnsi="ＭＳ 明朝" w:cs="ＭＳ Ｐゴシック" w:hint="eastAsia"/>
                <w:snapToGrid/>
                <w:color w:val="000000" w:themeColor="text1"/>
                <w:spacing w:val="0"/>
                <w:sz w:val="18"/>
                <w:szCs w:val="18"/>
              </w:rPr>
              <w:t>加算</w:t>
            </w:r>
            <w:r w:rsidRPr="00472D27">
              <w:rPr>
                <w:rFonts w:ascii="ＭＳ 明朝" w:hAnsi="ＭＳ 明朝" w:cs="ＭＳ Ｐゴシック"/>
                <w:snapToGrid/>
                <w:color w:val="000000" w:themeColor="text1"/>
                <w:spacing w:val="0"/>
                <w:sz w:val="18"/>
                <w:szCs w:val="18"/>
              </w:rPr>
              <w:t>していますか。</w:t>
            </w:r>
          </w:p>
          <w:p w14:paraId="19E20E7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59DA3553" w14:textId="77777777" w:rsidR="002C254B" w:rsidRPr="00472D27" w:rsidRDefault="002C254B" w:rsidP="002C254B">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加算を算定する場合は、カンファレンスの実施日（指導した日が異なる場合は指導日もあわせて）、カンファレンスに参加した医療関係職種等の氏名及びそのカンファレンスの要点を居宅サービス計画等に記載してください。</w:t>
            </w:r>
          </w:p>
          <w:p w14:paraId="003528D0"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p w14:paraId="3B25DC62" w14:textId="77777777" w:rsidR="002C254B" w:rsidRPr="00472D27" w:rsidRDefault="002C254B" w:rsidP="002C254B">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当該カンファレンスは、利用者の病状が急変した場合や、医療機関における診療方針の大幅な変更等の必要が生じた場合に実施されるものであることから、利用者の状態像等が大きく変化していることが十分想定されるため、必要に応じて、速やかに居宅サービス計画を変更し、居宅サービス及び地域密着型サービスの調整を行うなど適切に対応してください。</w:t>
            </w:r>
          </w:p>
          <w:p w14:paraId="3986B0D0" w14:textId="65564F1C"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33027A9E"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126C828"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7F39F613" w14:textId="47D96851"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7D6A5335"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765BAC60"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別表チ</w:t>
            </w:r>
          </w:p>
          <w:p w14:paraId="6A7EF832"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07F72F4A"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7F6BBAD1"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1CCEE0CD"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5E93E6C6"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1E4FBBB9" w14:textId="51EBE093"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9</w:t>
            </w:r>
            <w:r w:rsidRPr="00472D27">
              <w:rPr>
                <w:rFonts w:ascii="ＭＳ 明朝" w:hAnsi="ＭＳ 明朝" w:cs="ＭＳ Ｐゴシック"/>
                <w:snapToGrid/>
                <w:color w:val="000000" w:themeColor="text1"/>
                <w:spacing w:val="0"/>
                <w:sz w:val="16"/>
                <w:szCs w:val="16"/>
              </w:rPr>
              <w:t>(1)</w:t>
            </w:r>
          </w:p>
          <w:p w14:paraId="67B26F5E"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3FD6122A" w14:textId="77777777" w:rsidR="002C254B" w:rsidRPr="00472D27" w:rsidRDefault="002C254B" w:rsidP="002C254B">
            <w:pPr>
              <w:autoSpaceDE w:val="0"/>
              <w:autoSpaceDN w:val="0"/>
              <w:adjustRightInd w:val="0"/>
              <w:snapToGrid w:val="0"/>
              <w:rPr>
                <w:rFonts w:ascii="ＭＳ 明朝" w:hAnsi="ＭＳ 明朝" w:cs="ＭＳ Ｐゴシック"/>
                <w:snapToGrid/>
                <w:color w:val="000000" w:themeColor="text1"/>
                <w:spacing w:val="0"/>
                <w:sz w:val="16"/>
                <w:szCs w:val="16"/>
              </w:rPr>
            </w:pPr>
          </w:p>
          <w:p w14:paraId="6E4E5B24"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6DA220EC" w14:textId="6DCE59FC"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3の1</w:t>
            </w:r>
            <w:r w:rsidRPr="00472D27">
              <w:rPr>
                <w:rFonts w:ascii="ＭＳ 明朝" w:hAnsi="ＭＳ 明朝" w:cs="ＭＳ Ｐゴシック" w:hint="eastAsia"/>
                <w:snapToGrid/>
                <w:color w:val="000000" w:themeColor="text1"/>
                <w:spacing w:val="0"/>
                <w:sz w:val="16"/>
                <w:szCs w:val="16"/>
              </w:rPr>
              <w:t>9</w:t>
            </w:r>
            <w:r w:rsidRPr="00472D27">
              <w:rPr>
                <w:rFonts w:ascii="ＭＳ 明朝" w:hAnsi="ＭＳ 明朝" w:cs="ＭＳ Ｐゴシック"/>
                <w:snapToGrid/>
                <w:color w:val="000000" w:themeColor="text1"/>
                <w:spacing w:val="0"/>
                <w:sz w:val="16"/>
                <w:szCs w:val="16"/>
              </w:rPr>
              <w:t>(2)</w:t>
            </w:r>
          </w:p>
        </w:tc>
      </w:tr>
      <w:tr w:rsidR="002C254B" w:rsidRPr="00472D27" w14:paraId="54CCADA5" w14:textId="77777777" w:rsidTr="00F94828">
        <w:tc>
          <w:tcPr>
            <w:tcW w:w="1418" w:type="dxa"/>
            <w:vMerge w:val="restart"/>
          </w:tcPr>
          <w:p w14:paraId="15A9BFA3" w14:textId="42753F52"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5-17</w:t>
            </w:r>
          </w:p>
          <w:p w14:paraId="4F9E3062" w14:textId="2C299CB8"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ターミナルケアマネジメント加算</w:t>
            </w:r>
          </w:p>
        </w:tc>
        <w:tc>
          <w:tcPr>
            <w:tcW w:w="6804" w:type="dxa"/>
          </w:tcPr>
          <w:p w14:paraId="43E96D7C" w14:textId="7CA6EB94"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在宅で死亡した利用者に対して、別に厚生労働大臣が定める基準に適合しているものとして</w:t>
            </w:r>
            <w:r w:rsidRPr="00472D27">
              <w:rPr>
                <w:rFonts w:ascii="ＭＳ 明朝" w:hAnsi="ＭＳ 明朝" w:cs="ＭＳ Ｐゴシック" w:hint="eastAsia"/>
                <w:snapToGrid/>
                <w:color w:val="000000" w:themeColor="text1"/>
                <w:spacing w:val="0"/>
                <w:sz w:val="18"/>
                <w:szCs w:val="18"/>
                <w:u w:val="single"/>
              </w:rPr>
              <w:t>、電子情報処理組織を使用する方法により、市長に対し、老健局長が定める様式による届出を行った</w:t>
            </w:r>
            <w:r w:rsidRPr="00472D27">
              <w:rPr>
                <w:rFonts w:ascii="ＭＳ 明朝" w:hAnsi="ＭＳ 明朝" w:cs="ＭＳ Ｐゴシック" w:hint="eastAsia"/>
                <w:snapToGrid/>
                <w:color w:val="000000" w:themeColor="text1"/>
                <w:spacing w:val="0"/>
                <w:sz w:val="18"/>
                <w:szCs w:val="18"/>
              </w:rPr>
              <w:t>居宅介護支援事業所が</w:t>
            </w:r>
            <w:r w:rsidRPr="00472D27">
              <w:rPr>
                <w:rFonts w:ascii="ＭＳ 明朝" w:hAnsi="ＭＳ 明朝" w:cs="ＭＳ Ｐゴシック" w:hint="eastAsia"/>
                <w:snapToGrid/>
                <w:color w:val="000000" w:themeColor="text1"/>
                <w:spacing w:val="0"/>
                <w:sz w:val="18"/>
                <w:szCs w:val="18"/>
                <w:u w:val="single"/>
              </w:rPr>
              <w:t>、終末期の医療やケアの方針に関する当該利用者又はその家族の意向を把握した上で</w:t>
            </w:r>
            <w:r w:rsidRPr="00472D27">
              <w:rPr>
                <w:rFonts w:ascii="ＭＳ 明朝" w:hAnsi="ＭＳ 明朝" w:cs="ＭＳ Ｐゴシック" w:hint="eastAsia"/>
                <w:snapToGrid/>
                <w:color w:val="000000" w:themeColor="text1"/>
                <w:spacing w:val="0"/>
                <w:sz w:val="18"/>
                <w:szCs w:val="18"/>
              </w:rPr>
              <w:t>、その死亡日及び死亡日前</w:t>
            </w:r>
            <w:r w:rsidRPr="00472D27">
              <w:rPr>
                <w:rFonts w:ascii="ＭＳ 明朝" w:hAnsi="ＭＳ 明朝" w:cs="ＭＳ Ｐゴシック"/>
                <w:snapToGrid/>
                <w:color w:val="000000" w:themeColor="text1"/>
                <w:spacing w:val="0"/>
                <w:sz w:val="18"/>
                <w:szCs w:val="18"/>
              </w:rPr>
              <w:t>14日以内に２日以上、当該利用者又はその家族の同意を得て、当該利用者の居宅を訪問し、当該利用者の心身の状況等を記録し、主治の医師及び居宅サービス計画に位置付けた居宅サービス事業者に提供した場合、</w:t>
            </w:r>
            <w:r w:rsidRPr="00472D27">
              <w:rPr>
                <w:rFonts w:ascii="ＭＳ 明朝" w:hAnsi="ＭＳ 明朝" w:cs="ＭＳ Ｐゴシック" w:hint="eastAsia"/>
                <w:snapToGrid/>
                <w:color w:val="000000" w:themeColor="text1"/>
                <w:spacing w:val="0"/>
                <w:sz w:val="18"/>
                <w:szCs w:val="18"/>
              </w:rPr>
              <w:t>１月につき400単位を加算していますか</w:t>
            </w:r>
            <w:r w:rsidRPr="00472D27">
              <w:rPr>
                <w:rFonts w:ascii="ＭＳ 明朝" w:hAnsi="ＭＳ 明朝" w:cs="ＭＳ Ｐゴシック"/>
                <w:snapToGrid/>
                <w:color w:val="000000" w:themeColor="text1"/>
                <w:spacing w:val="0"/>
                <w:sz w:val="18"/>
                <w:szCs w:val="18"/>
              </w:rPr>
              <w:t>。</w:t>
            </w:r>
          </w:p>
          <w:p w14:paraId="02B2F4F3"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992" w:type="dxa"/>
          </w:tcPr>
          <w:p w14:paraId="6E109DC7"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□はい</w:t>
            </w:r>
          </w:p>
          <w:p w14:paraId="0E81CED6"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□いいえ</w:t>
            </w:r>
          </w:p>
          <w:p w14:paraId="266BBD7C" w14:textId="24E89ED1"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r w:rsidRPr="00472D27">
              <w:rPr>
                <w:rFonts w:ascii="ＭＳ 明朝" w:hAnsi="ＭＳ 明朝" w:hint="eastAsia"/>
                <w:color w:val="000000" w:themeColor="text1"/>
                <w:spacing w:val="0"/>
                <w:sz w:val="18"/>
                <w:szCs w:val="18"/>
              </w:rPr>
              <w:t>□非該当</w:t>
            </w:r>
          </w:p>
        </w:tc>
        <w:tc>
          <w:tcPr>
            <w:tcW w:w="1247" w:type="dxa"/>
          </w:tcPr>
          <w:p w14:paraId="75D8089C"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12厚告20</w:t>
            </w:r>
          </w:p>
          <w:p w14:paraId="0E51022A" w14:textId="74438D8F"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別表リ</w:t>
            </w:r>
          </w:p>
        </w:tc>
      </w:tr>
      <w:tr w:rsidR="002C254B" w:rsidRPr="00472D27" w14:paraId="27365CE6" w14:textId="77777777" w:rsidTr="00F94828">
        <w:tc>
          <w:tcPr>
            <w:tcW w:w="1418" w:type="dxa"/>
            <w:vMerge/>
          </w:tcPr>
          <w:p w14:paraId="4B2E691C"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6804" w:type="dxa"/>
          </w:tcPr>
          <w:p w14:paraId="45660978" w14:textId="77777777" w:rsidR="002C254B" w:rsidRPr="00472D27" w:rsidRDefault="002C254B" w:rsidP="002C254B">
            <w:pPr>
              <w:widowControl/>
              <w:snapToGrid w:val="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【厚労働大臣が定める基準】</w:t>
            </w:r>
          </w:p>
          <w:p w14:paraId="76861C61" w14:textId="7099A2FE"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ターミナルケアマネジメントを受けることに同意</w:t>
            </w:r>
            <w:r w:rsidRPr="00472D27">
              <w:rPr>
                <w:rFonts w:ascii="ＭＳ 明朝" w:hAnsi="ＭＳ 明朝" w:cs="ＭＳ Ｐゴシック"/>
                <w:snapToGrid/>
                <w:color w:val="000000" w:themeColor="text1"/>
                <w:spacing w:val="0"/>
                <w:sz w:val="18"/>
                <w:szCs w:val="18"/>
              </w:rPr>
              <w:t>した利用者について、24時間連絡できる体制を確保しており、かつ、必要に応じて居宅介護支援を行うことができる体制を整備していること。</w:t>
            </w:r>
          </w:p>
          <w:p w14:paraId="510EE90D" w14:textId="77777777" w:rsidR="002C254B" w:rsidRPr="00472D27" w:rsidRDefault="002C254B" w:rsidP="002C254B">
            <w:pPr>
              <w:widowControl/>
              <w:snapToGrid w:val="0"/>
              <w:ind w:firstLineChars="100" w:firstLine="180"/>
              <w:rPr>
                <w:rFonts w:ascii="ＭＳ 明朝" w:hAnsi="ＭＳ 明朝" w:cs="ＭＳ Ｐゴシック"/>
                <w:snapToGrid/>
                <w:color w:val="000000" w:themeColor="text1"/>
                <w:spacing w:val="0"/>
                <w:sz w:val="18"/>
                <w:szCs w:val="18"/>
              </w:rPr>
            </w:pPr>
          </w:p>
          <w:p w14:paraId="11FBA2A3" w14:textId="67C18C40"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在宅で死亡した利用者の死亡月に</w:t>
            </w:r>
            <w:r w:rsidRPr="00472D27">
              <w:rPr>
                <w:rFonts w:ascii="ＭＳ 明朝" w:hAnsi="ＭＳ 明朝" w:cs="ＭＳ Ｐゴシック"/>
                <w:snapToGrid/>
                <w:color w:val="000000" w:themeColor="text1"/>
                <w:spacing w:val="0"/>
                <w:sz w:val="18"/>
                <w:szCs w:val="18"/>
              </w:rPr>
              <w:t>加算</w:t>
            </w:r>
            <w:r w:rsidRPr="00472D27">
              <w:rPr>
                <w:rFonts w:ascii="ＭＳ 明朝" w:hAnsi="ＭＳ 明朝" w:cs="ＭＳ Ｐゴシック" w:hint="eastAsia"/>
                <w:snapToGrid/>
                <w:color w:val="000000" w:themeColor="text1"/>
                <w:spacing w:val="0"/>
                <w:sz w:val="18"/>
                <w:szCs w:val="18"/>
              </w:rPr>
              <w:t>することとしますが</w:t>
            </w:r>
            <w:r w:rsidRPr="00472D27">
              <w:rPr>
                <w:rFonts w:ascii="ＭＳ 明朝" w:hAnsi="ＭＳ 明朝" w:cs="ＭＳ Ｐゴシック"/>
                <w:snapToGrid/>
                <w:color w:val="000000" w:themeColor="text1"/>
                <w:spacing w:val="0"/>
                <w:sz w:val="18"/>
                <w:szCs w:val="18"/>
              </w:rPr>
              <w:t>、利用者の居宅を最後に訪問した日の属する月と、利用者の死亡月が異なる</w:t>
            </w:r>
            <w:r w:rsidRPr="00472D27">
              <w:rPr>
                <w:rFonts w:ascii="ＭＳ 明朝" w:hAnsi="ＭＳ 明朝" w:cs="ＭＳ Ｐゴシック" w:hint="eastAsia"/>
                <w:snapToGrid/>
                <w:color w:val="000000" w:themeColor="text1"/>
                <w:spacing w:val="0"/>
                <w:sz w:val="18"/>
                <w:szCs w:val="18"/>
              </w:rPr>
              <w:t>場合に</w:t>
            </w:r>
            <w:r w:rsidRPr="00472D27">
              <w:rPr>
                <w:rFonts w:ascii="ＭＳ 明朝" w:hAnsi="ＭＳ 明朝" w:cs="ＭＳ Ｐゴシック"/>
                <w:snapToGrid/>
                <w:color w:val="000000" w:themeColor="text1"/>
                <w:spacing w:val="0"/>
                <w:sz w:val="18"/>
                <w:szCs w:val="18"/>
              </w:rPr>
              <w:t>は</w:t>
            </w:r>
            <w:r w:rsidRPr="00472D27">
              <w:rPr>
                <w:rFonts w:ascii="ＭＳ 明朝" w:hAnsi="ＭＳ 明朝" w:cs="ＭＳ Ｐゴシック" w:hint="eastAsia"/>
                <w:snapToGrid/>
                <w:color w:val="000000" w:themeColor="text1"/>
                <w:spacing w:val="0"/>
                <w:sz w:val="18"/>
                <w:szCs w:val="18"/>
              </w:rPr>
              <w:t>、</w:t>
            </w:r>
            <w:r w:rsidRPr="00472D27">
              <w:rPr>
                <w:rFonts w:ascii="ＭＳ 明朝" w:hAnsi="ＭＳ 明朝" w:cs="ＭＳ Ｐゴシック"/>
                <w:snapToGrid/>
                <w:color w:val="000000" w:themeColor="text1"/>
                <w:spacing w:val="0"/>
                <w:sz w:val="18"/>
                <w:szCs w:val="18"/>
              </w:rPr>
              <w:t>死亡月</w:t>
            </w:r>
            <w:r w:rsidRPr="00472D27">
              <w:rPr>
                <w:rFonts w:ascii="ＭＳ 明朝" w:hAnsi="ＭＳ 明朝" w:cs="ＭＳ Ｐゴシック" w:hint="eastAsia"/>
                <w:snapToGrid/>
                <w:color w:val="000000" w:themeColor="text1"/>
                <w:spacing w:val="0"/>
                <w:sz w:val="18"/>
                <w:szCs w:val="18"/>
              </w:rPr>
              <w:t>に</w:t>
            </w:r>
            <w:r w:rsidRPr="00472D27">
              <w:rPr>
                <w:rFonts w:ascii="ＭＳ 明朝" w:hAnsi="ＭＳ 明朝" w:cs="ＭＳ Ｐゴシック"/>
                <w:snapToGrid/>
                <w:color w:val="000000" w:themeColor="text1"/>
                <w:spacing w:val="0"/>
                <w:sz w:val="18"/>
                <w:szCs w:val="18"/>
              </w:rPr>
              <w:t>算定してください。</w:t>
            </w:r>
          </w:p>
          <w:p w14:paraId="072E5FAD"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7D9B022E" w14:textId="4DE216B3"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一人の利用者に対し、一か所の居宅介護支</w:t>
            </w:r>
            <w:r w:rsidRPr="00472D27">
              <w:rPr>
                <w:rFonts w:ascii="ＭＳ 明朝" w:hAnsi="ＭＳ 明朝" w:cs="ＭＳ Ｐゴシック"/>
                <w:snapToGrid/>
                <w:color w:val="000000" w:themeColor="text1"/>
                <w:spacing w:val="0"/>
                <w:sz w:val="18"/>
                <w:szCs w:val="18"/>
              </w:rPr>
              <w:t>援事業所に限り</w:t>
            </w:r>
            <w:r w:rsidRPr="00472D27">
              <w:rPr>
                <w:rFonts w:ascii="ＭＳ 明朝" w:hAnsi="ＭＳ 明朝" w:cs="ＭＳ Ｐゴシック" w:hint="eastAsia"/>
                <w:snapToGrid/>
                <w:color w:val="000000" w:themeColor="text1"/>
                <w:spacing w:val="0"/>
                <w:sz w:val="18"/>
                <w:szCs w:val="18"/>
              </w:rPr>
              <w:t>算定できます。なお、算定要件を満たす事業所</w:t>
            </w:r>
            <w:r w:rsidRPr="00472D27">
              <w:rPr>
                <w:rFonts w:ascii="ＭＳ 明朝" w:hAnsi="ＭＳ 明朝" w:cs="ＭＳ Ｐゴシック"/>
                <w:snapToGrid/>
                <w:color w:val="000000" w:themeColor="text1"/>
                <w:spacing w:val="0"/>
                <w:sz w:val="18"/>
                <w:szCs w:val="18"/>
              </w:rPr>
              <w:t>が複数ある場合には、死亡日</w:t>
            </w:r>
            <w:r w:rsidRPr="00472D27">
              <w:rPr>
                <w:rFonts w:ascii="ＭＳ 明朝" w:hAnsi="ＭＳ 明朝" w:cs="ＭＳ Ｐゴシック" w:hint="eastAsia"/>
                <w:snapToGrid/>
                <w:color w:val="000000" w:themeColor="text1"/>
                <w:spacing w:val="0"/>
                <w:sz w:val="18"/>
                <w:szCs w:val="18"/>
              </w:rPr>
              <w:t>又</w:t>
            </w:r>
            <w:r w:rsidRPr="00472D27">
              <w:rPr>
                <w:rFonts w:ascii="ＭＳ 明朝" w:hAnsi="ＭＳ 明朝" w:cs="ＭＳ Ｐゴシック"/>
                <w:snapToGrid/>
                <w:color w:val="000000" w:themeColor="text1"/>
                <w:spacing w:val="0"/>
                <w:sz w:val="18"/>
                <w:szCs w:val="18"/>
              </w:rPr>
              <w:t>は</w:t>
            </w:r>
            <w:r w:rsidRPr="00472D27">
              <w:rPr>
                <w:rFonts w:ascii="ＭＳ 明朝" w:hAnsi="ＭＳ 明朝" w:cs="ＭＳ Ｐゴシック" w:hint="eastAsia"/>
                <w:snapToGrid/>
                <w:color w:val="000000" w:themeColor="text1"/>
                <w:spacing w:val="0"/>
                <w:sz w:val="18"/>
                <w:szCs w:val="18"/>
              </w:rPr>
              <w:t>それに</w:t>
            </w:r>
            <w:r w:rsidRPr="00472D27">
              <w:rPr>
                <w:rFonts w:ascii="ＭＳ 明朝" w:hAnsi="ＭＳ 明朝" w:cs="ＭＳ Ｐゴシック"/>
                <w:snapToGrid/>
                <w:color w:val="000000" w:themeColor="text1"/>
                <w:spacing w:val="0"/>
                <w:sz w:val="18"/>
                <w:szCs w:val="18"/>
              </w:rPr>
              <w:t>最も近い日に利用した居宅サービスを位置付けた居宅サービス計画</w:t>
            </w:r>
            <w:r w:rsidRPr="00472D27">
              <w:rPr>
                <w:rFonts w:ascii="ＭＳ 明朝" w:hAnsi="ＭＳ 明朝" w:cs="ＭＳ Ｐゴシック" w:hint="eastAsia"/>
                <w:snapToGrid/>
                <w:color w:val="000000" w:themeColor="text1"/>
                <w:spacing w:val="0"/>
                <w:sz w:val="18"/>
                <w:szCs w:val="18"/>
              </w:rPr>
              <w:t>を</w:t>
            </w:r>
            <w:r w:rsidRPr="00472D27">
              <w:rPr>
                <w:rFonts w:ascii="ＭＳ 明朝" w:hAnsi="ＭＳ 明朝" w:cs="ＭＳ Ｐゴシック"/>
                <w:snapToGrid/>
                <w:color w:val="000000" w:themeColor="text1"/>
                <w:spacing w:val="0"/>
                <w:sz w:val="18"/>
                <w:szCs w:val="18"/>
              </w:rPr>
              <w:t>作成</w:t>
            </w:r>
            <w:r w:rsidRPr="00472D27">
              <w:rPr>
                <w:rFonts w:ascii="ＭＳ 明朝" w:hAnsi="ＭＳ 明朝" w:cs="ＭＳ Ｐゴシック" w:hint="eastAsia"/>
                <w:snapToGrid/>
                <w:color w:val="000000" w:themeColor="text1"/>
                <w:spacing w:val="0"/>
                <w:sz w:val="18"/>
                <w:szCs w:val="18"/>
              </w:rPr>
              <w:t>した</w:t>
            </w:r>
            <w:r w:rsidRPr="00472D27">
              <w:rPr>
                <w:rFonts w:ascii="ＭＳ 明朝" w:hAnsi="ＭＳ 明朝" w:cs="ＭＳ Ｐゴシック"/>
                <w:snapToGrid/>
                <w:color w:val="000000" w:themeColor="text1"/>
                <w:spacing w:val="0"/>
                <w:sz w:val="18"/>
                <w:szCs w:val="18"/>
              </w:rPr>
              <w:t>事業所がターミナルケアマネジメント加算を算定すること</w:t>
            </w:r>
            <w:r w:rsidRPr="00472D27">
              <w:rPr>
                <w:rFonts w:ascii="ＭＳ 明朝" w:hAnsi="ＭＳ 明朝" w:cs="ＭＳ Ｐゴシック" w:hint="eastAsia"/>
                <w:snapToGrid/>
                <w:color w:val="000000" w:themeColor="text1"/>
                <w:spacing w:val="0"/>
                <w:sz w:val="18"/>
                <w:szCs w:val="18"/>
              </w:rPr>
              <w:t>とします</w:t>
            </w:r>
            <w:r w:rsidRPr="00472D27">
              <w:rPr>
                <w:rFonts w:ascii="ＭＳ 明朝" w:hAnsi="ＭＳ 明朝" w:cs="ＭＳ Ｐゴシック"/>
                <w:snapToGrid/>
                <w:color w:val="000000" w:themeColor="text1"/>
                <w:spacing w:val="0"/>
                <w:sz w:val="18"/>
                <w:szCs w:val="18"/>
              </w:rPr>
              <w:t>。</w:t>
            </w:r>
          </w:p>
          <w:p w14:paraId="758DB940"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3EAF9D0A" w14:textId="00E518E5"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ターミナルケアマネジメントを受けることに</w:t>
            </w:r>
            <w:r w:rsidRPr="00472D27">
              <w:rPr>
                <w:rFonts w:ascii="ＭＳ 明朝" w:hAnsi="ＭＳ 明朝" w:cs="ＭＳ Ｐゴシック"/>
                <w:snapToGrid/>
                <w:color w:val="000000" w:themeColor="text1"/>
                <w:spacing w:val="0"/>
                <w:sz w:val="18"/>
                <w:szCs w:val="18"/>
              </w:rPr>
              <w:t>利用者</w:t>
            </w:r>
            <w:r w:rsidRPr="00472D27">
              <w:rPr>
                <w:rFonts w:ascii="ＭＳ 明朝" w:hAnsi="ＭＳ 明朝" w:cs="ＭＳ Ｐゴシック" w:hint="eastAsia"/>
                <w:snapToGrid/>
                <w:color w:val="000000" w:themeColor="text1"/>
                <w:spacing w:val="0"/>
                <w:sz w:val="18"/>
                <w:szCs w:val="18"/>
              </w:rPr>
              <w:t>又はその家族</w:t>
            </w:r>
            <w:r w:rsidRPr="00472D27">
              <w:rPr>
                <w:rFonts w:ascii="ＭＳ 明朝" w:hAnsi="ＭＳ 明朝" w:cs="ＭＳ Ｐゴシック"/>
                <w:snapToGrid/>
                <w:color w:val="000000" w:themeColor="text1"/>
                <w:spacing w:val="0"/>
                <w:sz w:val="18"/>
                <w:szCs w:val="18"/>
              </w:rPr>
              <w:t>が同意した時点以降は</w:t>
            </w:r>
            <w:r w:rsidRPr="00472D27">
              <w:rPr>
                <w:rFonts w:ascii="ＭＳ 明朝" w:hAnsi="ＭＳ 明朝" w:cs="ＭＳ Ｐゴシック" w:hint="eastAsia"/>
                <w:snapToGrid/>
                <w:color w:val="000000" w:themeColor="text1"/>
                <w:spacing w:val="0"/>
                <w:sz w:val="18"/>
                <w:szCs w:val="18"/>
              </w:rPr>
              <w:t>、次に掲げる事項を支援経過として</w:t>
            </w:r>
            <w:r w:rsidRPr="00472D27">
              <w:rPr>
                <w:rFonts w:ascii="ＭＳ 明朝" w:hAnsi="ＭＳ 明朝" w:cs="ＭＳ Ｐゴシック"/>
                <w:snapToGrid/>
                <w:color w:val="000000" w:themeColor="text1"/>
                <w:spacing w:val="0"/>
                <w:sz w:val="18"/>
                <w:szCs w:val="18"/>
              </w:rPr>
              <w:t>居宅サービス計画等に記録してください。</w:t>
            </w:r>
          </w:p>
          <w:p w14:paraId="72286C0F" w14:textId="6613ABDC"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xml:space="preserve">　①　終末期の利用者の心身又は家族の状況の変化や</w:t>
            </w:r>
            <w:r w:rsidRPr="00472D27">
              <w:rPr>
                <w:rFonts w:ascii="ＭＳ 明朝" w:hAnsi="ＭＳ 明朝" w:cs="ＭＳ Ｐゴシック"/>
                <w:snapToGrid/>
                <w:color w:val="000000" w:themeColor="text1"/>
                <w:spacing w:val="0"/>
                <w:sz w:val="18"/>
                <w:szCs w:val="18"/>
              </w:rPr>
              <w:t>環境の変化及びこれらに対して居宅介護支援事業者が行った支援についての記録</w:t>
            </w:r>
          </w:p>
          <w:p w14:paraId="32E3CF62"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lastRenderedPageBreak/>
              <w:t xml:space="preserve">　②　利用者への支援にあたり、主治の医師及び居宅</w:t>
            </w:r>
            <w:r w:rsidRPr="00472D27">
              <w:rPr>
                <w:rFonts w:ascii="ＭＳ 明朝" w:hAnsi="ＭＳ 明朝" w:cs="ＭＳ Ｐゴシック"/>
                <w:snapToGrid/>
                <w:color w:val="000000" w:themeColor="text1"/>
                <w:spacing w:val="0"/>
                <w:sz w:val="18"/>
                <w:szCs w:val="18"/>
              </w:rPr>
              <w:t>サービス計画に位置付けた居宅サービス事業者等と行った連絡調整に関する記録</w:t>
            </w:r>
          </w:p>
          <w:p w14:paraId="13C67D14" w14:textId="3B8035D1"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u w:val="single"/>
              </w:rPr>
            </w:pP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③</w:t>
            </w:r>
            <w:r w:rsidRPr="00472D27">
              <w:rPr>
                <w:rFonts w:ascii="ＭＳ 明朝" w:hAnsi="ＭＳ 明朝" w:cs="ＭＳ Ｐゴシック" w:hint="eastAsia"/>
                <w:snapToGrid/>
                <w:color w:val="000000" w:themeColor="text1"/>
                <w:spacing w:val="0"/>
                <w:sz w:val="18"/>
                <w:szCs w:val="18"/>
              </w:rPr>
              <w:t xml:space="preserve">　</w:t>
            </w:r>
            <w:r w:rsidRPr="00472D27">
              <w:rPr>
                <w:rFonts w:ascii="ＭＳ 明朝" w:hAnsi="ＭＳ 明朝" w:cs="ＭＳ Ｐゴシック" w:hint="eastAsia"/>
                <w:snapToGrid/>
                <w:color w:val="000000" w:themeColor="text1"/>
                <w:spacing w:val="0"/>
                <w:sz w:val="18"/>
                <w:szCs w:val="18"/>
                <w:u w:val="single"/>
              </w:rPr>
              <w:t>当該利用者が、医師が一般に認められている医学的知見に基づき、回復の見込みがないと診断した者に該当することを確認した日及びその方法</w:t>
            </w:r>
          </w:p>
          <w:p w14:paraId="797DE404" w14:textId="77777777" w:rsidR="002C254B" w:rsidRPr="00472D27" w:rsidRDefault="002C254B" w:rsidP="002C254B">
            <w:pPr>
              <w:widowControl/>
              <w:snapToGrid w:val="0"/>
              <w:ind w:left="360" w:hangingChars="200" w:hanging="360"/>
              <w:rPr>
                <w:rFonts w:ascii="ＭＳ 明朝" w:hAnsi="ＭＳ 明朝" w:cs="ＭＳ Ｐゴシック"/>
                <w:snapToGrid/>
                <w:color w:val="000000" w:themeColor="text1"/>
                <w:spacing w:val="0"/>
                <w:sz w:val="18"/>
                <w:szCs w:val="18"/>
              </w:rPr>
            </w:pPr>
          </w:p>
          <w:p w14:paraId="40B92508" w14:textId="300AA9D4"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ターミナルケアマネジメントを受けている利用</w:t>
            </w:r>
            <w:r w:rsidRPr="00472D27">
              <w:rPr>
                <w:rFonts w:ascii="ＭＳ 明朝" w:hAnsi="ＭＳ 明朝" w:cs="ＭＳ Ｐゴシック"/>
                <w:snapToGrid/>
                <w:color w:val="000000" w:themeColor="text1"/>
                <w:spacing w:val="0"/>
                <w:sz w:val="18"/>
                <w:szCs w:val="18"/>
              </w:rPr>
              <w:t>者が、死亡診断を目的として医療機関に搬送され、24時間以内に死亡が確認される場合等については、ターミナルケアマネジメント加算を算定することができます。</w:t>
            </w:r>
          </w:p>
          <w:p w14:paraId="2421F0D3" w14:textId="77777777" w:rsidR="002C254B" w:rsidRPr="00472D27" w:rsidRDefault="002C254B" w:rsidP="002C254B">
            <w:pPr>
              <w:widowControl/>
              <w:snapToGrid w:val="0"/>
              <w:ind w:left="180" w:hangingChars="100" w:hanging="180"/>
              <w:rPr>
                <w:rFonts w:ascii="ＭＳ 明朝" w:hAnsi="ＭＳ 明朝" w:cs="ＭＳ Ｐゴシック"/>
                <w:snapToGrid/>
                <w:color w:val="000000" w:themeColor="text1"/>
                <w:spacing w:val="0"/>
                <w:sz w:val="18"/>
                <w:szCs w:val="18"/>
              </w:rPr>
            </w:pPr>
          </w:p>
          <w:p w14:paraId="3987F6D1" w14:textId="285E755B" w:rsidR="002C254B" w:rsidRPr="00472D27" w:rsidRDefault="002C254B" w:rsidP="002C254B">
            <w:pPr>
              <w:autoSpaceDE w:val="0"/>
              <w:autoSpaceDN w:val="0"/>
              <w:adjustRightInd w:val="0"/>
              <w:snapToGrid w:val="0"/>
              <w:ind w:left="180" w:hangingChars="100" w:hanging="180"/>
              <w:rPr>
                <w:rFonts w:ascii="ＭＳ 明朝" w:hAnsi="ＭＳ 明朝" w:cs="ＭＳ Ｐゴシック"/>
                <w:snapToGrid/>
                <w:color w:val="000000" w:themeColor="text1"/>
                <w:spacing w:val="0"/>
                <w:sz w:val="18"/>
                <w:szCs w:val="18"/>
              </w:rPr>
            </w:pPr>
            <w:r w:rsidRPr="00472D27">
              <w:rPr>
                <w:rFonts w:ascii="ＭＳ 明朝" w:hAnsi="ＭＳ 明朝" w:cs="ＭＳ Ｐゴシック" w:hint="eastAsia"/>
                <w:snapToGrid/>
                <w:color w:val="000000" w:themeColor="text1"/>
                <w:spacing w:val="0"/>
                <w:sz w:val="18"/>
                <w:szCs w:val="18"/>
              </w:rPr>
              <w:t>※　ターミナルケアマネジメントにあたっては、</w:t>
            </w:r>
            <w:r w:rsidRPr="00472D27">
              <w:rPr>
                <w:rFonts w:ascii="ＭＳ 明朝" w:hAnsi="ＭＳ 明朝" w:cs="ＭＳ Ｐゴシック" w:hint="eastAsia"/>
                <w:snapToGrid/>
                <w:color w:val="000000" w:themeColor="text1"/>
                <w:spacing w:val="0"/>
                <w:sz w:val="18"/>
                <w:szCs w:val="18"/>
                <w:u w:val="single"/>
              </w:rPr>
              <w:t>終末期における医療・ケアの方針に関する利用者又は家族の意向を把握する必要がります。また、その際には、</w:t>
            </w:r>
            <w:r w:rsidRPr="00472D27">
              <w:rPr>
                <w:rFonts w:ascii="ＭＳ 明朝" w:hAnsi="ＭＳ 明朝" w:cs="ＭＳ Ｐゴシック" w:hint="eastAsia"/>
                <w:snapToGrid/>
                <w:color w:val="000000" w:themeColor="text1"/>
                <w:spacing w:val="0"/>
                <w:sz w:val="18"/>
                <w:szCs w:val="18"/>
              </w:rPr>
              <w:t>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てください。</w:t>
            </w:r>
          </w:p>
          <w:p w14:paraId="4E832CAA" w14:textId="4283134B" w:rsidR="002C254B" w:rsidRPr="00472D27" w:rsidRDefault="002C254B" w:rsidP="002C254B">
            <w:pPr>
              <w:autoSpaceDE w:val="0"/>
              <w:autoSpaceDN w:val="0"/>
              <w:adjustRightInd w:val="0"/>
              <w:snapToGrid w:val="0"/>
              <w:ind w:left="180" w:hangingChars="100" w:hanging="180"/>
              <w:rPr>
                <w:rFonts w:ascii="ＭＳ 明朝" w:hAnsi="ＭＳ 明朝"/>
                <w:color w:val="000000" w:themeColor="text1"/>
                <w:spacing w:val="0"/>
                <w:sz w:val="18"/>
                <w:szCs w:val="18"/>
              </w:rPr>
            </w:pPr>
          </w:p>
        </w:tc>
        <w:tc>
          <w:tcPr>
            <w:tcW w:w="992" w:type="dxa"/>
          </w:tcPr>
          <w:p w14:paraId="19555944" w14:textId="77777777" w:rsidR="002C254B" w:rsidRPr="00472D27" w:rsidRDefault="002C254B" w:rsidP="002C254B">
            <w:pPr>
              <w:autoSpaceDE w:val="0"/>
              <w:autoSpaceDN w:val="0"/>
              <w:adjustRightInd w:val="0"/>
              <w:snapToGrid w:val="0"/>
              <w:rPr>
                <w:rFonts w:ascii="ＭＳ 明朝" w:hAnsi="ＭＳ 明朝"/>
                <w:color w:val="000000" w:themeColor="text1"/>
                <w:spacing w:val="0"/>
                <w:sz w:val="18"/>
                <w:szCs w:val="18"/>
              </w:rPr>
            </w:pPr>
          </w:p>
        </w:tc>
        <w:tc>
          <w:tcPr>
            <w:tcW w:w="1247" w:type="dxa"/>
          </w:tcPr>
          <w:p w14:paraId="1BBD0FD9"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平27厚労告95</w:t>
            </w:r>
          </w:p>
          <w:p w14:paraId="1C075C5E" w14:textId="6424754F"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第85の3号</w:t>
            </w:r>
          </w:p>
          <w:p w14:paraId="04A51311"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6270A013"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1AA8E8D0" w14:textId="77777777"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p>
          <w:p w14:paraId="60861C90" w14:textId="4BD917BE" w:rsidR="002C254B" w:rsidRPr="00472D27" w:rsidRDefault="002C254B" w:rsidP="002C254B">
            <w:pPr>
              <w:widowControl/>
              <w:snapToGrid w:val="0"/>
              <w:rPr>
                <w:rFonts w:ascii="ＭＳ 明朝" w:hAnsi="ＭＳ 明朝" w:cs="ＭＳ Ｐゴシック"/>
                <w:snapToGrid/>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平</w:t>
            </w:r>
            <w:r w:rsidRPr="00472D27">
              <w:rPr>
                <w:rFonts w:ascii="ＭＳ 明朝" w:hAnsi="ＭＳ 明朝" w:cs="ＭＳ Ｐゴシック"/>
                <w:snapToGrid/>
                <w:color w:val="000000" w:themeColor="text1"/>
                <w:spacing w:val="0"/>
                <w:sz w:val="16"/>
                <w:szCs w:val="16"/>
              </w:rPr>
              <w:t>12老企36</w:t>
            </w:r>
          </w:p>
          <w:p w14:paraId="7A4E4191" w14:textId="2A92F3E6" w:rsidR="002C254B" w:rsidRPr="00472D27" w:rsidRDefault="002C254B" w:rsidP="002C254B">
            <w:pPr>
              <w:autoSpaceDE w:val="0"/>
              <w:autoSpaceDN w:val="0"/>
              <w:adjustRightInd w:val="0"/>
              <w:snapToGrid w:val="0"/>
              <w:rPr>
                <w:rFonts w:ascii="ＭＳ 明朝" w:hAnsi="ＭＳ 明朝"/>
                <w:color w:val="000000" w:themeColor="text1"/>
                <w:spacing w:val="0"/>
                <w:sz w:val="16"/>
                <w:szCs w:val="16"/>
              </w:rPr>
            </w:pPr>
            <w:r w:rsidRPr="00472D27">
              <w:rPr>
                <w:rFonts w:ascii="ＭＳ 明朝" w:hAnsi="ＭＳ 明朝" w:cs="ＭＳ Ｐゴシック" w:hint="eastAsia"/>
                <w:snapToGrid/>
                <w:color w:val="000000" w:themeColor="text1"/>
                <w:spacing w:val="0"/>
                <w:sz w:val="16"/>
                <w:szCs w:val="16"/>
              </w:rPr>
              <w:t>第</w:t>
            </w:r>
            <w:r w:rsidRPr="00472D27">
              <w:rPr>
                <w:rFonts w:ascii="ＭＳ 明朝" w:hAnsi="ＭＳ 明朝" w:cs="ＭＳ Ｐゴシック"/>
                <w:snapToGrid/>
                <w:color w:val="000000" w:themeColor="text1"/>
                <w:spacing w:val="0"/>
                <w:sz w:val="16"/>
                <w:szCs w:val="16"/>
              </w:rPr>
              <w:t>3の</w:t>
            </w:r>
            <w:r w:rsidRPr="00472D27">
              <w:rPr>
                <w:rFonts w:ascii="ＭＳ 明朝" w:hAnsi="ＭＳ 明朝" w:cs="ＭＳ Ｐゴシック" w:hint="eastAsia"/>
                <w:snapToGrid/>
                <w:color w:val="000000" w:themeColor="text1"/>
                <w:spacing w:val="0"/>
                <w:sz w:val="16"/>
                <w:szCs w:val="16"/>
              </w:rPr>
              <w:t>20</w:t>
            </w:r>
          </w:p>
        </w:tc>
      </w:tr>
    </w:tbl>
    <w:p w14:paraId="45D68405" w14:textId="77777777" w:rsidR="00001C5B" w:rsidRPr="00472D27" w:rsidRDefault="00001C5B" w:rsidP="004451EC">
      <w:pPr>
        <w:autoSpaceDE w:val="0"/>
        <w:autoSpaceDN w:val="0"/>
        <w:adjustRightInd w:val="0"/>
        <w:snapToGrid w:val="0"/>
        <w:ind w:leftChars="100" w:left="416" w:hangingChars="100" w:hanging="210"/>
        <w:rPr>
          <w:rFonts w:asciiTheme="minorEastAsia" w:eastAsiaTheme="minorEastAsia" w:hAnsiTheme="minorEastAsia"/>
          <w:color w:val="000000" w:themeColor="text1"/>
          <w:spacing w:val="0"/>
          <w:szCs w:val="24"/>
        </w:rPr>
      </w:pPr>
    </w:p>
    <w:sectPr w:rsidR="00001C5B" w:rsidRPr="00472D27" w:rsidSect="00737748">
      <w:footerReference w:type="default" r:id="rId9"/>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A6D9" w14:textId="77777777" w:rsidR="00C15451" w:rsidRDefault="00C15451" w:rsidP="003B4DFD">
      <w:r>
        <w:separator/>
      </w:r>
    </w:p>
  </w:endnote>
  <w:endnote w:type="continuationSeparator" w:id="0">
    <w:p w14:paraId="37A6568B" w14:textId="77777777" w:rsidR="00C15451" w:rsidRDefault="00C15451" w:rsidP="003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51111"/>
      <w:docPartObj>
        <w:docPartGallery w:val="Page Numbers (Bottom of Page)"/>
        <w:docPartUnique/>
      </w:docPartObj>
    </w:sdtPr>
    <w:sdtEndPr/>
    <w:sdtContent>
      <w:p w14:paraId="04676A69" w14:textId="5C2D417F" w:rsidR="00C15451" w:rsidRDefault="00C15451">
        <w:pPr>
          <w:pStyle w:val="a8"/>
          <w:jc w:val="center"/>
        </w:pPr>
        <w:r>
          <w:fldChar w:fldCharType="begin"/>
        </w:r>
        <w:r>
          <w:instrText>PAGE   \* MERGEFORMAT</w:instrText>
        </w:r>
        <w:r>
          <w:fldChar w:fldCharType="separate"/>
        </w:r>
        <w:r w:rsidR="00A31A2E" w:rsidRPr="00A31A2E">
          <w:rPr>
            <w:noProof/>
            <w:lang w:val="ja-JP"/>
          </w:rPr>
          <w:t>1</w:t>
        </w:r>
        <w:r>
          <w:fldChar w:fldCharType="end"/>
        </w:r>
      </w:p>
    </w:sdtContent>
  </w:sdt>
  <w:p w14:paraId="5D2F6EDE" w14:textId="77777777" w:rsidR="00C15451" w:rsidRDefault="00C154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730A" w14:textId="77777777" w:rsidR="00C15451" w:rsidRDefault="00C15451" w:rsidP="003B4DFD">
      <w:r>
        <w:separator/>
      </w:r>
    </w:p>
  </w:footnote>
  <w:footnote w:type="continuationSeparator" w:id="0">
    <w:p w14:paraId="774C131C" w14:textId="77777777" w:rsidR="00C15451" w:rsidRDefault="00C15451" w:rsidP="003B4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47A"/>
    <w:multiLevelType w:val="hybridMultilevel"/>
    <w:tmpl w:val="E83251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F3C59"/>
    <w:multiLevelType w:val="hybridMultilevel"/>
    <w:tmpl w:val="C02C0BC6"/>
    <w:lvl w:ilvl="0" w:tplc="EE76D1AE">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6CCE6B19"/>
    <w:multiLevelType w:val="hybridMultilevel"/>
    <w:tmpl w:val="5A480D1A"/>
    <w:lvl w:ilvl="0" w:tplc="2A58BC88">
      <w:start w:val="1"/>
      <w:numFmt w:val="decimalEnclosedCircle"/>
      <w:lvlText w:val="%1"/>
      <w:lvlJc w:val="left"/>
      <w:pPr>
        <w:ind w:left="564" w:hanging="360"/>
      </w:pPr>
      <w:rPr>
        <w:rFonts w:ascii="ＭＳ 明朝" w:hAnsi="ＭＳ 明朝" w:cs="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7878569D"/>
    <w:multiLevelType w:val="hybridMultilevel"/>
    <w:tmpl w:val="A1C0B9B6"/>
    <w:lvl w:ilvl="0" w:tplc="FF1806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6353D1"/>
    <w:multiLevelType w:val="hybridMultilevel"/>
    <w:tmpl w:val="B1D27760"/>
    <w:lvl w:ilvl="0" w:tplc="7FCC5D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grammar="dirty"/>
  <w:defaultTabStop w:val="840"/>
  <w:drawingGridHorizontalSpacing w:val="1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A4"/>
    <w:rsid w:val="00001819"/>
    <w:rsid w:val="00001C5B"/>
    <w:rsid w:val="00006A3A"/>
    <w:rsid w:val="00010095"/>
    <w:rsid w:val="00011874"/>
    <w:rsid w:val="00012367"/>
    <w:rsid w:val="00012ACB"/>
    <w:rsid w:val="000145B0"/>
    <w:rsid w:val="00014C7A"/>
    <w:rsid w:val="0001712A"/>
    <w:rsid w:val="00020479"/>
    <w:rsid w:val="00022899"/>
    <w:rsid w:val="0002466C"/>
    <w:rsid w:val="00026647"/>
    <w:rsid w:val="000355D8"/>
    <w:rsid w:val="000371ED"/>
    <w:rsid w:val="000411BC"/>
    <w:rsid w:val="00041F6C"/>
    <w:rsid w:val="00042390"/>
    <w:rsid w:val="000425D9"/>
    <w:rsid w:val="00043AA7"/>
    <w:rsid w:val="00044D23"/>
    <w:rsid w:val="00047839"/>
    <w:rsid w:val="000479C5"/>
    <w:rsid w:val="00050D21"/>
    <w:rsid w:val="00050DA9"/>
    <w:rsid w:val="00051116"/>
    <w:rsid w:val="00051C85"/>
    <w:rsid w:val="00056A22"/>
    <w:rsid w:val="0006169E"/>
    <w:rsid w:val="00061C5B"/>
    <w:rsid w:val="00062B9F"/>
    <w:rsid w:val="00064B4E"/>
    <w:rsid w:val="00064EE1"/>
    <w:rsid w:val="000661EE"/>
    <w:rsid w:val="00066665"/>
    <w:rsid w:val="00067075"/>
    <w:rsid w:val="00072314"/>
    <w:rsid w:val="000730AD"/>
    <w:rsid w:val="00074967"/>
    <w:rsid w:val="00076F1E"/>
    <w:rsid w:val="000820F7"/>
    <w:rsid w:val="00086044"/>
    <w:rsid w:val="000906C6"/>
    <w:rsid w:val="00090CF8"/>
    <w:rsid w:val="0009120C"/>
    <w:rsid w:val="00091442"/>
    <w:rsid w:val="00092CFD"/>
    <w:rsid w:val="000938CA"/>
    <w:rsid w:val="00094D79"/>
    <w:rsid w:val="000A14D2"/>
    <w:rsid w:val="000A3923"/>
    <w:rsid w:val="000A45AF"/>
    <w:rsid w:val="000A5F3D"/>
    <w:rsid w:val="000B1DF2"/>
    <w:rsid w:val="000B4F34"/>
    <w:rsid w:val="000B55F9"/>
    <w:rsid w:val="000B58EA"/>
    <w:rsid w:val="000B5CEB"/>
    <w:rsid w:val="000B60FA"/>
    <w:rsid w:val="000C018B"/>
    <w:rsid w:val="000C0EE3"/>
    <w:rsid w:val="000C4109"/>
    <w:rsid w:val="000C50B3"/>
    <w:rsid w:val="000C64E9"/>
    <w:rsid w:val="000C6D9B"/>
    <w:rsid w:val="000C7F22"/>
    <w:rsid w:val="000D01E6"/>
    <w:rsid w:val="000D0EDE"/>
    <w:rsid w:val="000D1245"/>
    <w:rsid w:val="000D1414"/>
    <w:rsid w:val="000D17BC"/>
    <w:rsid w:val="000D1D79"/>
    <w:rsid w:val="000D3E73"/>
    <w:rsid w:val="000D44CA"/>
    <w:rsid w:val="000D5A2E"/>
    <w:rsid w:val="000D5DC7"/>
    <w:rsid w:val="000D69D0"/>
    <w:rsid w:val="000D72F0"/>
    <w:rsid w:val="000E3765"/>
    <w:rsid w:val="000E42D0"/>
    <w:rsid w:val="000E5B43"/>
    <w:rsid w:val="000F00A3"/>
    <w:rsid w:val="000F4602"/>
    <w:rsid w:val="000F71B8"/>
    <w:rsid w:val="00100840"/>
    <w:rsid w:val="00104179"/>
    <w:rsid w:val="00107BAE"/>
    <w:rsid w:val="00110567"/>
    <w:rsid w:val="0011403C"/>
    <w:rsid w:val="0011467A"/>
    <w:rsid w:val="00115F71"/>
    <w:rsid w:val="00121245"/>
    <w:rsid w:val="00122517"/>
    <w:rsid w:val="00122B7E"/>
    <w:rsid w:val="00127CEE"/>
    <w:rsid w:val="00130078"/>
    <w:rsid w:val="00131CCF"/>
    <w:rsid w:val="00131D8F"/>
    <w:rsid w:val="0013209B"/>
    <w:rsid w:val="00133332"/>
    <w:rsid w:val="00135A21"/>
    <w:rsid w:val="00135E7A"/>
    <w:rsid w:val="00136BE5"/>
    <w:rsid w:val="00141127"/>
    <w:rsid w:val="001419FF"/>
    <w:rsid w:val="00143036"/>
    <w:rsid w:val="00144E9D"/>
    <w:rsid w:val="00147C91"/>
    <w:rsid w:val="001512E5"/>
    <w:rsid w:val="00154056"/>
    <w:rsid w:val="00156425"/>
    <w:rsid w:val="00156A81"/>
    <w:rsid w:val="00156CC2"/>
    <w:rsid w:val="00157034"/>
    <w:rsid w:val="00157FA1"/>
    <w:rsid w:val="00160D00"/>
    <w:rsid w:val="00160FCA"/>
    <w:rsid w:val="0016272E"/>
    <w:rsid w:val="00172A65"/>
    <w:rsid w:val="00174781"/>
    <w:rsid w:val="00175688"/>
    <w:rsid w:val="0017738F"/>
    <w:rsid w:val="00182B20"/>
    <w:rsid w:val="001832F9"/>
    <w:rsid w:val="001842AB"/>
    <w:rsid w:val="001860A7"/>
    <w:rsid w:val="00186A37"/>
    <w:rsid w:val="0018787E"/>
    <w:rsid w:val="00187AFF"/>
    <w:rsid w:val="001936F3"/>
    <w:rsid w:val="001941A9"/>
    <w:rsid w:val="001944C1"/>
    <w:rsid w:val="00197E23"/>
    <w:rsid w:val="001A118D"/>
    <w:rsid w:val="001A22A5"/>
    <w:rsid w:val="001A30C5"/>
    <w:rsid w:val="001A42CF"/>
    <w:rsid w:val="001A707C"/>
    <w:rsid w:val="001B0C26"/>
    <w:rsid w:val="001B0EB3"/>
    <w:rsid w:val="001C3831"/>
    <w:rsid w:val="001C3B55"/>
    <w:rsid w:val="001C5596"/>
    <w:rsid w:val="001C5790"/>
    <w:rsid w:val="001C646A"/>
    <w:rsid w:val="001C75B8"/>
    <w:rsid w:val="001C7A8A"/>
    <w:rsid w:val="001D0364"/>
    <w:rsid w:val="001D0535"/>
    <w:rsid w:val="001D06BE"/>
    <w:rsid w:val="001D0A5D"/>
    <w:rsid w:val="001D363F"/>
    <w:rsid w:val="001D473F"/>
    <w:rsid w:val="001D5003"/>
    <w:rsid w:val="001D706E"/>
    <w:rsid w:val="001D799A"/>
    <w:rsid w:val="001E048D"/>
    <w:rsid w:val="001E1C91"/>
    <w:rsid w:val="001E1D14"/>
    <w:rsid w:val="001E21DA"/>
    <w:rsid w:val="001E2C36"/>
    <w:rsid w:val="001E337C"/>
    <w:rsid w:val="001E3427"/>
    <w:rsid w:val="001E3EF0"/>
    <w:rsid w:val="001E4350"/>
    <w:rsid w:val="001E7313"/>
    <w:rsid w:val="001F14D6"/>
    <w:rsid w:val="001F1FD1"/>
    <w:rsid w:val="001F2EA4"/>
    <w:rsid w:val="001F58CD"/>
    <w:rsid w:val="001F72ED"/>
    <w:rsid w:val="001F732C"/>
    <w:rsid w:val="00200912"/>
    <w:rsid w:val="00201856"/>
    <w:rsid w:val="00202E68"/>
    <w:rsid w:val="00205CD9"/>
    <w:rsid w:val="002070B6"/>
    <w:rsid w:val="00207F80"/>
    <w:rsid w:val="002124D9"/>
    <w:rsid w:val="00213C61"/>
    <w:rsid w:val="00213FCB"/>
    <w:rsid w:val="0021476B"/>
    <w:rsid w:val="002208B1"/>
    <w:rsid w:val="00220F97"/>
    <w:rsid w:val="00225277"/>
    <w:rsid w:val="00225457"/>
    <w:rsid w:val="00225633"/>
    <w:rsid w:val="00227175"/>
    <w:rsid w:val="002311B0"/>
    <w:rsid w:val="002316B7"/>
    <w:rsid w:val="002320A9"/>
    <w:rsid w:val="00234D19"/>
    <w:rsid w:val="00236F91"/>
    <w:rsid w:val="002400EF"/>
    <w:rsid w:val="002413A5"/>
    <w:rsid w:val="00243ECE"/>
    <w:rsid w:val="00244748"/>
    <w:rsid w:val="002468A6"/>
    <w:rsid w:val="0025017F"/>
    <w:rsid w:val="00251193"/>
    <w:rsid w:val="0025176D"/>
    <w:rsid w:val="002529EB"/>
    <w:rsid w:val="00253793"/>
    <w:rsid w:val="00253BB8"/>
    <w:rsid w:val="00256D5C"/>
    <w:rsid w:val="0025793E"/>
    <w:rsid w:val="002629E5"/>
    <w:rsid w:val="00263854"/>
    <w:rsid w:val="002647F1"/>
    <w:rsid w:val="00264AFE"/>
    <w:rsid w:val="002667D0"/>
    <w:rsid w:val="00267DA7"/>
    <w:rsid w:val="00267FF6"/>
    <w:rsid w:val="00273101"/>
    <w:rsid w:val="00273F82"/>
    <w:rsid w:val="002765F3"/>
    <w:rsid w:val="00276C02"/>
    <w:rsid w:val="00277510"/>
    <w:rsid w:val="00277D59"/>
    <w:rsid w:val="002823D8"/>
    <w:rsid w:val="00282450"/>
    <w:rsid w:val="0028397D"/>
    <w:rsid w:val="0028412F"/>
    <w:rsid w:val="002841E5"/>
    <w:rsid w:val="0028760B"/>
    <w:rsid w:val="00287E0A"/>
    <w:rsid w:val="002931A2"/>
    <w:rsid w:val="00293969"/>
    <w:rsid w:val="002A0099"/>
    <w:rsid w:val="002A086A"/>
    <w:rsid w:val="002A2306"/>
    <w:rsid w:val="002A2C11"/>
    <w:rsid w:val="002A35B1"/>
    <w:rsid w:val="002A63D0"/>
    <w:rsid w:val="002A74FA"/>
    <w:rsid w:val="002A7F86"/>
    <w:rsid w:val="002B0019"/>
    <w:rsid w:val="002B2405"/>
    <w:rsid w:val="002B49E7"/>
    <w:rsid w:val="002B5AFE"/>
    <w:rsid w:val="002B5FAB"/>
    <w:rsid w:val="002B60E8"/>
    <w:rsid w:val="002B6525"/>
    <w:rsid w:val="002B7412"/>
    <w:rsid w:val="002C02AC"/>
    <w:rsid w:val="002C2492"/>
    <w:rsid w:val="002C254B"/>
    <w:rsid w:val="002C4B61"/>
    <w:rsid w:val="002C601F"/>
    <w:rsid w:val="002C6D59"/>
    <w:rsid w:val="002C79C0"/>
    <w:rsid w:val="002C7A09"/>
    <w:rsid w:val="002D2285"/>
    <w:rsid w:val="002D43CE"/>
    <w:rsid w:val="002D46C1"/>
    <w:rsid w:val="002D54A5"/>
    <w:rsid w:val="002D7F85"/>
    <w:rsid w:val="002E6E14"/>
    <w:rsid w:val="002E7D2A"/>
    <w:rsid w:val="002F323D"/>
    <w:rsid w:val="002F3508"/>
    <w:rsid w:val="002F4AB9"/>
    <w:rsid w:val="002F5FF0"/>
    <w:rsid w:val="0030050C"/>
    <w:rsid w:val="00300A96"/>
    <w:rsid w:val="00303A6A"/>
    <w:rsid w:val="00303B85"/>
    <w:rsid w:val="00305BE5"/>
    <w:rsid w:val="003071B0"/>
    <w:rsid w:val="00314B38"/>
    <w:rsid w:val="00315204"/>
    <w:rsid w:val="00315799"/>
    <w:rsid w:val="003169DF"/>
    <w:rsid w:val="00316E2C"/>
    <w:rsid w:val="00316EA6"/>
    <w:rsid w:val="00317510"/>
    <w:rsid w:val="00322047"/>
    <w:rsid w:val="00322523"/>
    <w:rsid w:val="00325F0A"/>
    <w:rsid w:val="00326509"/>
    <w:rsid w:val="003266D9"/>
    <w:rsid w:val="00326D06"/>
    <w:rsid w:val="00330D53"/>
    <w:rsid w:val="003319AB"/>
    <w:rsid w:val="003356C5"/>
    <w:rsid w:val="00336D76"/>
    <w:rsid w:val="0033730E"/>
    <w:rsid w:val="00337841"/>
    <w:rsid w:val="00337CF8"/>
    <w:rsid w:val="00337EF3"/>
    <w:rsid w:val="003465DA"/>
    <w:rsid w:val="00351891"/>
    <w:rsid w:val="0035207E"/>
    <w:rsid w:val="003527D0"/>
    <w:rsid w:val="00352DD7"/>
    <w:rsid w:val="00356D7B"/>
    <w:rsid w:val="00361B1B"/>
    <w:rsid w:val="0036200C"/>
    <w:rsid w:val="003708C3"/>
    <w:rsid w:val="0037137E"/>
    <w:rsid w:val="00371D51"/>
    <w:rsid w:val="003722DF"/>
    <w:rsid w:val="003723A5"/>
    <w:rsid w:val="00373AAB"/>
    <w:rsid w:val="003757FB"/>
    <w:rsid w:val="00375EA5"/>
    <w:rsid w:val="00382755"/>
    <w:rsid w:val="00382DCC"/>
    <w:rsid w:val="0038398A"/>
    <w:rsid w:val="0038455B"/>
    <w:rsid w:val="00384AB8"/>
    <w:rsid w:val="00384C94"/>
    <w:rsid w:val="00386B0B"/>
    <w:rsid w:val="0039126E"/>
    <w:rsid w:val="00392AFD"/>
    <w:rsid w:val="00393440"/>
    <w:rsid w:val="0039491A"/>
    <w:rsid w:val="0039527C"/>
    <w:rsid w:val="00395BDC"/>
    <w:rsid w:val="00396B5E"/>
    <w:rsid w:val="00397B7A"/>
    <w:rsid w:val="003A1E1F"/>
    <w:rsid w:val="003A32C7"/>
    <w:rsid w:val="003A3BC7"/>
    <w:rsid w:val="003A5CEF"/>
    <w:rsid w:val="003A5F4C"/>
    <w:rsid w:val="003A6981"/>
    <w:rsid w:val="003A7541"/>
    <w:rsid w:val="003B2894"/>
    <w:rsid w:val="003B353C"/>
    <w:rsid w:val="003B3B26"/>
    <w:rsid w:val="003B4DFD"/>
    <w:rsid w:val="003B5E42"/>
    <w:rsid w:val="003B67F2"/>
    <w:rsid w:val="003C1DF3"/>
    <w:rsid w:val="003C394A"/>
    <w:rsid w:val="003C40FA"/>
    <w:rsid w:val="003C67CA"/>
    <w:rsid w:val="003D05AE"/>
    <w:rsid w:val="003D3122"/>
    <w:rsid w:val="003D5674"/>
    <w:rsid w:val="003D64D4"/>
    <w:rsid w:val="003D6660"/>
    <w:rsid w:val="003D6EAE"/>
    <w:rsid w:val="003D7460"/>
    <w:rsid w:val="003E03BA"/>
    <w:rsid w:val="003E137C"/>
    <w:rsid w:val="003E16E9"/>
    <w:rsid w:val="003E1B97"/>
    <w:rsid w:val="003E1F7C"/>
    <w:rsid w:val="003E2354"/>
    <w:rsid w:val="003E3DF5"/>
    <w:rsid w:val="003E4B2C"/>
    <w:rsid w:val="003E7108"/>
    <w:rsid w:val="003E72D0"/>
    <w:rsid w:val="003E799C"/>
    <w:rsid w:val="003F0844"/>
    <w:rsid w:val="003F228E"/>
    <w:rsid w:val="003F2373"/>
    <w:rsid w:val="003F4166"/>
    <w:rsid w:val="003F41D3"/>
    <w:rsid w:val="003F48B8"/>
    <w:rsid w:val="003F5C0D"/>
    <w:rsid w:val="003F719C"/>
    <w:rsid w:val="0040055D"/>
    <w:rsid w:val="004015DC"/>
    <w:rsid w:val="00401D14"/>
    <w:rsid w:val="00404C9B"/>
    <w:rsid w:val="00405038"/>
    <w:rsid w:val="0040656A"/>
    <w:rsid w:val="004065EC"/>
    <w:rsid w:val="004104FA"/>
    <w:rsid w:val="0041146F"/>
    <w:rsid w:val="00411553"/>
    <w:rsid w:val="00414833"/>
    <w:rsid w:val="00415AC9"/>
    <w:rsid w:val="00415F4B"/>
    <w:rsid w:val="00416BD5"/>
    <w:rsid w:val="00417AB8"/>
    <w:rsid w:val="00421804"/>
    <w:rsid w:val="00421E73"/>
    <w:rsid w:val="00422F38"/>
    <w:rsid w:val="0042465E"/>
    <w:rsid w:val="00425ABA"/>
    <w:rsid w:val="004266AE"/>
    <w:rsid w:val="0042745B"/>
    <w:rsid w:val="0043084C"/>
    <w:rsid w:val="00430EF1"/>
    <w:rsid w:val="00434A66"/>
    <w:rsid w:val="004353E6"/>
    <w:rsid w:val="00435AF8"/>
    <w:rsid w:val="00436C68"/>
    <w:rsid w:val="0044051E"/>
    <w:rsid w:val="00440FAD"/>
    <w:rsid w:val="00442650"/>
    <w:rsid w:val="00442E13"/>
    <w:rsid w:val="00444F8A"/>
    <w:rsid w:val="004451EC"/>
    <w:rsid w:val="00446752"/>
    <w:rsid w:val="00453F3C"/>
    <w:rsid w:val="004552DD"/>
    <w:rsid w:val="0046072A"/>
    <w:rsid w:val="00464E1C"/>
    <w:rsid w:val="00466214"/>
    <w:rsid w:val="00466948"/>
    <w:rsid w:val="00467CE4"/>
    <w:rsid w:val="004709EB"/>
    <w:rsid w:val="00471E1B"/>
    <w:rsid w:val="00472D27"/>
    <w:rsid w:val="00472F29"/>
    <w:rsid w:val="00473D5E"/>
    <w:rsid w:val="00480FAA"/>
    <w:rsid w:val="00483855"/>
    <w:rsid w:val="00484FF5"/>
    <w:rsid w:val="00486783"/>
    <w:rsid w:val="00492ED0"/>
    <w:rsid w:val="00493FF6"/>
    <w:rsid w:val="004950F6"/>
    <w:rsid w:val="00496938"/>
    <w:rsid w:val="004A0113"/>
    <w:rsid w:val="004A094A"/>
    <w:rsid w:val="004A291C"/>
    <w:rsid w:val="004A412C"/>
    <w:rsid w:val="004A4DA1"/>
    <w:rsid w:val="004A5870"/>
    <w:rsid w:val="004A7D65"/>
    <w:rsid w:val="004B0C90"/>
    <w:rsid w:val="004B406C"/>
    <w:rsid w:val="004B4960"/>
    <w:rsid w:val="004B5F34"/>
    <w:rsid w:val="004B64F7"/>
    <w:rsid w:val="004C0043"/>
    <w:rsid w:val="004C3811"/>
    <w:rsid w:val="004C4238"/>
    <w:rsid w:val="004C48E6"/>
    <w:rsid w:val="004C58C0"/>
    <w:rsid w:val="004C599D"/>
    <w:rsid w:val="004D23FC"/>
    <w:rsid w:val="004D3148"/>
    <w:rsid w:val="004D33B4"/>
    <w:rsid w:val="004D48DB"/>
    <w:rsid w:val="004D5EFF"/>
    <w:rsid w:val="004D655F"/>
    <w:rsid w:val="004D7EAA"/>
    <w:rsid w:val="004E08DA"/>
    <w:rsid w:val="004E6327"/>
    <w:rsid w:val="004E6A8F"/>
    <w:rsid w:val="004E78B0"/>
    <w:rsid w:val="004F0021"/>
    <w:rsid w:val="004F06A6"/>
    <w:rsid w:val="004F1F09"/>
    <w:rsid w:val="004F6A8D"/>
    <w:rsid w:val="004F749D"/>
    <w:rsid w:val="0050019B"/>
    <w:rsid w:val="00500414"/>
    <w:rsid w:val="00500AB3"/>
    <w:rsid w:val="0050349D"/>
    <w:rsid w:val="005044D8"/>
    <w:rsid w:val="00507275"/>
    <w:rsid w:val="00507C1F"/>
    <w:rsid w:val="0051198A"/>
    <w:rsid w:val="00513ABF"/>
    <w:rsid w:val="005151F3"/>
    <w:rsid w:val="0051520C"/>
    <w:rsid w:val="00516072"/>
    <w:rsid w:val="005176B8"/>
    <w:rsid w:val="005200FB"/>
    <w:rsid w:val="00520887"/>
    <w:rsid w:val="0052388A"/>
    <w:rsid w:val="00523BE1"/>
    <w:rsid w:val="0052490B"/>
    <w:rsid w:val="00526AF3"/>
    <w:rsid w:val="00526C38"/>
    <w:rsid w:val="005309BD"/>
    <w:rsid w:val="00533A66"/>
    <w:rsid w:val="005340F7"/>
    <w:rsid w:val="00537931"/>
    <w:rsid w:val="005402B3"/>
    <w:rsid w:val="005404E4"/>
    <w:rsid w:val="0054170C"/>
    <w:rsid w:val="00542B41"/>
    <w:rsid w:val="00544B4D"/>
    <w:rsid w:val="00544BA0"/>
    <w:rsid w:val="00544C36"/>
    <w:rsid w:val="0054584F"/>
    <w:rsid w:val="00545E18"/>
    <w:rsid w:val="00552D1C"/>
    <w:rsid w:val="00557C1E"/>
    <w:rsid w:val="00561780"/>
    <w:rsid w:val="0056344B"/>
    <w:rsid w:val="005636AA"/>
    <w:rsid w:val="005662C8"/>
    <w:rsid w:val="00566443"/>
    <w:rsid w:val="0056660A"/>
    <w:rsid w:val="00566A93"/>
    <w:rsid w:val="005677E6"/>
    <w:rsid w:val="005720C7"/>
    <w:rsid w:val="00572C10"/>
    <w:rsid w:val="00573A32"/>
    <w:rsid w:val="005743F2"/>
    <w:rsid w:val="005752A2"/>
    <w:rsid w:val="00581A7E"/>
    <w:rsid w:val="005829F0"/>
    <w:rsid w:val="005850BA"/>
    <w:rsid w:val="00586B3F"/>
    <w:rsid w:val="00590563"/>
    <w:rsid w:val="005921A3"/>
    <w:rsid w:val="00595C81"/>
    <w:rsid w:val="00595F1C"/>
    <w:rsid w:val="005A0109"/>
    <w:rsid w:val="005A202F"/>
    <w:rsid w:val="005A348A"/>
    <w:rsid w:val="005A3680"/>
    <w:rsid w:val="005A378B"/>
    <w:rsid w:val="005A4178"/>
    <w:rsid w:val="005A758D"/>
    <w:rsid w:val="005B00BF"/>
    <w:rsid w:val="005B5A2E"/>
    <w:rsid w:val="005C101A"/>
    <w:rsid w:val="005C110D"/>
    <w:rsid w:val="005C1316"/>
    <w:rsid w:val="005C1603"/>
    <w:rsid w:val="005C1F4F"/>
    <w:rsid w:val="005C33A9"/>
    <w:rsid w:val="005C506B"/>
    <w:rsid w:val="005C5198"/>
    <w:rsid w:val="005C568E"/>
    <w:rsid w:val="005D0B40"/>
    <w:rsid w:val="005D2262"/>
    <w:rsid w:val="005D3039"/>
    <w:rsid w:val="005D3D81"/>
    <w:rsid w:val="005D7A89"/>
    <w:rsid w:val="005D7FEA"/>
    <w:rsid w:val="005E0DCA"/>
    <w:rsid w:val="005E167A"/>
    <w:rsid w:val="005E5EE4"/>
    <w:rsid w:val="005E6D7F"/>
    <w:rsid w:val="005E7315"/>
    <w:rsid w:val="005E73C4"/>
    <w:rsid w:val="005F065A"/>
    <w:rsid w:val="005F2E84"/>
    <w:rsid w:val="00602D83"/>
    <w:rsid w:val="0061099D"/>
    <w:rsid w:val="00610C91"/>
    <w:rsid w:val="006130C6"/>
    <w:rsid w:val="00615261"/>
    <w:rsid w:val="0062005A"/>
    <w:rsid w:val="00621A35"/>
    <w:rsid w:val="006243ED"/>
    <w:rsid w:val="006247AD"/>
    <w:rsid w:val="00624AE0"/>
    <w:rsid w:val="00624CAD"/>
    <w:rsid w:val="00625EFA"/>
    <w:rsid w:val="00626555"/>
    <w:rsid w:val="006268B1"/>
    <w:rsid w:val="006278ED"/>
    <w:rsid w:val="00631275"/>
    <w:rsid w:val="0063138D"/>
    <w:rsid w:val="006338FF"/>
    <w:rsid w:val="006344EA"/>
    <w:rsid w:val="00637A36"/>
    <w:rsid w:val="00637A65"/>
    <w:rsid w:val="006444BC"/>
    <w:rsid w:val="00647D8E"/>
    <w:rsid w:val="00652293"/>
    <w:rsid w:val="006547D9"/>
    <w:rsid w:val="00654F35"/>
    <w:rsid w:val="00655728"/>
    <w:rsid w:val="00660DDA"/>
    <w:rsid w:val="006720B7"/>
    <w:rsid w:val="006740F7"/>
    <w:rsid w:val="0067579E"/>
    <w:rsid w:val="00676F4C"/>
    <w:rsid w:val="006770C5"/>
    <w:rsid w:val="00680E31"/>
    <w:rsid w:val="006813CC"/>
    <w:rsid w:val="0068368C"/>
    <w:rsid w:val="00683E53"/>
    <w:rsid w:val="006841EF"/>
    <w:rsid w:val="00684D4A"/>
    <w:rsid w:val="00684E6D"/>
    <w:rsid w:val="00687616"/>
    <w:rsid w:val="00687842"/>
    <w:rsid w:val="00691AD0"/>
    <w:rsid w:val="00691E33"/>
    <w:rsid w:val="006924AF"/>
    <w:rsid w:val="00692F69"/>
    <w:rsid w:val="0069389F"/>
    <w:rsid w:val="00696087"/>
    <w:rsid w:val="0069615C"/>
    <w:rsid w:val="006A107D"/>
    <w:rsid w:val="006A1A90"/>
    <w:rsid w:val="006A1C19"/>
    <w:rsid w:val="006A5D01"/>
    <w:rsid w:val="006A5FAB"/>
    <w:rsid w:val="006B0400"/>
    <w:rsid w:val="006B0A5F"/>
    <w:rsid w:val="006B0AD1"/>
    <w:rsid w:val="006B171F"/>
    <w:rsid w:val="006B4E5C"/>
    <w:rsid w:val="006B52BF"/>
    <w:rsid w:val="006B558B"/>
    <w:rsid w:val="006B73B9"/>
    <w:rsid w:val="006C15FD"/>
    <w:rsid w:val="006C2AD8"/>
    <w:rsid w:val="006C58FB"/>
    <w:rsid w:val="006C62E3"/>
    <w:rsid w:val="006D2031"/>
    <w:rsid w:val="006D413D"/>
    <w:rsid w:val="006D45EC"/>
    <w:rsid w:val="006D6A6E"/>
    <w:rsid w:val="006D7C7B"/>
    <w:rsid w:val="006E058C"/>
    <w:rsid w:val="006E3120"/>
    <w:rsid w:val="006E504F"/>
    <w:rsid w:val="006E700E"/>
    <w:rsid w:val="006E7053"/>
    <w:rsid w:val="006E78AF"/>
    <w:rsid w:val="006E7943"/>
    <w:rsid w:val="006F6FA2"/>
    <w:rsid w:val="0070210F"/>
    <w:rsid w:val="00702DA9"/>
    <w:rsid w:val="00702E01"/>
    <w:rsid w:val="007048EE"/>
    <w:rsid w:val="00706071"/>
    <w:rsid w:val="00711409"/>
    <w:rsid w:val="0071343E"/>
    <w:rsid w:val="0071599C"/>
    <w:rsid w:val="007169D9"/>
    <w:rsid w:val="007225C1"/>
    <w:rsid w:val="0072458B"/>
    <w:rsid w:val="0072657B"/>
    <w:rsid w:val="00727516"/>
    <w:rsid w:val="00727C29"/>
    <w:rsid w:val="00732EEA"/>
    <w:rsid w:val="00734406"/>
    <w:rsid w:val="0073450B"/>
    <w:rsid w:val="00737748"/>
    <w:rsid w:val="0074140F"/>
    <w:rsid w:val="00742197"/>
    <w:rsid w:val="00745B63"/>
    <w:rsid w:val="00745E9F"/>
    <w:rsid w:val="00746005"/>
    <w:rsid w:val="0074694F"/>
    <w:rsid w:val="00747781"/>
    <w:rsid w:val="00747F94"/>
    <w:rsid w:val="007504D3"/>
    <w:rsid w:val="00752C3F"/>
    <w:rsid w:val="00752D59"/>
    <w:rsid w:val="0075450A"/>
    <w:rsid w:val="007549E6"/>
    <w:rsid w:val="00755274"/>
    <w:rsid w:val="00756BF9"/>
    <w:rsid w:val="00757077"/>
    <w:rsid w:val="0075799E"/>
    <w:rsid w:val="007618EA"/>
    <w:rsid w:val="00767B4B"/>
    <w:rsid w:val="00767EF8"/>
    <w:rsid w:val="00770321"/>
    <w:rsid w:val="00770333"/>
    <w:rsid w:val="0077203B"/>
    <w:rsid w:val="0077291B"/>
    <w:rsid w:val="00772AFB"/>
    <w:rsid w:val="00772BB0"/>
    <w:rsid w:val="00776AB4"/>
    <w:rsid w:val="007771F2"/>
    <w:rsid w:val="00777A2D"/>
    <w:rsid w:val="0078021A"/>
    <w:rsid w:val="0078128B"/>
    <w:rsid w:val="00781C68"/>
    <w:rsid w:val="007854B2"/>
    <w:rsid w:val="00785D5B"/>
    <w:rsid w:val="00786FD8"/>
    <w:rsid w:val="007919A1"/>
    <w:rsid w:val="00792792"/>
    <w:rsid w:val="00794A8E"/>
    <w:rsid w:val="007A0964"/>
    <w:rsid w:val="007A32AE"/>
    <w:rsid w:val="007A3B2C"/>
    <w:rsid w:val="007B0D5A"/>
    <w:rsid w:val="007B1652"/>
    <w:rsid w:val="007B1C10"/>
    <w:rsid w:val="007B2ABC"/>
    <w:rsid w:val="007B2AD5"/>
    <w:rsid w:val="007B49C0"/>
    <w:rsid w:val="007B6543"/>
    <w:rsid w:val="007C06BB"/>
    <w:rsid w:val="007C1D84"/>
    <w:rsid w:val="007C2474"/>
    <w:rsid w:val="007C3B9A"/>
    <w:rsid w:val="007C445F"/>
    <w:rsid w:val="007C5A52"/>
    <w:rsid w:val="007C6912"/>
    <w:rsid w:val="007D0353"/>
    <w:rsid w:val="007D0A46"/>
    <w:rsid w:val="007D28FA"/>
    <w:rsid w:val="007D2944"/>
    <w:rsid w:val="007D4DDF"/>
    <w:rsid w:val="007D65FD"/>
    <w:rsid w:val="007D6BA3"/>
    <w:rsid w:val="007D7130"/>
    <w:rsid w:val="007D7CC1"/>
    <w:rsid w:val="007E019E"/>
    <w:rsid w:val="007E0D4A"/>
    <w:rsid w:val="007E2A00"/>
    <w:rsid w:val="007E3142"/>
    <w:rsid w:val="007E415F"/>
    <w:rsid w:val="007E436E"/>
    <w:rsid w:val="007E4685"/>
    <w:rsid w:val="007F1EC3"/>
    <w:rsid w:val="007F3865"/>
    <w:rsid w:val="007F484C"/>
    <w:rsid w:val="00800F63"/>
    <w:rsid w:val="0080145C"/>
    <w:rsid w:val="00803EC0"/>
    <w:rsid w:val="008048E8"/>
    <w:rsid w:val="00804E29"/>
    <w:rsid w:val="00810402"/>
    <w:rsid w:val="008110D2"/>
    <w:rsid w:val="00811968"/>
    <w:rsid w:val="0081198B"/>
    <w:rsid w:val="00812EE0"/>
    <w:rsid w:val="00813D81"/>
    <w:rsid w:val="00815537"/>
    <w:rsid w:val="008169AC"/>
    <w:rsid w:val="00816A14"/>
    <w:rsid w:val="00816FB2"/>
    <w:rsid w:val="00822687"/>
    <w:rsid w:val="00822B66"/>
    <w:rsid w:val="00825740"/>
    <w:rsid w:val="00827666"/>
    <w:rsid w:val="00830423"/>
    <w:rsid w:val="00831AE6"/>
    <w:rsid w:val="0083505F"/>
    <w:rsid w:val="00835D2D"/>
    <w:rsid w:val="008372B7"/>
    <w:rsid w:val="00837561"/>
    <w:rsid w:val="0084236C"/>
    <w:rsid w:val="00843A1D"/>
    <w:rsid w:val="008444AF"/>
    <w:rsid w:val="008465AF"/>
    <w:rsid w:val="008470C1"/>
    <w:rsid w:val="00847603"/>
    <w:rsid w:val="00850E3E"/>
    <w:rsid w:val="0085111F"/>
    <w:rsid w:val="008514D3"/>
    <w:rsid w:val="0085153F"/>
    <w:rsid w:val="00851E31"/>
    <w:rsid w:val="0085507C"/>
    <w:rsid w:val="0085630C"/>
    <w:rsid w:val="00860169"/>
    <w:rsid w:val="008608C1"/>
    <w:rsid w:val="00863F5A"/>
    <w:rsid w:val="008642D7"/>
    <w:rsid w:val="00866821"/>
    <w:rsid w:val="00867142"/>
    <w:rsid w:val="008671D3"/>
    <w:rsid w:val="008719A8"/>
    <w:rsid w:val="00873F69"/>
    <w:rsid w:val="00874DA1"/>
    <w:rsid w:val="00875024"/>
    <w:rsid w:val="00876373"/>
    <w:rsid w:val="00876CB8"/>
    <w:rsid w:val="00876FFA"/>
    <w:rsid w:val="00877256"/>
    <w:rsid w:val="00881D31"/>
    <w:rsid w:val="00882483"/>
    <w:rsid w:val="00886188"/>
    <w:rsid w:val="00886400"/>
    <w:rsid w:val="00886AC9"/>
    <w:rsid w:val="008929AF"/>
    <w:rsid w:val="00893C92"/>
    <w:rsid w:val="00895BC8"/>
    <w:rsid w:val="008A0622"/>
    <w:rsid w:val="008A2DCF"/>
    <w:rsid w:val="008A33F9"/>
    <w:rsid w:val="008A4863"/>
    <w:rsid w:val="008A4FA8"/>
    <w:rsid w:val="008A5F9B"/>
    <w:rsid w:val="008A6C90"/>
    <w:rsid w:val="008A72BC"/>
    <w:rsid w:val="008B036F"/>
    <w:rsid w:val="008B0BAC"/>
    <w:rsid w:val="008B22F9"/>
    <w:rsid w:val="008B3381"/>
    <w:rsid w:val="008B5C99"/>
    <w:rsid w:val="008B5D66"/>
    <w:rsid w:val="008B63C0"/>
    <w:rsid w:val="008B6C7C"/>
    <w:rsid w:val="008C05CE"/>
    <w:rsid w:val="008C3849"/>
    <w:rsid w:val="008C473E"/>
    <w:rsid w:val="008C53DA"/>
    <w:rsid w:val="008D5614"/>
    <w:rsid w:val="008D6A10"/>
    <w:rsid w:val="008E0A21"/>
    <w:rsid w:val="008E1433"/>
    <w:rsid w:val="008E19F6"/>
    <w:rsid w:val="008E1FE0"/>
    <w:rsid w:val="008E3204"/>
    <w:rsid w:val="008E36C5"/>
    <w:rsid w:val="008E3880"/>
    <w:rsid w:val="008E72F0"/>
    <w:rsid w:val="008F0BA0"/>
    <w:rsid w:val="008F3A3D"/>
    <w:rsid w:val="008F3EF9"/>
    <w:rsid w:val="008F73CE"/>
    <w:rsid w:val="00900107"/>
    <w:rsid w:val="00900152"/>
    <w:rsid w:val="00902695"/>
    <w:rsid w:val="00906797"/>
    <w:rsid w:val="00910236"/>
    <w:rsid w:val="00910E2C"/>
    <w:rsid w:val="00914E42"/>
    <w:rsid w:val="0091532B"/>
    <w:rsid w:val="009267A3"/>
    <w:rsid w:val="009271CB"/>
    <w:rsid w:val="009275D7"/>
    <w:rsid w:val="009311C9"/>
    <w:rsid w:val="00934B05"/>
    <w:rsid w:val="009378AC"/>
    <w:rsid w:val="009378CE"/>
    <w:rsid w:val="00940135"/>
    <w:rsid w:val="009407B3"/>
    <w:rsid w:val="00940DC2"/>
    <w:rsid w:val="00944EC4"/>
    <w:rsid w:val="0094509A"/>
    <w:rsid w:val="00951C54"/>
    <w:rsid w:val="00952583"/>
    <w:rsid w:val="00955133"/>
    <w:rsid w:val="009570A4"/>
    <w:rsid w:val="0096013D"/>
    <w:rsid w:val="00960AA2"/>
    <w:rsid w:val="00960C4B"/>
    <w:rsid w:val="009621FE"/>
    <w:rsid w:val="0096443D"/>
    <w:rsid w:val="0096594E"/>
    <w:rsid w:val="00965AC4"/>
    <w:rsid w:val="00965CDE"/>
    <w:rsid w:val="00965D12"/>
    <w:rsid w:val="009673AF"/>
    <w:rsid w:val="00972701"/>
    <w:rsid w:val="00973D70"/>
    <w:rsid w:val="00974FF7"/>
    <w:rsid w:val="00975454"/>
    <w:rsid w:val="00975B34"/>
    <w:rsid w:val="00975F53"/>
    <w:rsid w:val="00980075"/>
    <w:rsid w:val="009801B3"/>
    <w:rsid w:val="0098035B"/>
    <w:rsid w:val="00980E18"/>
    <w:rsid w:val="00983F45"/>
    <w:rsid w:val="00983FAB"/>
    <w:rsid w:val="00987363"/>
    <w:rsid w:val="00990286"/>
    <w:rsid w:val="00990ACB"/>
    <w:rsid w:val="00991B5E"/>
    <w:rsid w:val="0099287D"/>
    <w:rsid w:val="009931A7"/>
    <w:rsid w:val="00993BC7"/>
    <w:rsid w:val="00995341"/>
    <w:rsid w:val="0099616B"/>
    <w:rsid w:val="0099651B"/>
    <w:rsid w:val="00997186"/>
    <w:rsid w:val="00997A4E"/>
    <w:rsid w:val="009A00AE"/>
    <w:rsid w:val="009A0A1E"/>
    <w:rsid w:val="009A1E56"/>
    <w:rsid w:val="009A2405"/>
    <w:rsid w:val="009A2F5A"/>
    <w:rsid w:val="009A37B6"/>
    <w:rsid w:val="009A4FB5"/>
    <w:rsid w:val="009B0167"/>
    <w:rsid w:val="009B0DBC"/>
    <w:rsid w:val="009B5613"/>
    <w:rsid w:val="009B6621"/>
    <w:rsid w:val="009B7DB2"/>
    <w:rsid w:val="009C1300"/>
    <w:rsid w:val="009C3B81"/>
    <w:rsid w:val="009C3CD2"/>
    <w:rsid w:val="009C4109"/>
    <w:rsid w:val="009C4940"/>
    <w:rsid w:val="009C7441"/>
    <w:rsid w:val="009C7A8A"/>
    <w:rsid w:val="009D0BBD"/>
    <w:rsid w:val="009D0D54"/>
    <w:rsid w:val="009D4A14"/>
    <w:rsid w:val="009D56F9"/>
    <w:rsid w:val="009D770C"/>
    <w:rsid w:val="009D79C8"/>
    <w:rsid w:val="009E075E"/>
    <w:rsid w:val="009E2679"/>
    <w:rsid w:val="009E3B59"/>
    <w:rsid w:val="009E4F32"/>
    <w:rsid w:val="009E5B0A"/>
    <w:rsid w:val="009E6F95"/>
    <w:rsid w:val="009E76A7"/>
    <w:rsid w:val="009F3CEC"/>
    <w:rsid w:val="009F4A6D"/>
    <w:rsid w:val="009F56B4"/>
    <w:rsid w:val="00A0052B"/>
    <w:rsid w:val="00A00651"/>
    <w:rsid w:val="00A00F90"/>
    <w:rsid w:val="00A01DA9"/>
    <w:rsid w:val="00A01DC0"/>
    <w:rsid w:val="00A0343F"/>
    <w:rsid w:val="00A0558E"/>
    <w:rsid w:val="00A06DA3"/>
    <w:rsid w:val="00A1319D"/>
    <w:rsid w:val="00A1384D"/>
    <w:rsid w:val="00A14E3F"/>
    <w:rsid w:val="00A154B5"/>
    <w:rsid w:val="00A16F93"/>
    <w:rsid w:val="00A201C2"/>
    <w:rsid w:val="00A22424"/>
    <w:rsid w:val="00A22FF7"/>
    <w:rsid w:val="00A23BE4"/>
    <w:rsid w:val="00A23E67"/>
    <w:rsid w:val="00A25811"/>
    <w:rsid w:val="00A275DF"/>
    <w:rsid w:val="00A27DFE"/>
    <w:rsid w:val="00A31131"/>
    <w:rsid w:val="00A31A2E"/>
    <w:rsid w:val="00A31D54"/>
    <w:rsid w:val="00A32AAB"/>
    <w:rsid w:val="00A33156"/>
    <w:rsid w:val="00A34916"/>
    <w:rsid w:val="00A34DEA"/>
    <w:rsid w:val="00A3669F"/>
    <w:rsid w:val="00A36726"/>
    <w:rsid w:val="00A369A0"/>
    <w:rsid w:val="00A36E02"/>
    <w:rsid w:val="00A412C6"/>
    <w:rsid w:val="00A43D02"/>
    <w:rsid w:val="00A4563D"/>
    <w:rsid w:val="00A5195C"/>
    <w:rsid w:val="00A53D09"/>
    <w:rsid w:val="00A53E7A"/>
    <w:rsid w:val="00A54CA9"/>
    <w:rsid w:val="00A55BC8"/>
    <w:rsid w:val="00A61C46"/>
    <w:rsid w:val="00A61DFD"/>
    <w:rsid w:val="00A61F00"/>
    <w:rsid w:val="00A62222"/>
    <w:rsid w:val="00A6405D"/>
    <w:rsid w:val="00A65E71"/>
    <w:rsid w:val="00A67AC3"/>
    <w:rsid w:val="00A7240B"/>
    <w:rsid w:val="00A7330D"/>
    <w:rsid w:val="00A735D7"/>
    <w:rsid w:val="00A74ED3"/>
    <w:rsid w:val="00A75C4A"/>
    <w:rsid w:val="00A76381"/>
    <w:rsid w:val="00A768C9"/>
    <w:rsid w:val="00A76D39"/>
    <w:rsid w:val="00A77AC5"/>
    <w:rsid w:val="00A77AF4"/>
    <w:rsid w:val="00A80B4C"/>
    <w:rsid w:val="00A814F8"/>
    <w:rsid w:val="00A82970"/>
    <w:rsid w:val="00A83395"/>
    <w:rsid w:val="00A83B44"/>
    <w:rsid w:val="00A90C45"/>
    <w:rsid w:val="00A941B1"/>
    <w:rsid w:val="00A94A3B"/>
    <w:rsid w:val="00AA4EAD"/>
    <w:rsid w:val="00AA4F06"/>
    <w:rsid w:val="00AA56F7"/>
    <w:rsid w:val="00AA5F06"/>
    <w:rsid w:val="00AB0B86"/>
    <w:rsid w:val="00AB1659"/>
    <w:rsid w:val="00AB2E04"/>
    <w:rsid w:val="00AB6171"/>
    <w:rsid w:val="00AC17E7"/>
    <w:rsid w:val="00AC3255"/>
    <w:rsid w:val="00AC3ACB"/>
    <w:rsid w:val="00AC5270"/>
    <w:rsid w:val="00AC5BA7"/>
    <w:rsid w:val="00AC60B1"/>
    <w:rsid w:val="00AC68C2"/>
    <w:rsid w:val="00AC6F5E"/>
    <w:rsid w:val="00AC7329"/>
    <w:rsid w:val="00AC73AE"/>
    <w:rsid w:val="00AD0462"/>
    <w:rsid w:val="00AD0501"/>
    <w:rsid w:val="00AD33C5"/>
    <w:rsid w:val="00AD6321"/>
    <w:rsid w:val="00AD6BA6"/>
    <w:rsid w:val="00AE08A6"/>
    <w:rsid w:val="00AE0EC0"/>
    <w:rsid w:val="00AE17DA"/>
    <w:rsid w:val="00AE1CD5"/>
    <w:rsid w:val="00AE2BB3"/>
    <w:rsid w:val="00AE71CA"/>
    <w:rsid w:val="00AF187D"/>
    <w:rsid w:val="00AF1E01"/>
    <w:rsid w:val="00AF2F2A"/>
    <w:rsid w:val="00AF5CFA"/>
    <w:rsid w:val="00AF73D7"/>
    <w:rsid w:val="00B00865"/>
    <w:rsid w:val="00B00B1C"/>
    <w:rsid w:val="00B010E6"/>
    <w:rsid w:val="00B02596"/>
    <w:rsid w:val="00B044EF"/>
    <w:rsid w:val="00B04BC8"/>
    <w:rsid w:val="00B065BC"/>
    <w:rsid w:val="00B06AEC"/>
    <w:rsid w:val="00B0751C"/>
    <w:rsid w:val="00B07BAB"/>
    <w:rsid w:val="00B07EA1"/>
    <w:rsid w:val="00B10095"/>
    <w:rsid w:val="00B1273D"/>
    <w:rsid w:val="00B1551D"/>
    <w:rsid w:val="00B16009"/>
    <w:rsid w:val="00B16E0C"/>
    <w:rsid w:val="00B17049"/>
    <w:rsid w:val="00B21BE3"/>
    <w:rsid w:val="00B23EA8"/>
    <w:rsid w:val="00B244D5"/>
    <w:rsid w:val="00B26DF3"/>
    <w:rsid w:val="00B278D5"/>
    <w:rsid w:val="00B307DF"/>
    <w:rsid w:val="00B33484"/>
    <w:rsid w:val="00B339CA"/>
    <w:rsid w:val="00B34253"/>
    <w:rsid w:val="00B36477"/>
    <w:rsid w:val="00B36C52"/>
    <w:rsid w:val="00B40755"/>
    <w:rsid w:val="00B422FA"/>
    <w:rsid w:val="00B51315"/>
    <w:rsid w:val="00B514AE"/>
    <w:rsid w:val="00B52897"/>
    <w:rsid w:val="00B53533"/>
    <w:rsid w:val="00B53751"/>
    <w:rsid w:val="00B54973"/>
    <w:rsid w:val="00B553AB"/>
    <w:rsid w:val="00B566EC"/>
    <w:rsid w:val="00B6001F"/>
    <w:rsid w:val="00B602D3"/>
    <w:rsid w:val="00B629E5"/>
    <w:rsid w:val="00B64CA9"/>
    <w:rsid w:val="00B67544"/>
    <w:rsid w:val="00B67C41"/>
    <w:rsid w:val="00B70E34"/>
    <w:rsid w:val="00B71DA3"/>
    <w:rsid w:val="00B7350F"/>
    <w:rsid w:val="00B7456A"/>
    <w:rsid w:val="00B75FC5"/>
    <w:rsid w:val="00B76C01"/>
    <w:rsid w:val="00B76C51"/>
    <w:rsid w:val="00B76C8E"/>
    <w:rsid w:val="00B77D03"/>
    <w:rsid w:val="00B80043"/>
    <w:rsid w:val="00B804BD"/>
    <w:rsid w:val="00B80A5E"/>
    <w:rsid w:val="00B80F9C"/>
    <w:rsid w:val="00B81725"/>
    <w:rsid w:val="00B81975"/>
    <w:rsid w:val="00B820B0"/>
    <w:rsid w:val="00B824CF"/>
    <w:rsid w:val="00B859FD"/>
    <w:rsid w:val="00B908C5"/>
    <w:rsid w:val="00B91660"/>
    <w:rsid w:val="00B918C5"/>
    <w:rsid w:val="00B925AF"/>
    <w:rsid w:val="00B95819"/>
    <w:rsid w:val="00B97A3D"/>
    <w:rsid w:val="00BA0814"/>
    <w:rsid w:val="00BA1430"/>
    <w:rsid w:val="00BA2617"/>
    <w:rsid w:val="00BA2974"/>
    <w:rsid w:val="00BA3637"/>
    <w:rsid w:val="00BA3645"/>
    <w:rsid w:val="00BA7C3D"/>
    <w:rsid w:val="00BB0321"/>
    <w:rsid w:val="00BB40F4"/>
    <w:rsid w:val="00BB47B3"/>
    <w:rsid w:val="00BB4FEE"/>
    <w:rsid w:val="00BB6B7C"/>
    <w:rsid w:val="00BC0382"/>
    <w:rsid w:val="00BC0B10"/>
    <w:rsid w:val="00BC112B"/>
    <w:rsid w:val="00BC1A62"/>
    <w:rsid w:val="00BC2AB6"/>
    <w:rsid w:val="00BC3A2D"/>
    <w:rsid w:val="00BC422C"/>
    <w:rsid w:val="00BC4D0A"/>
    <w:rsid w:val="00BD0566"/>
    <w:rsid w:val="00BD0622"/>
    <w:rsid w:val="00BD09E6"/>
    <w:rsid w:val="00BD23C7"/>
    <w:rsid w:val="00BD4C5D"/>
    <w:rsid w:val="00BE5E79"/>
    <w:rsid w:val="00BF01C9"/>
    <w:rsid w:val="00BF23B5"/>
    <w:rsid w:val="00BF5572"/>
    <w:rsid w:val="00C002E2"/>
    <w:rsid w:val="00C0341C"/>
    <w:rsid w:val="00C05547"/>
    <w:rsid w:val="00C05A73"/>
    <w:rsid w:val="00C05D3E"/>
    <w:rsid w:val="00C05F54"/>
    <w:rsid w:val="00C06406"/>
    <w:rsid w:val="00C07E63"/>
    <w:rsid w:val="00C15451"/>
    <w:rsid w:val="00C17E8D"/>
    <w:rsid w:val="00C17FD9"/>
    <w:rsid w:val="00C20951"/>
    <w:rsid w:val="00C21EDB"/>
    <w:rsid w:val="00C22A90"/>
    <w:rsid w:val="00C257AE"/>
    <w:rsid w:val="00C27788"/>
    <w:rsid w:val="00C306C4"/>
    <w:rsid w:val="00C30F58"/>
    <w:rsid w:val="00C344BF"/>
    <w:rsid w:val="00C3565E"/>
    <w:rsid w:val="00C40C7C"/>
    <w:rsid w:val="00C42429"/>
    <w:rsid w:val="00C438D3"/>
    <w:rsid w:val="00C44158"/>
    <w:rsid w:val="00C44A3C"/>
    <w:rsid w:val="00C4533E"/>
    <w:rsid w:val="00C4667E"/>
    <w:rsid w:val="00C4742E"/>
    <w:rsid w:val="00C536AB"/>
    <w:rsid w:val="00C545F3"/>
    <w:rsid w:val="00C571EE"/>
    <w:rsid w:val="00C574A4"/>
    <w:rsid w:val="00C5767B"/>
    <w:rsid w:val="00C578D4"/>
    <w:rsid w:val="00C5798C"/>
    <w:rsid w:val="00C57EC4"/>
    <w:rsid w:val="00C613AD"/>
    <w:rsid w:val="00C619F7"/>
    <w:rsid w:val="00C624A4"/>
    <w:rsid w:val="00C637C9"/>
    <w:rsid w:val="00C64DAB"/>
    <w:rsid w:val="00C65C83"/>
    <w:rsid w:val="00C65D41"/>
    <w:rsid w:val="00C67500"/>
    <w:rsid w:val="00C6752D"/>
    <w:rsid w:val="00C7452B"/>
    <w:rsid w:val="00C75825"/>
    <w:rsid w:val="00C75FA0"/>
    <w:rsid w:val="00C760A4"/>
    <w:rsid w:val="00C77209"/>
    <w:rsid w:val="00C80C26"/>
    <w:rsid w:val="00C81129"/>
    <w:rsid w:val="00C8321C"/>
    <w:rsid w:val="00C83FB8"/>
    <w:rsid w:val="00C840C0"/>
    <w:rsid w:val="00C8659B"/>
    <w:rsid w:val="00C86964"/>
    <w:rsid w:val="00C90E7E"/>
    <w:rsid w:val="00C933F7"/>
    <w:rsid w:val="00C94A53"/>
    <w:rsid w:val="00C958A2"/>
    <w:rsid w:val="00C97375"/>
    <w:rsid w:val="00CA0071"/>
    <w:rsid w:val="00CA255C"/>
    <w:rsid w:val="00CA2DDF"/>
    <w:rsid w:val="00CA5A0F"/>
    <w:rsid w:val="00CB0D9B"/>
    <w:rsid w:val="00CB22E8"/>
    <w:rsid w:val="00CB2DE4"/>
    <w:rsid w:val="00CC0D66"/>
    <w:rsid w:val="00CC2516"/>
    <w:rsid w:val="00CC2C2C"/>
    <w:rsid w:val="00CC3026"/>
    <w:rsid w:val="00CC38AF"/>
    <w:rsid w:val="00CC3AB7"/>
    <w:rsid w:val="00CC3CD4"/>
    <w:rsid w:val="00CC70CD"/>
    <w:rsid w:val="00CD4498"/>
    <w:rsid w:val="00CD4B3D"/>
    <w:rsid w:val="00CD5F39"/>
    <w:rsid w:val="00CE53D6"/>
    <w:rsid w:val="00CF0B21"/>
    <w:rsid w:val="00CF0B3B"/>
    <w:rsid w:val="00CF13D5"/>
    <w:rsid w:val="00CF3316"/>
    <w:rsid w:val="00CF478C"/>
    <w:rsid w:val="00CF5865"/>
    <w:rsid w:val="00CF6DE9"/>
    <w:rsid w:val="00CF6F89"/>
    <w:rsid w:val="00CF76BE"/>
    <w:rsid w:val="00D020D6"/>
    <w:rsid w:val="00D02B1A"/>
    <w:rsid w:val="00D03A1E"/>
    <w:rsid w:val="00D04100"/>
    <w:rsid w:val="00D05606"/>
    <w:rsid w:val="00D06B21"/>
    <w:rsid w:val="00D06C41"/>
    <w:rsid w:val="00D06C54"/>
    <w:rsid w:val="00D10003"/>
    <w:rsid w:val="00D10872"/>
    <w:rsid w:val="00D2038F"/>
    <w:rsid w:val="00D217DC"/>
    <w:rsid w:val="00D21ADD"/>
    <w:rsid w:val="00D226D5"/>
    <w:rsid w:val="00D235E9"/>
    <w:rsid w:val="00D239A4"/>
    <w:rsid w:val="00D24E3F"/>
    <w:rsid w:val="00D25481"/>
    <w:rsid w:val="00D26E5F"/>
    <w:rsid w:val="00D27B29"/>
    <w:rsid w:val="00D316E2"/>
    <w:rsid w:val="00D32D52"/>
    <w:rsid w:val="00D350D0"/>
    <w:rsid w:val="00D3652E"/>
    <w:rsid w:val="00D36B87"/>
    <w:rsid w:val="00D3743C"/>
    <w:rsid w:val="00D375B0"/>
    <w:rsid w:val="00D4060C"/>
    <w:rsid w:val="00D468FA"/>
    <w:rsid w:val="00D47320"/>
    <w:rsid w:val="00D507B0"/>
    <w:rsid w:val="00D5110E"/>
    <w:rsid w:val="00D53578"/>
    <w:rsid w:val="00D552CA"/>
    <w:rsid w:val="00D55B92"/>
    <w:rsid w:val="00D56F9A"/>
    <w:rsid w:val="00D6176C"/>
    <w:rsid w:val="00D64206"/>
    <w:rsid w:val="00D64EC8"/>
    <w:rsid w:val="00D65606"/>
    <w:rsid w:val="00D65924"/>
    <w:rsid w:val="00D6662A"/>
    <w:rsid w:val="00D66EF1"/>
    <w:rsid w:val="00D7087E"/>
    <w:rsid w:val="00D76B84"/>
    <w:rsid w:val="00D77631"/>
    <w:rsid w:val="00D83536"/>
    <w:rsid w:val="00D8602B"/>
    <w:rsid w:val="00D86D68"/>
    <w:rsid w:val="00D87B97"/>
    <w:rsid w:val="00D9115F"/>
    <w:rsid w:val="00D96F19"/>
    <w:rsid w:val="00D97063"/>
    <w:rsid w:val="00DA0C1C"/>
    <w:rsid w:val="00DA27CE"/>
    <w:rsid w:val="00DA2E9B"/>
    <w:rsid w:val="00DA36AF"/>
    <w:rsid w:val="00DA3B54"/>
    <w:rsid w:val="00DA3D98"/>
    <w:rsid w:val="00DA40E7"/>
    <w:rsid w:val="00DA5003"/>
    <w:rsid w:val="00DA51BF"/>
    <w:rsid w:val="00DA526C"/>
    <w:rsid w:val="00DA77FB"/>
    <w:rsid w:val="00DA7BFF"/>
    <w:rsid w:val="00DB00A3"/>
    <w:rsid w:val="00DB1BC1"/>
    <w:rsid w:val="00DB1E00"/>
    <w:rsid w:val="00DB40B2"/>
    <w:rsid w:val="00DB5D5D"/>
    <w:rsid w:val="00DC0688"/>
    <w:rsid w:val="00DC0E34"/>
    <w:rsid w:val="00DC1733"/>
    <w:rsid w:val="00DC375B"/>
    <w:rsid w:val="00DC3DFE"/>
    <w:rsid w:val="00DD05D2"/>
    <w:rsid w:val="00DD0BE1"/>
    <w:rsid w:val="00DD0CF1"/>
    <w:rsid w:val="00DD411F"/>
    <w:rsid w:val="00DD7E3A"/>
    <w:rsid w:val="00DE00BA"/>
    <w:rsid w:val="00DE01E1"/>
    <w:rsid w:val="00DE0937"/>
    <w:rsid w:val="00DE21F0"/>
    <w:rsid w:val="00DE3285"/>
    <w:rsid w:val="00DE3874"/>
    <w:rsid w:val="00DE4AC3"/>
    <w:rsid w:val="00DE5B13"/>
    <w:rsid w:val="00DE6B05"/>
    <w:rsid w:val="00DE779B"/>
    <w:rsid w:val="00DF064A"/>
    <w:rsid w:val="00DF36DF"/>
    <w:rsid w:val="00DF37DB"/>
    <w:rsid w:val="00DF6A06"/>
    <w:rsid w:val="00DF740E"/>
    <w:rsid w:val="00E008FC"/>
    <w:rsid w:val="00E00B06"/>
    <w:rsid w:val="00E078F8"/>
    <w:rsid w:val="00E11A4E"/>
    <w:rsid w:val="00E13C0D"/>
    <w:rsid w:val="00E14C56"/>
    <w:rsid w:val="00E16335"/>
    <w:rsid w:val="00E164D0"/>
    <w:rsid w:val="00E21CD3"/>
    <w:rsid w:val="00E226FC"/>
    <w:rsid w:val="00E24850"/>
    <w:rsid w:val="00E32DF3"/>
    <w:rsid w:val="00E33D08"/>
    <w:rsid w:val="00E34AD5"/>
    <w:rsid w:val="00E35884"/>
    <w:rsid w:val="00E3656B"/>
    <w:rsid w:val="00E366BE"/>
    <w:rsid w:val="00E36956"/>
    <w:rsid w:val="00E40938"/>
    <w:rsid w:val="00E429CF"/>
    <w:rsid w:val="00E456D6"/>
    <w:rsid w:val="00E47F69"/>
    <w:rsid w:val="00E508BB"/>
    <w:rsid w:val="00E50C29"/>
    <w:rsid w:val="00E50FD2"/>
    <w:rsid w:val="00E52B73"/>
    <w:rsid w:val="00E54E8F"/>
    <w:rsid w:val="00E62D5D"/>
    <w:rsid w:val="00E728D6"/>
    <w:rsid w:val="00E7378F"/>
    <w:rsid w:val="00E73D79"/>
    <w:rsid w:val="00E74013"/>
    <w:rsid w:val="00E75B95"/>
    <w:rsid w:val="00E779A6"/>
    <w:rsid w:val="00E77AFF"/>
    <w:rsid w:val="00E80516"/>
    <w:rsid w:val="00E81075"/>
    <w:rsid w:val="00E82D71"/>
    <w:rsid w:val="00E831DC"/>
    <w:rsid w:val="00E833D1"/>
    <w:rsid w:val="00E835D5"/>
    <w:rsid w:val="00E847CA"/>
    <w:rsid w:val="00E84F99"/>
    <w:rsid w:val="00E851C3"/>
    <w:rsid w:val="00E877C7"/>
    <w:rsid w:val="00E93B69"/>
    <w:rsid w:val="00E94CAA"/>
    <w:rsid w:val="00E94EDD"/>
    <w:rsid w:val="00E97CB1"/>
    <w:rsid w:val="00EA01B2"/>
    <w:rsid w:val="00EA1474"/>
    <w:rsid w:val="00EA2021"/>
    <w:rsid w:val="00EA2553"/>
    <w:rsid w:val="00EA54F8"/>
    <w:rsid w:val="00EA5F42"/>
    <w:rsid w:val="00EA6B3E"/>
    <w:rsid w:val="00EA6DF6"/>
    <w:rsid w:val="00EB1E65"/>
    <w:rsid w:val="00EB3AAE"/>
    <w:rsid w:val="00EB3B57"/>
    <w:rsid w:val="00EB5334"/>
    <w:rsid w:val="00EB7A7B"/>
    <w:rsid w:val="00EC040D"/>
    <w:rsid w:val="00EC11B7"/>
    <w:rsid w:val="00EC15F8"/>
    <w:rsid w:val="00EC3C23"/>
    <w:rsid w:val="00EC5A2D"/>
    <w:rsid w:val="00EC64A8"/>
    <w:rsid w:val="00EC6C62"/>
    <w:rsid w:val="00EC7B6A"/>
    <w:rsid w:val="00ED1C28"/>
    <w:rsid w:val="00ED482E"/>
    <w:rsid w:val="00ED5145"/>
    <w:rsid w:val="00ED7D20"/>
    <w:rsid w:val="00EE2889"/>
    <w:rsid w:val="00EE5FF4"/>
    <w:rsid w:val="00EF0B8C"/>
    <w:rsid w:val="00EF5227"/>
    <w:rsid w:val="00EF5BF0"/>
    <w:rsid w:val="00EF6C34"/>
    <w:rsid w:val="00EF7C01"/>
    <w:rsid w:val="00F00778"/>
    <w:rsid w:val="00F01587"/>
    <w:rsid w:val="00F046E3"/>
    <w:rsid w:val="00F10E77"/>
    <w:rsid w:val="00F12C64"/>
    <w:rsid w:val="00F14CDB"/>
    <w:rsid w:val="00F15519"/>
    <w:rsid w:val="00F157B6"/>
    <w:rsid w:val="00F15980"/>
    <w:rsid w:val="00F16D60"/>
    <w:rsid w:val="00F1728F"/>
    <w:rsid w:val="00F20FFF"/>
    <w:rsid w:val="00F2111E"/>
    <w:rsid w:val="00F2362B"/>
    <w:rsid w:val="00F23786"/>
    <w:rsid w:val="00F25600"/>
    <w:rsid w:val="00F26AC0"/>
    <w:rsid w:val="00F26FA3"/>
    <w:rsid w:val="00F2711A"/>
    <w:rsid w:val="00F3057F"/>
    <w:rsid w:val="00F32C1E"/>
    <w:rsid w:val="00F3772E"/>
    <w:rsid w:val="00F40403"/>
    <w:rsid w:val="00F4125E"/>
    <w:rsid w:val="00F41643"/>
    <w:rsid w:val="00F418D6"/>
    <w:rsid w:val="00F42024"/>
    <w:rsid w:val="00F44142"/>
    <w:rsid w:val="00F45EA4"/>
    <w:rsid w:val="00F46045"/>
    <w:rsid w:val="00F47EAD"/>
    <w:rsid w:val="00F52635"/>
    <w:rsid w:val="00F541A7"/>
    <w:rsid w:val="00F62ED0"/>
    <w:rsid w:val="00F66E78"/>
    <w:rsid w:val="00F67CF3"/>
    <w:rsid w:val="00F74C4D"/>
    <w:rsid w:val="00F81477"/>
    <w:rsid w:val="00F829B0"/>
    <w:rsid w:val="00F836CE"/>
    <w:rsid w:val="00F838E6"/>
    <w:rsid w:val="00F85A06"/>
    <w:rsid w:val="00F85E03"/>
    <w:rsid w:val="00F8684D"/>
    <w:rsid w:val="00F9024A"/>
    <w:rsid w:val="00F91B88"/>
    <w:rsid w:val="00F94828"/>
    <w:rsid w:val="00F95634"/>
    <w:rsid w:val="00F96730"/>
    <w:rsid w:val="00F96A07"/>
    <w:rsid w:val="00F96CEA"/>
    <w:rsid w:val="00F97541"/>
    <w:rsid w:val="00FA07FD"/>
    <w:rsid w:val="00FA1C5C"/>
    <w:rsid w:val="00FA71B0"/>
    <w:rsid w:val="00FA7525"/>
    <w:rsid w:val="00FB0021"/>
    <w:rsid w:val="00FB21B9"/>
    <w:rsid w:val="00FB36DB"/>
    <w:rsid w:val="00FB3805"/>
    <w:rsid w:val="00FB6834"/>
    <w:rsid w:val="00FB6F42"/>
    <w:rsid w:val="00FC3982"/>
    <w:rsid w:val="00FC412F"/>
    <w:rsid w:val="00FC482C"/>
    <w:rsid w:val="00FC4E16"/>
    <w:rsid w:val="00FC6B27"/>
    <w:rsid w:val="00FD03E8"/>
    <w:rsid w:val="00FD2D7A"/>
    <w:rsid w:val="00FD68DD"/>
    <w:rsid w:val="00FD6F94"/>
    <w:rsid w:val="00FE0C46"/>
    <w:rsid w:val="00FE5DC0"/>
    <w:rsid w:val="00FE6085"/>
    <w:rsid w:val="00FE68D7"/>
    <w:rsid w:val="00FE69A9"/>
    <w:rsid w:val="00FF095F"/>
    <w:rsid w:val="00FF0FB3"/>
    <w:rsid w:val="00FF29B7"/>
    <w:rsid w:val="00FF63F9"/>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EFB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F19"/>
    <w:pPr>
      <w:widowControl w:val="0"/>
      <w:jc w:val="both"/>
    </w:pPr>
    <w:rPr>
      <w:rFonts w:ascii="Century" w:eastAsia="ＭＳ 明朝" w:hAnsi="Century" w:cs="Times New Roman"/>
      <w:snapToGrid w:val="0"/>
      <w:spacing w:val="-2"/>
      <w:kern w:val="0"/>
      <w:szCs w:val="21"/>
    </w:rPr>
  </w:style>
  <w:style w:type="paragraph" w:styleId="1">
    <w:name w:val="heading 1"/>
    <w:basedOn w:val="a"/>
    <w:next w:val="a"/>
    <w:link w:val="10"/>
    <w:uiPriority w:val="9"/>
    <w:qFormat/>
    <w:rsid w:val="00973D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B44"/>
    <w:pPr>
      <w:ind w:leftChars="400" w:left="840"/>
    </w:pPr>
  </w:style>
  <w:style w:type="table" w:styleId="a4">
    <w:name w:val="Table Grid"/>
    <w:basedOn w:val="a1"/>
    <w:uiPriority w:val="39"/>
    <w:rsid w:val="00FB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A4178"/>
    <w:rPr>
      <w:color w:val="0563C1" w:themeColor="hyperlink"/>
      <w:u w:val="single"/>
    </w:rPr>
  </w:style>
  <w:style w:type="paragraph" w:styleId="a6">
    <w:name w:val="header"/>
    <w:basedOn w:val="a"/>
    <w:link w:val="a7"/>
    <w:uiPriority w:val="99"/>
    <w:unhideWhenUsed/>
    <w:rsid w:val="003B4DFD"/>
    <w:pPr>
      <w:tabs>
        <w:tab w:val="center" w:pos="4252"/>
        <w:tab w:val="right" w:pos="8504"/>
      </w:tabs>
      <w:snapToGrid w:val="0"/>
    </w:pPr>
  </w:style>
  <w:style w:type="character" w:customStyle="1" w:styleId="a7">
    <w:name w:val="ヘッダー (文字)"/>
    <w:basedOn w:val="a0"/>
    <w:link w:val="a6"/>
    <w:uiPriority w:val="99"/>
    <w:rsid w:val="003B4DFD"/>
    <w:rPr>
      <w:rFonts w:ascii="Century" w:eastAsia="ＭＳ 明朝" w:hAnsi="Century" w:cs="Times New Roman"/>
      <w:snapToGrid w:val="0"/>
      <w:spacing w:val="-2"/>
      <w:kern w:val="0"/>
      <w:szCs w:val="21"/>
    </w:rPr>
  </w:style>
  <w:style w:type="paragraph" w:styleId="a8">
    <w:name w:val="footer"/>
    <w:basedOn w:val="a"/>
    <w:link w:val="a9"/>
    <w:uiPriority w:val="99"/>
    <w:unhideWhenUsed/>
    <w:rsid w:val="003B4DFD"/>
    <w:pPr>
      <w:tabs>
        <w:tab w:val="center" w:pos="4252"/>
        <w:tab w:val="right" w:pos="8504"/>
      </w:tabs>
      <w:snapToGrid w:val="0"/>
    </w:pPr>
  </w:style>
  <w:style w:type="character" w:customStyle="1" w:styleId="a9">
    <w:name w:val="フッター (文字)"/>
    <w:basedOn w:val="a0"/>
    <w:link w:val="a8"/>
    <w:uiPriority w:val="99"/>
    <w:rsid w:val="003B4DFD"/>
    <w:rPr>
      <w:rFonts w:ascii="Century" w:eastAsia="ＭＳ 明朝" w:hAnsi="Century" w:cs="Times New Roman"/>
      <w:snapToGrid w:val="0"/>
      <w:spacing w:val="-2"/>
      <w:kern w:val="0"/>
      <w:szCs w:val="21"/>
    </w:rPr>
  </w:style>
  <w:style w:type="character" w:customStyle="1" w:styleId="10">
    <w:name w:val="見出し 1 (文字)"/>
    <w:basedOn w:val="a0"/>
    <w:link w:val="1"/>
    <w:uiPriority w:val="9"/>
    <w:rsid w:val="00973D70"/>
    <w:rPr>
      <w:rFonts w:asciiTheme="majorHAnsi" w:eastAsiaTheme="majorEastAsia" w:hAnsiTheme="majorHAnsi" w:cstheme="majorBidi"/>
      <w:snapToGrid w:val="0"/>
      <w:spacing w:val="-2"/>
      <w:kern w:val="0"/>
      <w:sz w:val="24"/>
      <w:szCs w:val="24"/>
    </w:rPr>
  </w:style>
  <w:style w:type="paragraph" w:styleId="aa">
    <w:name w:val="Balloon Text"/>
    <w:basedOn w:val="a"/>
    <w:link w:val="ab"/>
    <w:uiPriority w:val="99"/>
    <w:semiHidden/>
    <w:unhideWhenUsed/>
    <w:rsid w:val="005636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36AA"/>
    <w:rPr>
      <w:rFonts w:asciiTheme="majorHAnsi" w:eastAsiaTheme="majorEastAsia" w:hAnsiTheme="majorHAnsi" w:cstheme="majorBidi"/>
      <w:snapToGrid w:val="0"/>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2145">
      <w:bodyDiv w:val="1"/>
      <w:marLeft w:val="0"/>
      <w:marRight w:val="0"/>
      <w:marTop w:val="0"/>
      <w:marBottom w:val="0"/>
      <w:divBdr>
        <w:top w:val="none" w:sz="0" w:space="0" w:color="auto"/>
        <w:left w:val="none" w:sz="0" w:space="0" w:color="auto"/>
        <w:bottom w:val="none" w:sz="0" w:space="0" w:color="auto"/>
        <w:right w:val="none" w:sz="0" w:space="0" w:color="auto"/>
      </w:divBdr>
    </w:div>
    <w:div w:id="210194764">
      <w:bodyDiv w:val="1"/>
      <w:marLeft w:val="0"/>
      <w:marRight w:val="0"/>
      <w:marTop w:val="0"/>
      <w:marBottom w:val="0"/>
      <w:divBdr>
        <w:top w:val="none" w:sz="0" w:space="0" w:color="auto"/>
        <w:left w:val="none" w:sz="0" w:space="0" w:color="auto"/>
        <w:bottom w:val="none" w:sz="0" w:space="0" w:color="auto"/>
        <w:right w:val="none" w:sz="0" w:space="0" w:color="auto"/>
      </w:divBdr>
    </w:div>
    <w:div w:id="282660115">
      <w:bodyDiv w:val="1"/>
      <w:marLeft w:val="0"/>
      <w:marRight w:val="0"/>
      <w:marTop w:val="0"/>
      <w:marBottom w:val="0"/>
      <w:divBdr>
        <w:top w:val="none" w:sz="0" w:space="0" w:color="auto"/>
        <w:left w:val="none" w:sz="0" w:space="0" w:color="auto"/>
        <w:bottom w:val="none" w:sz="0" w:space="0" w:color="auto"/>
        <w:right w:val="none" w:sz="0" w:space="0" w:color="auto"/>
      </w:divBdr>
    </w:div>
    <w:div w:id="309136411">
      <w:bodyDiv w:val="1"/>
      <w:marLeft w:val="0"/>
      <w:marRight w:val="0"/>
      <w:marTop w:val="0"/>
      <w:marBottom w:val="0"/>
      <w:divBdr>
        <w:top w:val="none" w:sz="0" w:space="0" w:color="auto"/>
        <w:left w:val="none" w:sz="0" w:space="0" w:color="auto"/>
        <w:bottom w:val="none" w:sz="0" w:space="0" w:color="auto"/>
        <w:right w:val="none" w:sz="0" w:space="0" w:color="auto"/>
      </w:divBdr>
    </w:div>
    <w:div w:id="452091765">
      <w:bodyDiv w:val="1"/>
      <w:marLeft w:val="0"/>
      <w:marRight w:val="0"/>
      <w:marTop w:val="0"/>
      <w:marBottom w:val="0"/>
      <w:divBdr>
        <w:top w:val="none" w:sz="0" w:space="0" w:color="auto"/>
        <w:left w:val="none" w:sz="0" w:space="0" w:color="auto"/>
        <w:bottom w:val="none" w:sz="0" w:space="0" w:color="auto"/>
        <w:right w:val="none" w:sz="0" w:space="0" w:color="auto"/>
      </w:divBdr>
    </w:div>
    <w:div w:id="574164605">
      <w:bodyDiv w:val="1"/>
      <w:marLeft w:val="0"/>
      <w:marRight w:val="0"/>
      <w:marTop w:val="0"/>
      <w:marBottom w:val="0"/>
      <w:divBdr>
        <w:top w:val="none" w:sz="0" w:space="0" w:color="auto"/>
        <w:left w:val="none" w:sz="0" w:space="0" w:color="auto"/>
        <w:bottom w:val="none" w:sz="0" w:space="0" w:color="auto"/>
        <w:right w:val="none" w:sz="0" w:space="0" w:color="auto"/>
      </w:divBdr>
    </w:div>
    <w:div w:id="839000817">
      <w:bodyDiv w:val="1"/>
      <w:marLeft w:val="0"/>
      <w:marRight w:val="0"/>
      <w:marTop w:val="0"/>
      <w:marBottom w:val="0"/>
      <w:divBdr>
        <w:top w:val="none" w:sz="0" w:space="0" w:color="auto"/>
        <w:left w:val="none" w:sz="0" w:space="0" w:color="auto"/>
        <w:bottom w:val="none" w:sz="0" w:space="0" w:color="auto"/>
        <w:right w:val="none" w:sz="0" w:space="0" w:color="auto"/>
      </w:divBdr>
    </w:div>
    <w:div w:id="864905853">
      <w:bodyDiv w:val="1"/>
      <w:marLeft w:val="0"/>
      <w:marRight w:val="0"/>
      <w:marTop w:val="0"/>
      <w:marBottom w:val="0"/>
      <w:divBdr>
        <w:top w:val="none" w:sz="0" w:space="0" w:color="auto"/>
        <w:left w:val="none" w:sz="0" w:space="0" w:color="auto"/>
        <w:bottom w:val="none" w:sz="0" w:space="0" w:color="auto"/>
        <w:right w:val="none" w:sz="0" w:space="0" w:color="auto"/>
      </w:divBdr>
    </w:div>
    <w:div w:id="933170311">
      <w:bodyDiv w:val="1"/>
      <w:marLeft w:val="0"/>
      <w:marRight w:val="0"/>
      <w:marTop w:val="0"/>
      <w:marBottom w:val="0"/>
      <w:divBdr>
        <w:top w:val="none" w:sz="0" w:space="0" w:color="auto"/>
        <w:left w:val="none" w:sz="0" w:space="0" w:color="auto"/>
        <w:bottom w:val="none" w:sz="0" w:space="0" w:color="auto"/>
        <w:right w:val="none" w:sz="0" w:space="0" w:color="auto"/>
      </w:divBdr>
    </w:div>
    <w:div w:id="1291285412">
      <w:bodyDiv w:val="1"/>
      <w:marLeft w:val="0"/>
      <w:marRight w:val="0"/>
      <w:marTop w:val="0"/>
      <w:marBottom w:val="0"/>
      <w:divBdr>
        <w:top w:val="none" w:sz="0" w:space="0" w:color="auto"/>
        <w:left w:val="none" w:sz="0" w:space="0" w:color="auto"/>
        <w:bottom w:val="none" w:sz="0" w:space="0" w:color="auto"/>
        <w:right w:val="none" w:sz="0" w:space="0" w:color="auto"/>
      </w:divBdr>
    </w:div>
    <w:div w:id="1595020051">
      <w:bodyDiv w:val="1"/>
      <w:marLeft w:val="0"/>
      <w:marRight w:val="0"/>
      <w:marTop w:val="0"/>
      <w:marBottom w:val="0"/>
      <w:divBdr>
        <w:top w:val="none" w:sz="0" w:space="0" w:color="auto"/>
        <w:left w:val="none" w:sz="0" w:space="0" w:color="auto"/>
        <w:bottom w:val="none" w:sz="0" w:space="0" w:color="auto"/>
        <w:right w:val="none" w:sz="0" w:space="0" w:color="auto"/>
      </w:divBdr>
    </w:div>
    <w:div w:id="1619950728">
      <w:bodyDiv w:val="1"/>
      <w:marLeft w:val="0"/>
      <w:marRight w:val="0"/>
      <w:marTop w:val="0"/>
      <w:marBottom w:val="0"/>
      <w:divBdr>
        <w:top w:val="none" w:sz="0" w:space="0" w:color="auto"/>
        <w:left w:val="none" w:sz="0" w:space="0" w:color="auto"/>
        <w:bottom w:val="none" w:sz="0" w:space="0" w:color="auto"/>
        <w:right w:val="none" w:sz="0" w:space="0" w:color="auto"/>
      </w:divBdr>
    </w:div>
    <w:div w:id="1678116527">
      <w:bodyDiv w:val="1"/>
      <w:marLeft w:val="0"/>
      <w:marRight w:val="0"/>
      <w:marTop w:val="0"/>
      <w:marBottom w:val="0"/>
      <w:divBdr>
        <w:top w:val="none" w:sz="0" w:space="0" w:color="auto"/>
        <w:left w:val="none" w:sz="0" w:space="0" w:color="auto"/>
        <w:bottom w:val="none" w:sz="0" w:space="0" w:color="auto"/>
        <w:right w:val="none" w:sz="0" w:space="0" w:color="auto"/>
      </w:divBdr>
    </w:div>
    <w:div w:id="17656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673E-4918-49DE-8112-B60A5353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12942</Words>
  <Characters>73771</Characters>
  <Application>Microsoft Office Word</Application>
  <DocSecurity>0</DocSecurity>
  <Lines>614</Lines>
  <Paragraphs>173</Paragraphs>
  <ScaleCrop>false</ScaleCrop>
  <Company/>
  <LinksUpToDate>false</LinksUpToDate>
  <CharactersWithSpaces>86540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2024-05-13T00:48:00Z</dcterms:created>
  <dcterms:modified xsi:type="dcterms:W3CDTF">2024-05-21T07:31:00Z</dcterms:modified>
</cp:coreProperties>
</file>