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F6C9" w14:textId="77777777" w:rsidR="005F065A" w:rsidRPr="004A22C6" w:rsidRDefault="005F065A" w:rsidP="004451EC">
      <w:pPr>
        <w:autoSpaceDE w:val="0"/>
        <w:autoSpaceDN w:val="0"/>
        <w:adjustRightInd w:val="0"/>
        <w:snapToGrid w:val="0"/>
        <w:jc w:val="center"/>
        <w:rPr>
          <w:rFonts w:ascii="HGｺﾞｼｯｸM" w:eastAsia="HGｺﾞｼｯｸM" w:hAnsi="HGｺﾞｼｯｸE"/>
          <w:color w:val="000000" w:themeColor="text1"/>
          <w:spacing w:val="0"/>
          <w:sz w:val="40"/>
          <w:szCs w:val="40"/>
        </w:rPr>
      </w:pPr>
    </w:p>
    <w:p w14:paraId="10A632E5" w14:textId="77777777" w:rsidR="005F065A" w:rsidRPr="004A22C6" w:rsidRDefault="005F065A" w:rsidP="004451EC">
      <w:pPr>
        <w:autoSpaceDE w:val="0"/>
        <w:autoSpaceDN w:val="0"/>
        <w:adjustRightInd w:val="0"/>
        <w:snapToGrid w:val="0"/>
        <w:jc w:val="center"/>
        <w:rPr>
          <w:rFonts w:ascii="HGｺﾞｼｯｸM" w:eastAsia="HGｺﾞｼｯｸM" w:hAnsi="HGｺﾞｼｯｸE"/>
          <w:color w:val="000000" w:themeColor="text1"/>
          <w:spacing w:val="0"/>
          <w:sz w:val="40"/>
          <w:szCs w:val="40"/>
        </w:rPr>
      </w:pPr>
    </w:p>
    <w:p w14:paraId="52FB45AB" w14:textId="77777777" w:rsidR="005200FB" w:rsidRPr="004A22C6" w:rsidRDefault="005200FB" w:rsidP="004451EC">
      <w:pPr>
        <w:autoSpaceDE w:val="0"/>
        <w:autoSpaceDN w:val="0"/>
        <w:adjustRightInd w:val="0"/>
        <w:snapToGrid w:val="0"/>
        <w:jc w:val="center"/>
        <w:rPr>
          <w:rFonts w:ascii="HGｺﾞｼｯｸM" w:eastAsia="HGｺﾞｼｯｸM" w:hAnsi="HGｺﾞｼｯｸE"/>
          <w:color w:val="000000" w:themeColor="text1"/>
          <w:spacing w:val="0"/>
          <w:sz w:val="40"/>
          <w:szCs w:val="40"/>
        </w:rPr>
      </w:pPr>
      <w:r w:rsidRPr="004A22C6">
        <w:rPr>
          <w:rFonts w:ascii="HGｺﾞｼｯｸM" w:eastAsia="HGｺﾞｼｯｸM" w:hAnsi="HGｺﾞｼｯｸE" w:hint="eastAsia"/>
          <w:color w:val="000000" w:themeColor="text1"/>
          <w:spacing w:val="196"/>
          <w:sz w:val="40"/>
          <w:szCs w:val="40"/>
          <w:fitText w:val="6732" w:id="-1125982720"/>
        </w:rPr>
        <w:t>介護サービス事業</w:t>
      </w:r>
      <w:r w:rsidRPr="004A22C6">
        <w:rPr>
          <w:rFonts w:ascii="HGｺﾞｼｯｸM" w:eastAsia="HGｺﾞｼｯｸM" w:hAnsi="HGｺﾞｼｯｸE" w:hint="eastAsia"/>
          <w:color w:val="000000" w:themeColor="text1"/>
          <w:sz w:val="40"/>
          <w:szCs w:val="40"/>
          <w:fitText w:val="6732" w:id="-1125982720"/>
        </w:rPr>
        <w:t>者</w:t>
      </w:r>
    </w:p>
    <w:p w14:paraId="0CACA018" w14:textId="77777777" w:rsidR="005200FB" w:rsidRPr="004A22C6" w:rsidRDefault="005200FB" w:rsidP="004451EC">
      <w:pPr>
        <w:autoSpaceDE w:val="0"/>
        <w:autoSpaceDN w:val="0"/>
        <w:adjustRightInd w:val="0"/>
        <w:snapToGrid w:val="0"/>
        <w:jc w:val="center"/>
        <w:rPr>
          <w:rFonts w:ascii="HGｺﾞｼｯｸM" w:eastAsia="HGｺﾞｼｯｸM" w:hAnsi="HGｺﾞｼｯｸE"/>
          <w:color w:val="000000" w:themeColor="text1"/>
          <w:spacing w:val="0"/>
          <w:sz w:val="40"/>
          <w:szCs w:val="40"/>
        </w:rPr>
      </w:pPr>
      <w:r w:rsidRPr="004A22C6">
        <w:rPr>
          <w:rFonts w:ascii="HGｺﾞｼｯｸM" w:eastAsia="HGｺﾞｼｯｸM" w:hAnsi="HGｺﾞｼｯｸE" w:hint="eastAsia"/>
          <w:color w:val="000000" w:themeColor="text1"/>
          <w:spacing w:val="199"/>
          <w:sz w:val="40"/>
          <w:szCs w:val="40"/>
          <w:fitText w:val="5192" w:id="-1125982719"/>
        </w:rPr>
        <w:t>基準確認シー</w:t>
      </w:r>
      <w:r w:rsidRPr="004A22C6">
        <w:rPr>
          <w:rFonts w:ascii="HGｺﾞｼｯｸM" w:eastAsia="HGｺﾞｼｯｸM" w:hAnsi="HGｺﾞｼｯｸE" w:hint="eastAsia"/>
          <w:color w:val="000000" w:themeColor="text1"/>
          <w:spacing w:val="2"/>
          <w:sz w:val="40"/>
          <w:szCs w:val="40"/>
          <w:fitText w:val="5192" w:id="-1125982719"/>
        </w:rPr>
        <w:t>ト</w:t>
      </w:r>
    </w:p>
    <w:p w14:paraId="106C3FF3" w14:textId="77777777" w:rsidR="003C762C" w:rsidRPr="004A22C6" w:rsidRDefault="005200FB" w:rsidP="003C762C">
      <w:pPr>
        <w:autoSpaceDE w:val="0"/>
        <w:autoSpaceDN w:val="0"/>
        <w:adjustRightInd w:val="0"/>
        <w:snapToGrid w:val="0"/>
        <w:jc w:val="center"/>
        <w:rPr>
          <w:rFonts w:ascii="HGｺﾞｼｯｸM" w:eastAsia="HGｺﾞｼｯｸM" w:hAnsi="HGｺﾞｼｯｸE"/>
          <w:color w:val="000000" w:themeColor="text1"/>
          <w:spacing w:val="0"/>
          <w:sz w:val="40"/>
          <w:szCs w:val="40"/>
        </w:rPr>
      </w:pPr>
      <w:r w:rsidRPr="004A22C6">
        <w:rPr>
          <w:rFonts w:ascii="HGｺﾞｼｯｸM" w:eastAsia="HGｺﾞｼｯｸM" w:hAnsi="HGｺﾞｼｯｸE" w:hint="eastAsia"/>
          <w:color w:val="000000" w:themeColor="text1"/>
          <w:spacing w:val="0"/>
          <w:sz w:val="40"/>
          <w:szCs w:val="40"/>
        </w:rPr>
        <w:t>（</w:t>
      </w:r>
      <w:r w:rsidR="00B51315" w:rsidRPr="004A22C6">
        <w:rPr>
          <w:rFonts w:ascii="HGｺﾞｼｯｸM" w:eastAsia="HGｺﾞｼｯｸM" w:hAnsi="HGｺﾞｼｯｸE" w:hint="eastAsia"/>
          <w:color w:val="000000" w:themeColor="text1"/>
          <w:spacing w:val="0"/>
          <w:sz w:val="40"/>
          <w:szCs w:val="40"/>
        </w:rPr>
        <w:t>令和６</w:t>
      </w:r>
      <w:r w:rsidRPr="004A22C6">
        <w:rPr>
          <w:rFonts w:ascii="HGｺﾞｼｯｸM" w:eastAsia="HGｺﾞｼｯｸM" w:hAnsi="HGｺﾞｼｯｸE" w:hint="eastAsia"/>
          <w:color w:val="000000" w:themeColor="text1"/>
          <w:spacing w:val="0"/>
          <w:sz w:val="40"/>
          <w:szCs w:val="40"/>
        </w:rPr>
        <w:t>年度版）</w:t>
      </w:r>
    </w:p>
    <w:p w14:paraId="23DDFE5C" w14:textId="77777777" w:rsidR="003C762C" w:rsidRPr="004A22C6" w:rsidRDefault="003C762C" w:rsidP="003C762C">
      <w:pPr>
        <w:autoSpaceDE w:val="0"/>
        <w:autoSpaceDN w:val="0"/>
        <w:adjustRightInd w:val="0"/>
        <w:snapToGrid w:val="0"/>
        <w:spacing w:line="120" w:lineRule="exact"/>
        <w:jc w:val="center"/>
        <w:rPr>
          <w:rFonts w:ascii="HGｺﾞｼｯｸM" w:eastAsia="HGｺﾞｼｯｸM" w:hAnsi="HGｺﾞｼｯｸE"/>
          <w:color w:val="000000" w:themeColor="text1"/>
          <w:spacing w:val="0"/>
          <w:sz w:val="40"/>
          <w:szCs w:val="40"/>
        </w:rPr>
      </w:pPr>
    </w:p>
    <w:p w14:paraId="1673C1ED" w14:textId="77777777" w:rsidR="003C762C" w:rsidRPr="004A22C6" w:rsidRDefault="003C762C" w:rsidP="003C762C">
      <w:pPr>
        <w:autoSpaceDE w:val="0"/>
        <w:autoSpaceDN w:val="0"/>
        <w:adjustRightInd w:val="0"/>
        <w:snapToGrid w:val="0"/>
        <w:jc w:val="center"/>
        <w:rPr>
          <w:rFonts w:ascii="HGｺﾞｼｯｸM" w:eastAsia="HGｺﾞｼｯｸM" w:hAnsi="HGｺﾞｼｯｸE"/>
          <w:color w:val="000000" w:themeColor="text1"/>
          <w:spacing w:val="0"/>
          <w:sz w:val="28"/>
          <w:szCs w:val="28"/>
        </w:rPr>
      </w:pPr>
      <w:r w:rsidRPr="004A22C6">
        <w:rPr>
          <w:rFonts w:ascii="HGｺﾞｼｯｸM" w:eastAsia="HGｺﾞｼｯｸM" w:hAnsi="HGｺﾞｼｯｸE" w:hint="eastAsia"/>
          <w:color w:val="000000" w:themeColor="text1"/>
          <w:spacing w:val="0"/>
          <w:sz w:val="28"/>
          <w:szCs w:val="28"/>
        </w:rPr>
        <w:t>令和７年４月</w:t>
      </w:r>
    </w:p>
    <w:p w14:paraId="20FFEB31" w14:textId="77777777" w:rsidR="005200FB" w:rsidRPr="004A22C6" w:rsidRDefault="005200FB" w:rsidP="004451EC">
      <w:pPr>
        <w:autoSpaceDE w:val="0"/>
        <w:autoSpaceDN w:val="0"/>
        <w:adjustRightInd w:val="0"/>
        <w:snapToGrid w:val="0"/>
        <w:jc w:val="left"/>
        <w:rPr>
          <w:rFonts w:ascii="HGｺﾞｼｯｸM" w:eastAsia="HGｺﾞｼｯｸM" w:hAnsi="HGｺﾞｼｯｸE"/>
          <w:color w:val="000000" w:themeColor="text1"/>
          <w:spacing w:val="0"/>
          <w:sz w:val="40"/>
          <w:szCs w:val="40"/>
        </w:rPr>
      </w:pPr>
    </w:p>
    <w:p w14:paraId="14EE7B97" w14:textId="77777777" w:rsidR="005200FB" w:rsidRPr="004A22C6" w:rsidRDefault="005200FB" w:rsidP="004451EC">
      <w:pPr>
        <w:autoSpaceDE w:val="0"/>
        <w:autoSpaceDN w:val="0"/>
        <w:adjustRightInd w:val="0"/>
        <w:snapToGrid w:val="0"/>
        <w:jc w:val="left"/>
        <w:rPr>
          <w:rFonts w:ascii="HGｺﾞｼｯｸM" w:eastAsia="HGｺﾞｼｯｸM" w:hAnsi="HGｺﾞｼｯｸE"/>
          <w:color w:val="000000" w:themeColor="text1"/>
          <w:spacing w:val="0"/>
          <w:sz w:val="40"/>
          <w:szCs w:val="40"/>
        </w:rPr>
      </w:pPr>
    </w:p>
    <w:p w14:paraId="1C07F998" w14:textId="77777777" w:rsidR="005200FB" w:rsidRPr="004A22C6" w:rsidRDefault="005200FB" w:rsidP="004451EC">
      <w:pPr>
        <w:autoSpaceDE w:val="0"/>
        <w:autoSpaceDN w:val="0"/>
        <w:adjustRightInd w:val="0"/>
        <w:snapToGrid w:val="0"/>
        <w:jc w:val="left"/>
        <w:rPr>
          <w:rFonts w:ascii="HGｺﾞｼｯｸM" w:eastAsia="HGｺﾞｼｯｸM" w:hAnsi="HGｺﾞｼｯｸE"/>
          <w:color w:val="000000" w:themeColor="text1"/>
          <w:spacing w:val="0"/>
          <w:sz w:val="40"/>
          <w:szCs w:val="40"/>
        </w:rPr>
      </w:pPr>
    </w:p>
    <w:p w14:paraId="78FEF65C" w14:textId="687767A5" w:rsidR="005200FB" w:rsidRPr="004A22C6" w:rsidRDefault="00FA59A1" w:rsidP="004451EC">
      <w:pPr>
        <w:autoSpaceDE w:val="0"/>
        <w:autoSpaceDN w:val="0"/>
        <w:adjustRightInd w:val="0"/>
        <w:snapToGrid w:val="0"/>
        <w:jc w:val="center"/>
        <w:rPr>
          <w:rFonts w:ascii="HGｺﾞｼｯｸM" w:eastAsia="HGｺﾞｼｯｸM" w:hAnsi="HGｺﾞｼｯｸE"/>
          <w:color w:val="000000" w:themeColor="text1"/>
          <w:spacing w:val="0"/>
          <w:sz w:val="40"/>
          <w:szCs w:val="40"/>
          <w:u w:val="single"/>
        </w:rPr>
      </w:pPr>
      <w:r w:rsidRPr="004A22C6">
        <w:rPr>
          <w:rFonts w:ascii="HGｺﾞｼｯｸM" w:eastAsia="HGｺﾞｼｯｸM" w:hAnsi="HGｺﾞｼｯｸE" w:hint="eastAsia"/>
          <w:color w:val="000000" w:themeColor="text1"/>
          <w:spacing w:val="171"/>
          <w:sz w:val="40"/>
          <w:szCs w:val="40"/>
          <w:u w:val="single"/>
          <w:fitText w:val="5600" w:id="-1022604544"/>
        </w:rPr>
        <w:t>短期入所生活介</w:t>
      </w:r>
      <w:r w:rsidRPr="004A22C6">
        <w:rPr>
          <w:rFonts w:ascii="HGｺﾞｼｯｸM" w:eastAsia="HGｺﾞｼｯｸM" w:hAnsi="HGｺﾞｼｯｸE" w:hint="eastAsia"/>
          <w:color w:val="000000" w:themeColor="text1"/>
          <w:spacing w:val="3"/>
          <w:sz w:val="40"/>
          <w:szCs w:val="40"/>
          <w:u w:val="single"/>
          <w:fitText w:val="5600" w:id="-1022604544"/>
        </w:rPr>
        <w:t>護</w:t>
      </w:r>
    </w:p>
    <w:p w14:paraId="70B9ABFD" w14:textId="77777777" w:rsidR="003C762C" w:rsidRPr="004A22C6" w:rsidRDefault="003C762C" w:rsidP="003C762C">
      <w:pPr>
        <w:autoSpaceDE w:val="0"/>
        <w:autoSpaceDN w:val="0"/>
        <w:adjustRightInd w:val="0"/>
        <w:spacing w:line="240" w:lineRule="exact"/>
        <w:jc w:val="center"/>
        <w:rPr>
          <w:rFonts w:ascii="HGｺﾞｼｯｸM" w:eastAsia="HGｺﾞｼｯｸM" w:hAnsi="HGｺﾞｼｯｸE"/>
          <w:color w:val="000000" w:themeColor="text1"/>
          <w:spacing w:val="0"/>
          <w:sz w:val="40"/>
          <w:szCs w:val="40"/>
        </w:rPr>
      </w:pPr>
    </w:p>
    <w:p w14:paraId="1E080153" w14:textId="76EA3EAA" w:rsidR="003C762C" w:rsidRPr="004A22C6" w:rsidRDefault="003C762C" w:rsidP="003C762C">
      <w:pPr>
        <w:autoSpaceDE w:val="0"/>
        <w:autoSpaceDN w:val="0"/>
        <w:adjustRightInd w:val="0"/>
        <w:jc w:val="center"/>
        <w:rPr>
          <w:rFonts w:ascii="HGｺﾞｼｯｸM" w:eastAsia="HGｺﾞｼｯｸM" w:hAnsi="HGｺﾞｼｯｸE"/>
          <w:color w:val="000000" w:themeColor="text1"/>
          <w:spacing w:val="0"/>
          <w:sz w:val="40"/>
          <w:szCs w:val="40"/>
        </w:rPr>
      </w:pPr>
      <w:r w:rsidRPr="004A22C6">
        <w:rPr>
          <w:rFonts w:ascii="HGｺﾞｼｯｸM" w:eastAsia="HGｺﾞｼｯｸM" w:hAnsi="HGｺﾞｼｯｸE" w:hint="eastAsia"/>
          <w:color w:val="000000" w:themeColor="text1"/>
          <w:spacing w:val="36"/>
          <w:sz w:val="40"/>
          <w:szCs w:val="40"/>
          <w:u w:val="single"/>
          <w:fitText w:val="5600" w:id="-725392640"/>
        </w:rPr>
        <w:t>介護予防短期入所生活介</w:t>
      </w:r>
      <w:r w:rsidRPr="004A22C6">
        <w:rPr>
          <w:rFonts w:ascii="HGｺﾞｼｯｸM" w:eastAsia="HGｺﾞｼｯｸM" w:hAnsi="HGｺﾞｼｯｸE" w:hint="eastAsia"/>
          <w:color w:val="000000" w:themeColor="text1"/>
          <w:spacing w:val="4"/>
          <w:sz w:val="40"/>
          <w:szCs w:val="40"/>
          <w:u w:val="single"/>
          <w:fitText w:val="5600" w:id="-725392640"/>
        </w:rPr>
        <w:t>護</w:t>
      </w:r>
    </w:p>
    <w:p w14:paraId="6BABBBFE" w14:textId="77777777" w:rsidR="005200FB" w:rsidRPr="004A22C6" w:rsidRDefault="005200FB" w:rsidP="004451EC">
      <w:pPr>
        <w:autoSpaceDE w:val="0"/>
        <w:autoSpaceDN w:val="0"/>
        <w:adjustRightInd w:val="0"/>
        <w:snapToGrid w:val="0"/>
        <w:jc w:val="left"/>
        <w:rPr>
          <w:rFonts w:ascii="HGｺﾞｼｯｸM" w:eastAsia="HGｺﾞｼｯｸM" w:hAnsi="HGｺﾞｼｯｸE"/>
          <w:color w:val="000000" w:themeColor="text1"/>
          <w:spacing w:val="0"/>
          <w:sz w:val="40"/>
          <w:szCs w:val="40"/>
          <w:u w:val="single"/>
        </w:rPr>
      </w:pPr>
    </w:p>
    <w:p w14:paraId="3657E6C0" w14:textId="77777777" w:rsidR="00EF5BF0" w:rsidRPr="004A22C6" w:rsidRDefault="00EF5BF0" w:rsidP="004451EC">
      <w:pPr>
        <w:autoSpaceDE w:val="0"/>
        <w:autoSpaceDN w:val="0"/>
        <w:adjustRightInd w:val="0"/>
        <w:snapToGrid w:val="0"/>
        <w:jc w:val="left"/>
        <w:rPr>
          <w:rFonts w:ascii="HGｺﾞｼｯｸM" w:eastAsia="HGｺﾞｼｯｸM" w:hAnsi="HGｺﾞｼｯｸE"/>
          <w:color w:val="000000" w:themeColor="text1"/>
          <w:spacing w:val="0"/>
          <w:sz w:val="40"/>
          <w:szCs w:val="40"/>
          <w:u w:val="single"/>
        </w:rPr>
      </w:pPr>
    </w:p>
    <w:p w14:paraId="653C27BE" w14:textId="77777777" w:rsidR="00EF5BF0" w:rsidRPr="004A22C6" w:rsidRDefault="00EF5BF0" w:rsidP="004451EC">
      <w:pPr>
        <w:autoSpaceDE w:val="0"/>
        <w:autoSpaceDN w:val="0"/>
        <w:adjustRightInd w:val="0"/>
        <w:snapToGrid w:val="0"/>
        <w:jc w:val="left"/>
        <w:rPr>
          <w:rFonts w:ascii="HGｺﾞｼｯｸM" w:eastAsia="HGｺﾞｼｯｸM" w:hAnsi="HGｺﾞｼｯｸE"/>
          <w:color w:val="000000" w:themeColor="text1"/>
          <w:spacing w:val="0"/>
          <w:sz w:val="40"/>
          <w:szCs w:val="40"/>
          <w:u w:val="single"/>
        </w:rPr>
      </w:pPr>
    </w:p>
    <w:p w14:paraId="4FCD959D" w14:textId="77777777" w:rsidR="00EF5BF0" w:rsidRPr="004A22C6" w:rsidRDefault="00EF5BF0" w:rsidP="004451EC">
      <w:pPr>
        <w:autoSpaceDE w:val="0"/>
        <w:autoSpaceDN w:val="0"/>
        <w:adjustRightInd w:val="0"/>
        <w:snapToGrid w:val="0"/>
        <w:jc w:val="left"/>
        <w:rPr>
          <w:rFonts w:ascii="HGｺﾞｼｯｸM" w:eastAsia="HGｺﾞｼｯｸM" w:hAnsi="HGｺﾞｼｯｸE"/>
          <w:color w:val="000000" w:themeColor="text1"/>
          <w:spacing w:val="0"/>
          <w:sz w:val="40"/>
          <w:szCs w:val="40"/>
          <w:u w:val="single"/>
        </w:rPr>
      </w:pPr>
    </w:p>
    <w:p w14:paraId="1CF18FF7" w14:textId="77777777" w:rsidR="00EF5BF0" w:rsidRPr="004A22C6" w:rsidRDefault="00EF5BF0" w:rsidP="004451EC">
      <w:pPr>
        <w:autoSpaceDE w:val="0"/>
        <w:autoSpaceDN w:val="0"/>
        <w:adjustRightInd w:val="0"/>
        <w:snapToGrid w:val="0"/>
        <w:jc w:val="left"/>
        <w:rPr>
          <w:rFonts w:ascii="HGｺﾞｼｯｸM" w:eastAsia="HGｺﾞｼｯｸM" w:hAnsi="HGｺﾞｼｯｸE"/>
          <w:color w:val="000000" w:themeColor="text1"/>
          <w:spacing w:val="0"/>
          <w:sz w:val="40"/>
          <w:szCs w:val="40"/>
          <w:u w:val="single"/>
        </w:rPr>
      </w:pPr>
    </w:p>
    <w:p w14:paraId="7A2CA7BB" w14:textId="77777777" w:rsidR="00EF5BF0" w:rsidRPr="004A22C6" w:rsidRDefault="00EF5BF0" w:rsidP="00EF5BF0">
      <w:pPr>
        <w:autoSpaceDE w:val="0"/>
        <w:autoSpaceDN w:val="0"/>
        <w:adjustRightInd w:val="0"/>
        <w:snapToGrid w:val="0"/>
        <w:ind w:leftChars="1000" w:left="2060"/>
        <w:jc w:val="left"/>
        <w:rPr>
          <w:rFonts w:ascii="HGｺﾞｼｯｸM" w:eastAsia="HGｺﾞｼｯｸM" w:hAnsi="HGｺﾞｼｯｸE"/>
          <w:color w:val="000000" w:themeColor="text1"/>
          <w:spacing w:val="0"/>
          <w:szCs w:val="24"/>
          <w:u w:val="single"/>
        </w:rPr>
      </w:pPr>
      <w:r w:rsidRPr="004A22C6">
        <w:rPr>
          <w:rFonts w:ascii="HGｺﾞｼｯｸM" w:eastAsia="HGｺﾞｼｯｸM" w:hAnsi="HGｺﾞｼｯｸE" w:hint="eastAsia"/>
          <w:color w:val="000000" w:themeColor="text1"/>
          <w:spacing w:val="35"/>
          <w:u w:val="single"/>
          <w:fitText w:val="1050" w:id="-1045207808"/>
        </w:rPr>
        <w:t>指定番</w:t>
      </w:r>
      <w:r w:rsidRPr="004A22C6">
        <w:rPr>
          <w:rFonts w:ascii="HGｺﾞｼｯｸM" w:eastAsia="HGｺﾞｼｯｸM" w:hAnsi="HGｺﾞｼｯｸE" w:hint="eastAsia"/>
          <w:color w:val="000000" w:themeColor="text1"/>
          <w:spacing w:val="0"/>
          <w:u w:val="single"/>
          <w:fitText w:val="1050" w:id="-1045207808"/>
        </w:rPr>
        <w:t>号</w:t>
      </w:r>
      <w:r w:rsidRPr="004A22C6">
        <w:rPr>
          <w:rFonts w:ascii="ＭＳ 明朝" w:hAnsi="HGｺﾞｼｯｸE" w:hint="eastAsia"/>
          <w:color w:val="000000" w:themeColor="text1"/>
          <w:spacing w:val="0"/>
          <w:szCs w:val="24"/>
          <w:u w:val="single"/>
        </w:rPr>
        <w:t xml:space="preserve">　　　　　　　　　　　　　　　　　　　　　　　　</w:t>
      </w:r>
    </w:p>
    <w:p w14:paraId="1E2BA932" w14:textId="77777777" w:rsidR="00EF5BF0" w:rsidRPr="004A22C6" w:rsidRDefault="00EF5BF0" w:rsidP="004451EC">
      <w:pPr>
        <w:autoSpaceDE w:val="0"/>
        <w:autoSpaceDN w:val="0"/>
        <w:adjustRightInd w:val="0"/>
        <w:snapToGrid w:val="0"/>
        <w:jc w:val="left"/>
        <w:rPr>
          <w:rFonts w:ascii="HGｺﾞｼｯｸM" w:eastAsia="HGｺﾞｼｯｸM" w:hAnsi="HGｺﾞｼｯｸE"/>
          <w:color w:val="000000" w:themeColor="text1"/>
          <w:spacing w:val="0"/>
          <w:sz w:val="40"/>
          <w:szCs w:val="40"/>
          <w:u w:val="single"/>
        </w:rPr>
      </w:pPr>
    </w:p>
    <w:p w14:paraId="0C06AB2C" w14:textId="77777777" w:rsidR="005200FB" w:rsidRPr="004A22C6" w:rsidRDefault="005200FB" w:rsidP="004451EC">
      <w:pPr>
        <w:autoSpaceDE w:val="0"/>
        <w:autoSpaceDN w:val="0"/>
        <w:adjustRightInd w:val="0"/>
        <w:snapToGrid w:val="0"/>
        <w:ind w:leftChars="1000" w:left="2060"/>
        <w:jc w:val="left"/>
        <w:rPr>
          <w:rFonts w:ascii="HGｺﾞｼｯｸM" w:eastAsia="HGｺﾞｼｯｸM" w:hAnsi="HGｺﾞｼｯｸE"/>
          <w:color w:val="000000" w:themeColor="text1"/>
          <w:spacing w:val="0"/>
          <w:szCs w:val="24"/>
          <w:u w:val="single"/>
        </w:rPr>
      </w:pPr>
      <w:r w:rsidRPr="004A22C6">
        <w:rPr>
          <w:rFonts w:ascii="HGｺﾞｼｯｸM" w:eastAsia="HGｺﾞｼｯｸM" w:hAnsi="HGｺﾞｼｯｸE" w:hint="eastAsia"/>
          <w:color w:val="000000" w:themeColor="text1"/>
          <w:spacing w:val="0"/>
          <w:u w:val="single"/>
          <w:fitText w:val="1050" w:id="-1125982717"/>
        </w:rPr>
        <w:t>事業所名称</w:t>
      </w:r>
      <w:r w:rsidRPr="004A22C6">
        <w:rPr>
          <w:rFonts w:ascii="ＭＳ 明朝" w:hAnsi="HGｺﾞｼｯｸE" w:hint="eastAsia"/>
          <w:color w:val="000000" w:themeColor="text1"/>
          <w:spacing w:val="0"/>
          <w:szCs w:val="24"/>
          <w:u w:val="single"/>
        </w:rPr>
        <w:t xml:space="preserve">　　　　　　　　　　　　　　　　　　　　　　　　</w:t>
      </w:r>
    </w:p>
    <w:p w14:paraId="76E17FD0" w14:textId="77777777" w:rsidR="005200FB" w:rsidRPr="004A22C6" w:rsidRDefault="005200FB" w:rsidP="004451EC">
      <w:pPr>
        <w:autoSpaceDE w:val="0"/>
        <w:autoSpaceDN w:val="0"/>
        <w:adjustRightInd w:val="0"/>
        <w:snapToGrid w:val="0"/>
        <w:jc w:val="left"/>
        <w:rPr>
          <w:rFonts w:ascii="HGｺﾞｼｯｸM" w:eastAsia="HGｺﾞｼｯｸM" w:hAnsi="HGｺﾞｼｯｸE"/>
          <w:color w:val="000000" w:themeColor="text1"/>
          <w:spacing w:val="0"/>
          <w:szCs w:val="24"/>
        </w:rPr>
      </w:pPr>
    </w:p>
    <w:p w14:paraId="43F13DAE" w14:textId="77777777" w:rsidR="005200FB" w:rsidRPr="004A22C6" w:rsidRDefault="005200FB" w:rsidP="004451EC">
      <w:pPr>
        <w:autoSpaceDE w:val="0"/>
        <w:autoSpaceDN w:val="0"/>
        <w:adjustRightInd w:val="0"/>
        <w:snapToGrid w:val="0"/>
        <w:jc w:val="left"/>
        <w:rPr>
          <w:rFonts w:ascii="HGｺﾞｼｯｸM" w:eastAsia="HGｺﾞｼｯｸM" w:hAnsi="HGｺﾞｼｯｸE"/>
          <w:color w:val="000000" w:themeColor="text1"/>
          <w:spacing w:val="0"/>
          <w:szCs w:val="24"/>
        </w:rPr>
      </w:pPr>
    </w:p>
    <w:p w14:paraId="18D82470" w14:textId="77777777" w:rsidR="005200FB" w:rsidRPr="004A22C6" w:rsidRDefault="005200FB" w:rsidP="004451EC">
      <w:pPr>
        <w:autoSpaceDE w:val="0"/>
        <w:autoSpaceDN w:val="0"/>
        <w:adjustRightInd w:val="0"/>
        <w:snapToGrid w:val="0"/>
        <w:ind w:leftChars="1000" w:left="2060"/>
        <w:jc w:val="left"/>
        <w:rPr>
          <w:rFonts w:ascii="HGｺﾞｼｯｸM" w:eastAsia="HGｺﾞｼｯｸM" w:hAnsi="HGｺﾞｼｯｸE"/>
          <w:color w:val="000000" w:themeColor="text1"/>
          <w:spacing w:val="0"/>
          <w:szCs w:val="24"/>
          <w:u w:val="single"/>
        </w:rPr>
      </w:pPr>
      <w:r w:rsidRPr="004A22C6">
        <w:rPr>
          <w:rFonts w:ascii="HGｺﾞｼｯｸM" w:eastAsia="HGｺﾞｼｯｸM" w:hAnsi="HGｺﾞｼｯｸE" w:hint="eastAsia"/>
          <w:color w:val="000000" w:themeColor="text1"/>
          <w:spacing w:val="105"/>
          <w:szCs w:val="24"/>
          <w:u w:val="single"/>
          <w:fitText w:val="1050" w:id="-1125982716"/>
        </w:rPr>
        <w:t>所在</w:t>
      </w:r>
      <w:r w:rsidRPr="004A22C6">
        <w:rPr>
          <w:rFonts w:ascii="HGｺﾞｼｯｸM" w:eastAsia="HGｺﾞｼｯｸM" w:hAnsi="HGｺﾞｼｯｸE" w:hint="eastAsia"/>
          <w:color w:val="000000" w:themeColor="text1"/>
          <w:spacing w:val="0"/>
          <w:szCs w:val="24"/>
          <w:u w:val="single"/>
          <w:fitText w:val="1050" w:id="-1125982716"/>
        </w:rPr>
        <w:t>地</w:t>
      </w:r>
      <w:r w:rsidRPr="004A22C6">
        <w:rPr>
          <w:rFonts w:ascii="ＭＳ 明朝" w:hAnsi="HGｺﾞｼｯｸE" w:hint="eastAsia"/>
          <w:color w:val="000000" w:themeColor="text1"/>
          <w:spacing w:val="0"/>
          <w:szCs w:val="24"/>
          <w:u w:val="single"/>
        </w:rPr>
        <w:t xml:space="preserve">　　　　　　　　　　　　　　　　　　　　　　　　</w:t>
      </w:r>
    </w:p>
    <w:p w14:paraId="36FAA991" w14:textId="77777777" w:rsidR="005200FB" w:rsidRPr="004A22C6" w:rsidRDefault="005200FB" w:rsidP="004451EC">
      <w:pPr>
        <w:autoSpaceDE w:val="0"/>
        <w:autoSpaceDN w:val="0"/>
        <w:adjustRightInd w:val="0"/>
        <w:snapToGrid w:val="0"/>
        <w:jc w:val="left"/>
        <w:rPr>
          <w:rFonts w:ascii="HGｺﾞｼｯｸM" w:eastAsia="HGｺﾞｼｯｸM" w:hAnsi="HGｺﾞｼｯｸE"/>
          <w:color w:val="000000" w:themeColor="text1"/>
          <w:spacing w:val="0"/>
          <w:szCs w:val="24"/>
        </w:rPr>
      </w:pPr>
    </w:p>
    <w:p w14:paraId="4947E117" w14:textId="77777777" w:rsidR="005200FB" w:rsidRPr="004A22C6" w:rsidRDefault="005200FB" w:rsidP="004451EC">
      <w:pPr>
        <w:autoSpaceDE w:val="0"/>
        <w:autoSpaceDN w:val="0"/>
        <w:adjustRightInd w:val="0"/>
        <w:snapToGrid w:val="0"/>
        <w:jc w:val="left"/>
        <w:rPr>
          <w:rFonts w:ascii="HGｺﾞｼｯｸM" w:eastAsia="HGｺﾞｼｯｸM" w:hAnsi="HGｺﾞｼｯｸE"/>
          <w:color w:val="000000" w:themeColor="text1"/>
          <w:spacing w:val="0"/>
          <w:szCs w:val="24"/>
        </w:rPr>
      </w:pPr>
    </w:p>
    <w:p w14:paraId="6592F8C9" w14:textId="77777777" w:rsidR="005200FB" w:rsidRPr="004A22C6" w:rsidRDefault="005200FB" w:rsidP="004451EC">
      <w:pPr>
        <w:autoSpaceDE w:val="0"/>
        <w:autoSpaceDN w:val="0"/>
        <w:adjustRightInd w:val="0"/>
        <w:snapToGrid w:val="0"/>
        <w:ind w:leftChars="1000" w:left="2060"/>
        <w:jc w:val="left"/>
        <w:rPr>
          <w:rFonts w:ascii="HGｺﾞｼｯｸM" w:eastAsia="HGｺﾞｼｯｸM" w:hAnsi="HGｺﾞｼｯｸE"/>
          <w:color w:val="000000" w:themeColor="text1"/>
          <w:spacing w:val="0"/>
          <w:szCs w:val="24"/>
          <w:u w:val="single"/>
        </w:rPr>
      </w:pPr>
      <w:r w:rsidRPr="004A22C6">
        <w:rPr>
          <w:rFonts w:ascii="HGｺﾞｼｯｸM" w:eastAsia="HGｺﾞｼｯｸM" w:hAnsi="HGｺﾞｼｯｸE" w:hint="eastAsia"/>
          <w:color w:val="000000" w:themeColor="text1"/>
          <w:spacing w:val="35"/>
          <w:szCs w:val="24"/>
          <w:u w:val="single"/>
          <w:fitText w:val="1050" w:id="-1125982715"/>
        </w:rPr>
        <w:t>電話番</w:t>
      </w:r>
      <w:r w:rsidRPr="004A22C6">
        <w:rPr>
          <w:rFonts w:ascii="HGｺﾞｼｯｸM" w:eastAsia="HGｺﾞｼｯｸM" w:hAnsi="HGｺﾞｼｯｸE" w:hint="eastAsia"/>
          <w:color w:val="000000" w:themeColor="text1"/>
          <w:spacing w:val="0"/>
          <w:szCs w:val="24"/>
          <w:u w:val="single"/>
          <w:fitText w:val="1050" w:id="-1125982715"/>
        </w:rPr>
        <w:t>号</w:t>
      </w:r>
      <w:r w:rsidRPr="004A22C6">
        <w:rPr>
          <w:rFonts w:ascii="ＭＳ 明朝" w:hAnsi="HGｺﾞｼｯｸE" w:hint="eastAsia"/>
          <w:color w:val="000000" w:themeColor="text1"/>
          <w:spacing w:val="0"/>
          <w:szCs w:val="24"/>
          <w:u w:val="single"/>
        </w:rPr>
        <w:t xml:space="preserve">　　　　　　　　　　　　　　　　　　　　　　　　</w:t>
      </w:r>
    </w:p>
    <w:p w14:paraId="525F1128" w14:textId="77777777" w:rsidR="005200FB" w:rsidRPr="004A22C6" w:rsidRDefault="005200FB" w:rsidP="004451EC">
      <w:pPr>
        <w:autoSpaceDE w:val="0"/>
        <w:autoSpaceDN w:val="0"/>
        <w:adjustRightInd w:val="0"/>
        <w:snapToGrid w:val="0"/>
        <w:jc w:val="left"/>
        <w:rPr>
          <w:rFonts w:ascii="HGｺﾞｼｯｸM" w:eastAsia="HGｺﾞｼｯｸM" w:hAnsi="HGｺﾞｼｯｸE"/>
          <w:color w:val="000000" w:themeColor="text1"/>
          <w:spacing w:val="0"/>
          <w:szCs w:val="24"/>
        </w:rPr>
      </w:pPr>
    </w:p>
    <w:p w14:paraId="24221914" w14:textId="77777777" w:rsidR="005200FB" w:rsidRPr="004A22C6" w:rsidRDefault="005200FB" w:rsidP="004451EC">
      <w:pPr>
        <w:autoSpaceDE w:val="0"/>
        <w:autoSpaceDN w:val="0"/>
        <w:adjustRightInd w:val="0"/>
        <w:snapToGrid w:val="0"/>
        <w:jc w:val="left"/>
        <w:rPr>
          <w:rFonts w:ascii="HGｺﾞｼｯｸM" w:eastAsia="HGｺﾞｼｯｸM" w:hAnsi="HGｺﾞｼｯｸE"/>
          <w:color w:val="000000" w:themeColor="text1"/>
          <w:spacing w:val="0"/>
          <w:szCs w:val="24"/>
        </w:rPr>
      </w:pPr>
    </w:p>
    <w:p w14:paraId="4B28DD2C" w14:textId="77777777" w:rsidR="005200FB" w:rsidRPr="004A22C6" w:rsidRDefault="005200FB" w:rsidP="004451EC">
      <w:pPr>
        <w:autoSpaceDE w:val="0"/>
        <w:autoSpaceDN w:val="0"/>
        <w:adjustRightInd w:val="0"/>
        <w:snapToGrid w:val="0"/>
        <w:ind w:leftChars="1000" w:left="2060"/>
        <w:jc w:val="left"/>
        <w:rPr>
          <w:rFonts w:ascii="HGｺﾞｼｯｸM" w:eastAsia="HGｺﾞｼｯｸM" w:hAnsi="HGｺﾞｼｯｸE"/>
          <w:color w:val="000000" w:themeColor="text1"/>
          <w:spacing w:val="0"/>
          <w:szCs w:val="24"/>
          <w:u w:val="single"/>
        </w:rPr>
      </w:pPr>
      <w:r w:rsidRPr="004A22C6">
        <w:rPr>
          <w:rFonts w:ascii="HGｺﾞｼｯｸM" w:eastAsia="HGｺﾞｼｯｸM" w:hAnsi="HGｺﾞｼｯｸE" w:hint="eastAsia"/>
          <w:color w:val="000000" w:themeColor="text1"/>
          <w:spacing w:val="35"/>
          <w:szCs w:val="24"/>
          <w:u w:val="single"/>
          <w:fitText w:val="1050" w:id="-1125982714"/>
        </w:rPr>
        <w:t>記入者</w:t>
      </w:r>
      <w:r w:rsidRPr="004A22C6">
        <w:rPr>
          <w:rFonts w:ascii="HGｺﾞｼｯｸM" w:eastAsia="HGｺﾞｼｯｸM" w:hAnsi="HGｺﾞｼｯｸE" w:hint="eastAsia"/>
          <w:color w:val="000000" w:themeColor="text1"/>
          <w:spacing w:val="0"/>
          <w:szCs w:val="24"/>
          <w:u w:val="single"/>
          <w:fitText w:val="1050" w:id="-1125982714"/>
        </w:rPr>
        <w:t>名</w:t>
      </w:r>
      <w:r w:rsidRPr="004A22C6">
        <w:rPr>
          <w:rFonts w:ascii="ＭＳ 明朝" w:hAnsi="HGｺﾞｼｯｸE" w:hint="eastAsia"/>
          <w:color w:val="000000" w:themeColor="text1"/>
          <w:spacing w:val="0"/>
          <w:szCs w:val="24"/>
          <w:u w:val="single"/>
        </w:rPr>
        <w:t xml:space="preserve">　　　　　　　　　　　　　　　　　　　　　　　　</w:t>
      </w:r>
    </w:p>
    <w:p w14:paraId="79B9B0B4" w14:textId="77777777" w:rsidR="005200FB" w:rsidRPr="004A22C6" w:rsidRDefault="005200FB" w:rsidP="004451EC">
      <w:pPr>
        <w:autoSpaceDE w:val="0"/>
        <w:autoSpaceDN w:val="0"/>
        <w:adjustRightInd w:val="0"/>
        <w:snapToGrid w:val="0"/>
        <w:jc w:val="left"/>
        <w:rPr>
          <w:rFonts w:ascii="HGｺﾞｼｯｸM" w:eastAsia="HGｺﾞｼｯｸM" w:hAnsi="HGｺﾞｼｯｸE"/>
          <w:color w:val="000000" w:themeColor="text1"/>
          <w:spacing w:val="0"/>
          <w:szCs w:val="24"/>
        </w:rPr>
      </w:pPr>
    </w:p>
    <w:p w14:paraId="63BCF3C8" w14:textId="77777777" w:rsidR="005200FB" w:rsidRPr="004A22C6" w:rsidRDefault="005200FB" w:rsidP="004451EC">
      <w:pPr>
        <w:autoSpaceDE w:val="0"/>
        <w:autoSpaceDN w:val="0"/>
        <w:adjustRightInd w:val="0"/>
        <w:snapToGrid w:val="0"/>
        <w:jc w:val="left"/>
        <w:rPr>
          <w:rFonts w:ascii="HGｺﾞｼｯｸM" w:eastAsia="HGｺﾞｼｯｸM" w:hAnsi="HGｺﾞｼｯｸE"/>
          <w:color w:val="000000" w:themeColor="text1"/>
          <w:spacing w:val="0"/>
          <w:szCs w:val="24"/>
        </w:rPr>
      </w:pPr>
    </w:p>
    <w:p w14:paraId="62E12C60" w14:textId="77777777" w:rsidR="005200FB" w:rsidRPr="004A22C6" w:rsidRDefault="005200FB" w:rsidP="004451EC">
      <w:pPr>
        <w:autoSpaceDE w:val="0"/>
        <w:autoSpaceDN w:val="0"/>
        <w:adjustRightInd w:val="0"/>
        <w:snapToGrid w:val="0"/>
        <w:ind w:leftChars="1000" w:left="2060"/>
        <w:jc w:val="left"/>
        <w:rPr>
          <w:rFonts w:ascii="HGｺﾞｼｯｸM" w:eastAsia="HGｺﾞｼｯｸM" w:hAnsi="HGｺﾞｼｯｸE"/>
          <w:color w:val="000000" w:themeColor="text1"/>
          <w:spacing w:val="0"/>
          <w:szCs w:val="24"/>
          <w:u w:val="single"/>
        </w:rPr>
      </w:pPr>
      <w:r w:rsidRPr="004A22C6">
        <w:rPr>
          <w:rFonts w:ascii="HGｺﾞｼｯｸM" w:eastAsia="HGｺﾞｼｯｸM" w:hAnsi="HGｺﾞｼｯｸE" w:hint="eastAsia"/>
          <w:color w:val="000000" w:themeColor="text1"/>
          <w:spacing w:val="0"/>
          <w:szCs w:val="24"/>
          <w:u w:val="single"/>
        </w:rPr>
        <w:t>記入年月日</w:t>
      </w:r>
      <w:r w:rsidRPr="004A22C6">
        <w:rPr>
          <w:rFonts w:ascii="ＭＳ 明朝" w:hAnsi="HGｺﾞｼｯｸE" w:hint="eastAsia"/>
          <w:color w:val="000000" w:themeColor="text1"/>
          <w:spacing w:val="0"/>
          <w:szCs w:val="24"/>
          <w:u w:val="single"/>
        </w:rPr>
        <w:t xml:space="preserve">　　　　　　　　　</w:t>
      </w:r>
      <w:r w:rsidRPr="004A22C6">
        <w:rPr>
          <w:rFonts w:ascii="HGｺﾞｼｯｸM" w:eastAsia="HGｺﾞｼｯｸM" w:hAnsi="HGｺﾞｼｯｸE" w:hint="eastAsia"/>
          <w:color w:val="000000" w:themeColor="text1"/>
          <w:spacing w:val="0"/>
          <w:szCs w:val="24"/>
          <w:u w:val="single"/>
        </w:rPr>
        <w:t>年</w:t>
      </w:r>
      <w:r w:rsidRPr="004A22C6">
        <w:rPr>
          <w:rFonts w:ascii="ＭＳ 明朝" w:hAnsi="HGｺﾞｼｯｸE" w:hint="eastAsia"/>
          <w:color w:val="000000" w:themeColor="text1"/>
          <w:spacing w:val="0"/>
          <w:szCs w:val="24"/>
          <w:u w:val="single"/>
        </w:rPr>
        <w:t xml:space="preserve">　　　　　</w:t>
      </w:r>
      <w:r w:rsidRPr="004A22C6">
        <w:rPr>
          <w:rFonts w:ascii="HGｺﾞｼｯｸM" w:eastAsia="HGｺﾞｼｯｸM" w:hAnsi="HGｺﾞｼｯｸE" w:hint="eastAsia"/>
          <w:color w:val="000000" w:themeColor="text1"/>
          <w:spacing w:val="0"/>
          <w:szCs w:val="24"/>
          <w:u w:val="single"/>
        </w:rPr>
        <w:t>月</w:t>
      </w:r>
      <w:r w:rsidRPr="004A22C6">
        <w:rPr>
          <w:rFonts w:ascii="ＭＳ 明朝" w:hAnsi="HGｺﾞｼｯｸE" w:hint="eastAsia"/>
          <w:color w:val="000000" w:themeColor="text1"/>
          <w:spacing w:val="0"/>
          <w:szCs w:val="24"/>
          <w:u w:val="single"/>
        </w:rPr>
        <w:t xml:space="preserve">　　　　　</w:t>
      </w:r>
      <w:r w:rsidRPr="004A22C6">
        <w:rPr>
          <w:rFonts w:ascii="HGｺﾞｼｯｸM" w:eastAsia="HGｺﾞｼｯｸM" w:hAnsi="HGｺﾞｼｯｸE" w:hint="eastAsia"/>
          <w:color w:val="000000" w:themeColor="text1"/>
          <w:spacing w:val="0"/>
          <w:szCs w:val="24"/>
          <w:u w:val="single"/>
        </w:rPr>
        <w:t>日</w:t>
      </w:r>
      <w:r w:rsidRPr="004A22C6">
        <w:rPr>
          <w:rFonts w:ascii="ＭＳ 明朝" w:hAnsi="HGｺﾞｼｯｸE" w:hint="eastAsia"/>
          <w:color w:val="000000" w:themeColor="text1"/>
          <w:spacing w:val="0"/>
          <w:szCs w:val="24"/>
          <w:u w:val="single"/>
        </w:rPr>
        <w:t xml:space="preserve">　　</w:t>
      </w:r>
    </w:p>
    <w:p w14:paraId="73704E37" w14:textId="77777777" w:rsidR="005F065A" w:rsidRPr="004A22C6" w:rsidRDefault="005200FB" w:rsidP="004451EC">
      <w:pPr>
        <w:autoSpaceDE w:val="0"/>
        <w:autoSpaceDN w:val="0"/>
        <w:adjustRightInd w:val="0"/>
        <w:snapToGrid w:val="0"/>
        <w:jc w:val="center"/>
        <w:rPr>
          <w:rFonts w:ascii="HGｺﾞｼｯｸM" w:eastAsia="HGｺﾞｼｯｸM" w:hAnsi="HGｺﾞｼｯｸE"/>
          <w:color w:val="000000" w:themeColor="text1"/>
          <w:spacing w:val="0"/>
        </w:rPr>
      </w:pPr>
      <w:r w:rsidRPr="004A22C6">
        <w:rPr>
          <w:rFonts w:ascii="HGｺﾞｼｯｸE" w:eastAsia="HGｺﾞｼｯｸE" w:hAnsi="HGｺﾞｼｯｸE"/>
          <w:noProof/>
          <w:color w:val="000000" w:themeColor="text1"/>
          <w:spacing w:val="0"/>
        </w:rPr>
        <w:drawing>
          <wp:anchor distT="0" distB="0" distL="114300" distR="114300" simplePos="0" relativeHeight="251659264" behindDoc="1" locked="0" layoutInCell="0" allowOverlap="0" wp14:anchorId="51939C1E" wp14:editId="26D915BF">
            <wp:simplePos x="0" y="0"/>
            <wp:positionH relativeFrom="page">
              <wp:align>center</wp:align>
            </wp:positionH>
            <wp:positionV relativeFrom="margin">
              <wp:align>bottom</wp:align>
            </wp:positionV>
            <wp:extent cx="2305080" cy="630000"/>
            <wp:effectExtent l="0" t="0" r="0" b="0"/>
            <wp:wrapNone/>
            <wp:docPr id="1" name="図 14" title="さいたま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descr="説明: 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80" cy="63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22C6">
        <w:rPr>
          <w:rFonts w:ascii="HGｺﾞｼｯｸM" w:eastAsia="HGｺﾞｼｯｸM" w:hAnsi="HGｺﾞｼｯｸE"/>
          <w:color w:val="000000" w:themeColor="text1"/>
          <w:spacing w:val="0"/>
        </w:rPr>
        <w:br w:type="page"/>
      </w:r>
    </w:p>
    <w:p w14:paraId="36759109" w14:textId="713B9979" w:rsidR="005F065A" w:rsidRPr="004A22C6" w:rsidRDefault="005F065A" w:rsidP="004451EC">
      <w:pPr>
        <w:autoSpaceDE w:val="0"/>
        <w:autoSpaceDN w:val="0"/>
        <w:adjustRightInd w:val="0"/>
        <w:snapToGrid w:val="0"/>
        <w:jc w:val="center"/>
        <w:rPr>
          <w:rFonts w:ascii="HGｺﾞｼｯｸM" w:eastAsia="HGｺﾞｼｯｸM" w:hAnsi="HGｺﾞｼｯｸE"/>
          <w:color w:val="000000" w:themeColor="text1"/>
          <w:spacing w:val="0"/>
        </w:rPr>
      </w:pPr>
    </w:p>
    <w:p w14:paraId="5749E640" w14:textId="77777777" w:rsidR="00100840" w:rsidRPr="004A22C6" w:rsidRDefault="00100840" w:rsidP="004451EC">
      <w:pPr>
        <w:autoSpaceDE w:val="0"/>
        <w:autoSpaceDN w:val="0"/>
        <w:adjustRightInd w:val="0"/>
        <w:snapToGrid w:val="0"/>
        <w:jc w:val="center"/>
        <w:rPr>
          <w:rFonts w:ascii="HGｺﾞｼｯｸM" w:eastAsia="HGｺﾞｼｯｸM" w:hAnsi="HGｺﾞｼｯｸE"/>
          <w:color w:val="000000" w:themeColor="text1"/>
          <w:spacing w:val="0"/>
        </w:rPr>
      </w:pPr>
    </w:p>
    <w:p w14:paraId="4913193D" w14:textId="77777777" w:rsidR="00100840" w:rsidRPr="004A22C6" w:rsidRDefault="00100840" w:rsidP="004451EC">
      <w:pPr>
        <w:autoSpaceDE w:val="0"/>
        <w:autoSpaceDN w:val="0"/>
        <w:adjustRightInd w:val="0"/>
        <w:snapToGrid w:val="0"/>
        <w:jc w:val="center"/>
        <w:rPr>
          <w:rFonts w:ascii="HGｺﾞｼｯｸM" w:eastAsia="HGｺﾞｼｯｸM" w:hAnsi="HGｺﾞｼｯｸE"/>
          <w:color w:val="000000" w:themeColor="text1"/>
          <w:spacing w:val="0"/>
        </w:rPr>
      </w:pPr>
    </w:p>
    <w:p w14:paraId="7CBC19E4" w14:textId="77777777" w:rsidR="00100840" w:rsidRPr="004A22C6" w:rsidRDefault="00100840" w:rsidP="004451EC">
      <w:pPr>
        <w:autoSpaceDE w:val="0"/>
        <w:autoSpaceDN w:val="0"/>
        <w:adjustRightInd w:val="0"/>
        <w:snapToGrid w:val="0"/>
        <w:jc w:val="center"/>
        <w:rPr>
          <w:rFonts w:ascii="HGｺﾞｼｯｸM" w:eastAsia="HGｺﾞｼｯｸM" w:hAnsi="HGｺﾞｼｯｸE"/>
          <w:color w:val="000000" w:themeColor="text1"/>
          <w:spacing w:val="0"/>
        </w:rPr>
      </w:pPr>
    </w:p>
    <w:p w14:paraId="573A2CC6" w14:textId="77777777" w:rsidR="00100840" w:rsidRPr="004A22C6" w:rsidRDefault="00100840" w:rsidP="004451EC">
      <w:pPr>
        <w:autoSpaceDE w:val="0"/>
        <w:autoSpaceDN w:val="0"/>
        <w:adjustRightInd w:val="0"/>
        <w:snapToGrid w:val="0"/>
        <w:jc w:val="center"/>
        <w:rPr>
          <w:rFonts w:ascii="HGｺﾞｼｯｸM" w:eastAsia="HGｺﾞｼｯｸM" w:hAnsi="HGｺﾞｼｯｸE"/>
          <w:color w:val="000000" w:themeColor="text1"/>
          <w:spacing w:val="0"/>
        </w:rPr>
      </w:pPr>
    </w:p>
    <w:p w14:paraId="6DD485F6" w14:textId="77777777" w:rsidR="000E3765" w:rsidRPr="004A22C6" w:rsidRDefault="000E3765" w:rsidP="004451EC">
      <w:pPr>
        <w:autoSpaceDE w:val="0"/>
        <w:autoSpaceDN w:val="0"/>
        <w:adjustRightInd w:val="0"/>
        <w:snapToGrid w:val="0"/>
        <w:jc w:val="center"/>
        <w:rPr>
          <w:rFonts w:ascii="HG丸ｺﾞｼｯｸM-PRO" w:eastAsia="HG丸ｺﾞｼｯｸM-PRO" w:hAnsi="HG丸ｺﾞｼｯｸM-PRO"/>
          <w:color w:val="000000" w:themeColor="text1"/>
          <w:spacing w:val="0"/>
          <w:sz w:val="24"/>
          <w:szCs w:val="24"/>
        </w:rPr>
      </w:pPr>
      <w:r w:rsidRPr="004A22C6">
        <w:rPr>
          <w:rFonts w:ascii="HG丸ｺﾞｼｯｸM-PRO" w:eastAsia="HG丸ｺﾞｼｯｸM-PRO" w:hAnsi="HG丸ｺﾞｼｯｸM-PRO" w:hint="eastAsia"/>
          <w:color w:val="000000" w:themeColor="text1"/>
          <w:spacing w:val="0"/>
          <w:sz w:val="24"/>
          <w:szCs w:val="24"/>
        </w:rPr>
        <w:t>基準確認シートについて</w:t>
      </w:r>
    </w:p>
    <w:p w14:paraId="0D242D00" w14:textId="77777777" w:rsidR="000E3765" w:rsidRPr="004A22C6" w:rsidRDefault="000E3765" w:rsidP="004451EC">
      <w:pPr>
        <w:autoSpaceDE w:val="0"/>
        <w:autoSpaceDN w:val="0"/>
        <w:adjustRightInd w:val="0"/>
        <w:snapToGrid w:val="0"/>
        <w:jc w:val="center"/>
        <w:rPr>
          <w:rFonts w:ascii="HG丸ｺﾞｼｯｸM-PRO" w:eastAsia="HG丸ｺﾞｼｯｸM-PRO" w:hAnsi="HG丸ｺﾞｼｯｸM-PRO"/>
          <w:color w:val="000000" w:themeColor="text1"/>
          <w:spacing w:val="0"/>
          <w:sz w:val="24"/>
          <w:szCs w:val="24"/>
        </w:rPr>
      </w:pPr>
    </w:p>
    <w:p w14:paraId="3FDF0B94" w14:textId="77777777" w:rsidR="000E3765" w:rsidRPr="004A22C6" w:rsidRDefault="00E851C3" w:rsidP="004451EC">
      <w:pPr>
        <w:autoSpaceDE w:val="0"/>
        <w:autoSpaceDN w:val="0"/>
        <w:adjustRightInd w:val="0"/>
        <w:snapToGrid w:val="0"/>
        <w:rPr>
          <w:rFonts w:asciiTheme="minorEastAsia" w:eastAsiaTheme="minorEastAsia" w:hAnsiTheme="minorEastAsia"/>
          <w:color w:val="000000" w:themeColor="text1"/>
          <w:spacing w:val="0"/>
          <w:szCs w:val="24"/>
        </w:rPr>
      </w:pPr>
      <w:r w:rsidRPr="004A22C6">
        <w:rPr>
          <w:rFonts w:asciiTheme="minorEastAsia" w:eastAsiaTheme="minorEastAsia" w:hAnsiTheme="minorEastAsia" w:hint="eastAsia"/>
          <w:color w:val="000000" w:themeColor="text1"/>
          <w:spacing w:val="0"/>
          <w:szCs w:val="24"/>
        </w:rPr>
        <w:t>１</w:t>
      </w:r>
      <w:r w:rsidR="000E3765" w:rsidRPr="004A22C6">
        <w:rPr>
          <w:rFonts w:asciiTheme="minorEastAsia" w:eastAsiaTheme="minorEastAsia" w:hAnsiTheme="minorEastAsia" w:hint="eastAsia"/>
          <w:color w:val="000000" w:themeColor="text1"/>
          <w:spacing w:val="0"/>
          <w:szCs w:val="24"/>
        </w:rPr>
        <w:t xml:space="preserve">　趣旨</w:t>
      </w:r>
    </w:p>
    <w:p w14:paraId="6ACBF78B" w14:textId="77777777" w:rsidR="000E3765" w:rsidRPr="004A22C6" w:rsidRDefault="000E3765" w:rsidP="004451EC">
      <w:pPr>
        <w:autoSpaceDE w:val="0"/>
        <w:autoSpaceDN w:val="0"/>
        <w:adjustRightInd w:val="0"/>
        <w:snapToGrid w:val="0"/>
        <w:ind w:leftChars="100" w:left="206" w:firstLineChars="100" w:firstLine="210"/>
        <w:rPr>
          <w:rFonts w:asciiTheme="minorEastAsia" w:eastAsiaTheme="minorEastAsia" w:hAnsiTheme="minorEastAsia"/>
          <w:color w:val="000000" w:themeColor="text1"/>
          <w:spacing w:val="0"/>
          <w:szCs w:val="24"/>
        </w:rPr>
      </w:pPr>
      <w:r w:rsidRPr="004A22C6">
        <w:rPr>
          <w:rFonts w:asciiTheme="minorEastAsia" w:eastAsiaTheme="minorEastAsia" w:hAnsiTheme="minorEastAsia" w:hint="eastAsia"/>
          <w:color w:val="000000" w:themeColor="text1"/>
          <w:spacing w:val="0"/>
          <w:szCs w:val="24"/>
        </w:rPr>
        <w:t>利用者に適切な介護サービスを提供するためには、事業者自らが事業の運営状況を点検し、人員、設備及び運営</w:t>
      </w:r>
      <w:r w:rsidR="007A32AE" w:rsidRPr="004A22C6">
        <w:rPr>
          <w:rFonts w:asciiTheme="minorEastAsia" w:eastAsiaTheme="minorEastAsia" w:hAnsiTheme="minorEastAsia" w:hint="eastAsia"/>
          <w:color w:val="000000" w:themeColor="text1"/>
          <w:spacing w:val="0"/>
          <w:szCs w:val="24"/>
        </w:rPr>
        <w:t>並びに介護給付費の算定</w:t>
      </w:r>
      <w:r w:rsidRPr="004A22C6">
        <w:rPr>
          <w:rFonts w:asciiTheme="minorEastAsia" w:eastAsiaTheme="minorEastAsia" w:hAnsiTheme="minorEastAsia" w:hint="eastAsia"/>
          <w:color w:val="000000" w:themeColor="text1"/>
          <w:spacing w:val="0"/>
          <w:szCs w:val="24"/>
        </w:rPr>
        <w:t>に関する基準を遵守しているか、常に確認することが必要です。</w:t>
      </w:r>
    </w:p>
    <w:p w14:paraId="2DE473FA" w14:textId="77777777" w:rsidR="000E3765" w:rsidRPr="004A22C6" w:rsidRDefault="000E3765" w:rsidP="004451EC">
      <w:pPr>
        <w:autoSpaceDE w:val="0"/>
        <w:autoSpaceDN w:val="0"/>
        <w:adjustRightInd w:val="0"/>
        <w:snapToGrid w:val="0"/>
        <w:ind w:leftChars="100" w:left="206" w:firstLineChars="100" w:firstLine="210"/>
        <w:rPr>
          <w:rFonts w:asciiTheme="minorEastAsia" w:eastAsiaTheme="minorEastAsia" w:hAnsiTheme="minorEastAsia"/>
          <w:color w:val="000000" w:themeColor="text1"/>
          <w:spacing w:val="0"/>
          <w:szCs w:val="24"/>
        </w:rPr>
      </w:pPr>
      <w:r w:rsidRPr="004A22C6">
        <w:rPr>
          <w:rFonts w:asciiTheme="minorEastAsia" w:eastAsiaTheme="minorEastAsia" w:hAnsiTheme="minorEastAsia" w:hint="eastAsia"/>
          <w:color w:val="000000" w:themeColor="text1"/>
          <w:spacing w:val="0"/>
          <w:szCs w:val="24"/>
        </w:rPr>
        <w:t>そこで、さいたま市では、法令及び関係通知を基に基準確認シートを作成しましたので、定期的に自己点検を行う等、適正な事業運営及び介護サービスの質の向上のためにご活用ください。</w:t>
      </w:r>
    </w:p>
    <w:p w14:paraId="304207A0" w14:textId="77777777" w:rsidR="000E3765" w:rsidRPr="004A22C6" w:rsidRDefault="000E3765" w:rsidP="004451EC">
      <w:pPr>
        <w:autoSpaceDE w:val="0"/>
        <w:autoSpaceDN w:val="0"/>
        <w:adjustRightInd w:val="0"/>
        <w:snapToGrid w:val="0"/>
        <w:rPr>
          <w:rFonts w:asciiTheme="minorEastAsia" w:eastAsiaTheme="minorEastAsia" w:hAnsiTheme="minorEastAsia"/>
          <w:color w:val="000000" w:themeColor="text1"/>
          <w:spacing w:val="0"/>
          <w:szCs w:val="24"/>
        </w:rPr>
      </w:pPr>
    </w:p>
    <w:p w14:paraId="702B5BBD" w14:textId="77777777" w:rsidR="000E3765" w:rsidRPr="004A22C6" w:rsidRDefault="000E3765" w:rsidP="004451EC">
      <w:pPr>
        <w:autoSpaceDE w:val="0"/>
        <w:autoSpaceDN w:val="0"/>
        <w:adjustRightInd w:val="0"/>
        <w:snapToGrid w:val="0"/>
        <w:rPr>
          <w:rFonts w:asciiTheme="minorEastAsia" w:eastAsiaTheme="minorEastAsia" w:hAnsiTheme="minorEastAsia"/>
          <w:color w:val="000000" w:themeColor="text1"/>
          <w:spacing w:val="0"/>
          <w:szCs w:val="24"/>
        </w:rPr>
      </w:pPr>
      <w:r w:rsidRPr="004A22C6">
        <w:rPr>
          <w:rFonts w:asciiTheme="minorEastAsia" w:eastAsiaTheme="minorEastAsia" w:hAnsiTheme="minorEastAsia" w:hint="eastAsia"/>
          <w:color w:val="000000" w:themeColor="text1"/>
          <w:spacing w:val="0"/>
          <w:szCs w:val="24"/>
        </w:rPr>
        <w:t>２　実施方法</w:t>
      </w:r>
    </w:p>
    <w:p w14:paraId="4A6B60F7" w14:textId="77777777" w:rsidR="000E3765" w:rsidRPr="004A22C6" w:rsidRDefault="000E3765" w:rsidP="004451EC">
      <w:pPr>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r w:rsidRPr="004A22C6">
        <w:rPr>
          <w:rFonts w:asciiTheme="minorEastAsia" w:eastAsiaTheme="minorEastAsia" w:hAnsiTheme="minorEastAsia" w:hint="eastAsia"/>
          <w:color w:val="000000" w:themeColor="text1"/>
          <w:spacing w:val="0"/>
          <w:szCs w:val="24"/>
        </w:rPr>
        <w:t>①　毎年定期的に基準確認を行って下さい。</w:t>
      </w:r>
    </w:p>
    <w:p w14:paraId="1473AE96" w14:textId="77777777" w:rsidR="000E3765" w:rsidRPr="004A22C6" w:rsidRDefault="000E3765" w:rsidP="004451EC">
      <w:pPr>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r w:rsidRPr="004A22C6">
        <w:rPr>
          <w:rFonts w:asciiTheme="minorEastAsia" w:eastAsiaTheme="minorEastAsia" w:hAnsiTheme="minorEastAsia" w:hint="eastAsia"/>
          <w:color w:val="000000" w:themeColor="text1"/>
          <w:spacing w:val="0"/>
          <w:szCs w:val="24"/>
        </w:rPr>
        <w:t>②　複数の職員で検討の上、点検してください。</w:t>
      </w:r>
    </w:p>
    <w:p w14:paraId="34FD7594" w14:textId="77777777" w:rsidR="000E3765" w:rsidRPr="004A22C6" w:rsidRDefault="000E3765" w:rsidP="004451EC">
      <w:pPr>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r w:rsidRPr="004A22C6">
        <w:rPr>
          <w:rFonts w:asciiTheme="minorEastAsia" w:eastAsiaTheme="minorEastAsia" w:hAnsiTheme="minorEastAsia" w:hint="eastAsia"/>
          <w:color w:val="000000" w:themeColor="text1"/>
          <w:spacing w:val="0"/>
          <w:szCs w:val="24"/>
        </w:rPr>
        <w:t xml:space="preserve">③　</w:t>
      </w:r>
      <w:r w:rsidR="00D77631" w:rsidRPr="004A22C6">
        <w:rPr>
          <w:rFonts w:asciiTheme="minorEastAsia" w:eastAsiaTheme="minorEastAsia" w:hAnsiTheme="minorEastAsia" w:hint="eastAsia"/>
          <w:color w:val="000000" w:themeColor="text1"/>
          <w:spacing w:val="0"/>
          <w:szCs w:val="24"/>
        </w:rPr>
        <w:t>点検結果について</w:t>
      </w:r>
      <w:r w:rsidR="00545E18" w:rsidRPr="004A22C6">
        <w:rPr>
          <w:rFonts w:asciiTheme="minorEastAsia" w:eastAsiaTheme="minorEastAsia" w:hAnsiTheme="minorEastAsia" w:hint="eastAsia"/>
          <w:color w:val="000000" w:themeColor="text1"/>
          <w:spacing w:val="0"/>
          <w:szCs w:val="24"/>
        </w:rPr>
        <w:t>、</w:t>
      </w:r>
      <w:r w:rsidR="00D77631" w:rsidRPr="004A22C6">
        <w:rPr>
          <w:rFonts w:asciiTheme="minorEastAsia" w:eastAsiaTheme="minorEastAsia" w:hAnsiTheme="minorEastAsia" w:hint="eastAsia"/>
          <w:color w:val="000000" w:themeColor="text1"/>
          <w:spacing w:val="0"/>
          <w:szCs w:val="24"/>
        </w:rPr>
        <w:t>該当する項目へチェックを入れてください</w:t>
      </w:r>
      <w:r w:rsidRPr="004A22C6">
        <w:rPr>
          <w:rFonts w:asciiTheme="minorEastAsia" w:eastAsiaTheme="minorEastAsia" w:hAnsiTheme="minorEastAsia" w:hint="eastAsia"/>
          <w:color w:val="000000" w:themeColor="text1"/>
          <w:spacing w:val="0"/>
          <w:szCs w:val="24"/>
        </w:rPr>
        <w:t>。</w:t>
      </w:r>
    </w:p>
    <w:p w14:paraId="7A94745F" w14:textId="77777777" w:rsidR="00A83B44" w:rsidRPr="004A22C6" w:rsidRDefault="00A83B44" w:rsidP="004451EC">
      <w:pPr>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p>
    <w:p w14:paraId="2C4156E6" w14:textId="77777777" w:rsidR="00A83B44" w:rsidRPr="004A22C6" w:rsidRDefault="00E851C3" w:rsidP="004451EC">
      <w:pPr>
        <w:autoSpaceDE w:val="0"/>
        <w:autoSpaceDN w:val="0"/>
        <w:adjustRightInd w:val="0"/>
        <w:snapToGrid w:val="0"/>
        <w:rPr>
          <w:rFonts w:asciiTheme="minorEastAsia" w:eastAsiaTheme="minorEastAsia" w:hAnsiTheme="minorEastAsia"/>
          <w:color w:val="000000" w:themeColor="text1"/>
          <w:spacing w:val="0"/>
          <w:szCs w:val="24"/>
        </w:rPr>
      </w:pPr>
      <w:r w:rsidRPr="004A22C6">
        <w:rPr>
          <w:rFonts w:asciiTheme="minorEastAsia" w:eastAsiaTheme="minorEastAsia" w:hAnsiTheme="minorEastAsia" w:hint="eastAsia"/>
          <w:color w:val="000000" w:themeColor="text1"/>
          <w:spacing w:val="0"/>
          <w:szCs w:val="24"/>
        </w:rPr>
        <w:t>３</w:t>
      </w:r>
      <w:r w:rsidR="00A83B44" w:rsidRPr="004A22C6">
        <w:rPr>
          <w:rFonts w:asciiTheme="minorEastAsia" w:eastAsiaTheme="minorEastAsia" w:hAnsiTheme="minorEastAsia" w:hint="eastAsia"/>
          <w:color w:val="000000" w:themeColor="text1"/>
          <w:spacing w:val="0"/>
          <w:szCs w:val="24"/>
        </w:rPr>
        <w:t xml:space="preserve">　留意事項</w:t>
      </w:r>
    </w:p>
    <w:p w14:paraId="61AF8F18" w14:textId="44E386DE" w:rsidR="00A83B44" w:rsidRPr="004A22C6" w:rsidRDefault="00A83B44" w:rsidP="004451EC">
      <w:pPr>
        <w:pStyle w:val="a3"/>
        <w:numPr>
          <w:ilvl w:val="0"/>
          <w:numId w:val="2"/>
        </w:numPr>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r w:rsidRPr="004A22C6">
        <w:rPr>
          <w:rFonts w:asciiTheme="minorEastAsia" w:eastAsiaTheme="minorEastAsia" w:hAnsiTheme="minorEastAsia" w:hint="eastAsia"/>
          <w:color w:val="000000" w:themeColor="text1"/>
          <w:spacing w:val="0"/>
          <w:szCs w:val="24"/>
        </w:rPr>
        <w:t xml:space="preserve">　事業所への運営指導が行われるときは、</w:t>
      </w:r>
      <w:r w:rsidR="00A23BE4" w:rsidRPr="004A22C6">
        <w:rPr>
          <w:rFonts w:asciiTheme="minorEastAsia" w:eastAsiaTheme="minorEastAsia" w:hAnsiTheme="minorEastAsia" w:hint="eastAsia"/>
          <w:color w:val="000000" w:themeColor="text1"/>
          <w:spacing w:val="0"/>
          <w:szCs w:val="24"/>
        </w:rPr>
        <w:t>併せて</w:t>
      </w:r>
      <w:r w:rsidR="00122517" w:rsidRPr="004A22C6">
        <w:rPr>
          <w:rFonts w:asciiTheme="minorEastAsia" w:eastAsiaTheme="minorEastAsia" w:hAnsiTheme="minorEastAsia" w:hint="eastAsia"/>
          <w:color w:val="000000" w:themeColor="text1"/>
          <w:spacing w:val="0"/>
          <w:szCs w:val="24"/>
        </w:rPr>
        <w:t>１</w:t>
      </w:r>
      <w:r w:rsidR="002841E5" w:rsidRPr="004A22C6">
        <w:rPr>
          <w:rFonts w:asciiTheme="minorEastAsia" w:eastAsiaTheme="minorEastAsia" w:hAnsiTheme="minorEastAsia" w:hint="eastAsia"/>
          <w:color w:val="000000" w:themeColor="text1"/>
          <w:spacing w:val="0"/>
          <w:szCs w:val="24"/>
        </w:rPr>
        <w:t>ページの「事業所概要」</w:t>
      </w:r>
      <w:r w:rsidR="00B91660" w:rsidRPr="004A22C6">
        <w:rPr>
          <w:rFonts w:asciiTheme="minorEastAsia" w:eastAsiaTheme="minorEastAsia" w:hAnsiTheme="minorEastAsia" w:hint="eastAsia"/>
          <w:bCs/>
          <w:color w:val="000000" w:themeColor="text1"/>
          <w:spacing w:val="0"/>
          <w:szCs w:val="24"/>
        </w:rPr>
        <w:t>を記入し、</w:t>
      </w:r>
      <w:r w:rsidR="00B91660" w:rsidRPr="004A22C6">
        <w:rPr>
          <w:rFonts w:asciiTheme="minorEastAsia" w:eastAsiaTheme="minorEastAsia" w:hAnsiTheme="minorEastAsia" w:hint="eastAsia"/>
          <w:color w:val="000000" w:themeColor="text1"/>
          <w:spacing w:val="0"/>
          <w:szCs w:val="24"/>
        </w:rPr>
        <w:t>他の必要</w:t>
      </w:r>
      <w:r w:rsidRPr="004A22C6">
        <w:rPr>
          <w:rFonts w:asciiTheme="minorEastAsia" w:eastAsiaTheme="minorEastAsia" w:hAnsiTheme="minorEastAsia" w:hint="eastAsia"/>
          <w:color w:val="000000" w:themeColor="text1"/>
          <w:spacing w:val="0"/>
          <w:szCs w:val="24"/>
        </w:rPr>
        <w:t>書類とともに市</w:t>
      </w:r>
      <w:r w:rsidR="00810402" w:rsidRPr="004A22C6">
        <w:rPr>
          <w:rFonts w:asciiTheme="minorEastAsia" w:eastAsiaTheme="minorEastAsia" w:hAnsiTheme="minorEastAsia" w:hint="eastAsia"/>
          <w:color w:val="000000" w:themeColor="text1"/>
          <w:spacing w:val="0"/>
          <w:szCs w:val="24"/>
        </w:rPr>
        <w:t>へ提出してください。</w:t>
      </w:r>
      <w:r w:rsidRPr="004A22C6">
        <w:rPr>
          <w:rFonts w:asciiTheme="minorEastAsia" w:eastAsiaTheme="minorEastAsia" w:hAnsiTheme="minorEastAsia" w:hint="eastAsia"/>
          <w:color w:val="000000" w:themeColor="text1"/>
          <w:spacing w:val="0"/>
          <w:szCs w:val="24"/>
        </w:rPr>
        <w:t>この場合、控えを必ず保管してください。</w:t>
      </w:r>
    </w:p>
    <w:p w14:paraId="271167E2" w14:textId="1030D932" w:rsidR="00E851C3" w:rsidRPr="004A22C6" w:rsidRDefault="003266AF" w:rsidP="003266AF">
      <w:pPr>
        <w:snapToGrid w:val="0"/>
        <w:ind w:leftChars="100" w:left="416" w:hangingChars="100" w:hanging="210"/>
        <w:rPr>
          <w:rFonts w:asciiTheme="minorEastAsia" w:eastAsiaTheme="minorEastAsia" w:hAnsiTheme="minorEastAsia"/>
          <w:color w:val="000000" w:themeColor="text1"/>
          <w:spacing w:val="0"/>
          <w:szCs w:val="24"/>
        </w:rPr>
      </w:pPr>
      <w:r w:rsidRPr="004A22C6">
        <w:rPr>
          <w:rFonts w:asciiTheme="minorEastAsia" w:eastAsiaTheme="minorEastAsia" w:hAnsiTheme="minorEastAsia" w:hint="eastAsia"/>
          <w:color w:val="000000" w:themeColor="text1"/>
          <w:spacing w:val="0"/>
          <w:szCs w:val="24"/>
        </w:rPr>
        <w:t>②</w:t>
      </w:r>
      <w:r w:rsidR="00FA59A1" w:rsidRPr="004A22C6">
        <w:rPr>
          <w:rFonts w:asciiTheme="minorEastAsia" w:eastAsiaTheme="minorEastAsia" w:hAnsiTheme="minorEastAsia" w:hint="eastAsia"/>
          <w:color w:val="000000" w:themeColor="text1"/>
          <w:spacing w:val="0"/>
          <w:szCs w:val="24"/>
        </w:rPr>
        <w:t xml:space="preserve">　この基準確認シートは短期入所生活介護の基準を基に作成していますが、短期入所生活介護事業者が介護予防短期入所生活介護事業者の指定を併せて受け、かつ短期入所生活介護の事業と介護予防短期入所生活介護の事業とを同一の事業所において一体的に運営している場合には、介護予防短期入所生活介護についても</w:t>
      </w:r>
      <w:r w:rsidR="00AE60F6" w:rsidRPr="004A22C6">
        <w:rPr>
          <w:rFonts w:asciiTheme="minorEastAsia" w:eastAsiaTheme="minorEastAsia" w:hAnsiTheme="minorEastAsia" w:hint="eastAsia"/>
          <w:color w:val="000000" w:themeColor="text1"/>
          <w:spacing w:val="0"/>
          <w:szCs w:val="24"/>
        </w:rPr>
        <w:t>短期入所生活介護の</w:t>
      </w:r>
      <w:r w:rsidR="00FA59A1" w:rsidRPr="004A22C6">
        <w:rPr>
          <w:rFonts w:asciiTheme="minorEastAsia" w:eastAsiaTheme="minorEastAsia" w:hAnsiTheme="minorEastAsia" w:hint="eastAsia"/>
          <w:color w:val="000000" w:themeColor="text1"/>
          <w:spacing w:val="0"/>
          <w:szCs w:val="24"/>
        </w:rPr>
        <w:t>基準に準じて（短期入所生活介護を介護予防短期入所生活介護に読み替えて）一緒に点検してください。また、共生型短期入所生活介護の指定を併せて受けている場合も同様に点検してください。なお、</w:t>
      </w:r>
      <w:r w:rsidR="0062203C" w:rsidRPr="004A22C6">
        <w:rPr>
          <w:rFonts w:asciiTheme="minorEastAsia" w:eastAsiaTheme="minorEastAsia" w:hAnsiTheme="minorEastAsia" w:hint="eastAsia"/>
          <w:color w:val="000000" w:themeColor="text1"/>
          <w:spacing w:val="0"/>
          <w:szCs w:val="24"/>
        </w:rPr>
        <w:t>網掛け部分</w:t>
      </w:r>
      <w:r w:rsidR="00FA59A1" w:rsidRPr="004A22C6">
        <w:rPr>
          <w:rFonts w:asciiTheme="minorEastAsia" w:eastAsiaTheme="minorEastAsia" w:hAnsiTheme="minorEastAsia" w:hint="eastAsia"/>
          <w:color w:val="000000" w:themeColor="text1"/>
          <w:spacing w:val="0"/>
          <w:szCs w:val="24"/>
        </w:rPr>
        <w:t>については介護予防短期入所生活介護事業独自</w:t>
      </w:r>
      <w:r w:rsidR="0062203C" w:rsidRPr="004A22C6">
        <w:rPr>
          <w:rFonts w:asciiTheme="minorEastAsia" w:eastAsiaTheme="minorEastAsia" w:hAnsiTheme="minorEastAsia" w:hint="eastAsia"/>
          <w:color w:val="000000" w:themeColor="text1"/>
          <w:spacing w:val="0"/>
          <w:szCs w:val="24"/>
        </w:rPr>
        <w:t>の</w:t>
      </w:r>
      <w:r w:rsidR="00FA59A1" w:rsidRPr="004A22C6">
        <w:rPr>
          <w:rFonts w:asciiTheme="minorEastAsia" w:eastAsiaTheme="minorEastAsia" w:hAnsiTheme="minorEastAsia" w:hint="eastAsia"/>
          <w:color w:val="000000" w:themeColor="text1"/>
          <w:spacing w:val="0"/>
          <w:szCs w:val="24"/>
        </w:rPr>
        <w:t>基準です</w:t>
      </w:r>
      <w:r w:rsidR="0062203C" w:rsidRPr="004A22C6">
        <w:rPr>
          <w:rFonts w:asciiTheme="minorEastAsia" w:eastAsiaTheme="minorEastAsia" w:hAnsiTheme="minorEastAsia" w:hint="eastAsia"/>
          <w:color w:val="000000" w:themeColor="text1"/>
          <w:spacing w:val="0"/>
          <w:szCs w:val="24"/>
        </w:rPr>
        <w:t>。</w:t>
      </w:r>
    </w:p>
    <w:p w14:paraId="3D138371" w14:textId="76AC99D5" w:rsidR="00DD1DE1" w:rsidRPr="004A22C6" w:rsidRDefault="00480FAA" w:rsidP="00DD1DE1">
      <w:pPr>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r w:rsidRPr="004A22C6">
        <w:rPr>
          <w:rFonts w:asciiTheme="minorEastAsia" w:eastAsiaTheme="minorEastAsia" w:hAnsiTheme="minorEastAsia" w:hint="eastAsia"/>
          <w:color w:val="000000" w:themeColor="text1"/>
          <w:spacing w:val="0"/>
          <w:szCs w:val="24"/>
        </w:rPr>
        <w:t xml:space="preserve">③　</w:t>
      </w:r>
      <w:r w:rsidR="003C762C" w:rsidRPr="004A22C6">
        <w:rPr>
          <w:rFonts w:asciiTheme="minorEastAsia" w:eastAsiaTheme="minorEastAsia" w:hAnsiTheme="minorEastAsia" w:hint="eastAsia"/>
          <w:color w:val="000000" w:themeColor="text1"/>
          <w:spacing w:val="0"/>
          <w:szCs w:val="24"/>
        </w:rPr>
        <w:t>基本となる省令（条例）、告示及び通知での</w:t>
      </w:r>
      <w:r w:rsidR="00DD1DE1" w:rsidRPr="004A22C6">
        <w:rPr>
          <w:rFonts w:asciiTheme="minorEastAsia" w:eastAsiaTheme="minorEastAsia" w:hAnsiTheme="minorEastAsia" w:hint="eastAsia"/>
          <w:color w:val="000000" w:themeColor="text1"/>
          <w:spacing w:val="0"/>
          <w:szCs w:val="24"/>
        </w:rPr>
        <w:t>令和６年４月の改正・適用部分には下線を附し</w:t>
      </w:r>
      <w:r w:rsidR="00CC408F" w:rsidRPr="004A22C6">
        <w:rPr>
          <w:rFonts w:asciiTheme="minorEastAsia" w:eastAsiaTheme="minorEastAsia" w:hAnsiTheme="minorEastAsia" w:hint="eastAsia"/>
          <w:color w:val="000000" w:themeColor="text1"/>
          <w:spacing w:val="0"/>
          <w:szCs w:val="24"/>
        </w:rPr>
        <w:t>、</w:t>
      </w:r>
      <w:r w:rsidR="00DD1DE1" w:rsidRPr="004A22C6">
        <w:rPr>
          <w:rFonts w:asciiTheme="minorEastAsia" w:eastAsiaTheme="minorEastAsia" w:hAnsiTheme="minorEastAsia" w:hint="eastAsia"/>
          <w:color w:val="000000" w:themeColor="text1"/>
          <w:spacing w:val="0"/>
          <w:szCs w:val="24"/>
        </w:rPr>
        <w:t>項目自体が新設の場合は、項目に【新】を附しています。</w:t>
      </w:r>
      <w:r w:rsidR="00CC408F" w:rsidRPr="004A22C6">
        <w:rPr>
          <w:rFonts w:asciiTheme="minorEastAsia" w:eastAsiaTheme="minorEastAsia" w:hAnsiTheme="minorEastAsia" w:hint="eastAsia"/>
          <w:color w:val="000000" w:themeColor="text1"/>
          <w:spacing w:val="0"/>
          <w:szCs w:val="24"/>
        </w:rPr>
        <w:t>また、</w:t>
      </w:r>
      <w:bookmarkStart w:id="0" w:name="_Hlk196911032"/>
      <w:r w:rsidR="00CC408F" w:rsidRPr="004A22C6">
        <w:rPr>
          <w:rFonts w:asciiTheme="minorEastAsia" w:eastAsiaTheme="minorEastAsia" w:hAnsiTheme="minorEastAsia" w:hint="eastAsia"/>
          <w:color w:val="000000" w:themeColor="text1"/>
          <w:spacing w:val="0"/>
          <w:szCs w:val="24"/>
        </w:rPr>
        <w:t>令和７年４月の改正部分に</w:t>
      </w:r>
      <w:bookmarkEnd w:id="0"/>
      <w:r w:rsidR="00CC408F" w:rsidRPr="004A22C6">
        <w:rPr>
          <w:rFonts w:asciiTheme="minorEastAsia" w:eastAsiaTheme="minorEastAsia" w:hAnsiTheme="minorEastAsia" w:hint="eastAsia"/>
          <w:color w:val="000000" w:themeColor="text1"/>
          <w:spacing w:val="0"/>
          <w:szCs w:val="24"/>
        </w:rPr>
        <w:t>は二重下線を附しています</w:t>
      </w:r>
      <w:r w:rsidR="008B53AF" w:rsidRPr="004A22C6">
        <w:rPr>
          <w:rFonts w:asciiTheme="minorEastAsia" w:eastAsiaTheme="minorEastAsia" w:hAnsiTheme="minorEastAsia" w:hint="eastAsia"/>
          <w:color w:val="000000" w:themeColor="text1"/>
          <w:spacing w:val="0"/>
          <w:szCs w:val="24"/>
        </w:rPr>
        <w:t>。</w:t>
      </w:r>
    </w:p>
    <w:p w14:paraId="1EC65C17" w14:textId="0200C8A6" w:rsidR="004E078B" w:rsidRPr="004A22C6" w:rsidRDefault="00E354D0" w:rsidP="00E354D0">
      <w:pPr>
        <w:autoSpaceDE w:val="0"/>
        <w:autoSpaceDN w:val="0"/>
        <w:adjustRightInd w:val="0"/>
        <w:snapToGrid w:val="0"/>
        <w:ind w:leftChars="300" w:left="808" w:hangingChars="100" w:hanging="190"/>
        <w:rPr>
          <w:rFonts w:asciiTheme="minorEastAsia" w:eastAsiaTheme="minorEastAsia" w:hAnsiTheme="minorEastAsia"/>
          <w:color w:val="000000" w:themeColor="text1"/>
          <w:spacing w:val="0"/>
          <w:sz w:val="19"/>
          <w:szCs w:val="19"/>
        </w:rPr>
      </w:pPr>
      <w:r w:rsidRPr="004A22C6">
        <w:rPr>
          <w:rFonts w:asciiTheme="minorEastAsia" w:eastAsiaTheme="minorEastAsia" w:hAnsiTheme="minorEastAsia" w:hint="eastAsia"/>
          <w:color w:val="000000" w:themeColor="text1"/>
          <w:spacing w:val="0"/>
          <w:sz w:val="19"/>
          <w:szCs w:val="19"/>
        </w:rPr>
        <w:t>（令和７年４月の基準省令の改正は、栄養士法の改正によって、</w:t>
      </w:r>
      <w:r w:rsidR="004E078B" w:rsidRPr="004A22C6">
        <w:rPr>
          <w:rFonts w:asciiTheme="minorEastAsia" w:eastAsiaTheme="minorEastAsia" w:hAnsiTheme="minorEastAsia" w:hint="eastAsia"/>
          <w:color w:val="000000" w:themeColor="text1"/>
          <w:spacing w:val="0"/>
          <w:sz w:val="19"/>
          <w:szCs w:val="19"/>
        </w:rPr>
        <w:t>栄養士でない者も管理栄養士になることが可能と</w:t>
      </w:r>
      <w:r w:rsidRPr="004A22C6">
        <w:rPr>
          <w:rFonts w:asciiTheme="minorEastAsia" w:eastAsiaTheme="minorEastAsia" w:hAnsiTheme="minorEastAsia" w:hint="eastAsia"/>
          <w:color w:val="000000" w:themeColor="text1"/>
          <w:spacing w:val="0"/>
          <w:sz w:val="19"/>
          <w:szCs w:val="19"/>
        </w:rPr>
        <w:t>なったことに伴</w:t>
      </w:r>
      <w:r w:rsidR="004E078B" w:rsidRPr="004A22C6">
        <w:rPr>
          <w:rFonts w:asciiTheme="minorEastAsia" w:eastAsiaTheme="minorEastAsia" w:hAnsiTheme="minorEastAsia" w:hint="eastAsia"/>
          <w:color w:val="000000" w:themeColor="text1"/>
          <w:spacing w:val="0"/>
          <w:sz w:val="19"/>
          <w:szCs w:val="19"/>
        </w:rPr>
        <w:t>い、所要の規定の整備を行ったもの。なお、当該改正に伴う基準通知</w:t>
      </w:r>
      <w:r w:rsidR="00CA1D12" w:rsidRPr="004A22C6">
        <w:rPr>
          <w:rFonts w:asciiTheme="minorEastAsia" w:eastAsiaTheme="minorEastAsia" w:hAnsiTheme="minorEastAsia" w:hint="eastAsia"/>
          <w:color w:val="000000" w:themeColor="text1"/>
          <w:spacing w:val="0"/>
          <w:sz w:val="19"/>
          <w:szCs w:val="19"/>
        </w:rPr>
        <w:t>の改正は</w:t>
      </w:r>
      <w:r w:rsidR="004E078B" w:rsidRPr="004A22C6">
        <w:rPr>
          <w:rFonts w:asciiTheme="minorEastAsia" w:eastAsiaTheme="minorEastAsia" w:hAnsiTheme="minorEastAsia" w:hint="eastAsia"/>
          <w:color w:val="000000" w:themeColor="text1"/>
          <w:spacing w:val="0"/>
          <w:sz w:val="19"/>
          <w:szCs w:val="19"/>
        </w:rPr>
        <w:t>未発出。）</w:t>
      </w:r>
    </w:p>
    <w:p w14:paraId="30A66536" w14:textId="40BD26DF" w:rsidR="00DD1DE1" w:rsidRPr="004A22C6" w:rsidRDefault="00DD1DE1" w:rsidP="00DD1DE1">
      <w:pPr>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r w:rsidRPr="004A22C6">
        <w:rPr>
          <w:rFonts w:asciiTheme="minorEastAsia" w:eastAsiaTheme="minorEastAsia" w:hAnsiTheme="minorEastAsia" w:hint="eastAsia"/>
          <w:color w:val="000000" w:themeColor="text1"/>
          <w:spacing w:val="0"/>
          <w:szCs w:val="24"/>
        </w:rPr>
        <w:t xml:space="preserve">④　</w:t>
      </w:r>
      <w:bookmarkStart w:id="1" w:name="_Hlk196487120"/>
      <w:r w:rsidR="003C762C" w:rsidRPr="004A22C6">
        <w:rPr>
          <w:rFonts w:asciiTheme="minorEastAsia" w:eastAsiaTheme="minorEastAsia" w:hAnsiTheme="minorEastAsia" w:hint="eastAsia"/>
          <w:color w:val="000000" w:themeColor="text1"/>
          <w:spacing w:val="0"/>
          <w:szCs w:val="24"/>
        </w:rPr>
        <w:t>令和６年４月・５月に適用となる改正後の旧３加算（介護職員処遇改善加算、介護職員等特定処遇改善加算及び介護職員等ベースアップ等支援加算）、令和６年６月から適用となる一本化後の「介護職員等処遇改善加算」のうち経過措置として令和7年3月末までの間に算定できる区分（Ⅴ）(1)～(14)については、省略しています。</w:t>
      </w:r>
    </w:p>
    <w:bookmarkEnd w:id="1"/>
    <w:p w14:paraId="7A859651" w14:textId="751A9A56" w:rsidR="00DD1DE1" w:rsidRPr="004A22C6" w:rsidRDefault="00DD1DE1" w:rsidP="00DD1DE1">
      <w:pPr>
        <w:pStyle w:val="a3"/>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r w:rsidRPr="004A22C6">
        <w:rPr>
          <w:rFonts w:asciiTheme="minorEastAsia" w:eastAsiaTheme="minorEastAsia" w:hAnsiTheme="minorEastAsia" w:hint="eastAsia"/>
          <w:color w:val="000000" w:themeColor="text1"/>
          <w:spacing w:val="0"/>
          <w:szCs w:val="24"/>
        </w:rPr>
        <w:t>⑤　この「基準確認シート」は、</w:t>
      </w:r>
      <w:bookmarkStart w:id="2" w:name="_Hlk196487134"/>
      <w:r w:rsidRPr="004A22C6">
        <w:rPr>
          <w:rFonts w:asciiTheme="minorEastAsia" w:eastAsiaTheme="minorEastAsia" w:hAnsiTheme="minorEastAsia" w:hint="eastAsia"/>
          <w:color w:val="000000" w:themeColor="text1"/>
          <w:spacing w:val="0"/>
          <w:szCs w:val="24"/>
        </w:rPr>
        <w:t>令和</w:t>
      </w:r>
      <w:r w:rsidR="003C762C" w:rsidRPr="004A22C6">
        <w:rPr>
          <w:rFonts w:asciiTheme="minorEastAsia" w:eastAsiaTheme="minorEastAsia" w:hAnsiTheme="minorEastAsia" w:hint="eastAsia"/>
          <w:color w:val="000000" w:themeColor="text1"/>
          <w:spacing w:val="0"/>
          <w:szCs w:val="24"/>
        </w:rPr>
        <w:t>７</w:t>
      </w:r>
      <w:r w:rsidRPr="004A22C6">
        <w:rPr>
          <w:rFonts w:asciiTheme="minorEastAsia" w:eastAsiaTheme="minorEastAsia" w:hAnsiTheme="minorEastAsia" w:hint="eastAsia"/>
          <w:color w:val="000000" w:themeColor="text1"/>
          <w:spacing w:val="0"/>
          <w:szCs w:val="24"/>
        </w:rPr>
        <w:t>年</w:t>
      </w:r>
      <w:r w:rsidR="004D5967" w:rsidRPr="004A22C6">
        <w:rPr>
          <w:rFonts w:asciiTheme="minorEastAsia" w:eastAsiaTheme="minorEastAsia" w:hAnsiTheme="minorEastAsia" w:hint="eastAsia"/>
          <w:color w:val="000000" w:themeColor="text1"/>
          <w:spacing w:val="0"/>
          <w:szCs w:val="24"/>
        </w:rPr>
        <w:t>４</w:t>
      </w:r>
      <w:r w:rsidRPr="004A22C6">
        <w:rPr>
          <w:rFonts w:asciiTheme="minorEastAsia" w:eastAsiaTheme="minorEastAsia" w:hAnsiTheme="minorEastAsia" w:hint="eastAsia"/>
          <w:color w:val="000000" w:themeColor="text1"/>
          <w:spacing w:val="0"/>
          <w:szCs w:val="24"/>
        </w:rPr>
        <w:t>月</w:t>
      </w:r>
      <w:r w:rsidR="004D5967" w:rsidRPr="004A22C6">
        <w:rPr>
          <w:rFonts w:asciiTheme="minorEastAsia" w:eastAsiaTheme="minorEastAsia" w:hAnsiTheme="minorEastAsia" w:hint="eastAsia"/>
          <w:color w:val="000000" w:themeColor="text1"/>
          <w:spacing w:val="0"/>
          <w:szCs w:val="24"/>
        </w:rPr>
        <w:t>３０</w:t>
      </w:r>
      <w:r w:rsidRPr="004A22C6">
        <w:rPr>
          <w:rFonts w:asciiTheme="minorEastAsia" w:eastAsiaTheme="minorEastAsia" w:hAnsiTheme="minorEastAsia" w:hint="eastAsia"/>
          <w:color w:val="000000" w:themeColor="text1"/>
          <w:spacing w:val="0"/>
          <w:szCs w:val="24"/>
        </w:rPr>
        <w:t>日</w:t>
      </w:r>
      <w:bookmarkEnd w:id="2"/>
      <w:r w:rsidRPr="004A22C6">
        <w:rPr>
          <w:rFonts w:asciiTheme="minorEastAsia" w:eastAsiaTheme="minorEastAsia" w:hAnsiTheme="minorEastAsia" w:hint="eastAsia"/>
          <w:color w:val="000000" w:themeColor="text1"/>
          <w:spacing w:val="0"/>
          <w:szCs w:val="24"/>
        </w:rPr>
        <w:t>までの情報により作成しています。省令や告示、通知などは随時改正される場合がありますので、必要に応じて、厚生労働省のウェブサイト「介護保険最新情報」などを確認してください。</w:t>
      </w:r>
    </w:p>
    <w:p w14:paraId="45AFAFC3" w14:textId="77777777" w:rsidR="00810402" w:rsidRPr="004A22C6" w:rsidRDefault="00810402" w:rsidP="004451EC">
      <w:pPr>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p>
    <w:p w14:paraId="7FF6A5AD" w14:textId="3E2096A8" w:rsidR="00DD1DE1" w:rsidRPr="004A22C6" w:rsidRDefault="00DD1DE1">
      <w:pPr>
        <w:widowControl/>
        <w:jc w:val="left"/>
        <w:rPr>
          <w:rFonts w:asciiTheme="minorEastAsia" w:eastAsiaTheme="minorEastAsia" w:hAnsiTheme="minorEastAsia"/>
          <w:color w:val="000000" w:themeColor="text1"/>
          <w:spacing w:val="0"/>
          <w:szCs w:val="24"/>
        </w:rPr>
      </w:pPr>
      <w:r w:rsidRPr="004A22C6">
        <w:rPr>
          <w:rFonts w:asciiTheme="minorEastAsia" w:eastAsiaTheme="minorEastAsia" w:hAnsiTheme="minorEastAsia"/>
          <w:color w:val="000000" w:themeColor="text1"/>
          <w:spacing w:val="0"/>
          <w:szCs w:val="24"/>
        </w:rPr>
        <w:br w:type="page"/>
      </w:r>
    </w:p>
    <w:p w14:paraId="7984F963" w14:textId="29CD598B" w:rsidR="002320A9" w:rsidRPr="004A22C6" w:rsidRDefault="002320A9" w:rsidP="00822B66">
      <w:pPr>
        <w:autoSpaceDE w:val="0"/>
        <w:autoSpaceDN w:val="0"/>
        <w:adjustRightInd w:val="0"/>
        <w:snapToGrid w:val="0"/>
        <w:rPr>
          <w:rFonts w:asciiTheme="minorEastAsia" w:eastAsiaTheme="minorEastAsia" w:hAnsiTheme="minorEastAsia"/>
          <w:color w:val="000000" w:themeColor="text1"/>
          <w:spacing w:val="0"/>
          <w:szCs w:val="24"/>
        </w:rPr>
      </w:pPr>
    </w:p>
    <w:tbl>
      <w:tblPr>
        <w:tblW w:w="10206" w:type="dxa"/>
        <w:jc w:val="center"/>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425"/>
        <w:gridCol w:w="1560"/>
        <w:gridCol w:w="425"/>
        <w:gridCol w:w="7796"/>
      </w:tblGrid>
      <w:tr w:rsidR="004A22C6" w:rsidRPr="004A22C6" w14:paraId="7FB895CD" w14:textId="77777777" w:rsidTr="00E82D71">
        <w:trPr>
          <w:cantSplit/>
          <w:trHeight w:val="20"/>
          <w:jc w:val="center"/>
        </w:trPr>
        <w:tc>
          <w:tcPr>
            <w:tcW w:w="10206" w:type="dxa"/>
            <w:gridSpan w:val="4"/>
            <w:vAlign w:val="center"/>
          </w:tcPr>
          <w:p w14:paraId="5E30584E" w14:textId="77777777" w:rsidR="00B34253" w:rsidRPr="004A22C6" w:rsidRDefault="00B34253" w:rsidP="0024553D">
            <w:pPr>
              <w:autoSpaceDE w:val="0"/>
              <w:autoSpaceDN w:val="0"/>
              <w:adjustRightInd w:val="0"/>
              <w:snapToGrid w:val="0"/>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「根拠法令」の欄は、次を参照してください。</w:t>
            </w:r>
          </w:p>
        </w:tc>
      </w:tr>
      <w:tr w:rsidR="004A22C6" w:rsidRPr="004A22C6" w14:paraId="1B03FE28" w14:textId="77777777" w:rsidTr="00E82D71">
        <w:trPr>
          <w:cantSplit/>
          <w:trHeight w:val="20"/>
          <w:jc w:val="center"/>
        </w:trPr>
        <w:tc>
          <w:tcPr>
            <w:tcW w:w="425" w:type="dxa"/>
            <w:vAlign w:val="center"/>
          </w:tcPr>
          <w:p w14:paraId="6757E822" w14:textId="77777777" w:rsidR="00B34253" w:rsidRPr="004A22C6" w:rsidRDefault="00B34253" w:rsidP="004451EC">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1560" w:type="dxa"/>
            <w:vAlign w:val="center"/>
          </w:tcPr>
          <w:p w14:paraId="32715A90" w14:textId="77777777" w:rsidR="00B34253" w:rsidRPr="004A22C6" w:rsidRDefault="0025017F" w:rsidP="0024553D">
            <w:pPr>
              <w:autoSpaceDE w:val="0"/>
              <w:autoSpaceDN w:val="0"/>
              <w:adjustRightInd w:val="0"/>
              <w:snapToGrid w:val="0"/>
              <w:jc w:val="distribute"/>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条例</w:t>
            </w:r>
          </w:p>
        </w:tc>
        <w:tc>
          <w:tcPr>
            <w:tcW w:w="425" w:type="dxa"/>
            <w:vAlign w:val="center"/>
          </w:tcPr>
          <w:p w14:paraId="41AC039B" w14:textId="77777777" w:rsidR="00B34253" w:rsidRPr="004A22C6" w:rsidRDefault="00B34253" w:rsidP="0024553D">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7796" w:type="dxa"/>
            <w:vAlign w:val="center"/>
          </w:tcPr>
          <w:p w14:paraId="7F131B1C" w14:textId="3C8EFFC5" w:rsidR="00B34253" w:rsidRPr="004A22C6" w:rsidRDefault="0025017F" w:rsidP="0024553D">
            <w:pPr>
              <w:autoSpaceDE w:val="0"/>
              <w:autoSpaceDN w:val="0"/>
              <w:adjustRightInd w:val="0"/>
              <w:snapToGrid w:val="0"/>
              <w:ind w:rightChars="50" w:right="103"/>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さいたま市指定居宅サービスの</w:t>
            </w:r>
            <w:r w:rsidR="008E3204" w:rsidRPr="004A22C6">
              <w:rPr>
                <w:rFonts w:asciiTheme="minorEastAsia" w:eastAsiaTheme="minorEastAsia" w:hAnsiTheme="minorEastAsia" w:hint="eastAsia"/>
                <w:color w:val="000000" w:themeColor="text1"/>
                <w:spacing w:val="0"/>
              </w:rPr>
              <w:t>事業の</w:t>
            </w:r>
            <w:r w:rsidRPr="004A22C6">
              <w:rPr>
                <w:rFonts w:asciiTheme="minorEastAsia" w:eastAsiaTheme="minorEastAsia" w:hAnsiTheme="minorEastAsia" w:hint="eastAsia"/>
                <w:color w:val="000000" w:themeColor="text1"/>
                <w:spacing w:val="0"/>
              </w:rPr>
              <w:t>人員、設備及び運営の基準等に関する条例（平成24年12月27日さいたま市条例第68号）</w:t>
            </w:r>
          </w:p>
        </w:tc>
      </w:tr>
      <w:tr w:rsidR="004A22C6" w:rsidRPr="004A22C6" w14:paraId="7A98F632" w14:textId="77777777" w:rsidTr="00E82D71">
        <w:trPr>
          <w:cantSplit/>
          <w:trHeight w:val="20"/>
          <w:jc w:val="center"/>
        </w:trPr>
        <w:tc>
          <w:tcPr>
            <w:tcW w:w="425" w:type="dxa"/>
            <w:vAlign w:val="center"/>
          </w:tcPr>
          <w:p w14:paraId="0339F71D" w14:textId="77777777" w:rsidR="0025017F" w:rsidRPr="004A22C6" w:rsidRDefault="0025017F" w:rsidP="004451EC">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1560" w:type="dxa"/>
            <w:vAlign w:val="center"/>
          </w:tcPr>
          <w:p w14:paraId="61C9B7F3" w14:textId="77777777" w:rsidR="0025017F" w:rsidRPr="004A22C6" w:rsidRDefault="0025017F" w:rsidP="0024553D">
            <w:pPr>
              <w:autoSpaceDE w:val="0"/>
              <w:autoSpaceDN w:val="0"/>
              <w:adjustRightInd w:val="0"/>
              <w:snapToGrid w:val="0"/>
              <w:jc w:val="distribute"/>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法</w:t>
            </w:r>
          </w:p>
        </w:tc>
        <w:tc>
          <w:tcPr>
            <w:tcW w:w="425" w:type="dxa"/>
            <w:vAlign w:val="center"/>
          </w:tcPr>
          <w:p w14:paraId="12A2C9C3" w14:textId="77777777" w:rsidR="0025017F" w:rsidRPr="004A22C6" w:rsidRDefault="0025017F" w:rsidP="0024553D">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7796" w:type="dxa"/>
            <w:vAlign w:val="center"/>
          </w:tcPr>
          <w:p w14:paraId="0A22F836" w14:textId="5FCBC610" w:rsidR="0025017F" w:rsidRPr="004A22C6" w:rsidRDefault="0025017F" w:rsidP="0024553D">
            <w:pPr>
              <w:autoSpaceDE w:val="0"/>
              <w:autoSpaceDN w:val="0"/>
              <w:adjustRightInd w:val="0"/>
              <w:snapToGrid w:val="0"/>
              <w:ind w:rightChars="50" w:right="103"/>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介護保険法（平成</w:t>
            </w:r>
            <w:r w:rsidR="0024553D" w:rsidRPr="004A22C6">
              <w:rPr>
                <w:rFonts w:asciiTheme="minorEastAsia" w:eastAsiaTheme="minorEastAsia" w:hAnsiTheme="minorEastAsia" w:hint="eastAsia"/>
                <w:color w:val="000000" w:themeColor="text1"/>
                <w:spacing w:val="0"/>
              </w:rPr>
              <w:t>9</w:t>
            </w:r>
            <w:r w:rsidRPr="004A22C6">
              <w:rPr>
                <w:rFonts w:asciiTheme="minorEastAsia" w:eastAsiaTheme="minorEastAsia" w:hAnsiTheme="minorEastAsia" w:hint="eastAsia"/>
                <w:color w:val="000000" w:themeColor="text1"/>
                <w:spacing w:val="0"/>
              </w:rPr>
              <w:t>年12月17日法律第123号）</w:t>
            </w:r>
          </w:p>
        </w:tc>
      </w:tr>
      <w:tr w:rsidR="004A22C6" w:rsidRPr="004A22C6" w14:paraId="3724C792" w14:textId="77777777" w:rsidTr="00E82D71">
        <w:trPr>
          <w:cantSplit/>
          <w:trHeight w:val="20"/>
          <w:jc w:val="center"/>
        </w:trPr>
        <w:tc>
          <w:tcPr>
            <w:tcW w:w="425" w:type="dxa"/>
            <w:vAlign w:val="center"/>
          </w:tcPr>
          <w:p w14:paraId="5929E069" w14:textId="77777777" w:rsidR="0025017F" w:rsidRPr="004A22C6" w:rsidRDefault="0025017F" w:rsidP="004451EC">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1560" w:type="dxa"/>
            <w:vAlign w:val="center"/>
          </w:tcPr>
          <w:p w14:paraId="36930CEA" w14:textId="77777777" w:rsidR="0025017F" w:rsidRPr="004A22C6" w:rsidRDefault="0025017F" w:rsidP="0024553D">
            <w:pPr>
              <w:autoSpaceDE w:val="0"/>
              <w:autoSpaceDN w:val="0"/>
              <w:adjustRightInd w:val="0"/>
              <w:snapToGrid w:val="0"/>
              <w:jc w:val="distribute"/>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施行令</w:t>
            </w:r>
          </w:p>
        </w:tc>
        <w:tc>
          <w:tcPr>
            <w:tcW w:w="425" w:type="dxa"/>
            <w:vAlign w:val="center"/>
          </w:tcPr>
          <w:p w14:paraId="42632EA5" w14:textId="77777777" w:rsidR="0025017F" w:rsidRPr="004A22C6" w:rsidRDefault="0025017F" w:rsidP="0024553D">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7796" w:type="dxa"/>
            <w:vAlign w:val="center"/>
          </w:tcPr>
          <w:p w14:paraId="72014E46" w14:textId="77777777" w:rsidR="0025017F" w:rsidRPr="004A22C6" w:rsidRDefault="0025017F" w:rsidP="0024553D">
            <w:pPr>
              <w:autoSpaceDE w:val="0"/>
              <w:autoSpaceDN w:val="0"/>
              <w:adjustRightInd w:val="0"/>
              <w:snapToGrid w:val="0"/>
              <w:ind w:rightChars="50" w:right="103"/>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介護保険法施行令（平成10年12月24日政令第412号）</w:t>
            </w:r>
          </w:p>
        </w:tc>
      </w:tr>
      <w:tr w:rsidR="004A22C6" w:rsidRPr="004A22C6" w14:paraId="74EC74C8" w14:textId="77777777" w:rsidTr="00E82D71">
        <w:trPr>
          <w:cantSplit/>
          <w:trHeight w:val="20"/>
          <w:jc w:val="center"/>
        </w:trPr>
        <w:tc>
          <w:tcPr>
            <w:tcW w:w="425" w:type="dxa"/>
            <w:vAlign w:val="center"/>
          </w:tcPr>
          <w:p w14:paraId="1908F47F" w14:textId="77777777" w:rsidR="00135E7A" w:rsidRPr="004A22C6" w:rsidRDefault="00135E7A" w:rsidP="004451EC">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1560" w:type="dxa"/>
            <w:vAlign w:val="center"/>
          </w:tcPr>
          <w:p w14:paraId="0798786B" w14:textId="77777777" w:rsidR="00135E7A" w:rsidRPr="004A22C6" w:rsidRDefault="00135E7A" w:rsidP="0024553D">
            <w:pPr>
              <w:autoSpaceDE w:val="0"/>
              <w:autoSpaceDN w:val="0"/>
              <w:adjustRightInd w:val="0"/>
              <w:snapToGrid w:val="0"/>
              <w:jc w:val="distribute"/>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施行規則</w:t>
            </w:r>
          </w:p>
        </w:tc>
        <w:tc>
          <w:tcPr>
            <w:tcW w:w="425" w:type="dxa"/>
            <w:vAlign w:val="center"/>
          </w:tcPr>
          <w:p w14:paraId="7F5050E6" w14:textId="77777777" w:rsidR="00135E7A" w:rsidRPr="004A22C6" w:rsidRDefault="00135E7A" w:rsidP="0024553D">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7796" w:type="dxa"/>
            <w:vAlign w:val="center"/>
          </w:tcPr>
          <w:p w14:paraId="473C71F4" w14:textId="77777777" w:rsidR="00135E7A" w:rsidRPr="004A22C6" w:rsidRDefault="00135E7A" w:rsidP="0024553D">
            <w:pPr>
              <w:autoSpaceDE w:val="0"/>
              <w:autoSpaceDN w:val="0"/>
              <w:adjustRightInd w:val="0"/>
              <w:snapToGrid w:val="0"/>
              <w:ind w:rightChars="50" w:right="103"/>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介護保険法施行規則（平成11年３月31日厚生省令第36号）</w:t>
            </w:r>
          </w:p>
        </w:tc>
      </w:tr>
      <w:tr w:rsidR="004A22C6" w:rsidRPr="004A22C6" w14:paraId="0D3C4C70" w14:textId="77777777" w:rsidTr="00E82D71">
        <w:trPr>
          <w:cantSplit/>
          <w:trHeight w:val="20"/>
          <w:jc w:val="center"/>
        </w:trPr>
        <w:tc>
          <w:tcPr>
            <w:tcW w:w="425" w:type="dxa"/>
            <w:vAlign w:val="center"/>
          </w:tcPr>
          <w:p w14:paraId="2E490003" w14:textId="77777777" w:rsidR="00135E7A" w:rsidRPr="004A22C6" w:rsidRDefault="008929AF" w:rsidP="004451EC">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1560" w:type="dxa"/>
            <w:vAlign w:val="center"/>
          </w:tcPr>
          <w:p w14:paraId="41924789" w14:textId="5BC04C52" w:rsidR="00135E7A" w:rsidRPr="004A22C6" w:rsidRDefault="008929AF" w:rsidP="0024553D">
            <w:pPr>
              <w:autoSpaceDE w:val="0"/>
              <w:autoSpaceDN w:val="0"/>
              <w:adjustRightInd w:val="0"/>
              <w:snapToGrid w:val="0"/>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「平</w:t>
            </w:r>
            <w:r w:rsidR="00937EBB" w:rsidRPr="004A22C6">
              <w:rPr>
                <w:rFonts w:asciiTheme="minorEastAsia" w:eastAsiaTheme="minorEastAsia" w:hAnsiTheme="minorEastAsia" w:hint="eastAsia"/>
                <w:color w:val="000000" w:themeColor="text1"/>
                <w:spacing w:val="0"/>
              </w:rPr>
              <w:t>11</w:t>
            </w:r>
            <w:r w:rsidRPr="004A22C6">
              <w:rPr>
                <w:rFonts w:asciiTheme="minorEastAsia" w:eastAsiaTheme="minorEastAsia" w:hAnsiTheme="minorEastAsia" w:hint="eastAsia"/>
                <w:color w:val="000000" w:themeColor="text1"/>
                <w:spacing w:val="0"/>
              </w:rPr>
              <w:t>厚令</w:t>
            </w:r>
            <w:r w:rsidR="00937EBB" w:rsidRPr="004A22C6">
              <w:rPr>
                <w:rFonts w:asciiTheme="minorEastAsia" w:eastAsiaTheme="minorEastAsia" w:hAnsiTheme="minorEastAsia" w:hint="eastAsia"/>
                <w:color w:val="000000" w:themeColor="text1"/>
                <w:spacing w:val="0"/>
              </w:rPr>
              <w:t>37</w:t>
            </w:r>
            <w:r w:rsidRPr="004A22C6">
              <w:rPr>
                <w:rFonts w:asciiTheme="minorEastAsia" w:eastAsiaTheme="minorEastAsia" w:hAnsiTheme="minorEastAsia" w:hint="eastAsia"/>
                <w:color w:val="000000" w:themeColor="text1"/>
                <w:spacing w:val="0"/>
              </w:rPr>
              <w:t>」</w:t>
            </w:r>
          </w:p>
        </w:tc>
        <w:tc>
          <w:tcPr>
            <w:tcW w:w="425" w:type="dxa"/>
            <w:vAlign w:val="center"/>
          </w:tcPr>
          <w:p w14:paraId="23CF2172" w14:textId="77777777" w:rsidR="00135E7A" w:rsidRPr="004A22C6" w:rsidRDefault="008929AF" w:rsidP="0024553D">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7796" w:type="dxa"/>
            <w:vAlign w:val="center"/>
          </w:tcPr>
          <w:p w14:paraId="0CD61DA7" w14:textId="3B88915D" w:rsidR="00135E7A" w:rsidRPr="004A22C6" w:rsidRDefault="008929AF" w:rsidP="0024553D">
            <w:pPr>
              <w:autoSpaceDE w:val="0"/>
              <w:autoSpaceDN w:val="0"/>
              <w:adjustRightInd w:val="0"/>
              <w:snapToGrid w:val="0"/>
              <w:ind w:rightChars="50" w:right="103"/>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指定居宅サービス等の事業の人員、設備及び運営に関する基準（平成</w:t>
            </w:r>
            <w:r w:rsidR="0024553D" w:rsidRPr="004A22C6">
              <w:rPr>
                <w:rFonts w:asciiTheme="minorEastAsia" w:eastAsiaTheme="minorEastAsia" w:hAnsiTheme="minorEastAsia" w:hint="eastAsia"/>
                <w:color w:val="000000" w:themeColor="text1"/>
                <w:spacing w:val="0"/>
              </w:rPr>
              <w:t>11</w:t>
            </w:r>
            <w:r w:rsidRPr="004A22C6">
              <w:rPr>
                <w:rFonts w:asciiTheme="minorEastAsia" w:eastAsiaTheme="minorEastAsia" w:hAnsiTheme="minorEastAsia" w:hint="eastAsia"/>
                <w:color w:val="000000" w:themeColor="text1"/>
                <w:spacing w:val="0"/>
              </w:rPr>
              <w:t>年</w:t>
            </w:r>
            <w:r w:rsidR="0024553D" w:rsidRPr="004A22C6">
              <w:rPr>
                <w:rFonts w:asciiTheme="minorEastAsia" w:eastAsiaTheme="minorEastAsia" w:hAnsiTheme="minorEastAsia" w:hint="eastAsia"/>
                <w:color w:val="000000" w:themeColor="text1"/>
                <w:spacing w:val="0"/>
              </w:rPr>
              <w:t>3</w:t>
            </w:r>
            <w:r w:rsidRPr="004A22C6">
              <w:rPr>
                <w:rFonts w:asciiTheme="minorEastAsia" w:eastAsiaTheme="minorEastAsia" w:hAnsiTheme="minorEastAsia" w:hint="eastAsia"/>
                <w:color w:val="000000" w:themeColor="text1"/>
                <w:spacing w:val="0"/>
              </w:rPr>
              <w:t>月</w:t>
            </w:r>
            <w:r w:rsidR="0024553D" w:rsidRPr="004A22C6">
              <w:rPr>
                <w:rFonts w:asciiTheme="minorEastAsia" w:eastAsiaTheme="minorEastAsia" w:hAnsiTheme="minorEastAsia" w:hint="eastAsia"/>
                <w:color w:val="000000" w:themeColor="text1"/>
                <w:spacing w:val="0"/>
              </w:rPr>
              <w:t>31</w:t>
            </w:r>
            <w:r w:rsidRPr="004A22C6">
              <w:rPr>
                <w:rFonts w:asciiTheme="minorEastAsia" w:eastAsiaTheme="minorEastAsia" w:hAnsiTheme="minorEastAsia" w:hint="eastAsia"/>
                <w:color w:val="000000" w:themeColor="text1"/>
                <w:spacing w:val="0"/>
              </w:rPr>
              <w:t>日厚生省令第</w:t>
            </w:r>
            <w:r w:rsidR="0024553D" w:rsidRPr="004A22C6">
              <w:rPr>
                <w:rFonts w:asciiTheme="minorEastAsia" w:eastAsiaTheme="minorEastAsia" w:hAnsiTheme="minorEastAsia" w:hint="eastAsia"/>
                <w:color w:val="000000" w:themeColor="text1"/>
                <w:spacing w:val="0"/>
              </w:rPr>
              <w:t>37</w:t>
            </w:r>
            <w:r w:rsidRPr="004A22C6">
              <w:rPr>
                <w:rFonts w:asciiTheme="minorEastAsia" w:eastAsiaTheme="minorEastAsia" w:hAnsiTheme="minorEastAsia" w:hint="eastAsia"/>
                <w:color w:val="000000" w:themeColor="text1"/>
                <w:spacing w:val="0"/>
              </w:rPr>
              <w:t>号）</w:t>
            </w:r>
          </w:p>
        </w:tc>
      </w:tr>
      <w:tr w:rsidR="004A22C6" w:rsidRPr="004A22C6" w14:paraId="53109DD2" w14:textId="77777777" w:rsidTr="00E82D71">
        <w:trPr>
          <w:cantSplit/>
          <w:trHeight w:val="20"/>
          <w:jc w:val="center"/>
        </w:trPr>
        <w:tc>
          <w:tcPr>
            <w:tcW w:w="425" w:type="dxa"/>
            <w:vAlign w:val="center"/>
          </w:tcPr>
          <w:p w14:paraId="31A8CDFF" w14:textId="4062B053" w:rsidR="00937EBB" w:rsidRPr="004A22C6" w:rsidRDefault="00937EBB" w:rsidP="00937EBB">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1560" w:type="dxa"/>
            <w:vAlign w:val="center"/>
          </w:tcPr>
          <w:p w14:paraId="33F38A87" w14:textId="3C236676" w:rsidR="00937EBB" w:rsidRPr="004A22C6" w:rsidRDefault="00937EBB" w:rsidP="00937EBB">
            <w:pPr>
              <w:autoSpaceDE w:val="0"/>
              <w:autoSpaceDN w:val="0"/>
              <w:adjustRightInd w:val="0"/>
              <w:snapToGrid w:val="0"/>
              <w:jc w:val="left"/>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「平18厚労令35」</w:t>
            </w:r>
          </w:p>
        </w:tc>
        <w:tc>
          <w:tcPr>
            <w:tcW w:w="425" w:type="dxa"/>
            <w:vAlign w:val="center"/>
          </w:tcPr>
          <w:p w14:paraId="21161D2F" w14:textId="6B882F42" w:rsidR="00937EBB" w:rsidRPr="004A22C6" w:rsidRDefault="00937EBB" w:rsidP="00937EBB">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7796" w:type="dxa"/>
            <w:vAlign w:val="center"/>
          </w:tcPr>
          <w:p w14:paraId="686A5A21" w14:textId="6289D7DB" w:rsidR="00937EBB" w:rsidRPr="004A22C6" w:rsidRDefault="00937EBB" w:rsidP="00937EBB">
            <w:pPr>
              <w:autoSpaceDE w:val="0"/>
              <w:autoSpaceDN w:val="0"/>
              <w:adjustRightInd w:val="0"/>
              <w:snapToGrid w:val="0"/>
              <w:ind w:rightChars="50" w:right="103"/>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指定介護予防サービス等の事業の人員、設備及び運営並びに指定介護予防サービス等に係る介護予防のための効果的な支援の方法に関する基準（平成18年3月14日厚生労働省令第35号）</w:t>
            </w:r>
          </w:p>
        </w:tc>
      </w:tr>
      <w:tr w:rsidR="004A22C6" w:rsidRPr="004A22C6" w14:paraId="6989BA02" w14:textId="77777777" w:rsidTr="00E82D71">
        <w:trPr>
          <w:cantSplit/>
          <w:trHeight w:val="20"/>
          <w:jc w:val="center"/>
        </w:trPr>
        <w:tc>
          <w:tcPr>
            <w:tcW w:w="425" w:type="dxa"/>
            <w:vAlign w:val="center"/>
          </w:tcPr>
          <w:p w14:paraId="5D4D2413" w14:textId="77777777" w:rsidR="00937EBB" w:rsidRPr="004A22C6" w:rsidRDefault="00937EBB" w:rsidP="00937EBB">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1560" w:type="dxa"/>
            <w:vAlign w:val="center"/>
          </w:tcPr>
          <w:p w14:paraId="736DE05D" w14:textId="64293458" w:rsidR="00937EBB" w:rsidRPr="004A22C6" w:rsidRDefault="00937EBB" w:rsidP="00937EBB">
            <w:pPr>
              <w:autoSpaceDE w:val="0"/>
              <w:autoSpaceDN w:val="0"/>
              <w:adjustRightInd w:val="0"/>
              <w:snapToGrid w:val="0"/>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「平11老企25」</w:t>
            </w:r>
          </w:p>
        </w:tc>
        <w:tc>
          <w:tcPr>
            <w:tcW w:w="425" w:type="dxa"/>
            <w:vAlign w:val="center"/>
          </w:tcPr>
          <w:p w14:paraId="59454C77" w14:textId="77777777" w:rsidR="00937EBB" w:rsidRPr="004A22C6" w:rsidRDefault="00937EBB" w:rsidP="00937EBB">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7796" w:type="dxa"/>
            <w:vAlign w:val="center"/>
          </w:tcPr>
          <w:p w14:paraId="7923B2A7" w14:textId="2033BABE" w:rsidR="00937EBB" w:rsidRPr="004A22C6" w:rsidRDefault="00937EBB" w:rsidP="00937EBB">
            <w:pPr>
              <w:autoSpaceDE w:val="0"/>
              <w:autoSpaceDN w:val="0"/>
              <w:adjustRightInd w:val="0"/>
              <w:snapToGrid w:val="0"/>
              <w:ind w:rightChars="50" w:right="103"/>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指定居宅サービス等及び指定介護予防サービス等に関する基準について（平成11年9月17日老企第25号厚生省老人保健福祉局企画課長通知）</w:t>
            </w:r>
          </w:p>
        </w:tc>
      </w:tr>
      <w:tr w:rsidR="004A22C6" w:rsidRPr="004A22C6" w14:paraId="621F53C5" w14:textId="77777777" w:rsidTr="00E82D71">
        <w:trPr>
          <w:cantSplit/>
          <w:trHeight w:val="20"/>
          <w:jc w:val="center"/>
        </w:trPr>
        <w:tc>
          <w:tcPr>
            <w:tcW w:w="425" w:type="dxa"/>
            <w:vAlign w:val="center"/>
          </w:tcPr>
          <w:p w14:paraId="63B1DCFB" w14:textId="77777777" w:rsidR="00937EBB" w:rsidRPr="004A22C6" w:rsidRDefault="00937EBB" w:rsidP="00937EBB">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1560" w:type="dxa"/>
            <w:vAlign w:val="center"/>
          </w:tcPr>
          <w:p w14:paraId="3977657F" w14:textId="22E3C19F" w:rsidR="00937EBB" w:rsidRPr="004A22C6" w:rsidRDefault="00937EBB" w:rsidP="00937EBB">
            <w:pPr>
              <w:autoSpaceDE w:val="0"/>
              <w:autoSpaceDN w:val="0"/>
              <w:adjustRightInd w:val="0"/>
              <w:snapToGrid w:val="0"/>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「平12厚告19」</w:t>
            </w:r>
          </w:p>
        </w:tc>
        <w:tc>
          <w:tcPr>
            <w:tcW w:w="425" w:type="dxa"/>
            <w:vAlign w:val="center"/>
          </w:tcPr>
          <w:p w14:paraId="347D8A96" w14:textId="77777777" w:rsidR="00937EBB" w:rsidRPr="004A22C6" w:rsidRDefault="00937EBB" w:rsidP="00937EBB">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7796" w:type="dxa"/>
            <w:vAlign w:val="center"/>
          </w:tcPr>
          <w:p w14:paraId="0DA73169" w14:textId="628574E7" w:rsidR="00937EBB" w:rsidRPr="004A22C6" w:rsidRDefault="00937EBB" w:rsidP="00937EBB">
            <w:pPr>
              <w:autoSpaceDE w:val="0"/>
              <w:autoSpaceDN w:val="0"/>
              <w:adjustRightInd w:val="0"/>
              <w:snapToGrid w:val="0"/>
              <w:ind w:rightChars="50" w:right="103"/>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指定居宅サービスに要する費用の額の算定に関する基準（平成12年2月10日厚生省告示第19号）</w:t>
            </w:r>
          </w:p>
        </w:tc>
      </w:tr>
      <w:tr w:rsidR="004A22C6" w:rsidRPr="004A22C6" w14:paraId="0E740BF4" w14:textId="77777777" w:rsidTr="00E82D71">
        <w:trPr>
          <w:cantSplit/>
          <w:trHeight w:val="20"/>
          <w:jc w:val="center"/>
        </w:trPr>
        <w:tc>
          <w:tcPr>
            <w:tcW w:w="425" w:type="dxa"/>
            <w:vAlign w:val="center"/>
          </w:tcPr>
          <w:p w14:paraId="67872B37" w14:textId="22D5C65D" w:rsidR="00937EBB" w:rsidRPr="004A22C6" w:rsidRDefault="00937EBB" w:rsidP="00937EBB">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1560" w:type="dxa"/>
            <w:vAlign w:val="center"/>
          </w:tcPr>
          <w:p w14:paraId="4791CDD3" w14:textId="4C8127D2" w:rsidR="00937EBB" w:rsidRPr="004A22C6" w:rsidRDefault="00937EBB" w:rsidP="00937EBB">
            <w:pPr>
              <w:autoSpaceDE w:val="0"/>
              <w:autoSpaceDN w:val="0"/>
              <w:adjustRightInd w:val="0"/>
              <w:snapToGrid w:val="0"/>
              <w:jc w:val="left"/>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「平18厚労告127」</w:t>
            </w:r>
          </w:p>
        </w:tc>
        <w:tc>
          <w:tcPr>
            <w:tcW w:w="425" w:type="dxa"/>
            <w:vAlign w:val="center"/>
          </w:tcPr>
          <w:p w14:paraId="3F91E042" w14:textId="51AE69F9" w:rsidR="00937EBB" w:rsidRPr="004A22C6" w:rsidRDefault="00937EBB" w:rsidP="00937EBB">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7796" w:type="dxa"/>
            <w:vAlign w:val="center"/>
          </w:tcPr>
          <w:p w14:paraId="5A551E30" w14:textId="2B245764" w:rsidR="00937EBB" w:rsidRPr="004A22C6" w:rsidRDefault="00937EBB" w:rsidP="00937EBB">
            <w:pPr>
              <w:autoSpaceDE w:val="0"/>
              <w:autoSpaceDN w:val="0"/>
              <w:adjustRightInd w:val="0"/>
              <w:snapToGrid w:val="0"/>
              <w:ind w:rightChars="50" w:right="103"/>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指定介護予防サービスに要する費用の額の算定に関する基準（平成18年3月14日厚生労働省告示第127号）</w:t>
            </w:r>
          </w:p>
        </w:tc>
      </w:tr>
      <w:tr w:rsidR="004A22C6" w:rsidRPr="004A22C6" w14:paraId="73EF1947" w14:textId="77777777" w:rsidTr="00E82D71">
        <w:trPr>
          <w:cantSplit/>
          <w:trHeight w:val="20"/>
          <w:jc w:val="center"/>
        </w:trPr>
        <w:tc>
          <w:tcPr>
            <w:tcW w:w="425" w:type="dxa"/>
            <w:vAlign w:val="center"/>
          </w:tcPr>
          <w:p w14:paraId="75A10746" w14:textId="3D06EC7F" w:rsidR="00937EBB" w:rsidRPr="004A22C6" w:rsidRDefault="00937EBB" w:rsidP="00937EBB">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〇</w:t>
            </w:r>
          </w:p>
        </w:tc>
        <w:tc>
          <w:tcPr>
            <w:tcW w:w="1560" w:type="dxa"/>
            <w:vAlign w:val="center"/>
          </w:tcPr>
          <w:p w14:paraId="3DA0EE42" w14:textId="032ACDE1" w:rsidR="00937EBB" w:rsidRPr="004A22C6" w:rsidRDefault="00937EBB" w:rsidP="00937EBB">
            <w:pPr>
              <w:autoSpaceDE w:val="0"/>
              <w:autoSpaceDN w:val="0"/>
              <w:adjustRightInd w:val="0"/>
              <w:snapToGrid w:val="0"/>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「平12老企40」</w:t>
            </w:r>
          </w:p>
        </w:tc>
        <w:tc>
          <w:tcPr>
            <w:tcW w:w="425" w:type="dxa"/>
            <w:vAlign w:val="center"/>
          </w:tcPr>
          <w:p w14:paraId="61E12E1F" w14:textId="3250491A" w:rsidR="00937EBB" w:rsidRPr="004A22C6" w:rsidRDefault="00937EBB" w:rsidP="00937EBB">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7796" w:type="dxa"/>
            <w:vAlign w:val="center"/>
          </w:tcPr>
          <w:p w14:paraId="16B3346E" w14:textId="7B6EFBB5" w:rsidR="00937EBB" w:rsidRPr="004A22C6" w:rsidRDefault="00937EBB" w:rsidP="00937EBB">
            <w:pPr>
              <w:autoSpaceDE w:val="0"/>
              <w:autoSpaceDN w:val="0"/>
              <w:adjustRightInd w:val="0"/>
              <w:snapToGrid w:val="0"/>
              <w:ind w:rightChars="50" w:right="103"/>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平成12年3月8日老企第40号厚生省老人保健福祉局企画課長通知）</w:t>
            </w:r>
          </w:p>
        </w:tc>
      </w:tr>
      <w:tr w:rsidR="004A22C6" w:rsidRPr="004A22C6" w14:paraId="42851089" w14:textId="77777777" w:rsidTr="00E82D71">
        <w:trPr>
          <w:cantSplit/>
          <w:trHeight w:val="20"/>
          <w:jc w:val="center"/>
        </w:trPr>
        <w:tc>
          <w:tcPr>
            <w:tcW w:w="425" w:type="dxa"/>
            <w:vAlign w:val="center"/>
          </w:tcPr>
          <w:p w14:paraId="35016843" w14:textId="1580C464" w:rsidR="00937EBB" w:rsidRPr="004A22C6" w:rsidRDefault="00937EBB" w:rsidP="00937EBB">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〇</w:t>
            </w:r>
          </w:p>
        </w:tc>
        <w:tc>
          <w:tcPr>
            <w:tcW w:w="1560" w:type="dxa"/>
            <w:vAlign w:val="center"/>
          </w:tcPr>
          <w:p w14:paraId="12099780" w14:textId="5B080509" w:rsidR="00937EBB" w:rsidRPr="004A22C6" w:rsidRDefault="00937EBB" w:rsidP="00937EBB">
            <w:pPr>
              <w:autoSpaceDE w:val="0"/>
              <w:autoSpaceDN w:val="0"/>
              <w:adjustRightInd w:val="0"/>
              <w:snapToGrid w:val="0"/>
              <w:jc w:val="left"/>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「平18-0317001号」</w:t>
            </w:r>
          </w:p>
        </w:tc>
        <w:tc>
          <w:tcPr>
            <w:tcW w:w="425" w:type="dxa"/>
            <w:vAlign w:val="center"/>
          </w:tcPr>
          <w:p w14:paraId="1505D614" w14:textId="407216F4" w:rsidR="00937EBB" w:rsidRPr="004A22C6" w:rsidRDefault="00937EBB" w:rsidP="00937EBB">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7796" w:type="dxa"/>
            <w:vAlign w:val="center"/>
          </w:tcPr>
          <w:p w14:paraId="1BF2892C" w14:textId="73E7719E" w:rsidR="00937EBB" w:rsidRPr="004A22C6" w:rsidRDefault="00937EBB" w:rsidP="00937EBB">
            <w:pPr>
              <w:autoSpaceDE w:val="0"/>
              <w:autoSpaceDN w:val="0"/>
              <w:adjustRightInd w:val="0"/>
              <w:snapToGrid w:val="0"/>
              <w:ind w:rightChars="50" w:right="103"/>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指定介護予防サービスに要する費用の額の算定に関する基準の制定に伴う実施上の留意事項について（平成18年3月17日老計発・老振発・老老発第0317001号厚生労働省老健局計画課長・振興課長・老人保健課長通知）</w:t>
            </w:r>
          </w:p>
        </w:tc>
      </w:tr>
      <w:tr w:rsidR="004A22C6" w:rsidRPr="004A22C6" w14:paraId="23B2DA5E" w14:textId="77777777" w:rsidTr="00E82D71">
        <w:trPr>
          <w:cantSplit/>
          <w:trHeight w:val="20"/>
          <w:jc w:val="center"/>
        </w:trPr>
        <w:tc>
          <w:tcPr>
            <w:tcW w:w="425" w:type="dxa"/>
            <w:vAlign w:val="center"/>
          </w:tcPr>
          <w:p w14:paraId="64C81380" w14:textId="77777777" w:rsidR="00937EBB" w:rsidRPr="004A22C6" w:rsidRDefault="00937EBB" w:rsidP="00937EBB">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1560" w:type="dxa"/>
            <w:vAlign w:val="center"/>
          </w:tcPr>
          <w:p w14:paraId="6AA0F0AF" w14:textId="03080242" w:rsidR="00937EBB" w:rsidRPr="004A22C6" w:rsidRDefault="00937EBB" w:rsidP="003F08F7">
            <w:pPr>
              <w:autoSpaceDE w:val="0"/>
              <w:autoSpaceDN w:val="0"/>
              <w:adjustRightInd w:val="0"/>
              <w:snapToGrid w:val="0"/>
              <w:jc w:val="left"/>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「平27厚労告94」</w:t>
            </w:r>
          </w:p>
        </w:tc>
        <w:tc>
          <w:tcPr>
            <w:tcW w:w="425" w:type="dxa"/>
            <w:vAlign w:val="center"/>
          </w:tcPr>
          <w:p w14:paraId="3B3E6BF3" w14:textId="77777777" w:rsidR="00937EBB" w:rsidRPr="004A22C6" w:rsidRDefault="00937EBB" w:rsidP="00937EBB">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7796" w:type="dxa"/>
            <w:vAlign w:val="center"/>
          </w:tcPr>
          <w:p w14:paraId="3A6083F3" w14:textId="0F5491F7" w:rsidR="00937EBB" w:rsidRPr="004A22C6" w:rsidRDefault="00937EBB" w:rsidP="00937EBB">
            <w:pPr>
              <w:autoSpaceDE w:val="0"/>
              <w:autoSpaceDN w:val="0"/>
              <w:adjustRightInd w:val="0"/>
              <w:snapToGrid w:val="0"/>
              <w:ind w:rightChars="50" w:right="103"/>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厚生労働大臣が定める基準に適合する利用者等（平成27年3月23日厚生労働省告示第94号）</w:t>
            </w:r>
          </w:p>
        </w:tc>
      </w:tr>
      <w:tr w:rsidR="004A22C6" w:rsidRPr="004A22C6" w14:paraId="7B403AB6" w14:textId="77777777" w:rsidTr="00E82D71">
        <w:trPr>
          <w:cantSplit/>
          <w:trHeight w:val="20"/>
          <w:jc w:val="center"/>
        </w:trPr>
        <w:tc>
          <w:tcPr>
            <w:tcW w:w="425" w:type="dxa"/>
            <w:vAlign w:val="center"/>
          </w:tcPr>
          <w:p w14:paraId="1F7020DE" w14:textId="77777777" w:rsidR="00937EBB" w:rsidRPr="004A22C6" w:rsidRDefault="00937EBB" w:rsidP="00937EBB">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1560" w:type="dxa"/>
            <w:vAlign w:val="center"/>
          </w:tcPr>
          <w:p w14:paraId="2BA99A86" w14:textId="5844667B" w:rsidR="00937EBB" w:rsidRPr="004A22C6" w:rsidRDefault="00937EBB" w:rsidP="003F08F7">
            <w:pPr>
              <w:autoSpaceDE w:val="0"/>
              <w:autoSpaceDN w:val="0"/>
              <w:adjustRightInd w:val="0"/>
              <w:snapToGrid w:val="0"/>
              <w:jc w:val="left"/>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「平27厚労告95」</w:t>
            </w:r>
          </w:p>
        </w:tc>
        <w:tc>
          <w:tcPr>
            <w:tcW w:w="425" w:type="dxa"/>
            <w:vAlign w:val="center"/>
          </w:tcPr>
          <w:p w14:paraId="2499D129" w14:textId="77777777" w:rsidR="00937EBB" w:rsidRPr="004A22C6" w:rsidRDefault="00937EBB" w:rsidP="00937EBB">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7796" w:type="dxa"/>
            <w:vAlign w:val="center"/>
          </w:tcPr>
          <w:p w14:paraId="3BF9DA80" w14:textId="18A37E9E" w:rsidR="00937EBB" w:rsidRPr="004A22C6" w:rsidRDefault="00937EBB" w:rsidP="00937EBB">
            <w:pPr>
              <w:autoSpaceDE w:val="0"/>
              <w:autoSpaceDN w:val="0"/>
              <w:adjustRightInd w:val="0"/>
              <w:snapToGrid w:val="0"/>
              <w:ind w:rightChars="50" w:right="103"/>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厚生労働大臣が定める基準（平成27年3月23日厚生労働省告示第95号）</w:t>
            </w:r>
          </w:p>
        </w:tc>
      </w:tr>
      <w:tr w:rsidR="004A22C6" w:rsidRPr="004A22C6" w14:paraId="75BB02E1" w14:textId="77777777" w:rsidTr="00E82D71">
        <w:trPr>
          <w:cantSplit/>
          <w:trHeight w:val="20"/>
          <w:jc w:val="center"/>
        </w:trPr>
        <w:tc>
          <w:tcPr>
            <w:tcW w:w="425" w:type="dxa"/>
            <w:vAlign w:val="center"/>
          </w:tcPr>
          <w:p w14:paraId="6A194CA1" w14:textId="77777777" w:rsidR="00937EBB" w:rsidRPr="004A22C6" w:rsidRDefault="00937EBB" w:rsidP="00937EBB">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1560" w:type="dxa"/>
            <w:vAlign w:val="center"/>
          </w:tcPr>
          <w:p w14:paraId="679DA7B5" w14:textId="259F026D" w:rsidR="00937EBB" w:rsidRPr="004A22C6" w:rsidRDefault="00937EBB" w:rsidP="003F08F7">
            <w:pPr>
              <w:autoSpaceDE w:val="0"/>
              <w:autoSpaceDN w:val="0"/>
              <w:adjustRightInd w:val="0"/>
              <w:snapToGrid w:val="0"/>
              <w:jc w:val="left"/>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「平27厚労告96」</w:t>
            </w:r>
          </w:p>
        </w:tc>
        <w:tc>
          <w:tcPr>
            <w:tcW w:w="425" w:type="dxa"/>
            <w:vAlign w:val="center"/>
          </w:tcPr>
          <w:p w14:paraId="2637C830" w14:textId="77777777" w:rsidR="00937EBB" w:rsidRPr="004A22C6" w:rsidRDefault="00937EBB" w:rsidP="00937EBB">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7796" w:type="dxa"/>
            <w:vAlign w:val="center"/>
          </w:tcPr>
          <w:p w14:paraId="4E177A48" w14:textId="445EC318" w:rsidR="00937EBB" w:rsidRPr="004A22C6" w:rsidRDefault="00937EBB" w:rsidP="00937EBB">
            <w:pPr>
              <w:autoSpaceDE w:val="0"/>
              <w:autoSpaceDN w:val="0"/>
              <w:adjustRightInd w:val="0"/>
              <w:snapToGrid w:val="0"/>
              <w:ind w:rightChars="50" w:right="103"/>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厚生労働大臣が定める施設基準（平成27年3月23日厚生労働省告示第96号）</w:t>
            </w:r>
          </w:p>
        </w:tc>
      </w:tr>
      <w:tr w:rsidR="004A22C6" w:rsidRPr="004A22C6" w14:paraId="45B88A64" w14:textId="77777777" w:rsidTr="00E82D71">
        <w:trPr>
          <w:cantSplit/>
          <w:trHeight w:val="20"/>
          <w:jc w:val="center"/>
        </w:trPr>
        <w:tc>
          <w:tcPr>
            <w:tcW w:w="425" w:type="dxa"/>
            <w:vAlign w:val="center"/>
          </w:tcPr>
          <w:p w14:paraId="226A7311" w14:textId="77777777" w:rsidR="00937EBB" w:rsidRPr="004A22C6" w:rsidRDefault="00937EBB" w:rsidP="00937EBB">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1560" w:type="dxa"/>
            <w:vAlign w:val="center"/>
          </w:tcPr>
          <w:p w14:paraId="68CD1A6E" w14:textId="35C2324D" w:rsidR="00937EBB" w:rsidRPr="004A22C6" w:rsidRDefault="00937EBB" w:rsidP="00937EBB">
            <w:pPr>
              <w:autoSpaceDE w:val="0"/>
              <w:autoSpaceDN w:val="0"/>
              <w:adjustRightInd w:val="0"/>
              <w:snapToGrid w:val="0"/>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「平12厚告27」</w:t>
            </w:r>
          </w:p>
        </w:tc>
        <w:tc>
          <w:tcPr>
            <w:tcW w:w="425" w:type="dxa"/>
            <w:vAlign w:val="center"/>
          </w:tcPr>
          <w:p w14:paraId="1F7BE433" w14:textId="77777777" w:rsidR="00937EBB" w:rsidRPr="004A22C6" w:rsidRDefault="00937EBB" w:rsidP="00937EBB">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7796" w:type="dxa"/>
            <w:vAlign w:val="center"/>
          </w:tcPr>
          <w:p w14:paraId="6EEE4421" w14:textId="1738D4EF" w:rsidR="00937EBB" w:rsidRPr="004A22C6" w:rsidRDefault="00937EBB" w:rsidP="00937EBB">
            <w:pPr>
              <w:autoSpaceDE w:val="0"/>
              <w:autoSpaceDN w:val="0"/>
              <w:adjustRightInd w:val="0"/>
              <w:snapToGrid w:val="0"/>
              <w:ind w:rightChars="50" w:right="103"/>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厚生労働大臣が定める利用者等の数の基準及び看護職員等の員数の基準並びに通所介護費等の算定方法（平成12年2月10日厚生省告示第27号）</w:t>
            </w:r>
          </w:p>
        </w:tc>
      </w:tr>
      <w:tr w:rsidR="00937EBB" w:rsidRPr="004A22C6" w14:paraId="28D85B6E" w14:textId="77777777" w:rsidTr="00E82D71">
        <w:trPr>
          <w:cantSplit/>
          <w:trHeight w:val="20"/>
          <w:jc w:val="center"/>
        </w:trPr>
        <w:tc>
          <w:tcPr>
            <w:tcW w:w="425" w:type="dxa"/>
            <w:vAlign w:val="center"/>
          </w:tcPr>
          <w:p w14:paraId="5CE5F4D6" w14:textId="1EC7A730" w:rsidR="00937EBB" w:rsidRPr="004A22C6" w:rsidRDefault="00937EBB" w:rsidP="00937EBB">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1560" w:type="dxa"/>
            <w:vAlign w:val="center"/>
          </w:tcPr>
          <w:p w14:paraId="7CEE9F2A" w14:textId="344AB9B6" w:rsidR="00937EBB" w:rsidRPr="004A22C6" w:rsidRDefault="00937EBB" w:rsidP="00937EBB">
            <w:pPr>
              <w:autoSpaceDE w:val="0"/>
              <w:autoSpaceDN w:val="0"/>
              <w:adjustRightInd w:val="0"/>
              <w:snapToGrid w:val="0"/>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「平12厚告29」</w:t>
            </w:r>
          </w:p>
        </w:tc>
        <w:tc>
          <w:tcPr>
            <w:tcW w:w="425" w:type="dxa"/>
            <w:vAlign w:val="center"/>
          </w:tcPr>
          <w:p w14:paraId="695CFDE6" w14:textId="0F37D6B8" w:rsidR="00937EBB" w:rsidRPr="004A22C6" w:rsidRDefault="00937EBB" w:rsidP="00937EBB">
            <w:pPr>
              <w:autoSpaceDE w:val="0"/>
              <w:autoSpaceDN w:val="0"/>
              <w:adjustRightInd w:val="0"/>
              <w:snapToGrid w:val="0"/>
              <w:jc w:val="center"/>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w:t>
            </w:r>
          </w:p>
        </w:tc>
        <w:tc>
          <w:tcPr>
            <w:tcW w:w="7796" w:type="dxa"/>
            <w:vAlign w:val="center"/>
          </w:tcPr>
          <w:p w14:paraId="2F855345" w14:textId="6FB19A47" w:rsidR="00937EBB" w:rsidRPr="004A22C6" w:rsidRDefault="00937EBB" w:rsidP="00937EBB">
            <w:pPr>
              <w:autoSpaceDE w:val="0"/>
              <w:autoSpaceDN w:val="0"/>
              <w:adjustRightInd w:val="0"/>
              <w:snapToGrid w:val="0"/>
              <w:ind w:rightChars="50" w:right="103"/>
              <w:rPr>
                <w:rFonts w:asciiTheme="minorEastAsia" w:eastAsiaTheme="minorEastAsia" w:hAnsiTheme="minorEastAsia"/>
                <w:color w:val="000000" w:themeColor="text1"/>
                <w:spacing w:val="0"/>
              </w:rPr>
            </w:pPr>
            <w:r w:rsidRPr="004A22C6">
              <w:rPr>
                <w:rFonts w:asciiTheme="minorEastAsia" w:eastAsiaTheme="minorEastAsia" w:hAnsiTheme="minorEastAsia" w:hint="eastAsia"/>
                <w:color w:val="000000" w:themeColor="text1"/>
                <w:spacing w:val="0"/>
              </w:rPr>
              <w:t>厚生労働大臣が定める夜勤を行う職員の勤務条件に関する基準（平成12年2月10日厚生省告示第29号）</w:t>
            </w:r>
          </w:p>
        </w:tc>
      </w:tr>
    </w:tbl>
    <w:p w14:paraId="62A7C654" w14:textId="34A9752D" w:rsidR="00AF4A6F" w:rsidRPr="004A22C6" w:rsidRDefault="00AF4A6F" w:rsidP="004451EC">
      <w:pPr>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p>
    <w:p w14:paraId="6400FE36" w14:textId="77777777" w:rsidR="00AF4A6F" w:rsidRPr="004A22C6" w:rsidRDefault="00AF4A6F">
      <w:pPr>
        <w:widowControl/>
        <w:jc w:val="left"/>
        <w:rPr>
          <w:rFonts w:asciiTheme="minorEastAsia" w:eastAsiaTheme="minorEastAsia" w:hAnsiTheme="minorEastAsia"/>
          <w:color w:val="000000" w:themeColor="text1"/>
          <w:spacing w:val="0"/>
          <w:szCs w:val="24"/>
        </w:rPr>
      </w:pPr>
      <w:r w:rsidRPr="004A22C6">
        <w:rPr>
          <w:rFonts w:asciiTheme="minorEastAsia" w:eastAsiaTheme="minorEastAsia" w:hAnsiTheme="minorEastAsia"/>
          <w:color w:val="000000" w:themeColor="text1"/>
          <w:spacing w:val="0"/>
          <w:szCs w:val="24"/>
        </w:rPr>
        <w:br w:type="page"/>
      </w:r>
    </w:p>
    <w:p w14:paraId="7FA95F04" w14:textId="26C04F78" w:rsidR="00770321" w:rsidRPr="004A22C6" w:rsidRDefault="009D770C" w:rsidP="004451EC">
      <w:pPr>
        <w:widowControl/>
        <w:snapToGrid w:val="0"/>
        <w:jc w:val="center"/>
        <w:rPr>
          <w:rFonts w:ascii="BIZ UDゴシック" w:eastAsia="BIZ UDゴシック" w:hAnsi="BIZ UDゴシック" w:cs="ＭＳ 明朝"/>
          <w:color w:val="000000" w:themeColor="text1"/>
          <w:szCs w:val="24"/>
        </w:rPr>
      </w:pPr>
      <w:r w:rsidRPr="004A22C6">
        <w:rPr>
          <w:rFonts w:ascii="BIZ UDゴシック" w:eastAsia="BIZ UDゴシック" w:hAnsi="BIZ UDゴシック" w:cs="ＭＳ 明朝" w:hint="eastAsia"/>
          <w:color w:val="000000" w:themeColor="text1"/>
          <w:szCs w:val="24"/>
        </w:rPr>
        <w:lastRenderedPageBreak/>
        <w:t xml:space="preserve">基準確認シート　</w:t>
      </w:r>
      <w:r w:rsidR="00770321" w:rsidRPr="004A22C6">
        <w:rPr>
          <w:rFonts w:ascii="BIZ UDゴシック" w:eastAsia="BIZ UDゴシック" w:hAnsi="BIZ UDゴシック" w:cs="ＭＳ 明朝" w:hint="eastAsia"/>
          <w:color w:val="000000" w:themeColor="text1"/>
          <w:szCs w:val="24"/>
        </w:rPr>
        <w:t>目　次</w:t>
      </w:r>
    </w:p>
    <w:p w14:paraId="1FAF2427" w14:textId="77777777" w:rsidR="00770321" w:rsidRPr="004A22C6" w:rsidRDefault="00770321" w:rsidP="004451EC">
      <w:pPr>
        <w:snapToGrid w:val="0"/>
        <w:ind w:left="182" w:hanging="182"/>
        <w:jc w:val="left"/>
        <w:rPr>
          <w:rFonts w:ascii="BIZ UDゴシック" w:eastAsia="BIZ UDゴシック" w:hAnsi="BIZ UDゴシック" w:cs="ＭＳ 明朝"/>
          <w:color w:val="000000" w:themeColor="text1"/>
          <w:szCs w:val="24"/>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541"/>
        <w:gridCol w:w="1134"/>
      </w:tblGrid>
      <w:tr w:rsidR="004A22C6" w:rsidRPr="004A22C6" w14:paraId="35F2BCF5" w14:textId="77777777" w:rsidTr="00C13572">
        <w:trPr>
          <w:trHeight w:val="70"/>
          <w:tblHeader/>
        </w:trPr>
        <w:tc>
          <w:tcPr>
            <w:tcW w:w="1276" w:type="dxa"/>
            <w:tcBorders>
              <w:bottom w:val="single" w:sz="4" w:space="0" w:color="auto"/>
            </w:tcBorders>
            <w:shd w:val="clear" w:color="auto" w:fill="DAEEF3"/>
            <w:vAlign w:val="center"/>
          </w:tcPr>
          <w:p w14:paraId="1D0A9DD9" w14:textId="77777777" w:rsidR="00770321" w:rsidRPr="004A22C6" w:rsidRDefault="00770321"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項目</w:t>
            </w:r>
          </w:p>
        </w:tc>
        <w:tc>
          <w:tcPr>
            <w:tcW w:w="7541" w:type="dxa"/>
            <w:tcBorders>
              <w:bottom w:val="single" w:sz="4" w:space="0" w:color="auto"/>
            </w:tcBorders>
            <w:shd w:val="clear" w:color="auto" w:fill="DAEEF3"/>
            <w:vAlign w:val="center"/>
          </w:tcPr>
          <w:p w14:paraId="3B5651B8" w14:textId="77777777" w:rsidR="00770321" w:rsidRPr="004A22C6" w:rsidRDefault="00770321"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内　　容</w:t>
            </w:r>
          </w:p>
        </w:tc>
        <w:tc>
          <w:tcPr>
            <w:tcW w:w="1134" w:type="dxa"/>
            <w:tcBorders>
              <w:bottom w:val="single" w:sz="4" w:space="0" w:color="auto"/>
            </w:tcBorders>
            <w:shd w:val="clear" w:color="auto" w:fill="DAEEF3"/>
            <w:vAlign w:val="center"/>
          </w:tcPr>
          <w:p w14:paraId="7989C90C" w14:textId="77777777" w:rsidR="00770321" w:rsidRPr="004A22C6" w:rsidRDefault="00770321"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ページ</w:t>
            </w:r>
          </w:p>
        </w:tc>
      </w:tr>
      <w:tr w:rsidR="004A22C6" w:rsidRPr="004A22C6" w14:paraId="391AFACA" w14:textId="77777777" w:rsidTr="0099616B">
        <w:tc>
          <w:tcPr>
            <w:tcW w:w="1276" w:type="dxa"/>
            <w:tcBorders>
              <w:top w:val="single" w:sz="4" w:space="0" w:color="auto"/>
            </w:tcBorders>
            <w:shd w:val="clear" w:color="auto" w:fill="DAEEF3"/>
            <w:vAlign w:val="center"/>
          </w:tcPr>
          <w:p w14:paraId="3C47D68D" w14:textId="64376519" w:rsidR="00770321" w:rsidRPr="004A22C6" w:rsidRDefault="00770321" w:rsidP="00B51B22">
            <w:pPr>
              <w:snapToGrid w:val="0"/>
              <w:ind w:left="167" w:hanging="167"/>
              <w:jc w:val="center"/>
              <w:rPr>
                <w:rFonts w:ascii="BIZ UDゴシック" w:eastAsia="BIZ UDゴシック" w:hAnsi="BIZ UDゴシック" w:cs="ＭＳ 明朝"/>
                <w:b/>
                <w:color w:val="000000" w:themeColor="text1"/>
                <w:sz w:val="22"/>
              </w:rPr>
            </w:pPr>
            <w:r w:rsidRPr="004A22C6">
              <w:rPr>
                <w:rFonts w:ascii="BIZ UDゴシック" w:eastAsia="BIZ UDゴシック" w:hAnsi="BIZ UDゴシック" w:cs="ＭＳ 明朝" w:hint="eastAsia"/>
                <w:b/>
                <w:color w:val="000000" w:themeColor="text1"/>
                <w:sz w:val="22"/>
              </w:rPr>
              <w:t>第</w:t>
            </w:r>
            <w:r w:rsidR="00F00F50" w:rsidRPr="004A22C6">
              <w:rPr>
                <w:rFonts w:ascii="BIZ UDゴシック" w:eastAsia="BIZ UDゴシック" w:hAnsi="BIZ UDゴシック" w:cs="ＭＳ 明朝" w:hint="eastAsia"/>
                <w:b/>
                <w:color w:val="000000" w:themeColor="text1"/>
                <w:sz w:val="22"/>
              </w:rPr>
              <w:t>１</w:t>
            </w:r>
          </w:p>
        </w:tc>
        <w:tc>
          <w:tcPr>
            <w:tcW w:w="7541" w:type="dxa"/>
            <w:tcBorders>
              <w:top w:val="single" w:sz="4" w:space="0" w:color="auto"/>
              <w:right w:val="nil"/>
            </w:tcBorders>
            <w:shd w:val="clear" w:color="auto" w:fill="DAEEF3"/>
          </w:tcPr>
          <w:p w14:paraId="2AFEA701" w14:textId="77777777" w:rsidR="00770321" w:rsidRPr="004A22C6" w:rsidRDefault="00770321" w:rsidP="00B51B22">
            <w:pPr>
              <w:snapToGrid w:val="0"/>
              <w:ind w:left="167" w:hanging="167"/>
              <w:rPr>
                <w:rFonts w:ascii="BIZ UDゴシック" w:eastAsia="BIZ UDゴシック" w:hAnsi="BIZ UDゴシック" w:cs="ＭＳ 明朝"/>
                <w:b/>
                <w:color w:val="000000" w:themeColor="text1"/>
                <w:sz w:val="22"/>
              </w:rPr>
            </w:pPr>
            <w:r w:rsidRPr="004A22C6">
              <w:rPr>
                <w:rFonts w:ascii="BIZ UDゴシック" w:eastAsia="BIZ UDゴシック" w:hAnsi="BIZ UDゴシック" w:cs="ＭＳ 明朝" w:hint="eastAsia"/>
                <w:b/>
                <w:color w:val="000000" w:themeColor="text1"/>
                <w:sz w:val="22"/>
              </w:rPr>
              <w:t>一般原則</w:t>
            </w:r>
          </w:p>
        </w:tc>
        <w:tc>
          <w:tcPr>
            <w:tcW w:w="1134" w:type="dxa"/>
            <w:tcBorders>
              <w:top w:val="single" w:sz="4" w:space="0" w:color="auto"/>
              <w:left w:val="nil"/>
              <w:right w:val="single" w:sz="4" w:space="0" w:color="auto"/>
            </w:tcBorders>
            <w:shd w:val="clear" w:color="auto" w:fill="DAEEF3"/>
            <w:vAlign w:val="center"/>
          </w:tcPr>
          <w:p w14:paraId="0659ABA8" w14:textId="77777777" w:rsidR="00770321" w:rsidRPr="004A22C6" w:rsidRDefault="00770321" w:rsidP="00B51B22">
            <w:pPr>
              <w:snapToGrid w:val="0"/>
              <w:ind w:left="167" w:hanging="167"/>
              <w:jc w:val="center"/>
              <w:rPr>
                <w:rFonts w:ascii="BIZ UDゴシック" w:eastAsia="BIZ UDゴシック" w:hAnsi="BIZ UDゴシック" w:cs="ＭＳ 明朝"/>
                <w:color w:val="000000" w:themeColor="text1"/>
                <w:sz w:val="22"/>
              </w:rPr>
            </w:pPr>
          </w:p>
        </w:tc>
      </w:tr>
      <w:tr w:rsidR="004A22C6" w:rsidRPr="004A22C6" w14:paraId="5BD73595" w14:textId="77777777" w:rsidTr="0099616B">
        <w:trPr>
          <w:trHeight w:val="20"/>
        </w:trPr>
        <w:tc>
          <w:tcPr>
            <w:tcW w:w="1276" w:type="dxa"/>
            <w:vAlign w:val="center"/>
          </w:tcPr>
          <w:p w14:paraId="5B13D80B" w14:textId="77777777" w:rsidR="00822B66" w:rsidRPr="004A22C6" w:rsidRDefault="00822B66"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1-1</w:t>
            </w:r>
          </w:p>
        </w:tc>
        <w:tc>
          <w:tcPr>
            <w:tcW w:w="7541" w:type="dxa"/>
          </w:tcPr>
          <w:p w14:paraId="235414D6" w14:textId="77777777" w:rsidR="00822B66" w:rsidRPr="004A22C6" w:rsidRDefault="00822B66" w:rsidP="00B51B22">
            <w:pPr>
              <w:snapToGrid w:val="0"/>
              <w:ind w:left="73" w:hangingChars="34" w:hanging="73"/>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一般原則</w:t>
            </w:r>
          </w:p>
        </w:tc>
        <w:tc>
          <w:tcPr>
            <w:tcW w:w="1134" w:type="dxa"/>
            <w:vAlign w:val="center"/>
          </w:tcPr>
          <w:p w14:paraId="6BB00C5D" w14:textId="10A24C02" w:rsidR="00822B66"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2</w:t>
            </w:r>
          </w:p>
        </w:tc>
      </w:tr>
      <w:tr w:rsidR="004A22C6" w:rsidRPr="004A22C6" w14:paraId="32F097EC" w14:textId="77777777" w:rsidTr="0099616B">
        <w:trPr>
          <w:trHeight w:val="20"/>
        </w:trPr>
        <w:tc>
          <w:tcPr>
            <w:tcW w:w="1276" w:type="dxa"/>
            <w:shd w:val="clear" w:color="auto" w:fill="DAEEF3"/>
            <w:vAlign w:val="center"/>
          </w:tcPr>
          <w:p w14:paraId="6A2F8140" w14:textId="0D4A734C" w:rsidR="00822B66" w:rsidRPr="004A22C6" w:rsidRDefault="00822B66" w:rsidP="00B51B22">
            <w:pPr>
              <w:snapToGrid w:val="0"/>
              <w:ind w:left="167" w:hanging="167"/>
              <w:jc w:val="center"/>
              <w:rPr>
                <w:rFonts w:ascii="BIZ UDゴシック" w:eastAsia="BIZ UDゴシック" w:hAnsi="BIZ UDゴシック" w:cs="ＭＳ 明朝"/>
                <w:b/>
                <w:color w:val="000000" w:themeColor="text1"/>
                <w:sz w:val="22"/>
              </w:rPr>
            </w:pPr>
            <w:r w:rsidRPr="004A22C6">
              <w:rPr>
                <w:rFonts w:ascii="BIZ UDゴシック" w:eastAsia="BIZ UDゴシック" w:hAnsi="BIZ UDゴシック" w:cs="ＭＳ 明朝" w:hint="eastAsia"/>
                <w:b/>
                <w:color w:val="000000" w:themeColor="text1"/>
                <w:sz w:val="22"/>
              </w:rPr>
              <w:t>第</w:t>
            </w:r>
            <w:r w:rsidR="00F00F50" w:rsidRPr="004A22C6">
              <w:rPr>
                <w:rFonts w:ascii="BIZ UDゴシック" w:eastAsia="BIZ UDゴシック" w:hAnsi="BIZ UDゴシック" w:cs="ＭＳ 明朝" w:hint="eastAsia"/>
                <w:b/>
                <w:color w:val="000000" w:themeColor="text1"/>
                <w:sz w:val="22"/>
              </w:rPr>
              <w:t>２</w:t>
            </w:r>
          </w:p>
        </w:tc>
        <w:tc>
          <w:tcPr>
            <w:tcW w:w="7541" w:type="dxa"/>
            <w:tcBorders>
              <w:right w:val="nil"/>
            </w:tcBorders>
            <w:shd w:val="clear" w:color="auto" w:fill="DAEEF3"/>
          </w:tcPr>
          <w:p w14:paraId="3B7E5236" w14:textId="77777777" w:rsidR="00822B66" w:rsidRPr="004A22C6" w:rsidRDefault="00822B66" w:rsidP="00B51B22">
            <w:pPr>
              <w:snapToGrid w:val="0"/>
              <w:ind w:left="167" w:hanging="167"/>
              <w:rPr>
                <w:rFonts w:ascii="BIZ UDゴシック" w:eastAsia="BIZ UDゴシック" w:hAnsi="BIZ UDゴシック" w:cs="ＭＳ 明朝"/>
                <w:b/>
                <w:color w:val="000000" w:themeColor="text1"/>
                <w:sz w:val="22"/>
              </w:rPr>
            </w:pPr>
            <w:r w:rsidRPr="004A22C6">
              <w:rPr>
                <w:rFonts w:ascii="BIZ UDゴシック" w:eastAsia="BIZ UDゴシック" w:hAnsi="BIZ UDゴシック" w:cs="ＭＳ 明朝" w:hint="eastAsia"/>
                <w:b/>
                <w:color w:val="000000" w:themeColor="text1"/>
                <w:sz w:val="22"/>
              </w:rPr>
              <w:t>基本方針</w:t>
            </w:r>
          </w:p>
        </w:tc>
        <w:tc>
          <w:tcPr>
            <w:tcW w:w="1134" w:type="dxa"/>
            <w:tcBorders>
              <w:left w:val="nil"/>
              <w:right w:val="single" w:sz="4" w:space="0" w:color="auto"/>
            </w:tcBorders>
            <w:shd w:val="clear" w:color="auto" w:fill="DAEEF3"/>
            <w:vAlign w:val="center"/>
          </w:tcPr>
          <w:p w14:paraId="7824B2E9" w14:textId="77777777" w:rsidR="00822B66" w:rsidRPr="004A22C6" w:rsidRDefault="00822B66" w:rsidP="00B51B22">
            <w:pPr>
              <w:snapToGrid w:val="0"/>
              <w:ind w:left="167" w:hanging="167"/>
              <w:jc w:val="center"/>
              <w:rPr>
                <w:rFonts w:ascii="BIZ UDゴシック" w:eastAsia="BIZ UDゴシック" w:hAnsi="BIZ UDゴシック" w:cs="ＭＳ 明朝"/>
                <w:color w:val="000000" w:themeColor="text1"/>
                <w:sz w:val="22"/>
              </w:rPr>
            </w:pPr>
          </w:p>
        </w:tc>
      </w:tr>
      <w:tr w:rsidR="004A22C6" w:rsidRPr="004A22C6" w14:paraId="7203A0FC" w14:textId="77777777" w:rsidTr="0099616B">
        <w:trPr>
          <w:trHeight w:val="20"/>
        </w:trPr>
        <w:tc>
          <w:tcPr>
            <w:tcW w:w="1276" w:type="dxa"/>
            <w:vAlign w:val="center"/>
          </w:tcPr>
          <w:p w14:paraId="5300F533" w14:textId="77777777" w:rsidR="00822B66" w:rsidRPr="004A22C6" w:rsidRDefault="00822B66"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2-1</w:t>
            </w:r>
          </w:p>
        </w:tc>
        <w:tc>
          <w:tcPr>
            <w:tcW w:w="7541" w:type="dxa"/>
          </w:tcPr>
          <w:p w14:paraId="66CB95C5" w14:textId="02CD8D02" w:rsidR="00822B66" w:rsidRPr="004A22C6" w:rsidRDefault="00F30B92"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短期入所生活介護の基本方針</w:t>
            </w:r>
          </w:p>
        </w:tc>
        <w:tc>
          <w:tcPr>
            <w:tcW w:w="1134" w:type="dxa"/>
            <w:vAlign w:val="center"/>
          </w:tcPr>
          <w:p w14:paraId="2B3D8427" w14:textId="7109D790" w:rsidR="00822B66"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2</w:t>
            </w:r>
          </w:p>
        </w:tc>
      </w:tr>
      <w:tr w:rsidR="004A22C6" w:rsidRPr="004A22C6" w14:paraId="622F2AEA" w14:textId="77777777" w:rsidTr="0099616B">
        <w:trPr>
          <w:trHeight w:val="20"/>
        </w:trPr>
        <w:tc>
          <w:tcPr>
            <w:tcW w:w="1276" w:type="dxa"/>
            <w:vAlign w:val="center"/>
          </w:tcPr>
          <w:p w14:paraId="20C63153" w14:textId="5D48A098" w:rsidR="00F30B92" w:rsidRPr="004A22C6" w:rsidRDefault="00F30B92"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2-2</w:t>
            </w:r>
          </w:p>
        </w:tc>
        <w:tc>
          <w:tcPr>
            <w:tcW w:w="7541" w:type="dxa"/>
          </w:tcPr>
          <w:p w14:paraId="6E5F036F" w14:textId="02F2912D" w:rsidR="00F30B92" w:rsidRPr="004A22C6" w:rsidRDefault="00F30B92"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介護予防短期入所生活介護の基本方針</w:t>
            </w:r>
          </w:p>
        </w:tc>
        <w:tc>
          <w:tcPr>
            <w:tcW w:w="1134" w:type="dxa"/>
            <w:vAlign w:val="center"/>
          </w:tcPr>
          <w:p w14:paraId="4E13A1B3" w14:textId="2EB80A38" w:rsidR="00F30B92"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2</w:t>
            </w:r>
          </w:p>
        </w:tc>
      </w:tr>
      <w:tr w:rsidR="004A22C6" w:rsidRPr="004A22C6" w14:paraId="5087B07F" w14:textId="77777777" w:rsidTr="0099616B">
        <w:trPr>
          <w:trHeight w:val="20"/>
        </w:trPr>
        <w:tc>
          <w:tcPr>
            <w:tcW w:w="1276" w:type="dxa"/>
            <w:shd w:val="clear" w:color="auto" w:fill="DAEEF3"/>
            <w:vAlign w:val="center"/>
          </w:tcPr>
          <w:p w14:paraId="1043D511" w14:textId="2700B59B" w:rsidR="00822B66" w:rsidRPr="004A22C6" w:rsidRDefault="00822B66" w:rsidP="00B51B22">
            <w:pPr>
              <w:snapToGrid w:val="0"/>
              <w:ind w:left="167" w:hanging="167"/>
              <w:jc w:val="center"/>
              <w:rPr>
                <w:rFonts w:ascii="BIZ UDゴシック" w:eastAsia="BIZ UDゴシック" w:hAnsi="BIZ UDゴシック" w:cs="ＭＳ 明朝"/>
                <w:b/>
                <w:color w:val="000000" w:themeColor="text1"/>
                <w:sz w:val="22"/>
              </w:rPr>
            </w:pPr>
            <w:r w:rsidRPr="004A22C6">
              <w:rPr>
                <w:rFonts w:ascii="BIZ UDゴシック" w:eastAsia="BIZ UDゴシック" w:hAnsi="BIZ UDゴシック" w:cs="ＭＳ 明朝" w:hint="eastAsia"/>
                <w:b/>
                <w:color w:val="000000" w:themeColor="text1"/>
                <w:sz w:val="22"/>
              </w:rPr>
              <w:t>第</w:t>
            </w:r>
            <w:r w:rsidR="00F00F50" w:rsidRPr="004A22C6">
              <w:rPr>
                <w:rFonts w:ascii="BIZ UDゴシック" w:eastAsia="BIZ UDゴシック" w:hAnsi="BIZ UDゴシック" w:cs="ＭＳ 明朝" w:hint="eastAsia"/>
                <w:b/>
                <w:color w:val="000000" w:themeColor="text1"/>
                <w:sz w:val="22"/>
              </w:rPr>
              <w:t>３</w:t>
            </w:r>
          </w:p>
        </w:tc>
        <w:tc>
          <w:tcPr>
            <w:tcW w:w="7541" w:type="dxa"/>
            <w:tcBorders>
              <w:right w:val="nil"/>
            </w:tcBorders>
            <w:shd w:val="clear" w:color="auto" w:fill="DAEEF3"/>
          </w:tcPr>
          <w:p w14:paraId="1551A7D9" w14:textId="77777777" w:rsidR="00822B66" w:rsidRPr="004A22C6" w:rsidRDefault="00822B66" w:rsidP="00B51B22">
            <w:pPr>
              <w:snapToGrid w:val="0"/>
              <w:ind w:left="167" w:hanging="167"/>
              <w:rPr>
                <w:rFonts w:ascii="BIZ UDゴシック" w:eastAsia="BIZ UDゴシック" w:hAnsi="BIZ UDゴシック" w:cs="ＭＳ 明朝"/>
                <w:b/>
                <w:color w:val="000000" w:themeColor="text1"/>
                <w:sz w:val="22"/>
              </w:rPr>
            </w:pPr>
            <w:r w:rsidRPr="004A22C6">
              <w:rPr>
                <w:rFonts w:ascii="BIZ UDゴシック" w:eastAsia="BIZ UDゴシック" w:hAnsi="BIZ UDゴシック" w:cs="ＭＳ 明朝" w:hint="eastAsia"/>
                <w:b/>
                <w:color w:val="000000" w:themeColor="text1"/>
                <w:sz w:val="22"/>
              </w:rPr>
              <w:t>人員に関する基準</w:t>
            </w:r>
          </w:p>
        </w:tc>
        <w:tc>
          <w:tcPr>
            <w:tcW w:w="1134" w:type="dxa"/>
            <w:tcBorders>
              <w:left w:val="nil"/>
              <w:right w:val="single" w:sz="4" w:space="0" w:color="auto"/>
            </w:tcBorders>
            <w:shd w:val="clear" w:color="auto" w:fill="DAEEF3"/>
            <w:vAlign w:val="center"/>
          </w:tcPr>
          <w:p w14:paraId="78A0EBEC" w14:textId="77777777" w:rsidR="00822B66" w:rsidRPr="004A22C6" w:rsidRDefault="00822B66" w:rsidP="00B51B22">
            <w:pPr>
              <w:snapToGrid w:val="0"/>
              <w:ind w:left="167" w:hanging="167"/>
              <w:jc w:val="center"/>
              <w:rPr>
                <w:rFonts w:ascii="BIZ UDゴシック" w:eastAsia="BIZ UDゴシック" w:hAnsi="BIZ UDゴシック" w:cs="ＭＳ 明朝"/>
                <w:color w:val="000000" w:themeColor="text1"/>
                <w:sz w:val="22"/>
              </w:rPr>
            </w:pPr>
          </w:p>
        </w:tc>
      </w:tr>
      <w:tr w:rsidR="004A22C6" w:rsidRPr="004A22C6" w14:paraId="492AD333" w14:textId="77777777" w:rsidTr="0099616B">
        <w:trPr>
          <w:trHeight w:val="20"/>
        </w:trPr>
        <w:tc>
          <w:tcPr>
            <w:tcW w:w="1276" w:type="dxa"/>
            <w:tcBorders>
              <w:bottom w:val="nil"/>
            </w:tcBorders>
            <w:vAlign w:val="center"/>
          </w:tcPr>
          <w:p w14:paraId="008AEA68" w14:textId="77777777" w:rsidR="00822B66" w:rsidRPr="004A22C6" w:rsidRDefault="00822B66"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3-1</w:t>
            </w:r>
          </w:p>
        </w:tc>
        <w:tc>
          <w:tcPr>
            <w:tcW w:w="7541" w:type="dxa"/>
          </w:tcPr>
          <w:p w14:paraId="6C4F4B54" w14:textId="5702D61A" w:rsidR="00822B66" w:rsidRPr="004A22C6" w:rsidRDefault="00F30B92"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用語の定義等</w:t>
            </w:r>
          </w:p>
        </w:tc>
        <w:tc>
          <w:tcPr>
            <w:tcW w:w="1134" w:type="dxa"/>
            <w:vAlign w:val="center"/>
          </w:tcPr>
          <w:p w14:paraId="3909D485" w14:textId="1BEFDE9D" w:rsidR="00822B66"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2</w:t>
            </w:r>
          </w:p>
        </w:tc>
      </w:tr>
      <w:tr w:rsidR="004A22C6" w:rsidRPr="004A22C6" w14:paraId="019BF46E" w14:textId="77777777" w:rsidTr="0099616B">
        <w:trPr>
          <w:trHeight w:val="20"/>
        </w:trPr>
        <w:tc>
          <w:tcPr>
            <w:tcW w:w="1276" w:type="dxa"/>
            <w:vAlign w:val="center"/>
          </w:tcPr>
          <w:p w14:paraId="7EC749E4" w14:textId="31D75ED1" w:rsidR="00F00DC1" w:rsidRPr="004A22C6" w:rsidRDefault="00F00DC1"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3-2</w:t>
            </w:r>
          </w:p>
        </w:tc>
        <w:tc>
          <w:tcPr>
            <w:tcW w:w="7541" w:type="dxa"/>
          </w:tcPr>
          <w:p w14:paraId="3E6ABB7F" w14:textId="66426441" w:rsidR="00F00DC1" w:rsidRPr="004A22C6" w:rsidRDefault="00F00DC1"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特別養護老人ホーム等に併設する場合等の取扱い</w:t>
            </w:r>
          </w:p>
        </w:tc>
        <w:tc>
          <w:tcPr>
            <w:tcW w:w="1134" w:type="dxa"/>
            <w:vAlign w:val="center"/>
          </w:tcPr>
          <w:p w14:paraId="1FA7C0CB" w14:textId="5C4AC423" w:rsidR="00F00DC1"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3</w:t>
            </w:r>
          </w:p>
        </w:tc>
      </w:tr>
      <w:tr w:rsidR="004A22C6" w:rsidRPr="004A22C6" w14:paraId="1A06CF39" w14:textId="77777777" w:rsidTr="0099616B">
        <w:trPr>
          <w:trHeight w:val="20"/>
        </w:trPr>
        <w:tc>
          <w:tcPr>
            <w:tcW w:w="1276" w:type="dxa"/>
            <w:vAlign w:val="center"/>
          </w:tcPr>
          <w:p w14:paraId="15497294" w14:textId="631AD2E0" w:rsidR="001E03EF" w:rsidRPr="004A22C6" w:rsidRDefault="001E03EF"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3-</w:t>
            </w:r>
            <w:r w:rsidR="00F00DC1" w:rsidRPr="004A22C6">
              <w:rPr>
                <w:rFonts w:ascii="BIZ UDゴシック" w:eastAsia="BIZ UDゴシック" w:hAnsi="BIZ UDゴシック" w:cs="ＭＳ 明朝" w:hint="eastAsia"/>
                <w:color w:val="000000" w:themeColor="text1"/>
                <w:sz w:val="22"/>
              </w:rPr>
              <w:t>3</w:t>
            </w:r>
          </w:p>
        </w:tc>
        <w:tc>
          <w:tcPr>
            <w:tcW w:w="7541" w:type="dxa"/>
          </w:tcPr>
          <w:p w14:paraId="3DBD5DF9" w14:textId="7476CC6F" w:rsidR="001E03EF" w:rsidRPr="004A22C6" w:rsidRDefault="001E03EF"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従業者の員数</w:t>
            </w:r>
          </w:p>
        </w:tc>
        <w:tc>
          <w:tcPr>
            <w:tcW w:w="1134" w:type="dxa"/>
            <w:vAlign w:val="center"/>
          </w:tcPr>
          <w:p w14:paraId="24CAFADE" w14:textId="08F12FA1" w:rsidR="001E03EF"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4</w:t>
            </w:r>
          </w:p>
        </w:tc>
      </w:tr>
      <w:tr w:rsidR="004A22C6" w:rsidRPr="004A22C6" w14:paraId="42DA3265" w14:textId="77777777" w:rsidTr="0099616B">
        <w:trPr>
          <w:trHeight w:val="20"/>
        </w:trPr>
        <w:tc>
          <w:tcPr>
            <w:tcW w:w="1276" w:type="dxa"/>
            <w:vAlign w:val="center"/>
          </w:tcPr>
          <w:p w14:paraId="19478906" w14:textId="56B8428A" w:rsidR="00F30B92" w:rsidRPr="004A22C6" w:rsidRDefault="00F30B92"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3-</w:t>
            </w:r>
            <w:r w:rsidR="00F00DC1" w:rsidRPr="004A22C6">
              <w:rPr>
                <w:rFonts w:ascii="BIZ UDゴシック" w:eastAsia="BIZ UDゴシック" w:hAnsi="BIZ UDゴシック" w:cs="ＭＳ 明朝" w:hint="eastAsia"/>
                <w:color w:val="000000" w:themeColor="text1"/>
                <w:sz w:val="22"/>
              </w:rPr>
              <w:t>4</w:t>
            </w:r>
          </w:p>
        </w:tc>
        <w:tc>
          <w:tcPr>
            <w:tcW w:w="7541" w:type="dxa"/>
          </w:tcPr>
          <w:p w14:paraId="686065C5" w14:textId="06D38E4F" w:rsidR="00F30B92" w:rsidRPr="004A22C6" w:rsidRDefault="00F00DC1" w:rsidP="00F00DC1">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夜勤を行う職員</w:t>
            </w:r>
          </w:p>
        </w:tc>
        <w:tc>
          <w:tcPr>
            <w:tcW w:w="1134" w:type="dxa"/>
            <w:vAlign w:val="center"/>
          </w:tcPr>
          <w:p w14:paraId="552D386B" w14:textId="1365D562" w:rsidR="00F30B92"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6</w:t>
            </w:r>
          </w:p>
        </w:tc>
      </w:tr>
      <w:tr w:rsidR="004A22C6" w:rsidRPr="004A22C6" w14:paraId="126F993F" w14:textId="77777777" w:rsidTr="0099616B">
        <w:trPr>
          <w:trHeight w:val="20"/>
        </w:trPr>
        <w:tc>
          <w:tcPr>
            <w:tcW w:w="1276" w:type="dxa"/>
            <w:vAlign w:val="center"/>
          </w:tcPr>
          <w:p w14:paraId="111B7917" w14:textId="52E0F9D0" w:rsidR="00F30B92" w:rsidRPr="004A22C6" w:rsidRDefault="00F30B92"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3-</w:t>
            </w:r>
            <w:r w:rsidR="00F00DC1" w:rsidRPr="004A22C6">
              <w:rPr>
                <w:rFonts w:ascii="BIZ UDゴシック" w:eastAsia="BIZ UDゴシック" w:hAnsi="BIZ UDゴシック" w:cs="ＭＳ 明朝" w:hint="eastAsia"/>
                <w:color w:val="000000" w:themeColor="text1"/>
                <w:sz w:val="22"/>
              </w:rPr>
              <w:t>5</w:t>
            </w:r>
          </w:p>
        </w:tc>
        <w:tc>
          <w:tcPr>
            <w:tcW w:w="7541" w:type="dxa"/>
          </w:tcPr>
          <w:p w14:paraId="660129D1" w14:textId="09B23633" w:rsidR="00F30B92" w:rsidRPr="004A22C6" w:rsidRDefault="00F30B92"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管理者</w:t>
            </w:r>
          </w:p>
        </w:tc>
        <w:tc>
          <w:tcPr>
            <w:tcW w:w="1134" w:type="dxa"/>
            <w:vAlign w:val="center"/>
          </w:tcPr>
          <w:p w14:paraId="55AE152F" w14:textId="381056A8" w:rsidR="00F30B92"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8</w:t>
            </w:r>
          </w:p>
        </w:tc>
      </w:tr>
      <w:tr w:rsidR="004A22C6" w:rsidRPr="004A22C6" w14:paraId="5A8ECBFC" w14:textId="77777777" w:rsidTr="0099616B">
        <w:trPr>
          <w:trHeight w:val="20"/>
        </w:trPr>
        <w:tc>
          <w:tcPr>
            <w:tcW w:w="1276" w:type="dxa"/>
            <w:vAlign w:val="center"/>
          </w:tcPr>
          <w:p w14:paraId="66604C16" w14:textId="4FFCCECD" w:rsidR="00F30B92" w:rsidRPr="004A22C6" w:rsidRDefault="00F30B92"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3-</w:t>
            </w:r>
            <w:r w:rsidR="00F00DC1" w:rsidRPr="004A22C6">
              <w:rPr>
                <w:rFonts w:ascii="BIZ UDゴシック" w:eastAsia="BIZ UDゴシック" w:hAnsi="BIZ UDゴシック" w:cs="ＭＳ 明朝" w:hint="eastAsia"/>
                <w:color w:val="000000" w:themeColor="text1"/>
                <w:sz w:val="22"/>
              </w:rPr>
              <w:t>6</w:t>
            </w:r>
          </w:p>
        </w:tc>
        <w:tc>
          <w:tcPr>
            <w:tcW w:w="7541" w:type="dxa"/>
          </w:tcPr>
          <w:p w14:paraId="1753DD55" w14:textId="5508E6B0" w:rsidR="00F30B92" w:rsidRPr="004A22C6" w:rsidRDefault="00F30B92"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介護予防短期入所生活介護事業の人員基準</w:t>
            </w:r>
          </w:p>
        </w:tc>
        <w:tc>
          <w:tcPr>
            <w:tcW w:w="1134" w:type="dxa"/>
            <w:vAlign w:val="center"/>
          </w:tcPr>
          <w:p w14:paraId="075ECA98" w14:textId="44B7C101" w:rsidR="00F30B92"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8</w:t>
            </w:r>
          </w:p>
        </w:tc>
      </w:tr>
      <w:tr w:rsidR="004A22C6" w:rsidRPr="004A22C6" w14:paraId="03B8667D" w14:textId="77777777" w:rsidTr="0099616B">
        <w:trPr>
          <w:trHeight w:val="20"/>
        </w:trPr>
        <w:tc>
          <w:tcPr>
            <w:tcW w:w="1276" w:type="dxa"/>
            <w:vAlign w:val="center"/>
          </w:tcPr>
          <w:p w14:paraId="77BBB89E" w14:textId="563429A9" w:rsidR="00F30B92" w:rsidRPr="004A22C6" w:rsidRDefault="00F30B92"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3-</w:t>
            </w:r>
            <w:r w:rsidR="00F00DC1" w:rsidRPr="004A22C6">
              <w:rPr>
                <w:rFonts w:ascii="BIZ UDゴシック" w:eastAsia="BIZ UDゴシック" w:hAnsi="BIZ UDゴシック" w:cs="ＭＳ 明朝" w:hint="eastAsia"/>
                <w:color w:val="000000" w:themeColor="text1"/>
                <w:sz w:val="22"/>
              </w:rPr>
              <w:t>7</w:t>
            </w:r>
          </w:p>
        </w:tc>
        <w:tc>
          <w:tcPr>
            <w:tcW w:w="7541" w:type="dxa"/>
          </w:tcPr>
          <w:p w14:paraId="77A68466" w14:textId="2B2E85FE" w:rsidR="00F30B92" w:rsidRPr="004A22C6" w:rsidRDefault="00F30B92"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共生型短期入所生活介護の事業の人員基準</w:t>
            </w:r>
          </w:p>
        </w:tc>
        <w:tc>
          <w:tcPr>
            <w:tcW w:w="1134" w:type="dxa"/>
            <w:vAlign w:val="center"/>
          </w:tcPr>
          <w:p w14:paraId="4A3238C3" w14:textId="58742A3D" w:rsidR="00F30B92"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9</w:t>
            </w:r>
          </w:p>
        </w:tc>
      </w:tr>
      <w:tr w:rsidR="004A22C6" w:rsidRPr="004A22C6" w14:paraId="52FBD201" w14:textId="77777777" w:rsidTr="0099616B">
        <w:trPr>
          <w:trHeight w:val="20"/>
        </w:trPr>
        <w:tc>
          <w:tcPr>
            <w:tcW w:w="1276" w:type="dxa"/>
            <w:shd w:val="clear" w:color="auto" w:fill="DAEEF3"/>
            <w:vAlign w:val="center"/>
          </w:tcPr>
          <w:p w14:paraId="58755EB5" w14:textId="34042DA4" w:rsidR="00822B66" w:rsidRPr="004A22C6" w:rsidRDefault="00822B66" w:rsidP="00B51B22">
            <w:pPr>
              <w:snapToGrid w:val="0"/>
              <w:ind w:left="167" w:hanging="167"/>
              <w:jc w:val="center"/>
              <w:rPr>
                <w:rFonts w:ascii="BIZ UDゴシック" w:eastAsia="BIZ UDゴシック" w:hAnsi="BIZ UDゴシック" w:cs="ＭＳ 明朝"/>
                <w:b/>
                <w:color w:val="000000" w:themeColor="text1"/>
                <w:sz w:val="22"/>
              </w:rPr>
            </w:pPr>
            <w:r w:rsidRPr="004A22C6">
              <w:rPr>
                <w:rFonts w:ascii="BIZ UDゴシック" w:eastAsia="BIZ UDゴシック" w:hAnsi="BIZ UDゴシック" w:cs="ＭＳ 明朝" w:hint="eastAsia"/>
                <w:b/>
                <w:color w:val="000000" w:themeColor="text1"/>
                <w:sz w:val="22"/>
              </w:rPr>
              <w:t>第</w:t>
            </w:r>
            <w:r w:rsidR="00F00F50" w:rsidRPr="004A22C6">
              <w:rPr>
                <w:rFonts w:ascii="BIZ UDゴシック" w:eastAsia="BIZ UDゴシック" w:hAnsi="BIZ UDゴシック" w:cs="ＭＳ 明朝" w:hint="eastAsia"/>
                <w:b/>
                <w:color w:val="000000" w:themeColor="text1"/>
                <w:sz w:val="22"/>
              </w:rPr>
              <w:t>４</w:t>
            </w:r>
          </w:p>
        </w:tc>
        <w:tc>
          <w:tcPr>
            <w:tcW w:w="7541" w:type="dxa"/>
            <w:tcBorders>
              <w:right w:val="nil"/>
            </w:tcBorders>
            <w:shd w:val="clear" w:color="auto" w:fill="DAEEF3"/>
          </w:tcPr>
          <w:p w14:paraId="29BF2E21" w14:textId="77777777" w:rsidR="00822B66" w:rsidRPr="004A22C6" w:rsidRDefault="00822B66" w:rsidP="00B51B22">
            <w:pPr>
              <w:snapToGrid w:val="0"/>
              <w:ind w:left="167" w:hanging="167"/>
              <w:rPr>
                <w:rFonts w:ascii="BIZ UDゴシック" w:eastAsia="BIZ UDゴシック" w:hAnsi="BIZ UDゴシック" w:cs="ＭＳ 明朝"/>
                <w:b/>
                <w:color w:val="000000" w:themeColor="text1"/>
                <w:sz w:val="22"/>
              </w:rPr>
            </w:pPr>
            <w:r w:rsidRPr="004A22C6">
              <w:rPr>
                <w:rFonts w:ascii="BIZ UDゴシック" w:eastAsia="BIZ UDゴシック" w:hAnsi="BIZ UDゴシック" w:cs="ＭＳ 明朝" w:hint="eastAsia"/>
                <w:b/>
                <w:color w:val="000000" w:themeColor="text1"/>
                <w:sz w:val="22"/>
              </w:rPr>
              <w:t>設備に関する基準</w:t>
            </w:r>
          </w:p>
        </w:tc>
        <w:tc>
          <w:tcPr>
            <w:tcW w:w="1134" w:type="dxa"/>
            <w:tcBorders>
              <w:left w:val="nil"/>
              <w:right w:val="single" w:sz="4" w:space="0" w:color="auto"/>
            </w:tcBorders>
            <w:shd w:val="clear" w:color="auto" w:fill="DAEEF3"/>
            <w:vAlign w:val="center"/>
          </w:tcPr>
          <w:p w14:paraId="265982CE" w14:textId="77777777" w:rsidR="00822B66" w:rsidRPr="004A22C6" w:rsidRDefault="00822B66" w:rsidP="00B51B22">
            <w:pPr>
              <w:snapToGrid w:val="0"/>
              <w:ind w:left="167" w:hanging="167"/>
              <w:jc w:val="center"/>
              <w:rPr>
                <w:rFonts w:ascii="BIZ UDゴシック" w:eastAsia="BIZ UDゴシック" w:hAnsi="BIZ UDゴシック" w:cs="ＭＳ 明朝"/>
                <w:color w:val="000000" w:themeColor="text1"/>
                <w:sz w:val="22"/>
              </w:rPr>
            </w:pPr>
          </w:p>
        </w:tc>
      </w:tr>
      <w:tr w:rsidR="004A22C6" w:rsidRPr="004A22C6" w14:paraId="58DA3C0E" w14:textId="77777777" w:rsidTr="0099616B">
        <w:trPr>
          <w:trHeight w:val="20"/>
        </w:trPr>
        <w:tc>
          <w:tcPr>
            <w:tcW w:w="1276" w:type="dxa"/>
            <w:tcBorders>
              <w:bottom w:val="nil"/>
            </w:tcBorders>
            <w:shd w:val="clear" w:color="auto" w:fill="FFFFFF"/>
            <w:vAlign w:val="center"/>
          </w:tcPr>
          <w:p w14:paraId="21B460E8" w14:textId="77777777" w:rsidR="00822B66" w:rsidRPr="004A22C6" w:rsidRDefault="00822B66"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4-1</w:t>
            </w:r>
          </w:p>
        </w:tc>
        <w:tc>
          <w:tcPr>
            <w:tcW w:w="7541" w:type="dxa"/>
            <w:shd w:val="clear" w:color="auto" w:fill="FFFFFF"/>
          </w:tcPr>
          <w:p w14:paraId="1FF67761" w14:textId="67AE7DD5" w:rsidR="00822B66" w:rsidRPr="004A22C6" w:rsidRDefault="00F30B92"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利用定員等</w:t>
            </w:r>
          </w:p>
        </w:tc>
        <w:tc>
          <w:tcPr>
            <w:tcW w:w="1134" w:type="dxa"/>
            <w:shd w:val="clear" w:color="auto" w:fill="FFFFFF"/>
            <w:vAlign w:val="center"/>
          </w:tcPr>
          <w:p w14:paraId="4D4E8893" w14:textId="06FCF0FA" w:rsidR="00822B66"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w:t>
            </w:r>
          </w:p>
        </w:tc>
      </w:tr>
      <w:tr w:rsidR="004A22C6" w:rsidRPr="004A22C6" w14:paraId="062DFB60" w14:textId="77777777" w:rsidTr="0099616B">
        <w:trPr>
          <w:trHeight w:val="20"/>
        </w:trPr>
        <w:tc>
          <w:tcPr>
            <w:tcW w:w="1276" w:type="dxa"/>
            <w:vAlign w:val="center"/>
          </w:tcPr>
          <w:p w14:paraId="473EB7F5" w14:textId="77777777" w:rsidR="00822B66" w:rsidRPr="004A22C6" w:rsidRDefault="00822B66"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4-2</w:t>
            </w:r>
          </w:p>
        </w:tc>
        <w:tc>
          <w:tcPr>
            <w:tcW w:w="7541" w:type="dxa"/>
          </w:tcPr>
          <w:p w14:paraId="4C2407CC" w14:textId="2028BB62" w:rsidR="00822B66" w:rsidRPr="004A22C6" w:rsidRDefault="00DE1C84"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建物</w:t>
            </w:r>
            <w:r w:rsidR="00F30B92" w:rsidRPr="004A22C6">
              <w:rPr>
                <w:rFonts w:ascii="BIZ UDゴシック" w:eastAsia="BIZ UDゴシック" w:hAnsi="BIZ UDゴシック" w:cs="ＭＳ 明朝" w:hint="eastAsia"/>
                <w:color w:val="000000" w:themeColor="text1"/>
                <w:sz w:val="22"/>
              </w:rPr>
              <w:t>関係</w:t>
            </w:r>
          </w:p>
        </w:tc>
        <w:tc>
          <w:tcPr>
            <w:tcW w:w="1134" w:type="dxa"/>
            <w:shd w:val="clear" w:color="auto" w:fill="FFFFFF"/>
            <w:vAlign w:val="center"/>
          </w:tcPr>
          <w:p w14:paraId="1D4BF620" w14:textId="6E4F0D66" w:rsidR="00822B66"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w:t>
            </w:r>
          </w:p>
        </w:tc>
      </w:tr>
      <w:tr w:rsidR="004A22C6" w:rsidRPr="004A22C6" w14:paraId="60A5CBCF" w14:textId="77777777" w:rsidTr="0099616B">
        <w:trPr>
          <w:trHeight w:val="20"/>
        </w:trPr>
        <w:tc>
          <w:tcPr>
            <w:tcW w:w="1276" w:type="dxa"/>
            <w:vAlign w:val="center"/>
          </w:tcPr>
          <w:p w14:paraId="4D01B83E" w14:textId="1F62A8B1" w:rsidR="00F30B92" w:rsidRPr="004A22C6" w:rsidRDefault="00F30B92"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4-3</w:t>
            </w:r>
          </w:p>
        </w:tc>
        <w:tc>
          <w:tcPr>
            <w:tcW w:w="7541" w:type="dxa"/>
          </w:tcPr>
          <w:p w14:paraId="5605EF66" w14:textId="1F0F5045" w:rsidR="00F30B92" w:rsidRPr="004A22C6" w:rsidRDefault="00F30B92"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設備・備品等</w:t>
            </w:r>
          </w:p>
        </w:tc>
        <w:tc>
          <w:tcPr>
            <w:tcW w:w="1134" w:type="dxa"/>
            <w:shd w:val="clear" w:color="auto" w:fill="FFFFFF"/>
            <w:vAlign w:val="center"/>
          </w:tcPr>
          <w:p w14:paraId="3CBE03D5" w14:textId="7DF0CFF6" w:rsidR="00F30B92"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9</w:t>
            </w:r>
          </w:p>
        </w:tc>
      </w:tr>
      <w:tr w:rsidR="004A22C6" w:rsidRPr="004A22C6" w14:paraId="4E8DE486" w14:textId="77777777" w:rsidTr="0099616B">
        <w:trPr>
          <w:trHeight w:val="20"/>
        </w:trPr>
        <w:tc>
          <w:tcPr>
            <w:tcW w:w="1276" w:type="dxa"/>
            <w:vAlign w:val="center"/>
          </w:tcPr>
          <w:p w14:paraId="01F0CD0E" w14:textId="00102F46" w:rsidR="00B76D4D" w:rsidRPr="004A22C6" w:rsidRDefault="00B76D4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4-4</w:t>
            </w:r>
          </w:p>
        </w:tc>
        <w:tc>
          <w:tcPr>
            <w:tcW w:w="7541" w:type="dxa"/>
          </w:tcPr>
          <w:p w14:paraId="0DF75021" w14:textId="5DE082C0" w:rsidR="00B76D4D" w:rsidRPr="004A22C6" w:rsidRDefault="00B76D4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設備基準</w:t>
            </w:r>
          </w:p>
        </w:tc>
        <w:tc>
          <w:tcPr>
            <w:tcW w:w="1134" w:type="dxa"/>
            <w:shd w:val="clear" w:color="auto" w:fill="FFFFFF"/>
            <w:vAlign w:val="center"/>
          </w:tcPr>
          <w:p w14:paraId="63C9C4C0" w14:textId="1A671C30" w:rsidR="00B76D4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10</w:t>
            </w:r>
          </w:p>
        </w:tc>
      </w:tr>
      <w:tr w:rsidR="004A22C6" w:rsidRPr="004A22C6" w14:paraId="1D4089A5" w14:textId="77777777" w:rsidTr="0099616B">
        <w:trPr>
          <w:trHeight w:val="20"/>
        </w:trPr>
        <w:tc>
          <w:tcPr>
            <w:tcW w:w="1276" w:type="dxa"/>
            <w:vAlign w:val="center"/>
          </w:tcPr>
          <w:p w14:paraId="16B50FE2" w14:textId="2DDCD9B5" w:rsidR="00F30B92" w:rsidRPr="004A22C6" w:rsidRDefault="00F30B92"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4-</w:t>
            </w:r>
            <w:r w:rsidR="00B76D4D" w:rsidRPr="004A22C6">
              <w:rPr>
                <w:rFonts w:ascii="BIZ UDゴシック" w:eastAsia="BIZ UDゴシック" w:hAnsi="BIZ UDゴシック" w:cs="ＭＳ 明朝" w:hint="eastAsia"/>
                <w:color w:val="000000" w:themeColor="text1"/>
                <w:sz w:val="22"/>
              </w:rPr>
              <w:t>5</w:t>
            </w:r>
          </w:p>
        </w:tc>
        <w:tc>
          <w:tcPr>
            <w:tcW w:w="7541" w:type="dxa"/>
          </w:tcPr>
          <w:p w14:paraId="3B2F09AC" w14:textId="7E4869A2" w:rsidR="00F30B92" w:rsidRPr="004A22C6" w:rsidRDefault="00F30B92"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その他の構造設備の基準</w:t>
            </w:r>
          </w:p>
        </w:tc>
        <w:tc>
          <w:tcPr>
            <w:tcW w:w="1134" w:type="dxa"/>
            <w:shd w:val="clear" w:color="auto" w:fill="FFFFFF"/>
            <w:vAlign w:val="center"/>
          </w:tcPr>
          <w:p w14:paraId="1692EAA5" w14:textId="00B10ED2" w:rsidR="00F30B92"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10</w:t>
            </w:r>
          </w:p>
        </w:tc>
      </w:tr>
      <w:tr w:rsidR="004A22C6" w:rsidRPr="004A22C6" w14:paraId="05AE29C5" w14:textId="77777777" w:rsidTr="0099616B">
        <w:trPr>
          <w:trHeight w:val="20"/>
        </w:trPr>
        <w:tc>
          <w:tcPr>
            <w:tcW w:w="1276" w:type="dxa"/>
            <w:vAlign w:val="center"/>
          </w:tcPr>
          <w:p w14:paraId="318CBA90" w14:textId="042B5731" w:rsidR="00F30B92" w:rsidRPr="004A22C6" w:rsidRDefault="00F30B92"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4-</w:t>
            </w:r>
            <w:r w:rsidR="00B76D4D" w:rsidRPr="004A22C6">
              <w:rPr>
                <w:rFonts w:ascii="BIZ UDゴシック" w:eastAsia="BIZ UDゴシック" w:hAnsi="BIZ UDゴシック" w:cs="ＭＳ 明朝" w:hint="eastAsia"/>
                <w:color w:val="000000" w:themeColor="text1"/>
                <w:sz w:val="22"/>
              </w:rPr>
              <w:t>6</w:t>
            </w:r>
          </w:p>
        </w:tc>
        <w:tc>
          <w:tcPr>
            <w:tcW w:w="7541" w:type="dxa"/>
          </w:tcPr>
          <w:p w14:paraId="7EDDEAB8" w14:textId="3156B915" w:rsidR="00F30B92" w:rsidRPr="004A22C6" w:rsidRDefault="00F30B92"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介護予防短期入所生活介護事業の設備基準</w:t>
            </w:r>
          </w:p>
        </w:tc>
        <w:tc>
          <w:tcPr>
            <w:tcW w:w="1134" w:type="dxa"/>
            <w:shd w:val="clear" w:color="auto" w:fill="FFFFFF"/>
            <w:vAlign w:val="center"/>
          </w:tcPr>
          <w:p w14:paraId="22828ED4" w14:textId="2392364E" w:rsidR="00F30B92"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11</w:t>
            </w:r>
          </w:p>
        </w:tc>
      </w:tr>
      <w:tr w:rsidR="004A22C6" w:rsidRPr="004A22C6" w14:paraId="470A4FDC" w14:textId="77777777" w:rsidTr="0099616B">
        <w:trPr>
          <w:trHeight w:val="20"/>
        </w:trPr>
        <w:tc>
          <w:tcPr>
            <w:tcW w:w="1276" w:type="dxa"/>
            <w:vAlign w:val="center"/>
          </w:tcPr>
          <w:p w14:paraId="5EDFAA53" w14:textId="542F72F3" w:rsidR="00F30B92" w:rsidRPr="004A22C6" w:rsidRDefault="00F30B92"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4-</w:t>
            </w:r>
            <w:r w:rsidR="00B76D4D" w:rsidRPr="004A22C6">
              <w:rPr>
                <w:rFonts w:ascii="BIZ UDゴシック" w:eastAsia="BIZ UDゴシック" w:hAnsi="BIZ UDゴシック" w:cs="ＭＳ 明朝" w:hint="eastAsia"/>
                <w:color w:val="000000" w:themeColor="text1"/>
                <w:sz w:val="22"/>
              </w:rPr>
              <w:t>7</w:t>
            </w:r>
          </w:p>
        </w:tc>
        <w:tc>
          <w:tcPr>
            <w:tcW w:w="7541" w:type="dxa"/>
          </w:tcPr>
          <w:p w14:paraId="45961ECC" w14:textId="06D38895" w:rsidR="00F30B92" w:rsidRPr="004A22C6" w:rsidRDefault="00F30B92"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共生型短期入所生活介護の事業の設備に関する基準</w:t>
            </w:r>
          </w:p>
        </w:tc>
        <w:tc>
          <w:tcPr>
            <w:tcW w:w="1134" w:type="dxa"/>
            <w:shd w:val="clear" w:color="auto" w:fill="FFFFFF"/>
            <w:vAlign w:val="center"/>
          </w:tcPr>
          <w:p w14:paraId="2B28607C" w14:textId="3B3A01AA" w:rsidR="00F30B92"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11</w:t>
            </w:r>
          </w:p>
        </w:tc>
      </w:tr>
      <w:tr w:rsidR="004A22C6" w:rsidRPr="004A22C6" w14:paraId="35CF2800" w14:textId="77777777" w:rsidTr="0099616B">
        <w:trPr>
          <w:trHeight w:val="20"/>
        </w:trPr>
        <w:tc>
          <w:tcPr>
            <w:tcW w:w="1276" w:type="dxa"/>
            <w:shd w:val="clear" w:color="auto" w:fill="DAEEF3"/>
            <w:vAlign w:val="center"/>
          </w:tcPr>
          <w:p w14:paraId="2D114BDF" w14:textId="3C77E6B2" w:rsidR="00822B66" w:rsidRPr="004A22C6" w:rsidRDefault="00822B66" w:rsidP="00B51B22">
            <w:pPr>
              <w:snapToGrid w:val="0"/>
              <w:ind w:left="167" w:hanging="167"/>
              <w:jc w:val="center"/>
              <w:rPr>
                <w:rFonts w:ascii="BIZ UDゴシック" w:eastAsia="BIZ UDゴシック" w:hAnsi="BIZ UDゴシック" w:cs="ＭＳ 明朝"/>
                <w:b/>
                <w:color w:val="000000" w:themeColor="text1"/>
                <w:sz w:val="22"/>
              </w:rPr>
            </w:pPr>
            <w:r w:rsidRPr="004A22C6">
              <w:rPr>
                <w:rFonts w:ascii="BIZ UDゴシック" w:eastAsia="BIZ UDゴシック" w:hAnsi="BIZ UDゴシック" w:cs="ＭＳ 明朝" w:hint="eastAsia"/>
                <w:b/>
                <w:color w:val="000000" w:themeColor="text1"/>
                <w:sz w:val="22"/>
              </w:rPr>
              <w:t>第</w:t>
            </w:r>
            <w:r w:rsidR="00F00F50" w:rsidRPr="004A22C6">
              <w:rPr>
                <w:rFonts w:ascii="BIZ UDゴシック" w:eastAsia="BIZ UDゴシック" w:hAnsi="BIZ UDゴシック" w:cs="ＭＳ 明朝" w:hint="eastAsia"/>
                <w:b/>
                <w:color w:val="000000" w:themeColor="text1"/>
                <w:sz w:val="22"/>
              </w:rPr>
              <w:t>５</w:t>
            </w:r>
          </w:p>
        </w:tc>
        <w:tc>
          <w:tcPr>
            <w:tcW w:w="7541" w:type="dxa"/>
            <w:tcBorders>
              <w:right w:val="nil"/>
            </w:tcBorders>
            <w:shd w:val="clear" w:color="auto" w:fill="DAEEF3"/>
          </w:tcPr>
          <w:p w14:paraId="0B98741F" w14:textId="77777777" w:rsidR="00822B66" w:rsidRPr="004A22C6" w:rsidRDefault="00822B66" w:rsidP="00B51B22">
            <w:pPr>
              <w:snapToGrid w:val="0"/>
              <w:ind w:left="167" w:hanging="167"/>
              <w:rPr>
                <w:rFonts w:ascii="BIZ UDゴシック" w:eastAsia="BIZ UDゴシック" w:hAnsi="BIZ UDゴシック" w:cs="ＭＳ 明朝"/>
                <w:b/>
                <w:color w:val="000000" w:themeColor="text1"/>
                <w:sz w:val="22"/>
              </w:rPr>
            </w:pPr>
            <w:r w:rsidRPr="004A22C6">
              <w:rPr>
                <w:rFonts w:ascii="BIZ UDゴシック" w:eastAsia="BIZ UDゴシック" w:hAnsi="BIZ UDゴシック" w:cs="ＭＳ 明朝" w:hint="eastAsia"/>
                <w:b/>
                <w:color w:val="000000" w:themeColor="text1"/>
                <w:sz w:val="22"/>
              </w:rPr>
              <w:t>運営に関する基準</w:t>
            </w:r>
          </w:p>
        </w:tc>
        <w:tc>
          <w:tcPr>
            <w:tcW w:w="1134" w:type="dxa"/>
            <w:tcBorders>
              <w:left w:val="nil"/>
              <w:right w:val="single" w:sz="4" w:space="0" w:color="auto"/>
            </w:tcBorders>
            <w:shd w:val="clear" w:color="auto" w:fill="DAEEF3"/>
            <w:vAlign w:val="center"/>
          </w:tcPr>
          <w:p w14:paraId="72AB6F06" w14:textId="77777777" w:rsidR="00822B66" w:rsidRPr="004A22C6" w:rsidRDefault="00822B66" w:rsidP="00B51B22">
            <w:pPr>
              <w:snapToGrid w:val="0"/>
              <w:ind w:left="167" w:hanging="167"/>
              <w:jc w:val="center"/>
              <w:rPr>
                <w:rFonts w:ascii="BIZ UDゴシック" w:eastAsia="BIZ UDゴシック" w:hAnsi="BIZ UDゴシック" w:cs="ＭＳ 明朝"/>
                <w:color w:val="000000" w:themeColor="text1"/>
                <w:sz w:val="22"/>
                <w:highlight w:val="yellow"/>
              </w:rPr>
            </w:pPr>
          </w:p>
        </w:tc>
      </w:tr>
      <w:tr w:rsidR="004A22C6" w:rsidRPr="004A22C6" w14:paraId="7D61B84C" w14:textId="77777777" w:rsidTr="0099616B">
        <w:trPr>
          <w:trHeight w:val="20"/>
        </w:trPr>
        <w:tc>
          <w:tcPr>
            <w:tcW w:w="1276" w:type="dxa"/>
            <w:vAlign w:val="center"/>
          </w:tcPr>
          <w:p w14:paraId="673E545A" w14:textId="77777777" w:rsidR="00822B66" w:rsidRPr="004A22C6" w:rsidRDefault="00822B66"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5-1</w:t>
            </w:r>
          </w:p>
        </w:tc>
        <w:tc>
          <w:tcPr>
            <w:tcW w:w="7541" w:type="dxa"/>
          </w:tcPr>
          <w:p w14:paraId="5D36DE0E" w14:textId="77777777" w:rsidR="00822B66" w:rsidRPr="004A22C6" w:rsidRDefault="00822B66"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内容及び手続きの説明及び同意</w:t>
            </w:r>
          </w:p>
        </w:tc>
        <w:tc>
          <w:tcPr>
            <w:tcW w:w="1134" w:type="dxa"/>
            <w:vAlign w:val="center"/>
          </w:tcPr>
          <w:p w14:paraId="1CF1A55E" w14:textId="75E3778A" w:rsidR="00822B66"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11</w:t>
            </w:r>
          </w:p>
        </w:tc>
      </w:tr>
      <w:tr w:rsidR="004A22C6" w:rsidRPr="004A22C6" w14:paraId="140060ED" w14:textId="77777777" w:rsidTr="0099616B">
        <w:trPr>
          <w:trHeight w:val="20"/>
        </w:trPr>
        <w:tc>
          <w:tcPr>
            <w:tcW w:w="1276" w:type="dxa"/>
            <w:vAlign w:val="center"/>
          </w:tcPr>
          <w:p w14:paraId="28E841CF" w14:textId="77777777" w:rsidR="00822B66" w:rsidRPr="004A22C6" w:rsidRDefault="00822B66"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5-2</w:t>
            </w:r>
          </w:p>
        </w:tc>
        <w:tc>
          <w:tcPr>
            <w:tcW w:w="7541" w:type="dxa"/>
          </w:tcPr>
          <w:p w14:paraId="713161F6" w14:textId="0E8542DC" w:rsidR="00822B66" w:rsidRPr="004A22C6" w:rsidRDefault="00F30B92"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短期入所生活介護の開始及び終了</w:t>
            </w:r>
          </w:p>
        </w:tc>
        <w:tc>
          <w:tcPr>
            <w:tcW w:w="1134" w:type="dxa"/>
            <w:vAlign w:val="center"/>
          </w:tcPr>
          <w:p w14:paraId="0E880A50" w14:textId="326DEDE8" w:rsidR="00822B66"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12</w:t>
            </w:r>
          </w:p>
        </w:tc>
      </w:tr>
      <w:tr w:rsidR="004A22C6" w:rsidRPr="004A22C6" w14:paraId="14B19E15" w14:textId="77777777" w:rsidTr="0099616B">
        <w:trPr>
          <w:trHeight w:val="20"/>
        </w:trPr>
        <w:tc>
          <w:tcPr>
            <w:tcW w:w="1276" w:type="dxa"/>
            <w:vAlign w:val="center"/>
          </w:tcPr>
          <w:p w14:paraId="6D9330F9" w14:textId="77777777" w:rsidR="00822B66" w:rsidRPr="004A22C6" w:rsidRDefault="00822B66"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5-3</w:t>
            </w:r>
          </w:p>
        </w:tc>
        <w:tc>
          <w:tcPr>
            <w:tcW w:w="7541" w:type="dxa"/>
          </w:tcPr>
          <w:p w14:paraId="42CAA83C" w14:textId="2C54D670" w:rsidR="00822B66" w:rsidRPr="004A22C6" w:rsidRDefault="00F30B92"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提供拒否の禁止</w:t>
            </w:r>
          </w:p>
        </w:tc>
        <w:tc>
          <w:tcPr>
            <w:tcW w:w="1134" w:type="dxa"/>
            <w:vAlign w:val="center"/>
          </w:tcPr>
          <w:p w14:paraId="73A4CF4C" w14:textId="3E4CB207" w:rsidR="00822B66"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12</w:t>
            </w:r>
          </w:p>
        </w:tc>
      </w:tr>
      <w:tr w:rsidR="004A22C6" w:rsidRPr="004A22C6" w14:paraId="3DF5790B" w14:textId="77777777" w:rsidTr="0099616B">
        <w:trPr>
          <w:trHeight w:val="20"/>
        </w:trPr>
        <w:tc>
          <w:tcPr>
            <w:tcW w:w="1276" w:type="dxa"/>
            <w:vAlign w:val="center"/>
          </w:tcPr>
          <w:p w14:paraId="7D0A4EB0" w14:textId="77777777" w:rsidR="00822B66" w:rsidRPr="004A22C6" w:rsidRDefault="00822B66"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5-4</w:t>
            </w:r>
          </w:p>
        </w:tc>
        <w:tc>
          <w:tcPr>
            <w:tcW w:w="7541" w:type="dxa"/>
          </w:tcPr>
          <w:p w14:paraId="0F79A595" w14:textId="42ABF059" w:rsidR="00822B66" w:rsidRPr="004A22C6" w:rsidRDefault="00F30B92"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サービス提供困難時の対応</w:t>
            </w:r>
          </w:p>
        </w:tc>
        <w:tc>
          <w:tcPr>
            <w:tcW w:w="1134" w:type="dxa"/>
            <w:vAlign w:val="center"/>
          </w:tcPr>
          <w:p w14:paraId="48D2117B" w14:textId="1F567ABB" w:rsidR="00822B66"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12</w:t>
            </w:r>
          </w:p>
        </w:tc>
      </w:tr>
      <w:tr w:rsidR="004A22C6" w:rsidRPr="004A22C6" w14:paraId="3349B571" w14:textId="77777777" w:rsidTr="0099616B">
        <w:trPr>
          <w:trHeight w:val="20"/>
        </w:trPr>
        <w:tc>
          <w:tcPr>
            <w:tcW w:w="1276" w:type="dxa"/>
            <w:vAlign w:val="center"/>
          </w:tcPr>
          <w:p w14:paraId="0D318147" w14:textId="77777777" w:rsidR="00822B66" w:rsidRPr="004A22C6" w:rsidRDefault="00822B66"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5-5</w:t>
            </w:r>
          </w:p>
        </w:tc>
        <w:tc>
          <w:tcPr>
            <w:tcW w:w="7541" w:type="dxa"/>
          </w:tcPr>
          <w:p w14:paraId="3F3931F2" w14:textId="0E67B940" w:rsidR="00822B66" w:rsidRPr="004A22C6" w:rsidRDefault="00F30B92"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受給資格等の確認</w:t>
            </w:r>
          </w:p>
        </w:tc>
        <w:tc>
          <w:tcPr>
            <w:tcW w:w="1134" w:type="dxa"/>
          </w:tcPr>
          <w:p w14:paraId="103DF0C0" w14:textId="53AF16A6" w:rsidR="00822B66"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12</w:t>
            </w:r>
          </w:p>
        </w:tc>
      </w:tr>
      <w:tr w:rsidR="004A22C6" w:rsidRPr="004A22C6" w14:paraId="0F36EE33" w14:textId="77777777" w:rsidTr="0099616B">
        <w:trPr>
          <w:trHeight w:val="20"/>
        </w:trPr>
        <w:tc>
          <w:tcPr>
            <w:tcW w:w="1276" w:type="dxa"/>
            <w:vAlign w:val="center"/>
          </w:tcPr>
          <w:p w14:paraId="2DC272AA" w14:textId="77777777" w:rsidR="00822B66" w:rsidRPr="004A22C6" w:rsidRDefault="00822B66"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5-6</w:t>
            </w:r>
          </w:p>
        </w:tc>
        <w:tc>
          <w:tcPr>
            <w:tcW w:w="7541" w:type="dxa"/>
          </w:tcPr>
          <w:p w14:paraId="17B5A998" w14:textId="018287E3" w:rsidR="00822B66" w:rsidRPr="004A22C6" w:rsidRDefault="00F30B92"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要介護認定の申請に係る援助</w:t>
            </w:r>
          </w:p>
        </w:tc>
        <w:tc>
          <w:tcPr>
            <w:tcW w:w="1134" w:type="dxa"/>
          </w:tcPr>
          <w:p w14:paraId="2F37EAC9" w14:textId="7F04B96A" w:rsidR="00822B66"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13</w:t>
            </w:r>
          </w:p>
        </w:tc>
      </w:tr>
      <w:tr w:rsidR="004A22C6" w:rsidRPr="004A22C6" w14:paraId="347772F3" w14:textId="77777777" w:rsidTr="0099616B">
        <w:trPr>
          <w:trHeight w:val="20"/>
        </w:trPr>
        <w:tc>
          <w:tcPr>
            <w:tcW w:w="1276" w:type="dxa"/>
            <w:vAlign w:val="center"/>
          </w:tcPr>
          <w:p w14:paraId="495CD173" w14:textId="77777777" w:rsidR="00822B66" w:rsidRPr="004A22C6" w:rsidRDefault="00822B66"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5-7</w:t>
            </w:r>
          </w:p>
        </w:tc>
        <w:tc>
          <w:tcPr>
            <w:tcW w:w="7541" w:type="dxa"/>
          </w:tcPr>
          <w:p w14:paraId="08DC0817" w14:textId="7AE2ED4A" w:rsidR="00822B66" w:rsidRPr="004A22C6" w:rsidRDefault="00F30B92"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心身の状況等の把握</w:t>
            </w:r>
          </w:p>
        </w:tc>
        <w:tc>
          <w:tcPr>
            <w:tcW w:w="1134" w:type="dxa"/>
          </w:tcPr>
          <w:p w14:paraId="7C2F0FA0" w14:textId="734A12E9" w:rsidR="00822B66"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13</w:t>
            </w:r>
          </w:p>
        </w:tc>
      </w:tr>
      <w:tr w:rsidR="004A22C6" w:rsidRPr="004A22C6" w14:paraId="2F09155C" w14:textId="77777777" w:rsidTr="0099616B">
        <w:trPr>
          <w:trHeight w:val="20"/>
        </w:trPr>
        <w:tc>
          <w:tcPr>
            <w:tcW w:w="1276" w:type="dxa"/>
            <w:vAlign w:val="center"/>
          </w:tcPr>
          <w:p w14:paraId="658197A3" w14:textId="77777777" w:rsidR="00822B66" w:rsidRPr="004A22C6" w:rsidRDefault="00822B66"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5-8</w:t>
            </w:r>
          </w:p>
        </w:tc>
        <w:tc>
          <w:tcPr>
            <w:tcW w:w="7541" w:type="dxa"/>
          </w:tcPr>
          <w:p w14:paraId="37A32D5E" w14:textId="6931CE6C" w:rsidR="00822B66" w:rsidRPr="004A22C6" w:rsidRDefault="00F30B92"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法定代理受領サービスの提供を受けるための援助</w:t>
            </w:r>
          </w:p>
        </w:tc>
        <w:tc>
          <w:tcPr>
            <w:tcW w:w="1134" w:type="dxa"/>
          </w:tcPr>
          <w:p w14:paraId="0A10513C" w14:textId="7BC47B23" w:rsidR="00822B66"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13</w:t>
            </w:r>
          </w:p>
        </w:tc>
      </w:tr>
      <w:tr w:rsidR="004A22C6" w:rsidRPr="004A22C6" w14:paraId="18F012F0" w14:textId="77777777" w:rsidTr="0099616B">
        <w:trPr>
          <w:trHeight w:val="20"/>
        </w:trPr>
        <w:tc>
          <w:tcPr>
            <w:tcW w:w="1276" w:type="dxa"/>
            <w:vAlign w:val="center"/>
          </w:tcPr>
          <w:p w14:paraId="0A85247F" w14:textId="77777777" w:rsidR="00822B66" w:rsidRPr="004A22C6" w:rsidRDefault="00822B66"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5-9</w:t>
            </w:r>
          </w:p>
        </w:tc>
        <w:tc>
          <w:tcPr>
            <w:tcW w:w="7541" w:type="dxa"/>
          </w:tcPr>
          <w:p w14:paraId="30D5C6D9" w14:textId="30E71B44" w:rsidR="00822B66" w:rsidRPr="004A22C6" w:rsidRDefault="00CC51CB"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居宅サービス計画に沿ったサービスの提供</w:t>
            </w:r>
          </w:p>
        </w:tc>
        <w:tc>
          <w:tcPr>
            <w:tcW w:w="1134" w:type="dxa"/>
          </w:tcPr>
          <w:p w14:paraId="143A3AD7" w14:textId="3BB4EFB7" w:rsidR="00822B66"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13</w:t>
            </w:r>
          </w:p>
        </w:tc>
      </w:tr>
      <w:tr w:rsidR="004A22C6" w:rsidRPr="004A22C6" w14:paraId="61790C94" w14:textId="77777777" w:rsidTr="0099616B">
        <w:trPr>
          <w:trHeight w:val="20"/>
        </w:trPr>
        <w:tc>
          <w:tcPr>
            <w:tcW w:w="1276" w:type="dxa"/>
            <w:vAlign w:val="center"/>
          </w:tcPr>
          <w:p w14:paraId="4D1349F1" w14:textId="77777777" w:rsidR="00822B66" w:rsidRPr="004A22C6" w:rsidRDefault="00822B66"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5-10</w:t>
            </w:r>
          </w:p>
        </w:tc>
        <w:tc>
          <w:tcPr>
            <w:tcW w:w="7541" w:type="dxa"/>
          </w:tcPr>
          <w:p w14:paraId="78088AB3" w14:textId="179A2504" w:rsidR="00822B66" w:rsidRPr="004A22C6" w:rsidRDefault="00CC51CB"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サービスの提供の記録</w:t>
            </w:r>
          </w:p>
        </w:tc>
        <w:tc>
          <w:tcPr>
            <w:tcW w:w="1134" w:type="dxa"/>
          </w:tcPr>
          <w:p w14:paraId="7ABDE14C" w14:textId="275D1F04" w:rsidR="00822B66"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13</w:t>
            </w:r>
          </w:p>
        </w:tc>
      </w:tr>
      <w:tr w:rsidR="004A22C6" w:rsidRPr="004A22C6" w14:paraId="7814F315" w14:textId="77777777" w:rsidTr="0099616B">
        <w:trPr>
          <w:trHeight w:val="20"/>
        </w:trPr>
        <w:tc>
          <w:tcPr>
            <w:tcW w:w="1276" w:type="dxa"/>
            <w:vAlign w:val="center"/>
          </w:tcPr>
          <w:p w14:paraId="7BE48039" w14:textId="77777777" w:rsidR="00822B66" w:rsidRPr="004A22C6" w:rsidRDefault="00822B66"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5-11</w:t>
            </w:r>
          </w:p>
        </w:tc>
        <w:tc>
          <w:tcPr>
            <w:tcW w:w="7541" w:type="dxa"/>
          </w:tcPr>
          <w:p w14:paraId="08181195" w14:textId="3B097293" w:rsidR="00822B66" w:rsidRPr="004A22C6" w:rsidRDefault="00CC51CB"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利用料等の受領</w:t>
            </w:r>
          </w:p>
        </w:tc>
        <w:tc>
          <w:tcPr>
            <w:tcW w:w="1134" w:type="dxa"/>
          </w:tcPr>
          <w:p w14:paraId="1E6732CF" w14:textId="3A7BA6A2" w:rsidR="00822B66"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13</w:t>
            </w:r>
          </w:p>
        </w:tc>
      </w:tr>
      <w:tr w:rsidR="004A22C6" w:rsidRPr="004A22C6" w14:paraId="0E93A0A4" w14:textId="77777777" w:rsidTr="0099616B">
        <w:trPr>
          <w:trHeight w:val="20"/>
        </w:trPr>
        <w:tc>
          <w:tcPr>
            <w:tcW w:w="1276" w:type="dxa"/>
            <w:vAlign w:val="center"/>
          </w:tcPr>
          <w:p w14:paraId="56BE5C32" w14:textId="77777777" w:rsidR="00822B66" w:rsidRPr="004A22C6" w:rsidRDefault="00822B66"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5-12</w:t>
            </w:r>
          </w:p>
        </w:tc>
        <w:tc>
          <w:tcPr>
            <w:tcW w:w="7541" w:type="dxa"/>
          </w:tcPr>
          <w:p w14:paraId="5FE3D5D6" w14:textId="6B6732F3" w:rsidR="00822B66" w:rsidRPr="004A22C6" w:rsidRDefault="00CC51CB"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保険給付の請求のための証明書の交付</w:t>
            </w:r>
          </w:p>
        </w:tc>
        <w:tc>
          <w:tcPr>
            <w:tcW w:w="1134" w:type="dxa"/>
            <w:vAlign w:val="center"/>
          </w:tcPr>
          <w:p w14:paraId="428F4D41" w14:textId="34B467F3" w:rsidR="00822B66"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16</w:t>
            </w:r>
          </w:p>
        </w:tc>
      </w:tr>
      <w:tr w:rsidR="004A22C6" w:rsidRPr="004A22C6" w14:paraId="2621A11B" w14:textId="77777777" w:rsidTr="0099616B">
        <w:trPr>
          <w:trHeight w:val="20"/>
        </w:trPr>
        <w:tc>
          <w:tcPr>
            <w:tcW w:w="1276" w:type="dxa"/>
            <w:vAlign w:val="center"/>
          </w:tcPr>
          <w:p w14:paraId="508667E1" w14:textId="77777777" w:rsidR="00822B66" w:rsidRPr="004A22C6" w:rsidRDefault="00822B66"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5-13</w:t>
            </w:r>
          </w:p>
        </w:tc>
        <w:tc>
          <w:tcPr>
            <w:tcW w:w="7541" w:type="dxa"/>
          </w:tcPr>
          <w:p w14:paraId="4F4BF456" w14:textId="747D3BA7" w:rsidR="00822B66" w:rsidRPr="004A22C6" w:rsidRDefault="00CC51CB"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短期入所生活介護の取扱方針</w:t>
            </w:r>
          </w:p>
        </w:tc>
        <w:tc>
          <w:tcPr>
            <w:tcW w:w="1134" w:type="dxa"/>
            <w:vAlign w:val="center"/>
          </w:tcPr>
          <w:p w14:paraId="2FE959AA" w14:textId="0804999E" w:rsidR="00822B66"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16</w:t>
            </w:r>
          </w:p>
        </w:tc>
      </w:tr>
      <w:tr w:rsidR="004A22C6" w:rsidRPr="004A22C6" w14:paraId="6D734194" w14:textId="77777777" w:rsidTr="0099616B">
        <w:trPr>
          <w:trHeight w:val="20"/>
        </w:trPr>
        <w:tc>
          <w:tcPr>
            <w:tcW w:w="1276" w:type="dxa"/>
            <w:vAlign w:val="center"/>
          </w:tcPr>
          <w:p w14:paraId="732E542F" w14:textId="77777777" w:rsidR="00822B66" w:rsidRPr="004A22C6" w:rsidRDefault="00822B66"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5-14</w:t>
            </w:r>
          </w:p>
        </w:tc>
        <w:tc>
          <w:tcPr>
            <w:tcW w:w="7541" w:type="dxa"/>
          </w:tcPr>
          <w:p w14:paraId="536084F0" w14:textId="5AAAD3B7" w:rsidR="00822B66" w:rsidRPr="004A22C6" w:rsidRDefault="00CC51CB"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短期入所生活介護計画の作成</w:t>
            </w:r>
          </w:p>
        </w:tc>
        <w:tc>
          <w:tcPr>
            <w:tcW w:w="1134" w:type="dxa"/>
          </w:tcPr>
          <w:p w14:paraId="38D8BA63" w14:textId="3385E8B0" w:rsidR="00822B66"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18</w:t>
            </w:r>
          </w:p>
        </w:tc>
      </w:tr>
      <w:tr w:rsidR="004A22C6" w:rsidRPr="004A22C6" w14:paraId="260DAD89" w14:textId="77777777" w:rsidTr="0099616B">
        <w:trPr>
          <w:trHeight w:val="20"/>
        </w:trPr>
        <w:tc>
          <w:tcPr>
            <w:tcW w:w="1276" w:type="dxa"/>
            <w:vAlign w:val="center"/>
          </w:tcPr>
          <w:p w14:paraId="79A7ADE4" w14:textId="77777777" w:rsidR="00822B66" w:rsidRPr="004A22C6" w:rsidRDefault="00822B66"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5-15</w:t>
            </w:r>
          </w:p>
        </w:tc>
        <w:tc>
          <w:tcPr>
            <w:tcW w:w="7541" w:type="dxa"/>
          </w:tcPr>
          <w:p w14:paraId="30C71005" w14:textId="03667619" w:rsidR="00822B66" w:rsidRPr="004A22C6" w:rsidRDefault="00CC51CB"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介護</w:t>
            </w:r>
          </w:p>
        </w:tc>
        <w:tc>
          <w:tcPr>
            <w:tcW w:w="1134" w:type="dxa"/>
          </w:tcPr>
          <w:p w14:paraId="5FBE63F6" w14:textId="333C7ACF" w:rsidR="00822B66"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18</w:t>
            </w:r>
          </w:p>
        </w:tc>
      </w:tr>
      <w:tr w:rsidR="004A22C6" w:rsidRPr="004A22C6" w14:paraId="0E6EAED2" w14:textId="77777777" w:rsidTr="0099616B">
        <w:trPr>
          <w:trHeight w:val="20"/>
        </w:trPr>
        <w:tc>
          <w:tcPr>
            <w:tcW w:w="1276" w:type="dxa"/>
            <w:vAlign w:val="center"/>
          </w:tcPr>
          <w:p w14:paraId="7565ADC8" w14:textId="333AA725" w:rsidR="00CC51CB" w:rsidRPr="004A22C6" w:rsidRDefault="00CC51CB"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5-16</w:t>
            </w:r>
          </w:p>
        </w:tc>
        <w:tc>
          <w:tcPr>
            <w:tcW w:w="7541" w:type="dxa"/>
          </w:tcPr>
          <w:p w14:paraId="58C8C3EC" w14:textId="0CCD5D73" w:rsidR="00CC51CB" w:rsidRPr="004A22C6" w:rsidRDefault="00CC51CB"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食事</w:t>
            </w:r>
          </w:p>
        </w:tc>
        <w:tc>
          <w:tcPr>
            <w:tcW w:w="1134" w:type="dxa"/>
            <w:vAlign w:val="center"/>
          </w:tcPr>
          <w:p w14:paraId="29110EBA" w14:textId="32402CFE" w:rsidR="00CC51CB"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19</w:t>
            </w:r>
          </w:p>
        </w:tc>
      </w:tr>
      <w:tr w:rsidR="004A22C6" w:rsidRPr="004A22C6" w14:paraId="3490ECE9" w14:textId="77777777" w:rsidTr="0099616B">
        <w:trPr>
          <w:trHeight w:val="20"/>
        </w:trPr>
        <w:tc>
          <w:tcPr>
            <w:tcW w:w="1276" w:type="dxa"/>
            <w:vAlign w:val="center"/>
          </w:tcPr>
          <w:p w14:paraId="47355913" w14:textId="46ACFEE9" w:rsidR="00CC51CB" w:rsidRPr="004A22C6" w:rsidRDefault="00CC51CB"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5-17</w:t>
            </w:r>
          </w:p>
        </w:tc>
        <w:tc>
          <w:tcPr>
            <w:tcW w:w="7541" w:type="dxa"/>
          </w:tcPr>
          <w:p w14:paraId="64A6FCE0" w14:textId="27E061D6" w:rsidR="00CC51CB" w:rsidRPr="004A22C6" w:rsidRDefault="00CC51CB"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機能訓練</w:t>
            </w:r>
          </w:p>
        </w:tc>
        <w:tc>
          <w:tcPr>
            <w:tcW w:w="1134" w:type="dxa"/>
          </w:tcPr>
          <w:p w14:paraId="75400872" w14:textId="630AE549" w:rsidR="00CC51CB"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19</w:t>
            </w:r>
          </w:p>
        </w:tc>
      </w:tr>
      <w:tr w:rsidR="004A22C6" w:rsidRPr="004A22C6" w14:paraId="6D625367" w14:textId="77777777" w:rsidTr="0099616B">
        <w:trPr>
          <w:trHeight w:val="20"/>
        </w:trPr>
        <w:tc>
          <w:tcPr>
            <w:tcW w:w="1276" w:type="dxa"/>
            <w:vAlign w:val="center"/>
          </w:tcPr>
          <w:p w14:paraId="36DD64E9" w14:textId="4C57ECC9" w:rsidR="00CC51CB" w:rsidRPr="004A22C6" w:rsidRDefault="00CC51CB"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5-18</w:t>
            </w:r>
          </w:p>
        </w:tc>
        <w:tc>
          <w:tcPr>
            <w:tcW w:w="7541" w:type="dxa"/>
          </w:tcPr>
          <w:p w14:paraId="6675164F" w14:textId="413D8107" w:rsidR="00CC51CB" w:rsidRPr="004A22C6" w:rsidRDefault="00CC51CB"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健康管理</w:t>
            </w:r>
          </w:p>
        </w:tc>
        <w:tc>
          <w:tcPr>
            <w:tcW w:w="1134" w:type="dxa"/>
          </w:tcPr>
          <w:p w14:paraId="34E5C278" w14:textId="340B19A1" w:rsidR="00CC51CB"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19</w:t>
            </w:r>
          </w:p>
        </w:tc>
      </w:tr>
      <w:tr w:rsidR="004A22C6" w:rsidRPr="004A22C6" w14:paraId="5682B1A3" w14:textId="77777777" w:rsidTr="0099616B">
        <w:trPr>
          <w:trHeight w:val="20"/>
        </w:trPr>
        <w:tc>
          <w:tcPr>
            <w:tcW w:w="1276" w:type="dxa"/>
            <w:vAlign w:val="center"/>
          </w:tcPr>
          <w:p w14:paraId="70268024" w14:textId="47A7BB90" w:rsidR="00CC51CB" w:rsidRPr="004A22C6" w:rsidRDefault="00CC51CB"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5-19</w:t>
            </w:r>
          </w:p>
        </w:tc>
        <w:tc>
          <w:tcPr>
            <w:tcW w:w="7541" w:type="dxa"/>
          </w:tcPr>
          <w:p w14:paraId="100ECA4F" w14:textId="69A8E2CE" w:rsidR="00CC51CB" w:rsidRPr="004A22C6" w:rsidRDefault="00CC51CB"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相談及び援助</w:t>
            </w:r>
          </w:p>
        </w:tc>
        <w:tc>
          <w:tcPr>
            <w:tcW w:w="1134" w:type="dxa"/>
          </w:tcPr>
          <w:p w14:paraId="2273FB76" w14:textId="28E315D9" w:rsidR="00CC51CB"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19</w:t>
            </w:r>
          </w:p>
        </w:tc>
      </w:tr>
      <w:tr w:rsidR="004A22C6" w:rsidRPr="004A22C6" w14:paraId="0931F7A8" w14:textId="77777777" w:rsidTr="0099616B">
        <w:trPr>
          <w:trHeight w:val="20"/>
        </w:trPr>
        <w:tc>
          <w:tcPr>
            <w:tcW w:w="1276" w:type="dxa"/>
            <w:vAlign w:val="center"/>
          </w:tcPr>
          <w:p w14:paraId="6EE596E6" w14:textId="2D4DCE00" w:rsidR="00CC51CB" w:rsidRPr="004A22C6" w:rsidRDefault="00CC51CB"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5-20</w:t>
            </w:r>
          </w:p>
        </w:tc>
        <w:tc>
          <w:tcPr>
            <w:tcW w:w="7541" w:type="dxa"/>
          </w:tcPr>
          <w:p w14:paraId="78DAE9D7" w14:textId="3D86B961" w:rsidR="00CC51CB" w:rsidRPr="004A22C6" w:rsidRDefault="00CC51CB"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その他のサービスの提供</w:t>
            </w:r>
          </w:p>
        </w:tc>
        <w:tc>
          <w:tcPr>
            <w:tcW w:w="1134" w:type="dxa"/>
            <w:vAlign w:val="center"/>
          </w:tcPr>
          <w:p w14:paraId="0149D9B7" w14:textId="2AC9EFF0" w:rsidR="00CC51CB"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20</w:t>
            </w:r>
          </w:p>
        </w:tc>
      </w:tr>
      <w:tr w:rsidR="004A22C6" w:rsidRPr="004A22C6" w14:paraId="5AA41527" w14:textId="77777777" w:rsidTr="0099616B">
        <w:trPr>
          <w:trHeight w:val="20"/>
        </w:trPr>
        <w:tc>
          <w:tcPr>
            <w:tcW w:w="1276" w:type="dxa"/>
            <w:vAlign w:val="center"/>
          </w:tcPr>
          <w:p w14:paraId="5CF6A805" w14:textId="099FBAC9" w:rsidR="00CC51CB" w:rsidRPr="004A22C6" w:rsidRDefault="00CC51CB"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5-21</w:t>
            </w:r>
          </w:p>
        </w:tc>
        <w:tc>
          <w:tcPr>
            <w:tcW w:w="7541" w:type="dxa"/>
          </w:tcPr>
          <w:p w14:paraId="7D98B1CD" w14:textId="23E9C011" w:rsidR="00CC51CB" w:rsidRPr="004A22C6" w:rsidRDefault="00CC51CB"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利用者に関する市町村への通知</w:t>
            </w:r>
          </w:p>
        </w:tc>
        <w:tc>
          <w:tcPr>
            <w:tcW w:w="1134" w:type="dxa"/>
            <w:vAlign w:val="center"/>
          </w:tcPr>
          <w:p w14:paraId="65E9EFDE" w14:textId="20069651" w:rsidR="00CC51CB"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20</w:t>
            </w:r>
          </w:p>
        </w:tc>
      </w:tr>
      <w:tr w:rsidR="004A22C6" w:rsidRPr="004A22C6" w14:paraId="0F863465" w14:textId="77777777" w:rsidTr="0099616B">
        <w:trPr>
          <w:trHeight w:val="20"/>
        </w:trPr>
        <w:tc>
          <w:tcPr>
            <w:tcW w:w="1276" w:type="dxa"/>
            <w:vAlign w:val="center"/>
          </w:tcPr>
          <w:p w14:paraId="63CC5C85" w14:textId="1510F3C3" w:rsidR="00CC51CB" w:rsidRPr="004A22C6" w:rsidRDefault="00CC51CB"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5-22</w:t>
            </w:r>
          </w:p>
        </w:tc>
        <w:tc>
          <w:tcPr>
            <w:tcW w:w="7541" w:type="dxa"/>
          </w:tcPr>
          <w:p w14:paraId="320654FA" w14:textId="17F17641" w:rsidR="00CC51CB" w:rsidRPr="004A22C6" w:rsidRDefault="00CC51CB"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緊急時の対応</w:t>
            </w:r>
          </w:p>
        </w:tc>
        <w:tc>
          <w:tcPr>
            <w:tcW w:w="1134" w:type="dxa"/>
            <w:vAlign w:val="center"/>
          </w:tcPr>
          <w:p w14:paraId="37F6BB8F" w14:textId="37C169E2" w:rsidR="00CC51CB"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20</w:t>
            </w:r>
          </w:p>
        </w:tc>
      </w:tr>
      <w:tr w:rsidR="004A22C6" w:rsidRPr="004A22C6" w14:paraId="271763CE" w14:textId="77777777" w:rsidTr="0099616B">
        <w:trPr>
          <w:trHeight w:val="20"/>
        </w:trPr>
        <w:tc>
          <w:tcPr>
            <w:tcW w:w="1276" w:type="dxa"/>
            <w:vAlign w:val="center"/>
          </w:tcPr>
          <w:p w14:paraId="2A94B932" w14:textId="0CAA00C2" w:rsidR="00CC51CB" w:rsidRPr="004A22C6" w:rsidRDefault="00CC51CB"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5-23</w:t>
            </w:r>
          </w:p>
        </w:tc>
        <w:tc>
          <w:tcPr>
            <w:tcW w:w="7541" w:type="dxa"/>
          </w:tcPr>
          <w:p w14:paraId="269176FA" w14:textId="2878A6C4" w:rsidR="00CC51CB" w:rsidRPr="004A22C6" w:rsidRDefault="00CC51CB"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管理者の責務</w:t>
            </w:r>
          </w:p>
        </w:tc>
        <w:tc>
          <w:tcPr>
            <w:tcW w:w="1134" w:type="dxa"/>
            <w:vAlign w:val="center"/>
          </w:tcPr>
          <w:p w14:paraId="358E170F" w14:textId="1207CF62" w:rsidR="00CC51CB"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20</w:t>
            </w:r>
          </w:p>
        </w:tc>
      </w:tr>
      <w:tr w:rsidR="004A22C6" w:rsidRPr="004A22C6" w14:paraId="664AEFEE" w14:textId="77777777" w:rsidTr="0099616B">
        <w:trPr>
          <w:trHeight w:val="20"/>
        </w:trPr>
        <w:tc>
          <w:tcPr>
            <w:tcW w:w="1276" w:type="dxa"/>
            <w:vAlign w:val="center"/>
          </w:tcPr>
          <w:p w14:paraId="475CA902" w14:textId="1F413CE3" w:rsidR="00CC51CB" w:rsidRPr="004A22C6" w:rsidRDefault="00CC51CB"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5-24</w:t>
            </w:r>
          </w:p>
        </w:tc>
        <w:tc>
          <w:tcPr>
            <w:tcW w:w="7541" w:type="dxa"/>
          </w:tcPr>
          <w:p w14:paraId="48CC7D07" w14:textId="74828558" w:rsidR="00CC51CB" w:rsidRPr="004A22C6" w:rsidRDefault="00CC51CB"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運営規程</w:t>
            </w:r>
          </w:p>
        </w:tc>
        <w:tc>
          <w:tcPr>
            <w:tcW w:w="1134" w:type="dxa"/>
            <w:vAlign w:val="center"/>
          </w:tcPr>
          <w:p w14:paraId="67E5646F" w14:textId="50AB92A1" w:rsidR="00CC51CB"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20</w:t>
            </w:r>
          </w:p>
        </w:tc>
      </w:tr>
      <w:tr w:rsidR="004A22C6" w:rsidRPr="004A22C6" w14:paraId="41CDDB71" w14:textId="77777777" w:rsidTr="0099616B">
        <w:trPr>
          <w:trHeight w:val="20"/>
        </w:trPr>
        <w:tc>
          <w:tcPr>
            <w:tcW w:w="1276" w:type="dxa"/>
            <w:vAlign w:val="center"/>
          </w:tcPr>
          <w:p w14:paraId="63E37618" w14:textId="617B8A5C" w:rsidR="00CC51CB" w:rsidRPr="004A22C6" w:rsidRDefault="00CC51CB"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5-25</w:t>
            </w:r>
          </w:p>
        </w:tc>
        <w:tc>
          <w:tcPr>
            <w:tcW w:w="7541" w:type="dxa"/>
          </w:tcPr>
          <w:p w14:paraId="2836617E" w14:textId="4E426945" w:rsidR="00CC51CB" w:rsidRPr="004A22C6" w:rsidRDefault="00CC51CB"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勤務体制の確保等</w:t>
            </w:r>
          </w:p>
        </w:tc>
        <w:tc>
          <w:tcPr>
            <w:tcW w:w="1134" w:type="dxa"/>
            <w:vAlign w:val="center"/>
          </w:tcPr>
          <w:p w14:paraId="4946F265" w14:textId="612514E2" w:rsidR="00CC51CB"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21</w:t>
            </w:r>
          </w:p>
        </w:tc>
      </w:tr>
      <w:tr w:rsidR="004A22C6" w:rsidRPr="004A22C6" w14:paraId="6452D1FE" w14:textId="77777777" w:rsidTr="0099616B">
        <w:trPr>
          <w:trHeight w:val="20"/>
        </w:trPr>
        <w:tc>
          <w:tcPr>
            <w:tcW w:w="1276" w:type="dxa"/>
            <w:vAlign w:val="center"/>
          </w:tcPr>
          <w:p w14:paraId="611319DF" w14:textId="0D74E53F"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5-26</w:t>
            </w:r>
          </w:p>
        </w:tc>
        <w:tc>
          <w:tcPr>
            <w:tcW w:w="7541" w:type="dxa"/>
          </w:tcPr>
          <w:p w14:paraId="34D4616B" w14:textId="5302BE22"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業務継続計画の策定等</w:t>
            </w:r>
          </w:p>
        </w:tc>
        <w:tc>
          <w:tcPr>
            <w:tcW w:w="1134" w:type="dxa"/>
            <w:vAlign w:val="center"/>
          </w:tcPr>
          <w:p w14:paraId="52AA24CE" w14:textId="669F1F9B"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23</w:t>
            </w:r>
          </w:p>
        </w:tc>
      </w:tr>
      <w:tr w:rsidR="004A22C6" w:rsidRPr="004A22C6" w14:paraId="3131B91E" w14:textId="77777777" w:rsidTr="0099616B">
        <w:trPr>
          <w:trHeight w:val="20"/>
        </w:trPr>
        <w:tc>
          <w:tcPr>
            <w:tcW w:w="1276" w:type="dxa"/>
            <w:vAlign w:val="center"/>
          </w:tcPr>
          <w:p w14:paraId="11685439" w14:textId="2A5B0A36"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5-27</w:t>
            </w:r>
          </w:p>
        </w:tc>
        <w:tc>
          <w:tcPr>
            <w:tcW w:w="7541" w:type="dxa"/>
          </w:tcPr>
          <w:p w14:paraId="6A73BDD6" w14:textId="64CD4FE9"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定員の遵守</w:t>
            </w:r>
          </w:p>
        </w:tc>
        <w:tc>
          <w:tcPr>
            <w:tcW w:w="1134" w:type="dxa"/>
            <w:vAlign w:val="center"/>
          </w:tcPr>
          <w:p w14:paraId="75469E3E" w14:textId="018C60AB"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24</w:t>
            </w:r>
          </w:p>
        </w:tc>
      </w:tr>
      <w:tr w:rsidR="004A22C6" w:rsidRPr="004A22C6" w14:paraId="35CBCF6C" w14:textId="77777777" w:rsidTr="0099616B">
        <w:trPr>
          <w:trHeight w:val="20"/>
        </w:trPr>
        <w:tc>
          <w:tcPr>
            <w:tcW w:w="1276" w:type="dxa"/>
            <w:vAlign w:val="center"/>
          </w:tcPr>
          <w:p w14:paraId="71EF4616" w14:textId="5B788434"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lastRenderedPageBreak/>
              <w:t>5-28</w:t>
            </w:r>
          </w:p>
        </w:tc>
        <w:tc>
          <w:tcPr>
            <w:tcW w:w="7541" w:type="dxa"/>
          </w:tcPr>
          <w:p w14:paraId="0360BE9F" w14:textId="0804C27E"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非常災害対策</w:t>
            </w:r>
          </w:p>
        </w:tc>
        <w:tc>
          <w:tcPr>
            <w:tcW w:w="1134" w:type="dxa"/>
          </w:tcPr>
          <w:p w14:paraId="317D7A5B" w14:textId="01652E0E"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24</w:t>
            </w:r>
          </w:p>
        </w:tc>
      </w:tr>
      <w:tr w:rsidR="004A22C6" w:rsidRPr="004A22C6" w14:paraId="2C4A3BA9" w14:textId="77777777" w:rsidTr="0099616B">
        <w:trPr>
          <w:trHeight w:val="20"/>
        </w:trPr>
        <w:tc>
          <w:tcPr>
            <w:tcW w:w="1276" w:type="dxa"/>
            <w:vAlign w:val="center"/>
          </w:tcPr>
          <w:p w14:paraId="581B3C47" w14:textId="55EE51AB"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5-29</w:t>
            </w:r>
          </w:p>
        </w:tc>
        <w:tc>
          <w:tcPr>
            <w:tcW w:w="7541" w:type="dxa"/>
          </w:tcPr>
          <w:p w14:paraId="27E45DCA" w14:textId="3B2701EF"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衛生管理等</w:t>
            </w:r>
          </w:p>
        </w:tc>
        <w:tc>
          <w:tcPr>
            <w:tcW w:w="1134" w:type="dxa"/>
            <w:vAlign w:val="center"/>
          </w:tcPr>
          <w:p w14:paraId="7EEEDABB" w14:textId="21A48FD4"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26</w:t>
            </w:r>
          </w:p>
        </w:tc>
      </w:tr>
      <w:tr w:rsidR="004A22C6" w:rsidRPr="004A22C6" w14:paraId="41826305" w14:textId="77777777" w:rsidTr="0099616B">
        <w:trPr>
          <w:trHeight w:val="20"/>
        </w:trPr>
        <w:tc>
          <w:tcPr>
            <w:tcW w:w="1276" w:type="dxa"/>
            <w:vAlign w:val="center"/>
          </w:tcPr>
          <w:p w14:paraId="36DF8276" w14:textId="71FCF043"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5-30</w:t>
            </w:r>
          </w:p>
        </w:tc>
        <w:tc>
          <w:tcPr>
            <w:tcW w:w="7541" w:type="dxa"/>
          </w:tcPr>
          <w:p w14:paraId="379CA7F5" w14:textId="48447680"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掲示</w:t>
            </w:r>
          </w:p>
        </w:tc>
        <w:tc>
          <w:tcPr>
            <w:tcW w:w="1134" w:type="dxa"/>
            <w:vAlign w:val="center"/>
          </w:tcPr>
          <w:p w14:paraId="0FE43999" w14:textId="412E7498"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27</w:t>
            </w:r>
          </w:p>
        </w:tc>
      </w:tr>
      <w:tr w:rsidR="004A22C6" w:rsidRPr="004A22C6" w14:paraId="386E24C8" w14:textId="77777777" w:rsidTr="0099616B">
        <w:trPr>
          <w:trHeight w:val="20"/>
        </w:trPr>
        <w:tc>
          <w:tcPr>
            <w:tcW w:w="1276" w:type="dxa"/>
            <w:vAlign w:val="center"/>
          </w:tcPr>
          <w:p w14:paraId="421D98BF" w14:textId="277D5E02"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5-31</w:t>
            </w:r>
          </w:p>
        </w:tc>
        <w:tc>
          <w:tcPr>
            <w:tcW w:w="7541" w:type="dxa"/>
          </w:tcPr>
          <w:p w14:paraId="0479C0BD" w14:textId="45C37F4B"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秘密保持等</w:t>
            </w:r>
          </w:p>
        </w:tc>
        <w:tc>
          <w:tcPr>
            <w:tcW w:w="1134" w:type="dxa"/>
            <w:vAlign w:val="center"/>
          </w:tcPr>
          <w:p w14:paraId="4DE3D4F9" w14:textId="2E3BBBBB"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27</w:t>
            </w:r>
          </w:p>
        </w:tc>
      </w:tr>
      <w:tr w:rsidR="004A22C6" w:rsidRPr="004A22C6" w14:paraId="4CA396A0" w14:textId="77777777" w:rsidTr="0099616B">
        <w:trPr>
          <w:trHeight w:val="20"/>
        </w:trPr>
        <w:tc>
          <w:tcPr>
            <w:tcW w:w="1276" w:type="dxa"/>
            <w:vAlign w:val="center"/>
          </w:tcPr>
          <w:p w14:paraId="7485DBB4" w14:textId="11B8E700"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5-32</w:t>
            </w:r>
          </w:p>
        </w:tc>
        <w:tc>
          <w:tcPr>
            <w:tcW w:w="7541" w:type="dxa"/>
          </w:tcPr>
          <w:p w14:paraId="4E4A7A6E" w14:textId="432633D9"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広告</w:t>
            </w:r>
          </w:p>
        </w:tc>
        <w:tc>
          <w:tcPr>
            <w:tcW w:w="1134" w:type="dxa"/>
            <w:vAlign w:val="center"/>
          </w:tcPr>
          <w:p w14:paraId="1A47B97C" w14:textId="449DC242"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28</w:t>
            </w:r>
          </w:p>
        </w:tc>
      </w:tr>
      <w:tr w:rsidR="004A22C6" w:rsidRPr="004A22C6" w14:paraId="298887B6" w14:textId="77777777" w:rsidTr="0099616B">
        <w:trPr>
          <w:trHeight w:val="20"/>
        </w:trPr>
        <w:tc>
          <w:tcPr>
            <w:tcW w:w="1276" w:type="dxa"/>
            <w:vAlign w:val="center"/>
          </w:tcPr>
          <w:p w14:paraId="3AD64407" w14:textId="1998C261"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5-33</w:t>
            </w:r>
          </w:p>
        </w:tc>
        <w:tc>
          <w:tcPr>
            <w:tcW w:w="7541" w:type="dxa"/>
          </w:tcPr>
          <w:p w14:paraId="48FC9A75" w14:textId="12E24BE0"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居宅介護支援事業者に対する利益供与の禁止</w:t>
            </w:r>
          </w:p>
        </w:tc>
        <w:tc>
          <w:tcPr>
            <w:tcW w:w="1134" w:type="dxa"/>
            <w:vAlign w:val="center"/>
          </w:tcPr>
          <w:p w14:paraId="1DBE5326" w14:textId="73324932"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28</w:t>
            </w:r>
          </w:p>
        </w:tc>
      </w:tr>
      <w:tr w:rsidR="004A22C6" w:rsidRPr="004A22C6" w14:paraId="51EC7BF8" w14:textId="77777777" w:rsidTr="0099616B">
        <w:trPr>
          <w:trHeight w:val="20"/>
        </w:trPr>
        <w:tc>
          <w:tcPr>
            <w:tcW w:w="1276" w:type="dxa"/>
            <w:vAlign w:val="center"/>
          </w:tcPr>
          <w:p w14:paraId="75CB1FB7" w14:textId="1F5E424A"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5-34</w:t>
            </w:r>
          </w:p>
        </w:tc>
        <w:tc>
          <w:tcPr>
            <w:tcW w:w="7541" w:type="dxa"/>
          </w:tcPr>
          <w:p w14:paraId="0C8C9E14" w14:textId="425A110A"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苦情処理</w:t>
            </w:r>
          </w:p>
        </w:tc>
        <w:tc>
          <w:tcPr>
            <w:tcW w:w="1134" w:type="dxa"/>
            <w:vAlign w:val="center"/>
          </w:tcPr>
          <w:p w14:paraId="09991CA4" w14:textId="6B2F0097"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28</w:t>
            </w:r>
          </w:p>
        </w:tc>
      </w:tr>
      <w:tr w:rsidR="004A22C6" w:rsidRPr="004A22C6" w14:paraId="722CFC09" w14:textId="77777777" w:rsidTr="0099616B">
        <w:trPr>
          <w:trHeight w:val="20"/>
        </w:trPr>
        <w:tc>
          <w:tcPr>
            <w:tcW w:w="1276" w:type="dxa"/>
            <w:vAlign w:val="center"/>
          </w:tcPr>
          <w:p w14:paraId="785CC25D" w14:textId="735C6DBA"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5-35</w:t>
            </w:r>
          </w:p>
        </w:tc>
        <w:tc>
          <w:tcPr>
            <w:tcW w:w="7541" w:type="dxa"/>
          </w:tcPr>
          <w:p w14:paraId="199971DC" w14:textId="133C2C00"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地域との連携等</w:t>
            </w:r>
          </w:p>
        </w:tc>
        <w:tc>
          <w:tcPr>
            <w:tcW w:w="1134" w:type="dxa"/>
          </w:tcPr>
          <w:p w14:paraId="2EB1B301" w14:textId="0536A3C2"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28</w:t>
            </w:r>
          </w:p>
        </w:tc>
      </w:tr>
      <w:tr w:rsidR="004A22C6" w:rsidRPr="004A22C6" w14:paraId="5E90F810" w14:textId="77777777" w:rsidTr="0099616B">
        <w:trPr>
          <w:trHeight w:val="20"/>
        </w:trPr>
        <w:tc>
          <w:tcPr>
            <w:tcW w:w="1276" w:type="dxa"/>
            <w:vAlign w:val="center"/>
          </w:tcPr>
          <w:p w14:paraId="60E54F57" w14:textId="26B025EE"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5-36</w:t>
            </w:r>
          </w:p>
        </w:tc>
        <w:tc>
          <w:tcPr>
            <w:tcW w:w="7541" w:type="dxa"/>
          </w:tcPr>
          <w:p w14:paraId="5821A9DA" w14:textId="07E2A9C7"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地域等との連携</w:t>
            </w:r>
          </w:p>
        </w:tc>
        <w:tc>
          <w:tcPr>
            <w:tcW w:w="1134" w:type="dxa"/>
          </w:tcPr>
          <w:p w14:paraId="1E7DE398" w14:textId="1C35098B"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29</w:t>
            </w:r>
          </w:p>
        </w:tc>
      </w:tr>
      <w:tr w:rsidR="004A22C6" w:rsidRPr="004A22C6" w14:paraId="534F28FF" w14:textId="77777777" w:rsidTr="004B1906">
        <w:trPr>
          <w:trHeight w:val="20"/>
        </w:trPr>
        <w:tc>
          <w:tcPr>
            <w:tcW w:w="1276" w:type="dxa"/>
            <w:vAlign w:val="center"/>
          </w:tcPr>
          <w:p w14:paraId="3C19A67B" w14:textId="515AAC3D" w:rsidR="001E1B2F" w:rsidRPr="004A22C6" w:rsidRDefault="001E1B2F"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5-37</w:t>
            </w:r>
          </w:p>
        </w:tc>
        <w:tc>
          <w:tcPr>
            <w:tcW w:w="7541" w:type="dxa"/>
          </w:tcPr>
          <w:p w14:paraId="3F147FF8" w14:textId="0389EEC7" w:rsidR="001E1B2F" w:rsidRPr="004A22C6" w:rsidRDefault="003F7B18" w:rsidP="001E1B2F">
            <w:pPr>
              <w:snapToGrid w:val="0"/>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【新】</w:t>
            </w:r>
            <w:r w:rsidR="001E1B2F" w:rsidRPr="004A22C6">
              <w:rPr>
                <w:rFonts w:ascii="BIZ UDゴシック" w:eastAsia="BIZ UDゴシック" w:hAnsi="BIZ UDゴシック" w:cs="ＭＳ 明朝" w:hint="eastAsia"/>
                <w:color w:val="000000" w:themeColor="text1"/>
                <w:sz w:val="22"/>
              </w:rPr>
              <w:t>利用者の安全並びに介護サービスの質の確保及び職員の負担軽減に資する方策を検討するための委員会の設置</w:t>
            </w:r>
          </w:p>
        </w:tc>
        <w:tc>
          <w:tcPr>
            <w:tcW w:w="1134" w:type="dxa"/>
            <w:vAlign w:val="center"/>
          </w:tcPr>
          <w:p w14:paraId="107E2B48" w14:textId="39BBD896" w:rsidR="001E1B2F"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29</w:t>
            </w:r>
          </w:p>
        </w:tc>
      </w:tr>
      <w:tr w:rsidR="004A22C6" w:rsidRPr="004A22C6" w14:paraId="68262C0F" w14:textId="77777777" w:rsidTr="0099616B">
        <w:trPr>
          <w:trHeight w:val="20"/>
        </w:trPr>
        <w:tc>
          <w:tcPr>
            <w:tcW w:w="1276" w:type="dxa"/>
            <w:vAlign w:val="center"/>
          </w:tcPr>
          <w:p w14:paraId="42CDDAD5" w14:textId="78FCE57B"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5-3</w:t>
            </w:r>
            <w:r w:rsidR="001E1B2F" w:rsidRPr="004A22C6">
              <w:rPr>
                <w:rFonts w:ascii="BIZ UDゴシック" w:eastAsia="BIZ UDゴシック" w:hAnsi="BIZ UDゴシック" w:cs="ＭＳ 明朝" w:hint="eastAsia"/>
                <w:color w:val="000000" w:themeColor="text1"/>
                <w:sz w:val="22"/>
              </w:rPr>
              <w:t>8</w:t>
            </w:r>
          </w:p>
        </w:tc>
        <w:tc>
          <w:tcPr>
            <w:tcW w:w="7541" w:type="dxa"/>
          </w:tcPr>
          <w:p w14:paraId="6E50F711" w14:textId="3E3007C2" w:rsidR="00284FAD" w:rsidRPr="004A22C6" w:rsidRDefault="00284FAD" w:rsidP="00B51B22">
            <w:pPr>
              <w:snapToGrid w:val="0"/>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事故発生時の対応</w:t>
            </w:r>
          </w:p>
        </w:tc>
        <w:tc>
          <w:tcPr>
            <w:tcW w:w="1134" w:type="dxa"/>
          </w:tcPr>
          <w:p w14:paraId="33233146" w14:textId="7670CA15"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29</w:t>
            </w:r>
          </w:p>
        </w:tc>
      </w:tr>
      <w:tr w:rsidR="004A22C6" w:rsidRPr="004A22C6" w14:paraId="691F571B" w14:textId="77777777" w:rsidTr="0099616B">
        <w:trPr>
          <w:trHeight w:val="20"/>
        </w:trPr>
        <w:tc>
          <w:tcPr>
            <w:tcW w:w="1276" w:type="dxa"/>
            <w:vAlign w:val="center"/>
          </w:tcPr>
          <w:p w14:paraId="2E4BCAF7" w14:textId="300CE7F0"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5-3</w:t>
            </w:r>
            <w:r w:rsidR="001E1B2F" w:rsidRPr="004A22C6">
              <w:rPr>
                <w:rFonts w:ascii="BIZ UDゴシック" w:eastAsia="BIZ UDゴシック" w:hAnsi="BIZ UDゴシック" w:cs="ＭＳ 明朝" w:hint="eastAsia"/>
                <w:color w:val="000000" w:themeColor="text1"/>
                <w:sz w:val="22"/>
              </w:rPr>
              <w:t>9</w:t>
            </w:r>
          </w:p>
        </w:tc>
        <w:tc>
          <w:tcPr>
            <w:tcW w:w="7541" w:type="dxa"/>
          </w:tcPr>
          <w:p w14:paraId="2CB6304A" w14:textId="6A4782B8"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虐待の防止</w:t>
            </w:r>
          </w:p>
        </w:tc>
        <w:tc>
          <w:tcPr>
            <w:tcW w:w="1134" w:type="dxa"/>
          </w:tcPr>
          <w:p w14:paraId="64674718" w14:textId="60056E6E"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30</w:t>
            </w:r>
          </w:p>
        </w:tc>
      </w:tr>
      <w:tr w:rsidR="004A22C6" w:rsidRPr="004A22C6" w14:paraId="0B910602" w14:textId="77777777" w:rsidTr="0099616B">
        <w:trPr>
          <w:trHeight w:val="20"/>
        </w:trPr>
        <w:tc>
          <w:tcPr>
            <w:tcW w:w="1276" w:type="dxa"/>
            <w:vAlign w:val="center"/>
          </w:tcPr>
          <w:p w14:paraId="01DC7456" w14:textId="52C45E00"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w:t>
            </w:r>
            <w:r w:rsidR="001E1B2F" w:rsidRPr="004A22C6">
              <w:rPr>
                <w:rFonts w:ascii="BIZ UDゴシック" w:eastAsia="BIZ UDゴシック" w:hAnsi="BIZ UDゴシック" w:cs="ＭＳ 明朝" w:hint="eastAsia"/>
                <w:color w:val="000000" w:themeColor="text1"/>
                <w:sz w:val="22"/>
              </w:rPr>
              <w:t>40</w:t>
            </w:r>
          </w:p>
        </w:tc>
        <w:tc>
          <w:tcPr>
            <w:tcW w:w="7541" w:type="dxa"/>
          </w:tcPr>
          <w:p w14:paraId="0167C8A9" w14:textId="75861B85"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会計の区分</w:t>
            </w:r>
          </w:p>
        </w:tc>
        <w:tc>
          <w:tcPr>
            <w:tcW w:w="1134" w:type="dxa"/>
          </w:tcPr>
          <w:p w14:paraId="05899E78" w14:textId="4B6A53E4"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32</w:t>
            </w:r>
          </w:p>
        </w:tc>
      </w:tr>
      <w:tr w:rsidR="004A22C6" w:rsidRPr="004A22C6" w14:paraId="10195D58" w14:textId="77777777" w:rsidTr="0099616B">
        <w:trPr>
          <w:trHeight w:val="20"/>
        </w:trPr>
        <w:tc>
          <w:tcPr>
            <w:tcW w:w="1276" w:type="dxa"/>
            <w:vAlign w:val="center"/>
          </w:tcPr>
          <w:p w14:paraId="7F2F40DD" w14:textId="71145095"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5-4</w:t>
            </w:r>
            <w:r w:rsidR="001E1B2F" w:rsidRPr="004A22C6">
              <w:rPr>
                <w:rFonts w:ascii="BIZ UDゴシック" w:eastAsia="BIZ UDゴシック" w:hAnsi="BIZ UDゴシック" w:cs="ＭＳ 明朝" w:hint="eastAsia"/>
                <w:color w:val="000000" w:themeColor="text1"/>
                <w:sz w:val="22"/>
              </w:rPr>
              <w:t>1</w:t>
            </w:r>
          </w:p>
        </w:tc>
        <w:tc>
          <w:tcPr>
            <w:tcW w:w="7541" w:type="dxa"/>
          </w:tcPr>
          <w:p w14:paraId="52D84FE0" w14:textId="1709197E"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記録の整備</w:t>
            </w:r>
          </w:p>
        </w:tc>
        <w:tc>
          <w:tcPr>
            <w:tcW w:w="1134" w:type="dxa"/>
          </w:tcPr>
          <w:p w14:paraId="4F7D2C4D" w14:textId="49213B2D"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32</w:t>
            </w:r>
          </w:p>
        </w:tc>
      </w:tr>
      <w:tr w:rsidR="004A22C6" w:rsidRPr="004A22C6" w14:paraId="1CB2364D" w14:textId="77777777" w:rsidTr="0099616B">
        <w:trPr>
          <w:trHeight w:val="20"/>
        </w:trPr>
        <w:tc>
          <w:tcPr>
            <w:tcW w:w="1276" w:type="dxa"/>
            <w:vAlign w:val="center"/>
          </w:tcPr>
          <w:p w14:paraId="1595E65B" w14:textId="2AF17F14"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5-4</w:t>
            </w:r>
            <w:r w:rsidR="001E1B2F" w:rsidRPr="004A22C6">
              <w:rPr>
                <w:rFonts w:ascii="BIZ UDゴシック" w:eastAsia="BIZ UDゴシック" w:hAnsi="BIZ UDゴシック" w:cs="ＭＳ 明朝" w:hint="eastAsia"/>
                <w:color w:val="000000" w:themeColor="text1"/>
                <w:sz w:val="22"/>
              </w:rPr>
              <w:t>2</w:t>
            </w:r>
          </w:p>
        </w:tc>
        <w:tc>
          <w:tcPr>
            <w:tcW w:w="7541" w:type="dxa"/>
          </w:tcPr>
          <w:p w14:paraId="32B2FF5C" w14:textId="64B0FD93"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電磁的記録等</w:t>
            </w:r>
          </w:p>
        </w:tc>
        <w:tc>
          <w:tcPr>
            <w:tcW w:w="1134" w:type="dxa"/>
          </w:tcPr>
          <w:p w14:paraId="17FB3F25" w14:textId="1AE81606"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32</w:t>
            </w:r>
          </w:p>
        </w:tc>
      </w:tr>
      <w:tr w:rsidR="004A22C6" w:rsidRPr="004A22C6" w14:paraId="4511E292" w14:textId="77777777" w:rsidTr="0099616B">
        <w:trPr>
          <w:trHeight w:val="20"/>
        </w:trPr>
        <w:tc>
          <w:tcPr>
            <w:tcW w:w="1276" w:type="dxa"/>
            <w:vAlign w:val="center"/>
          </w:tcPr>
          <w:p w14:paraId="4FB46DD3" w14:textId="0C46168C"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5-4</w:t>
            </w:r>
            <w:r w:rsidR="001E1B2F" w:rsidRPr="004A22C6">
              <w:rPr>
                <w:rFonts w:ascii="BIZ UDゴシック" w:eastAsia="BIZ UDゴシック" w:hAnsi="BIZ UDゴシック" w:cs="ＭＳ 明朝" w:hint="eastAsia"/>
                <w:color w:val="000000" w:themeColor="text1"/>
                <w:sz w:val="22"/>
              </w:rPr>
              <w:t>3</w:t>
            </w:r>
          </w:p>
        </w:tc>
        <w:tc>
          <w:tcPr>
            <w:tcW w:w="7541" w:type="dxa"/>
          </w:tcPr>
          <w:p w14:paraId="57E615C3" w14:textId="5C8251D1"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共生型短期入所生活介護の事業の運営に関する基準</w:t>
            </w:r>
          </w:p>
        </w:tc>
        <w:tc>
          <w:tcPr>
            <w:tcW w:w="1134" w:type="dxa"/>
          </w:tcPr>
          <w:p w14:paraId="30DDB913" w14:textId="54A1B480"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33</w:t>
            </w:r>
          </w:p>
        </w:tc>
      </w:tr>
      <w:tr w:rsidR="004A22C6" w:rsidRPr="004A22C6" w14:paraId="480C368F" w14:textId="77777777" w:rsidTr="0099616B">
        <w:trPr>
          <w:trHeight w:val="20"/>
        </w:trPr>
        <w:tc>
          <w:tcPr>
            <w:tcW w:w="1276" w:type="dxa"/>
            <w:vAlign w:val="center"/>
          </w:tcPr>
          <w:p w14:paraId="61642A07" w14:textId="40809BA6"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5-4</w:t>
            </w:r>
            <w:r w:rsidR="001E1B2F" w:rsidRPr="004A22C6">
              <w:rPr>
                <w:rFonts w:ascii="BIZ UDゴシック" w:eastAsia="BIZ UDゴシック" w:hAnsi="BIZ UDゴシック" w:cs="ＭＳ 明朝" w:hint="eastAsia"/>
                <w:color w:val="000000" w:themeColor="text1"/>
                <w:sz w:val="22"/>
              </w:rPr>
              <w:t>4</w:t>
            </w:r>
          </w:p>
        </w:tc>
        <w:tc>
          <w:tcPr>
            <w:tcW w:w="7541" w:type="dxa"/>
          </w:tcPr>
          <w:p w14:paraId="5AAD3019" w14:textId="6E97F2DD"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喀痰吸引等（たんの吸引等）</w:t>
            </w:r>
          </w:p>
        </w:tc>
        <w:tc>
          <w:tcPr>
            <w:tcW w:w="1134" w:type="dxa"/>
          </w:tcPr>
          <w:p w14:paraId="411B1BF4" w14:textId="5A9687E9"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33</w:t>
            </w:r>
          </w:p>
        </w:tc>
      </w:tr>
      <w:tr w:rsidR="004A22C6" w:rsidRPr="004A22C6" w14:paraId="54872C68" w14:textId="77777777" w:rsidTr="0099616B">
        <w:trPr>
          <w:trHeight w:val="20"/>
        </w:trPr>
        <w:tc>
          <w:tcPr>
            <w:tcW w:w="1276" w:type="dxa"/>
            <w:shd w:val="clear" w:color="auto" w:fill="DAEEF3"/>
            <w:vAlign w:val="center"/>
          </w:tcPr>
          <w:p w14:paraId="1B752F4A" w14:textId="6D1CE154" w:rsidR="00284FAD" w:rsidRPr="004A22C6" w:rsidRDefault="00284FAD" w:rsidP="00B51B22">
            <w:pPr>
              <w:snapToGrid w:val="0"/>
              <w:ind w:left="167" w:hanging="167"/>
              <w:jc w:val="center"/>
              <w:rPr>
                <w:rFonts w:ascii="BIZ UDゴシック" w:eastAsia="BIZ UDゴシック" w:hAnsi="BIZ UDゴシック" w:cs="ＭＳ 明朝"/>
                <w:b/>
                <w:color w:val="000000" w:themeColor="text1"/>
                <w:sz w:val="22"/>
              </w:rPr>
            </w:pPr>
            <w:r w:rsidRPr="004A22C6">
              <w:rPr>
                <w:rFonts w:ascii="BIZ UDゴシック" w:eastAsia="BIZ UDゴシック" w:hAnsi="BIZ UDゴシック" w:cs="ＭＳ 明朝" w:hint="eastAsia"/>
                <w:b/>
                <w:color w:val="000000" w:themeColor="text1"/>
                <w:sz w:val="22"/>
              </w:rPr>
              <w:t>第</w:t>
            </w:r>
            <w:r w:rsidR="00F00F50" w:rsidRPr="004A22C6">
              <w:rPr>
                <w:rFonts w:ascii="BIZ UDゴシック" w:eastAsia="BIZ UDゴシック" w:hAnsi="BIZ UDゴシック" w:cs="ＭＳ 明朝" w:hint="eastAsia"/>
                <w:b/>
                <w:color w:val="000000" w:themeColor="text1"/>
                <w:sz w:val="22"/>
              </w:rPr>
              <w:t>６</w:t>
            </w:r>
          </w:p>
        </w:tc>
        <w:tc>
          <w:tcPr>
            <w:tcW w:w="7541" w:type="dxa"/>
            <w:tcBorders>
              <w:right w:val="nil"/>
            </w:tcBorders>
            <w:shd w:val="clear" w:color="auto" w:fill="DAEEF3"/>
          </w:tcPr>
          <w:p w14:paraId="79A3FCAD" w14:textId="4D8C8EDA" w:rsidR="00284FAD" w:rsidRPr="004A22C6" w:rsidRDefault="00284FAD" w:rsidP="00B51B22">
            <w:pPr>
              <w:snapToGrid w:val="0"/>
              <w:ind w:left="167" w:hanging="167"/>
              <w:rPr>
                <w:rFonts w:ascii="BIZ UDゴシック" w:eastAsia="BIZ UDゴシック" w:hAnsi="BIZ UDゴシック" w:cs="ＭＳ 明朝"/>
                <w:b/>
                <w:color w:val="000000" w:themeColor="text1"/>
                <w:sz w:val="22"/>
              </w:rPr>
            </w:pPr>
            <w:r w:rsidRPr="004A22C6">
              <w:rPr>
                <w:rFonts w:ascii="BIZ UDゴシック" w:eastAsia="BIZ UDゴシック" w:hAnsi="BIZ UDゴシック" w:cs="ＭＳ 明朝" w:hint="eastAsia"/>
                <w:b/>
                <w:color w:val="000000" w:themeColor="text1"/>
                <w:sz w:val="22"/>
              </w:rPr>
              <w:t>介護予防のための効果的な支援の方法に関する基準</w:t>
            </w:r>
          </w:p>
        </w:tc>
        <w:tc>
          <w:tcPr>
            <w:tcW w:w="1134" w:type="dxa"/>
            <w:tcBorders>
              <w:left w:val="nil"/>
              <w:right w:val="single" w:sz="4" w:space="0" w:color="auto"/>
            </w:tcBorders>
            <w:shd w:val="clear" w:color="auto" w:fill="DAEEF3"/>
            <w:vAlign w:val="center"/>
          </w:tcPr>
          <w:p w14:paraId="23216E0A" w14:textId="77777777"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highlight w:val="yellow"/>
              </w:rPr>
            </w:pPr>
          </w:p>
        </w:tc>
      </w:tr>
      <w:tr w:rsidR="004A22C6" w:rsidRPr="004A22C6" w14:paraId="795C26CA" w14:textId="77777777" w:rsidTr="0099616B">
        <w:trPr>
          <w:trHeight w:val="20"/>
        </w:trPr>
        <w:tc>
          <w:tcPr>
            <w:tcW w:w="1276" w:type="dxa"/>
            <w:vAlign w:val="center"/>
          </w:tcPr>
          <w:p w14:paraId="60BF6327" w14:textId="77777777"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6-1</w:t>
            </w:r>
          </w:p>
        </w:tc>
        <w:tc>
          <w:tcPr>
            <w:tcW w:w="7541" w:type="dxa"/>
          </w:tcPr>
          <w:p w14:paraId="294BB30D" w14:textId="3B1FAC79"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介護予防短期入所生活介護の基本取扱方針</w:t>
            </w:r>
          </w:p>
        </w:tc>
        <w:tc>
          <w:tcPr>
            <w:tcW w:w="1134" w:type="dxa"/>
            <w:vAlign w:val="center"/>
          </w:tcPr>
          <w:p w14:paraId="5820B211" w14:textId="5BE8E7AF"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34</w:t>
            </w:r>
          </w:p>
        </w:tc>
      </w:tr>
      <w:tr w:rsidR="004A22C6" w:rsidRPr="004A22C6" w14:paraId="71C29A85" w14:textId="77777777" w:rsidTr="0099616B">
        <w:trPr>
          <w:trHeight w:val="20"/>
        </w:trPr>
        <w:tc>
          <w:tcPr>
            <w:tcW w:w="1276" w:type="dxa"/>
            <w:vAlign w:val="center"/>
          </w:tcPr>
          <w:p w14:paraId="6A62A81E" w14:textId="74D2AD1F"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6-2</w:t>
            </w:r>
          </w:p>
        </w:tc>
        <w:tc>
          <w:tcPr>
            <w:tcW w:w="7541" w:type="dxa"/>
          </w:tcPr>
          <w:p w14:paraId="65D86B86" w14:textId="5F5F808B"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介護予防短期入所生活介護の具体的取扱方針</w:t>
            </w:r>
          </w:p>
        </w:tc>
        <w:tc>
          <w:tcPr>
            <w:tcW w:w="1134" w:type="dxa"/>
            <w:vAlign w:val="center"/>
          </w:tcPr>
          <w:p w14:paraId="3AA1F1B6" w14:textId="110D0FF3"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34</w:t>
            </w:r>
          </w:p>
        </w:tc>
      </w:tr>
      <w:tr w:rsidR="004A22C6" w:rsidRPr="004A22C6" w14:paraId="1F719A27" w14:textId="77777777" w:rsidTr="0099616B">
        <w:trPr>
          <w:trHeight w:val="20"/>
        </w:trPr>
        <w:tc>
          <w:tcPr>
            <w:tcW w:w="1276" w:type="dxa"/>
            <w:vAlign w:val="center"/>
          </w:tcPr>
          <w:p w14:paraId="79BFF9A6" w14:textId="5771F306"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6-3</w:t>
            </w:r>
          </w:p>
        </w:tc>
        <w:tc>
          <w:tcPr>
            <w:tcW w:w="7541" w:type="dxa"/>
          </w:tcPr>
          <w:p w14:paraId="54D94792" w14:textId="386773F4"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介護</w:t>
            </w:r>
          </w:p>
        </w:tc>
        <w:tc>
          <w:tcPr>
            <w:tcW w:w="1134" w:type="dxa"/>
            <w:vAlign w:val="center"/>
          </w:tcPr>
          <w:p w14:paraId="2E9B8608" w14:textId="3D299BEB"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35</w:t>
            </w:r>
          </w:p>
        </w:tc>
      </w:tr>
      <w:tr w:rsidR="004A22C6" w:rsidRPr="004A22C6" w14:paraId="370E6B0B" w14:textId="77777777" w:rsidTr="0099616B">
        <w:trPr>
          <w:trHeight w:val="20"/>
        </w:trPr>
        <w:tc>
          <w:tcPr>
            <w:tcW w:w="1276" w:type="dxa"/>
            <w:vAlign w:val="center"/>
          </w:tcPr>
          <w:p w14:paraId="545F3E6B" w14:textId="1AAE5D89"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6-4</w:t>
            </w:r>
          </w:p>
        </w:tc>
        <w:tc>
          <w:tcPr>
            <w:tcW w:w="7541" w:type="dxa"/>
          </w:tcPr>
          <w:p w14:paraId="64EA742C" w14:textId="5EF639A4"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食事</w:t>
            </w:r>
          </w:p>
        </w:tc>
        <w:tc>
          <w:tcPr>
            <w:tcW w:w="1134" w:type="dxa"/>
            <w:vAlign w:val="center"/>
          </w:tcPr>
          <w:p w14:paraId="1177AC01" w14:textId="004F5A85"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36</w:t>
            </w:r>
          </w:p>
        </w:tc>
      </w:tr>
      <w:tr w:rsidR="004A22C6" w:rsidRPr="004A22C6" w14:paraId="6E16472F" w14:textId="77777777" w:rsidTr="0099616B">
        <w:trPr>
          <w:trHeight w:val="20"/>
        </w:trPr>
        <w:tc>
          <w:tcPr>
            <w:tcW w:w="1276" w:type="dxa"/>
            <w:vAlign w:val="center"/>
          </w:tcPr>
          <w:p w14:paraId="5E2BC8EA" w14:textId="3F9F732A"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6-5</w:t>
            </w:r>
          </w:p>
        </w:tc>
        <w:tc>
          <w:tcPr>
            <w:tcW w:w="7541" w:type="dxa"/>
          </w:tcPr>
          <w:p w14:paraId="50C7AC3F" w14:textId="708FB77F"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機能訓練</w:t>
            </w:r>
          </w:p>
        </w:tc>
        <w:tc>
          <w:tcPr>
            <w:tcW w:w="1134" w:type="dxa"/>
            <w:vAlign w:val="center"/>
          </w:tcPr>
          <w:p w14:paraId="1727D4AA" w14:textId="7F50531D"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36</w:t>
            </w:r>
          </w:p>
        </w:tc>
      </w:tr>
      <w:tr w:rsidR="004A22C6" w:rsidRPr="004A22C6" w14:paraId="4098309F" w14:textId="77777777" w:rsidTr="0099616B">
        <w:trPr>
          <w:trHeight w:val="20"/>
        </w:trPr>
        <w:tc>
          <w:tcPr>
            <w:tcW w:w="1276" w:type="dxa"/>
            <w:vAlign w:val="center"/>
          </w:tcPr>
          <w:p w14:paraId="5CB0F214" w14:textId="06A430CA"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6-6</w:t>
            </w:r>
          </w:p>
        </w:tc>
        <w:tc>
          <w:tcPr>
            <w:tcW w:w="7541" w:type="dxa"/>
          </w:tcPr>
          <w:p w14:paraId="0B43E3A1" w14:textId="20538738"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健康管理</w:t>
            </w:r>
          </w:p>
        </w:tc>
        <w:tc>
          <w:tcPr>
            <w:tcW w:w="1134" w:type="dxa"/>
            <w:vAlign w:val="center"/>
          </w:tcPr>
          <w:p w14:paraId="46803C5A" w14:textId="47918595"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36</w:t>
            </w:r>
          </w:p>
        </w:tc>
      </w:tr>
      <w:tr w:rsidR="004A22C6" w:rsidRPr="004A22C6" w14:paraId="52825E4D" w14:textId="77777777" w:rsidTr="0099616B">
        <w:trPr>
          <w:trHeight w:val="20"/>
        </w:trPr>
        <w:tc>
          <w:tcPr>
            <w:tcW w:w="1276" w:type="dxa"/>
            <w:vAlign w:val="center"/>
          </w:tcPr>
          <w:p w14:paraId="7FF2A36D" w14:textId="1BDA7B1A"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6-7</w:t>
            </w:r>
          </w:p>
        </w:tc>
        <w:tc>
          <w:tcPr>
            <w:tcW w:w="7541" w:type="dxa"/>
          </w:tcPr>
          <w:p w14:paraId="1A74980B" w14:textId="258258F2"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相談及び援助</w:t>
            </w:r>
          </w:p>
        </w:tc>
        <w:tc>
          <w:tcPr>
            <w:tcW w:w="1134" w:type="dxa"/>
            <w:vAlign w:val="center"/>
          </w:tcPr>
          <w:p w14:paraId="05F992D3" w14:textId="34BE8BB5"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36</w:t>
            </w:r>
          </w:p>
        </w:tc>
      </w:tr>
      <w:tr w:rsidR="004A22C6" w:rsidRPr="004A22C6" w14:paraId="1B780E6B" w14:textId="77777777" w:rsidTr="0099616B">
        <w:trPr>
          <w:trHeight w:val="20"/>
        </w:trPr>
        <w:tc>
          <w:tcPr>
            <w:tcW w:w="1276" w:type="dxa"/>
            <w:vAlign w:val="center"/>
          </w:tcPr>
          <w:p w14:paraId="746B234F" w14:textId="06D51839"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6-8</w:t>
            </w:r>
          </w:p>
        </w:tc>
        <w:tc>
          <w:tcPr>
            <w:tcW w:w="7541" w:type="dxa"/>
          </w:tcPr>
          <w:p w14:paraId="4D367506" w14:textId="2531975A"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その他のサービスの提供</w:t>
            </w:r>
          </w:p>
        </w:tc>
        <w:tc>
          <w:tcPr>
            <w:tcW w:w="1134" w:type="dxa"/>
            <w:vAlign w:val="center"/>
          </w:tcPr>
          <w:p w14:paraId="3D34539A" w14:textId="0D026BC9"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37</w:t>
            </w:r>
          </w:p>
        </w:tc>
      </w:tr>
      <w:tr w:rsidR="004A22C6" w:rsidRPr="004A22C6" w14:paraId="5CFB91EB" w14:textId="77777777" w:rsidTr="00D56BFD">
        <w:trPr>
          <w:trHeight w:val="20"/>
        </w:trPr>
        <w:tc>
          <w:tcPr>
            <w:tcW w:w="1276" w:type="dxa"/>
            <w:shd w:val="clear" w:color="auto" w:fill="DAEEF3"/>
            <w:vAlign w:val="center"/>
          </w:tcPr>
          <w:p w14:paraId="5F4913CF" w14:textId="30EE17F7" w:rsidR="00C13572" w:rsidRPr="004A22C6" w:rsidRDefault="00C13572" w:rsidP="00B51B22">
            <w:pPr>
              <w:snapToGrid w:val="0"/>
              <w:ind w:left="167" w:hanging="167"/>
              <w:jc w:val="center"/>
              <w:rPr>
                <w:rFonts w:ascii="BIZ UDゴシック" w:eastAsia="BIZ UDゴシック" w:hAnsi="BIZ UDゴシック" w:cs="ＭＳ 明朝"/>
                <w:b/>
                <w:color w:val="000000" w:themeColor="text1"/>
                <w:sz w:val="22"/>
              </w:rPr>
            </w:pPr>
            <w:r w:rsidRPr="004A22C6">
              <w:rPr>
                <w:rFonts w:ascii="BIZ UDゴシック" w:eastAsia="BIZ UDゴシック" w:hAnsi="BIZ UDゴシック" w:cs="ＭＳ 明朝" w:hint="eastAsia"/>
                <w:b/>
                <w:color w:val="000000" w:themeColor="text1"/>
                <w:sz w:val="22"/>
              </w:rPr>
              <w:t>第</w:t>
            </w:r>
            <w:r w:rsidR="00F00F50" w:rsidRPr="004A22C6">
              <w:rPr>
                <w:rFonts w:ascii="BIZ UDゴシック" w:eastAsia="BIZ UDゴシック" w:hAnsi="BIZ UDゴシック" w:cs="ＭＳ 明朝" w:hint="eastAsia"/>
                <w:b/>
                <w:color w:val="000000" w:themeColor="text1"/>
                <w:sz w:val="22"/>
              </w:rPr>
              <w:t>７</w:t>
            </w:r>
          </w:p>
        </w:tc>
        <w:tc>
          <w:tcPr>
            <w:tcW w:w="8675" w:type="dxa"/>
            <w:gridSpan w:val="2"/>
            <w:tcBorders>
              <w:right w:val="single" w:sz="4" w:space="0" w:color="auto"/>
            </w:tcBorders>
            <w:shd w:val="clear" w:color="auto" w:fill="DAEEF3"/>
          </w:tcPr>
          <w:p w14:paraId="6F6DA90F" w14:textId="30C53AE5" w:rsidR="00C13572" w:rsidRPr="004A22C6" w:rsidRDefault="00C13572" w:rsidP="00B51B22">
            <w:pPr>
              <w:snapToGrid w:val="0"/>
              <w:jc w:val="center"/>
              <w:rPr>
                <w:rFonts w:ascii="BIZ UDゴシック" w:eastAsia="BIZ UDゴシック" w:hAnsi="BIZ UDゴシック" w:cs="ＭＳ 明朝"/>
                <w:color w:val="000000" w:themeColor="text1"/>
                <w:spacing w:val="-8"/>
                <w:sz w:val="22"/>
              </w:rPr>
            </w:pPr>
            <w:r w:rsidRPr="004A22C6">
              <w:rPr>
                <w:rFonts w:ascii="BIZ UDゴシック" w:eastAsia="BIZ UDゴシック" w:hAnsi="BIZ UDゴシック" w:cs="ＭＳ 明朝" w:hint="eastAsia"/>
                <w:b/>
                <w:color w:val="000000" w:themeColor="text1"/>
                <w:spacing w:val="-8"/>
                <w:sz w:val="22"/>
              </w:rPr>
              <w:t>ユニット型短期入所生活介護の基本方針並びに設備・運営に関する基準（介護予防を含む）</w:t>
            </w:r>
          </w:p>
        </w:tc>
      </w:tr>
      <w:tr w:rsidR="004A22C6" w:rsidRPr="004A22C6" w14:paraId="639EE9FD" w14:textId="77777777" w:rsidTr="0099616B">
        <w:trPr>
          <w:trHeight w:val="20"/>
        </w:trPr>
        <w:tc>
          <w:tcPr>
            <w:tcW w:w="1276" w:type="dxa"/>
            <w:vAlign w:val="center"/>
          </w:tcPr>
          <w:p w14:paraId="3A19CCBF" w14:textId="77777777"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7-1</w:t>
            </w:r>
          </w:p>
        </w:tc>
        <w:tc>
          <w:tcPr>
            <w:tcW w:w="7541" w:type="dxa"/>
          </w:tcPr>
          <w:p w14:paraId="0AD09634" w14:textId="476C409A"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ユニット型短期入所生活介護の基本方針</w:t>
            </w:r>
          </w:p>
        </w:tc>
        <w:tc>
          <w:tcPr>
            <w:tcW w:w="1134" w:type="dxa"/>
          </w:tcPr>
          <w:p w14:paraId="7F1F020F" w14:textId="30EDA702"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37</w:t>
            </w:r>
          </w:p>
        </w:tc>
      </w:tr>
      <w:tr w:rsidR="004A22C6" w:rsidRPr="004A22C6" w14:paraId="39391D66" w14:textId="77777777" w:rsidTr="0099616B">
        <w:trPr>
          <w:trHeight w:val="20"/>
        </w:trPr>
        <w:tc>
          <w:tcPr>
            <w:tcW w:w="1276" w:type="dxa"/>
            <w:tcBorders>
              <w:bottom w:val="nil"/>
            </w:tcBorders>
            <w:vAlign w:val="center"/>
          </w:tcPr>
          <w:p w14:paraId="62838884" w14:textId="77777777"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7-2</w:t>
            </w:r>
          </w:p>
        </w:tc>
        <w:tc>
          <w:tcPr>
            <w:tcW w:w="7541" w:type="dxa"/>
          </w:tcPr>
          <w:p w14:paraId="6B192896" w14:textId="6DE020EE" w:rsidR="00284FAD" w:rsidRPr="004A22C6" w:rsidRDefault="00DE1C84"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建物</w:t>
            </w:r>
            <w:r w:rsidR="00284FAD" w:rsidRPr="004A22C6">
              <w:rPr>
                <w:rFonts w:ascii="BIZ UDゴシック" w:eastAsia="BIZ UDゴシック" w:hAnsi="BIZ UDゴシック" w:cs="ＭＳ 明朝" w:hint="eastAsia"/>
                <w:color w:val="000000" w:themeColor="text1"/>
                <w:sz w:val="22"/>
              </w:rPr>
              <w:t>関係</w:t>
            </w:r>
          </w:p>
        </w:tc>
        <w:tc>
          <w:tcPr>
            <w:tcW w:w="1134" w:type="dxa"/>
          </w:tcPr>
          <w:p w14:paraId="3F36ED44" w14:textId="282CB8EA"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37</w:t>
            </w:r>
          </w:p>
        </w:tc>
      </w:tr>
      <w:tr w:rsidR="004A22C6" w:rsidRPr="004A22C6" w14:paraId="74A243EB" w14:textId="77777777" w:rsidTr="0099616B">
        <w:trPr>
          <w:trHeight w:val="20"/>
        </w:trPr>
        <w:tc>
          <w:tcPr>
            <w:tcW w:w="1276" w:type="dxa"/>
            <w:vAlign w:val="center"/>
          </w:tcPr>
          <w:p w14:paraId="5F29A7C5" w14:textId="77777777"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7-3</w:t>
            </w:r>
          </w:p>
        </w:tc>
        <w:tc>
          <w:tcPr>
            <w:tcW w:w="7541" w:type="dxa"/>
          </w:tcPr>
          <w:p w14:paraId="5C1628FA" w14:textId="35F116BD" w:rsidR="00284FAD" w:rsidRPr="004A22C6" w:rsidRDefault="00284FAD" w:rsidP="00B51B22">
            <w:pPr>
              <w:snapToGrid w:val="0"/>
              <w:ind w:left="73" w:hangingChars="34" w:hanging="73"/>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設備及び備品等</w:t>
            </w:r>
          </w:p>
        </w:tc>
        <w:tc>
          <w:tcPr>
            <w:tcW w:w="1134" w:type="dxa"/>
            <w:vAlign w:val="center"/>
          </w:tcPr>
          <w:p w14:paraId="592ED4B0" w14:textId="56BEC3E5"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37</w:t>
            </w:r>
          </w:p>
        </w:tc>
      </w:tr>
      <w:tr w:rsidR="004A22C6" w:rsidRPr="004A22C6" w14:paraId="1A46AC9D" w14:textId="77777777" w:rsidTr="0099616B">
        <w:trPr>
          <w:trHeight w:val="20"/>
        </w:trPr>
        <w:tc>
          <w:tcPr>
            <w:tcW w:w="1276" w:type="dxa"/>
            <w:vAlign w:val="center"/>
          </w:tcPr>
          <w:p w14:paraId="4B62BCDB" w14:textId="34146187"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7-</w:t>
            </w:r>
            <w:r w:rsidRPr="004A22C6">
              <w:rPr>
                <w:rFonts w:ascii="BIZ UDゴシック" w:eastAsia="BIZ UDゴシック" w:hAnsi="BIZ UDゴシック" w:cs="ＭＳ 明朝"/>
                <w:color w:val="000000" w:themeColor="text1"/>
                <w:sz w:val="22"/>
              </w:rPr>
              <w:t>4</w:t>
            </w:r>
          </w:p>
        </w:tc>
        <w:tc>
          <w:tcPr>
            <w:tcW w:w="7541" w:type="dxa"/>
          </w:tcPr>
          <w:p w14:paraId="25F3ED5C" w14:textId="2AA19D0C" w:rsidR="00284FAD" w:rsidRPr="004A22C6" w:rsidRDefault="00284FAD" w:rsidP="00B51B22">
            <w:pPr>
              <w:snapToGrid w:val="0"/>
              <w:ind w:left="73" w:hangingChars="34" w:hanging="73"/>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設備基準</w:t>
            </w:r>
          </w:p>
        </w:tc>
        <w:tc>
          <w:tcPr>
            <w:tcW w:w="1134" w:type="dxa"/>
            <w:vAlign w:val="center"/>
          </w:tcPr>
          <w:p w14:paraId="19E5A70F" w14:textId="6F6E0EB1"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38</w:t>
            </w:r>
          </w:p>
        </w:tc>
      </w:tr>
      <w:tr w:rsidR="004A22C6" w:rsidRPr="004A22C6" w14:paraId="0388CB93" w14:textId="77777777" w:rsidTr="0099616B">
        <w:trPr>
          <w:trHeight w:val="20"/>
        </w:trPr>
        <w:tc>
          <w:tcPr>
            <w:tcW w:w="1276" w:type="dxa"/>
            <w:vAlign w:val="center"/>
          </w:tcPr>
          <w:p w14:paraId="1014825D" w14:textId="2F12ADE7"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7-</w:t>
            </w:r>
            <w:r w:rsidRPr="004A22C6">
              <w:rPr>
                <w:rFonts w:ascii="BIZ UDゴシック" w:eastAsia="BIZ UDゴシック" w:hAnsi="BIZ UDゴシック" w:cs="ＭＳ 明朝"/>
                <w:color w:val="000000" w:themeColor="text1"/>
                <w:sz w:val="22"/>
              </w:rPr>
              <w:t>5</w:t>
            </w:r>
          </w:p>
        </w:tc>
        <w:tc>
          <w:tcPr>
            <w:tcW w:w="7541" w:type="dxa"/>
          </w:tcPr>
          <w:p w14:paraId="7DD9E427" w14:textId="69F6FAA2" w:rsidR="00284FAD" w:rsidRPr="004A22C6" w:rsidRDefault="00284FAD" w:rsidP="00B51B22">
            <w:pPr>
              <w:snapToGrid w:val="0"/>
              <w:ind w:left="82" w:hangingChars="38" w:hanging="82"/>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その他の構造設備の基準</w:t>
            </w:r>
          </w:p>
        </w:tc>
        <w:tc>
          <w:tcPr>
            <w:tcW w:w="1134" w:type="dxa"/>
            <w:vAlign w:val="center"/>
          </w:tcPr>
          <w:p w14:paraId="2B12991E" w14:textId="6C3688B8"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39</w:t>
            </w:r>
          </w:p>
        </w:tc>
      </w:tr>
      <w:tr w:rsidR="004A22C6" w:rsidRPr="004A22C6" w14:paraId="1A65D0BD" w14:textId="77777777" w:rsidTr="0099616B">
        <w:trPr>
          <w:trHeight w:val="20"/>
        </w:trPr>
        <w:tc>
          <w:tcPr>
            <w:tcW w:w="1276" w:type="dxa"/>
            <w:vAlign w:val="center"/>
          </w:tcPr>
          <w:p w14:paraId="31F6784E" w14:textId="575B6C55"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7-</w:t>
            </w:r>
            <w:r w:rsidRPr="004A22C6">
              <w:rPr>
                <w:rFonts w:ascii="BIZ UDゴシック" w:eastAsia="BIZ UDゴシック" w:hAnsi="BIZ UDゴシック" w:cs="ＭＳ 明朝"/>
                <w:color w:val="000000" w:themeColor="text1"/>
                <w:sz w:val="22"/>
              </w:rPr>
              <w:t>6</w:t>
            </w:r>
          </w:p>
        </w:tc>
        <w:tc>
          <w:tcPr>
            <w:tcW w:w="7541" w:type="dxa"/>
          </w:tcPr>
          <w:p w14:paraId="57722120" w14:textId="4C1F2A5D" w:rsidR="00284FAD" w:rsidRPr="004A22C6" w:rsidRDefault="00284FAD" w:rsidP="00B51B22">
            <w:pPr>
              <w:snapToGrid w:val="0"/>
              <w:ind w:left="82" w:hangingChars="38" w:hanging="82"/>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ユニット型介護予防短期入所生活介護の設備基準</w:t>
            </w:r>
          </w:p>
        </w:tc>
        <w:tc>
          <w:tcPr>
            <w:tcW w:w="1134" w:type="dxa"/>
            <w:vAlign w:val="center"/>
          </w:tcPr>
          <w:p w14:paraId="506DABD4" w14:textId="0327F4C2"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40</w:t>
            </w:r>
          </w:p>
        </w:tc>
      </w:tr>
      <w:tr w:rsidR="004A22C6" w:rsidRPr="004A22C6" w14:paraId="61D00814" w14:textId="77777777" w:rsidTr="0099616B">
        <w:trPr>
          <w:trHeight w:val="20"/>
        </w:trPr>
        <w:tc>
          <w:tcPr>
            <w:tcW w:w="1276" w:type="dxa"/>
            <w:vAlign w:val="center"/>
          </w:tcPr>
          <w:p w14:paraId="6F7D692C" w14:textId="68E6AB01" w:rsidR="00284FAD" w:rsidRPr="004A22C6" w:rsidRDefault="00284FAD" w:rsidP="00F939B4">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7-</w:t>
            </w:r>
            <w:r w:rsidR="00F939B4" w:rsidRPr="004A22C6">
              <w:rPr>
                <w:rFonts w:ascii="BIZ UDゴシック" w:eastAsia="BIZ UDゴシック" w:hAnsi="BIZ UDゴシック" w:cs="ＭＳ 明朝" w:hint="eastAsia"/>
                <w:color w:val="000000" w:themeColor="text1"/>
                <w:sz w:val="22"/>
              </w:rPr>
              <w:t>7</w:t>
            </w:r>
          </w:p>
        </w:tc>
        <w:tc>
          <w:tcPr>
            <w:tcW w:w="7541" w:type="dxa"/>
          </w:tcPr>
          <w:p w14:paraId="3938A98E" w14:textId="045FB28D"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短期入所生活介護の取扱方針</w:t>
            </w:r>
          </w:p>
        </w:tc>
        <w:tc>
          <w:tcPr>
            <w:tcW w:w="1134" w:type="dxa"/>
          </w:tcPr>
          <w:p w14:paraId="4DCD8E11" w14:textId="2EE557F9"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40</w:t>
            </w:r>
          </w:p>
        </w:tc>
      </w:tr>
      <w:tr w:rsidR="004A22C6" w:rsidRPr="004A22C6" w14:paraId="372E1C5F" w14:textId="77777777" w:rsidTr="0099616B">
        <w:trPr>
          <w:trHeight w:val="20"/>
        </w:trPr>
        <w:tc>
          <w:tcPr>
            <w:tcW w:w="1276" w:type="dxa"/>
            <w:vAlign w:val="center"/>
          </w:tcPr>
          <w:p w14:paraId="04D2C24F" w14:textId="1C28B40E"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7-</w:t>
            </w:r>
            <w:r w:rsidR="00F939B4" w:rsidRPr="004A22C6">
              <w:rPr>
                <w:rFonts w:ascii="BIZ UDゴシック" w:eastAsia="BIZ UDゴシック" w:hAnsi="BIZ UDゴシック" w:cs="ＭＳ 明朝" w:hint="eastAsia"/>
                <w:color w:val="000000" w:themeColor="text1"/>
                <w:sz w:val="22"/>
              </w:rPr>
              <w:t>8</w:t>
            </w:r>
          </w:p>
        </w:tc>
        <w:tc>
          <w:tcPr>
            <w:tcW w:w="7541" w:type="dxa"/>
          </w:tcPr>
          <w:p w14:paraId="2474F86A" w14:textId="1B9348E2"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介護</w:t>
            </w:r>
          </w:p>
        </w:tc>
        <w:tc>
          <w:tcPr>
            <w:tcW w:w="1134" w:type="dxa"/>
          </w:tcPr>
          <w:p w14:paraId="366AB853" w14:textId="2F6CA65B"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42</w:t>
            </w:r>
          </w:p>
        </w:tc>
      </w:tr>
      <w:tr w:rsidR="004A22C6" w:rsidRPr="004A22C6" w14:paraId="5A51E821" w14:textId="77777777" w:rsidTr="0099616B">
        <w:trPr>
          <w:trHeight w:val="20"/>
        </w:trPr>
        <w:tc>
          <w:tcPr>
            <w:tcW w:w="1276" w:type="dxa"/>
            <w:vAlign w:val="center"/>
          </w:tcPr>
          <w:p w14:paraId="7F0348A4" w14:textId="6AD7FDE1"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7-</w:t>
            </w:r>
            <w:r w:rsidR="00F939B4" w:rsidRPr="004A22C6">
              <w:rPr>
                <w:rFonts w:ascii="BIZ UDゴシック" w:eastAsia="BIZ UDゴシック" w:hAnsi="BIZ UDゴシック" w:cs="ＭＳ 明朝" w:hint="eastAsia"/>
                <w:color w:val="000000" w:themeColor="text1"/>
                <w:sz w:val="22"/>
              </w:rPr>
              <w:t>9</w:t>
            </w:r>
          </w:p>
        </w:tc>
        <w:tc>
          <w:tcPr>
            <w:tcW w:w="7541" w:type="dxa"/>
          </w:tcPr>
          <w:p w14:paraId="3C06BD81" w14:textId="0CCA93DC" w:rsidR="00284FAD" w:rsidRPr="004A22C6" w:rsidRDefault="00284FAD" w:rsidP="00B51B22">
            <w:pPr>
              <w:snapToGrid w:val="0"/>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食事</w:t>
            </w:r>
          </w:p>
        </w:tc>
        <w:tc>
          <w:tcPr>
            <w:tcW w:w="1134" w:type="dxa"/>
            <w:vAlign w:val="center"/>
          </w:tcPr>
          <w:p w14:paraId="69A0D680" w14:textId="7636B2B1"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43</w:t>
            </w:r>
          </w:p>
        </w:tc>
      </w:tr>
      <w:tr w:rsidR="004A22C6" w:rsidRPr="004A22C6" w14:paraId="0F9FA825" w14:textId="77777777" w:rsidTr="0099616B">
        <w:trPr>
          <w:trHeight w:val="20"/>
        </w:trPr>
        <w:tc>
          <w:tcPr>
            <w:tcW w:w="1276" w:type="dxa"/>
            <w:vAlign w:val="center"/>
          </w:tcPr>
          <w:p w14:paraId="13432EF4" w14:textId="05CEF971"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7-1</w:t>
            </w:r>
            <w:r w:rsidR="00F939B4" w:rsidRPr="004A22C6">
              <w:rPr>
                <w:rFonts w:ascii="BIZ UDゴシック" w:eastAsia="BIZ UDゴシック" w:hAnsi="BIZ UDゴシック" w:cs="ＭＳ 明朝" w:hint="eastAsia"/>
                <w:color w:val="000000" w:themeColor="text1"/>
                <w:sz w:val="22"/>
              </w:rPr>
              <w:t>0</w:t>
            </w:r>
          </w:p>
        </w:tc>
        <w:tc>
          <w:tcPr>
            <w:tcW w:w="7541" w:type="dxa"/>
          </w:tcPr>
          <w:p w14:paraId="136D0EE0" w14:textId="28B9D272"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その他のサービスの提供</w:t>
            </w:r>
          </w:p>
        </w:tc>
        <w:tc>
          <w:tcPr>
            <w:tcW w:w="1134" w:type="dxa"/>
            <w:vAlign w:val="center"/>
          </w:tcPr>
          <w:p w14:paraId="59E05EBF" w14:textId="2B723500"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44</w:t>
            </w:r>
          </w:p>
        </w:tc>
      </w:tr>
      <w:tr w:rsidR="004A22C6" w:rsidRPr="004A22C6" w14:paraId="23B9BFF6" w14:textId="77777777" w:rsidTr="0099616B">
        <w:trPr>
          <w:trHeight w:val="20"/>
        </w:trPr>
        <w:tc>
          <w:tcPr>
            <w:tcW w:w="1276" w:type="dxa"/>
            <w:vAlign w:val="center"/>
          </w:tcPr>
          <w:p w14:paraId="7B025659" w14:textId="0204C82A"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7-1</w:t>
            </w:r>
            <w:r w:rsidR="00F939B4" w:rsidRPr="004A22C6">
              <w:rPr>
                <w:rFonts w:ascii="BIZ UDゴシック" w:eastAsia="BIZ UDゴシック" w:hAnsi="BIZ UDゴシック" w:cs="ＭＳ 明朝" w:hint="eastAsia"/>
                <w:color w:val="000000" w:themeColor="text1"/>
                <w:sz w:val="22"/>
              </w:rPr>
              <w:t>1</w:t>
            </w:r>
          </w:p>
        </w:tc>
        <w:tc>
          <w:tcPr>
            <w:tcW w:w="7541" w:type="dxa"/>
          </w:tcPr>
          <w:p w14:paraId="23B79C67" w14:textId="1434A8FE"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運営規程</w:t>
            </w:r>
          </w:p>
        </w:tc>
        <w:tc>
          <w:tcPr>
            <w:tcW w:w="1134" w:type="dxa"/>
            <w:vAlign w:val="center"/>
          </w:tcPr>
          <w:p w14:paraId="55F7EFDC" w14:textId="57680ED9"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44</w:t>
            </w:r>
          </w:p>
        </w:tc>
      </w:tr>
      <w:tr w:rsidR="004A22C6" w:rsidRPr="004A22C6" w14:paraId="241FA9D8" w14:textId="77777777" w:rsidTr="0099616B">
        <w:trPr>
          <w:trHeight w:val="20"/>
        </w:trPr>
        <w:tc>
          <w:tcPr>
            <w:tcW w:w="1276" w:type="dxa"/>
            <w:vAlign w:val="center"/>
          </w:tcPr>
          <w:p w14:paraId="28060F91" w14:textId="16EA5A75"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7-1</w:t>
            </w:r>
            <w:r w:rsidR="00F939B4" w:rsidRPr="004A22C6">
              <w:rPr>
                <w:rFonts w:ascii="BIZ UDゴシック" w:eastAsia="BIZ UDゴシック" w:hAnsi="BIZ UDゴシック" w:cs="ＭＳ 明朝" w:hint="eastAsia"/>
                <w:color w:val="000000" w:themeColor="text1"/>
                <w:sz w:val="22"/>
              </w:rPr>
              <w:t>2</w:t>
            </w:r>
          </w:p>
        </w:tc>
        <w:tc>
          <w:tcPr>
            <w:tcW w:w="7541" w:type="dxa"/>
          </w:tcPr>
          <w:p w14:paraId="0B90074B" w14:textId="477E5B83"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勤務体制の確保</w:t>
            </w:r>
            <w:r w:rsidR="00F00DC1" w:rsidRPr="004A22C6">
              <w:rPr>
                <w:rFonts w:ascii="BIZ UDゴシック" w:eastAsia="BIZ UDゴシック" w:hAnsi="BIZ UDゴシック" w:cs="ＭＳ 明朝" w:hint="eastAsia"/>
                <w:color w:val="000000" w:themeColor="text1"/>
                <w:sz w:val="22"/>
              </w:rPr>
              <w:t>等</w:t>
            </w:r>
          </w:p>
        </w:tc>
        <w:tc>
          <w:tcPr>
            <w:tcW w:w="1134" w:type="dxa"/>
            <w:vAlign w:val="center"/>
          </w:tcPr>
          <w:p w14:paraId="2F748504" w14:textId="4E0E9078"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45</w:t>
            </w:r>
          </w:p>
        </w:tc>
      </w:tr>
      <w:tr w:rsidR="004A22C6" w:rsidRPr="004A22C6" w14:paraId="7954C3AC" w14:textId="77777777" w:rsidTr="0099616B">
        <w:trPr>
          <w:trHeight w:val="20"/>
        </w:trPr>
        <w:tc>
          <w:tcPr>
            <w:tcW w:w="1276" w:type="dxa"/>
            <w:vAlign w:val="center"/>
          </w:tcPr>
          <w:p w14:paraId="6DC39091" w14:textId="1DF162E3"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7-1</w:t>
            </w:r>
            <w:r w:rsidR="00F939B4" w:rsidRPr="004A22C6">
              <w:rPr>
                <w:rFonts w:ascii="BIZ UDゴシック" w:eastAsia="BIZ UDゴシック" w:hAnsi="BIZ UDゴシック" w:cs="ＭＳ 明朝" w:hint="eastAsia"/>
                <w:color w:val="000000" w:themeColor="text1"/>
                <w:sz w:val="22"/>
              </w:rPr>
              <w:t>3</w:t>
            </w:r>
          </w:p>
        </w:tc>
        <w:tc>
          <w:tcPr>
            <w:tcW w:w="7541" w:type="dxa"/>
          </w:tcPr>
          <w:p w14:paraId="028E075C" w14:textId="0D87934C"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定員の遵守</w:t>
            </w:r>
          </w:p>
        </w:tc>
        <w:tc>
          <w:tcPr>
            <w:tcW w:w="1134" w:type="dxa"/>
            <w:vAlign w:val="center"/>
          </w:tcPr>
          <w:p w14:paraId="1DBD117E" w14:textId="1FC92C2E"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47</w:t>
            </w:r>
          </w:p>
        </w:tc>
      </w:tr>
      <w:tr w:rsidR="004A22C6" w:rsidRPr="004A22C6" w14:paraId="264E0CAF" w14:textId="77777777" w:rsidTr="00D56BFD">
        <w:trPr>
          <w:trHeight w:val="20"/>
        </w:trPr>
        <w:tc>
          <w:tcPr>
            <w:tcW w:w="1276" w:type="dxa"/>
            <w:shd w:val="clear" w:color="auto" w:fill="DAEEF3"/>
            <w:vAlign w:val="center"/>
          </w:tcPr>
          <w:p w14:paraId="6257263C" w14:textId="76AA1713" w:rsidR="00284FAD" w:rsidRPr="004A22C6" w:rsidRDefault="00284FAD" w:rsidP="00B51B22">
            <w:pPr>
              <w:snapToGrid w:val="0"/>
              <w:ind w:left="167" w:hanging="167"/>
              <w:jc w:val="center"/>
              <w:rPr>
                <w:rFonts w:ascii="BIZ UDゴシック" w:eastAsia="BIZ UDゴシック" w:hAnsi="BIZ UDゴシック" w:cs="ＭＳ 明朝"/>
                <w:b/>
                <w:color w:val="000000" w:themeColor="text1"/>
                <w:sz w:val="22"/>
              </w:rPr>
            </w:pPr>
            <w:r w:rsidRPr="004A22C6">
              <w:rPr>
                <w:rFonts w:ascii="BIZ UDゴシック" w:eastAsia="BIZ UDゴシック" w:hAnsi="BIZ UDゴシック" w:cs="ＭＳ 明朝" w:hint="eastAsia"/>
                <w:b/>
                <w:color w:val="000000" w:themeColor="text1"/>
                <w:sz w:val="22"/>
              </w:rPr>
              <w:t>第</w:t>
            </w:r>
            <w:r w:rsidR="00F00F50" w:rsidRPr="004A22C6">
              <w:rPr>
                <w:rFonts w:ascii="BIZ UDゴシック" w:eastAsia="BIZ UDゴシック" w:hAnsi="BIZ UDゴシック" w:cs="ＭＳ 明朝" w:hint="eastAsia"/>
                <w:b/>
                <w:color w:val="000000" w:themeColor="text1"/>
                <w:sz w:val="22"/>
              </w:rPr>
              <w:t>８</w:t>
            </w:r>
          </w:p>
        </w:tc>
        <w:tc>
          <w:tcPr>
            <w:tcW w:w="7541" w:type="dxa"/>
            <w:tcBorders>
              <w:right w:val="nil"/>
            </w:tcBorders>
            <w:shd w:val="clear" w:color="auto" w:fill="DAEEF3"/>
          </w:tcPr>
          <w:p w14:paraId="4462C3E8" w14:textId="435CE357" w:rsidR="00284FAD" w:rsidRPr="004A22C6" w:rsidRDefault="00284FAD" w:rsidP="00B51B22">
            <w:pPr>
              <w:snapToGrid w:val="0"/>
              <w:ind w:left="167" w:hanging="167"/>
              <w:rPr>
                <w:rFonts w:ascii="BIZ UDゴシック" w:eastAsia="BIZ UDゴシック" w:hAnsi="BIZ UDゴシック" w:cs="ＭＳ 明朝"/>
                <w:b/>
                <w:color w:val="000000" w:themeColor="text1"/>
                <w:sz w:val="22"/>
              </w:rPr>
            </w:pPr>
            <w:r w:rsidRPr="004A22C6">
              <w:rPr>
                <w:rFonts w:ascii="BIZ UDゴシック" w:eastAsia="BIZ UDゴシック" w:hAnsi="BIZ UDゴシック" w:cs="ＭＳ 明朝" w:hint="eastAsia"/>
                <w:b/>
                <w:color w:val="000000" w:themeColor="text1"/>
                <w:sz w:val="22"/>
              </w:rPr>
              <w:t>変更の届出</w:t>
            </w:r>
          </w:p>
        </w:tc>
        <w:tc>
          <w:tcPr>
            <w:tcW w:w="1134" w:type="dxa"/>
            <w:tcBorders>
              <w:left w:val="nil"/>
              <w:right w:val="single" w:sz="4" w:space="0" w:color="auto"/>
            </w:tcBorders>
            <w:shd w:val="clear" w:color="auto" w:fill="DAEEF3"/>
            <w:vAlign w:val="center"/>
          </w:tcPr>
          <w:p w14:paraId="1C027BA4" w14:textId="77777777"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p>
        </w:tc>
      </w:tr>
      <w:tr w:rsidR="004A22C6" w:rsidRPr="004A22C6" w14:paraId="2322CF36" w14:textId="77777777" w:rsidTr="0099616B">
        <w:trPr>
          <w:trHeight w:val="20"/>
        </w:trPr>
        <w:tc>
          <w:tcPr>
            <w:tcW w:w="1276" w:type="dxa"/>
            <w:vAlign w:val="center"/>
          </w:tcPr>
          <w:p w14:paraId="43E39778" w14:textId="43617117"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8-1</w:t>
            </w:r>
          </w:p>
        </w:tc>
        <w:tc>
          <w:tcPr>
            <w:tcW w:w="7541" w:type="dxa"/>
          </w:tcPr>
          <w:p w14:paraId="0D36A559" w14:textId="5D8A66BB" w:rsidR="006B29EE" w:rsidRPr="004A22C6" w:rsidRDefault="00284FAD" w:rsidP="006B29EE">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変更の届出</w:t>
            </w:r>
          </w:p>
        </w:tc>
        <w:tc>
          <w:tcPr>
            <w:tcW w:w="1134" w:type="dxa"/>
            <w:vAlign w:val="center"/>
          </w:tcPr>
          <w:p w14:paraId="0471F724" w14:textId="03B0995C"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47</w:t>
            </w:r>
          </w:p>
        </w:tc>
      </w:tr>
      <w:tr w:rsidR="004A22C6" w:rsidRPr="004A22C6" w14:paraId="29550D27" w14:textId="77777777" w:rsidTr="00D56BFD">
        <w:trPr>
          <w:trHeight w:val="20"/>
        </w:trPr>
        <w:tc>
          <w:tcPr>
            <w:tcW w:w="1276" w:type="dxa"/>
            <w:shd w:val="clear" w:color="auto" w:fill="DAEEF3"/>
            <w:vAlign w:val="center"/>
          </w:tcPr>
          <w:p w14:paraId="6AEDE0AD" w14:textId="44DA8CD7" w:rsidR="00284FAD" w:rsidRPr="004A22C6" w:rsidRDefault="00284FAD" w:rsidP="00B51B22">
            <w:pPr>
              <w:snapToGrid w:val="0"/>
              <w:ind w:left="167" w:hanging="167"/>
              <w:jc w:val="center"/>
              <w:rPr>
                <w:rFonts w:ascii="BIZ UDゴシック" w:eastAsia="BIZ UDゴシック" w:hAnsi="BIZ UDゴシック" w:cs="ＭＳ 明朝"/>
                <w:b/>
                <w:color w:val="000000" w:themeColor="text1"/>
                <w:sz w:val="22"/>
              </w:rPr>
            </w:pPr>
            <w:r w:rsidRPr="004A22C6">
              <w:rPr>
                <w:rFonts w:ascii="BIZ UDゴシック" w:eastAsia="BIZ UDゴシック" w:hAnsi="BIZ UDゴシック" w:cs="ＭＳ 明朝" w:hint="eastAsia"/>
                <w:b/>
                <w:color w:val="000000" w:themeColor="text1"/>
                <w:sz w:val="22"/>
              </w:rPr>
              <w:t>第</w:t>
            </w:r>
            <w:r w:rsidR="00F00F50" w:rsidRPr="004A22C6">
              <w:rPr>
                <w:rFonts w:ascii="BIZ UDゴシック" w:eastAsia="BIZ UDゴシック" w:hAnsi="BIZ UDゴシック" w:cs="ＭＳ 明朝" w:hint="eastAsia"/>
                <w:b/>
                <w:color w:val="000000" w:themeColor="text1"/>
                <w:sz w:val="22"/>
              </w:rPr>
              <w:t>９</w:t>
            </w:r>
          </w:p>
        </w:tc>
        <w:tc>
          <w:tcPr>
            <w:tcW w:w="7541" w:type="dxa"/>
            <w:tcBorders>
              <w:right w:val="nil"/>
            </w:tcBorders>
            <w:shd w:val="clear" w:color="auto" w:fill="DAEEF3"/>
          </w:tcPr>
          <w:p w14:paraId="42D13A05" w14:textId="4A737143" w:rsidR="00284FAD" w:rsidRPr="004A22C6" w:rsidRDefault="00284FAD" w:rsidP="00B51B22">
            <w:pPr>
              <w:snapToGrid w:val="0"/>
              <w:ind w:left="167" w:hanging="167"/>
              <w:rPr>
                <w:rFonts w:ascii="BIZ UDゴシック" w:eastAsia="BIZ UDゴシック" w:hAnsi="BIZ UDゴシック" w:cs="ＭＳ 明朝"/>
                <w:b/>
                <w:color w:val="000000" w:themeColor="text1"/>
                <w:sz w:val="22"/>
              </w:rPr>
            </w:pPr>
            <w:r w:rsidRPr="004A22C6">
              <w:rPr>
                <w:rFonts w:ascii="BIZ UDゴシック" w:eastAsia="BIZ UDゴシック" w:hAnsi="BIZ UDゴシック" w:cs="ＭＳ 明朝" w:hint="eastAsia"/>
                <w:b/>
                <w:color w:val="000000" w:themeColor="text1"/>
                <w:sz w:val="22"/>
              </w:rPr>
              <w:t>介護給付費の算定及び取扱い</w:t>
            </w:r>
          </w:p>
        </w:tc>
        <w:tc>
          <w:tcPr>
            <w:tcW w:w="1134" w:type="dxa"/>
            <w:tcBorders>
              <w:left w:val="nil"/>
              <w:right w:val="single" w:sz="4" w:space="0" w:color="auto"/>
            </w:tcBorders>
            <w:shd w:val="clear" w:color="auto" w:fill="DAEEF3"/>
            <w:vAlign w:val="center"/>
          </w:tcPr>
          <w:p w14:paraId="6FABB53E" w14:textId="77777777"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p>
        </w:tc>
      </w:tr>
      <w:tr w:rsidR="004A22C6" w:rsidRPr="004A22C6" w14:paraId="5B305C39" w14:textId="77777777" w:rsidTr="0099616B">
        <w:trPr>
          <w:trHeight w:val="20"/>
        </w:trPr>
        <w:tc>
          <w:tcPr>
            <w:tcW w:w="1276" w:type="dxa"/>
            <w:vAlign w:val="center"/>
          </w:tcPr>
          <w:p w14:paraId="097407C3" w14:textId="07C1C40A"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9-1</w:t>
            </w:r>
          </w:p>
        </w:tc>
        <w:tc>
          <w:tcPr>
            <w:tcW w:w="7541" w:type="dxa"/>
          </w:tcPr>
          <w:p w14:paraId="435A7FB5" w14:textId="71BDACB8"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基本的事項</w:t>
            </w:r>
            <w:r w:rsidRPr="004A22C6">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01E2219E" w14:textId="28F81E30"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47</w:t>
            </w:r>
          </w:p>
        </w:tc>
      </w:tr>
      <w:tr w:rsidR="004A22C6" w:rsidRPr="004A22C6" w14:paraId="61348CE3" w14:textId="77777777" w:rsidTr="0099616B">
        <w:trPr>
          <w:trHeight w:val="20"/>
        </w:trPr>
        <w:tc>
          <w:tcPr>
            <w:tcW w:w="1276" w:type="dxa"/>
            <w:vAlign w:val="center"/>
          </w:tcPr>
          <w:p w14:paraId="694EEEE4" w14:textId="7E431A91"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9-2</w:t>
            </w:r>
          </w:p>
        </w:tc>
        <w:tc>
          <w:tcPr>
            <w:tcW w:w="7541" w:type="dxa"/>
          </w:tcPr>
          <w:p w14:paraId="142F9F29" w14:textId="64A39F53" w:rsidR="00284FAD" w:rsidRPr="004A22C6" w:rsidRDefault="00284FAD" w:rsidP="00792C11">
            <w:pPr>
              <w:snapToGrid w:val="0"/>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短期入所生活介</w:t>
            </w:r>
            <w:r w:rsidRPr="004A22C6">
              <w:rPr>
                <w:rFonts w:ascii="BIZ UDゴシック" w:eastAsia="BIZ UDゴシック" w:hAnsi="BIZ UDゴシック" w:cs="ＭＳ 明朝" w:hint="eastAsia"/>
                <w:color w:val="000000" w:themeColor="text1"/>
                <w:sz w:val="22"/>
                <w:szCs w:val="22"/>
              </w:rPr>
              <w:t>護費</w:t>
            </w:r>
            <w:r w:rsidR="00792C11" w:rsidRPr="004A22C6">
              <w:rPr>
                <w:rFonts w:ascii="BIZ UDゴシック" w:eastAsia="BIZ UDゴシック" w:hAnsi="BIZ UDゴシック" w:cs="ＭＳ 明朝" w:hint="eastAsia"/>
                <w:color w:val="000000" w:themeColor="text1"/>
                <w:spacing w:val="-4"/>
                <w:sz w:val="22"/>
                <w:szCs w:val="22"/>
              </w:rPr>
              <w:t>（基本報酬、夜勤体制減算、定員超過利用減算、人員基準欠如減算等）</w:t>
            </w:r>
            <w:r w:rsidRPr="004A22C6">
              <w:rPr>
                <w:rFonts w:ascii="BIZ UD明朝 Medium" w:eastAsia="BIZ UD明朝 Medium" w:hAnsi="BIZ UD明朝 Medium" w:cs="ＭＳ 明朝" w:hint="eastAsia"/>
                <w:color w:val="000000" w:themeColor="text1"/>
                <w:sz w:val="22"/>
                <w:szCs w:val="22"/>
              </w:rPr>
              <w:t>（介護予防も同様）</w:t>
            </w:r>
          </w:p>
        </w:tc>
        <w:tc>
          <w:tcPr>
            <w:tcW w:w="1134" w:type="dxa"/>
            <w:vAlign w:val="center"/>
          </w:tcPr>
          <w:p w14:paraId="01F9A4D1" w14:textId="51AAE104"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48</w:t>
            </w:r>
          </w:p>
        </w:tc>
      </w:tr>
      <w:tr w:rsidR="004A22C6" w:rsidRPr="004A22C6" w14:paraId="23C107A3" w14:textId="77777777" w:rsidTr="0099616B">
        <w:trPr>
          <w:trHeight w:val="20"/>
        </w:trPr>
        <w:tc>
          <w:tcPr>
            <w:tcW w:w="1276" w:type="dxa"/>
            <w:vAlign w:val="center"/>
          </w:tcPr>
          <w:p w14:paraId="260EF09D" w14:textId="49636C06" w:rsidR="00B51B22" w:rsidRPr="004A22C6" w:rsidRDefault="00FF596B"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9-3</w:t>
            </w:r>
          </w:p>
        </w:tc>
        <w:tc>
          <w:tcPr>
            <w:tcW w:w="7541" w:type="dxa"/>
          </w:tcPr>
          <w:p w14:paraId="26316B43" w14:textId="5B911C3A" w:rsidR="00B51B22" w:rsidRPr="004A22C6" w:rsidRDefault="00B51B22"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【新】身体拘束廃止未実施減算</w:t>
            </w:r>
            <w:r w:rsidRPr="004A22C6">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50ECB3F8" w14:textId="23873E88" w:rsidR="00B51B22"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52</w:t>
            </w:r>
          </w:p>
        </w:tc>
      </w:tr>
      <w:tr w:rsidR="004A22C6" w:rsidRPr="004A22C6" w14:paraId="1A917A06" w14:textId="77777777" w:rsidTr="0099616B">
        <w:trPr>
          <w:trHeight w:val="20"/>
        </w:trPr>
        <w:tc>
          <w:tcPr>
            <w:tcW w:w="1276" w:type="dxa"/>
            <w:vAlign w:val="center"/>
          </w:tcPr>
          <w:p w14:paraId="6C291C37" w14:textId="64BFC117" w:rsidR="00B51B22" w:rsidRPr="004A22C6" w:rsidRDefault="00FF596B"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9-4</w:t>
            </w:r>
          </w:p>
        </w:tc>
        <w:tc>
          <w:tcPr>
            <w:tcW w:w="7541" w:type="dxa"/>
          </w:tcPr>
          <w:p w14:paraId="002C6265" w14:textId="158E5787" w:rsidR="00B51B22" w:rsidRPr="004A22C6" w:rsidRDefault="00B51B22"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【新】高齢者虐待防止措置未実施減算</w:t>
            </w:r>
            <w:r w:rsidRPr="004A22C6">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41C76C45" w14:textId="1676A659" w:rsidR="00B51B22"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52</w:t>
            </w:r>
          </w:p>
        </w:tc>
      </w:tr>
      <w:tr w:rsidR="004A22C6" w:rsidRPr="004A22C6" w14:paraId="1A473F90" w14:textId="77777777" w:rsidTr="0099616B">
        <w:trPr>
          <w:trHeight w:val="20"/>
        </w:trPr>
        <w:tc>
          <w:tcPr>
            <w:tcW w:w="1276" w:type="dxa"/>
            <w:vAlign w:val="center"/>
          </w:tcPr>
          <w:p w14:paraId="2486971A" w14:textId="00967990" w:rsidR="00B51B22" w:rsidRPr="004A22C6" w:rsidRDefault="00FF596B"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9-5</w:t>
            </w:r>
          </w:p>
        </w:tc>
        <w:tc>
          <w:tcPr>
            <w:tcW w:w="7541" w:type="dxa"/>
          </w:tcPr>
          <w:p w14:paraId="5A5F8F45" w14:textId="0B3EFB60" w:rsidR="00B51B22" w:rsidRPr="004A22C6" w:rsidRDefault="00B51B22"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【新】業務継続計画未策定減算</w:t>
            </w:r>
            <w:r w:rsidRPr="004A22C6">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1F083E35" w14:textId="062D4DBA" w:rsidR="00095ADD" w:rsidRPr="004A22C6" w:rsidRDefault="006D3EF5" w:rsidP="00095ADD">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5</w:t>
            </w:r>
            <w:r w:rsidR="00095ADD" w:rsidRPr="004A22C6">
              <w:rPr>
                <w:rFonts w:ascii="BIZ UDゴシック" w:eastAsia="BIZ UDゴシック" w:hAnsi="BIZ UDゴシック" w:cs="ＭＳ 明朝" w:hint="eastAsia"/>
                <w:color w:val="000000" w:themeColor="text1"/>
                <w:sz w:val="22"/>
              </w:rPr>
              <w:t>3</w:t>
            </w:r>
          </w:p>
        </w:tc>
      </w:tr>
      <w:tr w:rsidR="004A22C6" w:rsidRPr="004A22C6" w14:paraId="19E27A9A" w14:textId="77777777" w:rsidTr="0099616B">
        <w:trPr>
          <w:trHeight w:val="20"/>
        </w:trPr>
        <w:tc>
          <w:tcPr>
            <w:tcW w:w="1276" w:type="dxa"/>
            <w:vAlign w:val="center"/>
          </w:tcPr>
          <w:p w14:paraId="380DCBB1" w14:textId="41E0DCE9"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w:t>
            </w:r>
            <w:r w:rsidR="00FF596B" w:rsidRPr="004A22C6">
              <w:rPr>
                <w:rFonts w:ascii="BIZ UDゴシック" w:eastAsia="BIZ UDゴシック" w:hAnsi="BIZ UDゴシック" w:cs="ＭＳ 明朝" w:hint="eastAsia"/>
                <w:color w:val="000000" w:themeColor="text1"/>
                <w:sz w:val="22"/>
              </w:rPr>
              <w:t>6</w:t>
            </w:r>
          </w:p>
        </w:tc>
        <w:tc>
          <w:tcPr>
            <w:tcW w:w="7541" w:type="dxa"/>
          </w:tcPr>
          <w:p w14:paraId="044C0D03" w14:textId="7E1D4BEE"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共生型</w:t>
            </w:r>
            <w:r w:rsidR="0019395D" w:rsidRPr="004A22C6">
              <w:rPr>
                <w:rFonts w:ascii="BIZ UDゴシック" w:eastAsia="BIZ UDゴシック" w:hAnsi="BIZ UDゴシック" w:cs="ＭＳ 明朝" w:hint="eastAsia"/>
                <w:color w:val="000000" w:themeColor="text1"/>
                <w:sz w:val="22"/>
              </w:rPr>
              <w:t>短期入所生活介護</w:t>
            </w:r>
            <w:r w:rsidRPr="004A22C6">
              <w:rPr>
                <w:rFonts w:ascii="BIZ UDゴシック" w:eastAsia="BIZ UDゴシック" w:hAnsi="BIZ UDゴシック" w:cs="ＭＳ 明朝" w:hint="eastAsia"/>
                <w:color w:val="000000" w:themeColor="text1"/>
                <w:sz w:val="22"/>
              </w:rPr>
              <w:t>を行う場合</w:t>
            </w:r>
            <w:r w:rsidR="00080974" w:rsidRPr="004A22C6">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749BD90B" w14:textId="6A004B97"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53</w:t>
            </w:r>
          </w:p>
        </w:tc>
      </w:tr>
      <w:tr w:rsidR="004A22C6" w:rsidRPr="004A22C6" w14:paraId="77F1FD95" w14:textId="77777777" w:rsidTr="0099616B">
        <w:trPr>
          <w:trHeight w:val="20"/>
        </w:trPr>
        <w:tc>
          <w:tcPr>
            <w:tcW w:w="1276" w:type="dxa"/>
            <w:vAlign w:val="center"/>
          </w:tcPr>
          <w:p w14:paraId="20862650" w14:textId="2EFC05FD"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lastRenderedPageBreak/>
              <w:t>9-</w:t>
            </w:r>
            <w:r w:rsidR="00FF596B" w:rsidRPr="004A22C6">
              <w:rPr>
                <w:rFonts w:ascii="BIZ UDゴシック" w:eastAsia="BIZ UDゴシック" w:hAnsi="BIZ UDゴシック" w:cs="ＭＳ 明朝" w:hint="eastAsia"/>
                <w:color w:val="000000" w:themeColor="text1"/>
                <w:sz w:val="22"/>
              </w:rPr>
              <w:t>7</w:t>
            </w:r>
          </w:p>
        </w:tc>
        <w:tc>
          <w:tcPr>
            <w:tcW w:w="7541" w:type="dxa"/>
          </w:tcPr>
          <w:p w14:paraId="55787FA9" w14:textId="070CD421"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生活相談員配置等加算</w:t>
            </w:r>
            <w:r w:rsidR="0019395D" w:rsidRPr="004A22C6">
              <w:rPr>
                <w:rFonts w:ascii="BIZ UDゴシック" w:eastAsia="BIZ UDゴシック" w:hAnsi="BIZ UDゴシック" w:cs="ＭＳ 明朝" w:hint="eastAsia"/>
                <w:color w:val="000000" w:themeColor="text1"/>
                <w:sz w:val="22"/>
              </w:rPr>
              <w:t>（</w:t>
            </w:r>
            <w:r w:rsidR="00710C79" w:rsidRPr="004A22C6">
              <w:rPr>
                <w:rFonts w:ascii="BIZ UDゴシック" w:eastAsia="BIZ UDゴシック" w:hAnsi="BIZ UDゴシック" w:cs="ＭＳ 明朝" w:hint="eastAsia"/>
                <w:color w:val="000000" w:themeColor="text1"/>
                <w:sz w:val="22"/>
              </w:rPr>
              <w:t>共生型短期入所生活介護</w:t>
            </w:r>
            <w:r w:rsidR="000069C7" w:rsidRPr="004A22C6">
              <w:rPr>
                <w:rFonts w:ascii="BIZ UDゴシック" w:eastAsia="BIZ UDゴシック" w:hAnsi="BIZ UDゴシック" w:cs="ＭＳ 明朝" w:hint="eastAsia"/>
                <w:color w:val="000000" w:themeColor="text1"/>
                <w:sz w:val="22"/>
              </w:rPr>
              <w:t>）</w:t>
            </w:r>
            <w:r w:rsidR="000069C7" w:rsidRPr="004A22C6">
              <w:rPr>
                <w:rFonts w:ascii="BIZ UD明朝 Medium" w:eastAsia="BIZ UD明朝 Medium" w:hAnsi="BIZ UD明朝 Medium" w:cs="ＭＳ 明朝" w:hint="eastAsia"/>
                <w:color w:val="000000" w:themeColor="text1"/>
                <w:sz w:val="22"/>
              </w:rPr>
              <w:t>（</w:t>
            </w:r>
            <w:r w:rsidR="0019395D" w:rsidRPr="004A22C6">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0AC663DE" w14:textId="2860C10A"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53</w:t>
            </w:r>
          </w:p>
        </w:tc>
      </w:tr>
      <w:tr w:rsidR="004A22C6" w:rsidRPr="004A22C6" w14:paraId="45972FEE" w14:textId="77777777" w:rsidTr="0099616B">
        <w:trPr>
          <w:trHeight w:val="20"/>
        </w:trPr>
        <w:tc>
          <w:tcPr>
            <w:tcW w:w="1276" w:type="dxa"/>
            <w:vAlign w:val="center"/>
          </w:tcPr>
          <w:p w14:paraId="199A3757" w14:textId="5CB5BE05"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w:t>
            </w:r>
            <w:r w:rsidR="00FF596B" w:rsidRPr="004A22C6">
              <w:rPr>
                <w:rFonts w:ascii="BIZ UDゴシック" w:eastAsia="BIZ UDゴシック" w:hAnsi="BIZ UDゴシック" w:cs="ＭＳ 明朝" w:hint="eastAsia"/>
                <w:color w:val="000000" w:themeColor="text1"/>
                <w:sz w:val="22"/>
              </w:rPr>
              <w:t>8</w:t>
            </w:r>
          </w:p>
        </w:tc>
        <w:tc>
          <w:tcPr>
            <w:tcW w:w="7541" w:type="dxa"/>
          </w:tcPr>
          <w:p w14:paraId="4C49C1F9" w14:textId="7A57A06A"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生活機能向上連携加算</w:t>
            </w:r>
            <w:r w:rsidRPr="004A22C6">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44A33E3B" w14:textId="3B1A2745"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5</w:t>
            </w:r>
            <w:r w:rsidR="00095ADD" w:rsidRPr="004A22C6">
              <w:rPr>
                <w:rFonts w:ascii="BIZ UDゴシック" w:eastAsia="BIZ UDゴシック" w:hAnsi="BIZ UDゴシック" w:cs="ＭＳ 明朝" w:hint="eastAsia"/>
                <w:color w:val="000000" w:themeColor="text1"/>
                <w:sz w:val="22"/>
              </w:rPr>
              <w:t>4</w:t>
            </w:r>
          </w:p>
        </w:tc>
      </w:tr>
      <w:tr w:rsidR="004A22C6" w:rsidRPr="004A22C6" w14:paraId="5A3326AF" w14:textId="77777777" w:rsidTr="0099616B">
        <w:trPr>
          <w:trHeight w:val="20"/>
        </w:trPr>
        <w:tc>
          <w:tcPr>
            <w:tcW w:w="1276" w:type="dxa"/>
            <w:vAlign w:val="center"/>
          </w:tcPr>
          <w:p w14:paraId="541696C6" w14:textId="301EFA62"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w:t>
            </w:r>
            <w:r w:rsidR="00FF596B" w:rsidRPr="004A22C6">
              <w:rPr>
                <w:rFonts w:ascii="BIZ UDゴシック" w:eastAsia="BIZ UDゴシック" w:hAnsi="BIZ UDゴシック" w:cs="ＭＳ 明朝" w:hint="eastAsia"/>
                <w:color w:val="000000" w:themeColor="text1"/>
                <w:sz w:val="22"/>
              </w:rPr>
              <w:t>9</w:t>
            </w:r>
          </w:p>
        </w:tc>
        <w:tc>
          <w:tcPr>
            <w:tcW w:w="7541" w:type="dxa"/>
          </w:tcPr>
          <w:p w14:paraId="01A3178E" w14:textId="56129AE6" w:rsidR="00284FAD" w:rsidRPr="004A22C6" w:rsidRDefault="00284FAD" w:rsidP="00B51B22">
            <w:pPr>
              <w:snapToGrid w:val="0"/>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機能訓練指導員加算</w:t>
            </w:r>
            <w:r w:rsidRPr="004A22C6">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68CB4C18" w14:textId="3217002E"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5</w:t>
            </w:r>
            <w:r w:rsidR="00095ADD" w:rsidRPr="004A22C6">
              <w:rPr>
                <w:rFonts w:ascii="BIZ UDゴシック" w:eastAsia="BIZ UDゴシック" w:hAnsi="BIZ UDゴシック" w:cs="ＭＳ 明朝" w:hint="eastAsia"/>
                <w:color w:val="000000" w:themeColor="text1"/>
                <w:sz w:val="22"/>
              </w:rPr>
              <w:t>6</w:t>
            </w:r>
          </w:p>
        </w:tc>
      </w:tr>
      <w:tr w:rsidR="004A22C6" w:rsidRPr="004A22C6" w14:paraId="1F298E49" w14:textId="77777777" w:rsidTr="0099616B">
        <w:trPr>
          <w:trHeight w:val="20"/>
        </w:trPr>
        <w:tc>
          <w:tcPr>
            <w:tcW w:w="1276" w:type="dxa"/>
            <w:vAlign w:val="center"/>
          </w:tcPr>
          <w:p w14:paraId="775FF770" w14:textId="755D6559"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w:t>
            </w:r>
            <w:r w:rsidR="00FF596B" w:rsidRPr="004A22C6">
              <w:rPr>
                <w:rFonts w:ascii="BIZ UDゴシック" w:eastAsia="BIZ UDゴシック" w:hAnsi="BIZ UDゴシック" w:cs="ＭＳ 明朝" w:hint="eastAsia"/>
                <w:color w:val="000000" w:themeColor="text1"/>
                <w:sz w:val="22"/>
              </w:rPr>
              <w:t>10</w:t>
            </w:r>
          </w:p>
        </w:tc>
        <w:tc>
          <w:tcPr>
            <w:tcW w:w="7541" w:type="dxa"/>
          </w:tcPr>
          <w:p w14:paraId="37A48B29" w14:textId="4B752BE9" w:rsidR="00284FAD" w:rsidRPr="004A22C6" w:rsidRDefault="00284FAD" w:rsidP="00B51B22">
            <w:pPr>
              <w:snapToGrid w:val="0"/>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個別機能訓練加算</w:t>
            </w:r>
            <w:r w:rsidRPr="004A22C6">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3E7B66F5" w14:textId="5A109FF2"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56</w:t>
            </w:r>
          </w:p>
        </w:tc>
      </w:tr>
      <w:tr w:rsidR="004A22C6" w:rsidRPr="004A22C6" w14:paraId="1E5DF87F" w14:textId="77777777" w:rsidTr="0099616B">
        <w:trPr>
          <w:trHeight w:val="200"/>
        </w:trPr>
        <w:tc>
          <w:tcPr>
            <w:tcW w:w="1276" w:type="dxa"/>
            <w:vAlign w:val="center"/>
          </w:tcPr>
          <w:p w14:paraId="184452B9" w14:textId="37D433B4"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w:t>
            </w:r>
            <w:r w:rsidR="00FF596B" w:rsidRPr="004A22C6">
              <w:rPr>
                <w:rFonts w:ascii="BIZ UDゴシック" w:eastAsia="BIZ UDゴシック" w:hAnsi="BIZ UDゴシック" w:cs="ＭＳ 明朝" w:hint="eastAsia"/>
                <w:color w:val="000000" w:themeColor="text1"/>
                <w:sz w:val="22"/>
              </w:rPr>
              <w:t>11</w:t>
            </w:r>
          </w:p>
        </w:tc>
        <w:tc>
          <w:tcPr>
            <w:tcW w:w="7541" w:type="dxa"/>
          </w:tcPr>
          <w:p w14:paraId="102652A2" w14:textId="1498095B" w:rsidR="00284FAD" w:rsidRPr="004A22C6" w:rsidRDefault="00284FAD" w:rsidP="00B51B22">
            <w:pPr>
              <w:adjustRightInd w:val="0"/>
              <w:snapToGrid w:val="0"/>
              <w:jc w:val="left"/>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看護体制加算</w:t>
            </w:r>
          </w:p>
        </w:tc>
        <w:tc>
          <w:tcPr>
            <w:tcW w:w="1134" w:type="dxa"/>
            <w:vAlign w:val="center"/>
          </w:tcPr>
          <w:p w14:paraId="293CD902" w14:textId="2AF92248"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5</w:t>
            </w:r>
            <w:r w:rsidR="00095ADD" w:rsidRPr="004A22C6">
              <w:rPr>
                <w:rFonts w:ascii="BIZ UDゴシック" w:eastAsia="BIZ UDゴシック" w:hAnsi="BIZ UDゴシック" w:cs="ＭＳ 明朝" w:hint="eastAsia"/>
                <w:color w:val="000000" w:themeColor="text1"/>
                <w:sz w:val="22"/>
              </w:rPr>
              <w:t>8</w:t>
            </w:r>
          </w:p>
        </w:tc>
      </w:tr>
      <w:tr w:rsidR="004A22C6" w:rsidRPr="004A22C6" w14:paraId="7E238905" w14:textId="77777777" w:rsidTr="0099616B">
        <w:trPr>
          <w:trHeight w:val="20"/>
        </w:trPr>
        <w:tc>
          <w:tcPr>
            <w:tcW w:w="1276" w:type="dxa"/>
            <w:vAlign w:val="center"/>
          </w:tcPr>
          <w:p w14:paraId="1612E0A7" w14:textId="260FA8F4"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w:t>
            </w:r>
            <w:r w:rsidR="00FF596B" w:rsidRPr="004A22C6">
              <w:rPr>
                <w:rFonts w:ascii="BIZ UDゴシック" w:eastAsia="BIZ UDゴシック" w:hAnsi="BIZ UDゴシック" w:cs="ＭＳ 明朝" w:hint="eastAsia"/>
                <w:color w:val="000000" w:themeColor="text1"/>
                <w:sz w:val="22"/>
              </w:rPr>
              <w:t>12</w:t>
            </w:r>
          </w:p>
        </w:tc>
        <w:tc>
          <w:tcPr>
            <w:tcW w:w="7541" w:type="dxa"/>
          </w:tcPr>
          <w:p w14:paraId="6D412934" w14:textId="5C6BD1F2"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医療連携強化加算</w:t>
            </w:r>
          </w:p>
        </w:tc>
        <w:tc>
          <w:tcPr>
            <w:tcW w:w="1134" w:type="dxa"/>
            <w:vAlign w:val="center"/>
          </w:tcPr>
          <w:p w14:paraId="77D6951E" w14:textId="53D4478E" w:rsidR="00284FAD" w:rsidRPr="004A22C6" w:rsidRDefault="00095AD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60</w:t>
            </w:r>
          </w:p>
        </w:tc>
      </w:tr>
      <w:tr w:rsidR="004A22C6" w:rsidRPr="004A22C6" w14:paraId="66D1FB02" w14:textId="77777777" w:rsidTr="0099616B">
        <w:trPr>
          <w:trHeight w:val="20"/>
        </w:trPr>
        <w:tc>
          <w:tcPr>
            <w:tcW w:w="1276" w:type="dxa"/>
            <w:vAlign w:val="center"/>
          </w:tcPr>
          <w:p w14:paraId="25CB3764" w14:textId="25118EE8" w:rsidR="00B51B22" w:rsidRPr="004A22C6" w:rsidRDefault="00FF596B"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9-13</w:t>
            </w:r>
          </w:p>
        </w:tc>
        <w:tc>
          <w:tcPr>
            <w:tcW w:w="7541" w:type="dxa"/>
          </w:tcPr>
          <w:p w14:paraId="0018CE2D" w14:textId="6F456579" w:rsidR="00B51B22" w:rsidRPr="004A22C6" w:rsidRDefault="00B51B22" w:rsidP="00B51B22">
            <w:pPr>
              <w:snapToGrid w:val="0"/>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【新】看取り連携体制加算</w:t>
            </w:r>
          </w:p>
        </w:tc>
        <w:tc>
          <w:tcPr>
            <w:tcW w:w="1134" w:type="dxa"/>
            <w:vAlign w:val="center"/>
          </w:tcPr>
          <w:p w14:paraId="52AA3577" w14:textId="239159C4" w:rsidR="00B51B22"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61</w:t>
            </w:r>
          </w:p>
        </w:tc>
      </w:tr>
      <w:tr w:rsidR="004A22C6" w:rsidRPr="004A22C6" w14:paraId="69241684" w14:textId="77777777" w:rsidTr="0099616B">
        <w:trPr>
          <w:trHeight w:val="20"/>
        </w:trPr>
        <w:tc>
          <w:tcPr>
            <w:tcW w:w="1276" w:type="dxa"/>
            <w:vAlign w:val="center"/>
          </w:tcPr>
          <w:p w14:paraId="344C7F07" w14:textId="7F30E99A"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9-1</w:t>
            </w:r>
            <w:r w:rsidR="00FF596B" w:rsidRPr="004A22C6">
              <w:rPr>
                <w:rFonts w:ascii="BIZ UDゴシック" w:eastAsia="BIZ UDゴシック" w:hAnsi="BIZ UDゴシック" w:cs="ＭＳ 明朝" w:hint="eastAsia"/>
                <w:color w:val="000000" w:themeColor="text1"/>
                <w:sz w:val="22"/>
              </w:rPr>
              <w:t>4</w:t>
            </w:r>
          </w:p>
        </w:tc>
        <w:tc>
          <w:tcPr>
            <w:tcW w:w="7541" w:type="dxa"/>
          </w:tcPr>
          <w:p w14:paraId="75B1ECE8" w14:textId="27AB9AF0" w:rsidR="00284FAD" w:rsidRPr="004A22C6" w:rsidRDefault="00284FAD" w:rsidP="00B51B22">
            <w:pPr>
              <w:snapToGrid w:val="0"/>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夜勤職員配置加算</w:t>
            </w:r>
          </w:p>
        </w:tc>
        <w:tc>
          <w:tcPr>
            <w:tcW w:w="1134" w:type="dxa"/>
            <w:vAlign w:val="center"/>
          </w:tcPr>
          <w:p w14:paraId="45DA776B" w14:textId="09047458"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6</w:t>
            </w:r>
            <w:r w:rsidR="00095ADD" w:rsidRPr="004A22C6">
              <w:rPr>
                <w:rFonts w:ascii="BIZ UDゴシック" w:eastAsia="BIZ UDゴシック" w:hAnsi="BIZ UDゴシック" w:cs="ＭＳ 明朝" w:hint="eastAsia"/>
                <w:color w:val="000000" w:themeColor="text1"/>
                <w:sz w:val="22"/>
              </w:rPr>
              <w:t>3</w:t>
            </w:r>
          </w:p>
        </w:tc>
      </w:tr>
      <w:tr w:rsidR="004A22C6" w:rsidRPr="004A22C6" w14:paraId="243406DD" w14:textId="77777777" w:rsidTr="0099616B">
        <w:trPr>
          <w:trHeight w:val="20"/>
        </w:trPr>
        <w:tc>
          <w:tcPr>
            <w:tcW w:w="1276" w:type="dxa"/>
            <w:vAlign w:val="center"/>
          </w:tcPr>
          <w:p w14:paraId="2880AD35" w14:textId="1CDBCC61"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9-1</w:t>
            </w:r>
            <w:r w:rsidR="00FF596B" w:rsidRPr="004A22C6">
              <w:rPr>
                <w:rFonts w:ascii="BIZ UDゴシック" w:eastAsia="BIZ UDゴシック" w:hAnsi="BIZ UDゴシック" w:cs="ＭＳ 明朝" w:hint="eastAsia"/>
                <w:color w:val="000000" w:themeColor="text1"/>
                <w:sz w:val="22"/>
              </w:rPr>
              <w:t>5</w:t>
            </w:r>
          </w:p>
        </w:tc>
        <w:tc>
          <w:tcPr>
            <w:tcW w:w="7541" w:type="dxa"/>
          </w:tcPr>
          <w:p w14:paraId="6B818944" w14:textId="32E5A137" w:rsidR="00284FAD" w:rsidRPr="004A22C6" w:rsidRDefault="00284FAD" w:rsidP="00B51B22">
            <w:pPr>
              <w:snapToGrid w:val="0"/>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認知症行動・心理症状緊急対応加算</w:t>
            </w:r>
            <w:r w:rsidRPr="004A22C6">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637BECB0" w14:textId="3651A6F7"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6</w:t>
            </w:r>
            <w:r w:rsidR="00095ADD" w:rsidRPr="004A22C6">
              <w:rPr>
                <w:rFonts w:ascii="BIZ UDゴシック" w:eastAsia="BIZ UDゴシック" w:hAnsi="BIZ UDゴシック" w:cs="ＭＳ 明朝" w:hint="eastAsia"/>
                <w:color w:val="000000" w:themeColor="text1"/>
                <w:sz w:val="22"/>
              </w:rPr>
              <w:t>6</w:t>
            </w:r>
          </w:p>
        </w:tc>
      </w:tr>
      <w:tr w:rsidR="004A22C6" w:rsidRPr="004A22C6" w14:paraId="4245B72A" w14:textId="77777777" w:rsidTr="00436C68">
        <w:trPr>
          <w:trHeight w:val="20"/>
        </w:trPr>
        <w:tc>
          <w:tcPr>
            <w:tcW w:w="1276" w:type="dxa"/>
            <w:vAlign w:val="center"/>
          </w:tcPr>
          <w:p w14:paraId="7AF8077A" w14:textId="79249A24"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9-1</w:t>
            </w:r>
            <w:r w:rsidR="00FF596B" w:rsidRPr="004A22C6">
              <w:rPr>
                <w:rFonts w:ascii="BIZ UDゴシック" w:eastAsia="BIZ UDゴシック" w:hAnsi="BIZ UDゴシック" w:cs="ＭＳ 明朝" w:hint="eastAsia"/>
                <w:color w:val="000000" w:themeColor="text1"/>
                <w:sz w:val="22"/>
              </w:rPr>
              <w:t>6</w:t>
            </w:r>
          </w:p>
        </w:tc>
        <w:tc>
          <w:tcPr>
            <w:tcW w:w="7541" w:type="dxa"/>
            <w:vAlign w:val="center"/>
          </w:tcPr>
          <w:p w14:paraId="1843C032" w14:textId="12AB3382" w:rsidR="00284FAD" w:rsidRPr="004A22C6" w:rsidRDefault="00284FAD" w:rsidP="00B51B22">
            <w:pPr>
              <w:snapToGrid w:val="0"/>
              <w:ind w:left="164" w:hanging="164"/>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若年性認知症利用者受入加算</w:t>
            </w:r>
            <w:r w:rsidRPr="004A22C6">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7A30EECA" w14:textId="6FE4F72D"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66</w:t>
            </w:r>
          </w:p>
        </w:tc>
      </w:tr>
      <w:tr w:rsidR="004A22C6" w:rsidRPr="004A22C6" w14:paraId="106A2B64" w14:textId="77777777" w:rsidTr="0099616B">
        <w:trPr>
          <w:trHeight w:val="20"/>
        </w:trPr>
        <w:tc>
          <w:tcPr>
            <w:tcW w:w="1276" w:type="dxa"/>
            <w:vAlign w:val="center"/>
          </w:tcPr>
          <w:p w14:paraId="0790A2CC" w14:textId="2AE8C431"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9-1</w:t>
            </w:r>
            <w:r w:rsidR="00FF596B" w:rsidRPr="004A22C6">
              <w:rPr>
                <w:rFonts w:ascii="BIZ UDゴシック" w:eastAsia="BIZ UDゴシック" w:hAnsi="BIZ UDゴシック" w:cs="ＭＳ 明朝" w:hint="eastAsia"/>
                <w:color w:val="000000" w:themeColor="text1"/>
                <w:sz w:val="22"/>
              </w:rPr>
              <w:t>7</w:t>
            </w:r>
          </w:p>
        </w:tc>
        <w:tc>
          <w:tcPr>
            <w:tcW w:w="7541" w:type="dxa"/>
            <w:vAlign w:val="center"/>
          </w:tcPr>
          <w:p w14:paraId="52C22C19" w14:textId="6F07E071" w:rsidR="00284FAD" w:rsidRPr="004A22C6" w:rsidRDefault="00284FAD" w:rsidP="00B51B22">
            <w:pPr>
              <w:adjustRightInd w:val="0"/>
              <w:snapToGrid w:val="0"/>
              <w:ind w:left="37" w:hangingChars="17" w:hanging="37"/>
              <w:rPr>
                <w:rFonts w:ascii="BIZ UDゴシック" w:eastAsia="BIZ UDゴシック" w:hAnsi="BIZ UDゴシック"/>
                <w:color w:val="000000" w:themeColor="text1"/>
                <w:sz w:val="22"/>
                <w:szCs w:val="22"/>
              </w:rPr>
            </w:pPr>
            <w:r w:rsidRPr="004A22C6">
              <w:rPr>
                <w:rFonts w:ascii="BIZ UDゴシック" w:eastAsia="BIZ UDゴシック" w:hAnsi="BIZ UDゴシック" w:hint="eastAsia"/>
                <w:color w:val="000000" w:themeColor="text1"/>
                <w:sz w:val="22"/>
                <w:szCs w:val="22"/>
              </w:rPr>
              <w:t>送迎加算</w:t>
            </w:r>
            <w:r w:rsidRPr="004A22C6">
              <w:rPr>
                <w:rFonts w:ascii="BIZ UD明朝 Medium" w:eastAsia="BIZ UD明朝 Medium" w:hAnsi="BIZ UD明朝 Medium" w:hint="eastAsia"/>
                <w:color w:val="000000" w:themeColor="text1"/>
                <w:sz w:val="22"/>
                <w:szCs w:val="22"/>
              </w:rPr>
              <w:t>（介護予防も同様）</w:t>
            </w:r>
          </w:p>
        </w:tc>
        <w:tc>
          <w:tcPr>
            <w:tcW w:w="1134" w:type="dxa"/>
            <w:vAlign w:val="bottom"/>
          </w:tcPr>
          <w:p w14:paraId="7E229990" w14:textId="29476244"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6</w:t>
            </w:r>
            <w:r w:rsidR="00095ADD" w:rsidRPr="004A22C6">
              <w:rPr>
                <w:rFonts w:ascii="BIZ UDゴシック" w:eastAsia="BIZ UDゴシック" w:hAnsi="BIZ UDゴシック" w:cs="ＭＳ 明朝" w:hint="eastAsia"/>
                <w:color w:val="000000" w:themeColor="text1"/>
                <w:sz w:val="22"/>
              </w:rPr>
              <w:t>7</w:t>
            </w:r>
          </w:p>
        </w:tc>
      </w:tr>
      <w:tr w:rsidR="004A22C6" w:rsidRPr="004A22C6" w14:paraId="35E957C4" w14:textId="77777777" w:rsidTr="0099616B">
        <w:trPr>
          <w:trHeight w:val="20"/>
        </w:trPr>
        <w:tc>
          <w:tcPr>
            <w:tcW w:w="1276" w:type="dxa"/>
            <w:vAlign w:val="center"/>
          </w:tcPr>
          <w:p w14:paraId="540F5B64" w14:textId="0BE49A34"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9-1</w:t>
            </w:r>
            <w:r w:rsidR="00FF596B" w:rsidRPr="004A22C6">
              <w:rPr>
                <w:rFonts w:ascii="BIZ UDゴシック" w:eastAsia="BIZ UDゴシック" w:hAnsi="BIZ UDゴシック" w:cs="ＭＳ 明朝" w:hint="eastAsia"/>
                <w:color w:val="000000" w:themeColor="text1"/>
                <w:sz w:val="22"/>
              </w:rPr>
              <w:t>8</w:t>
            </w:r>
          </w:p>
        </w:tc>
        <w:tc>
          <w:tcPr>
            <w:tcW w:w="7541" w:type="dxa"/>
            <w:vAlign w:val="center"/>
          </w:tcPr>
          <w:p w14:paraId="6C31F0C7" w14:textId="0C493467"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従来型個室を利用する者の取扱い</w:t>
            </w:r>
            <w:r w:rsidRPr="004A22C6">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52EF003F" w14:textId="16E6CB3E"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6</w:t>
            </w:r>
            <w:r w:rsidR="00095ADD" w:rsidRPr="004A22C6">
              <w:rPr>
                <w:rFonts w:ascii="BIZ UDゴシック" w:eastAsia="BIZ UDゴシック" w:hAnsi="BIZ UDゴシック" w:cs="ＭＳ 明朝" w:hint="eastAsia"/>
                <w:color w:val="000000" w:themeColor="text1"/>
                <w:sz w:val="22"/>
              </w:rPr>
              <w:t>7</w:t>
            </w:r>
          </w:p>
        </w:tc>
      </w:tr>
      <w:tr w:rsidR="004A22C6" w:rsidRPr="004A22C6" w14:paraId="2D09FC30" w14:textId="77777777" w:rsidTr="0099616B">
        <w:trPr>
          <w:trHeight w:val="20"/>
        </w:trPr>
        <w:tc>
          <w:tcPr>
            <w:tcW w:w="1276" w:type="dxa"/>
            <w:vAlign w:val="center"/>
          </w:tcPr>
          <w:p w14:paraId="2D032E27" w14:textId="1ABC812A"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9-1</w:t>
            </w:r>
            <w:r w:rsidR="00FF596B" w:rsidRPr="004A22C6">
              <w:rPr>
                <w:rFonts w:ascii="BIZ UDゴシック" w:eastAsia="BIZ UDゴシック" w:hAnsi="BIZ UDゴシック" w:cs="ＭＳ 明朝" w:hint="eastAsia"/>
                <w:color w:val="000000" w:themeColor="text1"/>
                <w:sz w:val="22"/>
              </w:rPr>
              <w:t>9</w:t>
            </w:r>
          </w:p>
        </w:tc>
        <w:tc>
          <w:tcPr>
            <w:tcW w:w="7541" w:type="dxa"/>
            <w:vAlign w:val="center"/>
          </w:tcPr>
          <w:p w14:paraId="6E0E5EA3" w14:textId="6B1E1633"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緊急短期入所受入加算</w:t>
            </w:r>
          </w:p>
        </w:tc>
        <w:tc>
          <w:tcPr>
            <w:tcW w:w="1134" w:type="dxa"/>
            <w:vAlign w:val="center"/>
          </w:tcPr>
          <w:p w14:paraId="38519691" w14:textId="0AC9AF8E"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6</w:t>
            </w:r>
            <w:r w:rsidR="00095ADD" w:rsidRPr="004A22C6">
              <w:rPr>
                <w:rFonts w:ascii="BIZ UDゴシック" w:eastAsia="BIZ UDゴシック" w:hAnsi="BIZ UDゴシック" w:cs="ＭＳ 明朝" w:hint="eastAsia"/>
                <w:color w:val="000000" w:themeColor="text1"/>
                <w:sz w:val="22"/>
              </w:rPr>
              <w:t>7</w:t>
            </w:r>
          </w:p>
        </w:tc>
      </w:tr>
      <w:tr w:rsidR="004A22C6" w:rsidRPr="004A22C6" w14:paraId="44B8BBD5" w14:textId="77777777" w:rsidTr="0099616B">
        <w:trPr>
          <w:trHeight w:val="20"/>
        </w:trPr>
        <w:tc>
          <w:tcPr>
            <w:tcW w:w="1276" w:type="dxa"/>
            <w:vAlign w:val="center"/>
          </w:tcPr>
          <w:p w14:paraId="09227BE1" w14:textId="2C528A6D"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w:t>
            </w:r>
            <w:r w:rsidR="00FF596B" w:rsidRPr="004A22C6">
              <w:rPr>
                <w:rFonts w:ascii="BIZ UDゴシック" w:eastAsia="BIZ UDゴシック" w:hAnsi="BIZ UDゴシック" w:cs="ＭＳ 明朝" w:hint="eastAsia"/>
                <w:color w:val="000000" w:themeColor="text1"/>
                <w:sz w:val="22"/>
              </w:rPr>
              <w:t>20</w:t>
            </w:r>
          </w:p>
        </w:tc>
        <w:tc>
          <w:tcPr>
            <w:tcW w:w="7541" w:type="dxa"/>
            <w:vAlign w:val="center"/>
          </w:tcPr>
          <w:p w14:paraId="0AF72CE0" w14:textId="62932E39"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連続した利用</w:t>
            </w:r>
            <w:r w:rsidRPr="004A22C6">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47814173" w14:textId="6FC6DE09"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6</w:t>
            </w:r>
            <w:r w:rsidR="00095ADD" w:rsidRPr="004A22C6">
              <w:rPr>
                <w:rFonts w:ascii="BIZ UDゴシック" w:eastAsia="BIZ UDゴシック" w:hAnsi="BIZ UDゴシック" w:cs="ＭＳ 明朝" w:hint="eastAsia"/>
                <w:color w:val="000000" w:themeColor="text1"/>
                <w:sz w:val="22"/>
              </w:rPr>
              <w:t>8</w:t>
            </w:r>
          </w:p>
        </w:tc>
      </w:tr>
      <w:tr w:rsidR="004A22C6" w:rsidRPr="004A22C6" w14:paraId="7224B26F" w14:textId="77777777" w:rsidTr="0099616B">
        <w:trPr>
          <w:trHeight w:val="20"/>
        </w:trPr>
        <w:tc>
          <w:tcPr>
            <w:tcW w:w="1276" w:type="dxa"/>
            <w:vAlign w:val="center"/>
          </w:tcPr>
          <w:p w14:paraId="399594C0" w14:textId="6796E896"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w:t>
            </w:r>
            <w:r w:rsidR="00FF596B" w:rsidRPr="004A22C6">
              <w:rPr>
                <w:rFonts w:ascii="BIZ UDゴシック" w:eastAsia="BIZ UDゴシック" w:hAnsi="BIZ UDゴシック" w:cs="ＭＳ 明朝" w:hint="eastAsia"/>
                <w:color w:val="000000" w:themeColor="text1"/>
                <w:sz w:val="22"/>
              </w:rPr>
              <w:t>21</w:t>
            </w:r>
          </w:p>
        </w:tc>
        <w:tc>
          <w:tcPr>
            <w:tcW w:w="7541" w:type="dxa"/>
            <w:vAlign w:val="center"/>
          </w:tcPr>
          <w:p w14:paraId="3A786863" w14:textId="5B2083E3"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長期利用者</w:t>
            </w:r>
            <w:r w:rsidR="00B51B22" w:rsidRPr="004A22C6">
              <w:rPr>
                <w:rFonts w:ascii="BIZ UDゴシック" w:eastAsia="BIZ UDゴシック" w:hAnsi="BIZ UDゴシック" w:cs="ＭＳ 明朝" w:hint="eastAsia"/>
                <w:color w:val="000000" w:themeColor="text1"/>
                <w:sz w:val="22"/>
              </w:rPr>
              <w:t>（連続３１日以上の利用）</w:t>
            </w:r>
            <w:r w:rsidRPr="004A22C6">
              <w:rPr>
                <w:rFonts w:ascii="BIZ UDゴシック" w:eastAsia="BIZ UDゴシック" w:hAnsi="BIZ UDゴシック" w:cs="ＭＳ 明朝" w:hint="eastAsia"/>
                <w:color w:val="000000" w:themeColor="text1"/>
                <w:sz w:val="22"/>
              </w:rPr>
              <w:t>に対する減算</w:t>
            </w:r>
          </w:p>
        </w:tc>
        <w:tc>
          <w:tcPr>
            <w:tcW w:w="1134" w:type="dxa"/>
            <w:vAlign w:val="center"/>
          </w:tcPr>
          <w:p w14:paraId="38496140" w14:textId="461A27C6"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6</w:t>
            </w:r>
            <w:r w:rsidR="00095ADD" w:rsidRPr="004A22C6">
              <w:rPr>
                <w:rFonts w:ascii="BIZ UDゴシック" w:eastAsia="BIZ UDゴシック" w:hAnsi="BIZ UDゴシック" w:cs="ＭＳ 明朝" w:hint="eastAsia"/>
                <w:color w:val="000000" w:themeColor="text1"/>
                <w:sz w:val="22"/>
              </w:rPr>
              <w:t>8</w:t>
            </w:r>
          </w:p>
        </w:tc>
      </w:tr>
      <w:tr w:rsidR="004A22C6" w:rsidRPr="004A22C6" w14:paraId="05AACF2A" w14:textId="77777777" w:rsidTr="0099616B">
        <w:trPr>
          <w:trHeight w:val="20"/>
        </w:trPr>
        <w:tc>
          <w:tcPr>
            <w:tcW w:w="1276" w:type="dxa"/>
            <w:vAlign w:val="center"/>
          </w:tcPr>
          <w:p w14:paraId="3DE0D561" w14:textId="411A45D2" w:rsidR="00B51B22" w:rsidRPr="004A22C6" w:rsidRDefault="00FF596B"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9-22</w:t>
            </w:r>
          </w:p>
        </w:tc>
        <w:tc>
          <w:tcPr>
            <w:tcW w:w="7541" w:type="dxa"/>
            <w:vAlign w:val="center"/>
          </w:tcPr>
          <w:p w14:paraId="7566B8C3" w14:textId="3247F597" w:rsidR="00B51B22" w:rsidRPr="004A22C6" w:rsidRDefault="00B51B22"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【新】長期利用の適正化（連続６１日以上の利用）</w:t>
            </w:r>
          </w:p>
        </w:tc>
        <w:tc>
          <w:tcPr>
            <w:tcW w:w="1134" w:type="dxa"/>
            <w:vAlign w:val="center"/>
          </w:tcPr>
          <w:p w14:paraId="00CAF878" w14:textId="20C22D66" w:rsidR="00B51B22"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6</w:t>
            </w:r>
            <w:r w:rsidR="00095ADD" w:rsidRPr="004A22C6">
              <w:rPr>
                <w:rFonts w:ascii="BIZ UDゴシック" w:eastAsia="BIZ UDゴシック" w:hAnsi="BIZ UDゴシック" w:cs="ＭＳ 明朝" w:hint="eastAsia"/>
                <w:color w:val="000000" w:themeColor="text1"/>
                <w:sz w:val="22"/>
              </w:rPr>
              <w:t>8</w:t>
            </w:r>
          </w:p>
        </w:tc>
      </w:tr>
      <w:tr w:rsidR="004A22C6" w:rsidRPr="004A22C6" w14:paraId="764805D8" w14:textId="77777777" w:rsidTr="0099616B">
        <w:trPr>
          <w:trHeight w:val="20"/>
        </w:trPr>
        <w:tc>
          <w:tcPr>
            <w:tcW w:w="1276" w:type="dxa"/>
            <w:vAlign w:val="center"/>
          </w:tcPr>
          <w:p w14:paraId="04DA4140" w14:textId="3B0830E3" w:rsidR="00B51B22" w:rsidRPr="004A22C6" w:rsidRDefault="00FF596B"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9-23</w:t>
            </w:r>
          </w:p>
        </w:tc>
        <w:tc>
          <w:tcPr>
            <w:tcW w:w="7541" w:type="dxa"/>
            <w:vAlign w:val="center"/>
          </w:tcPr>
          <w:p w14:paraId="4405DBB2" w14:textId="0569E436" w:rsidR="00B51B22" w:rsidRPr="004A22C6" w:rsidRDefault="00B51B22"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【新】長期利用の適正化（連続３１日以上の利用）</w:t>
            </w:r>
            <w:r w:rsidRPr="004A22C6">
              <w:rPr>
                <w:rFonts w:ascii="BIZ UD明朝 Medium" w:eastAsia="BIZ UD明朝 Medium" w:hAnsi="BIZ UD明朝 Medium" w:cs="ＭＳ 明朝" w:hint="eastAsia"/>
                <w:color w:val="000000" w:themeColor="text1"/>
                <w:sz w:val="22"/>
              </w:rPr>
              <w:t>（介護予防）</w:t>
            </w:r>
          </w:p>
        </w:tc>
        <w:tc>
          <w:tcPr>
            <w:tcW w:w="1134" w:type="dxa"/>
            <w:vAlign w:val="center"/>
          </w:tcPr>
          <w:p w14:paraId="2FCA1302" w14:textId="2DF6F625" w:rsidR="00B51B22" w:rsidRPr="004A22C6" w:rsidRDefault="00095AD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69</w:t>
            </w:r>
          </w:p>
        </w:tc>
      </w:tr>
      <w:tr w:rsidR="004A22C6" w:rsidRPr="004A22C6" w14:paraId="72AB7380" w14:textId="77777777" w:rsidTr="0099616B">
        <w:trPr>
          <w:trHeight w:val="20"/>
        </w:trPr>
        <w:tc>
          <w:tcPr>
            <w:tcW w:w="1276" w:type="dxa"/>
            <w:vAlign w:val="center"/>
          </w:tcPr>
          <w:p w14:paraId="0752EA86" w14:textId="01D96672" w:rsidR="00B51B22" w:rsidRPr="004A22C6" w:rsidRDefault="00FF596B"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9-24</w:t>
            </w:r>
          </w:p>
        </w:tc>
        <w:tc>
          <w:tcPr>
            <w:tcW w:w="7541" w:type="dxa"/>
            <w:vAlign w:val="center"/>
          </w:tcPr>
          <w:p w14:paraId="12FBCECE" w14:textId="48BB12B9" w:rsidR="00B51B22" w:rsidRPr="004A22C6" w:rsidRDefault="00B51B22"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【新】口腔連携強化加算</w:t>
            </w:r>
            <w:r w:rsidRPr="004A22C6">
              <w:rPr>
                <w:rFonts w:ascii="BIZ UD明朝 Medium" w:eastAsia="BIZ UD明朝 Medium" w:hAnsi="BIZ UD明朝 Medium" w:cs="ＭＳ 明朝" w:hint="eastAsia"/>
                <w:color w:val="000000" w:themeColor="text1"/>
                <w:sz w:val="22"/>
              </w:rPr>
              <w:t>（介護予防</w:t>
            </w:r>
            <w:r w:rsidR="000C2415" w:rsidRPr="004A22C6">
              <w:rPr>
                <w:rFonts w:ascii="BIZ UD明朝 Medium" w:eastAsia="BIZ UD明朝 Medium" w:hAnsi="BIZ UD明朝 Medium" w:cs="ＭＳ 明朝" w:hint="eastAsia"/>
                <w:color w:val="000000" w:themeColor="text1"/>
                <w:sz w:val="22"/>
              </w:rPr>
              <w:t>も同様</w:t>
            </w:r>
            <w:r w:rsidRPr="004A22C6">
              <w:rPr>
                <w:rFonts w:ascii="BIZ UD明朝 Medium" w:eastAsia="BIZ UD明朝 Medium" w:hAnsi="BIZ UD明朝 Medium" w:cs="ＭＳ 明朝" w:hint="eastAsia"/>
                <w:color w:val="000000" w:themeColor="text1"/>
                <w:sz w:val="22"/>
              </w:rPr>
              <w:t>）</w:t>
            </w:r>
          </w:p>
        </w:tc>
        <w:tc>
          <w:tcPr>
            <w:tcW w:w="1134" w:type="dxa"/>
            <w:vAlign w:val="center"/>
          </w:tcPr>
          <w:p w14:paraId="61396A2F" w14:textId="7E91B3CA" w:rsidR="00B51B22" w:rsidRPr="004A22C6" w:rsidRDefault="00095AD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70</w:t>
            </w:r>
          </w:p>
        </w:tc>
      </w:tr>
      <w:tr w:rsidR="004A22C6" w:rsidRPr="004A22C6" w14:paraId="64CDA279" w14:textId="77777777" w:rsidTr="0099616B">
        <w:trPr>
          <w:trHeight w:val="20"/>
        </w:trPr>
        <w:tc>
          <w:tcPr>
            <w:tcW w:w="1276" w:type="dxa"/>
            <w:vAlign w:val="center"/>
          </w:tcPr>
          <w:p w14:paraId="4683F7E6" w14:textId="651CBE51"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w:t>
            </w:r>
            <w:r w:rsidR="00FF596B" w:rsidRPr="004A22C6">
              <w:rPr>
                <w:rFonts w:ascii="BIZ UDゴシック" w:eastAsia="BIZ UDゴシック" w:hAnsi="BIZ UDゴシック" w:cs="ＭＳ 明朝" w:hint="eastAsia"/>
                <w:color w:val="000000" w:themeColor="text1"/>
                <w:sz w:val="22"/>
              </w:rPr>
              <w:t>25</w:t>
            </w:r>
          </w:p>
        </w:tc>
        <w:tc>
          <w:tcPr>
            <w:tcW w:w="7541" w:type="dxa"/>
            <w:vAlign w:val="center"/>
          </w:tcPr>
          <w:p w14:paraId="4FCA0F9D" w14:textId="3C8BE28B"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療養食加算</w:t>
            </w:r>
            <w:r w:rsidRPr="004A22C6">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15C5EACE" w14:textId="7F8AADCA"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7</w:t>
            </w:r>
            <w:r w:rsidR="00095ADD" w:rsidRPr="004A22C6">
              <w:rPr>
                <w:rFonts w:ascii="BIZ UDゴシック" w:eastAsia="BIZ UDゴシック" w:hAnsi="BIZ UDゴシック" w:cs="ＭＳ 明朝" w:hint="eastAsia"/>
                <w:color w:val="000000" w:themeColor="text1"/>
                <w:sz w:val="22"/>
              </w:rPr>
              <w:t>1</w:t>
            </w:r>
          </w:p>
        </w:tc>
      </w:tr>
      <w:tr w:rsidR="004A22C6" w:rsidRPr="004A22C6" w14:paraId="34B4FFEB" w14:textId="77777777" w:rsidTr="0099616B">
        <w:trPr>
          <w:trHeight w:val="20"/>
        </w:trPr>
        <w:tc>
          <w:tcPr>
            <w:tcW w:w="1276" w:type="dxa"/>
            <w:vAlign w:val="center"/>
          </w:tcPr>
          <w:p w14:paraId="1C1BFFE8" w14:textId="5D764B9F"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w:t>
            </w:r>
            <w:r w:rsidR="00FF596B" w:rsidRPr="004A22C6">
              <w:rPr>
                <w:rFonts w:ascii="BIZ UDゴシック" w:eastAsia="BIZ UDゴシック" w:hAnsi="BIZ UDゴシック" w:cs="ＭＳ 明朝" w:hint="eastAsia"/>
                <w:color w:val="000000" w:themeColor="text1"/>
                <w:sz w:val="22"/>
              </w:rPr>
              <w:t>26</w:t>
            </w:r>
          </w:p>
        </w:tc>
        <w:tc>
          <w:tcPr>
            <w:tcW w:w="7541" w:type="dxa"/>
            <w:vAlign w:val="center"/>
          </w:tcPr>
          <w:p w14:paraId="79352804" w14:textId="7A91EBE0"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在宅中重度者受入加算</w:t>
            </w:r>
          </w:p>
        </w:tc>
        <w:tc>
          <w:tcPr>
            <w:tcW w:w="1134" w:type="dxa"/>
            <w:vAlign w:val="center"/>
          </w:tcPr>
          <w:p w14:paraId="074D1F43" w14:textId="02859355"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7</w:t>
            </w:r>
            <w:r w:rsidR="00095ADD" w:rsidRPr="004A22C6">
              <w:rPr>
                <w:rFonts w:ascii="BIZ UDゴシック" w:eastAsia="BIZ UDゴシック" w:hAnsi="BIZ UDゴシック" w:cs="ＭＳ 明朝" w:hint="eastAsia"/>
                <w:color w:val="000000" w:themeColor="text1"/>
                <w:sz w:val="22"/>
              </w:rPr>
              <w:t>2</w:t>
            </w:r>
          </w:p>
        </w:tc>
      </w:tr>
      <w:tr w:rsidR="004A22C6" w:rsidRPr="004A22C6" w14:paraId="7273C66C" w14:textId="77777777" w:rsidTr="0099616B">
        <w:trPr>
          <w:trHeight w:val="20"/>
        </w:trPr>
        <w:tc>
          <w:tcPr>
            <w:tcW w:w="1276" w:type="dxa"/>
            <w:vAlign w:val="center"/>
          </w:tcPr>
          <w:p w14:paraId="4A10A9CB" w14:textId="0CA221B5"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9-2</w:t>
            </w:r>
            <w:r w:rsidR="00FF596B" w:rsidRPr="004A22C6">
              <w:rPr>
                <w:rFonts w:ascii="BIZ UDゴシック" w:eastAsia="BIZ UDゴシック" w:hAnsi="BIZ UDゴシック" w:cs="ＭＳ 明朝" w:hint="eastAsia"/>
                <w:color w:val="000000" w:themeColor="text1"/>
                <w:sz w:val="22"/>
              </w:rPr>
              <w:t>7</w:t>
            </w:r>
          </w:p>
        </w:tc>
        <w:tc>
          <w:tcPr>
            <w:tcW w:w="7541" w:type="dxa"/>
            <w:vAlign w:val="center"/>
          </w:tcPr>
          <w:p w14:paraId="7C4EAD94" w14:textId="777B256E"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認知症専門ケア加算</w:t>
            </w:r>
            <w:r w:rsidRPr="004A22C6">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716608FD" w14:textId="5782ED58"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7</w:t>
            </w:r>
            <w:r w:rsidR="00095ADD" w:rsidRPr="004A22C6">
              <w:rPr>
                <w:rFonts w:ascii="BIZ UDゴシック" w:eastAsia="BIZ UDゴシック" w:hAnsi="BIZ UDゴシック" w:cs="ＭＳ 明朝" w:hint="eastAsia"/>
                <w:color w:val="000000" w:themeColor="text1"/>
                <w:sz w:val="22"/>
              </w:rPr>
              <w:t>3</w:t>
            </w:r>
          </w:p>
        </w:tc>
      </w:tr>
      <w:tr w:rsidR="004A22C6" w:rsidRPr="004A22C6" w14:paraId="6CE706F6" w14:textId="77777777" w:rsidTr="0099616B">
        <w:trPr>
          <w:trHeight w:val="20"/>
        </w:trPr>
        <w:tc>
          <w:tcPr>
            <w:tcW w:w="1276" w:type="dxa"/>
            <w:vAlign w:val="center"/>
          </w:tcPr>
          <w:p w14:paraId="3FF1ED62" w14:textId="409A8010" w:rsidR="00B51B22" w:rsidRPr="004A22C6" w:rsidRDefault="00FF596B"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9-28</w:t>
            </w:r>
          </w:p>
        </w:tc>
        <w:tc>
          <w:tcPr>
            <w:tcW w:w="7541" w:type="dxa"/>
            <w:vAlign w:val="center"/>
          </w:tcPr>
          <w:p w14:paraId="3F2C95DA" w14:textId="50743F0E" w:rsidR="00B51B22" w:rsidRPr="004A22C6" w:rsidRDefault="00B51B22"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【新】生産性向上推進体制加算</w:t>
            </w:r>
          </w:p>
        </w:tc>
        <w:tc>
          <w:tcPr>
            <w:tcW w:w="1134" w:type="dxa"/>
            <w:vAlign w:val="center"/>
          </w:tcPr>
          <w:p w14:paraId="2C7DB073" w14:textId="72436E98" w:rsidR="00B51B22"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7</w:t>
            </w:r>
            <w:r w:rsidR="00095ADD" w:rsidRPr="004A22C6">
              <w:rPr>
                <w:rFonts w:ascii="BIZ UDゴシック" w:eastAsia="BIZ UDゴシック" w:hAnsi="BIZ UDゴシック" w:cs="ＭＳ 明朝" w:hint="eastAsia"/>
                <w:color w:val="000000" w:themeColor="text1"/>
                <w:sz w:val="22"/>
              </w:rPr>
              <w:t>4</w:t>
            </w:r>
          </w:p>
        </w:tc>
      </w:tr>
      <w:tr w:rsidR="004A22C6" w:rsidRPr="004A22C6" w14:paraId="2F997B1E" w14:textId="77777777" w:rsidTr="0099616B">
        <w:trPr>
          <w:trHeight w:val="20"/>
        </w:trPr>
        <w:tc>
          <w:tcPr>
            <w:tcW w:w="1276" w:type="dxa"/>
            <w:vAlign w:val="center"/>
          </w:tcPr>
          <w:p w14:paraId="3D6B13DE" w14:textId="2B9473D1" w:rsidR="00284FAD" w:rsidRPr="004A22C6" w:rsidRDefault="00284FAD"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9-2</w:t>
            </w:r>
            <w:r w:rsidR="00FF596B" w:rsidRPr="004A22C6">
              <w:rPr>
                <w:rFonts w:ascii="BIZ UDゴシック" w:eastAsia="BIZ UDゴシック" w:hAnsi="BIZ UDゴシック" w:cs="ＭＳ 明朝" w:hint="eastAsia"/>
                <w:color w:val="000000" w:themeColor="text1"/>
                <w:sz w:val="22"/>
              </w:rPr>
              <w:t>9</w:t>
            </w:r>
          </w:p>
        </w:tc>
        <w:tc>
          <w:tcPr>
            <w:tcW w:w="7541" w:type="dxa"/>
            <w:vAlign w:val="center"/>
          </w:tcPr>
          <w:p w14:paraId="4FE60988" w14:textId="7D63A979"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サービス提供体制強化加算</w:t>
            </w:r>
            <w:r w:rsidRPr="004A22C6">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47089719" w14:textId="7CCB35F8"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74</w:t>
            </w:r>
          </w:p>
        </w:tc>
      </w:tr>
      <w:tr w:rsidR="00284FAD" w:rsidRPr="004A22C6" w14:paraId="0C3864A2" w14:textId="77777777" w:rsidTr="0099616B">
        <w:trPr>
          <w:trHeight w:val="20"/>
        </w:trPr>
        <w:tc>
          <w:tcPr>
            <w:tcW w:w="1276" w:type="dxa"/>
            <w:vAlign w:val="center"/>
          </w:tcPr>
          <w:p w14:paraId="1246E564" w14:textId="0499D1BE" w:rsidR="00284FAD" w:rsidRPr="004A22C6" w:rsidRDefault="00FF596B"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9-30</w:t>
            </w:r>
          </w:p>
        </w:tc>
        <w:tc>
          <w:tcPr>
            <w:tcW w:w="7541" w:type="dxa"/>
            <w:vAlign w:val="center"/>
          </w:tcPr>
          <w:p w14:paraId="44DADCAF" w14:textId="6D3D97BF" w:rsidR="00284FAD" w:rsidRPr="004A22C6" w:rsidRDefault="00284FAD" w:rsidP="00B51B22">
            <w:pPr>
              <w:snapToGrid w:val="0"/>
              <w:ind w:left="167" w:hanging="167"/>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hint="eastAsia"/>
                <w:color w:val="000000" w:themeColor="text1"/>
                <w:sz w:val="22"/>
              </w:rPr>
              <w:t>介護職員</w:t>
            </w:r>
            <w:r w:rsidR="00B51B22" w:rsidRPr="004A22C6">
              <w:rPr>
                <w:rFonts w:ascii="BIZ UDゴシック" w:eastAsia="BIZ UDゴシック" w:hAnsi="BIZ UDゴシック" w:cs="ＭＳ 明朝" w:hint="eastAsia"/>
                <w:color w:val="000000" w:themeColor="text1"/>
                <w:sz w:val="22"/>
              </w:rPr>
              <w:t>等</w:t>
            </w:r>
            <w:r w:rsidRPr="004A22C6">
              <w:rPr>
                <w:rFonts w:ascii="BIZ UDゴシック" w:eastAsia="BIZ UDゴシック" w:hAnsi="BIZ UDゴシック" w:cs="ＭＳ 明朝" w:hint="eastAsia"/>
                <w:color w:val="000000" w:themeColor="text1"/>
                <w:sz w:val="22"/>
              </w:rPr>
              <w:t>処遇改善加算</w:t>
            </w:r>
            <w:r w:rsidR="000C2415" w:rsidRPr="004A22C6">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1B50F7A0" w14:textId="160FF790" w:rsidR="00284FAD" w:rsidRPr="004A22C6" w:rsidRDefault="006D3EF5" w:rsidP="00B51B22">
            <w:pPr>
              <w:snapToGrid w:val="0"/>
              <w:ind w:left="167" w:hanging="167"/>
              <w:jc w:val="center"/>
              <w:rPr>
                <w:rFonts w:ascii="BIZ UDゴシック" w:eastAsia="BIZ UDゴシック" w:hAnsi="BIZ UDゴシック" w:cs="ＭＳ 明朝"/>
                <w:color w:val="000000" w:themeColor="text1"/>
                <w:sz w:val="22"/>
              </w:rPr>
            </w:pPr>
            <w:r w:rsidRPr="004A22C6">
              <w:rPr>
                <w:rFonts w:ascii="BIZ UDゴシック" w:eastAsia="BIZ UDゴシック" w:hAnsi="BIZ UDゴシック" w:cs="ＭＳ 明朝"/>
                <w:color w:val="000000" w:themeColor="text1"/>
                <w:sz w:val="22"/>
              </w:rPr>
              <w:t>7</w:t>
            </w:r>
            <w:r w:rsidR="00095ADD" w:rsidRPr="004A22C6">
              <w:rPr>
                <w:rFonts w:ascii="BIZ UDゴシック" w:eastAsia="BIZ UDゴシック" w:hAnsi="BIZ UDゴシック" w:cs="ＭＳ 明朝" w:hint="eastAsia"/>
                <w:color w:val="000000" w:themeColor="text1"/>
                <w:sz w:val="22"/>
              </w:rPr>
              <w:t>6</w:t>
            </w:r>
          </w:p>
        </w:tc>
      </w:tr>
    </w:tbl>
    <w:p w14:paraId="5A51DBD7" w14:textId="116BB8DA" w:rsidR="002320A9" w:rsidRPr="004A22C6" w:rsidRDefault="002320A9" w:rsidP="00822B66">
      <w:pPr>
        <w:widowControl/>
        <w:snapToGrid w:val="0"/>
        <w:rPr>
          <w:rFonts w:ascii="ＭＳ Ｐゴシック" w:eastAsia="ＭＳ Ｐゴシック" w:hAnsi="ＭＳ Ｐゴシック" w:cs="ＭＳ Ｐゴシック"/>
          <w:b/>
          <w:snapToGrid/>
          <w:color w:val="000000" w:themeColor="text1"/>
          <w:spacing w:val="0"/>
          <w:sz w:val="24"/>
          <w:szCs w:val="24"/>
        </w:rPr>
      </w:pPr>
    </w:p>
    <w:p w14:paraId="1D420F5C" w14:textId="77777777" w:rsidR="001E03EF" w:rsidRPr="004A22C6" w:rsidRDefault="001E03EF" w:rsidP="00822B66">
      <w:pPr>
        <w:widowControl/>
        <w:snapToGrid w:val="0"/>
        <w:rPr>
          <w:rFonts w:ascii="ＭＳ Ｐゴシック" w:eastAsia="ＭＳ Ｐゴシック" w:hAnsi="ＭＳ Ｐゴシック" w:cs="ＭＳ Ｐゴシック"/>
          <w:b/>
          <w:snapToGrid/>
          <w:color w:val="000000" w:themeColor="text1"/>
          <w:spacing w:val="0"/>
          <w:sz w:val="24"/>
          <w:szCs w:val="24"/>
        </w:rPr>
      </w:pPr>
    </w:p>
    <w:p w14:paraId="650DA10B" w14:textId="77777777" w:rsidR="00C257AE" w:rsidRPr="004A22C6" w:rsidRDefault="00C257AE" w:rsidP="00822B66">
      <w:pPr>
        <w:widowControl/>
        <w:snapToGrid w:val="0"/>
        <w:rPr>
          <w:rFonts w:ascii="ＭＳ Ｐゴシック" w:eastAsia="ＭＳ Ｐゴシック" w:hAnsi="ＭＳ Ｐゴシック" w:cs="ＭＳ Ｐゴシック"/>
          <w:b/>
          <w:snapToGrid/>
          <w:color w:val="000000" w:themeColor="text1"/>
          <w:spacing w:val="0"/>
          <w:sz w:val="24"/>
          <w:szCs w:val="24"/>
        </w:rPr>
        <w:sectPr w:rsidR="00C257AE" w:rsidRPr="004A22C6" w:rsidSect="00DF6E52">
          <w:type w:val="continuous"/>
          <w:pgSz w:w="11906" w:h="16838" w:code="9"/>
          <w:pgMar w:top="720" w:right="720" w:bottom="720" w:left="720" w:header="851" w:footer="992" w:gutter="0"/>
          <w:cols w:space="425"/>
          <w:docGrid w:type="lines" w:linePitch="360"/>
        </w:sectPr>
      </w:pPr>
    </w:p>
    <w:p w14:paraId="4E64BBC6" w14:textId="180DDA2C" w:rsidR="008C4885" w:rsidRPr="004A22C6" w:rsidRDefault="008C4885" w:rsidP="008C4885">
      <w:pPr>
        <w:widowControl/>
        <w:snapToGrid w:val="0"/>
        <w:jc w:val="center"/>
        <w:rPr>
          <w:rFonts w:ascii="ＭＳ Ｐゴシック" w:eastAsia="ＭＳ Ｐゴシック" w:hAnsi="ＭＳ Ｐゴシック" w:cs="ＭＳ Ｐゴシック"/>
          <w:bCs/>
          <w:snapToGrid/>
          <w:color w:val="000000" w:themeColor="text1"/>
          <w:spacing w:val="0"/>
          <w:sz w:val="28"/>
          <w:szCs w:val="28"/>
        </w:rPr>
      </w:pPr>
      <w:r w:rsidRPr="004A22C6">
        <w:rPr>
          <w:rFonts w:ascii="ＭＳ Ｐゴシック" w:eastAsia="ＭＳ Ｐゴシック" w:hAnsi="ＭＳ Ｐゴシック" w:cs="ＭＳ Ｐゴシック" w:hint="eastAsia"/>
          <w:b/>
          <w:snapToGrid/>
          <w:color w:val="000000" w:themeColor="text1"/>
          <w:spacing w:val="0"/>
          <w:sz w:val="28"/>
          <w:szCs w:val="28"/>
        </w:rPr>
        <w:lastRenderedPageBreak/>
        <w:t>事業所概要</w:t>
      </w:r>
      <w:bookmarkStart w:id="3" w:name="_Hlk196394344"/>
      <w:r w:rsidR="00405764" w:rsidRPr="004A22C6">
        <w:rPr>
          <w:rFonts w:ascii="ＭＳ Ｐゴシック" w:eastAsia="ＭＳ Ｐゴシック" w:hAnsi="ＭＳ Ｐゴシック" w:cs="ＭＳ Ｐゴシック" w:hint="eastAsia"/>
          <w:b/>
          <w:snapToGrid/>
          <w:color w:val="000000" w:themeColor="text1"/>
          <w:spacing w:val="0"/>
        </w:rPr>
        <w:t xml:space="preserve">　（短期入所生活介護）</w:t>
      </w:r>
      <w:bookmarkEnd w:id="3"/>
    </w:p>
    <w:tbl>
      <w:tblPr>
        <w:tblStyle w:val="a4"/>
        <w:tblW w:w="10485" w:type="dxa"/>
        <w:tblLook w:val="04A0" w:firstRow="1" w:lastRow="0" w:firstColumn="1" w:lastColumn="0" w:noHBand="0" w:noVBand="1"/>
      </w:tblPr>
      <w:tblGrid>
        <w:gridCol w:w="278"/>
        <w:gridCol w:w="1352"/>
        <w:gridCol w:w="350"/>
        <w:gridCol w:w="1315"/>
        <w:gridCol w:w="244"/>
        <w:gridCol w:w="567"/>
        <w:gridCol w:w="388"/>
        <w:gridCol w:w="746"/>
        <w:gridCol w:w="892"/>
        <w:gridCol w:w="202"/>
        <w:gridCol w:w="1015"/>
        <w:gridCol w:w="1020"/>
        <w:gridCol w:w="982"/>
        <w:gridCol w:w="45"/>
        <w:gridCol w:w="1080"/>
        <w:gridCol w:w="9"/>
      </w:tblGrid>
      <w:tr w:rsidR="004A22C6" w:rsidRPr="004A22C6" w14:paraId="4BB16435" w14:textId="77777777" w:rsidTr="00EB3C75">
        <w:trPr>
          <w:trHeight w:val="364"/>
        </w:trPr>
        <w:tc>
          <w:tcPr>
            <w:tcW w:w="4106" w:type="dxa"/>
            <w:gridSpan w:val="6"/>
            <w:vMerge w:val="restart"/>
            <w:tcMar>
              <w:top w:w="28" w:type="dxa"/>
              <w:bottom w:w="28" w:type="dxa"/>
            </w:tcMar>
            <w:vAlign w:val="center"/>
          </w:tcPr>
          <w:p w14:paraId="323B58BC" w14:textId="6DC98C46" w:rsidR="008C4885" w:rsidRPr="004A22C6" w:rsidRDefault="00BD611F" w:rsidP="008342B2">
            <w:pPr>
              <w:snapToGrid w:val="0"/>
              <w:spacing w:line="220" w:lineRule="exact"/>
              <w:rPr>
                <w:rFonts w:ascii="ＭＳ Ｐゴシック" w:eastAsia="ＭＳ Ｐゴシック" w:hAnsi="ＭＳ Ｐゴシック" w:cs="ＭＳ Ｐゴシック"/>
                <w:snapToGrid/>
                <w:color w:val="000000" w:themeColor="text1"/>
                <w:spacing w:val="0"/>
                <w:sz w:val="18"/>
                <w:szCs w:val="18"/>
              </w:rPr>
            </w:pPr>
            <w:r w:rsidRPr="004A22C6">
              <w:rPr>
                <w:rFonts w:ascii="ＭＳ Ｐゴシック" w:eastAsia="ＭＳ Ｐゴシック" w:hAnsi="ＭＳ Ｐゴシック" w:cs="ＭＳ Ｐゴシック" w:hint="eastAsia"/>
                <w:snapToGrid/>
                <w:color w:val="000000" w:themeColor="text1"/>
                <w:spacing w:val="0"/>
                <w:sz w:val="18"/>
                <w:szCs w:val="18"/>
              </w:rPr>
              <w:t>施設区分</w:t>
            </w:r>
          </w:p>
          <w:p w14:paraId="73A383D7" w14:textId="1363C21E" w:rsidR="005110F6" w:rsidRPr="004A22C6" w:rsidRDefault="00915705" w:rsidP="008342B2">
            <w:pPr>
              <w:snapToGrid w:val="0"/>
              <w:spacing w:line="220" w:lineRule="exact"/>
              <w:ind w:left="180" w:hangingChars="100" w:hanging="180"/>
              <w:rPr>
                <w:rFonts w:ascii="ＭＳ Ｐ明朝" w:eastAsia="ＭＳ Ｐ明朝" w:hAnsi="ＭＳ Ｐ明朝" w:cs="ＭＳ Ｐゴシック"/>
                <w:snapToGrid/>
                <w:color w:val="000000" w:themeColor="text1"/>
                <w:spacing w:val="0"/>
                <w:sz w:val="18"/>
                <w:szCs w:val="18"/>
              </w:rPr>
            </w:pPr>
            <w:r w:rsidRPr="004A22C6">
              <w:rPr>
                <w:rFonts w:ascii="ＭＳ Ｐ明朝" w:eastAsia="ＭＳ Ｐ明朝" w:hAnsi="ＭＳ Ｐ明朝" w:cs="ＭＳ Ｐゴシック" w:hint="eastAsia"/>
                <w:snapToGrid/>
                <w:color w:val="000000" w:themeColor="text1"/>
                <w:spacing w:val="0"/>
                <w:sz w:val="18"/>
                <w:szCs w:val="18"/>
              </w:rPr>
              <w:t>※</w:t>
            </w:r>
            <w:r w:rsidR="00C678F6" w:rsidRPr="004A22C6">
              <w:rPr>
                <w:rFonts w:ascii="ＭＳ Ｐ明朝" w:eastAsia="ＭＳ Ｐ明朝" w:hAnsi="ＭＳ Ｐ明朝" w:cs="ＭＳ Ｐゴシック" w:hint="eastAsia"/>
                <w:snapToGrid/>
                <w:color w:val="000000" w:themeColor="text1"/>
                <w:spacing w:val="0"/>
                <w:sz w:val="18"/>
                <w:szCs w:val="18"/>
              </w:rPr>
              <w:t>【</w:t>
            </w:r>
            <w:r w:rsidR="005110F6" w:rsidRPr="004A22C6">
              <w:rPr>
                <w:rFonts w:ascii="ＭＳ Ｐ明朝" w:eastAsia="ＭＳ Ｐ明朝" w:hAnsi="ＭＳ Ｐ明朝" w:cs="ＭＳ Ｐゴシック" w:hint="eastAsia"/>
                <w:snapToGrid/>
                <w:color w:val="000000" w:themeColor="text1"/>
                <w:spacing w:val="0"/>
                <w:sz w:val="18"/>
                <w:szCs w:val="18"/>
              </w:rPr>
              <w:t>併設型</w:t>
            </w:r>
            <w:r w:rsidR="00C678F6" w:rsidRPr="004A22C6">
              <w:rPr>
                <w:rFonts w:ascii="ＭＳ Ｐ明朝" w:eastAsia="ＭＳ Ｐ明朝" w:hAnsi="ＭＳ Ｐ明朝" w:cs="ＭＳ Ｐゴシック" w:hint="eastAsia"/>
                <w:snapToGrid/>
                <w:color w:val="000000" w:themeColor="text1"/>
                <w:spacing w:val="0"/>
                <w:sz w:val="18"/>
                <w:szCs w:val="18"/>
              </w:rPr>
              <w:t>】</w:t>
            </w:r>
            <w:r w:rsidR="005110F6" w:rsidRPr="004A22C6">
              <w:rPr>
                <w:rFonts w:ascii="ＭＳ Ｐ明朝" w:eastAsia="ＭＳ Ｐ明朝" w:hAnsi="ＭＳ Ｐ明朝" w:cs="ＭＳ Ｐゴシック" w:hint="eastAsia"/>
                <w:snapToGrid/>
                <w:color w:val="000000" w:themeColor="text1"/>
                <w:spacing w:val="0"/>
                <w:sz w:val="18"/>
                <w:szCs w:val="18"/>
              </w:rPr>
              <w:t>、</w:t>
            </w:r>
            <w:r w:rsidR="00C678F6" w:rsidRPr="004A22C6">
              <w:rPr>
                <w:rFonts w:ascii="ＭＳ Ｐ明朝" w:eastAsia="ＭＳ Ｐ明朝" w:hAnsi="ＭＳ Ｐ明朝" w:cs="ＭＳ Ｐゴシック" w:hint="eastAsia"/>
                <w:snapToGrid/>
                <w:color w:val="000000" w:themeColor="text1"/>
                <w:spacing w:val="0"/>
                <w:sz w:val="18"/>
                <w:szCs w:val="18"/>
              </w:rPr>
              <w:t>【</w:t>
            </w:r>
            <w:r w:rsidR="005110F6" w:rsidRPr="004A22C6">
              <w:rPr>
                <w:rFonts w:ascii="ＭＳ Ｐ明朝" w:eastAsia="ＭＳ Ｐ明朝" w:hAnsi="ＭＳ Ｐ明朝" w:cs="ＭＳ Ｐゴシック" w:hint="eastAsia"/>
                <w:snapToGrid/>
                <w:color w:val="000000" w:themeColor="text1"/>
                <w:spacing w:val="0"/>
                <w:sz w:val="18"/>
                <w:szCs w:val="18"/>
              </w:rPr>
              <w:t>空床型</w:t>
            </w:r>
            <w:r w:rsidR="00C678F6" w:rsidRPr="004A22C6">
              <w:rPr>
                <w:rFonts w:ascii="ＭＳ Ｐ明朝" w:eastAsia="ＭＳ Ｐ明朝" w:hAnsi="ＭＳ Ｐ明朝" w:cs="ＭＳ Ｐゴシック" w:hint="eastAsia"/>
                <w:snapToGrid/>
                <w:color w:val="000000" w:themeColor="text1"/>
                <w:spacing w:val="0"/>
                <w:sz w:val="18"/>
                <w:szCs w:val="18"/>
              </w:rPr>
              <w:t>】</w:t>
            </w:r>
            <w:r w:rsidR="005110F6" w:rsidRPr="004A22C6">
              <w:rPr>
                <w:rFonts w:ascii="ＭＳ Ｐ明朝" w:eastAsia="ＭＳ Ｐ明朝" w:hAnsi="ＭＳ Ｐ明朝" w:cs="ＭＳ Ｐゴシック" w:hint="eastAsia"/>
                <w:snapToGrid/>
                <w:color w:val="000000" w:themeColor="text1"/>
                <w:spacing w:val="0"/>
                <w:sz w:val="18"/>
                <w:szCs w:val="18"/>
              </w:rPr>
              <w:t>の両方に該当する場合は、両方にチェックを入れてください。</w:t>
            </w:r>
          </w:p>
        </w:tc>
        <w:tc>
          <w:tcPr>
            <w:tcW w:w="5245" w:type="dxa"/>
            <w:gridSpan w:val="7"/>
            <w:tcMar>
              <w:top w:w="28" w:type="dxa"/>
              <w:bottom w:w="28" w:type="dxa"/>
            </w:tcMar>
            <w:vAlign w:val="center"/>
          </w:tcPr>
          <w:p w14:paraId="37F28240" w14:textId="5AF3C0B6" w:rsidR="008C4885" w:rsidRPr="004A22C6" w:rsidRDefault="00000000" w:rsidP="0094219E">
            <w:pPr>
              <w:widowControl/>
              <w:snapToGrid w:val="0"/>
              <w:spacing w:line="210" w:lineRule="exact"/>
              <w:rPr>
                <w:rFonts w:ascii="ＭＳ Ｐゴシック" w:eastAsia="ＭＳ Ｐゴシック" w:hAnsi="ＭＳ Ｐゴシック" w:cs="ＭＳ Ｐゴシック"/>
                <w:bCs/>
                <w:snapToGrid/>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379789001"/>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Ｐゴシック" w:eastAsia="ＭＳ Ｐゴシック" w:hAnsi="ＭＳ Ｐゴシック" w:hint="eastAsia"/>
                <w:bCs/>
                <w:color w:val="000000" w:themeColor="text1"/>
                <w:spacing w:val="0"/>
                <w:sz w:val="18"/>
                <w:szCs w:val="18"/>
              </w:rPr>
              <w:t xml:space="preserve">　</w:t>
            </w:r>
            <w:r w:rsidR="00BD611F" w:rsidRPr="004A22C6">
              <w:rPr>
                <w:rFonts w:ascii="ＭＳ Ｐゴシック" w:eastAsia="ＭＳ Ｐゴシック" w:hAnsi="ＭＳ Ｐゴシック" w:cs="ＭＳ Ｐゴシック" w:hint="eastAsia"/>
                <w:bCs/>
                <w:snapToGrid/>
                <w:color w:val="000000" w:themeColor="text1"/>
                <w:spacing w:val="0"/>
                <w:sz w:val="18"/>
                <w:szCs w:val="18"/>
              </w:rPr>
              <w:t>単独型</w:t>
            </w:r>
          </w:p>
          <w:p w14:paraId="098A40DF" w14:textId="0610CF17" w:rsidR="00BD611F" w:rsidRPr="004A22C6" w:rsidRDefault="00000000" w:rsidP="0094219E">
            <w:pPr>
              <w:widowControl/>
              <w:snapToGrid w:val="0"/>
              <w:spacing w:line="210" w:lineRule="exact"/>
              <w:rPr>
                <w:rFonts w:ascii="ＭＳ Ｐゴシック" w:eastAsia="ＭＳ Ｐゴシック" w:hAnsi="ＭＳ Ｐゴシック" w:cs="ＭＳ Ｐゴシック"/>
                <w:bCs/>
                <w:snapToGrid/>
                <w:color w:val="000000" w:themeColor="text1"/>
                <w:sz w:val="18"/>
                <w:szCs w:val="18"/>
              </w:rPr>
            </w:pPr>
            <w:sdt>
              <w:sdtPr>
                <w:rPr>
                  <w:rFonts w:ascii="BIZ UD明朝 Medium" w:eastAsia="BIZ UD明朝 Medium" w:hAnsi="BIZ UD明朝 Medium" w:hint="eastAsia"/>
                  <w:color w:val="000000" w:themeColor="text1"/>
                  <w:spacing w:val="2"/>
                  <w:sz w:val="20"/>
                  <w:szCs w:val="20"/>
                </w:rPr>
                <w:id w:val="-314880276"/>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Ｐゴシック" w:eastAsia="ＭＳ Ｐゴシック" w:hAnsi="ＭＳ Ｐゴシック" w:hint="eastAsia"/>
                <w:bCs/>
                <w:color w:val="000000" w:themeColor="text1"/>
                <w:spacing w:val="0"/>
                <w:sz w:val="18"/>
                <w:szCs w:val="18"/>
              </w:rPr>
              <w:t xml:space="preserve">　</w:t>
            </w:r>
            <w:r w:rsidR="00BD611F" w:rsidRPr="004A22C6">
              <w:rPr>
                <w:rFonts w:ascii="ＭＳ Ｐゴシック" w:eastAsia="ＭＳ Ｐゴシック" w:hAnsi="ＭＳ Ｐゴシック" w:cs="ＭＳ Ｐゴシック" w:hint="eastAsia"/>
                <w:bCs/>
                <w:snapToGrid/>
                <w:color w:val="000000" w:themeColor="text1"/>
                <w:spacing w:val="0"/>
                <w:sz w:val="18"/>
                <w:szCs w:val="18"/>
              </w:rPr>
              <w:t>併設型</w:t>
            </w:r>
            <w:r w:rsidR="004861AF" w:rsidRPr="004A22C6">
              <w:rPr>
                <w:rFonts w:ascii="ＭＳ Ｐ明朝" w:eastAsia="ＭＳ Ｐ明朝" w:hAnsi="ＭＳ Ｐ明朝" w:cs="ＭＳ Ｐゴシック" w:hint="eastAsia"/>
                <w:bCs/>
                <w:snapToGrid/>
                <w:color w:val="000000" w:themeColor="text1"/>
                <w:sz w:val="18"/>
                <w:szCs w:val="18"/>
              </w:rPr>
              <w:t>（</w:t>
            </w:r>
            <w:r w:rsidR="00144CD2" w:rsidRPr="004A22C6">
              <w:rPr>
                <w:rFonts w:ascii="ＭＳ Ｐ明朝" w:eastAsia="ＭＳ Ｐ明朝" w:hAnsi="ＭＳ Ｐ明朝" w:cs="ＭＳ Ｐゴシック" w:hint="eastAsia"/>
                <w:bCs/>
                <w:snapToGrid/>
                <w:color w:val="000000" w:themeColor="text1"/>
                <w:sz w:val="18"/>
                <w:szCs w:val="18"/>
              </w:rPr>
              <w:t>本体施設に</w:t>
            </w:r>
            <w:r w:rsidR="004861AF" w:rsidRPr="004A22C6">
              <w:rPr>
                <w:rFonts w:ascii="ＭＳ Ｐ明朝" w:eastAsia="ＭＳ Ｐ明朝" w:hAnsi="ＭＳ Ｐ明朝" w:cs="ＭＳ Ｐゴシック" w:hint="eastAsia"/>
                <w:bCs/>
                <w:snapToGrid/>
                <w:color w:val="000000" w:themeColor="text1"/>
                <w:sz w:val="18"/>
                <w:szCs w:val="18"/>
              </w:rPr>
              <w:t>併設し、一体的に運営が行われているもの）</w:t>
            </w:r>
          </w:p>
          <w:p w14:paraId="6305CA36" w14:textId="4FEC256C" w:rsidR="00BD611F" w:rsidRPr="004A22C6" w:rsidRDefault="00000000" w:rsidP="0094219E">
            <w:pPr>
              <w:widowControl/>
              <w:snapToGrid w:val="0"/>
              <w:spacing w:line="210" w:lineRule="exact"/>
              <w:rPr>
                <w:rFonts w:ascii="ＭＳ Ｐゴシック" w:eastAsia="ＭＳ Ｐゴシック" w:hAnsi="ＭＳ Ｐゴシック" w:cs="ＭＳ Ｐゴシック"/>
                <w:snapToGrid/>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863014731"/>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Ｐゴシック" w:eastAsia="ＭＳ Ｐゴシック" w:hAnsi="ＭＳ Ｐゴシック" w:hint="eastAsia"/>
                <w:bCs/>
                <w:color w:val="000000" w:themeColor="text1"/>
                <w:spacing w:val="0"/>
                <w:sz w:val="18"/>
                <w:szCs w:val="18"/>
              </w:rPr>
              <w:t xml:space="preserve">　</w:t>
            </w:r>
            <w:r w:rsidR="00BD611F" w:rsidRPr="004A22C6">
              <w:rPr>
                <w:rFonts w:ascii="ＭＳ Ｐゴシック" w:eastAsia="ＭＳ Ｐゴシック" w:hAnsi="ＭＳ Ｐゴシック" w:cs="ＭＳ Ｐゴシック" w:hint="eastAsia"/>
                <w:bCs/>
                <w:snapToGrid/>
                <w:color w:val="000000" w:themeColor="text1"/>
                <w:spacing w:val="0"/>
                <w:sz w:val="18"/>
                <w:szCs w:val="18"/>
              </w:rPr>
              <w:t>空床型</w:t>
            </w:r>
            <w:r w:rsidR="005A28D6" w:rsidRPr="004A22C6">
              <w:rPr>
                <w:rFonts w:ascii="ＭＳ Ｐ明朝" w:eastAsia="ＭＳ Ｐ明朝" w:hAnsi="ＭＳ Ｐ明朝" w:cs="ＭＳ Ｐゴシック" w:hint="eastAsia"/>
                <w:bCs/>
                <w:snapToGrid/>
                <w:color w:val="000000" w:themeColor="text1"/>
                <w:spacing w:val="0"/>
                <w:sz w:val="18"/>
                <w:szCs w:val="18"/>
              </w:rPr>
              <w:t>（特別養護老人ホーム</w:t>
            </w:r>
            <w:r w:rsidR="00144CD2" w:rsidRPr="004A22C6">
              <w:rPr>
                <w:rFonts w:ascii="ＭＳ Ｐ明朝" w:eastAsia="ＭＳ Ｐ明朝" w:hAnsi="ＭＳ Ｐ明朝" w:cs="ＭＳ Ｐゴシック" w:hint="eastAsia"/>
                <w:bCs/>
                <w:snapToGrid/>
                <w:color w:val="000000" w:themeColor="text1"/>
                <w:spacing w:val="0"/>
                <w:sz w:val="18"/>
                <w:szCs w:val="18"/>
              </w:rPr>
              <w:t>の空床を利用するもの</w:t>
            </w:r>
            <w:r w:rsidR="005A28D6" w:rsidRPr="004A22C6">
              <w:rPr>
                <w:rFonts w:ascii="ＭＳ Ｐ明朝" w:eastAsia="ＭＳ Ｐ明朝" w:hAnsi="ＭＳ Ｐ明朝" w:cs="ＭＳ Ｐゴシック" w:hint="eastAsia"/>
                <w:bCs/>
                <w:snapToGrid/>
                <w:color w:val="000000" w:themeColor="text1"/>
                <w:spacing w:val="0"/>
                <w:sz w:val="18"/>
                <w:szCs w:val="18"/>
              </w:rPr>
              <w:t>）</w:t>
            </w:r>
          </w:p>
        </w:tc>
        <w:tc>
          <w:tcPr>
            <w:tcW w:w="1134" w:type="dxa"/>
            <w:gridSpan w:val="3"/>
            <w:vMerge w:val="restart"/>
            <w:tcMar>
              <w:top w:w="28" w:type="dxa"/>
              <w:left w:w="57" w:type="dxa"/>
              <w:bottom w:w="28" w:type="dxa"/>
              <w:right w:w="57" w:type="dxa"/>
            </w:tcMar>
            <w:vAlign w:val="center"/>
          </w:tcPr>
          <w:p w14:paraId="702B643D" w14:textId="21329903" w:rsidR="008C4885" w:rsidRPr="004A22C6" w:rsidRDefault="008C4885" w:rsidP="008342B2">
            <w:pPr>
              <w:widowControl/>
              <w:snapToGrid w:val="0"/>
              <w:spacing w:line="220" w:lineRule="exact"/>
              <w:ind w:left="180" w:hangingChars="100" w:hanging="180"/>
              <w:jc w:val="left"/>
              <w:rPr>
                <w:rFonts w:ascii="ＭＳ Ｐ明朝" w:eastAsia="ＭＳ Ｐ明朝" w:hAnsi="ＭＳ Ｐ明朝" w:cs="ＭＳ Ｐゴシック"/>
                <w:snapToGrid/>
                <w:color w:val="000000" w:themeColor="text1"/>
                <w:spacing w:val="0"/>
                <w:sz w:val="18"/>
                <w:szCs w:val="18"/>
              </w:rPr>
            </w:pPr>
            <w:r w:rsidRPr="004A22C6">
              <w:rPr>
                <w:rFonts w:ascii="ＭＳ Ｐ明朝" w:eastAsia="ＭＳ Ｐ明朝" w:hAnsi="ＭＳ Ｐ明朝" w:cs="ＭＳ Ｐゴシック" w:hint="eastAsia"/>
                <w:bCs/>
                <w:snapToGrid/>
                <w:color w:val="000000" w:themeColor="text1"/>
                <w:spacing w:val="0"/>
                <w:sz w:val="18"/>
                <w:szCs w:val="18"/>
              </w:rPr>
              <w:t>※</w:t>
            </w:r>
            <w:r w:rsidR="00BD611F" w:rsidRPr="004A22C6">
              <w:rPr>
                <w:rFonts w:ascii="ＭＳ Ｐ明朝" w:eastAsia="ＭＳ Ｐ明朝" w:hAnsi="ＭＳ Ｐ明朝" w:cs="ＭＳ Ｐゴシック" w:hint="eastAsia"/>
                <w:bCs/>
                <w:snapToGrid/>
                <w:color w:val="000000" w:themeColor="text1"/>
                <w:spacing w:val="0"/>
                <w:sz w:val="18"/>
                <w:szCs w:val="18"/>
              </w:rPr>
              <w:t>該当区分</w:t>
            </w:r>
            <w:r w:rsidR="001838EE" w:rsidRPr="004A22C6">
              <w:rPr>
                <w:rFonts w:ascii="ＭＳ Ｐ明朝" w:eastAsia="ＭＳ Ｐ明朝" w:hAnsi="ＭＳ Ｐ明朝" w:cs="ＭＳ Ｐゴシック" w:hint="eastAsia"/>
                <w:bCs/>
                <w:snapToGrid/>
                <w:color w:val="000000" w:themeColor="text1"/>
                <w:spacing w:val="0"/>
                <w:sz w:val="18"/>
                <w:szCs w:val="18"/>
              </w:rPr>
              <w:t>を</w:t>
            </w:r>
            <w:r w:rsidRPr="004A22C6">
              <w:rPr>
                <w:rFonts w:ascii="ＭＳ Ｐ明朝" w:eastAsia="ＭＳ Ｐ明朝" w:hAnsi="ＭＳ Ｐ明朝" w:cs="ＭＳ Ｐゴシック" w:hint="eastAsia"/>
                <w:bCs/>
                <w:snapToGrid/>
                <w:color w:val="000000" w:themeColor="text1"/>
                <w:spacing w:val="0"/>
                <w:sz w:val="18"/>
                <w:szCs w:val="18"/>
              </w:rPr>
              <w:t>チェック</w:t>
            </w:r>
          </w:p>
        </w:tc>
      </w:tr>
      <w:tr w:rsidR="004A22C6" w:rsidRPr="004A22C6" w14:paraId="079CE3F1" w14:textId="77777777" w:rsidTr="008C3F5C">
        <w:trPr>
          <w:trHeight w:val="63"/>
        </w:trPr>
        <w:tc>
          <w:tcPr>
            <w:tcW w:w="4106" w:type="dxa"/>
            <w:gridSpan w:val="6"/>
            <w:vMerge/>
            <w:tcMar>
              <w:top w:w="28" w:type="dxa"/>
              <w:bottom w:w="28" w:type="dxa"/>
            </w:tcMar>
            <w:vAlign w:val="center"/>
          </w:tcPr>
          <w:p w14:paraId="6F5E1C65" w14:textId="77777777" w:rsidR="008C4885" w:rsidRPr="004A22C6" w:rsidRDefault="008C4885" w:rsidP="008342B2">
            <w:pPr>
              <w:widowControl/>
              <w:snapToGrid w:val="0"/>
              <w:spacing w:line="220" w:lineRule="exact"/>
              <w:rPr>
                <w:rFonts w:ascii="ＭＳ Ｐゴシック" w:eastAsia="ＭＳ Ｐゴシック" w:hAnsi="ＭＳ Ｐゴシック" w:cs="ＭＳ Ｐゴシック"/>
                <w:snapToGrid/>
                <w:color w:val="000000" w:themeColor="text1"/>
                <w:spacing w:val="0"/>
                <w:sz w:val="18"/>
                <w:szCs w:val="18"/>
              </w:rPr>
            </w:pPr>
          </w:p>
        </w:tc>
        <w:tc>
          <w:tcPr>
            <w:tcW w:w="5245" w:type="dxa"/>
            <w:gridSpan w:val="7"/>
            <w:tcMar>
              <w:top w:w="28" w:type="dxa"/>
              <w:bottom w:w="28" w:type="dxa"/>
            </w:tcMar>
            <w:vAlign w:val="center"/>
          </w:tcPr>
          <w:p w14:paraId="0F27D476" w14:textId="7296A4A0" w:rsidR="00BD611F" w:rsidRPr="004A22C6" w:rsidRDefault="00000000" w:rsidP="0094219E">
            <w:pPr>
              <w:widowControl/>
              <w:snapToGrid w:val="0"/>
              <w:spacing w:line="210" w:lineRule="exact"/>
              <w:rPr>
                <w:rFonts w:ascii="ＭＳ Ｐゴシック" w:eastAsia="ＭＳ Ｐゴシック" w:hAnsi="ＭＳ Ｐゴシック" w:cs="ＭＳ Ｐゴシック"/>
                <w:bCs/>
                <w:snapToGrid/>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424410558"/>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Ｐゴシック" w:eastAsia="ＭＳ Ｐゴシック" w:hAnsi="ＭＳ Ｐゴシック" w:hint="eastAsia"/>
                <w:bCs/>
                <w:color w:val="000000" w:themeColor="text1"/>
                <w:spacing w:val="0"/>
                <w:sz w:val="18"/>
                <w:szCs w:val="18"/>
              </w:rPr>
              <w:t xml:space="preserve">　</w:t>
            </w:r>
            <w:r w:rsidR="00BD611F" w:rsidRPr="004A22C6">
              <w:rPr>
                <w:rFonts w:ascii="ＭＳ Ｐゴシック" w:eastAsia="ＭＳ Ｐゴシック" w:hAnsi="ＭＳ Ｐゴシック" w:cs="ＭＳ Ｐゴシック" w:hint="eastAsia"/>
                <w:bCs/>
                <w:snapToGrid/>
                <w:color w:val="000000" w:themeColor="text1"/>
                <w:spacing w:val="0"/>
                <w:sz w:val="18"/>
                <w:szCs w:val="18"/>
              </w:rPr>
              <w:t>従来型</w:t>
            </w:r>
          </w:p>
          <w:p w14:paraId="6CB0CACD" w14:textId="22E5F7F6" w:rsidR="008C4885" w:rsidRPr="004A22C6" w:rsidRDefault="00000000" w:rsidP="0094219E">
            <w:pPr>
              <w:widowControl/>
              <w:snapToGrid w:val="0"/>
              <w:spacing w:line="210" w:lineRule="exact"/>
              <w:rPr>
                <w:rFonts w:ascii="ＭＳ Ｐゴシック" w:eastAsia="ＭＳ Ｐゴシック" w:hAnsi="ＭＳ Ｐゴシック" w:cs="ＭＳ Ｐゴシック"/>
                <w:snapToGrid/>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406033200"/>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Ｐゴシック" w:eastAsia="ＭＳ Ｐゴシック" w:hAnsi="ＭＳ Ｐゴシック" w:hint="eastAsia"/>
                <w:bCs/>
                <w:color w:val="000000" w:themeColor="text1"/>
                <w:spacing w:val="0"/>
                <w:sz w:val="18"/>
                <w:szCs w:val="18"/>
              </w:rPr>
              <w:t xml:space="preserve">　</w:t>
            </w:r>
            <w:r w:rsidR="00BD611F" w:rsidRPr="004A22C6">
              <w:rPr>
                <w:rFonts w:ascii="ＭＳ Ｐゴシック" w:eastAsia="ＭＳ Ｐゴシック" w:hAnsi="ＭＳ Ｐゴシック" w:cs="ＭＳ Ｐゴシック" w:hint="eastAsia"/>
                <w:bCs/>
                <w:snapToGrid/>
                <w:color w:val="000000" w:themeColor="text1"/>
                <w:spacing w:val="0"/>
                <w:sz w:val="18"/>
                <w:szCs w:val="18"/>
              </w:rPr>
              <w:t>ユニット型</w:t>
            </w:r>
          </w:p>
        </w:tc>
        <w:tc>
          <w:tcPr>
            <w:tcW w:w="1134" w:type="dxa"/>
            <w:gridSpan w:val="3"/>
            <w:vMerge/>
            <w:tcMar>
              <w:top w:w="28" w:type="dxa"/>
              <w:bottom w:w="28" w:type="dxa"/>
            </w:tcMar>
            <w:vAlign w:val="center"/>
          </w:tcPr>
          <w:p w14:paraId="55610F82" w14:textId="77777777" w:rsidR="008C4885" w:rsidRPr="004A22C6" w:rsidRDefault="008C4885" w:rsidP="008342B2">
            <w:pPr>
              <w:widowControl/>
              <w:snapToGrid w:val="0"/>
              <w:spacing w:line="220" w:lineRule="exact"/>
              <w:rPr>
                <w:rFonts w:ascii="ＭＳ Ｐゴシック" w:eastAsia="ＭＳ Ｐゴシック" w:hAnsi="ＭＳ Ｐゴシック" w:cs="ＭＳ Ｐゴシック"/>
                <w:snapToGrid/>
                <w:color w:val="000000" w:themeColor="text1"/>
                <w:spacing w:val="0"/>
                <w:sz w:val="18"/>
                <w:szCs w:val="18"/>
              </w:rPr>
            </w:pPr>
          </w:p>
        </w:tc>
      </w:tr>
      <w:tr w:rsidR="004A22C6" w:rsidRPr="004A22C6" w14:paraId="3E030ABF" w14:textId="77777777" w:rsidTr="008C3F5C">
        <w:trPr>
          <w:trHeight w:val="20"/>
        </w:trPr>
        <w:tc>
          <w:tcPr>
            <w:tcW w:w="4106" w:type="dxa"/>
            <w:gridSpan w:val="6"/>
            <w:tcMar>
              <w:top w:w="28" w:type="dxa"/>
              <w:bottom w:w="28" w:type="dxa"/>
            </w:tcMar>
            <w:vAlign w:val="center"/>
          </w:tcPr>
          <w:p w14:paraId="205C5C32" w14:textId="77777777" w:rsidR="001F3BE5" w:rsidRPr="004A22C6" w:rsidRDefault="001F3BE5" w:rsidP="008342B2">
            <w:pPr>
              <w:widowControl/>
              <w:snapToGrid w:val="0"/>
              <w:spacing w:line="220" w:lineRule="exact"/>
              <w:rPr>
                <w:rFonts w:ascii="ＭＳ Ｐゴシック" w:eastAsia="ＭＳ Ｐゴシック" w:hAnsi="ＭＳ Ｐゴシック" w:cs="ＭＳ Ｐゴシック"/>
                <w:snapToGrid/>
                <w:color w:val="000000" w:themeColor="text1"/>
                <w:spacing w:val="0"/>
                <w:sz w:val="18"/>
                <w:szCs w:val="18"/>
              </w:rPr>
            </w:pPr>
            <w:r w:rsidRPr="004A22C6">
              <w:rPr>
                <w:rFonts w:ascii="ＭＳ Ｐゴシック" w:eastAsia="ＭＳ Ｐゴシック" w:hAnsi="ＭＳ Ｐゴシック" w:cs="ＭＳ Ｐゴシック" w:hint="eastAsia"/>
                <w:snapToGrid/>
                <w:color w:val="000000" w:themeColor="text1"/>
                <w:spacing w:val="0"/>
                <w:sz w:val="18"/>
                <w:szCs w:val="18"/>
              </w:rPr>
              <w:t>共生型短期入所生活介護の指定を受けている場合</w:t>
            </w:r>
          </w:p>
          <w:p w14:paraId="158C9C44" w14:textId="0D62FFEA" w:rsidR="00EF5DCF" w:rsidRPr="004A22C6" w:rsidRDefault="00EF5DCF" w:rsidP="008342B2">
            <w:pPr>
              <w:widowControl/>
              <w:snapToGrid w:val="0"/>
              <w:spacing w:line="220" w:lineRule="exact"/>
              <w:rPr>
                <w:rFonts w:ascii="ＭＳ Ｐ明朝" w:eastAsia="ＭＳ Ｐ明朝" w:hAnsi="ＭＳ Ｐ明朝" w:cs="ＭＳ Ｐゴシック"/>
                <w:snapToGrid/>
                <w:color w:val="000000" w:themeColor="text1"/>
                <w:spacing w:val="-4"/>
                <w:w w:val="76"/>
                <w:sz w:val="18"/>
                <w:szCs w:val="18"/>
              </w:rPr>
            </w:pPr>
            <w:r w:rsidRPr="004A22C6">
              <w:rPr>
                <w:rFonts w:ascii="ＭＳ Ｐ明朝" w:eastAsia="ＭＳ Ｐ明朝" w:hAnsi="ＭＳ Ｐ明朝" w:cs="ＭＳ Ｐゴシック" w:hint="eastAsia"/>
                <w:snapToGrid/>
                <w:color w:val="000000" w:themeColor="text1"/>
                <w:spacing w:val="-4"/>
                <w:w w:val="76"/>
                <w:sz w:val="18"/>
                <w:szCs w:val="18"/>
              </w:rPr>
              <w:t>（障害者支援施設の併設型・空床利用型の共生型短期入所生活介護）</w:t>
            </w:r>
          </w:p>
        </w:tc>
        <w:tc>
          <w:tcPr>
            <w:tcW w:w="5245" w:type="dxa"/>
            <w:gridSpan w:val="7"/>
            <w:tcMar>
              <w:top w:w="28" w:type="dxa"/>
              <w:bottom w:w="28" w:type="dxa"/>
            </w:tcMar>
            <w:vAlign w:val="center"/>
          </w:tcPr>
          <w:p w14:paraId="366BBF57" w14:textId="77777777" w:rsidR="001F3BE5" w:rsidRPr="004A22C6" w:rsidRDefault="001F3BE5" w:rsidP="0094219E">
            <w:pPr>
              <w:widowControl/>
              <w:snapToGrid w:val="0"/>
              <w:spacing w:line="200" w:lineRule="exact"/>
              <w:rPr>
                <w:rFonts w:ascii="ＭＳ Ｐゴシック" w:eastAsia="ＭＳ Ｐゴシック" w:hAnsi="ＭＳ Ｐゴシック" w:cs="ＭＳ Ｐゴシック"/>
                <w:snapToGrid/>
                <w:color w:val="000000" w:themeColor="text1"/>
                <w:spacing w:val="0"/>
                <w:sz w:val="18"/>
                <w:szCs w:val="18"/>
              </w:rPr>
            </w:pPr>
            <w:r w:rsidRPr="004A22C6">
              <w:rPr>
                <w:rFonts w:ascii="ＭＳ Ｐゴシック" w:eastAsia="ＭＳ Ｐゴシック" w:hAnsi="ＭＳ Ｐゴシック" w:cs="ＭＳ Ｐゴシック" w:hint="eastAsia"/>
                <w:snapToGrid/>
                <w:color w:val="000000" w:themeColor="text1"/>
                <w:spacing w:val="0"/>
                <w:sz w:val="18"/>
                <w:szCs w:val="18"/>
              </w:rPr>
              <w:t>（障害福祉サービスでの指定区分）</w:t>
            </w:r>
          </w:p>
          <w:p w14:paraId="4E539892" w14:textId="103A497A" w:rsidR="001F3BE5" w:rsidRPr="004A22C6" w:rsidRDefault="00000000" w:rsidP="0094219E">
            <w:pPr>
              <w:widowControl/>
              <w:snapToGrid w:val="0"/>
              <w:spacing w:line="200" w:lineRule="exact"/>
              <w:rPr>
                <w:rFonts w:ascii="ＭＳ Ｐゴシック" w:eastAsia="ＭＳ Ｐゴシック" w:hAnsi="ＭＳ Ｐゴシック" w:cs="ＭＳ Ｐゴシック"/>
                <w:snapToGrid/>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401210205"/>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Ｐゴシック" w:eastAsia="ＭＳ Ｐゴシック" w:hAnsi="ＭＳ Ｐゴシック" w:hint="eastAsia"/>
                <w:bCs/>
                <w:color w:val="000000" w:themeColor="text1"/>
                <w:spacing w:val="0"/>
                <w:sz w:val="18"/>
                <w:szCs w:val="18"/>
              </w:rPr>
              <w:t xml:space="preserve">　</w:t>
            </w:r>
            <w:r w:rsidR="001F3BE5" w:rsidRPr="004A22C6">
              <w:rPr>
                <w:rFonts w:ascii="ＭＳ Ｐゴシック" w:eastAsia="ＭＳ Ｐゴシック" w:hAnsi="ＭＳ Ｐゴシック" w:cs="ＭＳ Ｐゴシック" w:hint="eastAsia"/>
                <w:snapToGrid/>
                <w:color w:val="000000" w:themeColor="text1"/>
                <w:spacing w:val="0"/>
                <w:sz w:val="18"/>
                <w:szCs w:val="18"/>
              </w:rPr>
              <w:t>短期入所生活介護</w:t>
            </w:r>
          </w:p>
        </w:tc>
        <w:tc>
          <w:tcPr>
            <w:tcW w:w="1134" w:type="dxa"/>
            <w:gridSpan w:val="3"/>
            <w:vMerge/>
            <w:tcMar>
              <w:top w:w="28" w:type="dxa"/>
              <w:bottom w:w="28" w:type="dxa"/>
            </w:tcMar>
            <w:vAlign w:val="center"/>
          </w:tcPr>
          <w:p w14:paraId="7810F7E5" w14:textId="77777777" w:rsidR="001F3BE5" w:rsidRPr="004A22C6" w:rsidRDefault="001F3BE5" w:rsidP="008342B2">
            <w:pPr>
              <w:widowControl/>
              <w:snapToGrid w:val="0"/>
              <w:spacing w:line="220" w:lineRule="exact"/>
              <w:rPr>
                <w:rFonts w:ascii="ＭＳ Ｐゴシック" w:eastAsia="ＭＳ Ｐゴシック" w:hAnsi="ＭＳ Ｐゴシック" w:cs="ＭＳ Ｐゴシック"/>
                <w:snapToGrid/>
                <w:color w:val="000000" w:themeColor="text1"/>
                <w:spacing w:val="0"/>
                <w:sz w:val="18"/>
                <w:szCs w:val="18"/>
              </w:rPr>
            </w:pPr>
          </w:p>
        </w:tc>
      </w:tr>
      <w:tr w:rsidR="004A22C6" w:rsidRPr="004A22C6" w14:paraId="0D94E204" w14:textId="77777777" w:rsidTr="008C3F5C">
        <w:trPr>
          <w:trHeight w:val="580"/>
        </w:trPr>
        <w:tc>
          <w:tcPr>
            <w:tcW w:w="1630" w:type="dxa"/>
            <w:gridSpan w:val="2"/>
            <w:vMerge w:val="restart"/>
            <w:tcMar>
              <w:top w:w="28" w:type="dxa"/>
              <w:bottom w:w="28" w:type="dxa"/>
            </w:tcMar>
            <w:vAlign w:val="center"/>
          </w:tcPr>
          <w:p w14:paraId="28E155BD" w14:textId="56ED7C59" w:rsidR="001838EE" w:rsidRPr="004A22C6" w:rsidRDefault="001838EE" w:rsidP="008342B2">
            <w:pPr>
              <w:widowControl/>
              <w:snapToGrid w:val="0"/>
              <w:spacing w:line="220" w:lineRule="exact"/>
              <w:rPr>
                <w:rFonts w:ascii="ＭＳ Ｐゴシック" w:eastAsia="ＭＳ Ｐゴシック" w:hAnsi="ＭＳ Ｐゴシック" w:cs="ＭＳ Ｐゴシック"/>
                <w:snapToGrid/>
                <w:color w:val="000000" w:themeColor="text1"/>
                <w:spacing w:val="0"/>
                <w:sz w:val="18"/>
                <w:szCs w:val="18"/>
              </w:rPr>
            </w:pPr>
            <w:r w:rsidRPr="004A22C6">
              <w:rPr>
                <w:rFonts w:ascii="ＭＳ Ｐゴシック" w:eastAsia="ＭＳ Ｐゴシック" w:hAnsi="ＭＳ Ｐゴシック" w:cs="ＭＳ Ｐゴシック" w:hint="eastAsia"/>
                <w:snapToGrid/>
                <w:color w:val="000000" w:themeColor="text1"/>
                <w:spacing w:val="0"/>
                <w:sz w:val="18"/>
                <w:szCs w:val="18"/>
              </w:rPr>
              <w:t>【併設型</w:t>
            </w:r>
            <w:r w:rsidR="00E934B9" w:rsidRPr="004A22C6">
              <w:rPr>
                <w:rFonts w:ascii="ＭＳ Ｐゴシック" w:eastAsia="ＭＳ Ｐゴシック" w:hAnsi="ＭＳ Ｐゴシック" w:cs="ＭＳ Ｐゴシック" w:hint="eastAsia"/>
                <w:snapToGrid/>
                <w:color w:val="000000" w:themeColor="text1"/>
                <w:spacing w:val="0"/>
                <w:sz w:val="18"/>
                <w:szCs w:val="18"/>
              </w:rPr>
              <w:t>】</w:t>
            </w:r>
            <w:r w:rsidR="00D93D35" w:rsidRPr="004A22C6">
              <w:rPr>
                <w:rFonts w:ascii="ＭＳ Ｐゴシック" w:eastAsia="ＭＳ Ｐゴシック" w:hAnsi="ＭＳ Ｐゴシック" w:cs="ＭＳ Ｐゴシック" w:hint="eastAsia"/>
                <w:snapToGrid/>
                <w:color w:val="000000" w:themeColor="text1"/>
                <w:spacing w:val="0"/>
                <w:sz w:val="18"/>
                <w:szCs w:val="18"/>
              </w:rPr>
              <w:t>の場合</w:t>
            </w:r>
          </w:p>
        </w:tc>
        <w:tc>
          <w:tcPr>
            <w:tcW w:w="2476" w:type="dxa"/>
            <w:gridSpan w:val="4"/>
            <w:vAlign w:val="center"/>
          </w:tcPr>
          <w:p w14:paraId="4FDABA14" w14:textId="64CF11FE" w:rsidR="001838EE" w:rsidRPr="004A22C6" w:rsidRDefault="001838EE" w:rsidP="008342B2">
            <w:pPr>
              <w:widowControl/>
              <w:spacing w:line="220" w:lineRule="exact"/>
              <w:jc w:val="left"/>
              <w:rPr>
                <w:rFonts w:ascii="ＭＳ Ｐゴシック" w:eastAsia="ＭＳ Ｐゴシック" w:hAnsi="ＭＳ Ｐゴシック" w:cs="ＭＳ Ｐゴシック"/>
                <w:snapToGrid/>
                <w:color w:val="000000" w:themeColor="text1"/>
                <w:spacing w:val="0"/>
                <w:sz w:val="18"/>
                <w:szCs w:val="18"/>
              </w:rPr>
            </w:pPr>
            <w:r w:rsidRPr="004A22C6">
              <w:rPr>
                <w:rFonts w:ascii="ＭＳ Ｐゴシック" w:eastAsia="ＭＳ Ｐゴシック" w:hAnsi="ＭＳ Ｐゴシック" w:cs="ＭＳ Ｐゴシック" w:hint="eastAsia"/>
                <w:snapToGrid/>
                <w:color w:val="000000" w:themeColor="text1"/>
                <w:spacing w:val="0"/>
                <w:sz w:val="18"/>
                <w:szCs w:val="18"/>
              </w:rPr>
              <w:t xml:space="preserve">　本体施設の区分</w:t>
            </w:r>
          </w:p>
        </w:tc>
        <w:tc>
          <w:tcPr>
            <w:tcW w:w="5245" w:type="dxa"/>
            <w:gridSpan w:val="7"/>
            <w:tcMar>
              <w:top w:w="28" w:type="dxa"/>
              <w:bottom w:w="28" w:type="dxa"/>
            </w:tcMar>
            <w:vAlign w:val="center"/>
          </w:tcPr>
          <w:p w14:paraId="281AE2F9" w14:textId="4E42BF93" w:rsidR="001838EE" w:rsidRPr="004A22C6" w:rsidRDefault="00000000" w:rsidP="0094219E">
            <w:pPr>
              <w:widowControl/>
              <w:snapToGrid w:val="0"/>
              <w:spacing w:line="210" w:lineRule="exact"/>
              <w:rPr>
                <w:rFonts w:ascii="ＭＳ ゴシック" w:eastAsia="ＭＳ ゴシック" w:hAnsi="ＭＳ ゴシック" w:cs="ＭＳ Ｐゴシック"/>
                <w:snapToGrid/>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647278097"/>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Ｐゴシック" w:eastAsia="ＭＳ Ｐゴシック" w:hAnsi="ＭＳ Ｐゴシック" w:hint="eastAsia"/>
                <w:bCs/>
                <w:color w:val="000000" w:themeColor="text1"/>
                <w:spacing w:val="0"/>
                <w:sz w:val="18"/>
                <w:szCs w:val="18"/>
              </w:rPr>
              <w:t xml:space="preserve">　</w:t>
            </w:r>
            <w:r w:rsidR="001838EE" w:rsidRPr="004A22C6">
              <w:rPr>
                <w:rFonts w:ascii="ＭＳ ゴシック" w:eastAsia="ＭＳ ゴシック" w:hAnsi="ＭＳ ゴシック" w:cs="ＭＳ Ｐゴシック" w:hint="eastAsia"/>
                <w:snapToGrid/>
                <w:color w:val="000000" w:themeColor="text1"/>
                <w:spacing w:val="0"/>
                <w:sz w:val="18"/>
                <w:szCs w:val="18"/>
              </w:rPr>
              <w:t>特別養護老人ホーム</w:t>
            </w:r>
            <w:r w:rsidR="00301044" w:rsidRPr="004A22C6">
              <w:rPr>
                <w:rFonts w:ascii="ＭＳ ゴシック" w:eastAsia="ＭＳ ゴシック" w:hAnsi="ＭＳ ゴシック" w:cs="ＭＳ Ｐゴシック" w:hint="eastAsia"/>
                <w:snapToGrid/>
                <w:color w:val="000000" w:themeColor="text1"/>
                <w:spacing w:val="0"/>
                <w:sz w:val="18"/>
                <w:szCs w:val="18"/>
              </w:rPr>
              <w:t xml:space="preserve">　</w:t>
            </w:r>
            <w:sdt>
              <w:sdtPr>
                <w:rPr>
                  <w:rFonts w:ascii="BIZ UD明朝 Medium" w:eastAsia="BIZ UD明朝 Medium" w:hAnsi="BIZ UD明朝 Medium" w:hint="eastAsia"/>
                  <w:color w:val="000000" w:themeColor="text1"/>
                  <w:spacing w:val="2"/>
                  <w:sz w:val="20"/>
                  <w:szCs w:val="20"/>
                </w:rPr>
                <w:id w:val="300050603"/>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Ｐゴシック" w:eastAsia="ＭＳ Ｐゴシック" w:hAnsi="ＭＳ Ｐゴシック" w:hint="eastAsia"/>
                <w:bCs/>
                <w:color w:val="000000" w:themeColor="text1"/>
                <w:spacing w:val="0"/>
                <w:sz w:val="18"/>
                <w:szCs w:val="18"/>
              </w:rPr>
              <w:t xml:space="preserve">　</w:t>
            </w:r>
            <w:r w:rsidR="001838EE" w:rsidRPr="004A22C6">
              <w:rPr>
                <w:rFonts w:ascii="ＭＳ ゴシック" w:eastAsia="ＭＳ ゴシック" w:hAnsi="ＭＳ ゴシック" w:cs="ＭＳ Ｐゴシック" w:hint="eastAsia"/>
                <w:snapToGrid/>
                <w:color w:val="000000" w:themeColor="text1"/>
                <w:spacing w:val="0"/>
                <w:sz w:val="18"/>
                <w:szCs w:val="18"/>
              </w:rPr>
              <w:t>養護老人ホーム</w:t>
            </w:r>
          </w:p>
          <w:p w14:paraId="31955DC1" w14:textId="71BC47D6" w:rsidR="001838EE" w:rsidRPr="004A22C6" w:rsidRDefault="00000000" w:rsidP="0094219E">
            <w:pPr>
              <w:widowControl/>
              <w:snapToGrid w:val="0"/>
              <w:spacing w:line="210" w:lineRule="exact"/>
              <w:rPr>
                <w:rFonts w:ascii="ＭＳ ゴシック" w:eastAsia="ＭＳ ゴシック" w:hAnsi="ＭＳ ゴシック" w:cs="ＭＳ Ｐゴシック"/>
                <w:snapToGrid/>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106307041"/>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Ｐゴシック" w:eastAsia="ＭＳ Ｐゴシック" w:hAnsi="ＭＳ Ｐゴシック" w:hint="eastAsia"/>
                <w:bCs/>
                <w:color w:val="000000" w:themeColor="text1"/>
                <w:spacing w:val="0"/>
                <w:sz w:val="18"/>
                <w:szCs w:val="18"/>
              </w:rPr>
              <w:t xml:space="preserve">　</w:t>
            </w:r>
            <w:r w:rsidR="00301044" w:rsidRPr="004A22C6">
              <w:rPr>
                <w:rFonts w:ascii="ＭＳ ゴシック" w:eastAsia="ＭＳ ゴシック" w:hAnsi="ＭＳ ゴシック" w:cs="ＭＳ Ｐゴシック" w:hint="eastAsia"/>
                <w:snapToGrid/>
                <w:color w:val="000000" w:themeColor="text1"/>
                <w:spacing w:val="0"/>
                <w:sz w:val="18"/>
                <w:szCs w:val="18"/>
              </w:rPr>
              <w:t xml:space="preserve">介護老人保健施設　　</w:t>
            </w:r>
            <w:sdt>
              <w:sdtPr>
                <w:rPr>
                  <w:rFonts w:ascii="BIZ UD明朝 Medium" w:eastAsia="BIZ UD明朝 Medium" w:hAnsi="BIZ UD明朝 Medium" w:hint="eastAsia"/>
                  <w:color w:val="000000" w:themeColor="text1"/>
                  <w:spacing w:val="2"/>
                  <w:sz w:val="20"/>
                  <w:szCs w:val="20"/>
                </w:rPr>
                <w:id w:val="1186794242"/>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Ｐゴシック" w:eastAsia="ＭＳ Ｐゴシック" w:hAnsi="ＭＳ Ｐゴシック" w:hint="eastAsia"/>
                <w:bCs/>
                <w:color w:val="000000" w:themeColor="text1"/>
                <w:spacing w:val="0"/>
                <w:sz w:val="18"/>
                <w:szCs w:val="18"/>
              </w:rPr>
              <w:t xml:space="preserve">　</w:t>
            </w:r>
            <w:r w:rsidR="001838EE" w:rsidRPr="004A22C6">
              <w:rPr>
                <w:rFonts w:ascii="ＭＳ ゴシック" w:eastAsia="ＭＳ ゴシック" w:hAnsi="ＭＳ ゴシック" w:cs="ＭＳ Ｐゴシック" w:hint="eastAsia"/>
                <w:snapToGrid/>
                <w:color w:val="000000" w:themeColor="text1"/>
                <w:spacing w:val="0"/>
                <w:sz w:val="18"/>
                <w:szCs w:val="18"/>
              </w:rPr>
              <w:t>病院・診療所</w:t>
            </w:r>
            <w:r w:rsidR="00301044" w:rsidRPr="004A22C6">
              <w:rPr>
                <w:rFonts w:ascii="ＭＳ ゴシック" w:eastAsia="ＭＳ ゴシック" w:hAnsi="ＭＳ ゴシック" w:cs="ＭＳ Ｐゴシック" w:hint="eastAsia"/>
                <w:snapToGrid/>
                <w:color w:val="000000" w:themeColor="text1"/>
                <w:spacing w:val="0"/>
                <w:sz w:val="18"/>
                <w:szCs w:val="18"/>
              </w:rPr>
              <w:t xml:space="preserve">　　</w:t>
            </w:r>
            <w:sdt>
              <w:sdtPr>
                <w:rPr>
                  <w:rFonts w:ascii="BIZ UD明朝 Medium" w:eastAsia="BIZ UD明朝 Medium" w:hAnsi="BIZ UD明朝 Medium" w:hint="eastAsia"/>
                  <w:color w:val="000000" w:themeColor="text1"/>
                  <w:spacing w:val="2"/>
                  <w:sz w:val="20"/>
                  <w:szCs w:val="20"/>
                </w:rPr>
                <w:id w:val="-1755589290"/>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Ｐゴシック" w:eastAsia="ＭＳ Ｐゴシック" w:hAnsi="ＭＳ Ｐゴシック" w:hint="eastAsia"/>
                <w:bCs/>
                <w:color w:val="000000" w:themeColor="text1"/>
                <w:spacing w:val="0"/>
                <w:sz w:val="18"/>
                <w:szCs w:val="18"/>
              </w:rPr>
              <w:t xml:space="preserve">　</w:t>
            </w:r>
            <w:r w:rsidR="001838EE" w:rsidRPr="004A22C6">
              <w:rPr>
                <w:rFonts w:ascii="ＭＳ ゴシック" w:eastAsia="ＭＳ ゴシック" w:hAnsi="ＭＳ ゴシック" w:cs="ＭＳ Ｐゴシック" w:hint="eastAsia"/>
                <w:snapToGrid/>
                <w:color w:val="000000" w:themeColor="text1"/>
                <w:spacing w:val="0"/>
                <w:sz w:val="18"/>
                <w:szCs w:val="18"/>
              </w:rPr>
              <w:t>介護医療院</w:t>
            </w:r>
          </w:p>
          <w:p w14:paraId="7571F75C" w14:textId="10A9CB22" w:rsidR="001838EE" w:rsidRPr="004A22C6" w:rsidRDefault="00000000" w:rsidP="0094219E">
            <w:pPr>
              <w:widowControl/>
              <w:snapToGrid w:val="0"/>
              <w:spacing w:line="210" w:lineRule="exact"/>
              <w:rPr>
                <w:rFonts w:ascii="ＭＳ Ｐゴシック" w:eastAsia="ＭＳ Ｐゴシック" w:hAnsi="ＭＳ Ｐゴシック" w:cs="ＭＳ Ｐゴシック"/>
                <w:snapToGrid/>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316143965"/>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Ｐゴシック" w:eastAsia="ＭＳ Ｐゴシック" w:hAnsi="ＭＳ Ｐゴシック" w:hint="eastAsia"/>
                <w:bCs/>
                <w:color w:val="000000" w:themeColor="text1"/>
                <w:spacing w:val="0"/>
                <w:sz w:val="18"/>
                <w:szCs w:val="18"/>
              </w:rPr>
              <w:t xml:space="preserve">　</w:t>
            </w:r>
            <w:r w:rsidR="001838EE" w:rsidRPr="004A22C6">
              <w:rPr>
                <w:rFonts w:ascii="ＭＳ ゴシック" w:eastAsia="ＭＳ ゴシック" w:hAnsi="ＭＳ ゴシック" w:cs="ＭＳ Ｐゴシック" w:hint="eastAsia"/>
                <w:snapToGrid/>
                <w:color w:val="000000" w:themeColor="text1"/>
                <w:spacing w:val="0"/>
                <w:sz w:val="18"/>
                <w:szCs w:val="18"/>
              </w:rPr>
              <w:t>（地域密着型）特定施設入居者生活介護</w:t>
            </w:r>
          </w:p>
        </w:tc>
        <w:tc>
          <w:tcPr>
            <w:tcW w:w="1134" w:type="dxa"/>
            <w:gridSpan w:val="3"/>
            <w:vMerge/>
            <w:tcMar>
              <w:top w:w="28" w:type="dxa"/>
              <w:bottom w:w="28" w:type="dxa"/>
            </w:tcMar>
            <w:vAlign w:val="center"/>
          </w:tcPr>
          <w:p w14:paraId="302B70D8" w14:textId="77777777" w:rsidR="001838EE" w:rsidRPr="004A22C6" w:rsidRDefault="001838EE" w:rsidP="008342B2">
            <w:pPr>
              <w:widowControl/>
              <w:snapToGrid w:val="0"/>
              <w:spacing w:line="220" w:lineRule="exact"/>
              <w:rPr>
                <w:rFonts w:ascii="ＭＳ Ｐゴシック" w:eastAsia="ＭＳ Ｐゴシック" w:hAnsi="ＭＳ Ｐゴシック" w:cs="ＭＳ Ｐゴシック"/>
                <w:snapToGrid/>
                <w:color w:val="000000" w:themeColor="text1"/>
                <w:spacing w:val="0"/>
                <w:sz w:val="18"/>
                <w:szCs w:val="18"/>
              </w:rPr>
            </w:pPr>
          </w:p>
        </w:tc>
      </w:tr>
      <w:tr w:rsidR="004A22C6" w:rsidRPr="004A22C6" w14:paraId="68204C74" w14:textId="77777777" w:rsidTr="008C3F5C">
        <w:trPr>
          <w:trHeight w:val="60"/>
        </w:trPr>
        <w:tc>
          <w:tcPr>
            <w:tcW w:w="1630" w:type="dxa"/>
            <w:gridSpan w:val="2"/>
            <w:vMerge/>
            <w:tcMar>
              <w:top w:w="28" w:type="dxa"/>
              <w:bottom w:w="28" w:type="dxa"/>
            </w:tcMar>
            <w:vAlign w:val="center"/>
          </w:tcPr>
          <w:p w14:paraId="300CFDF5" w14:textId="51277035" w:rsidR="001838EE" w:rsidRPr="004A22C6" w:rsidRDefault="001838EE" w:rsidP="008342B2">
            <w:pPr>
              <w:widowControl/>
              <w:snapToGrid w:val="0"/>
              <w:spacing w:line="220" w:lineRule="exact"/>
              <w:rPr>
                <w:rFonts w:ascii="ＭＳ Ｐゴシック" w:eastAsia="ＭＳ Ｐゴシック" w:hAnsi="ＭＳ Ｐゴシック" w:cs="ＭＳ Ｐゴシック"/>
                <w:snapToGrid/>
                <w:color w:val="000000" w:themeColor="text1"/>
                <w:spacing w:val="0"/>
                <w:sz w:val="18"/>
                <w:szCs w:val="18"/>
              </w:rPr>
            </w:pPr>
          </w:p>
        </w:tc>
        <w:tc>
          <w:tcPr>
            <w:tcW w:w="2476" w:type="dxa"/>
            <w:gridSpan w:val="4"/>
            <w:vAlign w:val="center"/>
          </w:tcPr>
          <w:p w14:paraId="6AA38927" w14:textId="2DB1EFC0" w:rsidR="001838EE" w:rsidRPr="004A22C6" w:rsidRDefault="001838EE" w:rsidP="008342B2">
            <w:pPr>
              <w:widowControl/>
              <w:spacing w:line="220" w:lineRule="exact"/>
              <w:jc w:val="left"/>
              <w:rPr>
                <w:rFonts w:ascii="ＭＳ Ｐゴシック" w:eastAsia="ＭＳ Ｐゴシック" w:hAnsi="ＭＳ Ｐゴシック" w:cs="ＭＳ Ｐゴシック"/>
                <w:snapToGrid/>
                <w:color w:val="000000" w:themeColor="text1"/>
                <w:spacing w:val="0"/>
                <w:sz w:val="18"/>
                <w:szCs w:val="18"/>
              </w:rPr>
            </w:pPr>
            <w:r w:rsidRPr="004A22C6">
              <w:rPr>
                <w:rFonts w:ascii="ＭＳ Ｐゴシック" w:eastAsia="ＭＳ Ｐゴシック" w:hAnsi="ＭＳ Ｐゴシック" w:cs="ＭＳ Ｐゴシック" w:hint="eastAsia"/>
                <w:snapToGrid/>
                <w:color w:val="000000" w:themeColor="text1"/>
                <w:spacing w:val="0"/>
                <w:sz w:val="18"/>
                <w:szCs w:val="18"/>
              </w:rPr>
              <w:t xml:space="preserve">　本体施設の名称</w:t>
            </w:r>
          </w:p>
        </w:tc>
        <w:tc>
          <w:tcPr>
            <w:tcW w:w="6379" w:type="dxa"/>
            <w:gridSpan w:val="10"/>
            <w:tcMar>
              <w:top w:w="28" w:type="dxa"/>
              <w:bottom w:w="28" w:type="dxa"/>
            </w:tcMar>
            <w:vAlign w:val="center"/>
          </w:tcPr>
          <w:p w14:paraId="7D776310" w14:textId="6E165ABA" w:rsidR="001838EE" w:rsidRPr="004A22C6" w:rsidRDefault="001838EE" w:rsidP="008342B2">
            <w:pPr>
              <w:widowControl/>
              <w:snapToGrid w:val="0"/>
              <w:spacing w:line="220" w:lineRule="exact"/>
              <w:rPr>
                <w:rFonts w:ascii="ＭＳ Ｐゴシック" w:eastAsia="ＭＳ Ｐゴシック" w:hAnsi="ＭＳ Ｐゴシック" w:cs="ＭＳ Ｐゴシック"/>
                <w:snapToGrid/>
                <w:color w:val="000000" w:themeColor="text1"/>
                <w:spacing w:val="0"/>
                <w:sz w:val="18"/>
                <w:szCs w:val="18"/>
              </w:rPr>
            </w:pPr>
          </w:p>
        </w:tc>
      </w:tr>
      <w:tr w:rsidR="004A22C6" w:rsidRPr="004A22C6" w14:paraId="0F187D90" w14:textId="77777777" w:rsidTr="008C3F5C">
        <w:trPr>
          <w:trHeight w:val="60"/>
        </w:trPr>
        <w:tc>
          <w:tcPr>
            <w:tcW w:w="1630" w:type="dxa"/>
            <w:gridSpan w:val="2"/>
            <w:vMerge/>
            <w:tcBorders>
              <w:bottom w:val="single" w:sz="12" w:space="0" w:color="auto"/>
            </w:tcBorders>
            <w:tcMar>
              <w:top w:w="28" w:type="dxa"/>
              <w:bottom w:w="28" w:type="dxa"/>
            </w:tcMar>
            <w:vAlign w:val="center"/>
          </w:tcPr>
          <w:p w14:paraId="0D033047" w14:textId="77777777" w:rsidR="001838EE" w:rsidRPr="004A22C6" w:rsidRDefault="001838EE" w:rsidP="008342B2">
            <w:pPr>
              <w:widowControl/>
              <w:snapToGrid w:val="0"/>
              <w:spacing w:line="220" w:lineRule="exact"/>
              <w:rPr>
                <w:rFonts w:ascii="ＭＳ Ｐゴシック" w:eastAsia="ＭＳ Ｐゴシック" w:hAnsi="ＭＳ Ｐゴシック" w:cs="ＭＳ Ｐゴシック"/>
                <w:snapToGrid/>
                <w:color w:val="000000" w:themeColor="text1"/>
                <w:spacing w:val="0"/>
                <w:sz w:val="18"/>
                <w:szCs w:val="18"/>
              </w:rPr>
            </w:pPr>
          </w:p>
        </w:tc>
        <w:tc>
          <w:tcPr>
            <w:tcW w:w="2476" w:type="dxa"/>
            <w:gridSpan w:val="4"/>
            <w:tcBorders>
              <w:bottom w:val="single" w:sz="12" w:space="0" w:color="auto"/>
            </w:tcBorders>
            <w:vAlign w:val="center"/>
          </w:tcPr>
          <w:p w14:paraId="4E5FBBF4" w14:textId="69452C05" w:rsidR="001838EE" w:rsidRPr="004A22C6" w:rsidRDefault="001838EE" w:rsidP="008342B2">
            <w:pPr>
              <w:widowControl/>
              <w:spacing w:line="220" w:lineRule="exact"/>
              <w:jc w:val="left"/>
              <w:rPr>
                <w:rFonts w:ascii="ＭＳ Ｐゴシック" w:eastAsia="ＭＳ Ｐゴシック" w:hAnsi="ＭＳ Ｐゴシック" w:cs="ＭＳ Ｐゴシック"/>
                <w:snapToGrid/>
                <w:color w:val="000000" w:themeColor="text1"/>
                <w:spacing w:val="0"/>
                <w:sz w:val="18"/>
                <w:szCs w:val="18"/>
              </w:rPr>
            </w:pPr>
            <w:r w:rsidRPr="004A22C6">
              <w:rPr>
                <w:rFonts w:ascii="ＭＳ Ｐゴシック" w:eastAsia="ＭＳ Ｐゴシック" w:hAnsi="ＭＳ Ｐゴシック" w:cs="ＭＳ Ｐゴシック" w:hint="eastAsia"/>
                <w:snapToGrid/>
                <w:color w:val="000000" w:themeColor="text1"/>
                <w:spacing w:val="0"/>
                <w:sz w:val="18"/>
                <w:szCs w:val="18"/>
              </w:rPr>
              <w:t xml:space="preserve">　本体施設の入所・入院定員</w:t>
            </w:r>
          </w:p>
        </w:tc>
        <w:tc>
          <w:tcPr>
            <w:tcW w:w="6379" w:type="dxa"/>
            <w:gridSpan w:val="10"/>
            <w:tcMar>
              <w:top w:w="28" w:type="dxa"/>
              <w:bottom w:w="28" w:type="dxa"/>
            </w:tcMar>
            <w:vAlign w:val="center"/>
          </w:tcPr>
          <w:p w14:paraId="49BA6744" w14:textId="77777777" w:rsidR="001838EE" w:rsidRPr="004A22C6" w:rsidRDefault="001838EE" w:rsidP="008342B2">
            <w:pPr>
              <w:widowControl/>
              <w:snapToGrid w:val="0"/>
              <w:spacing w:line="220" w:lineRule="exact"/>
              <w:rPr>
                <w:rFonts w:ascii="ＭＳ Ｐゴシック" w:eastAsia="ＭＳ Ｐゴシック" w:hAnsi="ＭＳ Ｐゴシック" w:cs="ＭＳ Ｐゴシック"/>
                <w:snapToGrid/>
                <w:color w:val="000000" w:themeColor="text1"/>
                <w:spacing w:val="0"/>
                <w:sz w:val="18"/>
                <w:szCs w:val="18"/>
              </w:rPr>
            </w:pPr>
          </w:p>
        </w:tc>
      </w:tr>
      <w:tr w:rsidR="004A22C6" w:rsidRPr="004A22C6" w14:paraId="0CE6D2A1" w14:textId="77777777" w:rsidTr="008C3F5C">
        <w:trPr>
          <w:gridAfter w:val="1"/>
          <w:wAfter w:w="9" w:type="dxa"/>
          <w:trHeight w:val="20"/>
        </w:trPr>
        <w:tc>
          <w:tcPr>
            <w:tcW w:w="10476" w:type="dxa"/>
            <w:gridSpan w:val="15"/>
            <w:tcBorders>
              <w:top w:val="single" w:sz="12" w:space="0" w:color="auto"/>
              <w:bottom w:val="single" w:sz="4" w:space="0" w:color="FFFFFF" w:themeColor="background1"/>
            </w:tcBorders>
            <w:tcMar>
              <w:top w:w="17" w:type="dxa"/>
              <w:bottom w:w="17" w:type="dxa"/>
            </w:tcMar>
            <w:vAlign w:val="center"/>
          </w:tcPr>
          <w:p w14:paraId="35D6CF98" w14:textId="2A8F4E5A" w:rsidR="00CD6BBA" w:rsidRPr="004A22C6" w:rsidRDefault="00CA55FA" w:rsidP="008342B2">
            <w:pPr>
              <w:snapToGrid w:val="0"/>
              <w:spacing w:line="220" w:lineRule="exact"/>
              <w:ind w:left="180" w:hangingChars="100" w:hanging="180"/>
              <w:jc w:val="left"/>
              <w:rPr>
                <w:rFonts w:ascii="ＭＳ Ｐゴシック" w:eastAsia="ＭＳ Ｐゴシック" w:hAnsi="ＭＳ Ｐゴシック" w:cs="ＭＳ Ｐゴシック"/>
                <w:snapToGrid/>
                <w:color w:val="000000" w:themeColor="text1"/>
                <w:spacing w:val="0"/>
                <w:sz w:val="18"/>
                <w:szCs w:val="18"/>
              </w:rPr>
            </w:pPr>
            <w:r w:rsidRPr="004A22C6">
              <w:rPr>
                <w:rFonts w:ascii="ＭＳ Ｐゴシック" w:eastAsia="ＭＳ Ｐゴシック" w:hAnsi="ＭＳ Ｐゴシック" w:cs="ＭＳ Ｐゴシック" w:hint="eastAsia"/>
                <w:snapToGrid/>
                <w:color w:val="000000" w:themeColor="text1"/>
                <w:spacing w:val="0"/>
                <w:sz w:val="18"/>
                <w:szCs w:val="18"/>
              </w:rPr>
              <w:t xml:space="preserve">【単独型】【併設型】の場合　　</w:t>
            </w:r>
            <w:r w:rsidR="00CD6BBA" w:rsidRPr="004A22C6">
              <w:rPr>
                <w:rFonts w:ascii="ＭＳ Ｐゴシック" w:eastAsia="ＭＳ Ｐゴシック" w:hAnsi="ＭＳ Ｐゴシック" w:cs="ＭＳ Ｐゴシック" w:hint="eastAsia"/>
                <w:snapToGrid/>
                <w:color w:val="000000" w:themeColor="text1"/>
                <w:spacing w:val="0"/>
                <w:sz w:val="18"/>
                <w:szCs w:val="18"/>
              </w:rPr>
              <w:t>利用定員・</w:t>
            </w:r>
            <w:r w:rsidR="00D624F2" w:rsidRPr="004A22C6">
              <w:rPr>
                <w:rFonts w:ascii="ＭＳ Ｐゴシック" w:eastAsia="ＭＳ Ｐゴシック" w:hAnsi="ＭＳ Ｐゴシック" w:cs="ＭＳ Ｐゴシック" w:hint="eastAsia"/>
                <w:snapToGrid/>
                <w:color w:val="000000" w:themeColor="text1"/>
                <w:spacing w:val="0"/>
                <w:sz w:val="18"/>
                <w:szCs w:val="18"/>
              </w:rPr>
              <w:t>居室の状況等</w:t>
            </w:r>
            <w:r w:rsidR="00D624F2" w:rsidRPr="004A22C6">
              <w:rPr>
                <w:rFonts w:ascii="ＭＳ Ｐ明朝" w:eastAsia="ＭＳ Ｐ明朝" w:hAnsi="ＭＳ Ｐ明朝" w:cs="ＭＳ Ｐゴシック" w:hint="eastAsia"/>
                <w:snapToGrid/>
                <w:color w:val="000000" w:themeColor="text1"/>
                <w:spacing w:val="0"/>
                <w:sz w:val="18"/>
                <w:szCs w:val="18"/>
              </w:rPr>
              <w:t xml:space="preserve"> （</w:t>
            </w:r>
            <w:r w:rsidR="00D93D35" w:rsidRPr="004A22C6">
              <w:rPr>
                <w:rFonts w:ascii="ＭＳ Ｐ明朝" w:eastAsia="ＭＳ Ｐ明朝" w:hAnsi="ＭＳ Ｐ明朝" w:cs="ＭＳ Ｐゴシック" w:hint="eastAsia"/>
                <w:snapToGrid/>
                <w:color w:val="000000" w:themeColor="text1"/>
                <w:spacing w:val="0"/>
                <w:sz w:val="18"/>
                <w:szCs w:val="18"/>
              </w:rPr>
              <w:t>【</w:t>
            </w:r>
            <w:r w:rsidR="00D624F2" w:rsidRPr="004A22C6">
              <w:rPr>
                <w:rFonts w:ascii="ＭＳ Ｐ明朝" w:eastAsia="ＭＳ Ｐ明朝" w:hAnsi="ＭＳ Ｐ明朝" w:cs="ＭＳ Ｐゴシック" w:hint="eastAsia"/>
                <w:snapToGrid/>
                <w:color w:val="000000" w:themeColor="text1"/>
                <w:spacing w:val="0"/>
                <w:sz w:val="18"/>
                <w:szCs w:val="18"/>
              </w:rPr>
              <w:t>空床型</w:t>
            </w:r>
            <w:r w:rsidR="00D93D35" w:rsidRPr="004A22C6">
              <w:rPr>
                <w:rFonts w:ascii="ＭＳ Ｐ明朝" w:eastAsia="ＭＳ Ｐ明朝" w:hAnsi="ＭＳ Ｐ明朝" w:cs="ＭＳ Ｐゴシック" w:hint="eastAsia"/>
                <w:snapToGrid/>
                <w:color w:val="000000" w:themeColor="text1"/>
                <w:spacing w:val="0"/>
                <w:sz w:val="18"/>
                <w:szCs w:val="18"/>
              </w:rPr>
              <w:t>】</w:t>
            </w:r>
            <w:r w:rsidR="00D624F2" w:rsidRPr="004A22C6">
              <w:rPr>
                <w:rFonts w:ascii="ＭＳ Ｐ明朝" w:eastAsia="ＭＳ Ｐ明朝" w:hAnsi="ＭＳ Ｐ明朝" w:cs="ＭＳ Ｐゴシック" w:hint="eastAsia"/>
                <w:snapToGrid/>
                <w:color w:val="000000" w:themeColor="text1"/>
                <w:spacing w:val="0"/>
                <w:sz w:val="18"/>
                <w:szCs w:val="18"/>
              </w:rPr>
              <w:t>の</w:t>
            </w:r>
            <w:r w:rsidR="00D93D35" w:rsidRPr="004A22C6">
              <w:rPr>
                <w:rFonts w:ascii="ＭＳ Ｐ明朝" w:eastAsia="ＭＳ Ｐ明朝" w:hAnsi="ＭＳ Ｐ明朝" w:cs="ＭＳ Ｐゴシック" w:hint="eastAsia"/>
                <w:snapToGrid/>
                <w:color w:val="000000" w:themeColor="text1"/>
                <w:spacing w:val="0"/>
                <w:sz w:val="18"/>
                <w:szCs w:val="18"/>
              </w:rPr>
              <w:t>場合は</w:t>
            </w:r>
            <w:r w:rsidR="00D624F2" w:rsidRPr="004A22C6">
              <w:rPr>
                <w:rFonts w:ascii="ＭＳ Ｐ明朝" w:eastAsia="ＭＳ Ｐ明朝" w:hAnsi="ＭＳ Ｐ明朝" w:cs="ＭＳ Ｐゴシック" w:hint="eastAsia"/>
                <w:snapToGrid/>
                <w:color w:val="000000" w:themeColor="text1"/>
                <w:spacing w:val="0"/>
                <w:sz w:val="18"/>
                <w:szCs w:val="18"/>
              </w:rPr>
              <w:t>、記入不要）</w:t>
            </w:r>
          </w:p>
        </w:tc>
      </w:tr>
      <w:tr w:rsidR="004A22C6" w:rsidRPr="004A22C6" w14:paraId="5302D585" w14:textId="77777777" w:rsidTr="008C3F5C">
        <w:trPr>
          <w:gridAfter w:val="1"/>
          <w:wAfter w:w="9" w:type="dxa"/>
          <w:trHeight w:val="20"/>
        </w:trPr>
        <w:tc>
          <w:tcPr>
            <w:tcW w:w="278" w:type="dxa"/>
            <w:vMerge w:val="restart"/>
            <w:tcBorders>
              <w:top w:val="single" w:sz="4" w:space="0" w:color="FFFFFF" w:themeColor="background1"/>
            </w:tcBorders>
            <w:tcMar>
              <w:top w:w="17" w:type="dxa"/>
              <w:bottom w:w="17" w:type="dxa"/>
            </w:tcMar>
            <w:vAlign w:val="center"/>
          </w:tcPr>
          <w:p w14:paraId="1843CA96" w14:textId="7253D92B" w:rsidR="009053F0" w:rsidRPr="004A22C6" w:rsidRDefault="009053F0" w:rsidP="008342B2">
            <w:pPr>
              <w:widowControl/>
              <w:snapToGrid w:val="0"/>
              <w:spacing w:line="220" w:lineRule="exact"/>
              <w:ind w:firstLineChars="100" w:firstLine="164"/>
              <w:rPr>
                <w:rFonts w:ascii="ＭＳ Ｐ明朝" w:eastAsia="ＭＳ Ｐ明朝" w:hAnsi="ＭＳ Ｐ明朝" w:cs="ＭＳ Ｐゴシック"/>
                <w:snapToGrid/>
                <w:color w:val="000000" w:themeColor="text1"/>
                <w:spacing w:val="-8"/>
                <w:sz w:val="18"/>
                <w:szCs w:val="18"/>
              </w:rPr>
            </w:pPr>
          </w:p>
        </w:tc>
        <w:tc>
          <w:tcPr>
            <w:tcW w:w="1702" w:type="dxa"/>
            <w:gridSpan w:val="2"/>
            <w:vMerge w:val="restart"/>
            <w:vAlign w:val="center"/>
          </w:tcPr>
          <w:p w14:paraId="3D44AF91" w14:textId="1A8BA76E" w:rsidR="009053F0" w:rsidRPr="004A22C6" w:rsidRDefault="009053F0" w:rsidP="008342B2">
            <w:pPr>
              <w:widowControl/>
              <w:snapToGrid w:val="0"/>
              <w:spacing w:line="220" w:lineRule="exact"/>
              <w:ind w:left="17"/>
              <w:rPr>
                <w:rFonts w:ascii="ＭＳ Ｐゴシック" w:eastAsia="ＭＳ Ｐゴシック" w:hAnsi="ＭＳ Ｐゴシック" w:cs="ＭＳ Ｐゴシック"/>
                <w:snapToGrid/>
                <w:color w:val="000000" w:themeColor="text1"/>
                <w:spacing w:val="0"/>
                <w:sz w:val="18"/>
                <w:szCs w:val="18"/>
              </w:rPr>
            </w:pPr>
            <w:r w:rsidRPr="004A22C6">
              <w:rPr>
                <w:rFonts w:ascii="ＭＳ Ｐゴシック" w:eastAsia="ＭＳ Ｐゴシック" w:hAnsi="ＭＳ Ｐゴシック" w:cs="ＭＳ Ｐゴシック" w:hint="eastAsia"/>
                <w:snapToGrid/>
                <w:color w:val="000000" w:themeColor="text1"/>
                <w:spacing w:val="0"/>
                <w:sz w:val="18"/>
                <w:szCs w:val="18"/>
              </w:rPr>
              <w:t>【従来型</w:t>
            </w:r>
            <w:r w:rsidR="00D93D35" w:rsidRPr="004A22C6">
              <w:rPr>
                <w:rFonts w:ascii="ＭＳ Ｐゴシック" w:eastAsia="ＭＳ Ｐゴシック" w:hAnsi="ＭＳ Ｐゴシック" w:cs="ＭＳ Ｐゴシック" w:hint="eastAsia"/>
                <w:snapToGrid/>
                <w:color w:val="000000" w:themeColor="text1"/>
                <w:spacing w:val="0"/>
                <w:sz w:val="18"/>
                <w:szCs w:val="18"/>
              </w:rPr>
              <w:t>】</w:t>
            </w:r>
            <w:r w:rsidRPr="004A22C6">
              <w:rPr>
                <w:rFonts w:ascii="ＭＳ Ｐゴシック" w:eastAsia="ＭＳ Ｐゴシック" w:hAnsi="ＭＳ Ｐゴシック" w:cs="ＭＳ Ｐゴシック" w:hint="eastAsia"/>
                <w:snapToGrid/>
                <w:color w:val="000000" w:themeColor="text1"/>
                <w:spacing w:val="0"/>
                <w:sz w:val="18"/>
                <w:szCs w:val="18"/>
              </w:rPr>
              <w:t>の場合</w:t>
            </w:r>
          </w:p>
          <w:p w14:paraId="7F1B2C06" w14:textId="7687093F" w:rsidR="009053F0" w:rsidRPr="004A22C6" w:rsidRDefault="009053F0" w:rsidP="008342B2">
            <w:pPr>
              <w:widowControl/>
              <w:snapToGrid w:val="0"/>
              <w:spacing w:line="220" w:lineRule="exact"/>
              <w:ind w:firstLineChars="50" w:firstLine="90"/>
              <w:rPr>
                <w:rFonts w:ascii="ＭＳ Ｐゴシック" w:eastAsia="ＭＳ Ｐゴシック" w:hAnsi="ＭＳ Ｐゴシック" w:cs="ＭＳ Ｐゴシック"/>
                <w:snapToGrid/>
                <w:color w:val="000000" w:themeColor="text1"/>
                <w:spacing w:val="0"/>
                <w:sz w:val="18"/>
                <w:szCs w:val="18"/>
              </w:rPr>
            </w:pPr>
            <w:r w:rsidRPr="004A22C6">
              <w:rPr>
                <w:rFonts w:ascii="ＭＳ Ｐゴシック" w:eastAsia="ＭＳ Ｐゴシック" w:hAnsi="ＭＳ Ｐゴシック" w:cs="ＭＳ Ｐゴシック" w:hint="eastAsia"/>
                <w:snapToGrid/>
                <w:color w:val="000000" w:themeColor="text1"/>
                <w:spacing w:val="0"/>
                <w:sz w:val="18"/>
                <w:szCs w:val="18"/>
              </w:rPr>
              <w:t>利用定員</w:t>
            </w:r>
          </w:p>
        </w:tc>
        <w:tc>
          <w:tcPr>
            <w:tcW w:w="1315" w:type="dxa"/>
            <w:vMerge w:val="restart"/>
            <w:tcBorders>
              <w:top w:val="single" w:sz="4" w:space="0" w:color="000000" w:themeColor="text1"/>
              <w:bottom w:val="dotted" w:sz="4" w:space="0" w:color="000000" w:themeColor="text1"/>
            </w:tcBorders>
            <w:vAlign w:val="center"/>
          </w:tcPr>
          <w:p w14:paraId="7BBF9E80" w14:textId="14E061F8" w:rsidR="009053F0" w:rsidRPr="004A22C6" w:rsidRDefault="009053F0" w:rsidP="008342B2">
            <w:pPr>
              <w:widowControl/>
              <w:snapToGrid w:val="0"/>
              <w:spacing w:line="220" w:lineRule="exact"/>
              <w:jc w:val="right"/>
              <w:rPr>
                <w:rFonts w:ascii="ＭＳ Ｐゴシック" w:eastAsia="ＭＳ Ｐゴシック" w:hAnsi="ＭＳ Ｐゴシック" w:cs="ＭＳ Ｐゴシック"/>
                <w:snapToGrid/>
                <w:color w:val="000000" w:themeColor="text1"/>
                <w:spacing w:val="0"/>
                <w:sz w:val="18"/>
                <w:szCs w:val="18"/>
              </w:rPr>
            </w:pPr>
            <w:r w:rsidRPr="004A22C6">
              <w:rPr>
                <w:rFonts w:ascii="ＭＳ Ｐゴシック" w:eastAsia="ＭＳ Ｐゴシック" w:hAnsi="ＭＳ Ｐゴシック" w:cs="ＭＳ Ｐゴシック" w:hint="eastAsia"/>
                <w:snapToGrid/>
                <w:color w:val="000000" w:themeColor="text1"/>
                <w:spacing w:val="0"/>
                <w:sz w:val="18"/>
                <w:szCs w:val="18"/>
              </w:rPr>
              <w:t>人</w:t>
            </w:r>
          </w:p>
        </w:tc>
        <w:tc>
          <w:tcPr>
            <w:tcW w:w="1199" w:type="dxa"/>
            <w:gridSpan w:val="3"/>
            <w:vMerge w:val="restart"/>
            <w:vAlign w:val="center"/>
          </w:tcPr>
          <w:p w14:paraId="013095AE" w14:textId="77777777" w:rsidR="009053F0" w:rsidRPr="004A22C6" w:rsidRDefault="009053F0" w:rsidP="008342B2">
            <w:pPr>
              <w:snapToGrid w:val="0"/>
              <w:spacing w:line="220" w:lineRule="exact"/>
              <w:ind w:left="90"/>
              <w:rPr>
                <w:rFonts w:ascii="ＭＳ Ｐゴシック" w:eastAsia="ＭＳ Ｐゴシック" w:hAnsi="ＭＳ Ｐゴシック" w:cs="ＭＳ Ｐゴシック"/>
                <w:snapToGrid/>
                <w:color w:val="000000" w:themeColor="text1"/>
                <w:sz w:val="18"/>
                <w:szCs w:val="18"/>
              </w:rPr>
            </w:pPr>
            <w:r w:rsidRPr="004A22C6">
              <w:rPr>
                <w:rFonts w:ascii="ＭＳ Ｐゴシック" w:eastAsia="ＭＳ Ｐゴシック" w:hAnsi="ＭＳ Ｐゴシック" w:cs="ＭＳ Ｐゴシック" w:hint="eastAsia"/>
                <w:snapToGrid/>
                <w:color w:val="000000" w:themeColor="text1"/>
                <w:sz w:val="18"/>
                <w:szCs w:val="18"/>
              </w:rPr>
              <w:t>居室の状況</w:t>
            </w:r>
          </w:p>
        </w:tc>
        <w:tc>
          <w:tcPr>
            <w:tcW w:w="746" w:type="dxa"/>
            <w:tcMar>
              <w:top w:w="17" w:type="dxa"/>
              <w:bottom w:w="17" w:type="dxa"/>
            </w:tcMar>
            <w:vAlign w:val="center"/>
          </w:tcPr>
          <w:p w14:paraId="3FEAED62" w14:textId="77777777" w:rsidR="009053F0" w:rsidRPr="004A22C6" w:rsidRDefault="009053F0" w:rsidP="008342B2">
            <w:pPr>
              <w:widowControl/>
              <w:snapToGrid w:val="0"/>
              <w:spacing w:line="220" w:lineRule="exact"/>
              <w:jc w:val="center"/>
              <w:rPr>
                <w:rFonts w:ascii="ＭＳ Ｐゴシック" w:eastAsia="ＭＳ Ｐゴシック" w:hAnsi="ＭＳ Ｐゴシック" w:cs="ＭＳ Ｐゴシック"/>
                <w:snapToGrid/>
                <w:color w:val="000000" w:themeColor="text1"/>
                <w:spacing w:val="0"/>
                <w:sz w:val="18"/>
                <w:szCs w:val="18"/>
              </w:rPr>
            </w:pPr>
            <w:r w:rsidRPr="004A22C6">
              <w:rPr>
                <w:rFonts w:ascii="ＭＳ Ｐゴシック" w:eastAsia="ＭＳ Ｐゴシック" w:hAnsi="ＭＳ Ｐゴシック" w:cs="ＭＳ Ｐゴシック" w:hint="eastAsia"/>
                <w:snapToGrid/>
                <w:color w:val="000000" w:themeColor="text1"/>
                <w:spacing w:val="0"/>
                <w:sz w:val="18"/>
                <w:szCs w:val="18"/>
              </w:rPr>
              <w:t>区分</w:t>
            </w:r>
          </w:p>
        </w:tc>
        <w:tc>
          <w:tcPr>
            <w:tcW w:w="1094" w:type="dxa"/>
            <w:gridSpan w:val="2"/>
            <w:tcBorders>
              <w:top w:val="single" w:sz="4" w:space="0" w:color="000000" w:themeColor="text1"/>
              <w:bottom w:val="dotted" w:sz="4" w:space="0" w:color="000000" w:themeColor="text1"/>
            </w:tcBorders>
            <w:tcMar>
              <w:top w:w="17" w:type="dxa"/>
              <w:left w:w="28" w:type="dxa"/>
              <w:bottom w:w="17" w:type="dxa"/>
              <w:right w:w="28" w:type="dxa"/>
            </w:tcMar>
          </w:tcPr>
          <w:p w14:paraId="32A192C8" w14:textId="77777777" w:rsidR="009053F0" w:rsidRPr="004A22C6" w:rsidRDefault="009053F0" w:rsidP="008342B2">
            <w:pPr>
              <w:snapToGrid w:val="0"/>
              <w:spacing w:line="220" w:lineRule="exact"/>
              <w:ind w:left="180" w:hangingChars="100" w:hanging="180"/>
              <w:jc w:val="center"/>
              <w:rPr>
                <w:rFonts w:ascii="ＭＳ Ｐゴシック" w:eastAsia="ＭＳ Ｐゴシック" w:hAnsi="ＭＳ Ｐゴシック" w:cs="ＭＳ Ｐゴシック"/>
                <w:snapToGrid/>
                <w:color w:val="000000" w:themeColor="text1"/>
                <w:spacing w:val="0"/>
                <w:sz w:val="18"/>
                <w:szCs w:val="18"/>
              </w:rPr>
            </w:pPr>
            <w:r w:rsidRPr="004A22C6">
              <w:rPr>
                <w:rFonts w:ascii="ＭＳ Ｐゴシック" w:eastAsia="ＭＳ Ｐゴシック" w:hAnsi="ＭＳ Ｐゴシック" w:cs="ＭＳ Ｐゴシック" w:hint="eastAsia"/>
                <w:snapToGrid/>
                <w:color w:val="000000" w:themeColor="text1"/>
                <w:spacing w:val="0"/>
                <w:sz w:val="18"/>
                <w:szCs w:val="18"/>
              </w:rPr>
              <w:t>個室</w:t>
            </w:r>
          </w:p>
        </w:tc>
        <w:tc>
          <w:tcPr>
            <w:tcW w:w="1015" w:type="dxa"/>
            <w:tcBorders>
              <w:top w:val="single" w:sz="4" w:space="0" w:color="000000" w:themeColor="text1"/>
              <w:bottom w:val="dotted" w:sz="4" w:space="0" w:color="000000" w:themeColor="text1"/>
            </w:tcBorders>
            <w:tcMar>
              <w:top w:w="17" w:type="dxa"/>
              <w:left w:w="28" w:type="dxa"/>
              <w:bottom w:w="17" w:type="dxa"/>
              <w:right w:w="28" w:type="dxa"/>
            </w:tcMar>
          </w:tcPr>
          <w:p w14:paraId="7B88E136" w14:textId="77777777" w:rsidR="009053F0" w:rsidRPr="004A22C6" w:rsidRDefault="009053F0" w:rsidP="008342B2">
            <w:pPr>
              <w:snapToGrid w:val="0"/>
              <w:spacing w:line="220" w:lineRule="exact"/>
              <w:ind w:left="180" w:hangingChars="100" w:hanging="180"/>
              <w:jc w:val="center"/>
              <w:rPr>
                <w:rFonts w:ascii="ＭＳ Ｐゴシック" w:eastAsia="ＭＳ Ｐゴシック" w:hAnsi="ＭＳ Ｐゴシック" w:cs="ＭＳ Ｐゴシック"/>
                <w:snapToGrid/>
                <w:color w:val="000000" w:themeColor="text1"/>
                <w:spacing w:val="0"/>
                <w:sz w:val="18"/>
                <w:szCs w:val="18"/>
              </w:rPr>
            </w:pPr>
            <w:r w:rsidRPr="004A22C6">
              <w:rPr>
                <w:rFonts w:ascii="ＭＳ Ｐゴシック" w:eastAsia="ＭＳ Ｐゴシック" w:hAnsi="ＭＳ Ｐゴシック" w:cs="ＭＳ Ｐゴシック" w:hint="eastAsia"/>
                <w:snapToGrid/>
                <w:color w:val="000000" w:themeColor="text1"/>
                <w:spacing w:val="0"/>
                <w:sz w:val="18"/>
                <w:szCs w:val="18"/>
              </w:rPr>
              <w:t>２人部屋</w:t>
            </w:r>
          </w:p>
        </w:tc>
        <w:tc>
          <w:tcPr>
            <w:tcW w:w="1020" w:type="dxa"/>
            <w:tcBorders>
              <w:top w:val="single" w:sz="4" w:space="0" w:color="000000" w:themeColor="text1"/>
              <w:bottom w:val="dotted" w:sz="4" w:space="0" w:color="000000" w:themeColor="text1"/>
            </w:tcBorders>
            <w:tcMar>
              <w:top w:w="17" w:type="dxa"/>
              <w:left w:w="28" w:type="dxa"/>
              <w:bottom w:w="17" w:type="dxa"/>
              <w:right w:w="28" w:type="dxa"/>
            </w:tcMar>
          </w:tcPr>
          <w:p w14:paraId="4D34DDA9" w14:textId="77777777" w:rsidR="009053F0" w:rsidRPr="004A22C6" w:rsidRDefault="009053F0" w:rsidP="008342B2">
            <w:pPr>
              <w:snapToGrid w:val="0"/>
              <w:spacing w:line="220" w:lineRule="exact"/>
              <w:ind w:left="180" w:hangingChars="100" w:hanging="180"/>
              <w:jc w:val="center"/>
              <w:rPr>
                <w:rFonts w:ascii="ＭＳ Ｐゴシック" w:eastAsia="ＭＳ Ｐゴシック" w:hAnsi="ＭＳ Ｐゴシック" w:cs="ＭＳ Ｐゴシック"/>
                <w:snapToGrid/>
                <w:color w:val="000000" w:themeColor="text1"/>
                <w:spacing w:val="0"/>
                <w:sz w:val="18"/>
                <w:szCs w:val="18"/>
              </w:rPr>
            </w:pPr>
            <w:r w:rsidRPr="004A22C6">
              <w:rPr>
                <w:rFonts w:ascii="ＭＳ Ｐゴシック" w:eastAsia="ＭＳ Ｐゴシック" w:hAnsi="ＭＳ Ｐゴシック" w:cs="ＭＳ Ｐゴシック" w:hint="eastAsia"/>
                <w:snapToGrid/>
                <w:color w:val="000000" w:themeColor="text1"/>
                <w:spacing w:val="0"/>
                <w:sz w:val="18"/>
                <w:szCs w:val="18"/>
              </w:rPr>
              <w:t>３人部屋</w:t>
            </w:r>
          </w:p>
        </w:tc>
        <w:tc>
          <w:tcPr>
            <w:tcW w:w="1027" w:type="dxa"/>
            <w:gridSpan w:val="2"/>
            <w:tcBorders>
              <w:top w:val="single" w:sz="4" w:space="0" w:color="000000" w:themeColor="text1"/>
              <w:bottom w:val="dotted" w:sz="4" w:space="0" w:color="000000" w:themeColor="text1"/>
            </w:tcBorders>
            <w:tcMar>
              <w:top w:w="17" w:type="dxa"/>
              <w:left w:w="28" w:type="dxa"/>
              <w:bottom w:w="17" w:type="dxa"/>
              <w:right w:w="28" w:type="dxa"/>
            </w:tcMar>
          </w:tcPr>
          <w:p w14:paraId="00287EC8" w14:textId="77777777" w:rsidR="009053F0" w:rsidRPr="004A22C6" w:rsidRDefault="009053F0" w:rsidP="008342B2">
            <w:pPr>
              <w:snapToGrid w:val="0"/>
              <w:spacing w:line="220" w:lineRule="exact"/>
              <w:ind w:left="180" w:hangingChars="100" w:hanging="180"/>
              <w:jc w:val="center"/>
              <w:rPr>
                <w:rFonts w:ascii="ＭＳ Ｐゴシック" w:eastAsia="ＭＳ Ｐゴシック" w:hAnsi="ＭＳ Ｐゴシック" w:cs="ＭＳ Ｐゴシック"/>
                <w:snapToGrid/>
                <w:color w:val="000000" w:themeColor="text1"/>
                <w:spacing w:val="0"/>
                <w:sz w:val="18"/>
                <w:szCs w:val="18"/>
              </w:rPr>
            </w:pPr>
            <w:r w:rsidRPr="004A22C6">
              <w:rPr>
                <w:rFonts w:ascii="ＭＳ Ｐゴシック" w:eastAsia="ＭＳ Ｐゴシック" w:hAnsi="ＭＳ Ｐゴシック" w:cs="ＭＳ Ｐゴシック" w:hint="eastAsia"/>
                <w:snapToGrid/>
                <w:color w:val="000000" w:themeColor="text1"/>
                <w:spacing w:val="0"/>
                <w:sz w:val="18"/>
                <w:szCs w:val="18"/>
              </w:rPr>
              <w:t>４人部屋</w:t>
            </w:r>
          </w:p>
        </w:tc>
        <w:tc>
          <w:tcPr>
            <w:tcW w:w="1080" w:type="dxa"/>
            <w:tcBorders>
              <w:top w:val="single" w:sz="4" w:space="0" w:color="000000" w:themeColor="text1"/>
              <w:bottom w:val="dotted" w:sz="4" w:space="0" w:color="000000" w:themeColor="text1"/>
            </w:tcBorders>
            <w:tcMar>
              <w:top w:w="17" w:type="dxa"/>
              <w:left w:w="28" w:type="dxa"/>
              <w:bottom w:w="17" w:type="dxa"/>
              <w:right w:w="28" w:type="dxa"/>
            </w:tcMar>
          </w:tcPr>
          <w:p w14:paraId="2C945EBA" w14:textId="77777777" w:rsidR="009053F0" w:rsidRPr="004A22C6" w:rsidRDefault="009053F0" w:rsidP="008342B2">
            <w:pPr>
              <w:snapToGrid w:val="0"/>
              <w:spacing w:line="220" w:lineRule="exact"/>
              <w:ind w:left="164" w:hangingChars="100" w:hanging="164"/>
              <w:jc w:val="center"/>
              <w:rPr>
                <w:rFonts w:ascii="ＭＳ Ｐゴシック" w:eastAsia="ＭＳ Ｐゴシック" w:hAnsi="ＭＳ Ｐゴシック" w:cs="ＭＳ Ｐゴシック"/>
                <w:snapToGrid/>
                <w:color w:val="000000" w:themeColor="text1"/>
                <w:spacing w:val="-8"/>
                <w:sz w:val="18"/>
                <w:szCs w:val="18"/>
              </w:rPr>
            </w:pPr>
            <w:r w:rsidRPr="004A22C6">
              <w:rPr>
                <w:rFonts w:ascii="ＭＳ Ｐゴシック" w:eastAsia="ＭＳ Ｐゴシック" w:hAnsi="ＭＳ Ｐゴシック" w:cs="ＭＳ Ｐゴシック" w:hint="eastAsia"/>
                <w:snapToGrid/>
                <w:color w:val="000000" w:themeColor="text1"/>
                <w:spacing w:val="-8"/>
                <w:sz w:val="18"/>
                <w:szCs w:val="18"/>
              </w:rPr>
              <w:t>５人部屋以上</w:t>
            </w:r>
          </w:p>
        </w:tc>
      </w:tr>
      <w:tr w:rsidR="004A22C6" w:rsidRPr="004A22C6" w14:paraId="09E55E94" w14:textId="77777777" w:rsidTr="00B41DC5">
        <w:trPr>
          <w:gridAfter w:val="1"/>
          <w:wAfter w:w="9" w:type="dxa"/>
          <w:trHeight w:val="20"/>
        </w:trPr>
        <w:tc>
          <w:tcPr>
            <w:tcW w:w="278" w:type="dxa"/>
            <w:vMerge/>
            <w:tcBorders>
              <w:bottom w:val="single" w:sz="4" w:space="0" w:color="FFFFFF" w:themeColor="background1"/>
            </w:tcBorders>
            <w:tcMar>
              <w:top w:w="17" w:type="dxa"/>
              <w:bottom w:w="17" w:type="dxa"/>
            </w:tcMar>
            <w:vAlign w:val="center"/>
          </w:tcPr>
          <w:p w14:paraId="2EC63046" w14:textId="77777777" w:rsidR="009053F0" w:rsidRPr="004A22C6" w:rsidRDefault="009053F0" w:rsidP="008342B2">
            <w:pPr>
              <w:widowControl/>
              <w:snapToGrid w:val="0"/>
              <w:spacing w:line="220" w:lineRule="exact"/>
              <w:rPr>
                <w:rFonts w:ascii="ＭＳ Ｐゴシック" w:eastAsia="ＭＳ Ｐゴシック" w:hAnsi="ＭＳ Ｐゴシック" w:cs="ＭＳ Ｐゴシック"/>
                <w:snapToGrid/>
                <w:color w:val="000000" w:themeColor="text1"/>
                <w:spacing w:val="0"/>
                <w:sz w:val="18"/>
                <w:szCs w:val="18"/>
              </w:rPr>
            </w:pPr>
          </w:p>
        </w:tc>
        <w:tc>
          <w:tcPr>
            <w:tcW w:w="1702" w:type="dxa"/>
            <w:gridSpan w:val="2"/>
            <w:vMerge/>
            <w:tcBorders>
              <w:bottom w:val="double" w:sz="4" w:space="0" w:color="auto"/>
            </w:tcBorders>
            <w:vAlign w:val="center"/>
          </w:tcPr>
          <w:p w14:paraId="321CC5E3" w14:textId="77777777" w:rsidR="009053F0" w:rsidRPr="004A22C6" w:rsidRDefault="009053F0" w:rsidP="008342B2">
            <w:pPr>
              <w:widowControl/>
              <w:snapToGrid w:val="0"/>
              <w:spacing w:line="220" w:lineRule="exact"/>
              <w:rPr>
                <w:rFonts w:ascii="ＭＳ Ｐゴシック" w:eastAsia="ＭＳ Ｐゴシック" w:hAnsi="ＭＳ Ｐゴシック" w:cs="ＭＳ Ｐゴシック"/>
                <w:snapToGrid/>
                <w:color w:val="000000" w:themeColor="text1"/>
                <w:spacing w:val="0"/>
                <w:sz w:val="18"/>
                <w:szCs w:val="18"/>
              </w:rPr>
            </w:pPr>
          </w:p>
        </w:tc>
        <w:tc>
          <w:tcPr>
            <w:tcW w:w="1315" w:type="dxa"/>
            <w:vMerge/>
            <w:tcBorders>
              <w:bottom w:val="double" w:sz="4" w:space="0" w:color="auto"/>
            </w:tcBorders>
            <w:vAlign w:val="center"/>
          </w:tcPr>
          <w:p w14:paraId="0436C8EC" w14:textId="31415313" w:rsidR="009053F0" w:rsidRPr="004A22C6" w:rsidRDefault="009053F0" w:rsidP="008342B2">
            <w:pPr>
              <w:widowControl/>
              <w:snapToGrid w:val="0"/>
              <w:spacing w:line="220" w:lineRule="exact"/>
              <w:rPr>
                <w:rFonts w:ascii="ＭＳ Ｐゴシック" w:eastAsia="ＭＳ Ｐゴシック" w:hAnsi="ＭＳ Ｐゴシック" w:cs="ＭＳ Ｐゴシック"/>
                <w:snapToGrid/>
                <w:color w:val="000000" w:themeColor="text1"/>
                <w:spacing w:val="0"/>
                <w:sz w:val="18"/>
                <w:szCs w:val="18"/>
              </w:rPr>
            </w:pPr>
          </w:p>
        </w:tc>
        <w:tc>
          <w:tcPr>
            <w:tcW w:w="1199" w:type="dxa"/>
            <w:gridSpan w:val="3"/>
            <w:vMerge/>
            <w:tcBorders>
              <w:bottom w:val="double" w:sz="4" w:space="0" w:color="auto"/>
            </w:tcBorders>
            <w:vAlign w:val="center"/>
          </w:tcPr>
          <w:p w14:paraId="44C6B0E5" w14:textId="77777777" w:rsidR="009053F0" w:rsidRPr="004A22C6" w:rsidRDefault="009053F0" w:rsidP="008342B2">
            <w:pPr>
              <w:widowControl/>
              <w:snapToGrid w:val="0"/>
              <w:spacing w:line="220" w:lineRule="exact"/>
              <w:rPr>
                <w:rFonts w:ascii="ＭＳ Ｐゴシック" w:eastAsia="ＭＳ Ｐゴシック" w:hAnsi="ＭＳ Ｐゴシック" w:cs="ＭＳ Ｐゴシック"/>
                <w:snapToGrid/>
                <w:color w:val="000000" w:themeColor="text1"/>
                <w:spacing w:val="0"/>
                <w:sz w:val="18"/>
                <w:szCs w:val="18"/>
              </w:rPr>
            </w:pPr>
          </w:p>
        </w:tc>
        <w:tc>
          <w:tcPr>
            <w:tcW w:w="746" w:type="dxa"/>
            <w:tcBorders>
              <w:bottom w:val="double" w:sz="4" w:space="0" w:color="auto"/>
            </w:tcBorders>
            <w:tcMar>
              <w:top w:w="17" w:type="dxa"/>
              <w:bottom w:w="17" w:type="dxa"/>
            </w:tcMar>
            <w:vAlign w:val="center"/>
          </w:tcPr>
          <w:p w14:paraId="157D0CA6" w14:textId="77777777" w:rsidR="009053F0" w:rsidRPr="004A22C6" w:rsidRDefault="009053F0" w:rsidP="008342B2">
            <w:pPr>
              <w:widowControl/>
              <w:snapToGrid w:val="0"/>
              <w:spacing w:line="220" w:lineRule="exact"/>
              <w:jc w:val="center"/>
              <w:rPr>
                <w:rFonts w:ascii="ＭＳ Ｐゴシック" w:eastAsia="ＭＳ Ｐゴシック" w:hAnsi="ＭＳ Ｐゴシック" w:cs="ＭＳ Ｐゴシック"/>
                <w:snapToGrid/>
                <w:color w:val="000000" w:themeColor="text1"/>
                <w:spacing w:val="0"/>
                <w:sz w:val="18"/>
                <w:szCs w:val="18"/>
              </w:rPr>
            </w:pPr>
            <w:r w:rsidRPr="004A22C6">
              <w:rPr>
                <w:rFonts w:ascii="ＭＳ Ｐゴシック" w:eastAsia="ＭＳ Ｐゴシック" w:hAnsi="ＭＳ Ｐゴシック" w:cs="ＭＳ Ｐゴシック" w:hint="eastAsia"/>
                <w:snapToGrid/>
                <w:color w:val="000000" w:themeColor="text1"/>
                <w:spacing w:val="0"/>
                <w:sz w:val="18"/>
                <w:szCs w:val="18"/>
              </w:rPr>
              <w:t>室数</w:t>
            </w:r>
          </w:p>
        </w:tc>
        <w:tc>
          <w:tcPr>
            <w:tcW w:w="1094" w:type="dxa"/>
            <w:gridSpan w:val="2"/>
            <w:tcBorders>
              <w:top w:val="single" w:sz="4" w:space="0" w:color="000000" w:themeColor="text1"/>
              <w:bottom w:val="double" w:sz="4" w:space="0" w:color="auto"/>
            </w:tcBorders>
            <w:tcMar>
              <w:top w:w="17" w:type="dxa"/>
              <w:left w:w="28" w:type="dxa"/>
              <w:bottom w:w="17" w:type="dxa"/>
              <w:right w:w="28" w:type="dxa"/>
            </w:tcMar>
          </w:tcPr>
          <w:p w14:paraId="795AEC68" w14:textId="77777777" w:rsidR="009053F0" w:rsidRPr="004A22C6" w:rsidRDefault="009053F0" w:rsidP="008342B2">
            <w:pPr>
              <w:snapToGrid w:val="0"/>
              <w:spacing w:line="220" w:lineRule="exact"/>
              <w:ind w:left="180" w:hangingChars="100" w:hanging="180"/>
              <w:jc w:val="center"/>
              <w:rPr>
                <w:rFonts w:ascii="ＭＳ Ｐゴシック" w:eastAsia="ＭＳ Ｐゴシック" w:hAnsi="ＭＳ Ｐゴシック" w:cs="ＭＳ Ｐゴシック"/>
                <w:snapToGrid/>
                <w:color w:val="000000" w:themeColor="text1"/>
                <w:spacing w:val="0"/>
                <w:sz w:val="18"/>
                <w:szCs w:val="18"/>
              </w:rPr>
            </w:pPr>
          </w:p>
        </w:tc>
        <w:tc>
          <w:tcPr>
            <w:tcW w:w="1015" w:type="dxa"/>
            <w:tcBorders>
              <w:top w:val="single" w:sz="4" w:space="0" w:color="000000" w:themeColor="text1"/>
              <w:bottom w:val="double" w:sz="4" w:space="0" w:color="auto"/>
            </w:tcBorders>
            <w:tcMar>
              <w:top w:w="17" w:type="dxa"/>
              <w:left w:w="28" w:type="dxa"/>
              <w:bottom w:w="17" w:type="dxa"/>
              <w:right w:w="28" w:type="dxa"/>
            </w:tcMar>
          </w:tcPr>
          <w:p w14:paraId="302C4326" w14:textId="77777777" w:rsidR="009053F0" w:rsidRPr="004A22C6" w:rsidRDefault="009053F0" w:rsidP="008342B2">
            <w:pPr>
              <w:snapToGrid w:val="0"/>
              <w:spacing w:line="220" w:lineRule="exact"/>
              <w:ind w:left="180" w:hangingChars="100" w:hanging="180"/>
              <w:jc w:val="center"/>
              <w:rPr>
                <w:rFonts w:ascii="ＭＳ Ｐゴシック" w:eastAsia="ＭＳ Ｐゴシック" w:hAnsi="ＭＳ Ｐゴシック" w:cs="ＭＳ Ｐゴシック"/>
                <w:snapToGrid/>
                <w:color w:val="000000" w:themeColor="text1"/>
                <w:spacing w:val="0"/>
                <w:sz w:val="18"/>
                <w:szCs w:val="18"/>
              </w:rPr>
            </w:pPr>
          </w:p>
        </w:tc>
        <w:tc>
          <w:tcPr>
            <w:tcW w:w="1020" w:type="dxa"/>
            <w:tcBorders>
              <w:top w:val="single" w:sz="4" w:space="0" w:color="000000" w:themeColor="text1"/>
              <w:bottom w:val="double" w:sz="4" w:space="0" w:color="auto"/>
            </w:tcBorders>
            <w:tcMar>
              <w:top w:w="17" w:type="dxa"/>
              <w:left w:w="28" w:type="dxa"/>
              <w:bottom w:w="17" w:type="dxa"/>
              <w:right w:w="28" w:type="dxa"/>
            </w:tcMar>
          </w:tcPr>
          <w:p w14:paraId="2D18DBE7" w14:textId="77777777" w:rsidR="009053F0" w:rsidRPr="004A22C6" w:rsidRDefault="009053F0" w:rsidP="008342B2">
            <w:pPr>
              <w:snapToGrid w:val="0"/>
              <w:spacing w:line="220" w:lineRule="exact"/>
              <w:ind w:left="180" w:hangingChars="100" w:hanging="180"/>
              <w:jc w:val="center"/>
              <w:rPr>
                <w:rFonts w:ascii="ＭＳ Ｐゴシック" w:eastAsia="ＭＳ Ｐゴシック" w:hAnsi="ＭＳ Ｐゴシック" w:cs="ＭＳ Ｐゴシック"/>
                <w:snapToGrid/>
                <w:color w:val="000000" w:themeColor="text1"/>
                <w:spacing w:val="0"/>
                <w:sz w:val="18"/>
                <w:szCs w:val="18"/>
              </w:rPr>
            </w:pPr>
          </w:p>
        </w:tc>
        <w:tc>
          <w:tcPr>
            <w:tcW w:w="1027" w:type="dxa"/>
            <w:gridSpan w:val="2"/>
            <w:tcBorders>
              <w:top w:val="single" w:sz="4" w:space="0" w:color="000000" w:themeColor="text1"/>
              <w:bottom w:val="double" w:sz="4" w:space="0" w:color="auto"/>
            </w:tcBorders>
            <w:tcMar>
              <w:top w:w="17" w:type="dxa"/>
              <w:left w:w="28" w:type="dxa"/>
              <w:bottom w:w="17" w:type="dxa"/>
              <w:right w:w="28" w:type="dxa"/>
            </w:tcMar>
          </w:tcPr>
          <w:p w14:paraId="2DB8F141" w14:textId="77777777" w:rsidR="009053F0" w:rsidRPr="004A22C6" w:rsidRDefault="009053F0" w:rsidP="008342B2">
            <w:pPr>
              <w:snapToGrid w:val="0"/>
              <w:spacing w:line="220" w:lineRule="exact"/>
              <w:ind w:left="180" w:hangingChars="100" w:hanging="180"/>
              <w:jc w:val="center"/>
              <w:rPr>
                <w:rFonts w:ascii="ＭＳ Ｐゴシック" w:eastAsia="ＭＳ Ｐゴシック" w:hAnsi="ＭＳ Ｐゴシック" w:cs="ＭＳ Ｐゴシック"/>
                <w:snapToGrid/>
                <w:color w:val="000000" w:themeColor="text1"/>
                <w:spacing w:val="0"/>
                <w:sz w:val="18"/>
                <w:szCs w:val="18"/>
              </w:rPr>
            </w:pPr>
          </w:p>
        </w:tc>
        <w:tc>
          <w:tcPr>
            <w:tcW w:w="1080" w:type="dxa"/>
            <w:tcBorders>
              <w:top w:val="single" w:sz="4" w:space="0" w:color="000000" w:themeColor="text1"/>
              <w:bottom w:val="double" w:sz="4" w:space="0" w:color="auto"/>
            </w:tcBorders>
            <w:tcMar>
              <w:top w:w="17" w:type="dxa"/>
              <w:left w:w="28" w:type="dxa"/>
              <w:bottom w:w="17" w:type="dxa"/>
              <w:right w:w="28" w:type="dxa"/>
            </w:tcMar>
          </w:tcPr>
          <w:p w14:paraId="2B0C1744" w14:textId="77777777" w:rsidR="009053F0" w:rsidRPr="004A22C6" w:rsidRDefault="009053F0" w:rsidP="008342B2">
            <w:pPr>
              <w:snapToGrid w:val="0"/>
              <w:spacing w:line="220" w:lineRule="exact"/>
              <w:ind w:left="172" w:hangingChars="100" w:hanging="172"/>
              <w:jc w:val="center"/>
              <w:rPr>
                <w:rFonts w:ascii="ＭＳ Ｐゴシック" w:eastAsia="ＭＳ Ｐゴシック" w:hAnsi="ＭＳ Ｐゴシック" w:cs="ＭＳ Ｐゴシック"/>
                <w:snapToGrid/>
                <w:color w:val="000000" w:themeColor="text1"/>
                <w:spacing w:val="-4"/>
                <w:sz w:val="18"/>
                <w:szCs w:val="18"/>
              </w:rPr>
            </w:pPr>
          </w:p>
        </w:tc>
      </w:tr>
      <w:tr w:rsidR="004A22C6" w:rsidRPr="004A22C6" w14:paraId="631EEAD4" w14:textId="77777777" w:rsidTr="00B41DC5">
        <w:trPr>
          <w:gridAfter w:val="1"/>
          <w:wAfter w:w="9" w:type="dxa"/>
          <w:trHeight w:val="20"/>
        </w:trPr>
        <w:tc>
          <w:tcPr>
            <w:tcW w:w="278" w:type="dxa"/>
            <w:vMerge w:val="restart"/>
            <w:tcBorders>
              <w:top w:val="single" w:sz="4" w:space="0" w:color="FFFFFF" w:themeColor="background1"/>
            </w:tcBorders>
            <w:tcMar>
              <w:top w:w="17" w:type="dxa"/>
              <w:bottom w:w="17" w:type="dxa"/>
            </w:tcMar>
            <w:vAlign w:val="center"/>
          </w:tcPr>
          <w:p w14:paraId="500BEA8A" w14:textId="1195C205" w:rsidR="009053F0" w:rsidRPr="004A22C6" w:rsidRDefault="009053F0" w:rsidP="008342B2">
            <w:pPr>
              <w:widowControl/>
              <w:snapToGrid w:val="0"/>
              <w:spacing w:line="220" w:lineRule="exact"/>
              <w:ind w:firstLineChars="150" w:firstLine="270"/>
              <w:rPr>
                <w:rFonts w:ascii="ＭＳ Ｐゴシック" w:eastAsia="ＭＳ Ｐゴシック" w:hAnsi="ＭＳ Ｐゴシック" w:cs="ＭＳ Ｐゴシック"/>
                <w:snapToGrid/>
                <w:color w:val="000000" w:themeColor="text1"/>
                <w:spacing w:val="0"/>
                <w:sz w:val="18"/>
                <w:szCs w:val="18"/>
              </w:rPr>
            </w:pPr>
          </w:p>
        </w:tc>
        <w:tc>
          <w:tcPr>
            <w:tcW w:w="1702" w:type="dxa"/>
            <w:gridSpan w:val="2"/>
            <w:vMerge w:val="restart"/>
            <w:tcBorders>
              <w:top w:val="double" w:sz="4" w:space="0" w:color="auto"/>
            </w:tcBorders>
            <w:vAlign w:val="center"/>
          </w:tcPr>
          <w:p w14:paraId="336D1E33" w14:textId="77777777" w:rsidR="00D93D35" w:rsidRPr="004A22C6" w:rsidRDefault="009053F0" w:rsidP="008342B2">
            <w:pPr>
              <w:widowControl/>
              <w:snapToGrid w:val="0"/>
              <w:spacing w:line="220" w:lineRule="exact"/>
              <w:ind w:left="90" w:hangingChars="50" w:hanging="90"/>
              <w:rPr>
                <w:rFonts w:ascii="ＭＳ Ｐゴシック" w:eastAsia="ＭＳ Ｐゴシック" w:hAnsi="ＭＳ Ｐゴシック" w:cs="ＭＳ Ｐゴシック"/>
                <w:snapToGrid/>
                <w:color w:val="000000" w:themeColor="text1"/>
                <w:spacing w:val="0"/>
                <w:sz w:val="18"/>
                <w:szCs w:val="18"/>
              </w:rPr>
            </w:pPr>
            <w:r w:rsidRPr="004A22C6">
              <w:rPr>
                <w:rFonts w:ascii="ＭＳ Ｐゴシック" w:eastAsia="ＭＳ Ｐゴシック" w:hAnsi="ＭＳ Ｐゴシック" w:cs="ＭＳ Ｐゴシック" w:hint="eastAsia"/>
                <w:snapToGrid/>
                <w:color w:val="000000" w:themeColor="text1"/>
                <w:spacing w:val="0"/>
                <w:sz w:val="18"/>
                <w:szCs w:val="18"/>
              </w:rPr>
              <w:t>【ユニット型</w:t>
            </w:r>
            <w:r w:rsidR="00D93D35" w:rsidRPr="004A22C6">
              <w:rPr>
                <w:rFonts w:ascii="ＭＳ Ｐゴシック" w:eastAsia="ＭＳ Ｐゴシック" w:hAnsi="ＭＳ Ｐゴシック" w:cs="ＭＳ Ｐゴシック" w:hint="eastAsia"/>
                <w:snapToGrid/>
                <w:color w:val="000000" w:themeColor="text1"/>
                <w:spacing w:val="0"/>
                <w:sz w:val="18"/>
                <w:szCs w:val="18"/>
              </w:rPr>
              <w:t>】</w:t>
            </w:r>
            <w:r w:rsidRPr="004A22C6">
              <w:rPr>
                <w:rFonts w:ascii="ＭＳ Ｐゴシック" w:eastAsia="ＭＳ Ｐゴシック" w:hAnsi="ＭＳ Ｐゴシック" w:cs="ＭＳ Ｐゴシック" w:hint="eastAsia"/>
                <w:snapToGrid/>
                <w:color w:val="000000" w:themeColor="text1"/>
                <w:spacing w:val="0"/>
                <w:sz w:val="18"/>
                <w:szCs w:val="18"/>
              </w:rPr>
              <w:t>の</w:t>
            </w:r>
            <w:r w:rsidR="00CD6BBA" w:rsidRPr="004A22C6">
              <w:rPr>
                <w:rFonts w:ascii="ＭＳ Ｐゴシック" w:eastAsia="ＭＳ Ｐゴシック" w:hAnsi="ＭＳ Ｐゴシック" w:cs="ＭＳ Ｐゴシック" w:hint="eastAsia"/>
                <w:snapToGrid/>
                <w:color w:val="000000" w:themeColor="text1"/>
                <w:spacing w:val="0"/>
                <w:sz w:val="18"/>
                <w:szCs w:val="18"/>
              </w:rPr>
              <w:t>場合</w:t>
            </w:r>
          </w:p>
          <w:p w14:paraId="333C1732" w14:textId="7CB47EB0" w:rsidR="009053F0" w:rsidRPr="004A22C6" w:rsidRDefault="009053F0" w:rsidP="00D93D35">
            <w:pPr>
              <w:widowControl/>
              <w:snapToGrid w:val="0"/>
              <w:spacing w:line="220" w:lineRule="exact"/>
              <w:ind w:leftChars="50" w:left="103"/>
              <w:rPr>
                <w:rFonts w:ascii="ＭＳ Ｐゴシック" w:eastAsia="ＭＳ Ｐゴシック" w:hAnsi="ＭＳ Ｐゴシック" w:cs="ＭＳ Ｐゴシック"/>
                <w:snapToGrid/>
                <w:color w:val="000000" w:themeColor="text1"/>
                <w:spacing w:val="0"/>
                <w:sz w:val="18"/>
                <w:szCs w:val="18"/>
              </w:rPr>
            </w:pPr>
            <w:r w:rsidRPr="004A22C6">
              <w:rPr>
                <w:rFonts w:ascii="ＭＳ Ｐゴシック" w:eastAsia="ＭＳ Ｐゴシック" w:hAnsi="ＭＳ Ｐゴシック" w:cs="ＭＳ Ｐゴシック" w:hint="eastAsia"/>
                <w:snapToGrid/>
                <w:color w:val="000000" w:themeColor="text1"/>
                <w:spacing w:val="0"/>
                <w:sz w:val="18"/>
                <w:szCs w:val="18"/>
              </w:rPr>
              <w:t>利用定員</w:t>
            </w:r>
          </w:p>
        </w:tc>
        <w:tc>
          <w:tcPr>
            <w:tcW w:w="1315" w:type="dxa"/>
            <w:vMerge w:val="restart"/>
            <w:tcBorders>
              <w:top w:val="double" w:sz="4" w:space="0" w:color="auto"/>
              <w:bottom w:val="dotted" w:sz="4" w:space="0" w:color="000000" w:themeColor="text1"/>
            </w:tcBorders>
            <w:vAlign w:val="center"/>
          </w:tcPr>
          <w:p w14:paraId="74318EEA" w14:textId="055F4739" w:rsidR="009053F0" w:rsidRPr="004A22C6" w:rsidRDefault="009053F0" w:rsidP="008342B2">
            <w:pPr>
              <w:widowControl/>
              <w:snapToGrid w:val="0"/>
              <w:spacing w:line="220" w:lineRule="exact"/>
              <w:jc w:val="right"/>
              <w:rPr>
                <w:rFonts w:ascii="ＭＳ Ｐゴシック" w:eastAsia="ＭＳ Ｐゴシック" w:hAnsi="ＭＳ Ｐゴシック" w:cs="ＭＳ Ｐゴシック"/>
                <w:snapToGrid/>
                <w:color w:val="000000" w:themeColor="text1"/>
                <w:spacing w:val="0"/>
                <w:sz w:val="18"/>
                <w:szCs w:val="18"/>
              </w:rPr>
            </w:pPr>
            <w:r w:rsidRPr="004A22C6">
              <w:rPr>
                <w:rFonts w:ascii="ＭＳ Ｐゴシック" w:eastAsia="ＭＳ Ｐゴシック" w:hAnsi="ＭＳ Ｐゴシック" w:cs="ＭＳ Ｐゴシック" w:hint="eastAsia"/>
                <w:snapToGrid/>
                <w:color w:val="000000" w:themeColor="text1"/>
                <w:spacing w:val="0"/>
                <w:sz w:val="18"/>
                <w:szCs w:val="18"/>
              </w:rPr>
              <w:t>人</w:t>
            </w:r>
          </w:p>
        </w:tc>
        <w:tc>
          <w:tcPr>
            <w:tcW w:w="1945" w:type="dxa"/>
            <w:gridSpan w:val="4"/>
            <w:tcBorders>
              <w:top w:val="double" w:sz="4" w:space="0" w:color="auto"/>
            </w:tcBorders>
            <w:tcMar>
              <w:top w:w="17" w:type="dxa"/>
              <w:bottom w:w="17" w:type="dxa"/>
            </w:tcMar>
            <w:vAlign w:val="center"/>
          </w:tcPr>
          <w:p w14:paraId="2C449E98" w14:textId="77777777" w:rsidR="009053F0" w:rsidRPr="004A22C6" w:rsidRDefault="009053F0" w:rsidP="008342B2">
            <w:pPr>
              <w:widowControl/>
              <w:snapToGrid w:val="0"/>
              <w:spacing w:line="220" w:lineRule="exact"/>
              <w:jc w:val="left"/>
              <w:rPr>
                <w:rFonts w:ascii="ＭＳ Ｐゴシック" w:eastAsia="ＭＳ Ｐゴシック" w:hAnsi="ＭＳ Ｐゴシック" w:cs="ＭＳ Ｐゴシック"/>
                <w:snapToGrid/>
                <w:color w:val="000000" w:themeColor="text1"/>
                <w:spacing w:val="0"/>
                <w:sz w:val="18"/>
                <w:szCs w:val="18"/>
              </w:rPr>
            </w:pPr>
            <w:r w:rsidRPr="004A22C6">
              <w:rPr>
                <w:rFonts w:ascii="ＭＳ Ｐゴシック" w:eastAsia="ＭＳ Ｐゴシック" w:hAnsi="ＭＳ Ｐゴシック" w:cs="ＭＳ Ｐゴシック" w:hint="eastAsia"/>
                <w:snapToGrid/>
                <w:color w:val="000000" w:themeColor="text1"/>
                <w:spacing w:val="0"/>
                <w:sz w:val="18"/>
                <w:szCs w:val="18"/>
              </w:rPr>
              <w:t>ユニットの数</w:t>
            </w:r>
          </w:p>
        </w:tc>
        <w:tc>
          <w:tcPr>
            <w:tcW w:w="892" w:type="dxa"/>
            <w:tcBorders>
              <w:top w:val="double" w:sz="4" w:space="0" w:color="auto"/>
              <w:bottom w:val="dotted" w:sz="4" w:space="0" w:color="000000" w:themeColor="text1"/>
            </w:tcBorders>
            <w:tcMar>
              <w:top w:w="17" w:type="dxa"/>
              <w:left w:w="108" w:type="dxa"/>
              <w:bottom w:w="17" w:type="dxa"/>
              <w:right w:w="108" w:type="dxa"/>
            </w:tcMar>
            <w:vAlign w:val="center"/>
          </w:tcPr>
          <w:p w14:paraId="5F850329" w14:textId="77777777" w:rsidR="009053F0" w:rsidRPr="004A22C6" w:rsidRDefault="009053F0" w:rsidP="008342B2">
            <w:pPr>
              <w:snapToGrid w:val="0"/>
              <w:spacing w:line="220" w:lineRule="exact"/>
              <w:ind w:left="180" w:hangingChars="100" w:hanging="180"/>
              <w:jc w:val="right"/>
              <w:rPr>
                <w:rFonts w:ascii="ＭＳ Ｐゴシック" w:eastAsia="ＭＳ Ｐゴシック" w:hAnsi="ＭＳ Ｐゴシック" w:cs="ＭＳ Ｐゴシック"/>
                <w:snapToGrid/>
                <w:color w:val="000000" w:themeColor="text1"/>
                <w:spacing w:val="0"/>
                <w:sz w:val="18"/>
                <w:szCs w:val="18"/>
              </w:rPr>
            </w:pPr>
          </w:p>
        </w:tc>
        <w:tc>
          <w:tcPr>
            <w:tcW w:w="1217" w:type="dxa"/>
            <w:gridSpan w:val="2"/>
            <w:vMerge w:val="restart"/>
            <w:tcBorders>
              <w:top w:val="double" w:sz="4" w:space="0" w:color="auto"/>
            </w:tcBorders>
            <w:tcMar>
              <w:top w:w="17" w:type="dxa"/>
              <w:left w:w="28" w:type="dxa"/>
              <w:bottom w:w="17" w:type="dxa"/>
              <w:right w:w="28" w:type="dxa"/>
            </w:tcMar>
            <w:vAlign w:val="center"/>
          </w:tcPr>
          <w:p w14:paraId="0CD722D9" w14:textId="77777777" w:rsidR="009053F0" w:rsidRPr="004A22C6" w:rsidRDefault="009053F0" w:rsidP="008342B2">
            <w:pPr>
              <w:snapToGrid w:val="0"/>
              <w:spacing w:line="220" w:lineRule="exact"/>
              <w:ind w:left="180" w:hangingChars="100" w:hanging="180"/>
              <w:jc w:val="center"/>
              <w:rPr>
                <w:rFonts w:ascii="ＭＳ Ｐゴシック" w:eastAsia="ＭＳ Ｐゴシック" w:hAnsi="ＭＳ Ｐゴシック" w:cs="ＭＳ Ｐゴシック"/>
                <w:snapToGrid/>
                <w:color w:val="000000" w:themeColor="text1"/>
                <w:spacing w:val="0"/>
                <w:sz w:val="18"/>
                <w:szCs w:val="18"/>
              </w:rPr>
            </w:pPr>
            <w:r w:rsidRPr="004A22C6">
              <w:rPr>
                <w:rFonts w:ascii="ＭＳ Ｐゴシック" w:eastAsia="ＭＳ Ｐゴシック" w:hAnsi="ＭＳ Ｐゴシック" w:cs="ＭＳ Ｐゴシック" w:hint="eastAsia"/>
                <w:snapToGrid/>
                <w:color w:val="000000" w:themeColor="text1"/>
                <w:spacing w:val="0"/>
                <w:sz w:val="18"/>
                <w:szCs w:val="18"/>
              </w:rPr>
              <w:t>居室の状況</w:t>
            </w:r>
          </w:p>
        </w:tc>
        <w:tc>
          <w:tcPr>
            <w:tcW w:w="1020" w:type="dxa"/>
            <w:tcBorders>
              <w:top w:val="double" w:sz="4" w:space="0" w:color="auto"/>
            </w:tcBorders>
            <w:tcMar>
              <w:top w:w="17" w:type="dxa"/>
              <w:left w:w="28" w:type="dxa"/>
              <w:bottom w:w="17" w:type="dxa"/>
              <w:right w:w="28" w:type="dxa"/>
            </w:tcMar>
            <w:vAlign w:val="center"/>
          </w:tcPr>
          <w:p w14:paraId="3460A856" w14:textId="77777777" w:rsidR="009053F0" w:rsidRPr="004A22C6" w:rsidRDefault="009053F0" w:rsidP="008342B2">
            <w:pPr>
              <w:snapToGrid w:val="0"/>
              <w:spacing w:line="220" w:lineRule="exact"/>
              <w:ind w:left="180" w:hangingChars="100" w:hanging="180"/>
              <w:jc w:val="center"/>
              <w:rPr>
                <w:rFonts w:ascii="ＭＳ Ｐゴシック" w:eastAsia="ＭＳ Ｐゴシック" w:hAnsi="ＭＳ Ｐゴシック" w:cs="ＭＳ Ｐゴシック"/>
                <w:snapToGrid/>
                <w:color w:val="000000" w:themeColor="text1"/>
                <w:spacing w:val="0"/>
                <w:sz w:val="18"/>
                <w:szCs w:val="18"/>
              </w:rPr>
            </w:pPr>
            <w:r w:rsidRPr="004A22C6">
              <w:rPr>
                <w:rFonts w:ascii="ＭＳ Ｐゴシック" w:eastAsia="ＭＳ Ｐゴシック" w:hAnsi="ＭＳ Ｐゴシック" w:cs="ＭＳ Ｐゴシック" w:hint="eastAsia"/>
                <w:snapToGrid/>
                <w:color w:val="000000" w:themeColor="text1"/>
                <w:spacing w:val="0"/>
                <w:sz w:val="18"/>
                <w:szCs w:val="18"/>
              </w:rPr>
              <w:t>区分</w:t>
            </w:r>
          </w:p>
        </w:tc>
        <w:tc>
          <w:tcPr>
            <w:tcW w:w="1027" w:type="dxa"/>
            <w:gridSpan w:val="2"/>
            <w:tcBorders>
              <w:top w:val="double" w:sz="4" w:space="0" w:color="auto"/>
              <w:bottom w:val="dotted" w:sz="4" w:space="0" w:color="000000" w:themeColor="text1"/>
            </w:tcBorders>
            <w:tcMar>
              <w:top w:w="17" w:type="dxa"/>
              <w:left w:w="28" w:type="dxa"/>
              <w:bottom w:w="17" w:type="dxa"/>
              <w:right w:w="28" w:type="dxa"/>
            </w:tcMar>
          </w:tcPr>
          <w:p w14:paraId="7B26CC59" w14:textId="77777777" w:rsidR="009053F0" w:rsidRPr="004A22C6" w:rsidRDefault="009053F0" w:rsidP="008342B2">
            <w:pPr>
              <w:snapToGrid w:val="0"/>
              <w:spacing w:line="220" w:lineRule="exact"/>
              <w:ind w:left="180" w:hangingChars="100" w:hanging="180"/>
              <w:jc w:val="center"/>
              <w:rPr>
                <w:rFonts w:ascii="ＭＳ Ｐゴシック" w:eastAsia="ＭＳ Ｐゴシック" w:hAnsi="ＭＳ Ｐゴシック" w:cs="ＭＳ Ｐゴシック"/>
                <w:snapToGrid/>
                <w:color w:val="000000" w:themeColor="text1"/>
                <w:spacing w:val="0"/>
                <w:sz w:val="18"/>
                <w:szCs w:val="18"/>
              </w:rPr>
            </w:pPr>
            <w:r w:rsidRPr="004A22C6">
              <w:rPr>
                <w:rFonts w:ascii="ＭＳ Ｐゴシック" w:eastAsia="ＭＳ Ｐゴシック" w:hAnsi="ＭＳ Ｐゴシック" w:cs="ＭＳ Ｐゴシック" w:hint="eastAsia"/>
                <w:snapToGrid/>
                <w:color w:val="000000" w:themeColor="text1"/>
                <w:spacing w:val="0"/>
                <w:sz w:val="18"/>
                <w:szCs w:val="18"/>
              </w:rPr>
              <w:t>個室</w:t>
            </w:r>
          </w:p>
        </w:tc>
        <w:tc>
          <w:tcPr>
            <w:tcW w:w="1080" w:type="dxa"/>
            <w:tcBorders>
              <w:top w:val="double" w:sz="4" w:space="0" w:color="auto"/>
              <w:bottom w:val="dotted" w:sz="4" w:space="0" w:color="000000" w:themeColor="text1"/>
            </w:tcBorders>
            <w:tcMar>
              <w:top w:w="17" w:type="dxa"/>
              <w:left w:w="28" w:type="dxa"/>
              <w:bottom w:w="17" w:type="dxa"/>
              <w:right w:w="28" w:type="dxa"/>
            </w:tcMar>
          </w:tcPr>
          <w:p w14:paraId="1A7A5BC2" w14:textId="77777777" w:rsidR="009053F0" w:rsidRPr="004A22C6" w:rsidRDefault="009053F0" w:rsidP="008342B2">
            <w:pPr>
              <w:snapToGrid w:val="0"/>
              <w:spacing w:line="220" w:lineRule="exact"/>
              <w:ind w:left="180" w:hangingChars="100" w:hanging="180"/>
              <w:jc w:val="center"/>
              <w:rPr>
                <w:rFonts w:ascii="ＭＳ Ｐゴシック" w:eastAsia="ＭＳ Ｐゴシック" w:hAnsi="ＭＳ Ｐゴシック" w:cs="ＭＳ Ｐゴシック"/>
                <w:snapToGrid/>
                <w:color w:val="000000" w:themeColor="text1"/>
                <w:spacing w:val="-8"/>
                <w:sz w:val="18"/>
                <w:szCs w:val="18"/>
              </w:rPr>
            </w:pPr>
            <w:r w:rsidRPr="004A22C6">
              <w:rPr>
                <w:rFonts w:ascii="ＭＳ Ｐゴシック" w:eastAsia="ＭＳ Ｐゴシック" w:hAnsi="ＭＳ Ｐゴシック" w:cs="ＭＳ Ｐゴシック" w:hint="eastAsia"/>
                <w:snapToGrid/>
                <w:color w:val="000000" w:themeColor="text1"/>
                <w:spacing w:val="0"/>
                <w:sz w:val="18"/>
                <w:szCs w:val="18"/>
              </w:rPr>
              <w:t>２人部屋</w:t>
            </w:r>
          </w:p>
        </w:tc>
      </w:tr>
      <w:tr w:rsidR="004A22C6" w:rsidRPr="004A22C6" w14:paraId="01670B0C" w14:textId="77777777" w:rsidTr="008342B2">
        <w:trPr>
          <w:gridAfter w:val="1"/>
          <w:wAfter w:w="9" w:type="dxa"/>
          <w:trHeight w:val="20"/>
        </w:trPr>
        <w:tc>
          <w:tcPr>
            <w:tcW w:w="278" w:type="dxa"/>
            <w:vMerge/>
            <w:tcBorders>
              <w:bottom w:val="single" w:sz="12" w:space="0" w:color="auto"/>
            </w:tcBorders>
            <w:tcMar>
              <w:top w:w="17" w:type="dxa"/>
              <w:bottom w:w="17" w:type="dxa"/>
            </w:tcMar>
            <w:vAlign w:val="center"/>
          </w:tcPr>
          <w:p w14:paraId="3423C08D" w14:textId="77777777" w:rsidR="009053F0" w:rsidRPr="004A22C6" w:rsidRDefault="009053F0" w:rsidP="008342B2">
            <w:pPr>
              <w:widowControl/>
              <w:snapToGrid w:val="0"/>
              <w:spacing w:line="220" w:lineRule="exact"/>
              <w:rPr>
                <w:rFonts w:ascii="ＭＳ Ｐゴシック" w:eastAsia="ＭＳ Ｐゴシック" w:hAnsi="ＭＳ Ｐゴシック" w:cs="ＭＳ Ｐゴシック"/>
                <w:snapToGrid/>
                <w:color w:val="000000" w:themeColor="text1"/>
                <w:spacing w:val="0"/>
                <w:sz w:val="18"/>
                <w:szCs w:val="18"/>
              </w:rPr>
            </w:pPr>
          </w:p>
        </w:tc>
        <w:tc>
          <w:tcPr>
            <w:tcW w:w="1702" w:type="dxa"/>
            <w:gridSpan w:val="2"/>
            <w:vMerge/>
            <w:tcBorders>
              <w:bottom w:val="single" w:sz="12" w:space="0" w:color="auto"/>
            </w:tcBorders>
            <w:vAlign w:val="center"/>
          </w:tcPr>
          <w:p w14:paraId="270EFF27" w14:textId="77777777" w:rsidR="009053F0" w:rsidRPr="004A22C6" w:rsidRDefault="009053F0" w:rsidP="008342B2">
            <w:pPr>
              <w:widowControl/>
              <w:snapToGrid w:val="0"/>
              <w:spacing w:line="220" w:lineRule="exact"/>
              <w:rPr>
                <w:rFonts w:ascii="ＭＳ Ｐゴシック" w:eastAsia="ＭＳ Ｐゴシック" w:hAnsi="ＭＳ Ｐゴシック" w:cs="ＭＳ Ｐゴシック"/>
                <w:snapToGrid/>
                <w:color w:val="000000" w:themeColor="text1"/>
                <w:spacing w:val="0"/>
                <w:sz w:val="18"/>
                <w:szCs w:val="18"/>
              </w:rPr>
            </w:pPr>
          </w:p>
        </w:tc>
        <w:tc>
          <w:tcPr>
            <w:tcW w:w="1315" w:type="dxa"/>
            <w:vMerge/>
            <w:tcBorders>
              <w:bottom w:val="single" w:sz="12" w:space="0" w:color="auto"/>
            </w:tcBorders>
            <w:vAlign w:val="center"/>
          </w:tcPr>
          <w:p w14:paraId="5A9EAC86" w14:textId="464A2F8D" w:rsidR="009053F0" w:rsidRPr="004A22C6" w:rsidRDefault="009053F0" w:rsidP="008342B2">
            <w:pPr>
              <w:widowControl/>
              <w:snapToGrid w:val="0"/>
              <w:spacing w:line="220" w:lineRule="exact"/>
              <w:rPr>
                <w:rFonts w:ascii="ＭＳ Ｐゴシック" w:eastAsia="ＭＳ Ｐゴシック" w:hAnsi="ＭＳ Ｐゴシック" w:cs="ＭＳ Ｐゴシック"/>
                <w:snapToGrid/>
                <w:color w:val="000000" w:themeColor="text1"/>
                <w:spacing w:val="0"/>
                <w:sz w:val="18"/>
                <w:szCs w:val="18"/>
              </w:rPr>
            </w:pPr>
          </w:p>
        </w:tc>
        <w:tc>
          <w:tcPr>
            <w:tcW w:w="1945" w:type="dxa"/>
            <w:gridSpan w:val="4"/>
            <w:tcBorders>
              <w:bottom w:val="single" w:sz="12" w:space="0" w:color="auto"/>
            </w:tcBorders>
            <w:tcMar>
              <w:top w:w="17" w:type="dxa"/>
              <w:bottom w:w="17" w:type="dxa"/>
            </w:tcMar>
            <w:vAlign w:val="center"/>
          </w:tcPr>
          <w:p w14:paraId="144D7F94" w14:textId="24209812" w:rsidR="009053F0" w:rsidRPr="004A22C6" w:rsidRDefault="009053F0" w:rsidP="008342B2">
            <w:pPr>
              <w:widowControl/>
              <w:snapToGrid w:val="0"/>
              <w:spacing w:line="220" w:lineRule="exact"/>
              <w:jc w:val="left"/>
              <w:rPr>
                <w:rFonts w:ascii="ＭＳ Ｐゴシック" w:eastAsia="ＭＳ Ｐゴシック" w:hAnsi="ＭＳ Ｐゴシック" w:cs="ＭＳ Ｐゴシック"/>
                <w:snapToGrid/>
                <w:color w:val="000000" w:themeColor="text1"/>
                <w:spacing w:val="-4"/>
                <w:sz w:val="18"/>
                <w:szCs w:val="18"/>
              </w:rPr>
            </w:pPr>
            <w:r w:rsidRPr="004A22C6">
              <w:rPr>
                <w:rFonts w:ascii="ＭＳ Ｐゴシック" w:eastAsia="ＭＳ Ｐゴシック" w:hAnsi="ＭＳ Ｐゴシック" w:cs="ＭＳ Ｐゴシック" w:hint="eastAsia"/>
                <w:snapToGrid/>
                <w:color w:val="000000" w:themeColor="text1"/>
                <w:spacing w:val="-4"/>
                <w:sz w:val="18"/>
                <w:szCs w:val="18"/>
              </w:rPr>
              <w:t>ユニットごとの</w:t>
            </w:r>
            <w:r w:rsidR="00D624F2" w:rsidRPr="004A22C6">
              <w:rPr>
                <w:rFonts w:ascii="ＭＳ Ｐゴシック" w:eastAsia="ＭＳ Ｐゴシック" w:hAnsi="ＭＳ Ｐゴシック" w:cs="ＭＳ Ｐゴシック" w:hint="eastAsia"/>
                <w:snapToGrid/>
                <w:color w:val="000000" w:themeColor="text1"/>
                <w:spacing w:val="-4"/>
                <w:sz w:val="18"/>
                <w:szCs w:val="18"/>
              </w:rPr>
              <w:t>利用</w:t>
            </w:r>
            <w:r w:rsidRPr="004A22C6">
              <w:rPr>
                <w:rFonts w:ascii="ＭＳ Ｐゴシック" w:eastAsia="ＭＳ Ｐゴシック" w:hAnsi="ＭＳ Ｐゴシック" w:cs="ＭＳ Ｐゴシック" w:hint="eastAsia"/>
                <w:snapToGrid/>
                <w:color w:val="000000" w:themeColor="text1"/>
                <w:spacing w:val="-4"/>
                <w:sz w:val="18"/>
                <w:szCs w:val="18"/>
              </w:rPr>
              <w:t>定員</w:t>
            </w:r>
          </w:p>
        </w:tc>
        <w:tc>
          <w:tcPr>
            <w:tcW w:w="892" w:type="dxa"/>
            <w:tcBorders>
              <w:top w:val="single" w:sz="4" w:space="0" w:color="000000" w:themeColor="text1"/>
              <w:bottom w:val="single" w:sz="12" w:space="0" w:color="auto"/>
            </w:tcBorders>
            <w:tcMar>
              <w:top w:w="17" w:type="dxa"/>
              <w:left w:w="108" w:type="dxa"/>
              <w:bottom w:w="17" w:type="dxa"/>
              <w:right w:w="108" w:type="dxa"/>
            </w:tcMar>
            <w:vAlign w:val="center"/>
          </w:tcPr>
          <w:p w14:paraId="7C23FDA5" w14:textId="77777777" w:rsidR="009053F0" w:rsidRPr="004A22C6" w:rsidRDefault="009053F0" w:rsidP="008342B2">
            <w:pPr>
              <w:snapToGrid w:val="0"/>
              <w:spacing w:line="220" w:lineRule="exact"/>
              <w:ind w:left="180" w:hangingChars="100" w:hanging="180"/>
              <w:jc w:val="right"/>
              <w:rPr>
                <w:rFonts w:ascii="ＭＳ Ｐゴシック" w:eastAsia="ＭＳ Ｐゴシック" w:hAnsi="ＭＳ Ｐゴシック" w:cs="ＭＳ Ｐゴシック"/>
                <w:snapToGrid/>
                <w:color w:val="000000" w:themeColor="text1"/>
                <w:spacing w:val="0"/>
                <w:sz w:val="18"/>
                <w:szCs w:val="18"/>
              </w:rPr>
            </w:pPr>
            <w:r w:rsidRPr="004A22C6">
              <w:rPr>
                <w:rFonts w:ascii="ＭＳ Ｐゴシック" w:eastAsia="ＭＳ Ｐゴシック" w:hAnsi="ＭＳ Ｐゴシック" w:cs="ＭＳ Ｐゴシック" w:hint="eastAsia"/>
                <w:snapToGrid/>
                <w:color w:val="000000" w:themeColor="text1"/>
                <w:spacing w:val="0"/>
                <w:sz w:val="18"/>
                <w:szCs w:val="18"/>
              </w:rPr>
              <w:t>人</w:t>
            </w:r>
          </w:p>
        </w:tc>
        <w:tc>
          <w:tcPr>
            <w:tcW w:w="1217" w:type="dxa"/>
            <w:gridSpan w:val="2"/>
            <w:vMerge/>
            <w:tcBorders>
              <w:bottom w:val="single" w:sz="12" w:space="0" w:color="auto"/>
            </w:tcBorders>
            <w:tcMar>
              <w:top w:w="17" w:type="dxa"/>
              <w:left w:w="28" w:type="dxa"/>
              <w:bottom w:w="17" w:type="dxa"/>
              <w:right w:w="28" w:type="dxa"/>
            </w:tcMar>
          </w:tcPr>
          <w:p w14:paraId="0BC69B94" w14:textId="77777777" w:rsidR="009053F0" w:rsidRPr="004A22C6" w:rsidRDefault="009053F0" w:rsidP="008342B2">
            <w:pPr>
              <w:snapToGrid w:val="0"/>
              <w:spacing w:line="220" w:lineRule="exact"/>
              <w:ind w:left="180" w:hangingChars="100" w:hanging="180"/>
              <w:jc w:val="center"/>
              <w:rPr>
                <w:rFonts w:ascii="ＭＳ Ｐゴシック" w:eastAsia="ＭＳ Ｐゴシック" w:hAnsi="ＭＳ Ｐゴシック" w:cs="ＭＳ Ｐゴシック"/>
                <w:snapToGrid/>
                <w:color w:val="000000" w:themeColor="text1"/>
                <w:spacing w:val="0"/>
                <w:sz w:val="18"/>
                <w:szCs w:val="18"/>
              </w:rPr>
            </w:pPr>
          </w:p>
        </w:tc>
        <w:tc>
          <w:tcPr>
            <w:tcW w:w="1020" w:type="dxa"/>
            <w:tcBorders>
              <w:bottom w:val="single" w:sz="12" w:space="0" w:color="auto"/>
            </w:tcBorders>
            <w:tcMar>
              <w:top w:w="17" w:type="dxa"/>
              <w:left w:w="28" w:type="dxa"/>
              <w:bottom w:w="17" w:type="dxa"/>
              <w:right w:w="28" w:type="dxa"/>
            </w:tcMar>
            <w:vAlign w:val="center"/>
          </w:tcPr>
          <w:p w14:paraId="5D4B4153" w14:textId="77777777" w:rsidR="009053F0" w:rsidRPr="004A22C6" w:rsidRDefault="009053F0" w:rsidP="008342B2">
            <w:pPr>
              <w:snapToGrid w:val="0"/>
              <w:spacing w:line="220" w:lineRule="exact"/>
              <w:ind w:left="180" w:hangingChars="100" w:hanging="180"/>
              <w:jc w:val="center"/>
              <w:rPr>
                <w:rFonts w:ascii="ＭＳ Ｐゴシック" w:eastAsia="ＭＳ Ｐゴシック" w:hAnsi="ＭＳ Ｐゴシック" w:cs="ＭＳ Ｐゴシック"/>
                <w:snapToGrid/>
                <w:color w:val="000000" w:themeColor="text1"/>
                <w:spacing w:val="0"/>
                <w:sz w:val="18"/>
                <w:szCs w:val="18"/>
              </w:rPr>
            </w:pPr>
            <w:r w:rsidRPr="004A22C6">
              <w:rPr>
                <w:rFonts w:ascii="ＭＳ Ｐゴシック" w:eastAsia="ＭＳ Ｐゴシック" w:hAnsi="ＭＳ Ｐゴシック" w:cs="ＭＳ Ｐゴシック" w:hint="eastAsia"/>
                <w:snapToGrid/>
                <w:color w:val="000000" w:themeColor="text1"/>
                <w:spacing w:val="0"/>
                <w:sz w:val="18"/>
                <w:szCs w:val="18"/>
              </w:rPr>
              <w:t>室数</w:t>
            </w:r>
          </w:p>
        </w:tc>
        <w:tc>
          <w:tcPr>
            <w:tcW w:w="1027" w:type="dxa"/>
            <w:gridSpan w:val="2"/>
            <w:tcBorders>
              <w:top w:val="single" w:sz="4" w:space="0" w:color="000000" w:themeColor="text1"/>
              <w:bottom w:val="single" w:sz="12" w:space="0" w:color="auto"/>
            </w:tcBorders>
            <w:tcMar>
              <w:top w:w="17" w:type="dxa"/>
              <w:left w:w="28" w:type="dxa"/>
              <w:bottom w:w="17" w:type="dxa"/>
              <w:right w:w="28" w:type="dxa"/>
            </w:tcMar>
          </w:tcPr>
          <w:p w14:paraId="2B15EEB6" w14:textId="77777777" w:rsidR="009053F0" w:rsidRPr="004A22C6" w:rsidRDefault="009053F0" w:rsidP="008342B2">
            <w:pPr>
              <w:snapToGrid w:val="0"/>
              <w:spacing w:line="220" w:lineRule="exact"/>
              <w:ind w:left="180" w:hangingChars="100" w:hanging="180"/>
              <w:jc w:val="center"/>
              <w:rPr>
                <w:rFonts w:ascii="ＭＳ Ｐゴシック" w:eastAsia="ＭＳ Ｐゴシック" w:hAnsi="ＭＳ Ｐゴシック" w:cs="ＭＳ Ｐゴシック"/>
                <w:snapToGrid/>
                <w:color w:val="000000" w:themeColor="text1"/>
                <w:spacing w:val="0"/>
                <w:sz w:val="18"/>
                <w:szCs w:val="18"/>
              </w:rPr>
            </w:pPr>
          </w:p>
        </w:tc>
        <w:tc>
          <w:tcPr>
            <w:tcW w:w="1080" w:type="dxa"/>
            <w:tcBorders>
              <w:top w:val="single" w:sz="4" w:space="0" w:color="000000" w:themeColor="text1"/>
              <w:bottom w:val="single" w:sz="12" w:space="0" w:color="auto"/>
            </w:tcBorders>
            <w:tcMar>
              <w:top w:w="17" w:type="dxa"/>
              <w:left w:w="28" w:type="dxa"/>
              <w:bottom w:w="17" w:type="dxa"/>
              <w:right w:w="28" w:type="dxa"/>
            </w:tcMar>
          </w:tcPr>
          <w:p w14:paraId="037382A1" w14:textId="77777777" w:rsidR="009053F0" w:rsidRPr="004A22C6" w:rsidRDefault="009053F0" w:rsidP="008342B2">
            <w:pPr>
              <w:snapToGrid w:val="0"/>
              <w:spacing w:line="220" w:lineRule="exact"/>
              <w:ind w:left="172" w:hangingChars="100" w:hanging="172"/>
              <w:jc w:val="center"/>
              <w:rPr>
                <w:rFonts w:ascii="ＭＳ Ｐゴシック" w:eastAsia="ＭＳ Ｐゴシック" w:hAnsi="ＭＳ Ｐゴシック" w:cs="ＭＳ Ｐゴシック"/>
                <w:snapToGrid/>
                <w:color w:val="000000" w:themeColor="text1"/>
                <w:spacing w:val="-4"/>
                <w:sz w:val="18"/>
                <w:szCs w:val="18"/>
              </w:rPr>
            </w:pPr>
          </w:p>
        </w:tc>
      </w:tr>
      <w:tr w:rsidR="004A22C6" w:rsidRPr="004A22C6" w14:paraId="734443DB" w14:textId="77777777" w:rsidTr="008342B2">
        <w:trPr>
          <w:trHeight w:val="60"/>
        </w:trPr>
        <w:tc>
          <w:tcPr>
            <w:tcW w:w="3539" w:type="dxa"/>
            <w:gridSpan w:val="5"/>
            <w:tcBorders>
              <w:top w:val="single" w:sz="12" w:space="0" w:color="auto"/>
            </w:tcBorders>
            <w:tcMar>
              <w:top w:w="28" w:type="dxa"/>
              <w:bottom w:w="28" w:type="dxa"/>
            </w:tcMar>
            <w:vAlign w:val="center"/>
          </w:tcPr>
          <w:p w14:paraId="51581706" w14:textId="1886531D" w:rsidR="00D624F2" w:rsidRPr="004A22C6" w:rsidRDefault="00D624F2" w:rsidP="008342B2">
            <w:pPr>
              <w:widowControl/>
              <w:snapToGrid w:val="0"/>
              <w:spacing w:line="220" w:lineRule="exact"/>
              <w:rPr>
                <w:rFonts w:ascii="ＭＳ Ｐゴシック" w:eastAsia="ＭＳ Ｐゴシック" w:hAnsi="ＭＳ Ｐゴシック"/>
                <w:bCs/>
                <w:color w:val="000000" w:themeColor="text1"/>
                <w:spacing w:val="0"/>
                <w:sz w:val="18"/>
                <w:szCs w:val="18"/>
              </w:rPr>
            </w:pPr>
            <w:r w:rsidRPr="004A22C6">
              <w:rPr>
                <w:rFonts w:ascii="ＭＳ Ｐゴシック" w:eastAsia="ＭＳ Ｐゴシック" w:hAnsi="ＭＳ Ｐゴシック" w:hint="eastAsia"/>
                <w:bCs/>
                <w:color w:val="000000" w:themeColor="text1"/>
                <w:spacing w:val="0"/>
                <w:sz w:val="18"/>
                <w:szCs w:val="18"/>
              </w:rPr>
              <w:t>たんの吸引等を行う事業所の登録</w:t>
            </w:r>
          </w:p>
        </w:tc>
        <w:tc>
          <w:tcPr>
            <w:tcW w:w="6946" w:type="dxa"/>
            <w:gridSpan w:val="11"/>
            <w:tcMar>
              <w:top w:w="28" w:type="dxa"/>
              <w:bottom w:w="28" w:type="dxa"/>
            </w:tcMar>
            <w:vAlign w:val="center"/>
          </w:tcPr>
          <w:p w14:paraId="7CAC7A15" w14:textId="30D66C6D" w:rsidR="00D624F2" w:rsidRPr="004A22C6" w:rsidRDefault="00000000" w:rsidP="0094219E">
            <w:pPr>
              <w:widowControl/>
              <w:snapToGrid w:val="0"/>
              <w:spacing w:line="200" w:lineRule="exact"/>
              <w:rPr>
                <w:rFonts w:ascii="ＭＳ Ｐゴシック" w:eastAsia="ＭＳ Ｐゴシック" w:hAnsi="ＭＳ Ｐゴシック"/>
                <w:bCs/>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720166835"/>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Ｐゴシック" w:eastAsia="ＭＳ Ｐゴシック" w:hAnsi="ＭＳ Ｐゴシック" w:hint="eastAsia"/>
                <w:bCs/>
                <w:color w:val="000000" w:themeColor="text1"/>
                <w:spacing w:val="0"/>
                <w:sz w:val="18"/>
                <w:szCs w:val="18"/>
              </w:rPr>
              <w:t xml:space="preserve">　有　　　</w:t>
            </w:r>
            <w:sdt>
              <w:sdtPr>
                <w:rPr>
                  <w:rFonts w:ascii="BIZ UD明朝 Medium" w:eastAsia="BIZ UD明朝 Medium" w:hAnsi="BIZ UD明朝 Medium" w:hint="eastAsia"/>
                  <w:color w:val="000000" w:themeColor="text1"/>
                  <w:spacing w:val="2"/>
                  <w:sz w:val="20"/>
                  <w:szCs w:val="20"/>
                </w:rPr>
                <w:id w:val="-464041925"/>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Ｐゴシック" w:eastAsia="ＭＳ Ｐゴシック" w:hAnsi="ＭＳ Ｐゴシック" w:hint="eastAsia"/>
                <w:bCs/>
                <w:color w:val="000000" w:themeColor="text1"/>
                <w:spacing w:val="0"/>
                <w:sz w:val="18"/>
                <w:szCs w:val="18"/>
              </w:rPr>
              <w:t xml:space="preserve">　</w:t>
            </w:r>
            <w:r w:rsidR="00D624F2" w:rsidRPr="004A22C6">
              <w:rPr>
                <w:rFonts w:ascii="ＭＳ Ｐゴシック" w:eastAsia="ＭＳ Ｐゴシック" w:hAnsi="ＭＳ Ｐゴシック" w:hint="eastAsia"/>
                <w:bCs/>
                <w:color w:val="000000" w:themeColor="text1"/>
                <w:spacing w:val="0"/>
                <w:sz w:val="18"/>
                <w:szCs w:val="18"/>
              </w:rPr>
              <w:t>無</w:t>
            </w:r>
          </w:p>
          <w:p w14:paraId="66A56C9A" w14:textId="26DEADEC" w:rsidR="00D624F2" w:rsidRPr="004A22C6" w:rsidRDefault="00D56BFD" w:rsidP="0094219E">
            <w:pPr>
              <w:widowControl/>
              <w:snapToGrid w:val="0"/>
              <w:spacing w:line="200" w:lineRule="exact"/>
              <w:ind w:left="180" w:hangingChars="100" w:hanging="180"/>
              <w:rPr>
                <w:rFonts w:ascii="ＭＳ Ｐ明朝" w:eastAsia="ＭＳ Ｐ明朝" w:hAnsi="ＭＳ Ｐ明朝" w:cs="ＭＳ Ｐゴシック"/>
                <w:bCs/>
                <w:snapToGrid/>
                <w:color w:val="000000" w:themeColor="text1"/>
                <w:spacing w:val="0"/>
                <w:sz w:val="18"/>
                <w:szCs w:val="18"/>
              </w:rPr>
            </w:pPr>
            <w:r w:rsidRPr="004A22C6">
              <w:rPr>
                <w:rFonts w:ascii="ＭＳ Ｐゴシック" w:eastAsia="ＭＳ Ｐゴシック" w:hAnsi="ＭＳ Ｐゴシック" w:hint="eastAsia"/>
                <w:bCs/>
                <w:color w:val="000000" w:themeColor="text1"/>
                <w:spacing w:val="0"/>
                <w:sz w:val="18"/>
                <w:szCs w:val="18"/>
              </w:rPr>
              <w:t xml:space="preserve">「有」の場合→　</w:t>
            </w:r>
            <w:sdt>
              <w:sdtPr>
                <w:rPr>
                  <w:rFonts w:ascii="BIZ UD明朝 Medium" w:eastAsia="BIZ UD明朝 Medium" w:hAnsi="BIZ UD明朝 Medium" w:hint="eastAsia"/>
                  <w:color w:val="000000" w:themeColor="text1"/>
                  <w:spacing w:val="2"/>
                  <w:sz w:val="20"/>
                  <w:szCs w:val="20"/>
                </w:rPr>
                <w:id w:val="131445383"/>
                <w14:checkbox>
                  <w14:checked w14:val="0"/>
                  <w14:checkedState w14:val="2611" w14:font="ＭＳ 明朝"/>
                  <w14:uncheckedState w14:val="2610" w14:font="ＭＳ ゴシック"/>
                </w14:checkbox>
              </w:sdtPr>
              <w:sdtContent>
                <w:r w:rsidRPr="004A22C6">
                  <w:rPr>
                    <w:rFonts w:hAnsi="ＭＳ ゴシック" w:hint="eastAsia"/>
                    <w:color w:val="000000" w:themeColor="text1"/>
                    <w:spacing w:val="2"/>
                    <w:sz w:val="20"/>
                    <w:szCs w:val="20"/>
                  </w:rPr>
                  <w:t>☐</w:t>
                </w:r>
              </w:sdtContent>
            </w:sdt>
            <w:r w:rsidRPr="004A22C6">
              <w:rPr>
                <w:rFonts w:ascii="ＭＳ Ｐゴシック" w:eastAsia="ＭＳ Ｐゴシック" w:hAnsi="ＭＳ Ｐゴシック" w:hint="eastAsia"/>
                <w:bCs/>
                <w:color w:val="000000" w:themeColor="text1"/>
                <w:spacing w:val="0"/>
                <w:sz w:val="18"/>
                <w:szCs w:val="18"/>
              </w:rPr>
              <w:t xml:space="preserve">　登録喀痰吸引等事業者　　</w:t>
            </w:r>
            <w:sdt>
              <w:sdtPr>
                <w:rPr>
                  <w:rFonts w:ascii="BIZ UD明朝 Medium" w:eastAsia="BIZ UD明朝 Medium" w:hAnsi="BIZ UD明朝 Medium" w:hint="eastAsia"/>
                  <w:color w:val="000000" w:themeColor="text1"/>
                  <w:spacing w:val="2"/>
                  <w:sz w:val="20"/>
                  <w:szCs w:val="20"/>
                </w:rPr>
                <w:id w:val="1253699864"/>
                <w14:checkbox>
                  <w14:checked w14:val="0"/>
                  <w14:checkedState w14:val="2611" w14:font="ＭＳ 明朝"/>
                  <w14:uncheckedState w14:val="2610" w14:font="ＭＳ ゴシック"/>
                </w14:checkbox>
              </w:sdtPr>
              <w:sdtContent>
                <w:r w:rsidRPr="004A22C6">
                  <w:rPr>
                    <w:rFonts w:hAnsi="ＭＳ ゴシック" w:hint="eastAsia"/>
                    <w:color w:val="000000" w:themeColor="text1"/>
                    <w:spacing w:val="2"/>
                    <w:sz w:val="20"/>
                    <w:szCs w:val="20"/>
                  </w:rPr>
                  <w:t>☐</w:t>
                </w:r>
              </w:sdtContent>
            </w:sdt>
            <w:r w:rsidRPr="004A22C6">
              <w:rPr>
                <w:rFonts w:ascii="ＭＳ Ｐゴシック" w:eastAsia="ＭＳ Ｐゴシック" w:hAnsi="ＭＳ Ｐゴシック" w:hint="eastAsia"/>
                <w:bCs/>
                <w:color w:val="000000" w:themeColor="text1"/>
                <w:spacing w:val="0"/>
                <w:sz w:val="18"/>
                <w:szCs w:val="18"/>
              </w:rPr>
              <w:t xml:space="preserve">　</w:t>
            </w:r>
            <w:r w:rsidR="00D624F2" w:rsidRPr="004A22C6">
              <w:rPr>
                <w:rFonts w:ascii="ＭＳ Ｐゴシック" w:eastAsia="ＭＳ Ｐゴシック" w:hAnsi="ＭＳ Ｐゴシック" w:hint="eastAsia"/>
                <w:bCs/>
                <w:color w:val="000000" w:themeColor="text1"/>
                <w:spacing w:val="0"/>
                <w:sz w:val="18"/>
                <w:szCs w:val="18"/>
              </w:rPr>
              <w:t>登録特定行為事業者</w:t>
            </w:r>
          </w:p>
        </w:tc>
      </w:tr>
      <w:tr w:rsidR="004A22C6" w:rsidRPr="004A22C6" w14:paraId="2F94DAD5" w14:textId="77777777" w:rsidTr="00D624F2">
        <w:trPr>
          <w:trHeight w:val="60"/>
        </w:trPr>
        <w:tc>
          <w:tcPr>
            <w:tcW w:w="3539" w:type="dxa"/>
            <w:gridSpan w:val="5"/>
            <w:tcMar>
              <w:top w:w="28" w:type="dxa"/>
              <w:bottom w:w="28" w:type="dxa"/>
            </w:tcMar>
            <w:vAlign w:val="center"/>
          </w:tcPr>
          <w:p w14:paraId="1CEC28B0" w14:textId="742F4FDB" w:rsidR="004D7726" w:rsidRPr="004A22C6" w:rsidRDefault="004D7726" w:rsidP="008342B2">
            <w:pPr>
              <w:widowControl/>
              <w:snapToGrid w:val="0"/>
              <w:spacing w:line="220" w:lineRule="exac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協力医療機関の名称</w:t>
            </w:r>
          </w:p>
        </w:tc>
        <w:tc>
          <w:tcPr>
            <w:tcW w:w="6946" w:type="dxa"/>
            <w:gridSpan w:val="11"/>
            <w:tcMar>
              <w:top w:w="28" w:type="dxa"/>
              <w:bottom w:w="28" w:type="dxa"/>
            </w:tcMar>
            <w:vAlign w:val="center"/>
          </w:tcPr>
          <w:p w14:paraId="2AE1B2CB" w14:textId="77777777" w:rsidR="004D7726" w:rsidRPr="004A22C6" w:rsidRDefault="004D7726" w:rsidP="008342B2">
            <w:pPr>
              <w:widowControl/>
              <w:snapToGrid w:val="0"/>
              <w:spacing w:line="220" w:lineRule="exact"/>
              <w:ind w:left="180" w:hangingChars="100" w:hanging="180"/>
              <w:rPr>
                <w:rFonts w:ascii="ＭＳ Ｐ明朝" w:eastAsia="ＭＳ Ｐ明朝" w:hAnsi="ＭＳ Ｐ明朝" w:cs="ＭＳ Ｐゴシック"/>
                <w:bCs/>
                <w:snapToGrid/>
                <w:color w:val="000000" w:themeColor="text1"/>
                <w:spacing w:val="0"/>
                <w:sz w:val="18"/>
                <w:szCs w:val="18"/>
              </w:rPr>
            </w:pPr>
          </w:p>
        </w:tc>
      </w:tr>
      <w:tr w:rsidR="004D7726" w:rsidRPr="004A22C6" w14:paraId="617D85C9" w14:textId="77777777" w:rsidTr="00D624F2">
        <w:trPr>
          <w:trHeight w:val="60"/>
        </w:trPr>
        <w:tc>
          <w:tcPr>
            <w:tcW w:w="3539" w:type="dxa"/>
            <w:gridSpan w:val="5"/>
            <w:tcMar>
              <w:top w:w="28" w:type="dxa"/>
              <w:bottom w:w="28" w:type="dxa"/>
            </w:tcMar>
            <w:vAlign w:val="center"/>
          </w:tcPr>
          <w:p w14:paraId="7C9BE2FC" w14:textId="561779F8" w:rsidR="004D7726" w:rsidRPr="004A22C6" w:rsidRDefault="004D7726" w:rsidP="008342B2">
            <w:pPr>
              <w:widowControl/>
              <w:snapToGrid w:val="0"/>
              <w:spacing w:line="220" w:lineRule="exac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他の併設事業所の種別</w:t>
            </w:r>
          </w:p>
          <w:p w14:paraId="035FD3F0" w14:textId="5DAF1135" w:rsidR="004D7726" w:rsidRPr="004A22C6" w:rsidRDefault="004D7726" w:rsidP="008342B2">
            <w:pPr>
              <w:widowControl/>
              <w:snapToGrid w:val="0"/>
              <w:spacing w:line="220" w:lineRule="exac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（併設する本体施設以外の介護サービス）</w:t>
            </w:r>
          </w:p>
        </w:tc>
        <w:tc>
          <w:tcPr>
            <w:tcW w:w="6946" w:type="dxa"/>
            <w:gridSpan w:val="11"/>
            <w:tcMar>
              <w:top w:w="28" w:type="dxa"/>
              <w:bottom w:w="28" w:type="dxa"/>
            </w:tcMar>
            <w:vAlign w:val="center"/>
          </w:tcPr>
          <w:p w14:paraId="54EBD6D5" w14:textId="77777777" w:rsidR="004D7726" w:rsidRPr="004A22C6" w:rsidRDefault="004D7726" w:rsidP="0094219E">
            <w:pPr>
              <w:widowControl/>
              <w:snapToGrid w:val="0"/>
              <w:spacing w:line="220" w:lineRule="exact"/>
              <w:rPr>
                <w:rFonts w:ascii="ＭＳ Ｐ明朝" w:eastAsia="ＭＳ Ｐ明朝" w:hAnsi="ＭＳ Ｐ明朝" w:cs="ＭＳ Ｐゴシック"/>
                <w:bCs/>
                <w:snapToGrid/>
                <w:color w:val="000000" w:themeColor="text1"/>
                <w:spacing w:val="0"/>
                <w:sz w:val="18"/>
                <w:szCs w:val="18"/>
              </w:rPr>
            </w:pPr>
            <w:r w:rsidRPr="004A22C6">
              <w:rPr>
                <w:rFonts w:ascii="ＭＳ Ｐ明朝" w:eastAsia="ＭＳ Ｐ明朝" w:hAnsi="ＭＳ Ｐ明朝" w:cs="ＭＳ Ｐゴシック" w:hint="eastAsia"/>
                <w:bCs/>
                <w:snapToGrid/>
                <w:color w:val="000000" w:themeColor="text1"/>
                <w:spacing w:val="0"/>
                <w:sz w:val="18"/>
                <w:szCs w:val="18"/>
              </w:rPr>
              <w:t>例） 居宅介護支援、訪問介護</w:t>
            </w:r>
          </w:p>
          <w:p w14:paraId="070838F3" w14:textId="0FACFADD" w:rsidR="0094219E" w:rsidRPr="004A22C6" w:rsidRDefault="0094219E" w:rsidP="0094219E">
            <w:pPr>
              <w:widowControl/>
              <w:snapToGrid w:val="0"/>
              <w:spacing w:line="220" w:lineRule="exact"/>
              <w:rPr>
                <w:rFonts w:ascii="ＭＳ Ｐゴシック" w:eastAsia="ＭＳ Ｐゴシック" w:hAnsi="ＭＳ Ｐゴシック" w:cs="ＭＳ Ｐゴシック"/>
                <w:bCs/>
                <w:snapToGrid/>
                <w:color w:val="000000" w:themeColor="text1"/>
                <w:spacing w:val="0"/>
                <w:sz w:val="18"/>
                <w:szCs w:val="18"/>
              </w:rPr>
            </w:pPr>
          </w:p>
        </w:tc>
      </w:tr>
    </w:tbl>
    <w:p w14:paraId="67838635" w14:textId="77777777" w:rsidR="008342B2" w:rsidRPr="004A22C6" w:rsidRDefault="008342B2" w:rsidP="0094219E">
      <w:pPr>
        <w:widowControl/>
        <w:spacing w:line="120" w:lineRule="exact"/>
        <w:jc w:val="left"/>
        <w:rPr>
          <w:rFonts w:ascii="ＭＳ Ｐゴシック" w:eastAsia="ＭＳ Ｐゴシック" w:hAnsi="ＭＳ Ｐゴシック"/>
          <w:color w:val="000000" w:themeColor="text1"/>
          <w:sz w:val="18"/>
          <w:szCs w:val="18"/>
        </w:rPr>
      </w:pPr>
    </w:p>
    <w:p w14:paraId="3040FB65" w14:textId="79B1FFD2" w:rsidR="00601709" w:rsidRPr="004A22C6" w:rsidRDefault="008342B2" w:rsidP="00601709">
      <w:pPr>
        <w:widowControl/>
        <w:spacing w:line="200" w:lineRule="exact"/>
        <w:jc w:val="left"/>
        <w:rPr>
          <w:rFonts w:ascii="ＭＳ Ｐゴシック" w:eastAsia="ＭＳ Ｐゴシック" w:hAnsi="ＭＳ Ｐゴシック"/>
          <w:color w:val="000000" w:themeColor="text1"/>
          <w:sz w:val="18"/>
          <w:szCs w:val="18"/>
        </w:rPr>
      </w:pPr>
      <w:r w:rsidRPr="004A22C6">
        <w:rPr>
          <w:rFonts w:ascii="ＭＳ Ｐゴシック" w:eastAsia="ＭＳ Ｐゴシック" w:hAnsi="ＭＳ Ｐゴシック" w:hint="eastAsia"/>
          <w:b/>
          <w:bCs/>
          <w:color w:val="000000" w:themeColor="text1"/>
          <w:sz w:val="18"/>
          <w:szCs w:val="18"/>
        </w:rPr>
        <w:t>※以下は、【単独型】</w:t>
      </w:r>
      <w:r w:rsidR="0019714C" w:rsidRPr="004A22C6">
        <w:rPr>
          <w:rFonts w:ascii="ＭＳ Ｐゴシック" w:eastAsia="ＭＳ Ｐゴシック" w:hAnsi="ＭＳ Ｐゴシック" w:hint="eastAsia"/>
          <w:b/>
          <w:bCs/>
          <w:color w:val="000000" w:themeColor="text1"/>
          <w:sz w:val="18"/>
          <w:szCs w:val="18"/>
        </w:rPr>
        <w:t>の</w:t>
      </w:r>
      <w:r w:rsidR="00D93D35" w:rsidRPr="004A22C6">
        <w:rPr>
          <w:rFonts w:ascii="ＭＳ Ｐゴシック" w:eastAsia="ＭＳ Ｐゴシック" w:hAnsi="ＭＳ Ｐゴシック" w:hint="eastAsia"/>
          <w:b/>
          <w:bCs/>
          <w:color w:val="000000" w:themeColor="text1"/>
          <w:sz w:val="18"/>
          <w:szCs w:val="18"/>
        </w:rPr>
        <w:t>場合</w:t>
      </w:r>
      <w:r w:rsidRPr="004A22C6">
        <w:rPr>
          <w:rFonts w:ascii="ＭＳ Ｐゴシック" w:eastAsia="ＭＳ Ｐゴシック" w:hAnsi="ＭＳ Ｐゴシック" w:hint="eastAsia"/>
          <w:b/>
          <w:bCs/>
          <w:color w:val="000000" w:themeColor="text1"/>
          <w:sz w:val="18"/>
          <w:szCs w:val="18"/>
        </w:rPr>
        <w:t>のみ</w:t>
      </w:r>
      <w:r w:rsidR="00D93D35" w:rsidRPr="004A22C6">
        <w:rPr>
          <w:rFonts w:ascii="ＭＳ Ｐゴシック" w:eastAsia="ＭＳ Ｐゴシック" w:hAnsi="ＭＳ Ｐゴシック" w:hint="eastAsia"/>
          <w:b/>
          <w:bCs/>
          <w:color w:val="000000" w:themeColor="text1"/>
          <w:sz w:val="18"/>
          <w:szCs w:val="18"/>
        </w:rPr>
        <w:t>記入</w:t>
      </w:r>
      <w:r w:rsidRPr="004A22C6">
        <w:rPr>
          <w:rFonts w:ascii="ＭＳ Ｐゴシック" w:eastAsia="ＭＳ Ｐゴシック" w:hAnsi="ＭＳ Ｐゴシック" w:hint="eastAsia"/>
          <w:b/>
          <w:bCs/>
          <w:color w:val="000000" w:themeColor="text1"/>
          <w:sz w:val="18"/>
          <w:szCs w:val="18"/>
        </w:rPr>
        <w:t>してください。</w:t>
      </w:r>
      <w:r w:rsidR="00CA55FA" w:rsidRPr="004A22C6">
        <w:rPr>
          <w:rFonts w:ascii="ＭＳ Ｐ明朝" w:eastAsia="ＭＳ Ｐ明朝" w:hAnsi="ＭＳ Ｐ明朝" w:cs="ＭＳ Ｐゴシック" w:hint="eastAsia"/>
          <w:snapToGrid/>
          <w:color w:val="000000" w:themeColor="text1"/>
          <w:spacing w:val="0"/>
          <w:sz w:val="18"/>
          <w:szCs w:val="18"/>
        </w:rPr>
        <w:t>（【併設型】【空床型】の場合は、記入不要）</w:t>
      </w:r>
    </w:p>
    <w:tbl>
      <w:tblPr>
        <w:tblStyle w:val="a4"/>
        <w:tblW w:w="10485" w:type="dxa"/>
        <w:tblLook w:val="04A0" w:firstRow="1" w:lastRow="0" w:firstColumn="1" w:lastColumn="0" w:noHBand="0" w:noVBand="1"/>
      </w:tblPr>
      <w:tblGrid>
        <w:gridCol w:w="277"/>
        <w:gridCol w:w="992"/>
        <w:gridCol w:w="710"/>
        <w:gridCol w:w="424"/>
        <w:gridCol w:w="710"/>
        <w:gridCol w:w="1417"/>
        <w:gridCol w:w="1134"/>
        <w:gridCol w:w="1418"/>
        <w:gridCol w:w="141"/>
        <w:gridCol w:w="1875"/>
        <w:gridCol w:w="1378"/>
        <w:gridCol w:w="9"/>
      </w:tblGrid>
      <w:tr w:rsidR="004A22C6" w:rsidRPr="004A22C6" w14:paraId="3D2770A8" w14:textId="4BAC73F4" w:rsidTr="00F74270">
        <w:trPr>
          <w:trHeight w:val="42"/>
        </w:trPr>
        <w:tc>
          <w:tcPr>
            <w:tcW w:w="1979" w:type="dxa"/>
            <w:gridSpan w:val="3"/>
            <w:tcBorders>
              <w:top w:val="single" w:sz="4" w:space="0" w:color="auto"/>
              <w:bottom w:val="single" w:sz="12" w:space="0" w:color="auto"/>
            </w:tcBorders>
            <w:tcMar>
              <w:top w:w="17" w:type="dxa"/>
              <w:bottom w:w="17" w:type="dxa"/>
            </w:tcMar>
            <w:vAlign w:val="center"/>
          </w:tcPr>
          <w:p w14:paraId="47F92C5B" w14:textId="3CAB27B9" w:rsidR="00601709" w:rsidRPr="004A22C6" w:rsidRDefault="00601709" w:rsidP="00D56BFD">
            <w:pPr>
              <w:widowControl/>
              <w:snapToGrid w:val="0"/>
              <w:spacing w:line="200" w:lineRule="exact"/>
              <w:jc w:val="lef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前年度の利用者数</w:t>
            </w:r>
          </w:p>
        </w:tc>
        <w:tc>
          <w:tcPr>
            <w:tcW w:w="1134" w:type="dxa"/>
            <w:gridSpan w:val="2"/>
            <w:tcBorders>
              <w:top w:val="single" w:sz="4" w:space="0" w:color="auto"/>
              <w:bottom w:val="single" w:sz="12" w:space="0" w:color="auto"/>
            </w:tcBorders>
            <w:tcMar>
              <w:left w:w="57" w:type="dxa"/>
              <w:right w:w="57" w:type="dxa"/>
            </w:tcMar>
          </w:tcPr>
          <w:p w14:paraId="5EAFE9DE" w14:textId="62EDEC4B" w:rsidR="00601709" w:rsidRPr="004A22C6" w:rsidRDefault="00601709" w:rsidP="00D531DD">
            <w:pPr>
              <w:widowControl/>
              <w:snapToGrid w:val="0"/>
              <w:spacing w:line="200" w:lineRule="exact"/>
              <w:jc w:val="center"/>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利用者数①</w:t>
            </w:r>
          </w:p>
        </w:tc>
        <w:tc>
          <w:tcPr>
            <w:tcW w:w="1417" w:type="dxa"/>
            <w:tcBorders>
              <w:top w:val="single" w:sz="4" w:space="0" w:color="auto"/>
              <w:bottom w:val="single" w:sz="12" w:space="0" w:color="auto"/>
            </w:tcBorders>
          </w:tcPr>
          <w:p w14:paraId="4316E711" w14:textId="07706B62" w:rsidR="00601709" w:rsidRPr="004A22C6" w:rsidRDefault="00601709" w:rsidP="00D56BFD">
            <w:pPr>
              <w:widowControl/>
              <w:snapToGrid w:val="0"/>
              <w:spacing w:line="200" w:lineRule="exact"/>
              <w:jc w:val="left"/>
              <w:rPr>
                <w:rFonts w:ascii="ＭＳ Ｐゴシック" w:eastAsia="ＭＳ Ｐゴシック" w:hAnsi="ＭＳ Ｐゴシック" w:cs="ＭＳ Ｐゴシック"/>
                <w:bCs/>
                <w:snapToGrid/>
                <w:color w:val="000000" w:themeColor="text1"/>
                <w:spacing w:val="0"/>
                <w:sz w:val="18"/>
                <w:szCs w:val="18"/>
              </w:rPr>
            </w:pPr>
          </w:p>
        </w:tc>
        <w:tc>
          <w:tcPr>
            <w:tcW w:w="1134" w:type="dxa"/>
            <w:tcBorders>
              <w:top w:val="single" w:sz="4" w:space="0" w:color="auto"/>
              <w:bottom w:val="single" w:sz="12" w:space="0" w:color="auto"/>
            </w:tcBorders>
            <w:tcMar>
              <w:left w:w="57" w:type="dxa"/>
              <w:right w:w="57" w:type="dxa"/>
            </w:tcMar>
          </w:tcPr>
          <w:p w14:paraId="60AB5223" w14:textId="721E1AB3" w:rsidR="00601709" w:rsidRPr="004A22C6" w:rsidRDefault="00601709" w:rsidP="00D531DD">
            <w:pPr>
              <w:widowControl/>
              <w:snapToGrid w:val="0"/>
              <w:spacing w:line="200" w:lineRule="exact"/>
              <w:jc w:val="center"/>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利用者数②</w:t>
            </w:r>
          </w:p>
        </w:tc>
        <w:tc>
          <w:tcPr>
            <w:tcW w:w="1418" w:type="dxa"/>
            <w:tcBorders>
              <w:top w:val="single" w:sz="4" w:space="0" w:color="auto"/>
              <w:bottom w:val="single" w:sz="12" w:space="0" w:color="auto"/>
            </w:tcBorders>
          </w:tcPr>
          <w:p w14:paraId="31E93095" w14:textId="5E6A17D9" w:rsidR="00601709" w:rsidRPr="004A22C6" w:rsidRDefault="00601709" w:rsidP="00D56BFD">
            <w:pPr>
              <w:widowControl/>
              <w:snapToGrid w:val="0"/>
              <w:spacing w:line="200" w:lineRule="exact"/>
              <w:jc w:val="left"/>
              <w:rPr>
                <w:rFonts w:ascii="ＭＳ Ｐゴシック" w:eastAsia="ＭＳ Ｐゴシック" w:hAnsi="ＭＳ Ｐゴシック" w:cs="ＭＳ Ｐゴシック"/>
                <w:bCs/>
                <w:snapToGrid/>
                <w:color w:val="000000" w:themeColor="text1"/>
                <w:spacing w:val="0"/>
                <w:sz w:val="18"/>
                <w:szCs w:val="18"/>
              </w:rPr>
            </w:pPr>
          </w:p>
        </w:tc>
        <w:tc>
          <w:tcPr>
            <w:tcW w:w="3403" w:type="dxa"/>
            <w:gridSpan w:val="4"/>
            <w:tcBorders>
              <w:top w:val="single" w:sz="4" w:space="0" w:color="auto"/>
            </w:tcBorders>
            <w:tcMar>
              <w:left w:w="57" w:type="dxa"/>
              <w:right w:w="57" w:type="dxa"/>
            </w:tcMar>
          </w:tcPr>
          <w:p w14:paraId="63308891" w14:textId="54889940" w:rsidR="00601709" w:rsidRPr="004A22C6" w:rsidRDefault="00601709" w:rsidP="00D531DD">
            <w:pPr>
              <w:widowControl/>
              <w:snapToGrid w:val="0"/>
              <w:spacing w:line="200" w:lineRule="exact"/>
              <w:jc w:val="center"/>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←事前提出資料「利用者数」の①②を転記</w:t>
            </w:r>
          </w:p>
        </w:tc>
      </w:tr>
      <w:tr w:rsidR="004A22C6" w:rsidRPr="004A22C6" w14:paraId="213AE8C5" w14:textId="77777777" w:rsidTr="00D531DD">
        <w:trPr>
          <w:gridAfter w:val="1"/>
          <w:wAfter w:w="9" w:type="dxa"/>
          <w:trHeight w:val="42"/>
        </w:trPr>
        <w:tc>
          <w:tcPr>
            <w:tcW w:w="10476" w:type="dxa"/>
            <w:gridSpan w:val="11"/>
            <w:tcBorders>
              <w:top w:val="single" w:sz="12" w:space="0" w:color="auto"/>
            </w:tcBorders>
            <w:tcMar>
              <w:top w:w="17" w:type="dxa"/>
              <w:bottom w:w="17" w:type="dxa"/>
            </w:tcMar>
            <w:vAlign w:val="center"/>
          </w:tcPr>
          <w:p w14:paraId="2B9228FB" w14:textId="77777777" w:rsidR="008342B2" w:rsidRPr="004A22C6" w:rsidRDefault="008342B2" w:rsidP="00D56BFD">
            <w:pPr>
              <w:widowControl/>
              <w:snapToGrid w:val="0"/>
              <w:spacing w:line="200" w:lineRule="exact"/>
              <w:jc w:val="lef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 xml:space="preserve">従業者の配置状況（一部）　　　　　　　　　　　　　　　　　　　　　　　　　　　　　　　　　　　　　　　　　　　　</w:t>
            </w:r>
            <w:r w:rsidRPr="004A22C6">
              <w:rPr>
                <w:rFonts w:ascii="ＭＳ Ｐ明朝" w:eastAsia="ＭＳ Ｐ明朝" w:hAnsi="ＭＳ Ｐ明朝" w:cs="ＭＳ Ｐゴシック" w:hint="eastAsia"/>
                <w:bCs/>
                <w:snapToGrid/>
                <w:color w:val="000000" w:themeColor="text1"/>
                <w:spacing w:val="0"/>
                <w:sz w:val="18"/>
                <w:szCs w:val="18"/>
              </w:rPr>
              <w:t xml:space="preserve">　┏基準月：運営指導実施日の前々月</w:t>
            </w:r>
          </w:p>
        </w:tc>
      </w:tr>
      <w:tr w:rsidR="004A22C6" w:rsidRPr="004A22C6" w14:paraId="41401014" w14:textId="77777777" w:rsidTr="00F74270">
        <w:trPr>
          <w:gridAfter w:val="1"/>
          <w:wAfter w:w="9" w:type="dxa"/>
          <w:trHeight w:val="22"/>
        </w:trPr>
        <w:tc>
          <w:tcPr>
            <w:tcW w:w="1269" w:type="dxa"/>
            <w:gridSpan w:val="2"/>
            <w:tcMar>
              <w:top w:w="17" w:type="dxa"/>
              <w:bottom w:w="17" w:type="dxa"/>
            </w:tcMar>
            <w:vAlign w:val="center"/>
          </w:tcPr>
          <w:p w14:paraId="6C00A142" w14:textId="77777777" w:rsidR="008342B2" w:rsidRPr="004A22C6" w:rsidRDefault="008342B2" w:rsidP="00D56BFD">
            <w:pPr>
              <w:widowControl/>
              <w:snapToGrid w:val="0"/>
              <w:spacing w:line="200" w:lineRule="exact"/>
              <w:rPr>
                <w:rFonts w:ascii="ＭＳ Ｐゴシック" w:eastAsia="ＭＳ Ｐゴシック" w:hAnsi="ＭＳ Ｐゴシック" w:cs="ＭＳ Ｐゴシック"/>
                <w:bCs/>
                <w:snapToGrid/>
                <w:color w:val="000000" w:themeColor="text1"/>
                <w:spacing w:val="0"/>
                <w:sz w:val="18"/>
                <w:szCs w:val="18"/>
              </w:rPr>
            </w:pPr>
          </w:p>
        </w:tc>
        <w:tc>
          <w:tcPr>
            <w:tcW w:w="5954" w:type="dxa"/>
            <w:gridSpan w:val="7"/>
            <w:tcMar>
              <w:top w:w="17" w:type="dxa"/>
              <w:bottom w:w="17" w:type="dxa"/>
            </w:tcMar>
            <w:vAlign w:val="center"/>
          </w:tcPr>
          <w:p w14:paraId="6F375D0E" w14:textId="106EE206" w:rsidR="008342B2" w:rsidRPr="004A22C6" w:rsidRDefault="008342B2" w:rsidP="00D56BFD">
            <w:pPr>
              <w:widowControl/>
              <w:autoSpaceDN w:val="0"/>
              <w:snapToGrid w:val="0"/>
              <w:spacing w:line="200" w:lineRule="exact"/>
              <w:jc w:val="center"/>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配置基準（最低基準）</w:t>
            </w:r>
            <w:r w:rsidRPr="004A22C6">
              <w:rPr>
                <w:rFonts w:ascii="ＭＳ Ｐ明朝" w:eastAsia="ＭＳ Ｐ明朝" w:hAnsi="ＭＳ Ｐ明朝" w:cs="ＭＳ Ｐゴシック" w:hint="eastAsia"/>
                <w:bCs/>
                <w:snapToGrid/>
                <w:color w:val="000000" w:themeColor="text1"/>
                <w:spacing w:val="0"/>
                <w:sz w:val="18"/>
                <w:szCs w:val="18"/>
              </w:rPr>
              <w:t xml:space="preserve">　（詳しくは、「第</w:t>
            </w:r>
            <w:r w:rsidR="004B4E05" w:rsidRPr="004A22C6">
              <w:rPr>
                <w:rFonts w:ascii="ＭＳ Ｐ明朝" w:eastAsia="ＭＳ Ｐ明朝" w:hAnsi="ＭＳ Ｐ明朝" w:cs="ＭＳ Ｐゴシック" w:hint="eastAsia"/>
                <w:bCs/>
                <w:snapToGrid/>
                <w:color w:val="000000" w:themeColor="text1"/>
                <w:spacing w:val="0"/>
                <w:sz w:val="18"/>
                <w:szCs w:val="18"/>
              </w:rPr>
              <w:t>3</w:t>
            </w:r>
            <w:r w:rsidRPr="004A22C6">
              <w:rPr>
                <w:rFonts w:ascii="ＭＳ Ｐ明朝" w:eastAsia="ＭＳ Ｐ明朝" w:hAnsi="ＭＳ Ｐ明朝" w:cs="ＭＳ Ｐゴシック" w:hint="eastAsia"/>
                <w:bCs/>
                <w:snapToGrid/>
                <w:color w:val="000000" w:themeColor="text1"/>
                <w:spacing w:val="0"/>
                <w:sz w:val="18"/>
                <w:szCs w:val="18"/>
              </w:rPr>
              <w:t xml:space="preserve"> 人員に関する基準」</w:t>
            </w:r>
            <w:r w:rsidR="004B4E05" w:rsidRPr="004A22C6">
              <w:rPr>
                <w:rFonts w:ascii="ＭＳ Ｐ明朝" w:eastAsia="ＭＳ Ｐ明朝" w:hAnsi="ＭＳ Ｐ明朝" w:cs="ＭＳ Ｐゴシック" w:hint="eastAsia"/>
                <w:bCs/>
                <w:snapToGrid/>
                <w:color w:val="000000" w:themeColor="text1"/>
                <w:spacing w:val="0"/>
                <w:sz w:val="18"/>
                <w:szCs w:val="18"/>
              </w:rPr>
              <w:t>等</w:t>
            </w:r>
            <w:r w:rsidRPr="004A22C6">
              <w:rPr>
                <w:rFonts w:ascii="ＭＳ Ｐ明朝" w:eastAsia="ＭＳ Ｐ明朝" w:hAnsi="ＭＳ Ｐ明朝" w:cs="ＭＳ Ｐゴシック" w:hint="eastAsia"/>
                <w:bCs/>
                <w:snapToGrid/>
                <w:color w:val="000000" w:themeColor="text1"/>
                <w:spacing w:val="0"/>
                <w:sz w:val="18"/>
                <w:szCs w:val="18"/>
              </w:rPr>
              <w:t>を参照）</w:t>
            </w:r>
          </w:p>
        </w:tc>
        <w:tc>
          <w:tcPr>
            <w:tcW w:w="3253" w:type="dxa"/>
            <w:gridSpan w:val="2"/>
            <w:tcMar>
              <w:top w:w="17" w:type="dxa"/>
              <w:bottom w:w="17" w:type="dxa"/>
            </w:tcMar>
            <w:vAlign w:val="center"/>
          </w:tcPr>
          <w:p w14:paraId="39F9DA7F" w14:textId="77777777" w:rsidR="008342B2" w:rsidRPr="004A22C6" w:rsidRDefault="008342B2" w:rsidP="00D56BFD">
            <w:pPr>
              <w:widowControl/>
              <w:snapToGrid w:val="0"/>
              <w:spacing w:line="220" w:lineRule="exact"/>
              <w:jc w:val="left"/>
              <w:rPr>
                <w:rFonts w:ascii="ＭＳ Ｐ明朝" w:eastAsia="ＭＳ Ｐ明朝" w:hAnsi="ＭＳ Ｐ明朝"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基準月【令和　　年　　月】の配置数</w:t>
            </w:r>
          </w:p>
        </w:tc>
      </w:tr>
      <w:tr w:rsidR="004A22C6" w:rsidRPr="004A22C6" w14:paraId="422CD6EA" w14:textId="77777777" w:rsidTr="00F74270">
        <w:trPr>
          <w:gridAfter w:val="1"/>
          <w:wAfter w:w="9" w:type="dxa"/>
          <w:trHeight w:val="20"/>
        </w:trPr>
        <w:tc>
          <w:tcPr>
            <w:tcW w:w="1269" w:type="dxa"/>
            <w:gridSpan w:val="2"/>
            <w:vMerge w:val="restart"/>
            <w:tcMar>
              <w:top w:w="17" w:type="dxa"/>
              <w:left w:w="28" w:type="dxa"/>
              <w:bottom w:w="17" w:type="dxa"/>
              <w:right w:w="28" w:type="dxa"/>
            </w:tcMar>
            <w:vAlign w:val="center"/>
          </w:tcPr>
          <w:p w14:paraId="51B5B637" w14:textId="77777777" w:rsidR="008342B2" w:rsidRPr="004A22C6" w:rsidRDefault="008342B2" w:rsidP="00D56BFD">
            <w:pPr>
              <w:widowControl/>
              <w:snapToGrid w:val="0"/>
              <w:spacing w:line="200" w:lineRule="exac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生活相談員</w:t>
            </w:r>
          </w:p>
        </w:tc>
        <w:tc>
          <w:tcPr>
            <w:tcW w:w="1134" w:type="dxa"/>
            <w:gridSpan w:val="2"/>
            <w:vMerge w:val="restart"/>
            <w:tcMar>
              <w:top w:w="17" w:type="dxa"/>
              <w:bottom w:w="17" w:type="dxa"/>
            </w:tcMar>
            <w:vAlign w:val="center"/>
          </w:tcPr>
          <w:p w14:paraId="431C4BD9" w14:textId="77777777" w:rsidR="008342B2" w:rsidRPr="004A22C6" w:rsidRDefault="008342B2" w:rsidP="00D56BFD">
            <w:pPr>
              <w:widowControl/>
              <w:snapToGrid w:val="0"/>
              <w:spacing w:line="200" w:lineRule="exact"/>
              <w:jc w:val="righ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人</w:t>
            </w:r>
          </w:p>
        </w:tc>
        <w:tc>
          <w:tcPr>
            <w:tcW w:w="4820" w:type="dxa"/>
            <w:gridSpan w:val="5"/>
            <w:vMerge w:val="restart"/>
            <w:tcMar>
              <w:top w:w="17" w:type="dxa"/>
              <w:left w:w="28" w:type="dxa"/>
              <w:bottom w:w="17" w:type="dxa"/>
              <w:right w:w="28" w:type="dxa"/>
            </w:tcMar>
            <w:vAlign w:val="center"/>
          </w:tcPr>
          <w:p w14:paraId="2F96A4F1" w14:textId="77777488" w:rsidR="008342B2" w:rsidRPr="004A22C6" w:rsidRDefault="008342B2" w:rsidP="00D56BFD">
            <w:pPr>
              <w:widowControl/>
              <w:snapToGrid w:val="0"/>
              <w:spacing w:line="200" w:lineRule="exact"/>
              <w:jc w:val="left"/>
              <w:rPr>
                <w:rFonts w:ascii="ＭＳ Ｐゴシック" w:eastAsia="ＭＳ Ｐゴシック" w:hAnsi="ＭＳ Ｐゴシック" w:cs="ＭＳ Ｐゴシック"/>
                <w:bCs/>
                <w:snapToGrid/>
                <w:color w:val="000000" w:themeColor="text1"/>
                <w:sz w:val="18"/>
                <w:szCs w:val="18"/>
              </w:rPr>
            </w:pPr>
            <w:r w:rsidRPr="004A22C6">
              <w:rPr>
                <w:rFonts w:ascii="ＭＳ Ｐゴシック" w:eastAsia="ＭＳ Ｐゴシック" w:hAnsi="ＭＳ Ｐゴシック" w:cs="ＭＳ Ｐゴシック" w:hint="eastAsia"/>
                <w:bCs/>
                <w:snapToGrid/>
                <w:color w:val="000000" w:themeColor="text1"/>
                <w:sz w:val="18"/>
                <w:szCs w:val="18"/>
              </w:rPr>
              <w:t>＝</w:t>
            </w:r>
            <w:r w:rsidR="00601709" w:rsidRPr="004A22C6">
              <w:rPr>
                <w:rFonts w:ascii="ＭＳ Ｐゴシック" w:eastAsia="ＭＳ Ｐゴシック" w:hAnsi="ＭＳ Ｐゴシック" w:cs="ＭＳ Ｐゴシック" w:hint="eastAsia"/>
                <w:bCs/>
                <w:snapToGrid/>
                <w:color w:val="000000" w:themeColor="text1"/>
                <w:sz w:val="18"/>
                <w:szCs w:val="18"/>
              </w:rPr>
              <w:t>利用</w:t>
            </w:r>
            <w:r w:rsidRPr="004A22C6">
              <w:rPr>
                <w:rFonts w:ascii="ＭＳ Ｐゴシック" w:eastAsia="ＭＳ Ｐゴシック" w:hAnsi="ＭＳ Ｐゴシック" w:cs="ＭＳ Ｐゴシック" w:hint="eastAsia"/>
                <w:bCs/>
                <w:snapToGrid/>
                <w:color w:val="000000" w:themeColor="text1"/>
                <w:sz w:val="18"/>
                <w:szCs w:val="18"/>
              </w:rPr>
              <w:t>者数</w:t>
            </w:r>
            <w:r w:rsidR="006115C3" w:rsidRPr="004A22C6">
              <w:rPr>
                <w:rFonts w:ascii="ＭＳ Ｐゴシック" w:eastAsia="ＭＳ Ｐゴシック" w:hAnsi="ＭＳ Ｐゴシック" w:cs="ＭＳ Ｐゴシック" w:hint="eastAsia"/>
                <w:bCs/>
                <w:snapToGrid/>
                <w:color w:val="000000" w:themeColor="text1"/>
                <w:sz w:val="18"/>
                <w:szCs w:val="18"/>
              </w:rPr>
              <w:t>①</w:t>
            </w:r>
            <w:r w:rsidRPr="004A22C6">
              <w:rPr>
                <w:rFonts w:ascii="ＭＳ Ｐゴシック" w:eastAsia="ＭＳ Ｐゴシック" w:hAnsi="ＭＳ Ｐゴシック" w:cs="ＭＳ Ｐゴシック" w:hint="eastAsia"/>
                <w:bCs/>
                <w:snapToGrid/>
                <w:color w:val="000000" w:themeColor="text1"/>
                <w:sz w:val="18"/>
                <w:szCs w:val="18"/>
              </w:rPr>
              <w:t>÷１００</w:t>
            </w:r>
            <w:r w:rsidRPr="004A22C6">
              <w:rPr>
                <w:rFonts w:ascii="ＭＳ Ｐゴシック" w:eastAsia="ＭＳ Ｐゴシック" w:hAnsi="ＭＳ Ｐゴシック" w:cs="ＭＳ Ｐゴシック" w:hint="eastAsia"/>
                <w:bCs/>
                <w:snapToGrid/>
                <w:color w:val="000000" w:themeColor="text1"/>
                <w:w w:val="80"/>
                <w:sz w:val="18"/>
                <w:szCs w:val="18"/>
              </w:rPr>
              <w:t>（小数点以下切り上げ）</w:t>
            </w:r>
            <w:r w:rsidR="00992999" w:rsidRPr="004A22C6">
              <w:rPr>
                <w:rFonts w:ascii="ＭＳ Ｐゴシック" w:eastAsia="ＭＳ Ｐゴシック" w:hAnsi="ＭＳ Ｐゴシック" w:cs="ＭＳ Ｐゴシック" w:hint="eastAsia"/>
                <w:bCs/>
                <w:snapToGrid/>
                <w:color w:val="000000" w:themeColor="text1"/>
                <w:w w:val="80"/>
                <w:sz w:val="18"/>
                <w:szCs w:val="18"/>
              </w:rPr>
              <w:t xml:space="preserve">　</w:t>
            </w:r>
          </w:p>
          <w:p w14:paraId="4142749D" w14:textId="0AF2176E" w:rsidR="008342B2" w:rsidRPr="004A22C6" w:rsidRDefault="008342B2" w:rsidP="00D56BFD">
            <w:pPr>
              <w:widowControl/>
              <w:snapToGrid w:val="0"/>
              <w:spacing w:line="200" w:lineRule="exact"/>
              <w:jc w:val="left"/>
              <w:rPr>
                <w:rFonts w:ascii="ＭＳ Ｐゴシック" w:eastAsia="ＭＳ Ｐゴシック" w:hAnsi="ＭＳ Ｐゴシック" w:cs="ＭＳ Ｐゴシック"/>
                <w:bCs/>
                <w:snapToGrid/>
                <w:color w:val="000000" w:themeColor="text1"/>
                <w:sz w:val="18"/>
                <w:szCs w:val="18"/>
              </w:rPr>
            </w:pPr>
            <w:r w:rsidRPr="004A22C6">
              <w:rPr>
                <w:rFonts w:ascii="ＭＳ Ｐゴシック" w:eastAsia="ＭＳ Ｐゴシック" w:hAnsi="ＭＳ Ｐゴシック" w:cs="ＭＳ Ｐゴシック" w:hint="eastAsia"/>
                <w:bCs/>
                <w:snapToGrid/>
                <w:color w:val="000000" w:themeColor="text1"/>
                <w:sz w:val="18"/>
                <w:szCs w:val="18"/>
              </w:rPr>
              <w:t>※常勤換算方法で配置</w:t>
            </w:r>
            <w:r w:rsidR="00992999" w:rsidRPr="004A22C6">
              <w:rPr>
                <w:rFonts w:ascii="ＭＳ Ｐゴシック" w:eastAsia="ＭＳ Ｐゴシック" w:hAnsi="ＭＳ Ｐゴシック" w:cs="ＭＳ Ｐゴシック" w:hint="eastAsia"/>
                <w:bCs/>
                <w:snapToGrid/>
                <w:color w:val="000000" w:themeColor="text1"/>
                <w:sz w:val="18"/>
                <w:szCs w:val="18"/>
              </w:rPr>
              <w:t xml:space="preserve">　　※</w:t>
            </w:r>
            <w:r w:rsidRPr="004A22C6">
              <w:rPr>
                <w:rFonts w:ascii="ＭＳ Ｐゴシック" w:eastAsia="ＭＳ Ｐゴシック" w:hAnsi="ＭＳ Ｐゴシック" w:cs="ＭＳ Ｐゴシック" w:hint="eastAsia"/>
                <w:bCs/>
                <w:snapToGrid/>
                <w:color w:val="000000" w:themeColor="text1"/>
                <w:sz w:val="18"/>
                <w:szCs w:val="18"/>
              </w:rPr>
              <w:t>１人以上は常勤</w:t>
            </w:r>
          </w:p>
        </w:tc>
        <w:tc>
          <w:tcPr>
            <w:tcW w:w="1875" w:type="dxa"/>
            <w:tcMar>
              <w:top w:w="17" w:type="dxa"/>
              <w:left w:w="28" w:type="dxa"/>
              <w:bottom w:w="17" w:type="dxa"/>
              <w:right w:w="28" w:type="dxa"/>
            </w:tcMar>
            <w:vAlign w:val="center"/>
          </w:tcPr>
          <w:p w14:paraId="2D807451" w14:textId="77777777" w:rsidR="008342B2" w:rsidRPr="004A22C6" w:rsidRDefault="008342B2" w:rsidP="00D56BFD">
            <w:pPr>
              <w:widowControl/>
              <w:snapToGrid w:val="0"/>
              <w:spacing w:line="220" w:lineRule="exact"/>
              <w:jc w:val="lef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常勤</w:t>
            </w:r>
          </w:p>
        </w:tc>
        <w:tc>
          <w:tcPr>
            <w:tcW w:w="1378" w:type="dxa"/>
            <w:tcMar>
              <w:top w:w="17" w:type="dxa"/>
              <w:bottom w:w="17" w:type="dxa"/>
            </w:tcMar>
            <w:vAlign w:val="center"/>
          </w:tcPr>
          <w:p w14:paraId="33FB13A1" w14:textId="77777777" w:rsidR="008342B2" w:rsidRPr="004A22C6" w:rsidRDefault="008342B2" w:rsidP="00D56BFD">
            <w:pPr>
              <w:widowControl/>
              <w:snapToGrid w:val="0"/>
              <w:spacing w:line="220" w:lineRule="exact"/>
              <w:jc w:val="righ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人</w:t>
            </w:r>
          </w:p>
        </w:tc>
      </w:tr>
      <w:tr w:rsidR="004A22C6" w:rsidRPr="004A22C6" w14:paraId="45A8F3FB" w14:textId="77777777" w:rsidTr="00F74270">
        <w:trPr>
          <w:gridAfter w:val="1"/>
          <w:wAfter w:w="9" w:type="dxa"/>
          <w:trHeight w:val="42"/>
        </w:trPr>
        <w:tc>
          <w:tcPr>
            <w:tcW w:w="1269" w:type="dxa"/>
            <w:gridSpan w:val="2"/>
            <w:vMerge/>
            <w:tcMar>
              <w:top w:w="17" w:type="dxa"/>
              <w:left w:w="28" w:type="dxa"/>
              <w:bottom w:w="17" w:type="dxa"/>
              <w:right w:w="28" w:type="dxa"/>
            </w:tcMar>
            <w:vAlign w:val="center"/>
          </w:tcPr>
          <w:p w14:paraId="4D3D972A" w14:textId="77777777" w:rsidR="008342B2" w:rsidRPr="004A22C6" w:rsidRDefault="008342B2" w:rsidP="00D56BFD">
            <w:pPr>
              <w:widowControl/>
              <w:snapToGrid w:val="0"/>
              <w:spacing w:line="200" w:lineRule="exact"/>
              <w:rPr>
                <w:rFonts w:ascii="ＭＳ Ｐゴシック" w:eastAsia="ＭＳ Ｐゴシック" w:hAnsi="ＭＳ Ｐゴシック" w:cs="ＭＳ Ｐゴシック"/>
                <w:bCs/>
                <w:snapToGrid/>
                <w:color w:val="000000" w:themeColor="text1"/>
                <w:spacing w:val="0"/>
                <w:sz w:val="18"/>
                <w:szCs w:val="18"/>
              </w:rPr>
            </w:pPr>
          </w:p>
        </w:tc>
        <w:tc>
          <w:tcPr>
            <w:tcW w:w="1134" w:type="dxa"/>
            <w:gridSpan w:val="2"/>
            <w:vMerge/>
            <w:tcMar>
              <w:top w:w="17" w:type="dxa"/>
              <w:bottom w:w="17" w:type="dxa"/>
            </w:tcMar>
            <w:vAlign w:val="center"/>
          </w:tcPr>
          <w:p w14:paraId="4EDCFD06" w14:textId="77777777" w:rsidR="008342B2" w:rsidRPr="004A22C6" w:rsidRDefault="008342B2" w:rsidP="00D56BFD">
            <w:pPr>
              <w:widowControl/>
              <w:snapToGrid w:val="0"/>
              <w:spacing w:line="200" w:lineRule="exact"/>
              <w:jc w:val="right"/>
              <w:rPr>
                <w:rFonts w:ascii="ＭＳ Ｐゴシック" w:eastAsia="ＭＳ Ｐゴシック" w:hAnsi="ＭＳ Ｐゴシック" w:cs="ＭＳ Ｐゴシック"/>
                <w:bCs/>
                <w:snapToGrid/>
                <w:color w:val="000000" w:themeColor="text1"/>
                <w:spacing w:val="0"/>
                <w:sz w:val="18"/>
                <w:szCs w:val="18"/>
              </w:rPr>
            </w:pPr>
          </w:p>
        </w:tc>
        <w:tc>
          <w:tcPr>
            <w:tcW w:w="4820" w:type="dxa"/>
            <w:gridSpan w:val="5"/>
            <w:vMerge/>
            <w:tcMar>
              <w:top w:w="17" w:type="dxa"/>
              <w:left w:w="28" w:type="dxa"/>
              <w:bottom w:w="17" w:type="dxa"/>
              <w:right w:w="28" w:type="dxa"/>
            </w:tcMar>
            <w:vAlign w:val="center"/>
          </w:tcPr>
          <w:p w14:paraId="0EE3B60F" w14:textId="77777777" w:rsidR="008342B2" w:rsidRPr="004A22C6" w:rsidRDefault="008342B2" w:rsidP="00D56BFD">
            <w:pPr>
              <w:widowControl/>
              <w:snapToGrid w:val="0"/>
              <w:spacing w:line="200" w:lineRule="exact"/>
              <w:jc w:val="left"/>
              <w:rPr>
                <w:rFonts w:ascii="ＭＳ Ｐゴシック" w:eastAsia="ＭＳ Ｐゴシック" w:hAnsi="ＭＳ Ｐゴシック" w:cs="ＭＳ Ｐゴシック"/>
                <w:bCs/>
                <w:snapToGrid/>
                <w:color w:val="000000" w:themeColor="text1"/>
                <w:sz w:val="18"/>
                <w:szCs w:val="18"/>
              </w:rPr>
            </w:pPr>
          </w:p>
        </w:tc>
        <w:tc>
          <w:tcPr>
            <w:tcW w:w="1875" w:type="dxa"/>
            <w:tcMar>
              <w:top w:w="17" w:type="dxa"/>
              <w:left w:w="28" w:type="dxa"/>
              <w:bottom w:w="17" w:type="dxa"/>
              <w:right w:w="28" w:type="dxa"/>
            </w:tcMar>
            <w:vAlign w:val="center"/>
          </w:tcPr>
          <w:p w14:paraId="50CC1FFC" w14:textId="77777777" w:rsidR="008342B2" w:rsidRPr="004A22C6" w:rsidRDefault="008342B2" w:rsidP="00D56BFD">
            <w:pPr>
              <w:snapToGrid w:val="0"/>
              <w:spacing w:line="220" w:lineRule="exact"/>
              <w:jc w:val="lef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非常勤（実数）</w:t>
            </w:r>
          </w:p>
        </w:tc>
        <w:tc>
          <w:tcPr>
            <w:tcW w:w="1378" w:type="dxa"/>
            <w:tcMar>
              <w:top w:w="17" w:type="dxa"/>
              <w:bottom w:w="17" w:type="dxa"/>
            </w:tcMar>
            <w:vAlign w:val="center"/>
          </w:tcPr>
          <w:p w14:paraId="41F3EBC6" w14:textId="77777777" w:rsidR="008342B2" w:rsidRPr="004A22C6" w:rsidRDefault="008342B2" w:rsidP="00D56BFD">
            <w:pPr>
              <w:snapToGrid w:val="0"/>
              <w:spacing w:line="220" w:lineRule="exact"/>
              <w:jc w:val="righ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人</w:t>
            </w:r>
          </w:p>
        </w:tc>
      </w:tr>
      <w:tr w:rsidR="004A22C6" w:rsidRPr="004A22C6" w14:paraId="73701546" w14:textId="77777777" w:rsidTr="00D56BFD">
        <w:trPr>
          <w:gridAfter w:val="1"/>
          <w:wAfter w:w="9" w:type="dxa"/>
          <w:trHeight w:val="42"/>
        </w:trPr>
        <w:tc>
          <w:tcPr>
            <w:tcW w:w="1269" w:type="dxa"/>
            <w:gridSpan w:val="2"/>
            <w:vMerge w:val="restart"/>
            <w:tcMar>
              <w:top w:w="17" w:type="dxa"/>
              <w:left w:w="28" w:type="dxa"/>
              <w:bottom w:w="17" w:type="dxa"/>
              <w:right w:w="28" w:type="dxa"/>
            </w:tcMar>
            <w:vAlign w:val="center"/>
          </w:tcPr>
          <w:p w14:paraId="7DA4B0FB" w14:textId="77777777" w:rsidR="009F5A4F" w:rsidRPr="004A22C6" w:rsidRDefault="009F5A4F" w:rsidP="00D56BFD">
            <w:pPr>
              <w:widowControl/>
              <w:snapToGrid w:val="0"/>
              <w:spacing w:line="200" w:lineRule="exac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介護職員</w:t>
            </w:r>
          </w:p>
          <w:p w14:paraId="3226945B" w14:textId="77777777" w:rsidR="009F5A4F" w:rsidRPr="004A22C6" w:rsidRDefault="009F5A4F" w:rsidP="00D56BFD">
            <w:pPr>
              <w:widowControl/>
              <w:snapToGrid w:val="0"/>
              <w:spacing w:line="200" w:lineRule="exac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＋看護職員</w:t>
            </w:r>
          </w:p>
        </w:tc>
        <w:tc>
          <w:tcPr>
            <w:tcW w:w="1134" w:type="dxa"/>
            <w:gridSpan w:val="2"/>
            <w:vMerge w:val="restart"/>
            <w:tcMar>
              <w:top w:w="17" w:type="dxa"/>
              <w:bottom w:w="17" w:type="dxa"/>
            </w:tcMar>
            <w:vAlign w:val="center"/>
          </w:tcPr>
          <w:p w14:paraId="0D16349D" w14:textId="77777777" w:rsidR="009F5A4F" w:rsidRPr="004A22C6" w:rsidRDefault="009F5A4F" w:rsidP="00D56BFD">
            <w:pPr>
              <w:widowControl/>
              <w:snapToGrid w:val="0"/>
              <w:spacing w:line="200" w:lineRule="exact"/>
              <w:jc w:val="righ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人</w:t>
            </w:r>
          </w:p>
        </w:tc>
        <w:tc>
          <w:tcPr>
            <w:tcW w:w="4820" w:type="dxa"/>
            <w:gridSpan w:val="5"/>
            <w:tcBorders>
              <w:bottom w:val="single" w:sz="4" w:space="0" w:color="auto"/>
            </w:tcBorders>
            <w:tcMar>
              <w:top w:w="17" w:type="dxa"/>
              <w:left w:w="28" w:type="dxa"/>
              <w:bottom w:w="17" w:type="dxa"/>
              <w:right w:w="28" w:type="dxa"/>
            </w:tcMar>
            <w:vAlign w:val="center"/>
          </w:tcPr>
          <w:p w14:paraId="27ED1E70" w14:textId="74B9295C" w:rsidR="009F5A4F" w:rsidRPr="004A22C6" w:rsidRDefault="009F5A4F" w:rsidP="00D56BFD">
            <w:pPr>
              <w:widowControl/>
              <w:snapToGrid w:val="0"/>
              <w:spacing w:line="200" w:lineRule="exact"/>
              <w:jc w:val="left"/>
              <w:rPr>
                <w:rFonts w:ascii="ＭＳ Ｐゴシック" w:eastAsia="ＭＳ Ｐゴシック" w:hAnsi="ＭＳ Ｐゴシック" w:cs="ＭＳ Ｐゴシック"/>
                <w:bCs/>
                <w:snapToGrid/>
                <w:color w:val="000000" w:themeColor="text1"/>
                <w:sz w:val="18"/>
                <w:szCs w:val="18"/>
              </w:rPr>
            </w:pPr>
            <w:r w:rsidRPr="004A22C6">
              <w:rPr>
                <w:rFonts w:ascii="ＭＳ Ｐゴシック" w:eastAsia="ＭＳ Ｐゴシック" w:hAnsi="ＭＳ Ｐゴシック" w:cs="ＭＳ Ｐゴシック" w:hint="eastAsia"/>
                <w:bCs/>
                <w:snapToGrid/>
                <w:color w:val="000000" w:themeColor="text1"/>
                <w:sz w:val="18"/>
                <w:szCs w:val="18"/>
              </w:rPr>
              <w:t>＝利用者数①÷３</w:t>
            </w:r>
            <w:r w:rsidRPr="004A22C6">
              <w:rPr>
                <w:rFonts w:ascii="ＭＳ Ｐゴシック" w:eastAsia="ＭＳ Ｐゴシック" w:hAnsi="ＭＳ Ｐゴシック" w:cs="ＭＳ Ｐゴシック" w:hint="eastAsia"/>
                <w:bCs/>
                <w:snapToGrid/>
                <w:color w:val="000000" w:themeColor="text1"/>
                <w:w w:val="80"/>
                <w:sz w:val="18"/>
                <w:szCs w:val="18"/>
              </w:rPr>
              <w:t>（小数点以下切り上げ）</w:t>
            </w:r>
            <w:r w:rsidRPr="004A22C6">
              <w:rPr>
                <w:rFonts w:ascii="ＭＳ Ｐゴシック" w:eastAsia="ＭＳ Ｐゴシック" w:hAnsi="ＭＳ Ｐゴシック" w:cs="ＭＳ Ｐゴシック" w:hint="eastAsia"/>
                <w:bCs/>
                <w:snapToGrid/>
                <w:color w:val="000000" w:themeColor="text1"/>
                <w:sz w:val="18"/>
                <w:szCs w:val="18"/>
              </w:rPr>
              <w:t xml:space="preserve">　　※常勤換算方法で配置</w:t>
            </w:r>
          </w:p>
          <w:p w14:paraId="4EB57964" w14:textId="37A41947" w:rsidR="009F5A4F" w:rsidRPr="004A22C6" w:rsidRDefault="009F5A4F" w:rsidP="00D56BFD">
            <w:pPr>
              <w:widowControl/>
              <w:snapToGrid w:val="0"/>
              <w:spacing w:line="200" w:lineRule="exact"/>
              <w:jc w:val="left"/>
              <w:rPr>
                <w:rFonts w:ascii="ＭＳ Ｐゴシック" w:eastAsia="ＭＳ Ｐゴシック" w:hAnsi="ＭＳ Ｐゴシック" w:cs="ＭＳ Ｐゴシック"/>
                <w:bCs/>
                <w:snapToGrid/>
                <w:color w:val="000000" w:themeColor="text1"/>
                <w:sz w:val="18"/>
                <w:szCs w:val="18"/>
              </w:rPr>
            </w:pPr>
            <w:r w:rsidRPr="004A22C6">
              <w:rPr>
                <w:rFonts w:ascii="ＭＳ Ｐゴシック" w:eastAsia="ＭＳ Ｐゴシック" w:hAnsi="ＭＳ Ｐゴシック" w:cs="ＭＳ Ｐゴシック" w:hint="eastAsia"/>
                <w:bCs/>
                <w:snapToGrid/>
                <w:color w:val="000000" w:themeColor="text1"/>
                <w:sz w:val="18"/>
                <w:szCs w:val="18"/>
              </w:rPr>
              <w:t>※介護職員又は看護職員の１人以上は常勤</w:t>
            </w:r>
          </w:p>
        </w:tc>
        <w:tc>
          <w:tcPr>
            <w:tcW w:w="1875" w:type="dxa"/>
            <w:vMerge w:val="restart"/>
            <w:tcMar>
              <w:top w:w="17" w:type="dxa"/>
              <w:left w:w="28" w:type="dxa"/>
              <w:bottom w:w="17" w:type="dxa"/>
              <w:right w:w="28" w:type="dxa"/>
            </w:tcMar>
            <w:vAlign w:val="center"/>
          </w:tcPr>
          <w:p w14:paraId="22FECED7" w14:textId="77777777" w:rsidR="009F5A4F" w:rsidRPr="004A22C6" w:rsidRDefault="009F5A4F" w:rsidP="00D56BFD">
            <w:pPr>
              <w:widowControl/>
              <w:snapToGrid w:val="0"/>
              <w:spacing w:line="220" w:lineRule="exact"/>
              <w:jc w:val="lef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a＋b＋c＋d</w:t>
            </w:r>
          </w:p>
        </w:tc>
        <w:tc>
          <w:tcPr>
            <w:tcW w:w="1378" w:type="dxa"/>
            <w:vMerge w:val="restart"/>
            <w:tcMar>
              <w:top w:w="17" w:type="dxa"/>
              <w:bottom w:w="17" w:type="dxa"/>
            </w:tcMar>
            <w:vAlign w:val="center"/>
          </w:tcPr>
          <w:p w14:paraId="2451DBF5" w14:textId="77777777" w:rsidR="009F5A4F" w:rsidRPr="004A22C6" w:rsidRDefault="009F5A4F" w:rsidP="00D56BFD">
            <w:pPr>
              <w:widowControl/>
              <w:snapToGrid w:val="0"/>
              <w:spacing w:line="220" w:lineRule="exact"/>
              <w:jc w:val="righ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人</w:t>
            </w:r>
          </w:p>
        </w:tc>
      </w:tr>
      <w:tr w:rsidR="004A22C6" w:rsidRPr="004A22C6" w14:paraId="36E55AF4" w14:textId="77777777" w:rsidTr="00F74270">
        <w:trPr>
          <w:gridAfter w:val="1"/>
          <w:wAfter w:w="9" w:type="dxa"/>
          <w:trHeight w:val="42"/>
        </w:trPr>
        <w:tc>
          <w:tcPr>
            <w:tcW w:w="1269" w:type="dxa"/>
            <w:gridSpan w:val="2"/>
            <w:vMerge/>
            <w:tcBorders>
              <w:bottom w:val="dotted" w:sz="4" w:space="0" w:color="FFFFFF" w:themeColor="background1"/>
            </w:tcBorders>
            <w:tcMar>
              <w:top w:w="17" w:type="dxa"/>
              <w:left w:w="28" w:type="dxa"/>
              <w:bottom w:w="17" w:type="dxa"/>
              <w:right w:w="28" w:type="dxa"/>
            </w:tcMar>
            <w:vAlign w:val="center"/>
          </w:tcPr>
          <w:p w14:paraId="0D8CD45C" w14:textId="77777777" w:rsidR="009F5A4F" w:rsidRPr="004A22C6" w:rsidRDefault="009F5A4F" w:rsidP="00D56BFD">
            <w:pPr>
              <w:widowControl/>
              <w:snapToGrid w:val="0"/>
              <w:spacing w:line="200" w:lineRule="exact"/>
              <w:rPr>
                <w:rFonts w:ascii="ＭＳ Ｐゴシック" w:eastAsia="ＭＳ Ｐゴシック" w:hAnsi="ＭＳ Ｐゴシック" w:cs="ＭＳ Ｐゴシック"/>
                <w:bCs/>
                <w:snapToGrid/>
                <w:color w:val="000000" w:themeColor="text1"/>
                <w:spacing w:val="0"/>
                <w:sz w:val="18"/>
                <w:szCs w:val="18"/>
              </w:rPr>
            </w:pPr>
          </w:p>
        </w:tc>
        <w:tc>
          <w:tcPr>
            <w:tcW w:w="1134" w:type="dxa"/>
            <w:gridSpan w:val="2"/>
            <w:vMerge/>
            <w:tcMar>
              <w:top w:w="17" w:type="dxa"/>
              <w:bottom w:w="17" w:type="dxa"/>
            </w:tcMar>
            <w:vAlign w:val="center"/>
          </w:tcPr>
          <w:p w14:paraId="6EBB9726" w14:textId="77777777" w:rsidR="009F5A4F" w:rsidRPr="004A22C6" w:rsidRDefault="009F5A4F" w:rsidP="00D56BFD">
            <w:pPr>
              <w:widowControl/>
              <w:snapToGrid w:val="0"/>
              <w:spacing w:line="200" w:lineRule="exact"/>
              <w:jc w:val="right"/>
              <w:rPr>
                <w:rFonts w:ascii="ＭＳ Ｐゴシック" w:eastAsia="ＭＳ Ｐゴシック" w:hAnsi="ＭＳ Ｐゴシック" w:cs="ＭＳ Ｐゴシック"/>
                <w:bCs/>
                <w:snapToGrid/>
                <w:color w:val="000000" w:themeColor="text1"/>
                <w:spacing w:val="0"/>
                <w:sz w:val="18"/>
                <w:szCs w:val="18"/>
              </w:rPr>
            </w:pPr>
          </w:p>
        </w:tc>
        <w:tc>
          <w:tcPr>
            <w:tcW w:w="4820" w:type="dxa"/>
            <w:gridSpan w:val="5"/>
            <w:tcBorders>
              <w:bottom w:val="single" w:sz="4" w:space="0" w:color="auto"/>
            </w:tcBorders>
            <w:tcMar>
              <w:top w:w="17" w:type="dxa"/>
              <w:left w:w="28" w:type="dxa"/>
              <w:bottom w:w="17" w:type="dxa"/>
              <w:right w:w="28" w:type="dxa"/>
            </w:tcMar>
            <w:vAlign w:val="center"/>
          </w:tcPr>
          <w:p w14:paraId="330F1CC5" w14:textId="288F6D5C" w:rsidR="009F5A4F" w:rsidRPr="004A22C6" w:rsidRDefault="009F5A4F" w:rsidP="009F5A4F">
            <w:pPr>
              <w:widowControl/>
              <w:snapToGrid w:val="0"/>
              <w:spacing w:line="200" w:lineRule="exact"/>
              <w:jc w:val="left"/>
              <w:rPr>
                <w:rFonts w:ascii="ＭＳ Ｐゴシック" w:eastAsia="ＭＳ Ｐゴシック" w:hAnsi="ＭＳ Ｐゴシック" w:cs="ＭＳ Ｐゴシック"/>
                <w:bCs/>
                <w:snapToGrid/>
                <w:color w:val="000000" w:themeColor="text1"/>
                <w:sz w:val="18"/>
                <w:szCs w:val="18"/>
              </w:rPr>
            </w:pPr>
            <w:r w:rsidRPr="004A22C6">
              <w:rPr>
                <w:rFonts w:ascii="ＭＳ ゴシック" w:eastAsia="ＭＳ ゴシック" w:hAnsi="ＭＳ ゴシック" w:cs="ＭＳ Ｐゴシック" w:hint="eastAsia"/>
                <w:bCs/>
                <w:snapToGrid/>
                <w:color w:val="000000" w:themeColor="text1"/>
                <w:sz w:val="18"/>
                <w:szCs w:val="18"/>
              </w:rPr>
              <w:t>【ユニット型】</w:t>
            </w:r>
            <w:r w:rsidRPr="004A22C6">
              <w:rPr>
                <w:rFonts w:ascii="ＭＳ Ｐゴシック" w:eastAsia="ＭＳ Ｐゴシック" w:hAnsi="ＭＳ Ｐゴシック" w:cs="ＭＳ Ｐゴシック" w:hint="eastAsia"/>
                <w:bCs/>
                <w:snapToGrid/>
                <w:color w:val="000000" w:themeColor="text1"/>
                <w:sz w:val="18"/>
                <w:szCs w:val="18"/>
              </w:rPr>
              <w:t>※昼間：ユニットごとに常時１人以上を配置</w:t>
            </w:r>
          </w:p>
          <w:p w14:paraId="65CF79DF" w14:textId="77777777" w:rsidR="009F5A4F" w:rsidRPr="004A22C6" w:rsidRDefault="009F5A4F" w:rsidP="009F5A4F">
            <w:pPr>
              <w:widowControl/>
              <w:snapToGrid w:val="0"/>
              <w:spacing w:line="200" w:lineRule="exact"/>
              <w:ind w:firstLineChars="700" w:firstLine="1232"/>
              <w:jc w:val="left"/>
              <w:rPr>
                <w:rFonts w:ascii="ＭＳ Ｐゴシック" w:eastAsia="ＭＳ Ｐゴシック" w:hAnsi="ＭＳ Ｐゴシック" w:cs="ＭＳ Ｐゴシック"/>
                <w:bCs/>
                <w:snapToGrid/>
                <w:color w:val="000000" w:themeColor="text1"/>
                <w:sz w:val="18"/>
                <w:szCs w:val="18"/>
              </w:rPr>
            </w:pPr>
            <w:r w:rsidRPr="004A22C6">
              <w:rPr>
                <w:rFonts w:ascii="ＭＳ Ｐゴシック" w:eastAsia="ＭＳ Ｐゴシック" w:hAnsi="ＭＳ Ｐゴシック" w:cs="ＭＳ Ｐゴシック" w:hint="eastAsia"/>
                <w:bCs/>
                <w:snapToGrid/>
                <w:color w:val="000000" w:themeColor="text1"/>
                <w:sz w:val="18"/>
                <w:szCs w:val="18"/>
              </w:rPr>
              <w:t>※夜間・深夜：２ユニットごとに、１人以上を配置</w:t>
            </w:r>
          </w:p>
          <w:p w14:paraId="2DA282D1" w14:textId="7D58DD58" w:rsidR="009F5A4F" w:rsidRPr="004A22C6" w:rsidRDefault="009F5A4F" w:rsidP="009F5A4F">
            <w:pPr>
              <w:widowControl/>
              <w:snapToGrid w:val="0"/>
              <w:spacing w:line="200" w:lineRule="exact"/>
              <w:ind w:firstLineChars="700" w:firstLine="1232"/>
              <w:jc w:val="left"/>
              <w:rPr>
                <w:rFonts w:ascii="ＭＳ Ｐゴシック" w:eastAsia="ＭＳ Ｐゴシック" w:hAnsi="ＭＳ Ｐゴシック" w:cs="ＭＳ Ｐゴシック"/>
                <w:bCs/>
                <w:snapToGrid/>
                <w:color w:val="000000" w:themeColor="text1"/>
                <w:sz w:val="18"/>
                <w:szCs w:val="18"/>
              </w:rPr>
            </w:pPr>
            <w:r w:rsidRPr="004A22C6">
              <w:rPr>
                <w:rFonts w:ascii="ＭＳ Ｐ明朝" w:eastAsia="ＭＳ Ｐ明朝" w:hAnsi="ＭＳ Ｐ明朝" w:cs="ＭＳ Ｐゴシック" w:hint="eastAsia"/>
                <w:bCs/>
                <w:snapToGrid/>
                <w:color w:val="000000" w:themeColor="text1"/>
                <w:sz w:val="18"/>
                <w:szCs w:val="18"/>
              </w:rPr>
              <w:t>（「7-12 勤務体制の確保等」の②を参照）</w:t>
            </w:r>
          </w:p>
        </w:tc>
        <w:tc>
          <w:tcPr>
            <w:tcW w:w="1875" w:type="dxa"/>
            <w:vMerge/>
            <w:tcMar>
              <w:top w:w="17" w:type="dxa"/>
              <w:left w:w="28" w:type="dxa"/>
              <w:bottom w:w="17" w:type="dxa"/>
              <w:right w:w="28" w:type="dxa"/>
            </w:tcMar>
            <w:vAlign w:val="center"/>
          </w:tcPr>
          <w:p w14:paraId="4E816910" w14:textId="77777777" w:rsidR="009F5A4F" w:rsidRPr="004A22C6" w:rsidRDefault="009F5A4F" w:rsidP="00D56BFD">
            <w:pPr>
              <w:widowControl/>
              <w:snapToGrid w:val="0"/>
              <w:spacing w:line="220" w:lineRule="exact"/>
              <w:jc w:val="left"/>
              <w:rPr>
                <w:rFonts w:ascii="ＭＳ Ｐゴシック" w:eastAsia="ＭＳ Ｐゴシック" w:hAnsi="ＭＳ Ｐゴシック" w:cs="ＭＳ Ｐゴシック"/>
                <w:bCs/>
                <w:snapToGrid/>
                <w:color w:val="000000" w:themeColor="text1"/>
                <w:spacing w:val="0"/>
                <w:sz w:val="18"/>
                <w:szCs w:val="18"/>
              </w:rPr>
            </w:pPr>
          </w:p>
        </w:tc>
        <w:tc>
          <w:tcPr>
            <w:tcW w:w="1378" w:type="dxa"/>
            <w:vMerge/>
            <w:tcMar>
              <w:top w:w="17" w:type="dxa"/>
              <w:bottom w:w="17" w:type="dxa"/>
            </w:tcMar>
            <w:vAlign w:val="center"/>
          </w:tcPr>
          <w:p w14:paraId="55A85C2F" w14:textId="77777777" w:rsidR="009F5A4F" w:rsidRPr="004A22C6" w:rsidRDefault="009F5A4F" w:rsidP="00D56BFD">
            <w:pPr>
              <w:widowControl/>
              <w:snapToGrid w:val="0"/>
              <w:spacing w:line="220" w:lineRule="exact"/>
              <w:jc w:val="right"/>
              <w:rPr>
                <w:rFonts w:ascii="ＭＳ Ｐゴシック" w:eastAsia="ＭＳ Ｐゴシック" w:hAnsi="ＭＳ Ｐゴシック" w:cs="ＭＳ Ｐゴシック"/>
                <w:bCs/>
                <w:snapToGrid/>
                <w:color w:val="000000" w:themeColor="text1"/>
                <w:spacing w:val="0"/>
                <w:sz w:val="18"/>
                <w:szCs w:val="18"/>
              </w:rPr>
            </w:pPr>
          </w:p>
        </w:tc>
      </w:tr>
      <w:tr w:rsidR="004A22C6" w:rsidRPr="004A22C6" w14:paraId="020E2F0A" w14:textId="77777777" w:rsidTr="00F74270">
        <w:trPr>
          <w:gridAfter w:val="1"/>
          <w:wAfter w:w="9" w:type="dxa"/>
          <w:trHeight w:val="42"/>
        </w:trPr>
        <w:tc>
          <w:tcPr>
            <w:tcW w:w="277" w:type="dxa"/>
            <w:vMerge w:val="restart"/>
            <w:tcBorders>
              <w:top w:val="dotted" w:sz="4" w:space="0" w:color="FFFFFF" w:themeColor="background1"/>
            </w:tcBorders>
            <w:tcMar>
              <w:top w:w="17" w:type="dxa"/>
              <w:left w:w="28" w:type="dxa"/>
              <w:bottom w:w="17" w:type="dxa"/>
              <w:right w:w="28" w:type="dxa"/>
            </w:tcMar>
            <w:vAlign w:val="center"/>
          </w:tcPr>
          <w:p w14:paraId="2DED2561" w14:textId="77777777" w:rsidR="008342B2" w:rsidRPr="004A22C6" w:rsidRDefault="008342B2" w:rsidP="00D56BFD">
            <w:pPr>
              <w:widowControl/>
              <w:snapToGrid w:val="0"/>
              <w:spacing w:line="200" w:lineRule="exact"/>
              <w:rPr>
                <w:rFonts w:ascii="ＭＳ Ｐゴシック" w:eastAsia="ＭＳ Ｐゴシック" w:hAnsi="ＭＳ Ｐゴシック" w:cs="ＭＳ Ｐゴシック"/>
                <w:bCs/>
                <w:snapToGrid/>
                <w:color w:val="000000" w:themeColor="text1"/>
                <w:spacing w:val="0"/>
                <w:sz w:val="18"/>
                <w:szCs w:val="18"/>
              </w:rPr>
            </w:pPr>
          </w:p>
        </w:tc>
        <w:tc>
          <w:tcPr>
            <w:tcW w:w="992" w:type="dxa"/>
            <w:vMerge w:val="restart"/>
            <w:tcBorders>
              <w:top w:val="single" w:sz="4" w:space="0" w:color="auto"/>
            </w:tcBorders>
            <w:tcMar>
              <w:top w:w="17" w:type="dxa"/>
              <w:left w:w="28" w:type="dxa"/>
              <w:bottom w:w="17" w:type="dxa"/>
              <w:right w:w="28" w:type="dxa"/>
            </w:tcMar>
            <w:vAlign w:val="center"/>
          </w:tcPr>
          <w:p w14:paraId="7DBFB2F5" w14:textId="77777777" w:rsidR="008342B2" w:rsidRPr="004A22C6" w:rsidRDefault="008342B2" w:rsidP="00D56BFD">
            <w:pPr>
              <w:widowControl/>
              <w:snapToGrid w:val="0"/>
              <w:spacing w:line="200" w:lineRule="exac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介護職員</w:t>
            </w:r>
          </w:p>
        </w:tc>
        <w:tc>
          <w:tcPr>
            <w:tcW w:w="1134" w:type="dxa"/>
            <w:gridSpan w:val="2"/>
            <w:vMerge w:val="restart"/>
            <w:shd w:val="pct20" w:color="auto" w:fill="auto"/>
            <w:tcMar>
              <w:top w:w="17" w:type="dxa"/>
              <w:bottom w:w="17" w:type="dxa"/>
            </w:tcMar>
            <w:vAlign w:val="center"/>
          </w:tcPr>
          <w:p w14:paraId="3E414E1A" w14:textId="77777777" w:rsidR="008342B2" w:rsidRPr="004A22C6" w:rsidRDefault="008342B2" w:rsidP="00D56BFD">
            <w:pPr>
              <w:widowControl/>
              <w:snapToGrid w:val="0"/>
              <w:spacing w:line="200" w:lineRule="exact"/>
              <w:jc w:val="right"/>
              <w:rPr>
                <w:rFonts w:ascii="ＭＳ Ｐゴシック" w:eastAsia="ＭＳ Ｐゴシック" w:hAnsi="ＭＳ Ｐゴシック" w:cs="ＭＳ Ｐゴシック"/>
                <w:bCs/>
                <w:snapToGrid/>
                <w:color w:val="000000" w:themeColor="text1"/>
                <w:spacing w:val="0"/>
                <w:sz w:val="18"/>
                <w:szCs w:val="18"/>
              </w:rPr>
            </w:pPr>
          </w:p>
        </w:tc>
        <w:tc>
          <w:tcPr>
            <w:tcW w:w="4820" w:type="dxa"/>
            <w:gridSpan w:val="5"/>
            <w:vMerge w:val="restart"/>
            <w:tcMar>
              <w:top w:w="17" w:type="dxa"/>
              <w:left w:w="28" w:type="dxa"/>
              <w:bottom w:w="17" w:type="dxa"/>
              <w:right w:w="28" w:type="dxa"/>
            </w:tcMar>
            <w:vAlign w:val="center"/>
          </w:tcPr>
          <w:p w14:paraId="1F2E0261" w14:textId="6D75CF3A" w:rsidR="008342B2" w:rsidRPr="004A22C6" w:rsidRDefault="00601709" w:rsidP="00D56BFD">
            <w:pPr>
              <w:widowControl/>
              <w:snapToGrid w:val="0"/>
              <w:spacing w:line="200" w:lineRule="exact"/>
              <w:jc w:val="lef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w:t>
            </w:r>
            <w:r w:rsidR="008342B2" w:rsidRPr="004A22C6">
              <w:rPr>
                <w:rFonts w:ascii="ＭＳ Ｐゴシック" w:eastAsia="ＭＳ Ｐゴシック" w:hAnsi="ＭＳ Ｐゴシック" w:cs="ＭＳ Ｐゴシック" w:hint="eastAsia"/>
                <w:bCs/>
                <w:snapToGrid/>
                <w:color w:val="000000" w:themeColor="text1"/>
                <w:spacing w:val="0"/>
                <w:sz w:val="18"/>
                <w:szCs w:val="18"/>
              </w:rPr>
              <w:t>常時１人以上の介護職員を介護に従事させる</w:t>
            </w:r>
          </w:p>
          <w:p w14:paraId="7310A5ED" w14:textId="1873ACEE" w:rsidR="006115C3" w:rsidRPr="004A22C6" w:rsidRDefault="006115C3" w:rsidP="00601709">
            <w:pPr>
              <w:widowControl/>
              <w:snapToGrid w:val="0"/>
              <w:spacing w:line="200" w:lineRule="exact"/>
              <w:ind w:firstLineChars="100" w:firstLine="180"/>
              <w:jc w:val="lef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明朝" w:eastAsia="ＭＳ Ｐ明朝" w:hAnsi="ＭＳ Ｐ明朝" w:cs="ＭＳ Ｐゴシック" w:hint="eastAsia"/>
                <w:bCs/>
                <w:snapToGrid/>
                <w:color w:val="000000" w:themeColor="text1"/>
                <w:spacing w:val="0"/>
                <w:sz w:val="18"/>
                <w:szCs w:val="18"/>
              </w:rPr>
              <w:t>（「5-15 介護」の⑥、「7-8 介護」の⑦を参照）</w:t>
            </w:r>
          </w:p>
        </w:tc>
        <w:tc>
          <w:tcPr>
            <w:tcW w:w="1875" w:type="dxa"/>
            <w:tcMar>
              <w:top w:w="17" w:type="dxa"/>
              <w:left w:w="28" w:type="dxa"/>
              <w:bottom w:w="17" w:type="dxa"/>
              <w:right w:w="28" w:type="dxa"/>
            </w:tcMar>
            <w:vAlign w:val="center"/>
          </w:tcPr>
          <w:p w14:paraId="60BA76DF" w14:textId="77777777" w:rsidR="008342B2" w:rsidRPr="004A22C6" w:rsidRDefault="008342B2" w:rsidP="00D56BFD">
            <w:pPr>
              <w:widowControl/>
              <w:snapToGrid w:val="0"/>
              <w:spacing w:line="220" w:lineRule="exact"/>
              <w:jc w:val="distribute"/>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常勤　　　　　　　　　　　a</w:t>
            </w:r>
          </w:p>
        </w:tc>
        <w:tc>
          <w:tcPr>
            <w:tcW w:w="1378" w:type="dxa"/>
            <w:tcMar>
              <w:top w:w="17" w:type="dxa"/>
              <w:bottom w:w="17" w:type="dxa"/>
            </w:tcMar>
            <w:vAlign w:val="center"/>
          </w:tcPr>
          <w:p w14:paraId="6C6F39ED" w14:textId="77777777" w:rsidR="008342B2" w:rsidRPr="004A22C6" w:rsidRDefault="008342B2" w:rsidP="00D56BFD">
            <w:pPr>
              <w:widowControl/>
              <w:snapToGrid w:val="0"/>
              <w:spacing w:line="220" w:lineRule="exact"/>
              <w:jc w:val="righ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人</w:t>
            </w:r>
          </w:p>
        </w:tc>
      </w:tr>
      <w:tr w:rsidR="004A22C6" w:rsidRPr="004A22C6" w14:paraId="2892B738" w14:textId="77777777" w:rsidTr="00F74270">
        <w:trPr>
          <w:gridAfter w:val="1"/>
          <w:wAfter w:w="9" w:type="dxa"/>
          <w:trHeight w:val="42"/>
        </w:trPr>
        <w:tc>
          <w:tcPr>
            <w:tcW w:w="277" w:type="dxa"/>
            <w:vMerge/>
            <w:tcMar>
              <w:top w:w="17" w:type="dxa"/>
              <w:left w:w="28" w:type="dxa"/>
              <w:bottom w:w="17" w:type="dxa"/>
              <w:right w:w="28" w:type="dxa"/>
            </w:tcMar>
            <w:vAlign w:val="center"/>
          </w:tcPr>
          <w:p w14:paraId="752F4282" w14:textId="77777777" w:rsidR="008342B2" w:rsidRPr="004A22C6" w:rsidRDefault="008342B2" w:rsidP="00D56BFD">
            <w:pPr>
              <w:widowControl/>
              <w:snapToGrid w:val="0"/>
              <w:spacing w:line="200" w:lineRule="exact"/>
              <w:rPr>
                <w:rFonts w:ascii="ＭＳ Ｐゴシック" w:eastAsia="ＭＳ Ｐゴシック" w:hAnsi="ＭＳ Ｐゴシック" w:cs="ＭＳ Ｐゴシック"/>
                <w:bCs/>
                <w:snapToGrid/>
                <w:color w:val="000000" w:themeColor="text1"/>
                <w:spacing w:val="0"/>
                <w:sz w:val="18"/>
                <w:szCs w:val="18"/>
              </w:rPr>
            </w:pPr>
          </w:p>
        </w:tc>
        <w:tc>
          <w:tcPr>
            <w:tcW w:w="992" w:type="dxa"/>
            <w:vMerge/>
            <w:tcMar>
              <w:top w:w="17" w:type="dxa"/>
              <w:left w:w="28" w:type="dxa"/>
              <w:bottom w:w="17" w:type="dxa"/>
              <w:right w:w="28" w:type="dxa"/>
            </w:tcMar>
            <w:vAlign w:val="center"/>
          </w:tcPr>
          <w:p w14:paraId="3117780E" w14:textId="77777777" w:rsidR="008342B2" w:rsidRPr="004A22C6" w:rsidRDefault="008342B2" w:rsidP="00D56BFD">
            <w:pPr>
              <w:widowControl/>
              <w:snapToGrid w:val="0"/>
              <w:spacing w:line="200" w:lineRule="exact"/>
              <w:rPr>
                <w:rFonts w:ascii="ＭＳ Ｐゴシック" w:eastAsia="ＭＳ Ｐゴシック" w:hAnsi="ＭＳ Ｐゴシック" w:cs="ＭＳ Ｐゴシック"/>
                <w:bCs/>
                <w:snapToGrid/>
                <w:color w:val="000000" w:themeColor="text1"/>
                <w:spacing w:val="0"/>
                <w:sz w:val="18"/>
                <w:szCs w:val="18"/>
              </w:rPr>
            </w:pPr>
          </w:p>
        </w:tc>
        <w:tc>
          <w:tcPr>
            <w:tcW w:w="1134" w:type="dxa"/>
            <w:gridSpan w:val="2"/>
            <w:vMerge/>
            <w:shd w:val="pct20" w:color="auto" w:fill="auto"/>
            <w:tcMar>
              <w:top w:w="17" w:type="dxa"/>
              <w:bottom w:w="17" w:type="dxa"/>
            </w:tcMar>
            <w:vAlign w:val="center"/>
          </w:tcPr>
          <w:p w14:paraId="6C65812F" w14:textId="77777777" w:rsidR="008342B2" w:rsidRPr="004A22C6" w:rsidRDefault="008342B2" w:rsidP="00D56BFD">
            <w:pPr>
              <w:widowControl/>
              <w:snapToGrid w:val="0"/>
              <w:spacing w:line="200" w:lineRule="exact"/>
              <w:jc w:val="right"/>
              <w:rPr>
                <w:rFonts w:ascii="ＭＳ Ｐゴシック" w:eastAsia="ＭＳ Ｐゴシック" w:hAnsi="ＭＳ Ｐゴシック" w:cs="ＭＳ Ｐゴシック"/>
                <w:bCs/>
                <w:snapToGrid/>
                <w:color w:val="000000" w:themeColor="text1"/>
                <w:spacing w:val="0"/>
                <w:sz w:val="18"/>
                <w:szCs w:val="18"/>
              </w:rPr>
            </w:pPr>
          </w:p>
        </w:tc>
        <w:tc>
          <w:tcPr>
            <w:tcW w:w="4820" w:type="dxa"/>
            <w:gridSpan w:val="5"/>
            <w:vMerge/>
            <w:tcMar>
              <w:top w:w="17" w:type="dxa"/>
              <w:left w:w="28" w:type="dxa"/>
              <w:bottom w:w="17" w:type="dxa"/>
              <w:right w:w="28" w:type="dxa"/>
            </w:tcMar>
            <w:vAlign w:val="center"/>
          </w:tcPr>
          <w:p w14:paraId="0D19C896" w14:textId="77777777" w:rsidR="008342B2" w:rsidRPr="004A22C6" w:rsidRDefault="008342B2" w:rsidP="00D56BFD">
            <w:pPr>
              <w:widowControl/>
              <w:snapToGrid w:val="0"/>
              <w:spacing w:line="200" w:lineRule="exact"/>
              <w:jc w:val="left"/>
              <w:rPr>
                <w:rFonts w:ascii="ＭＳ Ｐゴシック" w:eastAsia="ＭＳ Ｐゴシック" w:hAnsi="ＭＳ Ｐゴシック" w:cs="ＭＳ Ｐゴシック"/>
                <w:bCs/>
                <w:snapToGrid/>
                <w:color w:val="000000" w:themeColor="text1"/>
                <w:spacing w:val="0"/>
                <w:sz w:val="18"/>
                <w:szCs w:val="18"/>
              </w:rPr>
            </w:pPr>
          </w:p>
        </w:tc>
        <w:tc>
          <w:tcPr>
            <w:tcW w:w="1875" w:type="dxa"/>
            <w:tcBorders>
              <w:bottom w:val="dotted" w:sz="4" w:space="0" w:color="auto"/>
            </w:tcBorders>
            <w:tcMar>
              <w:top w:w="17" w:type="dxa"/>
              <w:left w:w="28" w:type="dxa"/>
              <w:bottom w:w="17" w:type="dxa"/>
              <w:right w:w="28" w:type="dxa"/>
            </w:tcMar>
            <w:vAlign w:val="center"/>
          </w:tcPr>
          <w:p w14:paraId="3130D42C" w14:textId="77777777" w:rsidR="008342B2" w:rsidRPr="004A22C6" w:rsidRDefault="008342B2" w:rsidP="00D56BFD">
            <w:pPr>
              <w:snapToGrid w:val="0"/>
              <w:spacing w:line="220" w:lineRule="exact"/>
              <w:jc w:val="lef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非常勤（実数）</w:t>
            </w:r>
          </w:p>
        </w:tc>
        <w:tc>
          <w:tcPr>
            <w:tcW w:w="1378" w:type="dxa"/>
            <w:tcBorders>
              <w:bottom w:val="dotted" w:sz="4" w:space="0" w:color="auto"/>
            </w:tcBorders>
            <w:tcMar>
              <w:top w:w="17" w:type="dxa"/>
              <w:bottom w:w="17" w:type="dxa"/>
            </w:tcMar>
            <w:vAlign w:val="center"/>
          </w:tcPr>
          <w:p w14:paraId="39485FDF" w14:textId="77777777" w:rsidR="008342B2" w:rsidRPr="004A22C6" w:rsidRDefault="008342B2" w:rsidP="00D56BFD">
            <w:pPr>
              <w:snapToGrid w:val="0"/>
              <w:spacing w:line="220" w:lineRule="exact"/>
              <w:jc w:val="righ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人</w:t>
            </w:r>
          </w:p>
        </w:tc>
      </w:tr>
      <w:tr w:rsidR="004A22C6" w:rsidRPr="004A22C6" w14:paraId="0B351D69" w14:textId="77777777" w:rsidTr="00F74270">
        <w:trPr>
          <w:gridAfter w:val="1"/>
          <w:wAfter w:w="9" w:type="dxa"/>
          <w:trHeight w:val="42"/>
        </w:trPr>
        <w:tc>
          <w:tcPr>
            <w:tcW w:w="277" w:type="dxa"/>
            <w:vMerge/>
            <w:tcBorders>
              <w:bottom w:val="single" w:sz="4" w:space="0" w:color="FFFFFF" w:themeColor="background1"/>
            </w:tcBorders>
            <w:tcMar>
              <w:top w:w="17" w:type="dxa"/>
              <w:left w:w="28" w:type="dxa"/>
              <w:bottom w:w="17" w:type="dxa"/>
              <w:right w:w="28" w:type="dxa"/>
            </w:tcMar>
            <w:vAlign w:val="center"/>
          </w:tcPr>
          <w:p w14:paraId="1F8BA494" w14:textId="77777777" w:rsidR="008342B2" w:rsidRPr="004A22C6" w:rsidRDefault="008342B2" w:rsidP="00D56BFD">
            <w:pPr>
              <w:widowControl/>
              <w:snapToGrid w:val="0"/>
              <w:spacing w:line="200" w:lineRule="exact"/>
              <w:rPr>
                <w:rFonts w:ascii="ＭＳ Ｐゴシック" w:eastAsia="ＭＳ Ｐゴシック" w:hAnsi="ＭＳ Ｐゴシック" w:cs="ＭＳ Ｐゴシック"/>
                <w:bCs/>
                <w:snapToGrid/>
                <w:color w:val="000000" w:themeColor="text1"/>
                <w:spacing w:val="0"/>
                <w:sz w:val="18"/>
                <w:szCs w:val="18"/>
              </w:rPr>
            </w:pPr>
          </w:p>
        </w:tc>
        <w:tc>
          <w:tcPr>
            <w:tcW w:w="992" w:type="dxa"/>
            <w:vMerge/>
            <w:tcMar>
              <w:top w:w="17" w:type="dxa"/>
              <w:left w:w="28" w:type="dxa"/>
              <w:bottom w:w="17" w:type="dxa"/>
              <w:right w:w="28" w:type="dxa"/>
            </w:tcMar>
            <w:vAlign w:val="center"/>
          </w:tcPr>
          <w:p w14:paraId="4B35954F" w14:textId="77777777" w:rsidR="008342B2" w:rsidRPr="004A22C6" w:rsidRDefault="008342B2" w:rsidP="00D56BFD">
            <w:pPr>
              <w:widowControl/>
              <w:snapToGrid w:val="0"/>
              <w:spacing w:line="200" w:lineRule="exact"/>
              <w:rPr>
                <w:rFonts w:ascii="ＭＳ Ｐゴシック" w:eastAsia="ＭＳ Ｐゴシック" w:hAnsi="ＭＳ Ｐゴシック" w:cs="ＭＳ Ｐゴシック"/>
                <w:bCs/>
                <w:snapToGrid/>
                <w:color w:val="000000" w:themeColor="text1"/>
                <w:spacing w:val="0"/>
                <w:sz w:val="18"/>
                <w:szCs w:val="18"/>
              </w:rPr>
            </w:pPr>
          </w:p>
        </w:tc>
        <w:tc>
          <w:tcPr>
            <w:tcW w:w="1134" w:type="dxa"/>
            <w:gridSpan w:val="2"/>
            <w:vMerge/>
            <w:shd w:val="pct20" w:color="auto" w:fill="auto"/>
            <w:tcMar>
              <w:top w:w="17" w:type="dxa"/>
              <w:bottom w:w="17" w:type="dxa"/>
            </w:tcMar>
            <w:vAlign w:val="center"/>
          </w:tcPr>
          <w:p w14:paraId="61ADE5D8" w14:textId="77777777" w:rsidR="008342B2" w:rsidRPr="004A22C6" w:rsidRDefault="008342B2" w:rsidP="00D56BFD">
            <w:pPr>
              <w:widowControl/>
              <w:snapToGrid w:val="0"/>
              <w:spacing w:line="200" w:lineRule="exact"/>
              <w:jc w:val="right"/>
              <w:rPr>
                <w:rFonts w:ascii="ＭＳ Ｐゴシック" w:eastAsia="ＭＳ Ｐゴシック" w:hAnsi="ＭＳ Ｐゴシック" w:cs="ＭＳ Ｐゴシック"/>
                <w:bCs/>
                <w:snapToGrid/>
                <w:color w:val="000000" w:themeColor="text1"/>
                <w:spacing w:val="0"/>
                <w:sz w:val="18"/>
                <w:szCs w:val="18"/>
              </w:rPr>
            </w:pPr>
          </w:p>
        </w:tc>
        <w:tc>
          <w:tcPr>
            <w:tcW w:w="4820" w:type="dxa"/>
            <w:gridSpan w:val="5"/>
            <w:vMerge/>
            <w:tcMar>
              <w:top w:w="17" w:type="dxa"/>
              <w:left w:w="28" w:type="dxa"/>
              <w:bottom w:w="17" w:type="dxa"/>
              <w:right w:w="28" w:type="dxa"/>
            </w:tcMar>
            <w:vAlign w:val="center"/>
          </w:tcPr>
          <w:p w14:paraId="675769C1" w14:textId="77777777" w:rsidR="008342B2" w:rsidRPr="004A22C6" w:rsidRDefault="008342B2" w:rsidP="00D56BFD">
            <w:pPr>
              <w:widowControl/>
              <w:snapToGrid w:val="0"/>
              <w:spacing w:line="200" w:lineRule="exact"/>
              <w:jc w:val="left"/>
              <w:rPr>
                <w:rFonts w:ascii="ＭＳ Ｐゴシック" w:eastAsia="ＭＳ Ｐゴシック" w:hAnsi="ＭＳ Ｐゴシック" w:cs="ＭＳ Ｐゴシック"/>
                <w:bCs/>
                <w:snapToGrid/>
                <w:color w:val="000000" w:themeColor="text1"/>
                <w:spacing w:val="0"/>
                <w:sz w:val="18"/>
                <w:szCs w:val="18"/>
              </w:rPr>
            </w:pPr>
          </w:p>
        </w:tc>
        <w:tc>
          <w:tcPr>
            <w:tcW w:w="1875" w:type="dxa"/>
            <w:tcBorders>
              <w:top w:val="dotted" w:sz="4" w:space="0" w:color="auto"/>
            </w:tcBorders>
            <w:tcMar>
              <w:top w:w="17" w:type="dxa"/>
              <w:left w:w="28" w:type="dxa"/>
              <w:bottom w:w="17" w:type="dxa"/>
              <w:right w:w="28" w:type="dxa"/>
            </w:tcMar>
            <w:vAlign w:val="center"/>
          </w:tcPr>
          <w:p w14:paraId="1F810C99" w14:textId="77777777" w:rsidR="008342B2" w:rsidRPr="004A22C6" w:rsidRDefault="008342B2" w:rsidP="00D56BFD">
            <w:pPr>
              <w:snapToGrid w:val="0"/>
              <w:spacing w:line="220" w:lineRule="exact"/>
              <w:jc w:val="distribute"/>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┗常勤換算後の人数 b</w:t>
            </w:r>
          </w:p>
          <w:p w14:paraId="34CD0A3F" w14:textId="6F206F21" w:rsidR="008342B2" w:rsidRPr="004A22C6" w:rsidRDefault="008342B2" w:rsidP="00D56BFD">
            <w:pPr>
              <w:snapToGrid w:val="0"/>
              <w:spacing w:line="220" w:lineRule="exact"/>
              <w:jc w:val="lef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 xml:space="preserve">　　（注</w:t>
            </w:r>
            <w:r w:rsidR="006115C3" w:rsidRPr="004A22C6">
              <w:rPr>
                <w:rFonts w:ascii="ＭＳ Ｐゴシック" w:eastAsia="ＭＳ Ｐゴシック" w:hAnsi="ＭＳ Ｐゴシック" w:cs="ＭＳ Ｐゴシック" w:hint="eastAsia"/>
                <w:bCs/>
                <w:snapToGrid/>
                <w:color w:val="000000" w:themeColor="text1"/>
                <w:spacing w:val="0"/>
                <w:sz w:val="18"/>
                <w:szCs w:val="18"/>
              </w:rPr>
              <w:t>１</w:t>
            </w:r>
            <w:r w:rsidRPr="004A22C6">
              <w:rPr>
                <w:rFonts w:ascii="ＭＳ Ｐゴシック" w:eastAsia="ＭＳ Ｐゴシック" w:hAnsi="ＭＳ Ｐゴシック" w:cs="ＭＳ Ｐゴシック" w:hint="eastAsia"/>
                <w:bCs/>
                <w:snapToGrid/>
                <w:color w:val="000000" w:themeColor="text1"/>
                <w:spacing w:val="0"/>
                <w:sz w:val="18"/>
                <w:szCs w:val="18"/>
              </w:rPr>
              <w:t>）</w:t>
            </w:r>
          </w:p>
        </w:tc>
        <w:tc>
          <w:tcPr>
            <w:tcW w:w="1378" w:type="dxa"/>
            <w:tcBorders>
              <w:top w:val="dotted" w:sz="4" w:space="0" w:color="auto"/>
            </w:tcBorders>
            <w:tcMar>
              <w:top w:w="17" w:type="dxa"/>
              <w:bottom w:w="17" w:type="dxa"/>
            </w:tcMar>
            <w:vAlign w:val="center"/>
          </w:tcPr>
          <w:p w14:paraId="390EE35C" w14:textId="77777777" w:rsidR="008342B2" w:rsidRPr="004A22C6" w:rsidRDefault="008342B2" w:rsidP="00D56BFD">
            <w:pPr>
              <w:snapToGrid w:val="0"/>
              <w:spacing w:line="220" w:lineRule="exact"/>
              <w:jc w:val="righ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人</w:t>
            </w:r>
          </w:p>
        </w:tc>
      </w:tr>
      <w:tr w:rsidR="004A22C6" w:rsidRPr="004A22C6" w14:paraId="750716BA" w14:textId="77777777" w:rsidTr="00F74270">
        <w:trPr>
          <w:gridAfter w:val="1"/>
          <w:wAfter w:w="9" w:type="dxa"/>
          <w:trHeight w:val="42"/>
        </w:trPr>
        <w:tc>
          <w:tcPr>
            <w:tcW w:w="277" w:type="dxa"/>
            <w:vMerge w:val="restart"/>
            <w:tcBorders>
              <w:top w:val="single" w:sz="4" w:space="0" w:color="FFFFFF" w:themeColor="background1"/>
            </w:tcBorders>
            <w:tcMar>
              <w:top w:w="17" w:type="dxa"/>
              <w:left w:w="28" w:type="dxa"/>
              <w:bottom w:w="17" w:type="dxa"/>
              <w:right w:w="28" w:type="dxa"/>
            </w:tcMar>
            <w:vAlign w:val="center"/>
          </w:tcPr>
          <w:p w14:paraId="0FB60895" w14:textId="77777777" w:rsidR="00F74270" w:rsidRPr="004A22C6" w:rsidRDefault="00F74270" w:rsidP="00F74270">
            <w:pPr>
              <w:widowControl/>
              <w:snapToGrid w:val="0"/>
              <w:spacing w:line="200" w:lineRule="exact"/>
              <w:rPr>
                <w:rFonts w:ascii="ＭＳ Ｐゴシック" w:eastAsia="ＭＳ Ｐゴシック" w:hAnsi="ＭＳ Ｐゴシック" w:cs="ＭＳ Ｐゴシック"/>
                <w:bCs/>
                <w:snapToGrid/>
                <w:color w:val="000000" w:themeColor="text1"/>
                <w:spacing w:val="0"/>
                <w:sz w:val="18"/>
                <w:szCs w:val="18"/>
              </w:rPr>
            </w:pPr>
          </w:p>
        </w:tc>
        <w:tc>
          <w:tcPr>
            <w:tcW w:w="992" w:type="dxa"/>
            <w:vMerge w:val="restart"/>
            <w:tcMar>
              <w:top w:w="17" w:type="dxa"/>
              <w:left w:w="28" w:type="dxa"/>
              <w:bottom w:w="17" w:type="dxa"/>
              <w:right w:w="28" w:type="dxa"/>
            </w:tcMar>
            <w:vAlign w:val="center"/>
          </w:tcPr>
          <w:p w14:paraId="557401E3" w14:textId="77777777" w:rsidR="00F74270" w:rsidRPr="004A22C6" w:rsidRDefault="00F74270" w:rsidP="00F74270">
            <w:pPr>
              <w:snapToGrid w:val="0"/>
              <w:spacing w:line="200" w:lineRule="exac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看護職員</w:t>
            </w:r>
          </w:p>
          <w:p w14:paraId="5E793F6C" w14:textId="77777777" w:rsidR="00F74270" w:rsidRPr="004A22C6" w:rsidRDefault="00F74270" w:rsidP="00F74270">
            <w:pPr>
              <w:snapToGrid w:val="0"/>
              <w:spacing w:line="200" w:lineRule="exact"/>
              <w:rPr>
                <w:rFonts w:ascii="ＭＳ Ｐゴシック" w:eastAsia="ＭＳ Ｐゴシック" w:hAnsi="ＭＳ Ｐゴシック" w:cs="ＭＳ Ｐゴシック"/>
                <w:bCs/>
                <w:snapToGrid/>
                <w:color w:val="000000" w:themeColor="text1"/>
                <w:spacing w:val="-6"/>
                <w:sz w:val="18"/>
                <w:szCs w:val="18"/>
              </w:rPr>
            </w:pPr>
            <w:r w:rsidRPr="004A22C6">
              <w:rPr>
                <w:rFonts w:ascii="ＭＳ Ｐゴシック" w:eastAsia="ＭＳ Ｐゴシック" w:hAnsi="ＭＳ Ｐゴシック" w:cs="ＭＳ Ｐゴシック" w:hint="eastAsia"/>
                <w:bCs/>
                <w:snapToGrid/>
                <w:color w:val="000000" w:themeColor="text1"/>
                <w:spacing w:val="-6"/>
                <w:sz w:val="18"/>
                <w:szCs w:val="18"/>
              </w:rPr>
              <w:t>（看護師又は准看護師）</w:t>
            </w:r>
          </w:p>
        </w:tc>
        <w:tc>
          <w:tcPr>
            <w:tcW w:w="1134" w:type="dxa"/>
            <w:gridSpan w:val="2"/>
            <w:vMerge w:val="restart"/>
            <w:shd w:val="pct20" w:color="auto" w:fill="auto"/>
            <w:tcMar>
              <w:top w:w="17" w:type="dxa"/>
              <w:bottom w:w="17" w:type="dxa"/>
            </w:tcMar>
            <w:vAlign w:val="center"/>
          </w:tcPr>
          <w:p w14:paraId="6C8309E4" w14:textId="08B7A4B8" w:rsidR="00F74270" w:rsidRPr="004A22C6" w:rsidRDefault="00F74270" w:rsidP="00F74270">
            <w:pPr>
              <w:widowControl/>
              <w:snapToGrid w:val="0"/>
              <w:spacing w:line="200" w:lineRule="exact"/>
              <w:jc w:val="right"/>
              <w:rPr>
                <w:rFonts w:ascii="ＭＳ Ｐゴシック" w:eastAsia="ＭＳ Ｐゴシック" w:hAnsi="ＭＳ Ｐゴシック" w:cs="ＭＳ Ｐゴシック"/>
                <w:bCs/>
                <w:snapToGrid/>
                <w:color w:val="000000" w:themeColor="text1"/>
                <w:spacing w:val="0"/>
                <w:sz w:val="18"/>
                <w:szCs w:val="18"/>
              </w:rPr>
            </w:pPr>
          </w:p>
        </w:tc>
        <w:tc>
          <w:tcPr>
            <w:tcW w:w="4820" w:type="dxa"/>
            <w:gridSpan w:val="5"/>
            <w:vMerge w:val="restart"/>
            <w:tcMar>
              <w:top w:w="17" w:type="dxa"/>
              <w:left w:w="28" w:type="dxa"/>
              <w:bottom w:w="17" w:type="dxa"/>
              <w:right w:w="28" w:type="dxa"/>
            </w:tcMar>
            <w:vAlign w:val="center"/>
          </w:tcPr>
          <w:p w14:paraId="2B500640" w14:textId="3E483176" w:rsidR="00F74270" w:rsidRPr="004A22C6" w:rsidRDefault="00F74270" w:rsidP="00F74270">
            <w:pPr>
              <w:widowControl/>
              <w:snapToGrid w:val="0"/>
              <w:spacing w:line="200" w:lineRule="exact"/>
              <w:ind w:left="176" w:hangingChars="100" w:hanging="176"/>
              <w:jc w:val="left"/>
              <w:rPr>
                <w:rFonts w:ascii="ＭＳ Ｐゴシック" w:eastAsia="ＭＳ Ｐゴシック" w:hAnsi="ＭＳ Ｐゴシック" w:cs="ＭＳ Ｐゴシック"/>
                <w:bCs/>
                <w:snapToGrid/>
                <w:color w:val="000000" w:themeColor="text1"/>
                <w:sz w:val="18"/>
                <w:szCs w:val="18"/>
              </w:rPr>
            </w:pPr>
            <w:r w:rsidRPr="004A22C6">
              <w:rPr>
                <w:rFonts w:ascii="ＭＳ Ｐゴシック" w:eastAsia="ＭＳ Ｐゴシック" w:hAnsi="ＭＳ Ｐゴシック" w:cs="ＭＳ Ｐゴシック" w:hint="eastAsia"/>
                <w:bCs/>
                <w:snapToGrid/>
                <w:color w:val="000000" w:themeColor="text1"/>
                <w:sz w:val="18"/>
                <w:szCs w:val="18"/>
              </w:rPr>
              <w:t>※配置しない場合、</w:t>
            </w:r>
            <w:r w:rsidR="00992999" w:rsidRPr="004A22C6">
              <w:rPr>
                <w:rFonts w:ascii="ＭＳ Ｐゴシック" w:eastAsia="ＭＳ Ｐゴシック" w:hAnsi="ＭＳ Ｐゴシック" w:cs="ＭＳ Ｐゴシック" w:hint="eastAsia"/>
                <w:bCs/>
                <w:snapToGrid/>
                <w:color w:val="000000" w:themeColor="text1"/>
                <w:sz w:val="18"/>
                <w:szCs w:val="18"/>
              </w:rPr>
              <w:t>病院、診療所又は</w:t>
            </w:r>
            <w:r w:rsidRPr="004A22C6">
              <w:rPr>
                <w:rFonts w:ascii="ＭＳ Ｐゴシック" w:eastAsia="ＭＳ Ｐゴシック" w:hAnsi="ＭＳ Ｐゴシック" w:cs="ＭＳ Ｐゴシック" w:hint="eastAsia"/>
                <w:bCs/>
                <w:snapToGrid/>
                <w:color w:val="000000" w:themeColor="text1"/>
                <w:sz w:val="18"/>
                <w:szCs w:val="18"/>
              </w:rPr>
              <w:t>訪問看護ステーションとの密接な連携により看護職員を確保</w:t>
            </w:r>
          </w:p>
          <w:p w14:paraId="062463F2" w14:textId="7AEBDD77" w:rsidR="00F74270" w:rsidRPr="004A22C6" w:rsidRDefault="00F74270" w:rsidP="00F74270">
            <w:pPr>
              <w:widowControl/>
              <w:snapToGrid w:val="0"/>
              <w:spacing w:line="200" w:lineRule="exact"/>
              <w:ind w:leftChars="100" w:left="206"/>
              <w:jc w:val="left"/>
              <w:rPr>
                <w:rFonts w:ascii="ＭＳ Ｐ明朝" w:eastAsia="ＭＳ Ｐ明朝" w:hAnsi="ＭＳ Ｐ明朝" w:cs="ＭＳ Ｐゴシック"/>
                <w:bCs/>
                <w:snapToGrid/>
                <w:color w:val="000000" w:themeColor="text1"/>
                <w:sz w:val="18"/>
                <w:szCs w:val="18"/>
              </w:rPr>
            </w:pPr>
            <w:r w:rsidRPr="004A22C6">
              <w:rPr>
                <w:rFonts w:ascii="ＭＳ Ｐ明朝" w:eastAsia="ＭＳ Ｐ明朝" w:hAnsi="ＭＳ Ｐ明朝" w:cs="ＭＳ Ｐゴシック" w:hint="eastAsia"/>
                <w:bCs/>
                <w:snapToGrid/>
                <w:color w:val="000000" w:themeColor="text1"/>
                <w:sz w:val="18"/>
                <w:szCs w:val="18"/>
              </w:rPr>
              <w:t>（「3-3 従業者の員数　(3)介護職員又は看護職員」の③参照）</w:t>
            </w:r>
          </w:p>
        </w:tc>
        <w:tc>
          <w:tcPr>
            <w:tcW w:w="1875" w:type="dxa"/>
            <w:tcBorders>
              <w:bottom w:val="dotted" w:sz="4" w:space="0" w:color="auto"/>
            </w:tcBorders>
            <w:tcMar>
              <w:top w:w="17" w:type="dxa"/>
              <w:left w:w="28" w:type="dxa"/>
              <w:bottom w:w="17" w:type="dxa"/>
              <w:right w:w="28" w:type="dxa"/>
            </w:tcMar>
            <w:vAlign w:val="center"/>
          </w:tcPr>
          <w:p w14:paraId="3D1AE540" w14:textId="77777777" w:rsidR="00F74270" w:rsidRPr="004A22C6" w:rsidRDefault="00F74270" w:rsidP="00F74270">
            <w:pPr>
              <w:widowControl/>
              <w:snapToGrid w:val="0"/>
              <w:spacing w:line="220" w:lineRule="exact"/>
              <w:jc w:val="distribute"/>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常勤　　　　　　　　　　　c</w:t>
            </w:r>
          </w:p>
        </w:tc>
        <w:tc>
          <w:tcPr>
            <w:tcW w:w="1378" w:type="dxa"/>
            <w:tcBorders>
              <w:bottom w:val="dotted" w:sz="4" w:space="0" w:color="auto"/>
            </w:tcBorders>
            <w:tcMar>
              <w:top w:w="17" w:type="dxa"/>
              <w:bottom w:w="17" w:type="dxa"/>
            </w:tcMar>
            <w:vAlign w:val="center"/>
          </w:tcPr>
          <w:p w14:paraId="4BD993C7" w14:textId="77777777" w:rsidR="00F74270" w:rsidRPr="004A22C6" w:rsidRDefault="00F74270" w:rsidP="00F74270">
            <w:pPr>
              <w:widowControl/>
              <w:snapToGrid w:val="0"/>
              <w:spacing w:line="220" w:lineRule="exact"/>
              <w:jc w:val="righ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人</w:t>
            </w:r>
          </w:p>
        </w:tc>
      </w:tr>
      <w:tr w:rsidR="004A22C6" w:rsidRPr="004A22C6" w14:paraId="49292F51" w14:textId="77777777" w:rsidTr="00F74270">
        <w:trPr>
          <w:gridAfter w:val="1"/>
          <w:wAfter w:w="9" w:type="dxa"/>
          <w:trHeight w:val="42"/>
        </w:trPr>
        <w:tc>
          <w:tcPr>
            <w:tcW w:w="277" w:type="dxa"/>
            <w:vMerge/>
            <w:tcMar>
              <w:top w:w="17" w:type="dxa"/>
              <w:left w:w="28" w:type="dxa"/>
              <w:bottom w:w="17" w:type="dxa"/>
              <w:right w:w="28" w:type="dxa"/>
            </w:tcMar>
            <w:vAlign w:val="center"/>
          </w:tcPr>
          <w:p w14:paraId="2BFFCAD1" w14:textId="77777777" w:rsidR="00F74270" w:rsidRPr="004A22C6" w:rsidRDefault="00F74270" w:rsidP="00F74270">
            <w:pPr>
              <w:widowControl/>
              <w:snapToGrid w:val="0"/>
              <w:spacing w:line="200" w:lineRule="exact"/>
              <w:rPr>
                <w:rFonts w:ascii="ＭＳ Ｐゴシック" w:eastAsia="ＭＳ Ｐゴシック" w:hAnsi="ＭＳ Ｐゴシック" w:cs="ＭＳ Ｐゴシック"/>
                <w:bCs/>
                <w:snapToGrid/>
                <w:color w:val="000000" w:themeColor="text1"/>
                <w:spacing w:val="0"/>
                <w:sz w:val="18"/>
                <w:szCs w:val="18"/>
              </w:rPr>
            </w:pPr>
          </w:p>
        </w:tc>
        <w:tc>
          <w:tcPr>
            <w:tcW w:w="992" w:type="dxa"/>
            <w:vMerge/>
            <w:tcMar>
              <w:top w:w="17" w:type="dxa"/>
              <w:left w:w="28" w:type="dxa"/>
              <w:bottom w:w="17" w:type="dxa"/>
              <w:right w:w="28" w:type="dxa"/>
            </w:tcMar>
            <w:vAlign w:val="center"/>
          </w:tcPr>
          <w:p w14:paraId="0F148779" w14:textId="77777777" w:rsidR="00F74270" w:rsidRPr="004A22C6" w:rsidRDefault="00F74270" w:rsidP="00F74270">
            <w:pPr>
              <w:snapToGrid w:val="0"/>
              <w:spacing w:line="200" w:lineRule="exact"/>
              <w:rPr>
                <w:rFonts w:ascii="ＭＳ Ｐゴシック" w:eastAsia="ＭＳ Ｐゴシック" w:hAnsi="ＭＳ Ｐゴシック" w:cs="ＭＳ Ｐゴシック"/>
                <w:bCs/>
                <w:snapToGrid/>
                <w:color w:val="000000" w:themeColor="text1"/>
                <w:spacing w:val="0"/>
                <w:sz w:val="18"/>
                <w:szCs w:val="18"/>
              </w:rPr>
            </w:pPr>
          </w:p>
        </w:tc>
        <w:tc>
          <w:tcPr>
            <w:tcW w:w="1134" w:type="dxa"/>
            <w:gridSpan w:val="2"/>
            <w:vMerge/>
            <w:tcMar>
              <w:top w:w="17" w:type="dxa"/>
              <w:bottom w:w="17" w:type="dxa"/>
            </w:tcMar>
            <w:vAlign w:val="center"/>
          </w:tcPr>
          <w:p w14:paraId="219DF4BE" w14:textId="77777777" w:rsidR="00F74270" w:rsidRPr="004A22C6" w:rsidRDefault="00F74270" w:rsidP="00F74270">
            <w:pPr>
              <w:widowControl/>
              <w:snapToGrid w:val="0"/>
              <w:spacing w:line="200" w:lineRule="exact"/>
              <w:jc w:val="right"/>
              <w:rPr>
                <w:rFonts w:ascii="ＭＳ Ｐゴシック" w:eastAsia="ＭＳ Ｐゴシック" w:hAnsi="ＭＳ Ｐゴシック" w:cs="ＭＳ Ｐゴシック"/>
                <w:bCs/>
                <w:snapToGrid/>
                <w:color w:val="000000" w:themeColor="text1"/>
                <w:spacing w:val="0"/>
                <w:sz w:val="18"/>
                <w:szCs w:val="18"/>
              </w:rPr>
            </w:pPr>
          </w:p>
        </w:tc>
        <w:tc>
          <w:tcPr>
            <w:tcW w:w="4820" w:type="dxa"/>
            <w:gridSpan w:val="5"/>
            <w:vMerge/>
            <w:tcMar>
              <w:top w:w="17" w:type="dxa"/>
              <w:left w:w="28" w:type="dxa"/>
              <w:bottom w:w="17" w:type="dxa"/>
              <w:right w:w="28" w:type="dxa"/>
            </w:tcMar>
            <w:vAlign w:val="center"/>
          </w:tcPr>
          <w:p w14:paraId="43C2D0F3" w14:textId="77777777" w:rsidR="00F74270" w:rsidRPr="004A22C6" w:rsidRDefault="00F74270" w:rsidP="00F74270">
            <w:pPr>
              <w:widowControl/>
              <w:snapToGrid w:val="0"/>
              <w:spacing w:line="200" w:lineRule="exact"/>
              <w:jc w:val="left"/>
              <w:rPr>
                <w:rFonts w:ascii="ＭＳ Ｐゴシック" w:eastAsia="ＭＳ Ｐゴシック" w:hAnsi="ＭＳ Ｐゴシック" w:cs="ＭＳ Ｐゴシック"/>
                <w:bCs/>
                <w:snapToGrid/>
                <w:color w:val="000000" w:themeColor="text1"/>
                <w:sz w:val="18"/>
                <w:szCs w:val="18"/>
              </w:rPr>
            </w:pPr>
          </w:p>
        </w:tc>
        <w:tc>
          <w:tcPr>
            <w:tcW w:w="1875" w:type="dxa"/>
            <w:tcBorders>
              <w:top w:val="dotted" w:sz="4" w:space="0" w:color="auto"/>
            </w:tcBorders>
            <w:tcMar>
              <w:top w:w="17" w:type="dxa"/>
              <w:left w:w="28" w:type="dxa"/>
              <w:bottom w:w="17" w:type="dxa"/>
              <w:right w:w="28" w:type="dxa"/>
            </w:tcMar>
            <w:vAlign w:val="center"/>
          </w:tcPr>
          <w:p w14:paraId="23D6CF66" w14:textId="77777777" w:rsidR="00F74270" w:rsidRPr="004A22C6" w:rsidRDefault="00F74270" w:rsidP="00F74270">
            <w:pPr>
              <w:snapToGrid w:val="0"/>
              <w:spacing w:line="220" w:lineRule="exact"/>
              <w:jc w:val="lef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┗うち、「看護師」</w:t>
            </w:r>
          </w:p>
        </w:tc>
        <w:tc>
          <w:tcPr>
            <w:tcW w:w="1378" w:type="dxa"/>
            <w:tcBorders>
              <w:top w:val="dotted" w:sz="4" w:space="0" w:color="auto"/>
            </w:tcBorders>
            <w:tcMar>
              <w:top w:w="17" w:type="dxa"/>
              <w:bottom w:w="17" w:type="dxa"/>
            </w:tcMar>
            <w:vAlign w:val="center"/>
          </w:tcPr>
          <w:p w14:paraId="02DF3CB9" w14:textId="77777777" w:rsidR="00F74270" w:rsidRPr="004A22C6" w:rsidRDefault="00F74270" w:rsidP="00F74270">
            <w:pPr>
              <w:snapToGrid w:val="0"/>
              <w:spacing w:line="220" w:lineRule="exact"/>
              <w:jc w:val="righ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人</w:t>
            </w:r>
          </w:p>
        </w:tc>
      </w:tr>
      <w:tr w:rsidR="004A22C6" w:rsidRPr="004A22C6" w14:paraId="1D4AA1BA" w14:textId="77777777" w:rsidTr="00F74270">
        <w:trPr>
          <w:gridAfter w:val="1"/>
          <w:wAfter w:w="9" w:type="dxa"/>
          <w:trHeight w:val="42"/>
        </w:trPr>
        <w:tc>
          <w:tcPr>
            <w:tcW w:w="277" w:type="dxa"/>
            <w:vMerge/>
            <w:tcMar>
              <w:top w:w="17" w:type="dxa"/>
              <w:left w:w="28" w:type="dxa"/>
              <w:bottom w:w="17" w:type="dxa"/>
              <w:right w:w="28" w:type="dxa"/>
            </w:tcMar>
            <w:vAlign w:val="center"/>
          </w:tcPr>
          <w:p w14:paraId="4C09136A" w14:textId="77777777" w:rsidR="00F74270" w:rsidRPr="004A22C6" w:rsidRDefault="00F74270" w:rsidP="00F74270">
            <w:pPr>
              <w:widowControl/>
              <w:snapToGrid w:val="0"/>
              <w:spacing w:line="200" w:lineRule="exact"/>
              <w:rPr>
                <w:rFonts w:ascii="ＭＳ Ｐゴシック" w:eastAsia="ＭＳ Ｐゴシック" w:hAnsi="ＭＳ Ｐゴシック" w:cs="ＭＳ Ｐゴシック"/>
                <w:bCs/>
                <w:snapToGrid/>
                <w:color w:val="000000" w:themeColor="text1"/>
                <w:spacing w:val="0"/>
                <w:sz w:val="18"/>
                <w:szCs w:val="18"/>
              </w:rPr>
            </w:pPr>
          </w:p>
        </w:tc>
        <w:tc>
          <w:tcPr>
            <w:tcW w:w="992" w:type="dxa"/>
            <w:vMerge/>
            <w:tcMar>
              <w:top w:w="17" w:type="dxa"/>
              <w:left w:w="28" w:type="dxa"/>
              <w:bottom w:w="17" w:type="dxa"/>
              <w:right w:w="28" w:type="dxa"/>
            </w:tcMar>
            <w:vAlign w:val="center"/>
          </w:tcPr>
          <w:p w14:paraId="133AA3F3" w14:textId="77777777" w:rsidR="00F74270" w:rsidRPr="004A22C6" w:rsidRDefault="00F74270" w:rsidP="00F74270">
            <w:pPr>
              <w:snapToGrid w:val="0"/>
              <w:spacing w:line="200" w:lineRule="exact"/>
              <w:rPr>
                <w:rFonts w:ascii="ＭＳ Ｐゴシック" w:eastAsia="ＭＳ Ｐゴシック" w:hAnsi="ＭＳ Ｐゴシック" w:cs="ＭＳ Ｐゴシック"/>
                <w:bCs/>
                <w:snapToGrid/>
                <w:color w:val="000000" w:themeColor="text1"/>
                <w:spacing w:val="0"/>
                <w:sz w:val="18"/>
                <w:szCs w:val="18"/>
              </w:rPr>
            </w:pPr>
          </w:p>
        </w:tc>
        <w:tc>
          <w:tcPr>
            <w:tcW w:w="1134" w:type="dxa"/>
            <w:gridSpan w:val="2"/>
            <w:vMerge/>
            <w:tcMar>
              <w:top w:w="17" w:type="dxa"/>
              <w:bottom w:w="17" w:type="dxa"/>
            </w:tcMar>
            <w:vAlign w:val="center"/>
          </w:tcPr>
          <w:p w14:paraId="4BB05DF8" w14:textId="77777777" w:rsidR="00F74270" w:rsidRPr="004A22C6" w:rsidRDefault="00F74270" w:rsidP="00F74270">
            <w:pPr>
              <w:widowControl/>
              <w:snapToGrid w:val="0"/>
              <w:spacing w:line="200" w:lineRule="exact"/>
              <w:jc w:val="right"/>
              <w:rPr>
                <w:rFonts w:ascii="ＭＳ Ｐゴシック" w:eastAsia="ＭＳ Ｐゴシック" w:hAnsi="ＭＳ Ｐゴシック" w:cs="ＭＳ Ｐゴシック"/>
                <w:bCs/>
                <w:snapToGrid/>
                <w:color w:val="000000" w:themeColor="text1"/>
                <w:spacing w:val="0"/>
                <w:sz w:val="18"/>
                <w:szCs w:val="18"/>
              </w:rPr>
            </w:pPr>
          </w:p>
        </w:tc>
        <w:tc>
          <w:tcPr>
            <w:tcW w:w="4820" w:type="dxa"/>
            <w:gridSpan w:val="5"/>
            <w:vMerge/>
            <w:tcMar>
              <w:top w:w="17" w:type="dxa"/>
              <w:left w:w="28" w:type="dxa"/>
              <w:bottom w:w="17" w:type="dxa"/>
              <w:right w:w="28" w:type="dxa"/>
            </w:tcMar>
            <w:vAlign w:val="center"/>
          </w:tcPr>
          <w:p w14:paraId="4811D1E1" w14:textId="77777777" w:rsidR="00F74270" w:rsidRPr="004A22C6" w:rsidRDefault="00F74270" w:rsidP="00F74270">
            <w:pPr>
              <w:widowControl/>
              <w:snapToGrid w:val="0"/>
              <w:spacing w:line="200" w:lineRule="exact"/>
              <w:jc w:val="left"/>
              <w:rPr>
                <w:rFonts w:ascii="ＭＳ Ｐゴシック" w:eastAsia="ＭＳ Ｐゴシック" w:hAnsi="ＭＳ Ｐゴシック" w:cs="ＭＳ Ｐゴシック"/>
                <w:bCs/>
                <w:snapToGrid/>
                <w:color w:val="000000" w:themeColor="text1"/>
                <w:sz w:val="18"/>
                <w:szCs w:val="18"/>
              </w:rPr>
            </w:pPr>
          </w:p>
        </w:tc>
        <w:tc>
          <w:tcPr>
            <w:tcW w:w="1875" w:type="dxa"/>
            <w:tcBorders>
              <w:bottom w:val="dotted" w:sz="4" w:space="0" w:color="auto"/>
            </w:tcBorders>
            <w:tcMar>
              <w:top w:w="17" w:type="dxa"/>
              <w:left w:w="28" w:type="dxa"/>
              <w:bottom w:w="17" w:type="dxa"/>
              <w:right w:w="28" w:type="dxa"/>
            </w:tcMar>
            <w:vAlign w:val="center"/>
          </w:tcPr>
          <w:p w14:paraId="6EAD75F5" w14:textId="77777777" w:rsidR="00F74270" w:rsidRPr="004A22C6" w:rsidRDefault="00F74270" w:rsidP="00F74270">
            <w:pPr>
              <w:widowControl/>
              <w:snapToGrid w:val="0"/>
              <w:spacing w:line="220" w:lineRule="exact"/>
              <w:jc w:val="lef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非常勤（実数）</w:t>
            </w:r>
          </w:p>
        </w:tc>
        <w:tc>
          <w:tcPr>
            <w:tcW w:w="1378" w:type="dxa"/>
            <w:tcBorders>
              <w:bottom w:val="dotted" w:sz="4" w:space="0" w:color="auto"/>
            </w:tcBorders>
            <w:tcMar>
              <w:top w:w="17" w:type="dxa"/>
              <w:bottom w:w="17" w:type="dxa"/>
            </w:tcMar>
            <w:vAlign w:val="center"/>
          </w:tcPr>
          <w:p w14:paraId="0F933450" w14:textId="77777777" w:rsidR="00F74270" w:rsidRPr="004A22C6" w:rsidRDefault="00F74270" w:rsidP="00F74270">
            <w:pPr>
              <w:snapToGrid w:val="0"/>
              <w:spacing w:line="220" w:lineRule="exact"/>
              <w:jc w:val="righ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人</w:t>
            </w:r>
          </w:p>
        </w:tc>
      </w:tr>
      <w:tr w:rsidR="004A22C6" w:rsidRPr="004A22C6" w14:paraId="611E9BA1" w14:textId="77777777" w:rsidTr="00F74270">
        <w:trPr>
          <w:gridAfter w:val="1"/>
          <w:wAfter w:w="9" w:type="dxa"/>
          <w:trHeight w:val="42"/>
        </w:trPr>
        <w:tc>
          <w:tcPr>
            <w:tcW w:w="277" w:type="dxa"/>
            <w:vMerge/>
            <w:tcBorders>
              <w:bottom w:val="single" w:sz="4" w:space="0" w:color="FFFFFF" w:themeColor="background1"/>
            </w:tcBorders>
            <w:tcMar>
              <w:top w:w="17" w:type="dxa"/>
              <w:left w:w="28" w:type="dxa"/>
              <w:bottom w:w="17" w:type="dxa"/>
              <w:right w:w="28" w:type="dxa"/>
            </w:tcMar>
            <w:vAlign w:val="center"/>
          </w:tcPr>
          <w:p w14:paraId="532B2D0B" w14:textId="77777777" w:rsidR="00F74270" w:rsidRPr="004A22C6" w:rsidRDefault="00F74270" w:rsidP="00F74270">
            <w:pPr>
              <w:widowControl/>
              <w:snapToGrid w:val="0"/>
              <w:spacing w:line="200" w:lineRule="exact"/>
              <w:rPr>
                <w:rFonts w:ascii="ＭＳ Ｐゴシック" w:eastAsia="ＭＳ Ｐゴシック" w:hAnsi="ＭＳ Ｐゴシック" w:cs="ＭＳ Ｐゴシック"/>
                <w:bCs/>
                <w:snapToGrid/>
                <w:color w:val="000000" w:themeColor="text1"/>
                <w:spacing w:val="0"/>
                <w:sz w:val="18"/>
                <w:szCs w:val="18"/>
              </w:rPr>
            </w:pPr>
          </w:p>
        </w:tc>
        <w:tc>
          <w:tcPr>
            <w:tcW w:w="992" w:type="dxa"/>
            <w:vMerge/>
            <w:tcMar>
              <w:top w:w="17" w:type="dxa"/>
              <w:left w:w="28" w:type="dxa"/>
              <w:bottom w:w="17" w:type="dxa"/>
              <w:right w:w="28" w:type="dxa"/>
            </w:tcMar>
            <w:vAlign w:val="center"/>
          </w:tcPr>
          <w:p w14:paraId="3A6BDBFC" w14:textId="77777777" w:rsidR="00F74270" w:rsidRPr="004A22C6" w:rsidRDefault="00F74270" w:rsidP="00F74270">
            <w:pPr>
              <w:snapToGrid w:val="0"/>
              <w:spacing w:line="200" w:lineRule="exact"/>
              <w:rPr>
                <w:rFonts w:ascii="ＭＳ Ｐゴシック" w:eastAsia="ＭＳ Ｐゴシック" w:hAnsi="ＭＳ Ｐゴシック" w:cs="ＭＳ Ｐゴシック"/>
                <w:bCs/>
                <w:snapToGrid/>
                <w:color w:val="000000" w:themeColor="text1"/>
                <w:spacing w:val="0"/>
                <w:sz w:val="18"/>
                <w:szCs w:val="18"/>
              </w:rPr>
            </w:pPr>
          </w:p>
        </w:tc>
        <w:tc>
          <w:tcPr>
            <w:tcW w:w="1134" w:type="dxa"/>
            <w:gridSpan w:val="2"/>
            <w:vMerge/>
            <w:tcMar>
              <w:top w:w="17" w:type="dxa"/>
              <w:bottom w:w="17" w:type="dxa"/>
            </w:tcMar>
            <w:vAlign w:val="center"/>
          </w:tcPr>
          <w:p w14:paraId="56E315FB" w14:textId="77777777" w:rsidR="00F74270" w:rsidRPr="004A22C6" w:rsidRDefault="00F74270" w:rsidP="00F74270">
            <w:pPr>
              <w:widowControl/>
              <w:snapToGrid w:val="0"/>
              <w:spacing w:line="200" w:lineRule="exact"/>
              <w:jc w:val="right"/>
              <w:rPr>
                <w:rFonts w:ascii="ＭＳ Ｐゴシック" w:eastAsia="ＭＳ Ｐゴシック" w:hAnsi="ＭＳ Ｐゴシック" w:cs="ＭＳ Ｐゴシック"/>
                <w:bCs/>
                <w:snapToGrid/>
                <w:color w:val="000000" w:themeColor="text1"/>
                <w:spacing w:val="0"/>
                <w:sz w:val="18"/>
                <w:szCs w:val="18"/>
              </w:rPr>
            </w:pPr>
          </w:p>
        </w:tc>
        <w:tc>
          <w:tcPr>
            <w:tcW w:w="4820" w:type="dxa"/>
            <w:gridSpan w:val="5"/>
            <w:vMerge/>
            <w:tcMar>
              <w:top w:w="17" w:type="dxa"/>
              <w:left w:w="28" w:type="dxa"/>
              <w:bottom w:w="17" w:type="dxa"/>
              <w:right w:w="28" w:type="dxa"/>
            </w:tcMar>
            <w:vAlign w:val="center"/>
          </w:tcPr>
          <w:p w14:paraId="60CF2A4E" w14:textId="77777777" w:rsidR="00F74270" w:rsidRPr="004A22C6" w:rsidRDefault="00F74270" w:rsidP="00F74270">
            <w:pPr>
              <w:widowControl/>
              <w:snapToGrid w:val="0"/>
              <w:spacing w:line="200" w:lineRule="exact"/>
              <w:jc w:val="left"/>
              <w:rPr>
                <w:rFonts w:ascii="ＭＳ Ｐゴシック" w:eastAsia="ＭＳ Ｐゴシック" w:hAnsi="ＭＳ Ｐゴシック" w:cs="ＭＳ Ｐゴシック"/>
                <w:bCs/>
                <w:snapToGrid/>
                <w:color w:val="000000" w:themeColor="text1"/>
                <w:sz w:val="18"/>
                <w:szCs w:val="18"/>
              </w:rPr>
            </w:pPr>
          </w:p>
        </w:tc>
        <w:tc>
          <w:tcPr>
            <w:tcW w:w="1875" w:type="dxa"/>
            <w:tcBorders>
              <w:top w:val="dotted" w:sz="4" w:space="0" w:color="auto"/>
            </w:tcBorders>
            <w:tcMar>
              <w:top w:w="17" w:type="dxa"/>
              <w:left w:w="28" w:type="dxa"/>
              <w:bottom w:w="17" w:type="dxa"/>
              <w:right w:w="28" w:type="dxa"/>
            </w:tcMar>
            <w:vAlign w:val="center"/>
          </w:tcPr>
          <w:p w14:paraId="0696D04D" w14:textId="77777777" w:rsidR="00F74270" w:rsidRPr="004A22C6" w:rsidRDefault="00F74270" w:rsidP="00F74270">
            <w:pPr>
              <w:snapToGrid w:val="0"/>
              <w:spacing w:line="220" w:lineRule="exact"/>
              <w:jc w:val="distribute"/>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┗常勤換算後の人数 d</w:t>
            </w:r>
          </w:p>
          <w:p w14:paraId="62C1C4E8" w14:textId="5DA22A0E" w:rsidR="00F74270" w:rsidRPr="004A22C6" w:rsidRDefault="00F74270" w:rsidP="00F74270">
            <w:pPr>
              <w:snapToGrid w:val="0"/>
              <w:spacing w:line="220" w:lineRule="exact"/>
              <w:jc w:val="lef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 xml:space="preserve">　　（注１）</w:t>
            </w:r>
          </w:p>
        </w:tc>
        <w:tc>
          <w:tcPr>
            <w:tcW w:w="1378" w:type="dxa"/>
            <w:tcBorders>
              <w:top w:val="dotted" w:sz="4" w:space="0" w:color="auto"/>
            </w:tcBorders>
            <w:tcMar>
              <w:top w:w="17" w:type="dxa"/>
              <w:bottom w:w="17" w:type="dxa"/>
            </w:tcMar>
            <w:vAlign w:val="center"/>
          </w:tcPr>
          <w:p w14:paraId="3EABD531" w14:textId="77777777" w:rsidR="00F74270" w:rsidRPr="004A22C6" w:rsidRDefault="00F74270" w:rsidP="00F74270">
            <w:pPr>
              <w:snapToGrid w:val="0"/>
              <w:spacing w:line="220" w:lineRule="exact"/>
              <w:jc w:val="righ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人</w:t>
            </w:r>
          </w:p>
        </w:tc>
      </w:tr>
      <w:tr w:rsidR="004A22C6" w:rsidRPr="004A22C6" w14:paraId="680ACD5D" w14:textId="77777777" w:rsidTr="00F74270">
        <w:trPr>
          <w:gridAfter w:val="1"/>
          <w:wAfter w:w="9" w:type="dxa"/>
          <w:trHeight w:val="20"/>
        </w:trPr>
        <w:tc>
          <w:tcPr>
            <w:tcW w:w="277" w:type="dxa"/>
            <w:tcBorders>
              <w:top w:val="single" w:sz="4" w:space="0" w:color="FFFFFF" w:themeColor="background1"/>
            </w:tcBorders>
            <w:tcMar>
              <w:top w:w="17" w:type="dxa"/>
              <w:left w:w="28" w:type="dxa"/>
              <w:bottom w:w="17" w:type="dxa"/>
              <w:right w:w="28" w:type="dxa"/>
            </w:tcMar>
            <w:vAlign w:val="center"/>
          </w:tcPr>
          <w:p w14:paraId="6E455FBA" w14:textId="77777777" w:rsidR="00F74270" w:rsidRPr="004A22C6" w:rsidRDefault="00F74270" w:rsidP="00F74270">
            <w:pPr>
              <w:widowControl/>
              <w:snapToGrid w:val="0"/>
              <w:spacing w:line="200" w:lineRule="exact"/>
              <w:rPr>
                <w:rFonts w:ascii="ＭＳ Ｐゴシック" w:eastAsia="ＭＳ Ｐゴシック" w:hAnsi="ＭＳ Ｐゴシック" w:cs="ＭＳ Ｐゴシック"/>
                <w:bCs/>
                <w:snapToGrid/>
                <w:color w:val="000000" w:themeColor="text1"/>
                <w:spacing w:val="0"/>
                <w:sz w:val="18"/>
                <w:szCs w:val="18"/>
              </w:rPr>
            </w:pPr>
            <w:bookmarkStart w:id="4" w:name="_Hlk179204295"/>
          </w:p>
        </w:tc>
        <w:tc>
          <w:tcPr>
            <w:tcW w:w="992" w:type="dxa"/>
            <w:vMerge/>
            <w:tcMar>
              <w:top w:w="17" w:type="dxa"/>
              <w:left w:w="28" w:type="dxa"/>
              <w:bottom w:w="17" w:type="dxa"/>
              <w:right w:w="28" w:type="dxa"/>
            </w:tcMar>
            <w:vAlign w:val="center"/>
          </w:tcPr>
          <w:p w14:paraId="76766684" w14:textId="77777777" w:rsidR="00F74270" w:rsidRPr="004A22C6" w:rsidRDefault="00F74270" w:rsidP="00F74270">
            <w:pPr>
              <w:snapToGrid w:val="0"/>
              <w:spacing w:line="200" w:lineRule="exact"/>
              <w:rPr>
                <w:rFonts w:ascii="ＭＳ Ｐゴシック" w:eastAsia="ＭＳ Ｐゴシック" w:hAnsi="ＭＳ Ｐゴシック" w:cs="ＭＳ Ｐゴシック"/>
                <w:bCs/>
                <w:snapToGrid/>
                <w:color w:val="000000" w:themeColor="text1"/>
                <w:spacing w:val="0"/>
                <w:sz w:val="18"/>
                <w:szCs w:val="18"/>
              </w:rPr>
            </w:pPr>
          </w:p>
        </w:tc>
        <w:tc>
          <w:tcPr>
            <w:tcW w:w="9207" w:type="dxa"/>
            <w:gridSpan w:val="9"/>
            <w:tcMar>
              <w:top w:w="17" w:type="dxa"/>
              <w:bottom w:w="17" w:type="dxa"/>
            </w:tcMar>
            <w:vAlign w:val="center"/>
          </w:tcPr>
          <w:p w14:paraId="3747D136" w14:textId="0F38E6E9" w:rsidR="00F74270" w:rsidRPr="004A22C6" w:rsidRDefault="00F74270" w:rsidP="00F74270">
            <w:pPr>
              <w:widowControl/>
              <w:snapToGrid w:val="0"/>
              <w:spacing w:line="200" w:lineRule="exact"/>
              <w:jc w:val="left"/>
              <w:rPr>
                <w:rFonts w:ascii="ＭＳ Ｐ明朝" w:eastAsia="ＭＳ Ｐ明朝" w:hAnsi="ＭＳ Ｐ明朝" w:cs="ＭＳ Ｐゴシック"/>
                <w:bCs/>
                <w:snapToGrid/>
                <w:color w:val="000000" w:themeColor="text1"/>
                <w:spacing w:val="0"/>
                <w:sz w:val="18"/>
                <w:szCs w:val="18"/>
              </w:rPr>
            </w:pPr>
            <w:r w:rsidRPr="004A22C6">
              <w:rPr>
                <w:rFonts w:ascii="ＭＳ 明朝" w:hAnsi="ＭＳ 明朝" w:cs="ＭＳ Ｐゴシック" w:hint="eastAsia"/>
                <w:bCs/>
                <w:snapToGrid/>
                <w:color w:val="000000" w:themeColor="text1"/>
                <w:spacing w:val="0"/>
                <w:sz w:val="18"/>
                <w:szCs w:val="18"/>
              </w:rPr>
              <w:t>■算定している加算をチェック→</w:t>
            </w:r>
            <w:sdt>
              <w:sdtPr>
                <w:rPr>
                  <w:rFonts w:ascii="BIZ UD明朝 Medium" w:eastAsia="BIZ UD明朝 Medium" w:hAnsi="BIZ UD明朝 Medium" w:hint="eastAsia"/>
                  <w:color w:val="000000" w:themeColor="text1"/>
                  <w:spacing w:val="2"/>
                  <w:sz w:val="20"/>
                  <w:szCs w:val="20"/>
                </w:rPr>
                <w:id w:val="-1951235707"/>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Ｐゴシック" w:eastAsia="ＭＳ Ｐゴシック" w:hAnsi="ＭＳ Ｐゴシック" w:hint="eastAsia"/>
                <w:bCs/>
                <w:color w:val="000000" w:themeColor="text1"/>
                <w:spacing w:val="0"/>
                <w:sz w:val="18"/>
                <w:szCs w:val="18"/>
              </w:rPr>
              <w:t xml:space="preserve">　</w:t>
            </w:r>
            <w:r w:rsidRPr="004A22C6">
              <w:rPr>
                <w:rFonts w:ascii="ＭＳ Ｐゴシック" w:eastAsia="ＭＳ Ｐゴシック" w:hAnsi="ＭＳ Ｐゴシック" w:cs="ＭＳ Ｐゴシック" w:hint="eastAsia"/>
                <w:bCs/>
                <w:snapToGrid/>
                <w:color w:val="000000" w:themeColor="text1"/>
                <w:spacing w:val="0"/>
                <w:sz w:val="18"/>
                <w:szCs w:val="18"/>
              </w:rPr>
              <w:t>看護体制加算（Ⅰ）（Ⅲ）</w:t>
            </w:r>
            <w:r w:rsidRPr="004A22C6">
              <w:rPr>
                <w:rFonts w:ascii="ＭＳ Ｐ明朝" w:eastAsia="ＭＳ Ｐ明朝" w:hAnsi="ＭＳ Ｐ明朝" w:cs="ＭＳ Ｐゴシック" w:hint="eastAsia"/>
                <w:bCs/>
                <w:snapToGrid/>
                <w:color w:val="000000" w:themeColor="text1"/>
                <w:spacing w:val="0"/>
                <w:sz w:val="18"/>
                <w:szCs w:val="18"/>
              </w:rPr>
              <w:t>：常勤の「看護師」１人以上配置</w:t>
            </w:r>
          </w:p>
          <w:p w14:paraId="5931D6D0" w14:textId="649ECE22" w:rsidR="00F74270" w:rsidRPr="004A22C6" w:rsidRDefault="00F74270" w:rsidP="00F74270">
            <w:pPr>
              <w:widowControl/>
              <w:snapToGrid w:val="0"/>
              <w:spacing w:line="200" w:lineRule="exact"/>
              <w:jc w:val="left"/>
              <w:rPr>
                <w:rFonts w:ascii="ＭＳ Ｐゴシック" w:eastAsia="ＭＳ Ｐゴシック" w:hAnsi="ＭＳ Ｐゴシック" w:cs="ＭＳ Ｐゴシック"/>
                <w:bCs/>
                <w:snapToGrid/>
                <w:color w:val="000000" w:themeColor="text1"/>
                <w:sz w:val="18"/>
                <w:szCs w:val="18"/>
              </w:rPr>
            </w:pPr>
            <w:r w:rsidRPr="004A22C6">
              <w:rPr>
                <w:rFonts w:ascii="ＭＳ 明朝" w:hAnsi="ＭＳ 明朝" w:cs="ＭＳ Ｐゴシック" w:hint="eastAsia"/>
                <w:bCs/>
                <w:snapToGrid/>
                <w:color w:val="000000" w:themeColor="text1"/>
                <w:spacing w:val="0"/>
                <w:sz w:val="18"/>
                <w:szCs w:val="18"/>
              </w:rPr>
              <w:t xml:space="preserve">　　　　　　　　　　　　　　　</w:t>
            </w:r>
            <w:sdt>
              <w:sdtPr>
                <w:rPr>
                  <w:rFonts w:ascii="BIZ UD明朝 Medium" w:eastAsia="BIZ UD明朝 Medium" w:hAnsi="BIZ UD明朝 Medium" w:hint="eastAsia"/>
                  <w:color w:val="000000" w:themeColor="text1"/>
                  <w:spacing w:val="2"/>
                  <w:sz w:val="20"/>
                  <w:szCs w:val="20"/>
                </w:rPr>
                <w:id w:val="831804636"/>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Ｐゴシック" w:eastAsia="ＭＳ Ｐゴシック" w:hAnsi="ＭＳ Ｐゴシック" w:hint="eastAsia"/>
                <w:bCs/>
                <w:color w:val="000000" w:themeColor="text1"/>
                <w:spacing w:val="0"/>
                <w:sz w:val="18"/>
                <w:szCs w:val="18"/>
              </w:rPr>
              <w:t xml:space="preserve">　</w:t>
            </w:r>
            <w:r w:rsidRPr="004A22C6">
              <w:rPr>
                <w:rFonts w:ascii="ＭＳ Ｐゴシック" w:eastAsia="ＭＳ Ｐゴシック" w:hAnsi="ＭＳ Ｐゴシック" w:cs="ＭＳ Ｐゴシック" w:hint="eastAsia"/>
                <w:bCs/>
                <w:snapToGrid/>
                <w:color w:val="000000" w:themeColor="text1"/>
                <w:spacing w:val="0"/>
                <w:sz w:val="18"/>
                <w:szCs w:val="18"/>
              </w:rPr>
              <w:t>看護体制加算（Ⅱ）（Ⅳ）</w:t>
            </w:r>
            <w:r w:rsidRPr="004A22C6">
              <w:rPr>
                <w:rFonts w:ascii="ＭＳ Ｐ明朝" w:eastAsia="ＭＳ Ｐ明朝" w:hAnsi="ＭＳ Ｐ明朝" w:cs="ＭＳ Ｐゴシック" w:hint="eastAsia"/>
                <w:bCs/>
                <w:snapToGrid/>
                <w:color w:val="000000" w:themeColor="text1"/>
                <w:spacing w:val="0"/>
                <w:sz w:val="18"/>
                <w:szCs w:val="18"/>
              </w:rPr>
              <w:t>：２５：１での配置</w:t>
            </w:r>
          </w:p>
        </w:tc>
      </w:tr>
      <w:bookmarkEnd w:id="4"/>
      <w:tr w:rsidR="004A22C6" w:rsidRPr="004A22C6" w14:paraId="58F4E5DC" w14:textId="77777777" w:rsidTr="00D531DD">
        <w:trPr>
          <w:gridAfter w:val="1"/>
          <w:wAfter w:w="9" w:type="dxa"/>
          <w:trHeight w:val="13"/>
        </w:trPr>
        <w:tc>
          <w:tcPr>
            <w:tcW w:w="10476" w:type="dxa"/>
            <w:gridSpan w:val="11"/>
            <w:tcBorders>
              <w:bottom w:val="single" w:sz="12" w:space="0" w:color="auto"/>
            </w:tcBorders>
            <w:tcMar>
              <w:top w:w="17" w:type="dxa"/>
              <w:left w:w="28" w:type="dxa"/>
              <w:bottom w:w="17" w:type="dxa"/>
              <w:right w:w="28" w:type="dxa"/>
            </w:tcMar>
            <w:vAlign w:val="center"/>
          </w:tcPr>
          <w:p w14:paraId="6C876009" w14:textId="777F856D" w:rsidR="00F74270" w:rsidRPr="004A22C6" w:rsidRDefault="00F74270" w:rsidP="00A25551">
            <w:pPr>
              <w:widowControl/>
              <w:snapToGrid w:val="0"/>
              <w:spacing w:line="200" w:lineRule="exact"/>
              <w:ind w:leftChars="200" w:left="700" w:hangingChars="200" w:hanging="288"/>
              <w:jc w:val="left"/>
              <w:rPr>
                <w:rFonts w:ascii="ＭＳ Ｐ明朝" w:eastAsia="ＭＳ Ｐ明朝" w:hAnsi="ＭＳ Ｐ明朝" w:cs="ＭＳ Ｐゴシック"/>
                <w:bCs/>
                <w:snapToGrid/>
                <w:color w:val="000000" w:themeColor="text1"/>
                <w:spacing w:val="0"/>
                <w:w w:val="80"/>
                <w:sz w:val="18"/>
                <w:szCs w:val="18"/>
              </w:rPr>
            </w:pPr>
            <w:r w:rsidRPr="004A22C6">
              <w:rPr>
                <w:rFonts w:ascii="ＭＳ Ｐ明朝" w:eastAsia="ＭＳ Ｐ明朝" w:hAnsi="ＭＳ Ｐ明朝" w:cs="ＭＳ Ｐゴシック" w:hint="eastAsia"/>
                <w:bCs/>
                <w:snapToGrid/>
                <w:color w:val="000000" w:themeColor="text1"/>
                <w:spacing w:val="0"/>
                <w:w w:val="80"/>
                <w:sz w:val="18"/>
                <w:szCs w:val="18"/>
              </w:rPr>
              <w:t>注１　常勤換算後の人数＝｛基準月１か月の「非常勤」の勤務延時間数合計÷当該月の日数×７｝÷常勤従業者の１週間の勤務時間数（小数点第２位以下切り捨て）</w:t>
            </w:r>
          </w:p>
          <w:p w14:paraId="207C3B1F" w14:textId="3691B6D8" w:rsidR="00F74270" w:rsidRPr="004A22C6" w:rsidRDefault="00F74270" w:rsidP="00A25551">
            <w:pPr>
              <w:widowControl/>
              <w:snapToGrid w:val="0"/>
              <w:spacing w:line="200" w:lineRule="exact"/>
              <w:ind w:leftChars="200" w:left="700" w:hangingChars="200" w:hanging="288"/>
              <w:jc w:val="left"/>
              <w:rPr>
                <w:rFonts w:ascii="ＭＳ Ｐ明朝" w:eastAsia="ＭＳ Ｐ明朝" w:hAnsi="ＭＳ Ｐ明朝" w:cs="ＭＳ Ｐゴシック"/>
                <w:bCs/>
                <w:snapToGrid/>
                <w:color w:val="000000" w:themeColor="text1"/>
                <w:spacing w:val="0"/>
                <w:w w:val="80"/>
                <w:sz w:val="18"/>
                <w:szCs w:val="18"/>
              </w:rPr>
            </w:pPr>
            <w:r w:rsidRPr="004A22C6">
              <w:rPr>
                <w:rFonts w:ascii="ＭＳ Ｐ明朝" w:eastAsia="ＭＳ Ｐ明朝" w:hAnsi="ＭＳ Ｐ明朝" w:cs="ＭＳ Ｐゴシック" w:hint="eastAsia"/>
                <w:bCs/>
                <w:snapToGrid/>
                <w:color w:val="000000" w:themeColor="text1"/>
                <w:spacing w:val="0"/>
                <w:w w:val="80"/>
                <w:sz w:val="18"/>
                <w:szCs w:val="18"/>
              </w:rPr>
              <w:t>注　介護職員</w:t>
            </w:r>
            <w:r w:rsidR="004B4E05" w:rsidRPr="004A22C6">
              <w:rPr>
                <w:rFonts w:ascii="ＭＳ Ｐ明朝" w:eastAsia="ＭＳ Ｐ明朝" w:hAnsi="ＭＳ Ｐ明朝" w:cs="ＭＳ Ｐゴシック" w:hint="eastAsia"/>
                <w:bCs/>
                <w:snapToGrid/>
                <w:color w:val="000000" w:themeColor="text1"/>
                <w:spacing w:val="0"/>
                <w:w w:val="80"/>
                <w:sz w:val="18"/>
                <w:szCs w:val="18"/>
              </w:rPr>
              <w:t>又は</w:t>
            </w:r>
            <w:r w:rsidRPr="004A22C6">
              <w:rPr>
                <w:rFonts w:ascii="ＭＳ Ｐ明朝" w:eastAsia="ＭＳ Ｐ明朝" w:hAnsi="ＭＳ Ｐ明朝" w:cs="ＭＳ Ｐゴシック" w:hint="eastAsia"/>
                <w:bCs/>
                <w:snapToGrid/>
                <w:color w:val="000000" w:themeColor="text1"/>
                <w:spacing w:val="0"/>
                <w:w w:val="80"/>
                <w:sz w:val="18"/>
                <w:szCs w:val="18"/>
              </w:rPr>
              <w:t>看護職員は月単位で配置基準を満たさない場合に人員基準欠如減算が適用となるが、配置基準は１日単位で要件を満たす必要がある。</w:t>
            </w:r>
          </w:p>
        </w:tc>
      </w:tr>
      <w:tr w:rsidR="004A22C6" w:rsidRPr="004A22C6" w14:paraId="47113151" w14:textId="77777777" w:rsidTr="00D531DD">
        <w:trPr>
          <w:gridAfter w:val="1"/>
          <w:wAfter w:w="9" w:type="dxa"/>
          <w:trHeight w:val="13"/>
        </w:trPr>
        <w:tc>
          <w:tcPr>
            <w:tcW w:w="10476" w:type="dxa"/>
            <w:gridSpan w:val="11"/>
            <w:tcBorders>
              <w:top w:val="single" w:sz="12" w:space="0" w:color="auto"/>
            </w:tcBorders>
            <w:tcMar>
              <w:top w:w="17" w:type="dxa"/>
              <w:left w:w="108" w:type="dxa"/>
              <w:bottom w:w="17" w:type="dxa"/>
              <w:right w:w="108" w:type="dxa"/>
            </w:tcMar>
            <w:vAlign w:val="center"/>
          </w:tcPr>
          <w:p w14:paraId="4622FB58" w14:textId="77777777" w:rsidR="00F74270" w:rsidRPr="004A22C6" w:rsidRDefault="00F74270" w:rsidP="00F74270">
            <w:pPr>
              <w:widowControl/>
              <w:snapToGrid w:val="0"/>
              <w:spacing w:line="200" w:lineRule="exact"/>
              <w:jc w:val="lef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夜勤を行う介護職員・看護職員の配置状況</w:t>
            </w:r>
          </w:p>
        </w:tc>
      </w:tr>
      <w:tr w:rsidR="004A22C6" w:rsidRPr="004A22C6" w14:paraId="200BD7E4" w14:textId="77777777" w:rsidTr="00D531DD">
        <w:trPr>
          <w:gridAfter w:val="1"/>
          <w:wAfter w:w="9" w:type="dxa"/>
          <w:trHeight w:val="587"/>
        </w:trPr>
        <w:tc>
          <w:tcPr>
            <w:tcW w:w="3113" w:type="dxa"/>
            <w:gridSpan w:val="5"/>
            <w:tcBorders>
              <w:top w:val="single" w:sz="4" w:space="0" w:color="auto"/>
            </w:tcBorders>
            <w:tcMar>
              <w:top w:w="17" w:type="dxa"/>
              <w:left w:w="28" w:type="dxa"/>
              <w:bottom w:w="17" w:type="dxa"/>
              <w:right w:w="28" w:type="dxa"/>
            </w:tcMar>
            <w:vAlign w:val="center"/>
          </w:tcPr>
          <w:p w14:paraId="799DBBCD" w14:textId="26695C5F" w:rsidR="00F74270" w:rsidRPr="004A22C6" w:rsidRDefault="004B4E05" w:rsidP="00F74270">
            <w:pPr>
              <w:widowControl/>
              <w:snapToGrid w:val="0"/>
              <w:spacing w:line="200" w:lineRule="exact"/>
              <w:jc w:val="lef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事業所</w:t>
            </w:r>
            <w:r w:rsidR="00F74270" w:rsidRPr="004A22C6">
              <w:rPr>
                <w:rFonts w:ascii="ＭＳ Ｐゴシック" w:eastAsia="ＭＳ Ｐゴシック" w:hAnsi="ＭＳ Ｐゴシック" w:cs="ＭＳ Ｐゴシック" w:hint="eastAsia"/>
                <w:bCs/>
                <w:snapToGrid/>
                <w:color w:val="000000" w:themeColor="text1"/>
                <w:spacing w:val="0"/>
                <w:sz w:val="18"/>
                <w:szCs w:val="18"/>
              </w:rPr>
              <w:t>で設定する「</w:t>
            </w:r>
            <w:r w:rsidR="00792C84" w:rsidRPr="004A22C6">
              <w:rPr>
                <w:rFonts w:ascii="ＭＳ Ｐゴシック" w:eastAsia="ＭＳ Ｐゴシック" w:hAnsi="ＭＳ Ｐゴシック" w:cs="ＭＳ Ｐゴシック" w:hint="eastAsia"/>
                <w:bCs/>
                <w:snapToGrid/>
                <w:color w:val="000000" w:themeColor="text1"/>
                <w:spacing w:val="0"/>
                <w:sz w:val="18"/>
                <w:szCs w:val="18"/>
              </w:rPr>
              <w:t>夜勤</w:t>
            </w:r>
            <w:r w:rsidR="00F74270" w:rsidRPr="004A22C6">
              <w:rPr>
                <w:rFonts w:ascii="ＭＳ Ｐゴシック" w:eastAsia="ＭＳ Ｐゴシック" w:hAnsi="ＭＳ Ｐゴシック" w:cs="ＭＳ Ｐゴシック" w:hint="eastAsia"/>
                <w:bCs/>
                <w:snapToGrid/>
                <w:color w:val="000000" w:themeColor="text1"/>
                <w:spacing w:val="0"/>
                <w:sz w:val="18"/>
                <w:szCs w:val="18"/>
              </w:rPr>
              <w:t>時間帯」</w:t>
            </w:r>
          </w:p>
        </w:tc>
        <w:tc>
          <w:tcPr>
            <w:tcW w:w="7363" w:type="dxa"/>
            <w:gridSpan w:val="6"/>
            <w:tcBorders>
              <w:top w:val="single" w:sz="4" w:space="0" w:color="auto"/>
            </w:tcBorders>
            <w:tcMar>
              <w:top w:w="17" w:type="dxa"/>
              <w:left w:w="28" w:type="dxa"/>
              <w:bottom w:w="17" w:type="dxa"/>
              <w:right w:w="28" w:type="dxa"/>
            </w:tcMar>
            <w:vAlign w:val="center"/>
          </w:tcPr>
          <w:p w14:paraId="333A9D56" w14:textId="77777777" w:rsidR="00F74270" w:rsidRPr="004A22C6" w:rsidRDefault="00F74270" w:rsidP="00F74270">
            <w:pPr>
              <w:widowControl/>
              <w:snapToGrid w:val="0"/>
              <w:spacing w:line="200" w:lineRule="exact"/>
              <w:ind w:firstLineChars="100" w:firstLine="180"/>
              <w:jc w:val="lef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 xml:space="preserve">午後　　　　：　　　　～翌日午前　　　　：　　　</w:t>
            </w:r>
          </w:p>
          <w:p w14:paraId="6AB2BB70" w14:textId="77777777" w:rsidR="00F74270" w:rsidRPr="004A22C6" w:rsidRDefault="00F74270" w:rsidP="00F74270">
            <w:pPr>
              <w:widowControl/>
              <w:snapToGrid w:val="0"/>
              <w:spacing w:line="200" w:lineRule="exact"/>
              <w:ind w:leftChars="100" w:left="350" w:hangingChars="100" w:hanging="144"/>
              <w:jc w:val="left"/>
              <w:rPr>
                <w:rFonts w:ascii="ＭＳ Ｐ明朝" w:eastAsia="ＭＳ Ｐ明朝" w:hAnsi="ＭＳ Ｐ明朝" w:cs="ＭＳ Ｐゴシック"/>
                <w:bCs/>
                <w:snapToGrid/>
                <w:color w:val="000000" w:themeColor="text1"/>
                <w:spacing w:val="0"/>
                <w:w w:val="80"/>
                <w:sz w:val="18"/>
                <w:szCs w:val="18"/>
              </w:rPr>
            </w:pPr>
            <w:r w:rsidRPr="004A22C6">
              <w:rPr>
                <w:rFonts w:ascii="ＭＳ Ｐ明朝" w:eastAsia="ＭＳ Ｐ明朝" w:hAnsi="ＭＳ Ｐ明朝" w:cs="ＭＳ Ｐゴシック" w:hint="eastAsia"/>
                <w:bCs/>
                <w:snapToGrid/>
                <w:color w:val="000000" w:themeColor="text1"/>
                <w:spacing w:val="0"/>
                <w:w w:val="80"/>
                <w:sz w:val="18"/>
                <w:szCs w:val="18"/>
              </w:rPr>
              <w:t>※　午後１０時～翌日５時までを含めた連続する１６時間（例：午後５時～翌日午前９時）</w:t>
            </w:r>
          </w:p>
          <w:p w14:paraId="65CDB7AA" w14:textId="3FCF8145" w:rsidR="00F74270" w:rsidRPr="004A22C6" w:rsidRDefault="00F74270" w:rsidP="00F74270">
            <w:pPr>
              <w:widowControl/>
              <w:snapToGrid w:val="0"/>
              <w:spacing w:line="200" w:lineRule="exact"/>
              <w:ind w:leftChars="100" w:left="350" w:hangingChars="100" w:hanging="144"/>
              <w:jc w:val="lef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明朝" w:eastAsia="ＭＳ Ｐ明朝" w:hAnsi="ＭＳ Ｐ明朝" w:cs="ＭＳ Ｐゴシック" w:hint="eastAsia"/>
                <w:bCs/>
                <w:snapToGrid/>
                <w:color w:val="000000" w:themeColor="text1"/>
                <w:spacing w:val="0"/>
                <w:w w:val="80"/>
                <w:sz w:val="18"/>
                <w:szCs w:val="18"/>
              </w:rPr>
              <w:t>※　夜勤職員配置基準、夜勤職員配置加算において、事業所が設定する</w:t>
            </w:r>
            <w:r w:rsidR="00792C84" w:rsidRPr="004A22C6">
              <w:rPr>
                <w:rFonts w:ascii="ＭＳ Ｐ明朝" w:eastAsia="ＭＳ Ｐ明朝" w:hAnsi="ＭＳ Ｐ明朝" w:cs="ＭＳ Ｐゴシック" w:hint="eastAsia"/>
                <w:bCs/>
                <w:snapToGrid/>
                <w:color w:val="000000" w:themeColor="text1"/>
                <w:spacing w:val="0"/>
                <w:w w:val="80"/>
                <w:sz w:val="18"/>
                <w:szCs w:val="18"/>
              </w:rPr>
              <w:t>夜勤</w:t>
            </w:r>
            <w:r w:rsidRPr="004A22C6">
              <w:rPr>
                <w:rFonts w:ascii="ＭＳ Ｐ明朝" w:eastAsia="ＭＳ Ｐ明朝" w:hAnsi="ＭＳ Ｐ明朝" w:cs="ＭＳ Ｐゴシック" w:hint="eastAsia"/>
                <w:bCs/>
                <w:snapToGrid/>
                <w:color w:val="000000" w:themeColor="text1"/>
                <w:spacing w:val="0"/>
                <w:w w:val="80"/>
                <w:sz w:val="18"/>
                <w:szCs w:val="18"/>
              </w:rPr>
              <w:t>時間帯で、夜勤職員の実際の夜間勤務時間とは必ずしも一致しない。</w:t>
            </w:r>
          </w:p>
        </w:tc>
      </w:tr>
      <w:tr w:rsidR="004A22C6" w:rsidRPr="004A22C6" w14:paraId="379FE5D4" w14:textId="77777777" w:rsidTr="00D531DD">
        <w:trPr>
          <w:gridAfter w:val="1"/>
          <w:wAfter w:w="9" w:type="dxa"/>
          <w:trHeight w:val="13"/>
        </w:trPr>
        <w:tc>
          <w:tcPr>
            <w:tcW w:w="1979" w:type="dxa"/>
            <w:gridSpan w:val="3"/>
            <w:tcMar>
              <w:top w:w="17" w:type="dxa"/>
              <w:left w:w="28" w:type="dxa"/>
              <w:bottom w:w="17" w:type="dxa"/>
              <w:right w:w="28" w:type="dxa"/>
            </w:tcMar>
            <w:vAlign w:val="center"/>
          </w:tcPr>
          <w:p w14:paraId="01660539" w14:textId="77777777" w:rsidR="00F74270" w:rsidRPr="004A22C6" w:rsidRDefault="00F74270" w:rsidP="00F74270">
            <w:pPr>
              <w:widowControl/>
              <w:snapToGrid w:val="0"/>
              <w:spacing w:line="200" w:lineRule="exact"/>
              <w:rPr>
                <w:rFonts w:ascii="ＭＳ Ｐゴシック" w:eastAsia="ＭＳ Ｐゴシック" w:hAnsi="ＭＳ Ｐゴシック" w:cs="ＭＳ Ｐゴシック"/>
                <w:bCs/>
                <w:snapToGrid/>
                <w:color w:val="000000" w:themeColor="text1"/>
                <w:spacing w:val="-6"/>
                <w:sz w:val="18"/>
                <w:szCs w:val="18"/>
              </w:rPr>
            </w:pPr>
            <w:r w:rsidRPr="004A22C6">
              <w:rPr>
                <w:rFonts w:ascii="ＭＳ Ｐゴシック" w:eastAsia="ＭＳ Ｐゴシック" w:hAnsi="ＭＳ Ｐゴシック" w:cs="ＭＳ Ｐゴシック" w:hint="eastAsia"/>
                <w:bCs/>
                <w:snapToGrid/>
                <w:color w:val="000000" w:themeColor="text1"/>
                <w:spacing w:val="-6"/>
                <w:sz w:val="18"/>
                <w:szCs w:val="18"/>
              </w:rPr>
              <w:t>配置基準（最低基準）</w:t>
            </w:r>
          </w:p>
        </w:tc>
        <w:tc>
          <w:tcPr>
            <w:tcW w:w="1134" w:type="dxa"/>
            <w:gridSpan w:val="2"/>
            <w:tcMar>
              <w:top w:w="17" w:type="dxa"/>
              <w:bottom w:w="17" w:type="dxa"/>
            </w:tcMar>
            <w:vAlign w:val="center"/>
          </w:tcPr>
          <w:p w14:paraId="41E30272" w14:textId="77777777" w:rsidR="00F74270" w:rsidRPr="004A22C6" w:rsidRDefault="00F74270" w:rsidP="00F74270">
            <w:pPr>
              <w:widowControl/>
              <w:snapToGrid w:val="0"/>
              <w:spacing w:line="200" w:lineRule="exact"/>
              <w:jc w:val="righ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人</w:t>
            </w:r>
          </w:p>
        </w:tc>
        <w:tc>
          <w:tcPr>
            <w:tcW w:w="7363" w:type="dxa"/>
            <w:gridSpan w:val="6"/>
            <w:tcMar>
              <w:top w:w="17" w:type="dxa"/>
              <w:left w:w="28" w:type="dxa"/>
              <w:bottom w:w="17" w:type="dxa"/>
              <w:right w:w="28" w:type="dxa"/>
            </w:tcMar>
            <w:vAlign w:val="center"/>
          </w:tcPr>
          <w:p w14:paraId="3CE1A5BC" w14:textId="04CAF44C" w:rsidR="00F74270" w:rsidRPr="004A22C6" w:rsidRDefault="00F74270" w:rsidP="00F74270">
            <w:pPr>
              <w:widowControl/>
              <w:snapToGrid w:val="0"/>
              <w:spacing w:line="200" w:lineRule="exact"/>
              <w:jc w:val="lef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＝利用者数②に対して、利用者数の区分に応じた配置数</w:t>
            </w:r>
            <w:r w:rsidRPr="004A22C6">
              <w:rPr>
                <w:rFonts w:ascii="ＭＳ Ｐ明朝" w:eastAsia="ＭＳ Ｐ明朝" w:hAnsi="ＭＳ Ｐ明朝" w:cs="ＭＳ Ｐゴシック" w:hint="eastAsia"/>
                <w:bCs/>
                <w:snapToGrid/>
                <w:color w:val="000000" w:themeColor="text1"/>
                <w:spacing w:val="-8"/>
                <w:sz w:val="18"/>
                <w:szCs w:val="18"/>
              </w:rPr>
              <w:t xml:space="preserve">　（「3-4 夜勤を行う職員」を参照）</w:t>
            </w:r>
          </w:p>
        </w:tc>
      </w:tr>
      <w:tr w:rsidR="004A22C6" w:rsidRPr="004A22C6" w14:paraId="38AE370A" w14:textId="77777777" w:rsidTr="00D531DD">
        <w:trPr>
          <w:gridAfter w:val="1"/>
          <w:wAfter w:w="9" w:type="dxa"/>
          <w:trHeight w:val="13"/>
        </w:trPr>
        <w:tc>
          <w:tcPr>
            <w:tcW w:w="1979" w:type="dxa"/>
            <w:gridSpan w:val="3"/>
            <w:tcMar>
              <w:top w:w="17" w:type="dxa"/>
              <w:left w:w="28" w:type="dxa"/>
              <w:bottom w:w="17" w:type="dxa"/>
              <w:right w:w="28" w:type="dxa"/>
            </w:tcMar>
            <w:vAlign w:val="center"/>
          </w:tcPr>
          <w:p w14:paraId="0C40C944" w14:textId="77777777" w:rsidR="00F74270" w:rsidRPr="004A22C6" w:rsidRDefault="00F74270" w:rsidP="00F74270">
            <w:pPr>
              <w:widowControl/>
              <w:snapToGrid w:val="0"/>
              <w:spacing w:line="200" w:lineRule="exact"/>
              <w:rPr>
                <w:rFonts w:ascii="ＭＳ Ｐゴシック" w:eastAsia="ＭＳ Ｐゴシック" w:hAnsi="ＭＳ Ｐゴシック" w:cs="ＭＳ Ｐゴシック"/>
                <w:bCs/>
                <w:snapToGrid/>
                <w:color w:val="000000" w:themeColor="text1"/>
                <w:spacing w:val="-6"/>
                <w:sz w:val="18"/>
                <w:szCs w:val="18"/>
              </w:rPr>
            </w:pPr>
            <w:r w:rsidRPr="004A22C6">
              <w:rPr>
                <w:rFonts w:ascii="ＭＳ Ｐゴシック" w:eastAsia="ＭＳ Ｐゴシック" w:hAnsi="ＭＳ Ｐゴシック" w:cs="ＭＳ Ｐゴシック" w:hint="eastAsia"/>
                <w:bCs/>
                <w:snapToGrid/>
                <w:color w:val="000000" w:themeColor="text1"/>
                <w:spacing w:val="-6"/>
                <w:sz w:val="18"/>
                <w:szCs w:val="18"/>
              </w:rPr>
              <w:t>基準月【令和　　年　　月】</w:t>
            </w:r>
          </w:p>
          <w:p w14:paraId="2C75E19D" w14:textId="77777777" w:rsidR="00F74270" w:rsidRPr="004A22C6" w:rsidRDefault="00F74270" w:rsidP="00F74270">
            <w:pPr>
              <w:widowControl/>
              <w:snapToGrid w:val="0"/>
              <w:spacing w:line="200" w:lineRule="exact"/>
              <w:rPr>
                <w:rFonts w:ascii="ＭＳ Ｐゴシック" w:eastAsia="ＭＳ Ｐゴシック" w:hAnsi="ＭＳ Ｐゴシック" w:cs="ＭＳ Ｐゴシック"/>
                <w:bCs/>
                <w:snapToGrid/>
                <w:color w:val="000000" w:themeColor="text1"/>
                <w:spacing w:val="-6"/>
                <w:sz w:val="18"/>
                <w:szCs w:val="18"/>
              </w:rPr>
            </w:pPr>
            <w:r w:rsidRPr="004A22C6">
              <w:rPr>
                <w:rFonts w:ascii="ＭＳ Ｐゴシック" w:eastAsia="ＭＳ Ｐゴシック" w:hAnsi="ＭＳ Ｐゴシック" w:cs="ＭＳ Ｐゴシック" w:hint="eastAsia"/>
                <w:bCs/>
                <w:snapToGrid/>
                <w:color w:val="000000" w:themeColor="text1"/>
                <w:spacing w:val="-6"/>
                <w:sz w:val="18"/>
                <w:szCs w:val="18"/>
              </w:rPr>
              <w:t>の１日平均夜勤職員数</w:t>
            </w:r>
          </w:p>
        </w:tc>
        <w:tc>
          <w:tcPr>
            <w:tcW w:w="1134" w:type="dxa"/>
            <w:gridSpan w:val="2"/>
            <w:tcMar>
              <w:top w:w="17" w:type="dxa"/>
              <w:bottom w:w="17" w:type="dxa"/>
            </w:tcMar>
            <w:vAlign w:val="center"/>
          </w:tcPr>
          <w:p w14:paraId="415D0872" w14:textId="77777777" w:rsidR="00F74270" w:rsidRPr="004A22C6" w:rsidRDefault="00F74270" w:rsidP="00F74270">
            <w:pPr>
              <w:widowControl/>
              <w:snapToGrid w:val="0"/>
              <w:spacing w:line="200" w:lineRule="exact"/>
              <w:jc w:val="righ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人</w:t>
            </w:r>
          </w:p>
        </w:tc>
        <w:tc>
          <w:tcPr>
            <w:tcW w:w="7363" w:type="dxa"/>
            <w:gridSpan w:val="6"/>
            <w:tcMar>
              <w:top w:w="17" w:type="dxa"/>
              <w:left w:w="28" w:type="dxa"/>
              <w:bottom w:w="17" w:type="dxa"/>
              <w:right w:w="28" w:type="dxa"/>
            </w:tcMar>
            <w:vAlign w:val="center"/>
          </w:tcPr>
          <w:p w14:paraId="2919D109" w14:textId="547B0A7C" w:rsidR="00F74270" w:rsidRPr="004A22C6" w:rsidRDefault="00F74270" w:rsidP="00F74270">
            <w:pPr>
              <w:widowControl/>
              <w:snapToGrid w:val="0"/>
              <w:spacing w:line="200" w:lineRule="exact"/>
              <w:jc w:val="left"/>
              <w:rPr>
                <w:rFonts w:ascii="ＭＳ Ｐゴシック" w:eastAsia="ＭＳ Ｐゴシック" w:hAnsi="ＭＳ Ｐゴシック" w:cs="ＭＳ Ｐゴシック"/>
                <w:bCs/>
                <w:snapToGrid/>
                <w:color w:val="000000" w:themeColor="text1"/>
                <w:spacing w:val="-4"/>
                <w:w w:val="80"/>
                <w:sz w:val="18"/>
                <w:szCs w:val="18"/>
              </w:rPr>
            </w:pPr>
            <w:r w:rsidRPr="004A22C6">
              <w:rPr>
                <w:rFonts w:ascii="ＭＳ Ｐゴシック" w:eastAsia="ＭＳ Ｐゴシック" w:hAnsi="ＭＳ Ｐゴシック" w:cs="ＭＳ Ｐゴシック" w:hint="eastAsia"/>
                <w:bCs/>
                <w:snapToGrid/>
                <w:color w:val="000000" w:themeColor="text1"/>
                <w:spacing w:val="0"/>
                <w:sz w:val="18"/>
                <w:szCs w:val="18"/>
              </w:rPr>
              <w:t>＝基準月の「</w:t>
            </w:r>
            <w:r w:rsidR="00792C84" w:rsidRPr="004A22C6">
              <w:rPr>
                <w:rFonts w:ascii="ＭＳ Ｐゴシック" w:eastAsia="ＭＳ Ｐゴシック" w:hAnsi="ＭＳ Ｐゴシック" w:cs="ＭＳ Ｐゴシック" w:hint="eastAsia"/>
                <w:bCs/>
                <w:snapToGrid/>
                <w:color w:val="000000" w:themeColor="text1"/>
                <w:spacing w:val="0"/>
                <w:sz w:val="18"/>
                <w:szCs w:val="18"/>
              </w:rPr>
              <w:t>夜勤</w:t>
            </w:r>
            <w:r w:rsidRPr="004A22C6">
              <w:rPr>
                <w:rFonts w:ascii="ＭＳ Ｐゴシック" w:eastAsia="ＭＳ Ｐゴシック" w:hAnsi="ＭＳ Ｐゴシック" w:cs="ＭＳ Ｐゴシック" w:hint="eastAsia"/>
                <w:bCs/>
                <w:snapToGrid/>
                <w:color w:val="000000" w:themeColor="text1"/>
                <w:spacing w:val="0"/>
                <w:sz w:val="18"/>
                <w:szCs w:val="18"/>
              </w:rPr>
              <w:t xml:space="preserve">時間帯」における延夜勤時間数÷（基準月の日数×16） </w:t>
            </w:r>
            <w:r w:rsidRPr="004A22C6">
              <w:rPr>
                <w:rFonts w:ascii="ＭＳ Ｐゴシック" w:eastAsia="ＭＳ Ｐゴシック" w:hAnsi="ＭＳ Ｐゴシック" w:cs="ＭＳ Ｐゴシック" w:hint="eastAsia"/>
                <w:bCs/>
                <w:snapToGrid/>
                <w:color w:val="000000" w:themeColor="text1"/>
                <w:spacing w:val="-4"/>
                <w:w w:val="80"/>
                <w:sz w:val="18"/>
                <w:szCs w:val="18"/>
              </w:rPr>
              <w:t>（小数点第３位以下切り捨て）</w:t>
            </w:r>
          </w:p>
          <w:p w14:paraId="5E751505" w14:textId="77777777" w:rsidR="00F74270" w:rsidRPr="004A22C6" w:rsidRDefault="00F74270" w:rsidP="00F74270">
            <w:pPr>
              <w:widowControl/>
              <w:snapToGrid w:val="0"/>
              <w:spacing w:line="200" w:lineRule="exact"/>
              <w:ind w:leftChars="100" w:left="350" w:hangingChars="100" w:hanging="144"/>
              <w:jc w:val="left"/>
              <w:rPr>
                <w:rFonts w:ascii="ＭＳ Ｐ明朝" w:eastAsia="ＭＳ Ｐ明朝" w:hAnsi="ＭＳ Ｐ明朝" w:cs="ＭＳ Ｐゴシック"/>
                <w:bCs/>
                <w:snapToGrid/>
                <w:color w:val="000000" w:themeColor="text1"/>
                <w:spacing w:val="0"/>
                <w:w w:val="80"/>
                <w:sz w:val="18"/>
                <w:szCs w:val="18"/>
              </w:rPr>
            </w:pPr>
            <w:r w:rsidRPr="004A22C6">
              <w:rPr>
                <w:rFonts w:ascii="ＭＳ Ｐ明朝" w:eastAsia="ＭＳ Ｐ明朝" w:hAnsi="ＭＳ Ｐ明朝" w:cs="ＭＳ Ｐゴシック" w:hint="eastAsia"/>
                <w:bCs/>
                <w:snapToGrid/>
                <w:color w:val="000000" w:themeColor="text1"/>
                <w:spacing w:val="0"/>
                <w:w w:val="80"/>
                <w:sz w:val="18"/>
                <w:szCs w:val="18"/>
              </w:rPr>
              <w:t>※　「夜勤時間帯」に勤務した時間であれば、早出・遅出・日勤の職員の勤務時間も延夜勤時間数に含めることは可能。</w:t>
            </w:r>
          </w:p>
          <w:p w14:paraId="4CB436FC" w14:textId="77777777" w:rsidR="00F74270" w:rsidRPr="004A22C6" w:rsidRDefault="00F74270" w:rsidP="00F74270">
            <w:pPr>
              <w:widowControl/>
              <w:snapToGrid w:val="0"/>
              <w:spacing w:line="200" w:lineRule="exact"/>
              <w:ind w:leftChars="100" w:left="350" w:hangingChars="100" w:hanging="144"/>
              <w:jc w:val="left"/>
              <w:rPr>
                <w:rFonts w:ascii="ＭＳ Ｐゴシック" w:eastAsia="ＭＳ Ｐゴシック" w:hAnsi="ＭＳ Ｐゴシック" w:cs="ＭＳ Ｐゴシック"/>
                <w:bCs/>
                <w:snapToGrid/>
                <w:color w:val="000000" w:themeColor="text1"/>
                <w:spacing w:val="0"/>
                <w:sz w:val="18"/>
                <w:szCs w:val="18"/>
              </w:rPr>
            </w:pPr>
            <w:r w:rsidRPr="004A22C6">
              <w:rPr>
                <w:rFonts w:ascii="ＭＳ Ｐ明朝" w:eastAsia="ＭＳ Ｐ明朝" w:hAnsi="ＭＳ Ｐ明朝" w:cs="ＭＳ Ｐゴシック" w:hint="eastAsia"/>
                <w:bCs/>
                <w:snapToGrid/>
                <w:color w:val="000000" w:themeColor="text1"/>
                <w:spacing w:val="0"/>
                <w:w w:val="80"/>
                <w:sz w:val="18"/>
                <w:szCs w:val="18"/>
              </w:rPr>
              <w:t>※　通常の休憩時間は、勤務時間に含まれるものとして延夜勤時間数に含めて差し支えない。</w:t>
            </w:r>
          </w:p>
        </w:tc>
      </w:tr>
      <w:tr w:rsidR="004A22C6" w:rsidRPr="004A22C6" w14:paraId="674890C5" w14:textId="77777777" w:rsidTr="00D531DD">
        <w:trPr>
          <w:gridAfter w:val="1"/>
          <w:wAfter w:w="9" w:type="dxa"/>
          <w:trHeight w:val="13"/>
        </w:trPr>
        <w:tc>
          <w:tcPr>
            <w:tcW w:w="10476" w:type="dxa"/>
            <w:gridSpan w:val="11"/>
            <w:tcMar>
              <w:top w:w="17" w:type="dxa"/>
              <w:left w:w="28" w:type="dxa"/>
              <w:bottom w:w="17" w:type="dxa"/>
              <w:right w:w="28" w:type="dxa"/>
            </w:tcMar>
            <w:vAlign w:val="center"/>
          </w:tcPr>
          <w:p w14:paraId="0E825E24" w14:textId="67446135" w:rsidR="00F74270" w:rsidRPr="004A22C6" w:rsidRDefault="00F74270" w:rsidP="00F74270">
            <w:pPr>
              <w:widowControl/>
              <w:snapToGrid w:val="0"/>
              <w:spacing w:line="200" w:lineRule="exact"/>
              <w:jc w:val="left"/>
              <w:rPr>
                <w:rFonts w:ascii="ＭＳ Ｐゴシック" w:eastAsia="ＭＳ Ｐゴシック" w:hAnsi="ＭＳ Ｐゴシック" w:cs="ＭＳ Ｐゴシック"/>
                <w:bCs/>
                <w:snapToGrid/>
                <w:color w:val="000000" w:themeColor="text1"/>
                <w:spacing w:val="0"/>
                <w:sz w:val="18"/>
                <w:szCs w:val="18"/>
              </w:rPr>
            </w:pPr>
            <w:r w:rsidRPr="004A22C6">
              <w:rPr>
                <w:rFonts w:ascii="ＭＳ 明朝" w:hAnsi="ＭＳ 明朝" w:cs="ＭＳ Ｐゴシック" w:hint="eastAsia"/>
                <w:bCs/>
                <w:snapToGrid/>
                <w:color w:val="000000" w:themeColor="text1"/>
                <w:spacing w:val="-4"/>
                <w:sz w:val="18"/>
                <w:szCs w:val="18"/>
              </w:rPr>
              <w:t>■</w:t>
            </w:r>
            <w:r w:rsidRPr="004A22C6">
              <w:rPr>
                <w:rFonts w:ascii="ＭＳ 明朝" w:hAnsi="ＭＳ 明朝" w:cs="ＭＳ Ｐゴシック" w:hint="eastAsia"/>
                <w:bCs/>
                <w:snapToGrid/>
                <w:color w:val="000000" w:themeColor="text1"/>
                <w:spacing w:val="0"/>
                <w:sz w:val="18"/>
                <w:szCs w:val="18"/>
              </w:rPr>
              <w:t>算定している加算をチェック→</w:t>
            </w:r>
            <w:sdt>
              <w:sdtPr>
                <w:rPr>
                  <w:rFonts w:ascii="BIZ UD明朝 Medium" w:eastAsia="BIZ UD明朝 Medium" w:hAnsi="BIZ UD明朝 Medium" w:hint="eastAsia"/>
                  <w:color w:val="000000" w:themeColor="text1"/>
                  <w:spacing w:val="2"/>
                  <w:sz w:val="20"/>
                  <w:szCs w:val="20"/>
                </w:rPr>
                <w:id w:val="-1548911747"/>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Ｐゴシック" w:eastAsia="ＭＳ Ｐゴシック" w:hAnsi="ＭＳ Ｐゴシック" w:hint="eastAsia"/>
                <w:bCs/>
                <w:color w:val="000000" w:themeColor="text1"/>
                <w:spacing w:val="0"/>
                <w:sz w:val="18"/>
                <w:szCs w:val="18"/>
              </w:rPr>
              <w:t xml:space="preserve">　</w:t>
            </w:r>
            <w:r w:rsidRPr="004A22C6">
              <w:rPr>
                <w:rFonts w:ascii="ＭＳ Ｐゴシック" w:eastAsia="ＭＳ Ｐゴシック" w:hAnsi="ＭＳ Ｐゴシック" w:cs="ＭＳ Ｐゴシック" w:hint="eastAsia"/>
                <w:bCs/>
                <w:snapToGrid/>
                <w:color w:val="000000" w:themeColor="text1"/>
                <w:spacing w:val="0"/>
                <w:sz w:val="18"/>
                <w:szCs w:val="18"/>
              </w:rPr>
              <w:t>夜勤職員配置加算（Ⅰ）（Ⅱ）</w:t>
            </w:r>
            <w:r w:rsidRPr="004A22C6">
              <w:rPr>
                <w:rFonts w:ascii="ＭＳ Ｐ明朝" w:eastAsia="ＭＳ Ｐ明朝" w:hAnsi="ＭＳ Ｐ明朝" w:cs="ＭＳ Ｐゴシック" w:hint="eastAsia"/>
                <w:bCs/>
                <w:snapToGrid/>
                <w:color w:val="000000" w:themeColor="text1"/>
                <w:spacing w:val="0"/>
                <w:sz w:val="18"/>
                <w:szCs w:val="18"/>
              </w:rPr>
              <w:t>：最低基準＋１以上</w:t>
            </w:r>
            <w:r w:rsidRPr="004A22C6">
              <w:rPr>
                <w:rFonts w:ascii="ＭＳ Ｐ明朝" w:eastAsia="ＭＳ Ｐ明朝" w:hAnsi="ＭＳ Ｐ明朝" w:cs="ＭＳ Ｐゴシック" w:hint="eastAsia"/>
                <w:bCs/>
                <w:snapToGrid/>
                <w:color w:val="000000" w:themeColor="text1"/>
                <w:spacing w:val="0"/>
                <w:w w:val="80"/>
                <w:sz w:val="18"/>
                <w:szCs w:val="18"/>
              </w:rPr>
              <w:t>（特例あり）</w:t>
            </w:r>
            <w:r w:rsidRPr="004A22C6">
              <w:rPr>
                <w:rFonts w:ascii="ＭＳ Ｐ明朝" w:eastAsia="ＭＳ Ｐ明朝" w:hAnsi="ＭＳ Ｐ明朝" w:cs="ＭＳ Ｐゴシック" w:hint="eastAsia"/>
                <w:bCs/>
                <w:snapToGrid/>
                <w:color w:val="000000" w:themeColor="text1"/>
                <w:spacing w:val="0"/>
                <w:sz w:val="18"/>
                <w:szCs w:val="18"/>
              </w:rPr>
              <w:t>の配置</w:t>
            </w:r>
          </w:p>
          <w:p w14:paraId="3A6246F2" w14:textId="546C0912" w:rsidR="00F74270" w:rsidRPr="004A22C6" w:rsidRDefault="00F74270" w:rsidP="00F74270">
            <w:pPr>
              <w:widowControl/>
              <w:snapToGrid w:val="0"/>
              <w:spacing w:line="200" w:lineRule="exact"/>
              <w:jc w:val="left"/>
              <w:rPr>
                <w:rFonts w:ascii="ＭＳ Ｐゴシック" w:eastAsia="ＭＳ Ｐゴシック" w:hAnsi="ＭＳ Ｐゴシック" w:cs="ＭＳ Ｐゴシック"/>
                <w:bCs/>
                <w:snapToGrid/>
                <w:color w:val="000000" w:themeColor="text1"/>
                <w:sz w:val="18"/>
                <w:szCs w:val="18"/>
              </w:rPr>
            </w:pPr>
            <w:r w:rsidRPr="004A22C6">
              <w:rPr>
                <w:rFonts w:ascii="ＭＳ 明朝" w:hAnsi="ＭＳ 明朝" w:cs="ＭＳ Ｐゴシック" w:hint="eastAsia"/>
                <w:bCs/>
                <w:snapToGrid/>
                <w:color w:val="000000" w:themeColor="text1"/>
                <w:spacing w:val="0"/>
                <w:sz w:val="18"/>
                <w:szCs w:val="18"/>
              </w:rPr>
              <w:t xml:space="preserve">　　　　　　　　　　　　　　　</w:t>
            </w:r>
            <w:sdt>
              <w:sdtPr>
                <w:rPr>
                  <w:rFonts w:ascii="BIZ UD明朝 Medium" w:eastAsia="BIZ UD明朝 Medium" w:hAnsi="BIZ UD明朝 Medium" w:hint="eastAsia"/>
                  <w:color w:val="000000" w:themeColor="text1"/>
                  <w:spacing w:val="2"/>
                  <w:sz w:val="20"/>
                  <w:szCs w:val="20"/>
                </w:rPr>
                <w:id w:val="-262837848"/>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Ｐゴシック" w:eastAsia="ＭＳ Ｐゴシック" w:hAnsi="ＭＳ Ｐゴシック" w:hint="eastAsia"/>
                <w:bCs/>
                <w:color w:val="000000" w:themeColor="text1"/>
                <w:spacing w:val="0"/>
                <w:sz w:val="18"/>
                <w:szCs w:val="18"/>
              </w:rPr>
              <w:t xml:space="preserve">　</w:t>
            </w:r>
            <w:r w:rsidRPr="004A22C6">
              <w:rPr>
                <w:rFonts w:ascii="ＭＳ Ｐゴシック" w:eastAsia="ＭＳ Ｐゴシック" w:hAnsi="ＭＳ Ｐゴシック" w:cs="ＭＳ Ｐゴシック" w:hint="eastAsia"/>
                <w:bCs/>
                <w:snapToGrid/>
                <w:color w:val="000000" w:themeColor="text1"/>
                <w:spacing w:val="0"/>
                <w:sz w:val="18"/>
                <w:szCs w:val="18"/>
              </w:rPr>
              <w:t>夜勤職員配置加算（Ⅲ）（Ⅳ）</w:t>
            </w:r>
            <w:r w:rsidRPr="004A22C6">
              <w:rPr>
                <w:rFonts w:ascii="ＭＳ Ｐ明朝" w:eastAsia="ＭＳ Ｐ明朝" w:hAnsi="ＭＳ Ｐ明朝" w:cs="ＭＳ Ｐゴシック" w:hint="eastAsia"/>
                <w:bCs/>
                <w:snapToGrid/>
                <w:color w:val="000000" w:themeColor="text1"/>
                <w:spacing w:val="0"/>
                <w:sz w:val="18"/>
                <w:szCs w:val="18"/>
              </w:rPr>
              <w:t>：最低基準＋１以上</w:t>
            </w:r>
            <w:r w:rsidRPr="004A22C6">
              <w:rPr>
                <w:rFonts w:ascii="ＭＳ Ｐ明朝" w:eastAsia="ＭＳ Ｐ明朝" w:hAnsi="ＭＳ Ｐ明朝" w:cs="ＭＳ Ｐゴシック" w:hint="eastAsia"/>
                <w:bCs/>
                <w:snapToGrid/>
                <w:color w:val="000000" w:themeColor="text1"/>
                <w:spacing w:val="0"/>
                <w:w w:val="80"/>
                <w:sz w:val="18"/>
                <w:szCs w:val="18"/>
              </w:rPr>
              <w:t>（特例あり）</w:t>
            </w:r>
            <w:r w:rsidRPr="004A22C6">
              <w:rPr>
                <w:rFonts w:ascii="ＭＳ Ｐ明朝" w:eastAsia="ＭＳ Ｐ明朝" w:hAnsi="ＭＳ Ｐ明朝" w:cs="ＭＳ Ｐゴシック" w:hint="eastAsia"/>
                <w:bCs/>
                <w:snapToGrid/>
                <w:color w:val="000000" w:themeColor="text1"/>
                <w:spacing w:val="0"/>
                <w:sz w:val="18"/>
                <w:szCs w:val="18"/>
              </w:rPr>
              <w:t>の配置、喀痰吸引等対応職員の配置</w:t>
            </w:r>
          </w:p>
        </w:tc>
      </w:tr>
      <w:tr w:rsidR="004A22C6" w:rsidRPr="004A22C6" w14:paraId="63647B15" w14:textId="77777777" w:rsidTr="00D531DD">
        <w:trPr>
          <w:gridAfter w:val="1"/>
          <w:wAfter w:w="9" w:type="dxa"/>
          <w:trHeight w:val="13"/>
        </w:trPr>
        <w:tc>
          <w:tcPr>
            <w:tcW w:w="10476" w:type="dxa"/>
            <w:gridSpan w:val="11"/>
            <w:tcMar>
              <w:top w:w="17" w:type="dxa"/>
              <w:left w:w="28" w:type="dxa"/>
              <w:bottom w:w="17" w:type="dxa"/>
              <w:right w:w="28" w:type="dxa"/>
            </w:tcMar>
            <w:vAlign w:val="center"/>
          </w:tcPr>
          <w:p w14:paraId="65E6D41E" w14:textId="77777777" w:rsidR="00F74270" w:rsidRPr="004A22C6" w:rsidRDefault="00F74270" w:rsidP="00F74270">
            <w:pPr>
              <w:widowControl/>
              <w:snapToGrid w:val="0"/>
              <w:spacing w:line="200" w:lineRule="exact"/>
              <w:ind w:leftChars="200" w:left="700" w:hangingChars="200" w:hanging="288"/>
              <w:jc w:val="left"/>
              <w:rPr>
                <w:rFonts w:ascii="ＭＳ Ｐゴシック" w:eastAsia="ＭＳ Ｐゴシック" w:hAnsi="ＭＳ Ｐゴシック" w:cs="ＭＳ Ｐゴシック"/>
                <w:bCs/>
                <w:snapToGrid/>
                <w:color w:val="000000" w:themeColor="text1"/>
                <w:spacing w:val="0"/>
                <w:w w:val="80"/>
                <w:sz w:val="18"/>
                <w:szCs w:val="18"/>
              </w:rPr>
            </w:pPr>
            <w:r w:rsidRPr="004A22C6">
              <w:rPr>
                <w:rFonts w:ascii="ＭＳ Ｐ明朝" w:eastAsia="ＭＳ Ｐ明朝" w:hAnsi="ＭＳ Ｐ明朝" w:cs="ＭＳ Ｐゴシック" w:hint="eastAsia"/>
                <w:bCs/>
                <w:snapToGrid/>
                <w:color w:val="000000" w:themeColor="text1"/>
                <w:spacing w:val="0"/>
                <w:w w:val="80"/>
                <w:sz w:val="18"/>
                <w:szCs w:val="18"/>
              </w:rPr>
              <w:t>注　月単位で配置基準を満たさない場合に夜勤体制減算が適用となるが、配置基準は１日単位で要件を満たす必要がある。</w:t>
            </w:r>
          </w:p>
        </w:tc>
      </w:tr>
    </w:tbl>
    <w:p w14:paraId="4A45DA19" w14:textId="69255DF3" w:rsidR="00980E18" w:rsidRPr="004A22C6" w:rsidRDefault="008E3204" w:rsidP="009621FE">
      <w:pPr>
        <w:widowControl/>
        <w:snapToGrid w:val="0"/>
        <w:ind w:firstLineChars="50" w:firstLine="138"/>
        <w:jc w:val="center"/>
        <w:rPr>
          <w:rFonts w:ascii="ＭＳ Ｐゴシック" w:eastAsia="ＭＳ Ｐゴシック" w:hAnsi="ＭＳ Ｐゴシック"/>
          <w:color w:val="000000" w:themeColor="text1"/>
          <w:sz w:val="28"/>
          <w:szCs w:val="28"/>
        </w:rPr>
      </w:pPr>
      <w:r w:rsidRPr="004A22C6">
        <w:rPr>
          <w:rFonts w:ascii="ＭＳ Ｐゴシック" w:eastAsia="ＭＳ Ｐゴシック" w:hAnsi="ＭＳ Ｐゴシック" w:cs="ＭＳ 明朝" w:hint="eastAsia"/>
          <w:color w:val="000000" w:themeColor="text1"/>
          <w:sz w:val="28"/>
          <w:szCs w:val="28"/>
        </w:rPr>
        <w:lastRenderedPageBreak/>
        <w:t>基準確認シート</w:t>
      </w:r>
    </w:p>
    <w:p w14:paraId="74CCD808" w14:textId="77777777" w:rsidR="00980E18" w:rsidRPr="004A22C6" w:rsidRDefault="00980E18" w:rsidP="00980E18">
      <w:pPr>
        <w:widowControl/>
        <w:snapToGrid w:val="0"/>
        <w:ind w:firstLineChars="50" w:firstLine="88"/>
        <w:rPr>
          <w:rFonts w:ascii="ＭＳ Ｐゴシック" w:eastAsia="ＭＳ Ｐゴシック" w:hAnsi="ＭＳ Ｐゴシック"/>
          <w:color w:val="000000" w:themeColor="text1"/>
          <w:sz w:val="18"/>
          <w:szCs w:val="18"/>
        </w:rPr>
      </w:pPr>
    </w:p>
    <w:tbl>
      <w:tblPr>
        <w:tblStyle w:val="a4"/>
        <w:tblW w:w="0" w:type="auto"/>
        <w:tblInd w:w="-5" w:type="dxa"/>
        <w:tblLook w:val="04A0" w:firstRow="1" w:lastRow="0" w:firstColumn="1" w:lastColumn="0" w:noHBand="0" w:noVBand="1"/>
      </w:tblPr>
      <w:tblGrid>
        <w:gridCol w:w="1418"/>
        <w:gridCol w:w="6804"/>
        <w:gridCol w:w="992"/>
        <w:gridCol w:w="1247"/>
      </w:tblGrid>
      <w:tr w:rsidR="004A22C6" w:rsidRPr="004A22C6" w14:paraId="2BDB9836" w14:textId="77777777" w:rsidTr="008C3849">
        <w:trPr>
          <w:trHeight w:val="451"/>
        </w:trPr>
        <w:tc>
          <w:tcPr>
            <w:tcW w:w="1418" w:type="dxa"/>
            <w:vAlign w:val="center"/>
          </w:tcPr>
          <w:p w14:paraId="71889AC6" w14:textId="77777777" w:rsidR="00EC7B6A" w:rsidRPr="004A22C6" w:rsidRDefault="00EC7B6A" w:rsidP="008C3849">
            <w:pPr>
              <w:autoSpaceDE w:val="0"/>
              <w:autoSpaceDN w:val="0"/>
              <w:adjustRightInd w:val="0"/>
              <w:snapToGrid w:val="0"/>
              <w:jc w:val="center"/>
              <w:rPr>
                <w:rFonts w:ascii="ＭＳ 明朝" w:hAnsi="ＭＳ 明朝"/>
                <w:b/>
                <w:color w:val="000000" w:themeColor="text1"/>
                <w:spacing w:val="0"/>
                <w:sz w:val="18"/>
                <w:szCs w:val="18"/>
              </w:rPr>
            </w:pPr>
            <w:r w:rsidRPr="004A22C6">
              <w:rPr>
                <w:rFonts w:ascii="ＭＳ 明朝" w:hAnsi="ＭＳ 明朝" w:hint="eastAsia"/>
                <w:b/>
                <w:color w:val="000000" w:themeColor="text1"/>
                <w:spacing w:val="0"/>
                <w:sz w:val="18"/>
                <w:szCs w:val="18"/>
              </w:rPr>
              <w:t>項目</w:t>
            </w:r>
          </w:p>
        </w:tc>
        <w:tc>
          <w:tcPr>
            <w:tcW w:w="6804" w:type="dxa"/>
            <w:vAlign w:val="center"/>
          </w:tcPr>
          <w:p w14:paraId="20A67F1D" w14:textId="77777777" w:rsidR="00EC7B6A" w:rsidRPr="004A22C6" w:rsidRDefault="00EC7B6A" w:rsidP="008C3849">
            <w:pPr>
              <w:autoSpaceDE w:val="0"/>
              <w:autoSpaceDN w:val="0"/>
              <w:adjustRightInd w:val="0"/>
              <w:snapToGrid w:val="0"/>
              <w:jc w:val="center"/>
              <w:rPr>
                <w:rFonts w:ascii="ＭＳ 明朝" w:hAnsi="ＭＳ 明朝"/>
                <w:b/>
                <w:color w:val="000000" w:themeColor="text1"/>
                <w:spacing w:val="0"/>
                <w:sz w:val="18"/>
                <w:szCs w:val="18"/>
              </w:rPr>
            </w:pPr>
            <w:r w:rsidRPr="004A22C6">
              <w:rPr>
                <w:rFonts w:ascii="ＭＳ 明朝" w:hAnsi="ＭＳ 明朝" w:hint="eastAsia"/>
                <w:b/>
                <w:color w:val="000000" w:themeColor="text1"/>
                <w:spacing w:val="0"/>
                <w:sz w:val="18"/>
                <w:szCs w:val="18"/>
              </w:rPr>
              <w:t>自主点検のポイント</w:t>
            </w:r>
          </w:p>
        </w:tc>
        <w:tc>
          <w:tcPr>
            <w:tcW w:w="992" w:type="dxa"/>
            <w:vAlign w:val="center"/>
          </w:tcPr>
          <w:p w14:paraId="2E6745A4" w14:textId="77777777" w:rsidR="00EC7B6A" w:rsidRPr="004A22C6" w:rsidRDefault="00EC7B6A" w:rsidP="008C3849">
            <w:pPr>
              <w:autoSpaceDE w:val="0"/>
              <w:autoSpaceDN w:val="0"/>
              <w:adjustRightInd w:val="0"/>
              <w:snapToGrid w:val="0"/>
              <w:jc w:val="center"/>
              <w:rPr>
                <w:rFonts w:ascii="ＭＳ 明朝" w:hAnsi="ＭＳ 明朝"/>
                <w:b/>
                <w:color w:val="000000" w:themeColor="text1"/>
                <w:spacing w:val="0"/>
                <w:sz w:val="18"/>
                <w:szCs w:val="18"/>
              </w:rPr>
            </w:pPr>
            <w:r w:rsidRPr="004A22C6">
              <w:rPr>
                <w:rFonts w:ascii="ＭＳ 明朝" w:hAnsi="ＭＳ 明朝" w:hint="eastAsia"/>
                <w:b/>
                <w:color w:val="000000" w:themeColor="text1"/>
                <w:spacing w:val="0"/>
                <w:sz w:val="18"/>
                <w:szCs w:val="18"/>
              </w:rPr>
              <w:t>点検結果</w:t>
            </w:r>
          </w:p>
        </w:tc>
        <w:tc>
          <w:tcPr>
            <w:tcW w:w="1247" w:type="dxa"/>
            <w:vAlign w:val="center"/>
          </w:tcPr>
          <w:p w14:paraId="4AE770B4" w14:textId="77777777" w:rsidR="00EC7B6A" w:rsidRPr="004A22C6" w:rsidRDefault="00EC7B6A" w:rsidP="008C3849">
            <w:pPr>
              <w:autoSpaceDE w:val="0"/>
              <w:autoSpaceDN w:val="0"/>
              <w:adjustRightInd w:val="0"/>
              <w:snapToGrid w:val="0"/>
              <w:jc w:val="center"/>
              <w:rPr>
                <w:rFonts w:ascii="ＭＳ 明朝" w:hAnsi="ＭＳ 明朝"/>
                <w:b/>
                <w:color w:val="000000" w:themeColor="text1"/>
                <w:spacing w:val="0"/>
                <w:sz w:val="18"/>
                <w:szCs w:val="18"/>
              </w:rPr>
            </w:pPr>
            <w:r w:rsidRPr="004A22C6">
              <w:rPr>
                <w:rFonts w:ascii="ＭＳ 明朝" w:hAnsi="ＭＳ 明朝" w:hint="eastAsia"/>
                <w:b/>
                <w:color w:val="000000" w:themeColor="text1"/>
                <w:spacing w:val="0"/>
                <w:sz w:val="18"/>
                <w:szCs w:val="18"/>
              </w:rPr>
              <w:t>根拠法令</w:t>
            </w:r>
          </w:p>
        </w:tc>
      </w:tr>
      <w:tr w:rsidR="004A22C6" w:rsidRPr="004A22C6" w14:paraId="0219F696" w14:textId="77777777" w:rsidTr="008C3849">
        <w:trPr>
          <w:trHeight w:val="451"/>
        </w:trPr>
        <w:tc>
          <w:tcPr>
            <w:tcW w:w="10461" w:type="dxa"/>
            <w:gridSpan w:val="4"/>
            <w:vAlign w:val="center"/>
          </w:tcPr>
          <w:p w14:paraId="226B1BE5" w14:textId="77777777" w:rsidR="00B80043" w:rsidRPr="004A22C6" w:rsidRDefault="00B80043" w:rsidP="00FD03E8">
            <w:pPr>
              <w:widowControl/>
              <w:snapToGrid w:val="0"/>
              <w:rPr>
                <w:rFonts w:ascii="ＭＳ 明朝" w:hAnsi="ＭＳ 明朝"/>
                <w:b/>
                <w:bCs/>
                <w:snapToGrid/>
                <w:color w:val="000000" w:themeColor="text1"/>
                <w:spacing w:val="0"/>
                <w:sz w:val="18"/>
                <w:szCs w:val="18"/>
              </w:rPr>
            </w:pPr>
            <w:r w:rsidRPr="004A22C6">
              <w:rPr>
                <w:rFonts w:ascii="ＭＳ 明朝" w:hAnsi="ＭＳ 明朝" w:hint="eastAsia"/>
                <w:b/>
                <w:bCs/>
                <w:color w:val="000000" w:themeColor="text1"/>
                <w:sz w:val="18"/>
                <w:szCs w:val="18"/>
              </w:rPr>
              <w:t>第１　一般原則</w:t>
            </w:r>
          </w:p>
        </w:tc>
      </w:tr>
      <w:tr w:rsidR="004A22C6" w:rsidRPr="004A22C6" w14:paraId="55FDDC21" w14:textId="77777777" w:rsidTr="00F1728F">
        <w:tc>
          <w:tcPr>
            <w:tcW w:w="1418" w:type="dxa"/>
            <w:vMerge w:val="restart"/>
          </w:tcPr>
          <w:p w14:paraId="39159C87" w14:textId="77777777" w:rsidR="00182B20" w:rsidRPr="004A22C6" w:rsidRDefault="00182B20" w:rsidP="004451EC">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1-1</w:t>
            </w:r>
          </w:p>
          <w:p w14:paraId="0D22BE31" w14:textId="77777777" w:rsidR="00182B20" w:rsidRPr="004A22C6" w:rsidRDefault="00182B20" w:rsidP="004451EC">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一般原則</w:t>
            </w:r>
          </w:p>
        </w:tc>
        <w:tc>
          <w:tcPr>
            <w:tcW w:w="6804" w:type="dxa"/>
          </w:tcPr>
          <w:p w14:paraId="08E70B70" w14:textId="77777777" w:rsidR="00182B20" w:rsidRPr="004A22C6" w:rsidRDefault="00182B20" w:rsidP="004451EC">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利用者の意思及び人格を尊重して、常に利用者の立場に立ったサービスの提供に努めていますか。</w:t>
            </w:r>
          </w:p>
        </w:tc>
        <w:tc>
          <w:tcPr>
            <w:tcW w:w="992" w:type="dxa"/>
          </w:tcPr>
          <w:p w14:paraId="22AE6C8E" w14:textId="2AED72C5" w:rsidR="00182B20" w:rsidRPr="004A22C6" w:rsidRDefault="00000000" w:rsidP="004451EC">
            <w:pPr>
              <w:widowControl/>
              <w:snapToGrid w:val="0"/>
              <w:rPr>
                <w:rFonts w:ascii="ＭＳ 明朝" w:hAnsi="ＭＳ 明朝"/>
                <w:snapToGrid/>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617809234"/>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182B20" w:rsidRPr="004A22C6">
              <w:rPr>
                <w:rFonts w:ascii="ＭＳ 明朝" w:hAnsi="ＭＳ 明朝" w:hint="eastAsia"/>
                <w:color w:val="000000" w:themeColor="text1"/>
                <w:sz w:val="18"/>
                <w:szCs w:val="18"/>
              </w:rPr>
              <w:t>はい</w:t>
            </w:r>
            <w:r w:rsidR="00182B20"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026902089"/>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182B20" w:rsidRPr="004A22C6">
              <w:rPr>
                <w:rFonts w:ascii="ＭＳ 明朝" w:hAnsi="ＭＳ 明朝" w:hint="eastAsia"/>
                <w:color w:val="000000" w:themeColor="text1"/>
                <w:sz w:val="18"/>
                <w:szCs w:val="18"/>
              </w:rPr>
              <w:t>いいえ</w:t>
            </w:r>
            <w:r w:rsidR="00182B20" w:rsidRPr="004A22C6">
              <w:rPr>
                <w:rFonts w:ascii="ＭＳ 明朝" w:hAnsi="ＭＳ 明朝" w:hint="eastAsia"/>
                <w:color w:val="000000" w:themeColor="text1"/>
                <w:sz w:val="18"/>
                <w:szCs w:val="18"/>
              </w:rPr>
              <w:br/>
            </w:r>
          </w:p>
        </w:tc>
        <w:tc>
          <w:tcPr>
            <w:tcW w:w="1247" w:type="dxa"/>
          </w:tcPr>
          <w:p w14:paraId="18874527" w14:textId="77777777" w:rsidR="00182B20" w:rsidRPr="004A22C6" w:rsidRDefault="00182B20" w:rsidP="004451EC">
            <w:pPr>
              <w:snapToGrid w:val="0"/>
              <w:rPr>
                <w:rFonts w:ascii="ＭＳ 明朝" w:hAnsi="ＭＳ 明朝"/>
                <w:color w:val="000000" w:themeColor="text1"/>
                <w:sz w:val="16"/>
                <w:szCs w:val="16"/>
              </w:rPr>
            </w:pPr>
            <w:r w:rsidRPr="004A22C6">
              <w:rPr>
                <w:rFonts w:ascii="ＭＳ 明朝" w:hAnsi="ＭＳ 明朝"/>
                <w:color w:val="000000" w:themeColor="text1"/>
                <w:sz w:val="16"/>
                <w:szCs w:val="16"/>
              </w:rPr>
              <w:t>条例</w:t>
            </w:r>
          </w:p>
          <w:p w14:paraId="18749A2C" w14:textId="77777777" w:rsidR="00182B20" w:rsidRPr="004A22C6" w:rsidRDefault="00182B20" w:rsidP="004451EC">
            <w:pPr>
              <w:snapToGrid w:val="0"/>
              <w:rPr>
                <w:rFonts w:ascii="ＭＳ 明朝" w:hAnsi="ＭＳ 明朝"/>
                <w:color w:val="000000" w:themeColor="text1"/>
                <w:sz w:val="16"/>
                <w:szCs w:val="16"/>
              </w:rPr>
            </w:pPr>
            <w:r w:rsidRPr="004A22C6">
              <w:rPr>
                <w:rFonts w:ascii="ＭＳ 明朝" w:hAnsi="ＭＳ 明朝"/>
                <w:color w:val="000000" w:themeColor="text1"/>
                <w:sz w:val="16"/>
                <w:szCs w:val="16"/>
              </w:rPr>
              <w:t>第3条第1項</w:t>
            </w:r>
          </w:p>
          <w:p w14:paraId="4C4B5BE1" w14:textId="77777777" w:rsidR="00182B20" w:rsidRPr="004A22C6" w:rsidRDefault="00182B20" w:rsidP="006B52BF">
            <w:pPr>
              <w:snapToGrid w:val="0"/>
              <w:rPr>
                <w:rFonts w:ascii="ＭＳ 明朝" w:hAnsi="ＭＳ 明朝"/>
                <w:snapToGrid/>
                <w:color w:val="000000" w:themeColor="text1"/>
                <w:spacing w:val="0"/>
                <w:sz w:val="16"/>
                <w:szCs w:val="16"/>
              </w:rPr>
            </w:pPr>
            <w:r w:rsidRPr="004A22C6">
              <w:rPr>
                <w:rFonts w:ascii="ＭＳ 明朝" w:hAnsi="ＭＳ 明朝" w:hint="eastAsia"/>
                <w:snapToGrid/>
                <w:color w:val="000000" w:themeColor="text1"/>
                <w:spacing w:val="0"/>
                <w:sz w:val="16"/>
                <w:szCs w:val="16"/>
              </w:rPr>
              <w:t>平11厚令37</w:t>
            </w:r>
          </w:p>
          <w:p w14:paraId="0210B509" w14:textId="77777777" w:rsidR="00182B20" w:rsidRPr="004A22C6" w:rsidRDefault="00182B20" w:rsidP="006B52BF">
            <w:pPr>
              <w:snapToGrid w:val="0"/>
              <w:rPr>
                <w:rFonts w:ascii="ＭＳ 明朝" w:hAnsi="ＭＳ 明朝"/>
                <w:snapToGrid/>
                <w:color w:val="000000" w:themeColor="text1"/>
                <w:spacing w:val="0"/>
                <w:sz w:val="16"/>
                <w:szCs w:val="16"/>
              </w:rPr>
            </w:pPr>
            <w:r w:rsidRPr="004A22C6">
              <w:rPr>
                <w:rFonts w:ascii="ＭＳ 明朝" w:hAnsi="ＭＳ 明朝" w:hint="eastAsia"/>
                <w:snapToGrid/>
                <w:color w:val="000000" w:themeColor="text1"/>
                <w:spacing w:val="0"/>
                <w:sz w:val="16"/>
                <w:szCs w:val="16"/>
              </w:rPr>
              <w:t>第3条第1項</w:t>
            </w:r>
          </w:p>
        </w:tc>
      </w:tr>
      <w:tr w:rsidR="004A22C6" w:rsidRPr="004A22C6" w14:paraId="30381A26" w14:textId="77777777" w:rsidTr="00F1728F">
        <w:tc>
          <w:tcPr>
            <w:tcW w:w="1418" w:type="dxa"/>
            <w:vMerge/>
          </w:tcPr>
          <w:p w14:paraId="06F2D13C" w14:textId="77777777" w:rsidR="00182B20" w:rsidRPr="004A22C6" w:rsidRDefault="00182B20" w:rsidP="004451EC">
            <w:pPr>
              <w:autoSpaceDE w:val="0"/>
              <w:autoSpaceDN w:val="0"/>
              <w:adjustRightInd w:val="0"/>
              <w:snapToGrid w:val="0"/>
              <w:rPr>
                <w:rFonts w:ascii="ＭＳ 明朝" w:hAnsi="ＭＳ 明朝"/>
                <w:color w:val="000000" w:themeColor="text1"/>
                <w:spacing w:val="0"/>
                <w:sz w:val="18"/>
                <w:szCs w:val="18"/>
              </w:rPr>
            </w:pPr>
          </w:p>
        </w:tc>
        <w:tc>
          <w:tcPr>
            <w:tcW w:w="6804" w:type="dxa"/>
          </w:tcPr>
          <w:p w14:paraId="2C519CDA" w14:textId="77777777" w:rsidR="00182B20" w:rsidRPr="004A22C6" w:rsidRDefault="00182B20" w:rsidP="004451EC">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地域との結び付きを重視し、市町村、他の居宅サービス事業者その他の保険医療サービス及び福祉サービスを提供する者との連携に努めていますか。</w:t>
            </w:r>
          </w:p>
        </w:tc>
        <w:tc>
          <w:tcPr>
            <w:tcW w:w="992" w:type="dxa"/>
          </w:tcPr>
          <w:p w14:paraId="51FB178F" w14:textId="7BBA3900" w:rsidR="00182B20" w:rsidRPr="004A22C6" w:rsidRDefault="00000000" w:rsidP="00537931">
            <w:pPr>
              <w:widowControl/>
              <w:snapToGrid w:val="0"/>
              <w:rPr>
                <w:rFonts w:ascii="ＭＳ 明朝" w:hAnsi="ＭＳ 明朝"/>
                <w:snapToGrid/>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789056657"/>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182B20" w:rsidRPr="004A22C6">
              <w:rPr>
                <w:rFonts w:ascii="ＭＳ 明朝" w:hAnsi="ＭＳ 明朝" w:hint="eastAsia"/>
                <w:color w:val="000000" w:themeColor="text1"/>
                <w:sz w:val="18"/>
                <w:szCs w:val="18"/>
              </w:rPr>
              <w:t>はい</w:t>
            </w:r>
            <w:r w:rsidR="00182B20"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745373316"/>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182B20" w:rsidRPr="004A22C6">
              <w:rPr>
                <w:rFonts w:ascii="ＭＳ 明朝" w:hAnsi="ＭＳ 明朝" w:hint="eastAsia"/>
                <w:color w:val="000000" w:themeColor="text1"/>
                <w:sz w:val="18"/>
                <w:szCs w:val="18"/>
              </w:rPr>
              <w:t>いいえ</w:t>
            </w:r>
            <w:r w:rsidR="00182B20" w:rsidRPr="004A22C6">
              <w:rPr>
                <w:rFonts w:ascii="ＭＳ 明朝" w:hAnsi="ＭＳ 明朝" w:hint="eastAsia"/>
                <w:color w:val="000000" w:themeColor="text1"/>
                <w:sz w:val="18"/>
                <w:szCs w:val="18"/>
              </w:rPr>
              <w:br/>
            </w:r>
          </w:p>
        </w:tc>
        <w:tc>
          <w:tcPr>
            <w:tcW w:w="1247" w:type="dxa"/>
          </w:tcPr>
          <w:p w14:paraId="28C3A3EA" w14:textId="77777777" w:rsidR="00182B20" w:rsidRPr="004A22C6" w:rsidRDefault="00182B20" w:rsidP="004451EC">
            <w:pPr>
              <w:widowControl/>
              <w:snapToGrid w:val="0"/>
              <w:rPr>
                <w:rFonts w:ascii="ＭＳ 明朝" w:hAnsi="ＭＳ 明朝"/>
                <w:color w:val="000000" w:themeColor="text1"/>
                <w:sz w:val="16"/>
                <w:szCs w:val="16"/>
              </w:rPr>
            </w:pPr>
            <w:r w:rsidRPr="004A22C6">
              <w:rPr>
                <w:rFonts w:ascii="ＭＳ 明朝" w:hAnsi="ＭＳ 明朝"/>
                <w:color w:val="000000" w:themeColor="text1"/>
                <w:sz w:val="16"/>
                <w:szCs w:val="16"/>
              </w:rPr>
              <w:t>条例</w:t>
            </w:r>
          </w:p>
          <w:p w14:paraId="74740F1D" w14:textId="77777777" w:rsidR="00182B20" w:rsidRPr="004A22C6" w:rsidRDefault="00182B20" w:rsidP="004451EC">
            <w:pPr>
              <w:widowControl/>
              <w:snapToGrid w:val="0"/>
              <w:rPr>
                <w:rFonts w:ascii="ＭＳ 明朝" w:hAnsi="ＭＳ 明朝"/>
                <w:color w:val="000000" w:themeColor="text1"/>
                <w:sz w:val="16"/>
                <w:szCs w:val="16"/>
              </w:rPr>
            </w:pPr>
            <w:r w:rsidRPr="004A22C6">
              <w:rPr>
                <w:rFonts w:ascii="ＭＳ 明朝" w:hAnsi="ＭＳ 明朝"/>
                <w:color w:val="000000" w:themeColor="text1"/>
                <w:sz w:val="16"/>
                <w:szCs w:val="16"/>
              </w:rPr>
              <w:t>第3条第2項</w:t>
            </w:r>
          </w:p>
          <w:p w14:paraId="2374B3D6" w14:textId="77777777" w:rsidR="00182B20" w:rsidRPr="004A22C6" w:rsidRDefault="00182B20" w:rsidP="006B52BF">
            <w:pPr>
              <w:widowControl/>
              <w:snapToGrid w:val="0"/>
              <w:rPr>
                <w:rFonts w:ascii="ＭＳ 明朝" w:hAnsi="ＭＳ 明朝"/>
                <w:color w:val="000000" w:themeColor="text1"/>
                <w:sz w:val="16"/>
                <w:szCs w:val="16"/>
              </w:rPr>
            </w:pPr>
            <w:r w:rsidRPr="004A22C6">
              <w:rPr>
                <w:rFonts w:ascii="ＭＳ 明朝" w:hAnsi="ＭＳ 明朝" w:hint="eastAsia"/>
                <w:color w:val="000000" w:themeColor="text1"/>
                <w:sz w:val="16"/>
                <w:szCs w:val="16"/>
              </w:rPr>
              <w:t>平11厚令37</w:t>
            </w:r>
          </w:p>
          <w:p w14:paraId="4F23EC96" w14:textId="77777777" w:rsidR="00182B20" w:rsidRPr="004A22C6" w:rsidRDefault="00182B20" w:rsidP="006B52BF">
            <w:pPr>
              <w:widowControl/>
              <w:snapToGrid w:val="0"/>
              <w:rPr>
                <w:rFonts w:ascii="ＭＳ 明朝" w:hAnsi="ＭＳ 明朝"/>
                <w:color w:val="000000" w:themeColor="text1"/>
                <w:sz w:val="16"/>
                <w:szCs w:val="16"/>
              </w:rPr>
            </w:pPr>
            <w:r w:rsidRPr="004A22C6">
              <w:rPr>
                <w:rFonts w:ascii="ＭＳ 明朝" w:hAnsi="ＭＳ 明朝" w:hint="eastAsia"/>
                <w:color w:val="000000" w:themeColor="text1"/>
                <w:sz w:val="16"/>
                <w:szCs w:val="16"/>
              </w:rPr>
              <w:t>第3条第2項</w:t>
            </w:r>
          </w:p>
        </w:tc>
      </w:tr>
      <w:tr w:rsidR="004A22C6" w:rsidRPr="004A22C6" w14:paraId="7F2B5965" w14:textId="77777777" w:rsidTr="00F1728F">
        <w:tc>
          <w:tcPr>
            <w:tcW w:w="1418" w:type="dxa"/>
            <w:vMerge/>
          </w:tcPr>
          <w:p w14:paraId="734FED9B" w14:textId="77777777" w:rsidR="00182B20" w:rsidRPr="004A22C6" w:rsidRDefault="00182B20" w:rsidP="004451EC">
            <w:pPr>
              <w:autoSpaceDE w:val="0"/>
              <w:autoSpaceDN w:val="0"/>
              <w:adjustRightInd w:val="0"/>
              <w:snapToGrid w:val="0"/>
              <w:rPr>
                <w:rFonts w:ascii="ＭＳ 明朝" w:hAnsi="ＭＳ 明朝"/>
                <w:color w:val="000000" w:themeColor="text1"/>
                <w:spacing w:val="0"/>
                <w:sz w:val="18"/>
                <w:szCs w:val="18"/>
              </w:rPr>
            </w:pPr>
          </w:p>
        </w:tc>
        <w:tc>
          <w:tcPr>
            <w:tcW w:w="6804" w:type="dxa"/>
          </w:tcPr>
          <w:p w14:paraId="5C5B504A" w14:textId="77777777" w:rsidR="00182B20" w:rsidRPr="004A22C6" w:rsidRDefault="00182B20" w:rsidP="00A43D0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利用者の人権の擁護、虐待の防止等のため、必要な体制の整備を行うとともに、その従業者に対し、研修を実施する等の措置を講じていますか。</w:t>
            </w:r>
          </w:p>
        </w:tc>
        <w:tc>
          <w:tcPr>
            <w:tcW w:w="992" w:type="dxa"/>
          </w:tcPr>
          <w:p w14:paraId="3623FFD3" w14:textId="489C3309" w:rsidR="00182B20" w:rsidRPr="004A22C6" w:rsidRDefault="00000000" w:rsidP="00537931">
            <w:pPr>
              <w:widowControl/>
              <w:snapToGrid w:val="0"/>
              <w:rPr>
                <w:rFonts w:ascii="ＭＳ 明朝" w:hAnsi="ＭＳ 明朝"/>
                <w:snapToGrid/>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664344203"/>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819879052"/>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182B20" w:rsidRPr="004A22C6">
              <w:rPr>
                <w:rFonts w:ascii="ＭＳ 明朝" w:hAnsi="ＭＳ 明朝" w:hint="eastAsia"/>
                <w:color w:val="000000" w:themeColor="text1"/>
                <w:sz w:val="18"/>
                <w:szCs w:val="18"/>
              </w:rPr>
              <w:br/>
            </w:r>
          </w:p>
        </w:tc>
        <w:tc>
          <w:tcPr>
            <w:tcW w:w="1247" w:type="dxa"/>
          </w:tcPr>
          <w:p w14:paraId="1E1A0C6F" w14:textId="77777777" w:rsidR="00182B20" w:rsidRPr="004A22C6" w:rsidRDefault="00182B20" w:rsidP="004451EC">
            <w:pPr>
              <w:widowControl/>
              <w:snapToGrid w:val="0"/>
              <w:rPr>
                <w:rFonts w:ascii="ＭＳ 明朝" w:hAnsi="ＭＳ 明朝"/>
                <w:color w:val="000000" w:themeColor="text1"/>
                <w:sz w:val="16"/>
                <w:szCs w:val="16"/>
              </w:rPr>
            </w:pPr>
            <w:r w:rsidRPr="004A22C6">
              <w:rPr>
                <w:rFonts w:ascii="ＭＳ 明朝" w:hAnsi="ＭＳ 明朝"/>
                <w:color w:val="000000" w:themeColor="text1"/>
                <w:sz w:val="16"/>
                <w:szCs w:val="16"/>
              </w:rPr>
              <w:t>条例</w:t>
            </w:r>
          </w:p>
          <w:p w14:paraId="685BBC70" w14:textId="77777777" w:rsidR="00182B20" w:rsidRPr="004A22C6" w:rsidRDefault="00182B20" w:rsidP="004451EC">
            <w:pPr>
              <w:autoSpaceDE w:val="0"/>
              <w:autoSpaceDN w:val="0"/>
              <w:adjustRightInd w:val="0"/>
              <w:snapToGrid w:val="0"/>
              <w:rPr>
                <w:rFonts w:ascii="ＭＳ 明朝" w:hAnsi="ＭＳ 明朝"/>
                <w:color w:val="000000" w:themeColor="text1"/>
                <w:sz w:val="16"/>
                <w:szCs w:val="16"/>
              </w:rPr>
            </w:pPr>
            <w:r w:rsidRPr="004A22C6">
              <w:rPr>
                <w:rFonts w:ascii="ＭＳ 明朝" w:hAnsi="ＭＳ 明朝"/>
                <w:color w:val="000000" w:themeColor="text1"/>
                <w:sz w:val="16"/>
                <w:szCs w:val="16"/>
              </w:rPr>
              <w:t>第3条第3項</w:t>
            </w:r>
          </w:p>
          <w:p w14:paraId="225904C8" w14:textId="77777777" w:rsidR="00182B20" w:rsidRPr="004A22C6" w:rsidRDefault="00182B20" w:rsidP="006B52B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4C193C4E" w14:textId="77777777" w:rsidR="00182B20" w:rsidRPr="004A22C6" w:rsidRDefault="00182B20" w:rsidP="006B52BF">
            <w:pPr>
              <w:autoSpaceDE w:val="0"/>
              <w:autoSpaceDN w:val="0"/>
              <w:adjustRightInd w:val="0"/>
              <w:snapToGrid w:val="0"/>
              <w:rPr>
                <w:rFonts w:asciiTheme="minorEastAsia" w:eastAsiaTheme="minorEastAsia" w:hAnsiTheme="minorEastAsia"/>
                <w:color w:val="000000" w:themeColor="text1"/>
                <w:spacing w:val="0"/>
                <w:szCs w:val="24"/>
              </w:rPr>
            </w:pPr>
            <w:r w:rsidRPr="004A22C6">
              <w:rPr>
                <w:rFonts w:ascii="ＭＳ 明朝" w:hAnsi="ＭＳ 明朝" w:hint="eastAsia"/>
                <w:color w:val="000000" w:themeColor="text1"/>
                <w:spacing w:val="0"/>
                <w:sz w:val="16"/>
                <w:szCs w:val="16"/>
              </w:rPr>
              <w:t>第3条第3項</w:t>
            </w:r>
          </w:p>
        </w:tc>
      </w:tr>
      <w:tr w:rsidR="004A22C6" w:rsidRPr="004A22C6" w14:paraId="6B8D2272" w14:textId="77777777" w:rsidTr="00F1728F">
        <w:tc>
          <w:tcPr>
            <w:tcW w:w="1418" w:type="dxa"/>
            <w:vMerge/>
          </w:tcPr>
          <w:p w14:paraId="3D116876" w14:textId="77777777" w:rsidR="00182B20" w:rsidRPr="004A22C6" w:rsidRDefault="00182B20" w:rsidP="004451EC">
            <w:pPr>
              <w:autoSpaceDE w:val="0"/>
              <w:autoSpaceDN w:val="0"/>
              <w:adjustRightInd w:val="0"/>
              <w:snapToGrid w:val="0"/>
              <w:rPr>
                <w:rFonts w:ascii="ＭＳ 明朝" w:hAnsi="ＭＳ 明朝"/>
                <w:color w:val="000000" w:themeColor="text1"/>
                <w:spacing w:val="0"/>
                <w:sz w:val="18"/>
                <w:szCs w:val="18"/>
              </w:rPr>
            </w:pPr>
          </w:p>
        </w:tc>
        <w:tc>
          <w:tcPr>
            <w:tcW w:w="6804" w:type="dxa"/>
          </w:tcPr>
          <w:p w14:paraId="5FE13894" w14:textId="77777777" w:rsidR="00182B20" w:rsidRPr="004A22C6" w:rsidRDefault="00182B20" w:rsidP="004451EC">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　法第１１８条の２第１項に規定する介護保険等関連情報その他必要な情報を活用し、適切かつ有効に行うよう努めていますか。</w:t>
            </w:r>
          </w:p>
          <w:p w14:paraId="5E446B11" w14:textId="77777777" w:rsidR="00182B20" w:rsidRPr="004A22C6" w:rsidRDefault="00182B20" w:rsidP="004451EC">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01CC5B33" w14:textId="20FA3CE1" w:rsidR="00182B20" w:rsidRPr="004A22C6" w:rsidRDefault="00000000" w:rsidP="00537931">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010486899"/>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041113188"/>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182B20" w:rsidRPr="004A22C6">
              <w:rPr>
                <w:rFonts w:ascii="ＭＳ 明朝" w:hAnsi="ＭＳ 明朝" w:hint="eastAsia"/>
                <w:color w:val="000000" w:themeColor="text1"/>
                <w:sz w:val="18"/>
                <w:szCs w:val="18"/>
              </w:rPr>
              <w:br/>
            </w:r>
          </w:p>
        </w:tc>
        <w:tc>
          <w:tcPr>
            <w:tcW w:w="1247" w:type="dxa"/>
          </w:tcPr>
          <w:p w14:paraId="17D355D9" w14:textId="77777777" w:rsidR="00182B20" w:rsidRPr="004A22C6" w:rsidRDefault="00182B20" w:rsidP="004451EC">
            <w:pPr>
              <w:widowControl/>
              <w:snapToGrid w:val="0"/>
              <w:rPr>
                <w:rFonts w:ascii="ＭＳ 明朝" w:hAnsi="ＭＳ 明朝"/>
                <w:color w:val="000000" w:themeColor="text1"/>
                <w:sz w:val="16"/>
                <w:szCs w:val="16"/>
              </w:rPr>
            </w:pPr>
            <w:r w:rsidRPr="004A22C6">
              <w:rPr>
                <w:rFonts w:ascii="ＭＳ 明朝" w:hAnsi="ＭＳ 明朝"/>
                <w:color w:val="000000" w:themeColor="text1"/>
                <w:sz w:val="16"/>
                <w:szCs w:val="16"/>
              </w:rPr>
              <w:t>条例</w:t>
            </w:r>
          </w:p>
          <w:p w14:paraId="219120A8" w14:textId="77777777" w:rsidR="00182B20" w:rsidRPr="004A22C6" w:rsidRDefault="00182B20" w:rsidP="004451EC">
            <w:pPr>
              <w:autoSpaceDE w:val="0"/>
              <w:autoSpaceDN w:val="0"/>
              <w:adjustRightInd w:val="0"/>
              <w:snapToGrid w:val="0"/>
              <w:rPr>
                <w:rFonts w:ascii="ＭＳ 明朝" w:hAnsi="ＭＳ 明朝"/>
                <w:color w:val="000000" w:themeColor="text1"/>
                <w:sz w:val="16"/>
                <w:szCs w:val="16"/>
              </w:rPr>
            </w:pPr>
            <w:r w:rsidRPr="004A22C6">
              <w:rPr>
                <w:rFonts w:ascii="ＭＳ 明朝" w:hAnsi="ＭＳ 明朝"/>
                <w:color w:val="000000" w:themeColor="text1"/>
                <w:sz w:val="16"/>
                <w:szCs w:val="16"/>
              </w:rPr>
              <w:t>第3条第4項</w:t>
            </w:r>
          </w:p>
          <w:p w14:paraId="579E87B3" w14:textId="77777777" w:rsidR="00182B20" w:rsidRPr="004A22C6" w:rsidRDefault="00182B20" w:rsidP="006B52B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77C8C07B" w14:textId="77777777" w:rsidR="00182B20" w:rsidRPr="004A22C6" w:rsidRDefault="00182B20" w:rsidP="006B52BF">
            <w:pPr>
              <w:autoSpaceDE w:val="0"/>
              <w:autoSpaceDN w:val="0"/>
              <w:adjustRightInd w:val="0"/>
              <w:snapToGrid w:val="0"/>
              <w:rPr>
                <w:rFonts w:asciiTheme="minorEastAsia" w:eastAsiaTheme="minorEastAsia" w:hAnsiTheme="minorEastAsia"/>
                <w:color w:val="000000" w:themeColor="text1"/>
                <w:spacing w:val="0"/>
                <w:szCs w:val="24"/>
              </w:rPr>
            </w:pPr>
            <w:r w:rsidRPr="004A22C6">
              <w:rPr>
                <w:rFonts w:ascii="ＭＳ 明朝" w:hAnsi="ＭＳ 明朝" w:hint="eastAsia"/>
                <w:color w:val="000000" w:themeColor="text1"/>
                <w:spacing w:val="0"/>
                <w:sz w:val="16"/>
                <w:szCs w:val="16"/>
              </w:rPr>
              <w:t>第3条第4項</w:t>
            </w:r>
          </w:p>
        </w:tc>
      </w:tr>
      <w:tr w:rsidR="004A22C6" w:rsidRPr="004A22C6" w14:paraId="68649DB9" w14:textId="77777777" w:rsidTr="00F1728F">
        <w:tc>
          <w:tcPr>
            <w:tcW w:w="1418" w:type="dxa"/>
            <w:vMerge/>
          </w:tcPr>
          <w:p w14:paraId="206F61AF" w14:textId="77777777" w:rsidR="00182B20" w:rsidRPr="004A22C6" w:rsidRDefault="00182B20" w:rsidP="004451EC">
            <w:pPr>
              <w:autoSpaceDE w:val="0"/>
              <w:autoSpaceDN w:val="0"/>
              <w:adjustRightInd w:val="0"/>
              <w:snapToGrid w:val="0"/>
              <w:rPr>
                <w:rFonts w:ascii="ＭＳ 明朝" w:hAnsi="ＭＳ 明朝"/>
                <w:color w:val="000000" w:themeColor="text1"/>
                <w:spacing w:val="0"/>
                <w:sz w:val="18"/>
                <w:szCs w:val="18"/>
              </w:rPr>
            </w:pPr>
          </w:p>
        </w:tc>
        <w:tc>
          <w:tcPr>
            <w:tcW w:w="6804" w:type="dxa"/>
          </w:tcPr>
          <w:p w14:paraId="6C032A33" w14:textId="77777777" w:rsidR="00182B20" w:rsidRPr="004A22C6" w:rsidRDefault="00A43D02" w:rsidP="004451EC">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182B20" w:rsidRPr="004A22C6">
              <w:rPr>
                <w:rFonts w:ascii="ＭＳ 明朝" w:hAnsi="ＭＳ 明朝" w:hint="eastAsia"/>
                <w:color w:val="000000" w:themeColor="text1"/>
                <w:spacing w:val="0"/>
                <w:sz w:val="18"/>
                <w:szCs w:val="18"/>
              </w:rPr>
              <w:t>居宅サービスの提供に当たっては、法第１１８条の２第１項に規定する介護保険等関連情報等を活用し、事業所単位でＰＤＣＡサイクルを構築・推進することにより、提供するサービスの質の向上に努めなければならないこととしたものです。</w:t>
            </w:r>
          </w:p>
          <w:p w14:paraId="5076C623" w14:textId="77777777" w:rsidR="00182B20" w:rsidRPr="004A22C6" w:rsidRDefault="00182B20" w:rsidP="004451EC">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この場合において、「科学的介護情報システム（ＬＩＦＥ：Long-term care Information system For  Evidence）」に情報を提出し、当該情報及びフィードバック情報を活用することが望ましいです。</w:t>
            </w:r>
          </w:p>
          <w:p w14:paraId="779BFDDC" w14:textId="77777777" w:rsidR="00182B20" w:rsidRPr="004A22C6" w:rsidRDefault="00182B20" w:rsidP="004451EC">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3666D643" w14:textId="77777777" w:rsidR="00182B20" w:rsidRPr="004A22C6" w:rsidRDefault="00182B20" w:rsidP="004451EC">
            <w:pPr>
              <w:autoSpaceDE w:val="0"/>
              <w:autoSpaceDN w:val="0"/>
              <w:adjustRightInd w:val="0"/>
              <w:snapToGrid w:val="0"/>
              <w:rPr>
                <w:rFonts w:asciiTheme="minorEastAsia" w:eastAsiaTheme="minorEastAsia" w:hAnsiTheme="minorEastAsia"/>
                <w:color w:val="000000" w:themeColor="text1"/>
                <w:spacing w:val="0"/>
                <w:szCs w:val="24"/>
              </w:rPr>
            </w:pPr>
          </w:p>
        </w:tc>
        <w:tc>
          <w:tcPr>
            <w:tcW w:w="1247" w:type="dxa"/>
          </w:tcPr>
          <w:p w14:paraId="22368D33" w14:textId="77777777" w:rsidR="00182B20" w:rsidRPr="004A22C6" w:rsidRDefault="00182B20" w:rsidP="004451EC">
            <w:pPr>
              <w:snapToGrid w:val="0"/>
              <w:rPr>
                <w:rFonts w:ascii="ＭＳ 明朝" w:hAnsi="ＭＳ 明朝"/>
                <w:color w:val="000000" w:themeColor="text1"/>
                <w:spacing w:val="0"/>
                <w:sz w:val="16"/>
                <w:szCs w:val="16"/>
              </w:rPr>
            </w:pPr>
            <w:r w:rsidRPr="004A22C6">
              <w:rPr>
                <w:rFonts w:ascii="ＭＳ 明朝" w:hAnsi="ＭＳ 明朝"/>
                <w:color w:val="000000" w:themeColor="text1"/>
                <w:spacing w:val="0"/>
                <w:sz w:val="16"/>
                <w:szCs w:val="16"/>
              </w:rPr>
              <w:t>平11老企25</w:t>
            </w:r>
          </w:p>
          <w:p w14:paraId="21D3B499" w14:textId="77777777" w:rsidR="00182B20" w:rsidRPr="004A22C6" w:rsidRDefault="00182B20" w:rsidP="004451EC">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color w:val="000000" w:themeColor="text1"/>
                <w:spacing w:val="0"/>
                <w:sz w:val="16"/>
                <w:szCs w:val="16"/>
              </w:rPr>
              <w:t>第3の1の3(1)</w:t>
            </w:r>
          </w:p>
          <w:p w14:paraId="51C4079B" w14:textId="77777777" w:rsidR="00182B20" w:rsidRPr="004A22C6" w:rsidRDefault="00182B20" w:rsidP="004451EC">
            <w:pPr>
              <w:autoSpaceDE w:val="0"/>
              <w:autoSpaceDN w:val="0"/>
              <w:adjustRightInd w:val="0"/>
              <w:snapToGrid w:val="0"/>
              <w:rPr>
                <w:rFonts w:asciiTheme="minorEastAsia" w:eastAsiaTheme="minorEastAsia" w:hAnsiTheme="minorEastAsia"/>
                <w:color w:val="000000" w:themeColor="text1"/>
                <w:spacing w:val="0"/>
                <w:szCs w:val="24"/>
              </w:rPr>
            </w:pPr>
          </w:p>
        </w:tc>
      </w:tr>
      <w:tr w:rsidR="004A22C6" w:rsidRPr="004A22C6" w14:paraId="6274B3C9" w14:textId="77777777" w:rsidTr="00FD03E8">
        <w:trPr>
          <w:trHeight w:val="458"/>
        </w:trPr>
        <w:tc>
          <w:tcPr>
            <w:tcW w:w="10461" w:type="dxa"/>
            <w:gridSpan w:val="4"/>
            <w:vAlign w:val="center"/>
          </w:tcPr>
          <w:p w14:paraId="7703A8EE" w14:textId="77777777" w:rsidR="00876CB8" w:rsidRPr="004A22C6" w:rsidRDefault="00876CB8" w:rsidP="00FD03E8">
            <w:pPr>
              <w:widowControl/>
              <w:snapToGrid w:val="0"/>
              <w:rPr>
                <w:rFonts w:ascii="ＭＳ 明朝" w:hAnsi="ＭＳ 明朝"/>
                <w:b/>
                <w:bCs/>
                <w:snapToGrid/>
                <w:color w:val="000000" w:themeColor="text1"/>
                <w:spacing w:val="0"/>
                <w:sz w:val="18"/>
                <w:szCs w:val="18"/>
              </w:rPr>
            </w:pPr>
            <w:r w:rsidRPr="004A22C6">
              <w:rPr>
                <w:rFonts w:ascii="ＭＳ 明朝" w:hAnsi="ＭＳ 明朝" w:hint="eastAsia"/>
                <w:b/>
                <w:bCs/>
                <w:color w:val="000000" w:themeColor="text1"/>
                <w:sz w:val="18"/>
                <w:szCs w:val="18"/>
              </w:rPr>
              <w:t>第２　基本方針</w:t>
            </w:r>
          </w:p>
        </w:tc>
      </w:tr>
      <w:tr w:rsidR="004A22C6" w:rsidRPr="004A22C6" w14:paraId="166D1C9A" w14:textId="77777777" w:rsidTr="00DF6E52">
        <w:tc>
          <w:tcPr>
            <w:tcW w:w="1418" w:type="dxa"/>
            <w:tcBorders>
              <w:bottom w:val="single" w:sz="4" w:space="0" w:color="auto"/>
            </w:tcBorders>
          </w:tcPr>
          <w:p w14:paraId="322213A4" w14:textId="77777777" w:rsidR="006740F7" w:rsidRPr="004A22C6" w:rsidRDefault="006740F7" w:rsidP="004451EC">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2-1</w:t>
            </w:r>
          </w:p>
          <w:p w14:paraId="362D0FBF" w14:textId="1F317444" w:rsidR="00EC7B6A" w:rsidRPr="004A22C6" w:rsidRDefault="001F42B2" w:rsidP="004451EC">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短期入所生活介護の基本方針</w:t>
            </w:r>
          </w:p>
        </w:tc>
        <w:tc>
          <w:tcPr>
            <w:tcW w:w="6804" w:type="dxa"/>
            <w:tcBorders>
              <w:bottom w:val="single" w:sz="4" w:space="0" w:color="auto"/>
            </w:tcBorders>
          </w:tcPr>
          <w:p w14:paraId="79C1D06D" w14:textId="6643B370" w:rsidR="00EC7B6A" w:rsidRPr="004A22C6" w:rsidRDefault="006740F7" w:rsidP="004451EC">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1F42B2" w:rsidRPr="004A22C6">
              <w:rPr>
                <w:rFonts w:ascii="ＭＳ 明朝" w:hAnsi="ＭＳ 明朝" w:hint="eastAsia"/>
                <w:color w:val="000000" w:themeColor="text1"/>
                <w:spacing w:val="0"/>
                <w:sz w:val="18"/>
                <w:szCs w:val="18"/>
              </w:rPr>
              <w:t>短期入所生活介護の事業は、要介護状態となった場合においても、その利用者が可能な限りその居宅において、その有する能力に応じ自立した日常生活を営むことができるよう、入浴、排せつ、食事等の介護その他の日常生活上の世話及び機能訓練を行うことにより、利用者の心身の機能の維持並びに利用者の家族の身体的及び精神的負担の軽減を図るものとなっていますか。</w:t>
            </w:r>
          </w:p>
          <w:p w14:paraId="1B65CEBA" w14:textId="77777777" w:rsidR="006740F7" w:rsidRPr="004A22C6" w:rsidRDefault="006740F7" w:rsidP="004451EC">
            <w:pPr>
              <w:autoSpaceDE w:val="0"/>
              <w:autoSpaceDN w:val="0"/>
              <w:adjustRightInd w:val="0"/>
              <w:snapToGrid w:val="0"/>
              <w:rPr>
                <w:rFonts w:ascii="ＭＳ 明朝" w:hAnsi="ＭＳ 明朝"/>
                <w:color w:val="000000" w:themeColor="text1"/>
                <w:spacing w:val="0"/>
                <w:sz w:val="18"/>
                <w:szCs w:val="18"/>
              </w:rPr>
            </w:pPr>
          </w:p>
        </w:tc>
        <w:tc>
          <w:tcPr>
            <w:tcW w:w="992" w:type="dxa"/>
            <w:tcBorders>
              <w:bottom w:val="single" w:sz="4" w:space="0" w:color="auto"/>
            </w:tcBorders>
          </w:tcPr>
          <w:p w14:paraId="2BB8630E" w14:textId="35ED3F98" w:rsidR="00EC7B6A" w:rsidRPr="004A22C6" w:rsidRDefault="00000000" w:rsidP="00537931">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2103902117"/>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933739404"/>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997186" w:rsidRPr="004A22C6">
              <w:rPr>
                <w:rFonts w:ascii="ＭＳ 明朝" w:hAnsi="ＭＳ 明朝" w:hint="eastAsia"/>
                <w:color w:val="000000" w:themeColor="text1"/>
                <w:sz w:val="18"/>
                <w:szCs w:val="18"/>
              </w:rPr>
              <w:br/>
            </w:r>
          </w:p>
        </w:tc>
        <w:tc>
          <w:tcPr>
            <w:tcW w:w="1247" w:type="dxa"/>
            <w:tcBorders>
              <w:bottom w:val="single" w:sz="4" w:space="0" w:color="auto"/>
            </w:tcBorders>
          </w:tcPr>
          <w:p w14:paraId="751FCC0A" w14:textId="107ECCE3" w:rsidR="00EC7B6A" w:rsidRPr="004A22C6" w:rsidRDefault="004104FA" w:rsidP="004451EC">
            <w:pPr>
              <w:snapToGrid w:val="0"/>
              <w:jc w:val="left"/>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w:t>
            </w:r>
            <w:r w:rsidR="00B63333" w:rsidRPr="004A22C6">
              <w:rPr>
                <w:rFonts w:ascii="ＭＳ 明朝" w:hAnsi="ＭＳ 明朝" w:hint="eastAsia"/>
                <w:color w:val="000000" w:themeColor="text1"/>
                <w:spacing w:val="0"/>
                <w:sz w:val="16"/>
                <w:szCs w:val="16"/>
              </w:rPr>
              <w:t>134</w:t>
            </w:r>
            <w:r w:rsidRPr="004A22C6">
              <w:rPr>
                <w:rFonts w:ascii="ＭＳ 明朝" w:hAnsi="ＭＳ 明朝" w:hint="eastAsia"/>
                <w:color w:val="000000" w:themeColor="text1"/>
                <w:spacing w:val="0"/>
                <w:sz w:val="16"/>
                <w:szCs w:val="16"/>
              </w:rPr>
              <w:t>条</w:t>
            </w:r>
          </w:p>
          <w:p w14:paraId="3DFEB782" w14:textId="77777777" w:rsidR="00B63333" w:rsidRPr="004A22C6" w:rsidRDefault="00B63333" w:rsidP="00B63333">
            <w:pPr>
              <w:snapToGrid w:val="0"/>
              <w:jc w:val="left"/>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396297FA" w14:textId="6FD2BEAE" w:rsidR="006B52BF" w:rsidRPr="004A22C6" w:rsidRDefault="00B63333" w:rsidP="00B63333">
            <w:pPr>
              <w:snapToGrid w:val="0"/>
              <w:jc w:val="left"/>
              <w:rPr>
                <w:rFonts w:asciiTheme="minorEastAsia" w:eastAsiaTheme="minorEastAsia" w:hAnsiTheme="minorEastAsia"/>
                <w:color w:val="000000" w:themeColor="text1"/>
                <w:spacing w:val="0"/>
                <w:szCs w:val="24"/>
              </w:rPr>
            </w:pPr>
            <w:r w:rsidRPr="004A22C6">
              <w:rPr>
                <w:rFonts w:ascii="ＭＳ 明朝" w:hAnsi="ＭＳ 明朝" w:hint="eastAsia"/>
                <w:color w:val="000000" w:themeColor="text1"/>
                <w:spacing w:val="0"/>
                <w:sz w:val="16"/>
                <w:szCs w:val="16"/>
              </w:rPr>
              <w:t>第120条</w:t>
            </w:r>
          </w:p>
        </w:tc>
      </w:tr>
      <w:tr w:rsidR="004A22C6" w:rsidRPr="004A22C6" w14:paraId="6C2DDCAF" w14:textId="77777777" w:rsidTr="00DF6E52">
        <w:tc>
          <w:tcPr>
            <w:tcW w:w="1418" w:type="dxa"/>
            <w:shd w:val="pct5" w:color="auto" w:fill="FFFFFF" w:themeFill="background1"/>
          </w:tcPr>
          <w:p w14:paraId="2E1E28C7" w14:textId="77777777" w:rsidR="001F42B2" w:rsidRPr="004A22C6" w:rsidRDefault="0095059C" w:rsidP="004451EC">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2-2</w:t>
            </w:r>
          </w:p>
          <w:p w14:paraId="61269F62" w14:textId="51FF854D" w:rsidR="0095059C" w:rsidRPr="004A22C6" w:rsidRDefault="0095059C" w:rsidP="004451EC">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介護予防短期入所生活介護の基本方針</w:t>
            </w:r>
          </w:p>
        </w:tc>
        <w:tc>
          <w:tcPr>
            <w:tcW w:w="6804" w:type="dxa"/>
            <w:shd w:val="pct5" w:color="auto" w:fill="FFFFFF" w:themeFill="background1"/>
          </w:tcPr>
          <w:p w14:paraId="1DFAE7A3" w14:textId="77777777" w:rsidR="001F42B2" w:rsidRPr="004A22C6" w:rsidRDefault="0095059C" w:rsidP="0095059C">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予防短期入所生活介護の事業は、その利用者が可能な限りその居宅において、自立した日常生活を営むことができるよう、入浴、排せつ、食事等の介護その他の日常生活上の支援及び機能訓練を行うことにより、利用者の心身機能の維持回復を図り、もって利用者の生活機能の維持又は向上を目指すものとなっていますか。</w:t>
            </w:r>
          </w:p>
          <w:p w14:paraId="21BD622C" w14:textId="661DBD7A" w:rsidR="0095059C" w:rsidRPr="004A22C6" w:rsidRDefault="0095059C" w:rsidP="004451EC">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796BF737" w14:textId="477EABE6" w:rsidR="001F42B2" w:rsidRPr="004A22C6" w:rsidRDefault="00000000" w:rsidP="00537931">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156066720"/>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622662970"/>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shd w:val="pct5" w:color="auto" w:fill="FFFFFF" w:themeFill="background1"/>
          </w:tcPr>
          <w:p w14:paraId="3D0E50E7" w14:textId="77777777" w:rsidR="00B63333" w:rsidRPr="004A22C6" w:rsidRDefault="00B63333" w:rsidP="004451EC">
            <w:pPr>
              <w:snapToGrid w:val="0"/>
              <w:jc w:val="left"/>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予防条例</w:t>
            </w:r>
          </w:p>
          <w:p w14:paraId="38030B69" w14:textId="77777777" w:rsidR="001F42B2" w:rsidRPr="004A22C6" w:rsidRDefault="00B63333" w:rsidP="004451EC">
            <w:pPr>
              <w:snapToGrid w:val="0"/>
              <w:jc w:val="left"/>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第116条</w:t>
            </w:r>
          </w:p>
          <w:p w14:paraId="3EE937C2" w14:textId="77777777" w:rsidR="00B63333" w:rsidRPr="004A22C6" w:rsidRDefault="00B63333" w:rsidP="00B63333">
            <w:pPr>
              <w:snapToGrid w:val="0"/>
              <w:jc w:val="left"/>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平18厚労令35</w:t>
            </w:r>
          </w:p>
          <w:p w14:paraId="3DF7F2E4" w14:textId="140CE7C5" w:rsidR="00B63333" w:rsidRPr="004A22C6" w:rsidRDefault="00B63333" w:rsidP="00B63333">
            <w:pPr>
              <w:snapToGrid w:val="0"/>
              <w:jc w:val="left"/>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第128条</w:t>
            </w:r>
          </w:p>
        </w:tc>
      </w:tr>
      <w:tr w:rsidR="004A22C6" w:rsidRPr="004A22C6" w14:paraId="5595758A" w14:textId="77777777" w:rsidTr="00FD03E8">
        <w:trPr>
          <w:trHeight w:val="458"/>
        </w:trPr>
        <w:tc>
          <w:tcPr>
            <w:tcW w:w="10461" w:type="dxa"/>
            <w:gridSpan w:val="4"/>
            <w:vAlign w:val="center"/>
          </w:tcPr>
          <w:p w14:paraId="72EEFE0F" w14:textId="77777777" w:rsidR="00A65E71" w:rsidRPr="004A22C6" w:rsidRDefault="00A65E71" w:rsidP="00FD03E8">
            <w:pPr>
              <w:widowControl/>
              <w:snapToGrid w:val="0"/>
              <w:rPr>
                <w:rFonts w:ascii="ＭＳ 明朝" w:hAnsi="ＭＳ 明朝"/>
                <w:b/>
                <w:bCs/>
                <w:snapToGrid/>
                <w:color w:val="000000" w:themeColor="text1"/>
                <w:spacing w:val="0"/>
                <w:sz w:val="18"/>
                <w:szCs w:val="18"/>
                <w:highlight w:val="yellow"/>
              </w:rPr>
            </w:pPr>
            <w:r w:rsidRPr="004A22C6">
              <w:rPr>
                <w:rFonts w:ascii="ＭＳ 明朝" w:hAnsi="ＭＳ 明朝" w:hint="eastAsia"/>
                <w:b/>
                <w:bCs/>
                <w:color w:val="000000" w:themeColor="text1"/>
                <w:sz w:val="18"/>
                <w:szCs w:val="18"/>
              </w:rPr>
              <w:t>第３　人員に関する基準</w:t>
            </w:r>
          </w:p>
        </w:tc>
      </w:tr>
      <w:tr w:rsidR="004A22C6" w:rsidRPr="004A22C6" w14:paraId="68C8F21E" w14:textId="77777777" w:rsidTr="00F1728F">
        <w:tc>
          <w:tcPr>
            <w:tcW w:w="1418" w:type="dxa"/>
            <w:vMerge w:val="restart"/>
          </w:tcPr>
          <w:p w14:paraId="1BF49866" w14:textId="76AA6E73" w:rsidR="00FE0695" w:rsidRPr="004A22C6" w:rsidRDefault="00FE0695" w:rsidP="006D413D">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3-1</w:t>
            </w:r>
          </w:p>
          <w:p w14:paraId="61CB2525" w14:textId="6D7AD2C4" w:rsidR="00FE0695" w:rsidRPr="004A22C6" w:rsidRDefault="00FE0695" w:rsidP="006D413D">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用語の定義等</w:t>
            </w:r>
          </w:p>
        </w:tc>
        <w:tc>
          <w:tcPr>
            <w:tcW w:w="6804" w:type="dxa"/>
          </w:tcPr>
          <w:p w14:paraId="495CD981" w14:textId="77777777" w:rsidR="00FE0695" w:rsidRPr="004A22C6" w:rsidRDefault="00FE0695" w:rsidP="004451EC">
            <w:pPr>
              <w:autoSpaceDE w:val="0"/>
              <w:autoSpaceDN w:val="0"/>
              <w:adjustRightInd w:val="0"/>
              <w:snapToGrid w:val="0"/>
              <w:rPr>
                <w:rFonts w:ascii="ＭＳ 明朝" w:hAnsi="ＭＳ 明朝"/>
                <w:b/>
                <w:color w:val="000000" w:themeColor="text1"/>
                <w:spacing w:val="0"/>
                <w:sz w:val="18"/>
                <w:szCs w:val="18"/>
              </w:rPr>
            </w:pPr>
            <w:r w:rsidRPr="004A22C6">
              <w:rPr>
                <w:rFonts w:ascii="ＭＳ 明朝" w:hAnsi="ＭＳ 明朝" w:hint="eastAsia"/>
                <w:b/>
                <w:color w:val="000000" w:themeColor="text1"/>
                <w:spacing w:val="0"/>
                <w:sz w:val="18"/>
                <w:szCs w:val="18"/>
              </w:rPr>
              <w:t>「常勤換算方法」</w:t>
            </w:r>
          </w:p>
          <w:p w14:paraId="0A10F445" w14:textId="77777777" w:rsidR="00FE0695" w:rsidRPr="004A22C6" w:rsidRDefault="00FE0695" w:rsidP="004451EC">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当該事業所の従業者の勤務延時間数を当該事業所において常勤の従業者が勤務すべき時間数（週３２時間を下回る場合は週３２時間を基本とする。）で除することにより、当該事業所の従業者の員数を常勤の従業者の員数に換算する方法をいうものです。</w:t>
            </w:r>
          </w:p>
          <w:p w14:paraId="4777BCB4" w14:textId="6440FCD5" w:rsidR="00FE0695" w:rsidRPr="004A22C6" w:rsidRDefault="00FE0695" w:rsidP="00682461">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この場合の勤務延時間数は、当該事業所の指定に係る事業のサービスに従事する勤務時間の延べ数であり、例えば、当該事業所が短期入所生活介護と訪問介護の指定を重複して受ける場合であって、ある従業員が介護職員と訪問介護員を兼務する場合、介護職員の勤務延時間数には、介護職員としての勤務時間だけを算入することとなるものです。</w:t>
            </w:r>
          </w:p>
          <w:p w14:paraId="7606E5FD" w14:textId="16214807" w:rsidR="00FE0695" w:rsidRPr="004A22C6" w:rsidRDefault="00FE0695" w:rsidP="005826CB">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ただし、雇用の分野における男女の均等な機会及び待遇の確保等に関する法律（昭和47年法律第113号）第１３条第１項に規定する措置（以下「母性健康管理措置」という。）又は育児休業、介護休業等育児又は家族介護を行う労働者の福祉に関する法律（平成3年法律第76号。以下「育児・介護休業法」という。）第２３条第１項、同条第３項又は同法第２４条に規定する所定労働時間の短縮等の措置</w:t>
            </w:r>
            <w:r w:rsidRPr="004A22C6">
              <w:rPr>
                <w:rFonts w:ascii="ＭＳ 明朝" w:hAnsi="ＭＳ 明朝" w:hint="eastAsia"/>
                <w:color w:val="000000" w:themeColor="text1"/>
                <w:spacing w:val="0"/>
                <w:sz w:val="18"/>
                <w:szCs w:val="18"/>
                <w:u w:val="single"/>
              </w:rPr>
              <w:t>若しくは厚生労働省「事業場における治療と仕事の両立支援のためのガイドライン」に沿って事業者が自主的に設ける所定労働時間の短縮措置</w:t>
            </w:r>
            <w:r w:rsidRPr="004A22C6">
              <w:rPr>
                <w:rFonts w:ascii="ＭＳ 明朝" w:hAnsi="ＭＳ 明朝" w:hint="eastAsia"/>
                <w:color w:val="000000" w:themeColor="text1"/>
                <w:spacing w:val="0"/>
                <w:sz w:val="18"/>
                <w:szCs w:val="18"/>
              </w:rPr>
              <w:t>（以下「育児</w:t>
            </w:r>
            <w:r w:rsidRPr="004A22C6">
              <w:rPr>
                <w:rFonts w:ascii="ＭＳ 明朝" w:hAnsi="ＭＳ 明朝" w:hint="eastAsia"/>
                <w:color w:val="000000" w:themeColor="text1"/>
                <w:spacing w:val="0"/>
                <w:sz w:val="18"/>
                <w:szCs w:val="18"/>
                <w:u w:val="single"/>
              </w:rPr>
              <w:t>、介護及び治</w:t>
            </w:r>
            <w:r w:rsidRPr="004A22C6">
              <w:rPr>
                <w:rFonts w:ascii="ＭＳ 明朝" w:hAnsi="ＭＳ 明朝" w:hint="eastAsia"/>
                <w:color w:val="000000" w:themeColor="text1"/>
                <w:spacing w:val="0"/>
                <w:sz w:val="18"/>
                <w:szCs w:val="18"/>
                <w:u w:val="single"/>
              </w:rPr>
              <w:lastRenderedPageBreak/>
              <w:t>療</w:t>
            </w:r>
            <w:r w:rsidRPr="004A22C6">
              <w:rPr>
                <w:rFonts w:ascii="ＭＳ 明朝" w:hAnsi="ＭＳ 明朝" w:hint="eastAsia"/>
                <w:color w:val="000000" w:themeColor="text1"/>
                <w:spacing w:val="0"/>
                <w:sz w:val="18"/>
                <w:szCs w:val="18"/>
              </w:rPr>
              <w:t>のための所定労働時間の短縮等の措置」という。）が講じられている場合、３０時間以上の勤務で、常勤換算方法での計算に当たり、常勤の従業者が勤務すべき時間数を満たしたものとし、１として取り扱うことを可能とします。</w:t>
            </w:r>
          </w:p>
          <w:p w14:paraId="295A6459" w14:textId="77777777" w:rsidR="00FE0695" w:rsidRPr="004A22C6" w:rsidRDefault="00FE0695" w:rsidP="005826CB">
            <w:pPr>
              <w:autoSpaceDE w:val="0"/>
              <w:autoSpaceDN w:val="0"/>
              <w:adjustRightInd w:val="0"/>
              <w:snapToGrid w:val="0"/>
              <w:rPr>
                <w:rFonts w:ascii="ＭＳ 明朝" w:hAnsi="ＭＳ 明朝"/>
                <w:color w:val="000000" w:themeColor="text1"/>
                <w:spacing w:val="0"/>
                <w:sz w:val="18"/>
                <w:szCs w:val="18"/>
              </w:rPr>
            </w:pPr>
          </w:p>
        </w:tc>
        <w:tc>
          <w:tcPr>
            <w:tcW w:w="992" w:type="dxa"/>
          </w:tcPr>
          <w:p w14:paraId="0BC872A4" w14:textId="77777777" w:rsidR="00FE0695" w:rsidRPr="004A22C6" w:rsidRDefault="00FE0695" w:rsidP="004451EC">
            <w:pPr>
              <w:autoSpaceDE w:val="0"/>
              <w:autoSpaceDN w:val="0"/>
              <w:adjustRightInd w:val="0"/>
              <w:snapToGrid w:val="0"/>
              <w:rPr>
                <w:rFonts w:asciiTheme="minorEastAsia" w:eastAsiaTheme="minorEastAsia" w:hAnsiTheme="minorEastAsia"/>
                <w:color w:val="000000" w:themeColor="text1"/>
                <w:spacing w:val="0"/>
                <w:szCs w:val="24"/>
              </w:rPr>
            </w:pPr>
          </w:p>
        </w:tc>
        <w:tc>
          <w:tcPr>
            <w:tcW w:w="1247" w:type="dxa"/>
          </w:tcPr>
          <w:p w14:paraId="23E2BBEC" w14:textId="77777777" w:rsidR="00FE0695" w:rsidRPr="004A22C6" w:rsidRDefault="00FE0695" w:rsidP="004451EC">
            <w:pPr>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68C85745" w14:textId="20914149" w:rsidR="00FE0695" w:rsidRPr="004A22C6" w:rsidRDefault="00FE0695" w:rsidP="004451EC">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第2の2の(1)</w:t>
            </w:r>
          </w:p>
        </w:tc>
      </w:tr>
      <w:tr w:rsidR="004A22C6" w:rsidRPr="004A22C6" w14:paraId="0D7ED122" w14:textId="77777777" w:rsidTr="00F1728F">
        <w:tc>
          <w:tcPr>
            <w:tcW w:w="1418" w:type="dxa"/>
            <w:vMerge/>
          </w:tcPr>
          <w:p w14:paraId="7FFD52FE" w14:textId="77777777" w:rsidR="00FE0695" w:rsidRPr="004A22C6" w:rsidRDefault="00FE0695" w:rsidP="004451EC">
            <w:pPr>
              <w:autoSpaceDE w:val="0"/>
              <w:autoSpaceDN w:val="0"/>
              <w:adjustRightInd w:val="0"/>
              <w:snapToGrid w:val="0"/>
              <w:rPr>
                <w:rFonts w:ascii="ＭＳ 明朝" w:hAnsi="ＭＳ 明朝"/>
                <w:color w:val="000000" w:themeColor="text1"/>
                <w:spacing w:val="0"/>
                <w:sz w:val="18"/>
                <w:szCs w:val="18"/>
              </w:rPr>
            </w:pPr>
          </w:p>
        </w:tc>
        <w:tc>
          <w:tcPr>
            <w:tcW w:w="6804" w:type="dxa"/>
          </w:tcPr>
          <w:p w14:paraId="3465E245" w14:textId="5BC472BB" w:rsidR="00FE0695" w:rsidRPr="004A22C6" w:rsidRDefault="00FE0695" w:rsidP="004451EC">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b/>
                <w:color w:val="000000" w:themeColor="text1"/>
                <w:spacing w:val="0"/>
                <w:sz w:val="18"/>
                <w:szCs w:val="18"/>
              </w:rPr>
              <w:t>「勤務延時間数」</w:t>
            </w:r>
          </w:p>
          <w:p w14:paraId="1A726101" w14:textId="7C508A12" w:rsidR="00FE0695" w:rsidRPr="004A22C6" w:rsidRDefault="00FE0695" w:rsidP="008F1D5C">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勤務表上、当該事業に係るサービスの提供に従事する時間又は当該事業に係るサービスの提供のための準備を行う時間（待機の時間を含む。）として明確に位置付けられている時間の合計数とします。なお、従業者１人につき勤務延時間数に算入することができる時間数は、当該事業所において常勤の従業者が勤務すべき勤務時間数を上限とします。</w:t>
            </w:r>
          </w:p>
          <w:p w14:paraId="5BBD0D29" w14:textId="77777777" w:rsidR="00FE0695" w:rsidRPr="004A22C6" w:rsidRDefault="00FE0695" w:rsidP="008F1D5C">
            <w:pPr>
              <w:autoSpaceDE w:val="0"/>
              <w:autoSpaceDN w:val="0"/>
              <w:adjustRightInd w:val="0"/>
              <w:snapToGrid w:val="0"/>
              <w:rPr>
                <w:rFonts w:ascii="ＭＳ 明朝" w:hAnsi="ＭＳ 明朝"/>
                <w:color w:val="000000" w:themeColor="text1"/>
                <w:spacing w:val="0"/>
                <w:sz w:val="18"/>
                <w:szCs w:val="18"/>
              </w:rPr>
            </w:pPr>
          </w:p>
        </w:tc>
        <w:tc>
          <w:tcPr>
            <w:tcW w:w="992" w:type="dxa"/>
          </w:tcPr>
          <w:p w14:paraId="7EAECEF5" w14:textId="77777777" w:rsidR="00FE0695" w:rsidRPr="004A22C6" w:rsidRDefault="00FE0695" w:rsidP="004451EC">
            <w:pPr>
              <w:autoSpaceDE w:val="0"/>
              <w:autoSpaceDN w:val="0"/>
              <w:adjustRightInd w:val="0"/>
              <w:snapToGrid w:val="0"/>
              <w:rPr>
                <w:rFonts w:asciiTheme="minorEastAsia" w:eastAsiaTheme="minorEastAsia" w:hAnsiTheme="minorEastAsia"/>
                <w:color w:val="000000" w:themeColor="text1"/>
                <w:spacing w:val="0"/>
                <w:szCs w:val="24"/>
              </w:rPr>
            </w:pPr>
          </w:p>
        </w:tc>
        <w:tc>
          <w:tcPr>
            <w:tcW w:w="1247" w:type="dxa"/>
          </w:tcPr>
          <w:p w14:paraId="134690E1" w14:textId="77777777" w:rsidR="00FE0695" w:rsidRPr="004A22C6" w:rsidRDefault="00FE0695" w:rsidP="004451EC">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1530D597" w14:textId="77777777" w:rsidR="00FE0695" w:rsidRPr="004A22C6" w:rsidRDefault="00FE0695" w:rsidP="004451EC">
            <w:pPr>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第2の2の(2)</w:t>
            </w:r>
          </w:p>
        </w:tc>
      </w:tr>
      <w:tr w:rsidR="004A22C6" w:rsidRPr="004A22C6" w14:paraId="2F97AB8F" w14:textId="77777777" w:rsidTr="00D56BFD">
        <w:trPr>
          <w:trHeight w:val="6780"/>
        </w:trPr>
        <w:tc>
          <w:tcPr>
            <w:tcW w:w="1418" w:type="dxa"/>
            <w:vMerge/>
          </w:tcPr>
          <w:p w14:paraId="5529BF92" w14:textId="77777777" w:rsidR="00821D97" w:rsidRPr="004A22C6" w:rsidRDefault="00821D97" w:rsidP="004451EC">
            <w:pPr>
              <w:autoSpaceDE w:val="0"/>
              <w:autoSpaceDN w:val="0"/>
              <w:adjustRightInd w:val="0"/>
              <w:snapToGrid w:val="0"/>
              <w:rPr>
                <w:rFonts w:ascii="ＭＳ 明朝" w:hAnsi="ＭＳ 明朝"/>
                <w:color w:val="000000" w:themeColor="text1"/>
                <w:spacing w:val="0"/>
                <w:sz w:val="18"/>
                <w:szCs w:val="18"/>
              </w:rPr>
            </w:pPr>
          </w:p>
        </w:tc>
        <w:tc>
          <w:tcPr>
            <w:tcW w:w="6804" w:type="dxa"/>
          </w:tcPr>
          <w:p w14:paraId="3DA7230C" w14:textId="77777777" w:rsidR="00821D97" w:rsidRPr="004A22C6" w:rsidRDefault="00821D97" w:rsidP="004451EC">
            <w:pPr>
              <w:autoSpaceDE w:val="0"/>
              <w:autoSpaceDN w:val="0"/>
              <w:adjustRightInd w:val="0"/>
              <w:snapToGrid w:val="0"/>
              <w:rPr>
                <w:rFonts w:ascii="ＭＳ 明朝" w:hAnsi="ＭＳ 明朝"/>
                <w:b/>
                <w:color w:val="000000" w:themeColor="text1"/>
                <w:spacing w:val="0"/>
                <w:sz w:val="18"/>
                <w:szCs w:val="18"/>
              </w:rPr>
            </w:pPr>
            <w:r w:rsidRPr="004A22C6">
              <w:rPr>
                <w:rFonts w:ascii="ＭＳ 明朝" w:hAnsi="ＭＳ 明朝" w:hint="eastAsia"/>
                <w:b/>
                <w:color w:val="000000" w:themeColor="text1"/>
                <w:spacing w:val="0"/>
                <w:sz w:val="18"/>
                <w:szCs w:val="18"/>
              </w:rPr>
              <w:t>「常勤」</w:t>
            </w:r>
          </w:p>
          <w:p w14:paraId="4FF8697C" w14:textId="51AEF5C9" w:rsidR="00821D97" w:rsidRPr="004A22C6" w:rsidRDefault="00821D97" w:rsidP="004451EC">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当該事業所における勤務時間が、当該事業所において定められている常勤の従業者が勤務すべき時間数（週３２時間を下回る場合は週３２時間を基本とする。）に達していることをいうものです。</w:t>
            </w:r>
          </w:p>
          <w:p w14:paraId="07F3A9FE" w14:textId="3F43BD81" w:rsidR="00821D97" w:rsidRPr="004A22C6" w:rsidRDefault="00821D97" w:rsidP="004451EC">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ただし、母性健康管理措置又は育児</w:t>
            </w:r>
            <w:r w:rsidRPr="004A22C6">
              <w:rPr>
                <w:rFonts w:ascii="ＭＳ 明朝" w:hAnsi="ＭＳ 明朝" w:hint="eastAsia"/>
                <w:color w:val="000000" w:themeColor="text1"/>
                <w:spacing w:val="0"/>
                <w:sz w:val="18"/>
                <w:szCs w:val="18"/>
                <w:u w:val="single"/>
              </w:rPr>
              <w:t>、介護及び治療</w:t>
            </w:r>
            <w:r w:rsidRPr="004A22C6">
              <w:rPr>
                <w:rFonts w:ascii="ＭＳ 明朝" w:hAnsi="ＭＳ 明朝" w:hint="eastAsia"/>
                <w:color w:val="000000" w:themeColor="text1"/>
                <w:spacing w:val="0"/>
                <w:sz w:val="18"/>
                <w:szCs w:val="18"/>
              </w:rPr>
              <w:t>のための所定労働時間の短縮等の措置が講じられている者については、利用者の処遇に支障がない体制が事業所として整っている場合は、例外的に常勤の従業者が勤務すべき時間数を３０時間として取り扱うことを可能とします。</w:t>
            </w:r>
          </w:p>
          <w:p w14:paraId="296C7D5C" w14:textId="77777777" w:rsidR="00821D97" w:rsidRPr="004A22C6" w:rsidRDefault="00821D97" w:rsidP="004451EC">
            <w:pPr>
              <w:autoSpaceDE w:val="0"/>
              <w:autoSpaceDN w:val="0"/>
              <w:adjustRightInd w:val="0"/>
              <w:snapToGrid w:val="0"/>
              <w:rPr>
                <w:rFonts w:ascii="ＭＳ 明朝" w:hAnsi="ＭＳ 明朝"/>
                <w:color w:val="000000" w:themeColor="text1"/>
                <w:spacing w:val="0"/>
                <w:sz w:val="18"/>
                <w:szCs w:val="18"/>
              </w:rPr>
            </w:pPr>
          </w:p>
          <w:p w14:paraId="544B5289" w14:textId="77777777" w:rsidR="00821D97" w:rsidRPr="004A22C6" w:rsidRDefault="00821D97" w:rsidP="00011874">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同一の事業者によって当該事業所に併設される事業所</w:t>
            </w:r>
            <w:r w:rsidRPr="004A22C6">
              <w:rPr>
                <w:rFonts w:ascii="ＭＳ 明朝" w:hAnsi="ＭＳ 明朝" w:hint="eastAsia"/>
                <w:color w:val="000000" w:themeColor="text1"/>
                <w:spacing w:val="0"/>
                <w:sz w:val="18"/>
                <w:szCs w:val="18"/>
                <w:u w:val="single"/>
              </w:rPr>
              <w:t>（同一敷地内に所在する又は道路を隔てて隣接する事業所をいう。ただし、管理上支障がない場合は、その他の事業所を含む。）</w:t>
            </w:r>
            <w:r w:rsidRPr="004A22C6">
              <w:rPr>
                <w:rFonts w:ascii="ＭＳ 明朝" w:hAnsi="ＭＳ 明朝" w:hint="eastAsia"/>
                <w:color w:val="000000" w:themeColor="text1"/>
                <w:spacing w:val="0"/>
                <w:sz w:val="18"/>
                <w:szCs w:val="18"/>
              </w:rPr>
              <w:t>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例えば、一の事業者によって行われる短期入所生活介護事業所と居宅介護支援事業所が併設されている場合、短期入所生活介護事業所の管理者と居宅介護支援事業所の管理者を兼務している者は、その勤務時間の合計が所定の時間に達していれば、常勤要件を満たすこととなります。</w:t>
            </w:r>
          </w:p>
          <w:p w14:paraId="68AA26D0" w14:textId="77777777" w:rsidR="00821D97" w:rsidRPr="004A22C6" w:rsidRDefault="00821D97" w:rsidP="00011874">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また、人員基準において常勤要件が設けられている場合、従事者が労働基準法（昭和22年法律第49号）第６５条に規定する休業（以下「産前産後休業」という。）、母性健康管理措置、育児・介護休業法第２条第１号に規定する育児休業（以下「育児休業」という。）、同条第２号に規定する介護休業（以下「介護休業」という。）、同法第２３条第２項の育児休業に関する制度に準ずる措置又は同法第２４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あることとします。</w:t>
            </w:r>
          </w:p>
          <w:p w14:paraId="29CD36FD" w14:textId="77777777" w:rsidR="00821D97" w:rsidRPr="004A22C6" w:rsidRDefault="00821D97" w:rsidP="004451EC">
            <w:pPr>
              <w:autoSpaceDE w:val="0"/>
              <w:autoSpaceDN w:val="0"/>
              <w:adjustRightInd w:val="0"/>
              <w:snapToGrid w:val="0"/>
              <w:rPr>
                <w:rFonts w:ascii="ＭＳ 明朝" w:hAnsi="ＭＳ 明朝"/>
                <w:color w:val="000000" w:themeColor="text1"/>
                <w:spacing w:val="0"/>
                <w:sz w:val="18"/>
                <w:szCs w:val="18"/>
              </w:rPr>
            </w:pPr>
          </w:p>
        </w:tc>
        <w:tc>
          <w:tcPr>
            <w:tcW w:w="992" w:type="dxa"/>
          </w:tcPr>
          <w:p w14:paraId="40C346DA" w14:textId="77777777" w:rsidR="00821D97" w:rsidRPr="004A22C6" w:rsidRDefault="00821D97" w:rsidP="004451EC">
            <w:pPr>
              <w:autoSpaceDE w:val="0"/>
              <w:autoSpaceDN w:val="0"/>
              <w:adjustRightInd w:val="0"/>
              <w:snapToGrid w:val="0"/>
              <w:rPr>
                <w:rFonts w:asciiTheme="minorEastAsia" w:eastAsiaTheme="minorEastAsia" w:hAnsiTheme="minorEastAsia"/>
                <w:color w:val="000000" w:themeColor="text1"/>
                <w:spacing w:val="0"/>
                <w:szCs w:val="24"/>
              </w:rPr>
            </w:pPr>
          </w:p>
        </w:tc>
        <w:tc>
          <w:tcPr>
            <w:tcW w:w="1247" w:type="dxa"/>
          </w:tcPr>
          <w:p w14:paraId="1E81E2DA" w14:textId="77777777" w:rsidR="00821D97" w:rsidRPr="004A22C6" w:rsidRDefault="00821D97" w:rsidP="004451EC">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77E88DDF" w14:textId="77777777" w:rsidR="00821D97" w:rsidRPr="004A22C6" w:rsidRDefault="00821D97" w:rsidP="004451EC">
            <w:pPr>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第2の2の(3)</w:t>
            </w:r>
          </w:p>
        </w:tc>
      </w:tr>
      <w:tr w:rsidR="004A22C6" w:rsidRPr="004A22C6" w14:paraId="5D3F2269" w14:textId="77777777" w:rsidTr="00574C5C">
        <w:trPr>
          <w:trHeight w:val="1099"/>
        </w:trPr>
        <w:tc>
          <w:tcPr>
            <w:tcW w:w="1418" w:type="dxa"/>
            <w:vMerge/>
          </w:tcPr>
          <w:p w14:paraId="3456EF7F" w14:textId="77777777" w:rsidR="00FE0695" w:rsidRPr="004A22C6" w:rsidRDefault="00FE0695" w:rsidP="004451EC">
            <w:pPr>
              <w:autoSpaceDE w:val="0"/>
              <w:autoSpaceDN w:val="0"/>
              <w:adjustRightInd w:val="0"/>
              <w:snapToGrid w:val="0"/>
              <w:rPr>
                <w:rFonts w:ascii="ＭＳ 明朝" w:hAnsi="ＭＳ 明朝"/>
                <w:color w:val="000000" w:themeColor="text1"/>
                <w:spacing w:val="0"/>
                <w:sz w:val="18"/>
                <w:szCs w:val="18"/>
              </w:rPr>
            </w:pPr>
          </w:p>
        </w:tc>
        <w:tc>
          <w:tcPr>
            <w:tcW w:w="6804" w:type="dxa"/>
          </w:tcPr>
          <w:p w14:paraId="062EA937" w14:textId="77777777" w:rsidR="00FE0695" w:rsidRPr="004A22C6" w:rsidRDefault="00FE0695" w:rsidP="004451EC">
            <w:pPr>
              <w:autoSpaceDE w:val="0"/>
              <w:autoSpaceDN w:val="0"/>
              <w:adjustRightInd w:val="0"/>
              <w:snapToGrid w:val="0"/>
              <w:rPr>
                <w:rFonts w:ascii="ＭＳ 明朝" w:hAnsi="ＭＳ 明朝"/>
                <w:b/>
                <w:color w:val="000000" w:themeColor="text1"/>
                <w:spacing w:val="0"/>
                <w:sz w:val="18"/>
                <w:szCs w:val="18"/>
              </w:rPr>
            </w:pPr>
            <w:r w:rsidRPr="004A22C6">
              <w:rPr>
                <w:rFonts w:ascii="ＭＳ 明朝" w:hAnsi="ＭＳ 明朝" w:hint="eastAsia"/>
                <w:b/>
                <w:color w:val="000000" w:themeColor="text1"/>
                <w:spacing w:val="0"/>
                <w:sz w:val="18"/>
                <w:szCs w:val="18"/>
              </w:rPr>
              <w:t>「専ら従事する・専ら提供に当たる」</w:t>
            </w:r>
          </w:p>
          <w:p w14:paraId="471E60CC" w14:textId="77777777" w:rsidR="00FE0695" w:rsidRPr="004A22C6" w:rsidRDefault="00FE0695" w:rsidP="004451EC">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原則として、サービス提供時間帯を通じて当該サービス以外の職務に従事しないことをいうものです。</w:t>
            </w:r>
          </w:p>
          <w:p w14:paraId="73744653" w14:textId="7B2C3843" w:rsidR="00FE0695" w:rsidRPr="004A22C6" w:rsidRDefault="00FE0695" w:rsidP="004451EC">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この場合のサービス提供時間帯とは、当該従業者の当該事業所における勤務時間をいうものであり、当該従業者の常勤・非常勤の別を問いません。</w:t>
            </w:r>
          </w:p>
          <w:p w14:paraId="72E28FF0" w14:textId="77777777" w:rsidR="00FE0695" w:rsidRPr="004A22C6" w:rsidRDefault="00FE0695" w:rsidP="00223FB4">
            <w:pPr>
              <w:autoSpaceDE w:val="0"/>
              <w:autoSpaceDN w:val="0"/>
              <w:adjustRightInd w:val="0"/>
              <w:snapToGrid w:val="0"/>
              <w:rPr>
                <w:rFonts w:ascii="ＭＳ 明朝" w:hAnsi="ＭＳ 明朝"/>
                <w:color w:val="000000" w:themeColor="text1"/>
                <w:spacing w:val="0"/>
                <w:sz w:val="18"/>
                <w:szCs w:val="18"/>
              </w:rPr>
            </w:pPr>
          </w:p>
        </w:tc>
        <w:tc>
          <w:tcPr>
            <w:tcW w:w="992" w:type="dxa"/>
          </w:tcPr>
          <w:p w14:paraId="78B8F002" w14:textId="77777777" w:rsidR="00FE0695" w:rsidRPr="004A22C6" w:rsidRDefault="00FE0695" w:rsidP="004451EC">
            <w:pPr>
              <w:autoSpaceDE w:val="0"/>
              <w:autoSpaceDN w:val="0"/>
              <w:adjustRightInd w:val="0"/>
              <w:snapToGrid w:val="0"/>
              <w:rPr>
                <w:rFonts w:asciiTheme="minorEastAsia" w:eastAsiaTheme="minorEastAsia" w:hAnsiTheme="minorEastAsia"/>
                <w:color w:val="000000" w:themeColor="text1"/>
                <w:spacing w:val="0"/>
                <w:szCs w:val="24"/>
              </w:rPr>
            </w:pPr>
          </w:p>
        </w:tc>
        <w:tc>
          <w:tcPr>
            <w:tcW w:w="1247" w:type="dxa"/>
          </w:tcPr>
          <w:p w14:paraId="69DC6673" w14:textId="77777777" w:rsidR="00FE0695" w:rsidRPr="004A22C6" w:rsidRDefault="00FE0695" w:rsidP="004451EC">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47532F01" w14:textId="77777777" w:rsidR="00FE0695" w:rsidRPr="004A22C6" w:rsidRDefault="00FE0695" w:rsidP="004451EC">
            <w:pPr>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第2の2の(4)</w:t>
            </w:r>
          </w:p>
        </w:tc>
      </w:tr>
      <w:tr w:rsidR="004A22C6" w:rsidRPr="004A22C6" w14:paraId="3BD5997C" w14:textId="77777777" w:rsidTr="00574C5C">
        <w:trPr>
          <w:trHeight w:val="1099"/>
        </w:trPr>
        <w:tc>
          <w:tcPr>
            <w:tcW w:w="1418" w:type="dxa"/>
            <w:vMerge/>
          </w:tcPr>
          <w:p w14:paraId="3960EBA2" w14:textId="77777777" w:rsidR="00FE0695" w:rsidRPr="004A22C6" w:rsidRDefault="00FE0695" w:rsidP="004451EC">
            <w:pPr>
              <w:autoSpaceDE w:val="0"/>
              <w:autoSpaceDN w:val="0"/>
              <w:adjustRightInd w:val="0"/>
              <w:snapToGrid w:val="0"/>
              <w:rPr>
                <w:rFonts w:ascii="ＭＳ 明朝" w:hAnsi="ＭＳ 明朝"/>
                <w:color w:val="000000" w:themeColor="text1"/>
                <w:spacing w:val="0"/>
                <w:sz w:val="18"/>
                <w:szCs w:val="18"/>
              </w:rPr>
            </w:pPr>
          </w:p>
        </w:tc>
        <w:tc>
          <w:tcPr>
            <w:tcW w:w="6804" w:type="dxa"/>
          </w:tcPr>
          <w:p w14:paraId="642F0565" w14:textId="4DAB2D53" w:rsidR="00FE0695" w:rsidRPr="004A22C6" w:rsidRDefault="00FE0695" w:rsidP="00FE0695">
            <w:pPr>
              <w:autoSpaceDE w:val="0"/>
              <w:autoSpaceDN w:val="0"/>
              <w:adjustRightInd w:val="0"/>
              <w:snapToGrid w:val="0"/>
              <w:rPr>
                <w:rFonts w:ascii="ＭＳ 明朝" w:hAnsi="ＭＳ 明朝"/>
                <w:b/>
                <w:bCs/>
                <w:color w:val="000000" w:themeColor="text1"/>
                <w:spacing w:val="0"/>
                <w:sz w:val="18"/>
                <w:szCs w:val="18"/>
              </w:rPr>
            </w:pPr>
            <w:r w:rsidRPr="004A22C6">
              <w:rPr>
                <w:rFonts w:ascii="ＭＳ 明朝" w:hAnsi="ＭＳ 明朝" w:hint="eastAsia"/>
                <w:b/>
                <w:bCs/>
                <w:color w:val="000000" w:themeColor="text1"/>
                <w:spacing w:val="0"/>
                <w:sz w:val="18"/>
                <w:szCs w:val="18"/>
              </w:rPr>
              <w:t>「</w:t>
            </w:r>
            <w:r w:rsidR="00DD70AF" w:rsidRPr="004A22C6">
              <w:rPr>
                <w:rFonts w:ascii="ＭＳ 明朝" w:hAnsi="ＭＳ 明朝" w:hint="eastAsia"/>
                <w:b/>
                <w:bCs/>
                <w:color w:val="000000" w:themeColor="text1"/>
                <w:spacing w:val="0"/>
                <w:sz w:val="18"/>
                <w:szCs w:val="18"/>
              </w:rPr>
              <w:t>利用者の数（前年度の平均値）</w:t>
            </w:r>
            <w:r w:rsidRPr="004A22C6">
              <w:rPr>
                <w:rFonts w:ascii="ＭＳ 明朝" w:hAnsi="ＭＳ 明朝" w:hint="eastAsia"/>
                <w:b/>
                <w:bCs/>
                <w:color w:val="000000" w:themeColor="text1"/>
                <w:spacing w:val="0"/>
                <w:sz w:val="18"/>
                <w:szCs w:val="18"/>
              </w:rPr>
              <w:t>」</w:t>
            </w:r>
          </w:p>
          <w:p w14:paraId="7AEEF2EB" w14:textId="34F69EB2" w:rsidR="00FE0695" w:rsidRPr="004A22C6" w:rsidRDefault="00FE0695" w:rsidP="00FE069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b/>
                <w:bCs/>
                <w:color w:val="000000" w:themeColor="text1"/>
                <w:spacing w:val="0"/>
                <w:sz w:val="18"/>
                <w:szCs w:val="18"/>
              </w:rPr>
              <w:t xml:space="preserve">　</w:t>
            </w:r>
            <w:r w:rsidRPr="004A22C6">
              <w:rPr>
                <w:rFonts w:ascii="ＭＳ 明朝" w:hAnsi="ＭＳ 明朝" w:hint="eastAsia"/>
                <w:color w:val="000000" w:themeColor="text1"/>
                <w:spacing w:val="0"/>
                <w:sz w:val="18"/>
                <w:szCs w:val="18"/>
              </w:rPr>
              <w:t>従業者の配置基準に規定する利用者の数（前年度の平均値）は、当該年度の前年度（毎年4月1日に始まり翌年3月31日をもって終わる年度）の利用者延数を当該前年度の日数で除して得た数とし、小数点第２位以下を切り上げます。</w:t>
            </w:r>
          </w:p>
          <w:p w14:paraId="3BEA0B8C" w14:textId="551C75E9" w:rsidR="00FE0695" w:rsidRPr="004A22C6" w:rsidRDefault="00FE0695" w:rsidP="00FE069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新設又は増床の場合で、前年度において１年未満の実績しかない場合（前年度の実績が全くない場合を含む。）の利用者数は、新設又は増床の時点から６月未満の間は、便宜上、ベッド数の90％とし、新設又は増床の時点から６月以上１年未満の間は、直近の６月における利用者延数を６月間の日数で除して得た数とし、新設又は増床の時点から１年以上経過している場合は、直近１年間における利用者延数を１年間の日数で除して得た数とします。</w:t>
            </w:r>
          </w:p>
          <w:p w14:paraId="1CC9BC2C" w14:textId="5DDA3BE2" w:rsidR="00FE0695" w:rsidRPr="004A22C6" w:rsidRDefault="00FE0695" w:rsidP="00FE069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減床の場合は、減床後の実績が３月以上あるときは、減床後の利用者延数を延日数で除して得た数とします。</w:t>
            </w:r>
          </w:p>
          <w:p w14:paraId="563C6AC9" w14:textId="77777777" w:rsidR="00FE0695" w:rsidRPr="004A22C6" w:rsidRDefault="00FE0695" w:rsidP="004451EC">
            <w:pPr>
              <w:autoSpaceDE w:val="0"/>
              <w:autoSpaceDN w:val="0"/>
              <w:adjustRightInd w:val="0"/>
              <w:snapToGrid w:val="0"/>
              <w:rPr>
                <w:rFonts w:ascii="ＭＳ 明朝" w:hAnsi="ＭＳ 明朝"/>
                <w:b/>
                <w:color w:val="000000" w:themeColor="text1"/>
                <w:spacing w:val="0"/>
                <w:sz w:val="18"/>
                <w:szCs w:val="18"/>
              </w:rPr>
            </w:pPr>
          </w:p>
        </w:tc>
        <w:tc>
          <w:tcPr>
            <w:tcW w:w="992" w:type="dxa"/>
          </w:tcPr>
          <w:p w14:paraId="66D97F0D" w14:textId="77777777" w:rsidR="00FE0695" w:rsidRPr="004A22C6" w:rsidRDefault="00FE0695" w:rsidP="004451EC">
            <w:pPr>
              <w:autoSpaceDE w:val="0"/>
              <w:autoSpaceDN w:val="0"/>
              <w:adjustRightInd w:val="0"/>
              <w:snapToGrid w:val="0"/>
              <w:rPr>
                <w:rFonts w:asciiTheme="minorEastAsia" w:eastAsiaTheme="minorEastAsia" w:hAnsiTheme="minorEastAsia"/>
                <w:color w:val="000000" w:themeColor="text1"/>
                <w:spacing w:val="0"/>
                <w:szCs w:val="24"/>
              </w:rPr>
            </w:pPr>
          </w:p>
        </w:tc>
        <w:tc>
          <w:tcPr>
            <w:tcW w:w="1247" w:type="dxa"/>
          </w:tcPr>
          <w:p w14:paraId="0F526207" w14:textId="77777777" w:rsidR="00821D97" w:rsidRPr="004A22C6" w:rsidRDefault="00821D97" w:rsidP="00821D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平12老企25</w:t>
            </w:r>
          </w:p>
          <w:p w14:paraId="40EC145A" w14:textId="66875226" w:rsidR="00FE0695" w:rsidRPr="004A22C6" w:rsidRDefault="00821D97" w:rsidP="00821D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第2の2(5)①②</w:t>
            </w:r>
          </w:p>
        </w:tc>
      </w:tr>
      <w:tr w:rsidR="004A22C6" w:rsidRPr="004A22C6" w14:paraId="0D4851EF" w14:textId="77777777" w:rsidTr="00606B55">
        <w:trPr>
          <w:trHeight w:val="300"/>
        </w:trPr>
        <w:tc>
          <w:tcPr>
            <w:tcW w:w="1418" w:type="dxa"/>
          </w:tcPr>
          <w:p w14:paraId="435D55D9" w14:textId="77777777" w:rsidR="003B7A97" w:rsidRPr="004A22C6" w:rsidRDefault="003B7A97" w:rsidP="003B7A97">
            <w:pPr>
              <w:autoSpaceDE w:val="0"/>
              <w:autoSpaceDN w:val="0"/>
              <w:adjustRightInd w:val="0"/>
              <w:snapToGrid w:val="0"/>
              <w:jc w:val="left"/>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3-2</w:t>
            </w:r>
          </w:p>
          <w:p w14:paraId="10209B11" w14:textId="550880D5" w:rsidR="003B7A97" w:rsidRPr="004A22C6" w:rsidRDefault="00D357A5" w:rsidP="003B7A97">
            <w:pPr>
              <w:autoSpaceDE w:val="0"/>
              <w:autoSpaceDN w:val="0"/>
              <w:adjustRightInd w:val="0"/>
              <w:snapToGrid w:val="0"/>
              <w:jc w:val="left"/>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特別養護老人ホーム等に</w:t>
            </w:r>
            <w:r w:rsidR="003B7A97" w:rsidRPr="004A22C6">
              <w:rPr>
                <w:rFonts w:ascii="ＭＳ 明朝" w:hAnsi="ＭＳ 明朝" w:hint="eastAsia"/>
                <w:color w:val="000000" w:themeColor="text1"/>
                <w:spacing w:val="0"/>
                <w:sz w:val="18"/>
                <w:szCs w:val="18"/>
              </w:rPr>
              <w:t>併</w:t>
            </w:r>
            <w:r w:rsidR="003B7A97" w:rsidRPr="004A22C6">
              <w:rPr>
                <w:rFonts w:ascii="ＭＳ 明朝" w:hAnsi="ＭＳ 明朝" w:hint="eastAsia"/>
                <w:color w:val="000000" w:themeColor="text1"/>
                <w:spacing w:val="0"/>
                <w:sz w:val="18"/>
                <w:szCs w:val="18"/>
              </w:rPr>
              <w:lastRenderedPageBreak/>
              <w:t>設する場合等の取扱い</w:t>
            </w:r>
          </w:p>
        </w:tc>
        <w:tc>
          <w:tcPr>
            <w:tcW w:w="6804" w:type="dxa"/>
          </w:tcPr>
          <w:p w14:paraId="457410CD" w14:textId="77777777" w:rsidR="003B7A97" w:rsidRPr="004A22C6" w:rsidRDefault="003B7A97" w:rsidP="003B7A97">
            <w:pPr>
              <w:autoSpaceDE w:val="0"/>
              <w:autoSpaceDN w:val="0"/>
              <w:adjustRightInd w:val="0"/>
              <w:snapToGrid w:val="0"/>
              <w:ind w:left="176"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lastRenderedPageBreak/>
              <w:t>【特別養護老人ホームの空床利用で短期入所生活介護事業を行う場合】</w:t>
            </w:r>
          </w:p>
          <w:p w14:paraId="10B55D38" w14:textId="77777777" w:rsidR="003B7A97" w:rsidRPr="004A22C6" w:rsidRDefault="003B7A97" w:rsidP="003B7A97">
            <w:pPr>
              <w:autoSpaceDE w:val="0"/>
              <w:autoSpaceDN w:val="0"/>
              <w:adjustRightInd w:val="0"/>
              <w:snapToGrid w:val="0"/>
              <w:ind w:firstLineChars="100" w:firstLine="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特別養護老人ホームの空床を利用して短期入所生活介護の事業を行うものに置くべき短期入所生活介護従業者の員数は、これらの従業者について利用者を当該特別</w:t>
            </w:r>
            <w:r w:rsidRPr="004A22C6">
              <w:rPr>
                <w:rFonts w:ascii="ＭＳ 明朝" w:hAnsi="ＭＳ 明朝" w:cs="ＭＳ 明朝" w:hint="eastAsia"/>
                <w:color w:val="000000" w:themeColor="text1"/>
                <w:sz w:val="18"/>
                <w:szCs w:val="18"/>
              </w:rPr>
              <w:lastRenderedPageBreak/>
              <w:t>養護老人ホームの入所者とみなした場合における特別養護老人ホームとして必要とされる数が確保されるために必要な数以上とします。</w:t>
            </w:r>
          </w:p>
          <w:p w14:paraId="18C5F188" w14:textId="77777777" w:rsidR="003B7A97" w:rsidRPr="004A22C6" w:rsidRDefault="003B7A97" w:rsidP="003B7A97">
            <w:pPr>
              <w:autoSpaceDE w:val="0"/>
              <w:autoSpaceDN w:val="0"/>
              <w:adjustRightInd w:val="0"/>
              <w:snapToGrid w:val="0"/>
              <w:ind w:left="176" w:hangingChars="100" w:hanging="176"/>
              <w:rPr>
                <w:rFonts w:ascii="ＭＳ 明朝" w:hAnsi="ＭＳ 明朝" w:cs="ＭＳ 明朝"/>
                <w:color w:val="000000" w:themeColor="text1"/>
                <w:sz w:val="18"/>
                <w:szCs w:val="18"/>
              </w:rPr>
            </w:pPr>
          </w:p>
          <w:p w14:paraId="7CCFAD1E" w14:textId="401902C3" w:rsidR="003B7A97" w:rsidRPr="004A22C6" w:rsidRDefault="003B7A97" w:rsidP="003B7A97">
            <w:pPr>
              <w:autoSpaceDE w:val="0"/>
              <w:autoSpaceDN w:val="0"/>
              <w:adjustRightInd w:val="0"/>
              <w:snapToGrid w:val="0"/>
              <w:ind w:left="176"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【特別養護老人ホーム等に併設し、一体的に運営している場合】</w:t>
            </w:r>
          </w:p>
          <w:p w14:paraId="46315960" w14:textId="0090A06F" w:rsidR="003B7A97" w:rsidRPr="004A22C6" w:rsidRDefault="003B7A97" w:rsidP="003B7A97">
            <w:pPr>
              <w:autoSpaceDE w:val="0"/>
              <w:autoSpaceDN w:val="0"/>
              <w:adjustRightInd w:val="0"/>
              <w:snapToGrid w:val="0"/>
              <w:ind w:firstLineChars="100" w:firstLine="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特別養護老人ホーム等（</w:t>
            </w:r>
            <w:r w:rsidR="00EB71C1" w:rsidRPr="004A22C6">
              <w:rPr>
                <w:rFonts w:ascii="ＭＳ 明朝" w:hAnsi="ＭＳ 明朝" w:cs="ＭＳ 明朝" w:hint="eastAsia"/>
                <w:color w:val="000000" w:themeColor="text1"/>
                <w:sz w:val="18"/>
                <w:szCs w:val="18"/>
              </w:rPr>
              <w:t>特別養護老人ホーム、養護老人ホーム、病院、診療所、介護老人保健施設、介護医療院、（介護予防）特定施設入居者生活介護又は地域密着型特定施設入居者生活介護の指定を受けている施設</w:t>
            </w:r>
            <w:r w:rsidRPr="004A22C6">
              <w:rPr>
                <w:rFonts w:ascii="ＭＳ 明朝" w:hAnsi="ＭＳ 明朝" w:cs="ＭＳ 明朝" w:hint="eastAsia"/>
                <w:color w:val="000000" w:themeColor="text1"/>
                <w:sz w:val="18"/>
                <w:szCs w:val="18"/>
              </w:rPr>
              <w:t>）</w:t>
            </w:r>
            <w:r w:rsidR="00EB71C1" w:rsidRPr="004A22C6">
              <w:rPr>
                <w:rFonts w:ascii="ＭＳ 明朝" w:hAnsi="ＭＳ 明朝" w:cs="ＭＳ 明朝" w:hint="eastAsia"/>
                <w:color w:val="000000" w:themeColor="text1"/>
                <w:sz w:val="18"/>
                <w:szCs w:val="18"/>
              </w:rPr>
              <w:t>に</w:t>
            </w:r>
            <w:r w:rsidRPr="004A22C6">
              <w:rPr>
                <w:rFonts w:ascii="ＭＳ 明朝" w:hAnsi="ＭＳ 明朝" w:cs="ＭＳ 明朝" w:hint="eastAsia"/>
                <w:color w:val="000000" w:themeColor="text1"/>
                <w:sz w:val="18"/>
                <w:szCs w:val="18"/>
              </w:rPr>
              <w:t>併設される短期入所生活介護事業所であって、当該特別養護老人ホーム等と一体的に運営が行われるもの（以下「併設事業所」という。）については、</w:t>
            </w:r>
            <w:r w:rsidR="00EB71C1" w:rsidRPr="004A22C6">
              <w:rPr>
                <w:rFonts w:ascii="ＭＳ 明朝" w:hAnsi="ＭＳ 明朝" w:cs="ＭＳ 明朝" w:hint="eastAsia"/>
                <w:color w:val="000000" w:themeColor="text1"/>
                <w:sz w:val="18"/>
                <w:szCs w:val="18"/>
              </w:rPr>
              <w:t>老人福祉法、医療法又は法に規定する</w:t>
            </w:r>
            <w:r w:rsidRPr="004A22C6">
              <w:rPr>
                <w:rFonts w:ascii="ＭＳ 明朝" w:hAnsi="ＭＳ 明朝" w:cs="ＭＳ 明朝" w:hint="eastAsia"/>
                <w:color w:val="000000" w:themeColor="text1"/>
                <w:sz w:val="18"/>
                <w:szCs w:val="18"/>
              </w:rPr>
              <w:t>特別養護老人ホーム</w:t>
            </w:r>
            <w:r w:rsidR="00EB71C1" w:rsidRPr="004A22C6">
              <w:rPr>
                <w:rFonts w:ascii="ＭＳ 明朝" w:hAnsi="ＭＳ 明朝" w:cs="ＭＳ 明朝" w:hint="eastAsia"/>
                <w:color w:val="000000" w:themeColor="text1"/>
                <w:sz w:val="18"/>
                <w:szCs w:val="18"/>
              </w:rPr>
              <w:t>等</w:t>
            </w:r>
            <w:r w:rsidRPr="004A22C6">
              <w:rPr>
                <w:rFonts w:ascii="ＭＳ 明朝" w:hAnsi="ＭＳ 明朝" w:cs="ＭＳ 明朝" w:hint="eastAsia"/>
                <w:color w:val="000000" w:themeColor="text1"/>
                <w:sz w:val="18"/>
                <w:szCs w:val="18"/>
              </w:rPr>
              <w:t>として必要とされる数の従業者に加えて、第121条第一項各号に掲げる短期入所生活介護従業者を確保するものとします。</w:t>
            </w:r>
          </w:p>
          <w:p w14:paraId="6E3E8CEB" w14:textId="77777777" w:rsidR="003B7A97" w:rsidRPr="004A22C6" w:rsidRDefault="003B7A97" w:rsidP="003B7A97">
            <w:pPr>
              <w:autoSpaceDE w:val="0"/>
              <w:autoSpaceDN w:val="0"/>
              <w:adjustRightInd w:val="0"/>
              <w:snapToGrid w:val="0"/>
              <w:ind w:firstLineChars="100" w:firstLine="176"/>
              <w:rPr>
                <w:rFonts w:ascii="ＭＳ 明朝" w:hAnsi="ＭＳ 明朝" w:cs="ＭＳ 明朝"/>
                <w:color w:val="000000" w:themeColor="text1"/>
                <w:sz w:val="18"/>
                <w:szCs w:val="18"/>
              </w:rPr>
            </w:pPr>
          </w:p>
          <w:p w14:paraId="70B0F36D" w14:textId="5CD532BA" w:rsidR="003B7A97" w:rsidRPr="004A22C6" w:rsidRDefault="003B7A97" w:rsidP="003B7A97">
            <w:pPr>
              <w:autoSpaceDE w:val="0"/>
              <w:autoSpaceDN w:val="0"/>
              <w:adjustRightInd w:val="0"/>
              <w:snapToGrid w:val="0"/>
              <w:ind w:left="352" w:hangingChars="200" w:hanging="352"/>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　医師、栄養士</w:t>
            </w:r>
            <w:r w:rsidR="0096233A" w:rsidRPr="004A22C6">
              <w:rPr>
                <w:rFonts w:ascii="ＭＳ 明朝" w:hAnsi="ＭＳ 明朝" w:hint="eastAsia"/>
                <w:color w:val="000000" w:themeColor="text1"/>
                <w:spacing w:val="0"/>
                <w:sz w:val="18"/>
                <w:szCs w:val="18"/>
                <w:u w:val="double"/>
              </w:rPr>
              <w:t>又は管理栄養士</w:t>
            </w:r>
            <w:r w:rsidRPr="004A22C6">
              <w:rPr>
                <w:rFonts w:ascii="ＭＳ 明朝" w:hAnsi="ＭＳ 明朝" w:cs="ＭＳ 明朝" w:hint="eastAsia"/>
                <w:color w:val="000000" w:themeColor="text1"/>
                <w:sz w:val="18"/>
                <w:szCs w:val="18"/>
              </w:rPr>
              <w:t>及び機能訓練指導員については、併設本体施設に配置されている場合であって当該施設の事業に支障を来さない場合は兼務させて差し支えありません。</w:t>
            </w:r>
          </w:p>
          <w:p w14:paraId="4F7797B4" w14:textId="77777777" w:rsidR="003B7A97" w:rsidRPr="004A22C6" w:rsidRDefault="003B7A97" w:rsidP="003B7A97">
            <w:pPr>
              <w:autoSpaceDE w:val="0"/>
              <w:autoSpaceDN w:val="0"/>
              <w:adjustRightInd w:val="0"/>
              <w:snapToGrid w:val="0"/>
              <w:ind w:left="352" w:hangingChars="200" w:hanging="352"/>
              <w:rPr>
                <w:rFonts w:ascii="ＭＳ 明朝" w:hAnsi="ＭＳ 明朝" w:cs="ＭＳ 明朝"/>
                <w:color w:val="000000" w:themeColor="text1"/>
                <w:sz w:val="18"/>
                <w:szCs w:val="18"/>
              </w:rPr>
            </w:pPr>
          </w:p>
          <w:p w14:paraId="3CC3C223" w14:textId="6F0B0A8F" w:rsidR="003B7A97" w:rsidRPr="004A22C6" w:rsidRDefault="003B7A97" w:rsidP="00F02587">
            <w:pPr>
              <w:autoSpaceDE w:val="0"/>
              <w:autoSpaceDN w:val="0"/>
              <w:adjustRightInd w:val="0"/>
              <w:snapToGrid w:val="0"/>
              <w:ind w:left="352" w:hangingChars="200" w:hanging="352"/>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　生活相談員、介護職員及び看護職員の員数については、併設されているのが特別養護老人ホームである場合には、特別養護老人ホームとして確保すべき員数と短期入所生活介護事業所として確保すべき員数の合計を、特別養護老人ホームの入所者と併設事業所の利用者の数とを合算した数について常勤換算方法により必要とされる従業者の数とするものです。例えば、入所者５０人、短期入所生活介護の利用者１０人の場合の看護・介護職員の員数は、５０÷３＝１７（端数切り上げ）と１０÷３＝４（端数切り上げ）の合計で２１人となるのではなく、（５０＋１０）÷３＝２０人となります。</w:t>
            </w:r>
          </w:p>
          <w:p w14:paraId="2F91EBE7" w14:textId="10D3A8F1" w:rsidR="002A1707" w:rsidRPr="004A22C6" w:rsidRDefault="002A1707" w:rsidP="003B7A97">
            <w:pPr>
              <w:autoSpaceDE w:val="0"/>
              <w:autoSpaceDN w:val="0"/>
              <w:adjustRightInd w:val="0"/>
              <w:snapToGrid w:val="0"/>
              <w:ind w:leftChars="200" w:left="412" w:firstLineChars="100" w:firstLine="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また、併設されているのが特別養護老人ホームでない場合も、従業者の員数の計算上、特別養護老人ホームの場合と同様の端数の処理を行うことができます。</w:t>
            </w:r>
            <w:r w:rsidR="00F02587" w:rsidRPr="004A22C6">
              <w:rPr>
                <w:rFonts w:ascii="ＭＳ 明朝" w:hAnsi="ＭＳ 明朝" w:cs="ＭＳ 明朝" w:hint="eastAsia"/>
                <w:color w:val="000000" w:themeColor="text1"/>
                <w:sz w:val="18"/>
                <w:szCs w:val="18"/>
              </w:rPr>
              <w:t>例えば、</w:t>
            </w:r>
            <w:r w:rsidR="00D357A5" w:rsidRPr="004A22C6">
              <w:rPr>
                <w:rFonts w:ascii="ＭＳ 明朝" w:hAnsi="ＭＳ 明朝" w:cs="ＭＳ 明朝" w:hint="eastAsia"/>
                <w:color w:val="000000" w:themeColor="text1"/>
                <w:sz w:val="18"/>
                <w:szCs w:val="18"/>
              </w:rPr>
              <w:t>特定施設に併設されている場合で、特定施設入居者生活介護の利用者が１１０人、短期入所生活介護の利用者が２０人である場合の生活相談員の員数は、１１０＋２０＝１３０人について計算するため、合計で２人ということになります。</w:t>
            </w:r>
          </w:p>
          <w:p w14:paraId="4DE99086" w14:textId="77777777" w:rsidR="003B7A97" w:rsidRPr="004A22C6" w:rsidRDefault="003B7A97" w:rsidP="003B7A97">
            <w:pPr>
              <w:snapToGrid w:val="0"/>
              <w:ind w:firstLineChars="100" w:firstLine="180"/>
              <w:rPr>
                <w:rFonts w:ascii="ＭＳ 明朝" w:hAnsi="ＭＳ 明朝"/>
                <w:color w:val="000000" w:themeColor="text1"/>
                <w:spacing w:val="0"/>
                <w:sz w:val="18"/>
                <w:szCs w:val="18"/>
              </w:rPr>
            </w:pPr>
          </w:p>
        </w:tc>
        <w:tc>
          <w:tcPr>
            <w:tcW w:w="992" w:type="dxa"/>
          </w:tcPr>
          <w:p w14:paraId="145A4B1C" w14:textId="77777777" w:rsidR="003B7A97" w:rsidRPr="004A22C6" w:rsidRDefault="003B7A97" w:rsidP="003B7A97">
            <w:pPr>
              <w:autoSpaceDE w:val="0"/>
              <w:autoSpaceDN w:val="0"/>
              <w:adjustRightInd w:val="0"/>
              <w:snapToGrid w:val="0"/>
              <w:rPr>
                <w:rFonts w:ascii="ＭＳ 明朝" w:hAnsi="ＭＳ 明朝"/>
                <w:color w:val="000000" w:themeColor="text1"/>
                <w:sz w:val="18"/>
                <w:szCs w:val="18"/>
              </w:rPr>
            </w:pPr>
          </w:p>
        </w:tc>
        <w:tc>
          <w:tcPr>
            <w:tcW w:w="1247" w:type="dxa"/>
          </w:tcPr>
          <w:p w14:paraId="44CA0EDD" w14:textId="1604BFB7" w:rsidR="00EB71C1" w:rsidRPr="004A22C6" w:rsidRDefault="00EB71C1"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条例第135条第2項,第4項</w:t>
            </w:r>
          </w:p>
          <w:p w14:paraId="19C4E82D" w14:textId="5EB4450E"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320BBC86"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lastRenderedPageBreak/>
              <w:t>第121条</w:t>
            </w:r>
          </w:p>
          <w:p w14:paraId="074C20AC"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第2項、第4項</w:t>
            </w:r>
          </w:p>
          <w:p w14:paraId="0E8E1E9C"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p>
          <w:p w14:paraId="7D38FC04"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p>
          <w:p w14:paraId="0E29323F"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p>
          <w:p w14:paraId="5D795A0D"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p>
          <w:p w14:paraId="13808349"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p>
          <w:p w14:paraId="443943D6"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p>
          <w:p w14:paraId="63EC4B0C"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p>
          <w:p w14:paraId="7B07F12F"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p>
          <w:p w14:paraId="7ABC9281"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p>
          <w:p w14:paraId="2F4D5793"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p>
          <w:p w14:paraId="45256DDB"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p>
          <w:p w14:paraId="47F44107"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006F748D"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第3の8</w:t>
            </w:r>
          </w:p>
          <w:p w14:paraId="67003042" w14:textId="4ED6F1E1"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1(1)②</w:t>
            </w:r>
          </w:p>
        </w:tc>
      </w:tr>
      <w:tr w:rsidR="004A22C6" w:rsidRPr="004A22C6" w14:paraId="0EE93BDF" w14:textId="77777777" w:rsidTr="00606B55">
        <w:trPr>
          <w:trHeight w:val="300"/>
        </w:trPr>
        <w:tc>
          <w:tcPr>
            <w:tcW w:w="1418" w:type="dxa"/>
          </w:tcPr>
          <w:p w14:paraId="0803256B" w14:textId="77777777" w:rsidR="00723B9E" w:rsidRPr="004A22C6" w:rsidRDefault="003B7A97" w:rsidP="003B7A97">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3-</w:t>
            </w:r>
            <w:r w:rsidR="00723B9E" w:rsidRPr="004A22C6">
              <w:rPr>
                <w:rFonts w:ascii="ＭＳ 明朝" w:hAnsi="ＭＳ 明朝" w:hint="eastAsia"/>
                <w:color w:val="000000" w:themeColor="text1"/>
                <w:spacing w:val="0"/>
                <w:sz w:val="18"/>
                <w:szCs w:val="18"/>
              </w:rPr>
              <w:t>3</w:t>
            </w:r>
          </w:p>
          <w:p w14:paraId="57B6FD41" w14:textId="02945427" w:rsidR="003B7A97" w:rsidRPr="004A22C6" w:rsidRDefault="003B7A97" w:rsidP="003B7A97">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従業者の員数</w:t>
            </w:r>
          </w:p>
          <w:p w14:paraId="619E30EF" w14:textId="02AE462D" w:rsidR="003B7A97" w:rsidRPr="004A22C6" w:rsidRDefault="00723B9E" w:rsidP="00723B9E">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(1)</w:t>
            </w:r>
            <w:r w:rsidR="003B7A97" w:rsidRPr="004A22C6">
              <w:rPr>
                <w:rFonts w:ascii="ＭＳ 明朝" w:hAnsi="ＭＳ 明朝" w:hint="eastAsia"/>
                <w:color w:val="000000" w:themeColor="text1"/>
                <w:spacing w:val="0"/>
                <w:sz w:val="18"/>
                <w:szCs w:val="18"/>
              </w:rPr>
              <w:t>医師</w:t>
            </w:r>
          </w:p>
        </w:tc>
        <w:tc>
          <w:tcPr>
            <w:tcW w:w="6804" w:type="dxa"/>
          </w:tcPr>
          <w:p w14:paraId="2AADE6B5" w14:textId="77777777" w:rsidR="003B7A97" w:rsidRPr="004A22C6" w:rsidRDefault="003B7A97" w:rsidP="003B7A97">
            <w:pPr>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医師を１人以上配置していますか。</w:t>
            </w:r>
          </w:p>
          <w:p w14:paraId="664A3726" w14:textId="77777777" w:rsidR="009E1903" w:rsidRPr="004A22C6" w:rsidRDefault="009E1903" w:rsidP="003B7A97">
            <w:pPr>
              <w:snapToGrid w:val="0"/>
              <w:ind w:firstLineChars="100" w:firstLine="180"/>
              <w:rPr>
                <w:rFonts w:ascii="ＭＳ 明朝" w:hAnsi="ＭＳ 明朝"/>
                <w:color w:val="000000" w:themeColor="text1"/>
                <w:spacing w:val="0"/>
                <w:sz w:val="18"/>
                <w:szCs w:val="18"/>
              </w:rPr>
            </w:pPr>
          </w:p>
          <w:p w14:paraId="3DD973DA" w14:textId="38F58BC1" w:rsidR="009E1903" w:rsidRPr="004A22C6" w:rsidRDefault="009E1903" w:rsidP="009E1903">
            <w:pPr>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併設本体施設に配置されている場合であって当該施設の事業に支障を来さない場合は兼務させて差し支えありません。</w:t>
            </w:r>
          </w:p>
        </w:tc>
        <w:tc>
          <w:tcPr>
            <w:tcW w:w="992" w:type="dxa"/>
          </w:tcPr>
          <w:p w14:paraId="5A3E3CD3" w14:textId="572F880A" w:rsidR="003B7A97" w:rsidRPr="004A22C6" w:rsidRDefault="00000000" w:rsidP="003B7A97">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635702959"/>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658223280"/>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tcPr>
          <w:p w14:paraId="5D5A62AC" w14:textId="4321BDA3"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条例第135条第1項第1号</w:t>
            </w:r>
          </w:p>
          <w:p w14:paraId="6E31DF39"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0A4D8FDC"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第121条第1項</w:t>
            </w:r>
          </w:p>
          <w:p w14:paraId="51DC63B0" w14:textId="5C94B20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第一号</w:t>
            </w:r>
          </w:p>
        </w:tc>
      </w:tr>
      <w:tr w:rsidR="004A22C6" w:rsidRPr="004A22C6" w14:paraId="0C6E8123" w14:textId="77777777" w:rsidTr="00F1728F">
        <w:tc>
          <w:tcPr>
            <w:tcW w:w="1418" w:type="dxa"/>
            <w:vMerge w:val="restart"/>
          </w:tcPr>
          <w:p w14:paraId="1CB90686" w14:textId="2B9DE2FC" w:rsidR="003B7A97" w:rsidRPr="004A22C6" w:rsidRDefault="00723B9E" w:rsidP="00723B9E">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(2)</w:t>
            </w:r>
            <w:r w:rsidR="003B7A97" w:rsidRPr="004A22C6">
              <w:rPr>
                <w:rFonts w:ascii="ＭＳ 明朝" w:hAnsi="ＭＳ 明朝" w:hint="eastAsia"/>
                <w:color w:val="000000" w:themeColor="text1"/>
                <w:spacing w:val="0"/>
                <w:sz w:val="18"/>
                <w:szCs w:val="18"/>
              </w:rPr>
              <w:t>生活相談員</w:t>
            </w:r>
          </w:p>
        </w:tc>
        <w:tc>
          <w:tcPr>
            <w:tcW w:w="6804" w:type="dxa"/>
          </w:tcPr>
          <w:p w14:paraId="5FB9895C" w14:textId="77777777" w:rsidR="003B7A97" w:rsidRPr="004A22C6" w:rsidRDefault="003B7A97"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生活相談員は、常勤換算方法で、利用者の数が１００又はその端数を増すごとに１人以上となっていますか。</w:t>
            </w:r>
          </w:p>
          <w:p w14:paraId="351D0C4A" w14:textId="77777777" w:rsidR="00DD70AF" w:rsidRPr="004A22C6" w:rsidRDefault="00DD70AF"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6ACEED8" w14:textId="77777777" w:rsidR="00DD70AF" w:rsidRPr="004A22C6" w:rsidRDefault="00DD70AF" w:rsidP="00DD70AF">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特別養護老人ホーム等に併設する場合の利用者数については、「</w:t>
            </w:r>
            <w:r w:rsidRPr="004A22C6">
              <w:rPr>
                <w:rFonts w:ascii="ＭＳ 明朝" w:hAnsi="ＭＳ 明朝"/>
                <w:color w:val="000000" w:themeColor="text1"/>
                <w:spacing w:val="0"/>
                <w:sz w:val="18"/>
                <w:szCs w:val="18"/>
              </w:rPr>
              <w:t>3-2</w:t>
            </w:r>
            <w:r w:rsidRPr="004A22C6">
              <w:rPr>
                <w:rFonts w:ascii="ＭＳ 明朝" w:hAnsi="ＭＳ 明朝" w:hint="eastAsia"/>
                <w:color w:val="000000" w:themeColor="text1"/>
                <w:spacing w:val="0"/>
                <w:sz w:val="18"/>
                <w:szCs w:val="18"/>
              </w:rPr>
              <w:t xml:space="preserve"> 特別養護老人ホーム等に併設する場合等の取扱い</w:t>
            </w:r>
            <w:r w:rsidRPr="004A22C6">
              <w:rPr>
                <w:rFonts w:ascii="ＭＳ 明朝" w:hAnsi="ＭＳ 明朝"/>
                <w:color w:val="000000" w:themeColor="text1"/>
                <w:spacing w:val="0"/>
                <w:sz w:val="18"/>
                <w:szCs w:val="18"/>
              </w:rPr>
              <w:t>」</w:t>
            </w:r>
            <w:r w:rsidRPr="004A22C6">
              <w:rPr>
                <w:rFonts w:ascii="ＭＳ 明朝" w:hAnsi="ＭＳ 明朝" w:hint="eastAsia"/>
                <w:color w:val="000000" w:themeColor="text1"/>
                <w:spacing w:val="0"/>
                <w:sz w:val="18"/>
                <w:szCs w:val="18"/>
              </w:rPr>
              <w:t>を参照</w:t>
            </w:r>
          </w:p>
          <w:p w14:paraId="540AB877" w14:textId="4E51EA99" w:rsidR="00DD70AF" w:rsidRPr="004A22C6" w:rsidRDefault="00DD70AF" w:rsidP="00DD70AF">
            <w:pPr>
              <w:autoSpaceDE w:val="0"/>
              <w:autoSpaceDN w:val="0"/>
              <w:adjustRightInd w:val="0"/>
              <w:snapToGrid w:val="0"/>
              <w:ind w:left="360" w:hangingChars="200" w:hanging="360"/>
              <w:rPr>
                <w:rFonts w:ascii="ＭＳ 明朝" w:hAnsi="ＭＳ 明朝"/>
                <w:color w:val="000000" w:themeColor="text1"/>
                <w:spacing w:val="0"/>
                <w:sz w:val="18"/>
                <w:szCs w:val="18"/>
              </w:rPr>
            </w:pPr>
          </w:p>
        </w:tc>
        <w:tc>
          <w:tcPr>
            <w:tcW w:w="992" w:type="dxa"/>
          </w:tcPr>
          <w:p w14:paraId="3A5398E7" w14:textId="0703BA20" w:rsidR="003B7A97" w:rsidRPr="004A22C6" w:rsidRDefault="00000000" w:rsidP="003B7A97">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996227014"/>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683540462"/>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3B7A97" w:rsidRPr="004A22C6">
              <w:rPr>
                <w:rFonts w:ascii="ＭＳ 明朝" w:hAnsi="ＭＳ 明朝" w:hint="eastAsia"/>
                <w:color w:val="000000" w:themeColor="text1"/>
                <w:sz w:val="18"/>
                <w:szCs w:val="18"/>
              </w:rPr>
              <w:br/>
            </w:r>
          </w:p>
        </w:tc>
        <w:tc>
          <w:tcPr>
            <w:tcW w:w="1247" w:type="dxa"/>
          </w:tcPr>
          <w:p w14:paraId="301C12BA" w14:textId="35A2AEE0"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条例第135条第1項第2号</w:t>
            </w:r>
          </w:p>
          <w:p w14:paraId="7D26F4BB"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5A87ACC2"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第121条第1項</w:t>
            </w:r>
          </w:p>
          <w:p w14:paraId="5AF88E0D" w14:textId="21FB6E03"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第二号</w:t>
            </w:r>
          </w:p>
        </w:tc>
      </w:tr>
      <w:tr w:rsidR="004A22C6" w:rsidRPr="004A22C6" w14:paraId="7FD65B9B" w14:textId="77777777" w:rsidTr="00F1728F">
        <w:tc>
          <w:tcPr>
            <w:tcW w:w="1418" w:type="dxa"/>
            <w:vMerge/>
          </w:tcPr>
          <w:p w14:paraId="30ED0354" w14:textId="7ACCBC44" w:rsidR="003B7A97" w:rsidRPr="004A22C6" w:rsidRDefault="003B7A97" w:rsidP="003B7A97">
            <w:pPr>
              <w:autoSpaceDE w:val="0"/>
              <w:autoSpaceDN w:val="0"/>
              <w:adjustRightInd w:val="0"/>
              <w:snapToGrid w:val="0"/>
              <w:rPr>
                <w:rFonts w:ascii="ＭＳ 明朝" w:hAnsi="ＭＳ 明朝"/>
                <w:color w:val="000000" w:themeColor="text1"/>
                <w:spacing w:val="0"/>
                <w:sz w:val="18"/>
                <w:szCs w:val="18"/>
              </w:rPr>
            </w:pPr>
          </w:p>
        </w:tc>
        <w:tc>
          <w:tcPr>
            <w:tcW w:w="6804" w:type="dxa"/>
          </w:tcPr>
          <w:p w14:paraId="7A01E398" w14:textId="77777777" w:rsidR="003B7A97" w:rsidRPr="004A22C6" w:rsidRDefault="003B7A97"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生活相談員のうち１人以上は、常勤となっていますか。</w:t>
            </w:r>
          </w:p>
          <w:p w14:paraId="333D1437" w14:textId="0C4D9A4E" w:rsidR="003B7A97" w:rsidRPr="004A22C6" w:rsidRDefault="003B7A97"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ただし、利用定員２０人未満である併設事業所の場合は、常勤で配置しないことができます。</w:t>
            </w:r>
          </w:p>
          <w:p w14:paraId="51548055" w14:textId="77777777" w:rsidR="003B7A97" w:rsidRPr="004A22C6" w:rsidRDefault="003B7A97"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96A779C" w14:textId="77777777" w:rsidR="003B7A97" w:rsidRPr="004A22C6" w:rsidRDefault="003B7A97"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Pr="004A22C6">
              <w:rPr>
                <w:rFonts w:ascii="ＭＳ 明朝" w:hAnsi="ＭＳ 明朝" w:hint="eastAsia"/>
                <w:color w:val="000000" w:themeColor="text1"/>
                <w:sz w:val="18"/>
                <w:szCs w:val="18"/>
              </w:rPr>
              <w:t>ユニット型短期入所生活介護事業所と短期入所生活介護事業所（ユニット型短期入所生活介護事業所を除く）が併設され一体的に運営される場合、生活相談員の員数については、ユニット型短期入所生活介護事業所として確保すべき員数と短期入所生活介護事業所として確保すべき員数の合計を、それぞれの事業所の利用者を合算した数について常勤換算方法により必要とされる従業者の数とします。</w:t>
            </w:r>
          </w:p>
          <w:p w14:paraId="647B7B5A"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8"/>
                <w:szCs w:val="18"/>
              </w:rPr>
            </w:pPr>
          </w:p>
          <w:p w14:paraId="70382A2C" w14:textId="77777777" w:rsidR="003B7A97" w:rsidRPr="004A22C6" w:rsidRDefault="003B7A97"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生活相談員は、特別養護老人ホームの設備及び運営に関する基準第５条第２項に定める生活相談員に準ずるものとしています。</w:t>
            </w:r>
          </w:p>
          <w:p w14:paraId="67C8632A" w14:textId="77777777" w:rsidR="003B7A97" w:rsidRPr="004A22C6" w:rsidRDefault="003B7A97" w:rsidP="003B7A97">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社会福祉主事任用資格（大学や短大で社会福祉に関する科目を３科目以上修めて卒業した者、社会福祉士、精神保健福祉士　等）</w:t>
            </w:r>
          </w:p>
          <w:p w14:paraId="650FC97B" w14:textId="77777777" w:rsidR="003B7A97" w:rsidRPr="004A22C6" w:rsidRDefault="003B7A97" w:rsidP="003B7A97">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これと同等以上の能力を有すると認められる者（市では、介護支援専門員、介護福祉士を該当する者として認めている）</w:t>
            </w:r>
          </w:p>
          <w:p w14:paraId="5A71F4CF" w14:textId="799CCB0F" w:rsidR="003B7A97" w:rsidRPr="004A22C6" w:rsidRDefault="003B7A97" w:rsidP="003B7A97">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tc>
        <w:tc>
          <w:tcPr>
            <w:tcW w:w="992" w:type="dxa"/>
          </w:tcPr>
          <w:p w14:paraId="60C99625" w14:textId="3295E3DC" w:rsidR="003B7A97" w:rsidRPr="004A22C6" w:rsidRDefault="00000000" w:rsidP="003B7A97">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77316465"/>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952521385"/>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3B7A97" w:rsidRPr="004A22C6">
              <w:rPr>
                <w:rFonts w:ascii="ＭＳ 明朝" w:hAnsi="ＭＳ 明朝" w:hint="eastAsia"/>
                <w:color w:val="000000" w:themeColor="text1"/>
                <w:sz w:val="18"/>
                <w:szCs w:val="18"/>
              </w:rPr>
              <w:br/>
            </w:r>
          </w:p>
        </w:tc>
        <w:tc>
          <w:tcPr>
            <w:tcW w:w="1247" w:type="dxa"/>
          </w:tcPr>
          <w:p w14:paraId="7994D146" w14:textId="689DCAC5"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条例第135条第5項</w:t>
            </w:r>
          </w:p>
          <w:p w14:paraId="367FD203"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1C7A9FE6"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第121条第5項</w:t>
            </w:r>
          </w:p>
          <w:p w14:paraId="7FBB2065"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p>
          <w:p w14:paraId="3030276B"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2CCE4268" w14:textId="42651414"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第3の八の1(1)③</w:t>
            </w:r>
          </w:p>
        </w:tc>
      </w:tr>
      <w:tr w:rsidR="004A22C6" w:rsidRPr="004A22C6" w14:paraId="46567D03" w14:textId="77777777" w:rsidTr="00F1728F">
        <w:tc>
          <w:tcPr>
            <w:tcW w:w="1418" w:type="dxa"/>
            <w:vMerge w:val="restart"/>
          </w:tcPr>
          <w:p w14:paraId="1C1016C3" w14:textId="6996DE54" w:rsidR="003B7A97" w:rsidRPr="004A22C6" w:rsidRDefault="00723B9E" w:rsidP="004C671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(3)</w:t>
            </w:r>
            <w:r w:rsidR="003B7A97" w:rsidRPr="004A22C6">
              <w:rPr>
                <w:rFonts w:ascii="ＭＳ 明朝" w:hAnsi="ＭＳ 明朝" w:hint="eastAsia"/>
                <w:color w:val="000000" w:themeColor="text1"/>
                <w:spacing w:val="0"/>
                <w:sz w:val="18"/>
                <w:szCs w:val="18"/>
              </w:rPr>
              <w:t>介護職員又は看護職員</w:t>
            </w:r>
          </w:p>
        </w:tc>
        <w:tc>
          <w:tcPr>
            <w:tcW w:w="6804" w:type="dxa"/>
          </w:tcPr>
          <w:p w14:paraId="3694E4B8" w14:textId="77777777" w:rsidR="003B7A97" w:rsidRPr="004A22C6" w:rsidRDefault="003B7A97"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介護職員又は看護職員は、常勤換算方法で、利用者の数が３又はその端数を増すごとに１人以上となっていますか。</w:t>
            </w:r>
          </w:p>
          <w:p w14:paraId="379E748F" w14:textId="77777777" w:rsidR="00DD70AF" w:rsidRPr="004A22C6" w:rsidRDefault="00DD70AF"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0332D30" w14:textId="77777777" w:rsidR="003B7A97" w:rsidRPr="004A22C6" w:rsidRDefault="00DD70AF" w:rsidP="00DD70AF">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 xml:space="preserve">　※　特別養護老人ホーム等に併設する場合の利用者数については、「</w:t>
            </w:r>
            <w:r w:rsidRPr="004A22C6">
              <w:rPr>
                <w:rFonts w:ascii="ＭＳ 明朝" w:hAnsi="ＭＳ 明朝"/>
                <w:color w:val="000000" w:themeColor="text1"/>
                <w:spacing w:val="0"/>
                <w:sz w:val="18"/>
                <w:szCs w:val="18"/>
              </w:rPr>
              <w:t>3-2</w:t>
            </w:r>
            <w:r w:rsidRPr="004A22C6">
              <w:rPr>
                <w:rFonts w:ascii="ＭＳ 明朝" w:hAnsi="ＭＳ 明朝" w:hint="eastAsia"/>
                <w:color w:val="000000" w:themeColor="text1"/>
                <w:spacing w:val="0"/>
                <w:sz w:val="18"/>
                <w:szCs w:val="18"/>
              </w:rPr>
              <w:t xml:space="preserve"> 特別養護老人ホーム等に併設する場合等の取扱い</w:t>
            </w:r>
            <w:r w:rsidRPr="004A22C6">
              <w:rPr>
                <w:rFonts w:ascii="ＭＳ 明朝" w:hAnsi="ＭＳ 明朝"/>
                <w:color w:val="000000" w:themeColor="text1"/>
                <w:spacing w:val="0"/>
                <w:sz w:val="18"/>
                <w:szCs w:val="18"/>
              </w:rPr>
              <w:t>」</w:t>
            </w:r>
            <w:r w:rsidRPr="004A22C6">
              <w:rPr>
                <w:rFonts w:ascii="ＭＳ 明朝" w:hAnsi="ＭＳ 明朝" w:hint="eastAsia"/>
                <w:color w:val="000000" w:themeColor="text1"/>
                <w:spacing w:val="0"/>
                <w:sz w:val="18"/>
                <w:szCs w:val="18"/>
              </w:rPr>
              <w:t>を参照</w:t>
            </w:r>
          </w:p>
          <w:p w14:paraId="53E524BA" w14:textId="76475D29" w:rsidR="00DD70AF" w:rsidRPr="004A22C6" w:rsidRDefault="00DD70AF" w:rsidP="00DD70AF">
            <w:pPr>
              <w:autoSpaceDE w:val="0"/>
              <w:autoSpaceDN w:val="0"/>
              <w:adjustRightInd w:val="0"/>
              <w:snapToGrid w:val="0"/>
              <w:ind w:left="360" w:hangingChars="200" w:hanging="360"/>
              <w:rPr>
                <w:rFonts w:ascii="ＭＳ 明朝" w:hAnsi="ＭＳ 明朝"/>
                <w:color w:val="000000" w:themeColor="text1"/>
                <w:spacing w:val="0"/>
                <w:sz w:val="18"/>
                <w:szCs w:val="18"/>
              </w:rPr>
            </w:pPr>
          </w:p>
        </w:tc>
        <w:tc>
          <w:tcPr>
            <w:tcW w:w="992" w:type="dxa"/>
          </w:tcPr>
          <w:p w14:paraId="18BECE03" w14:textId="671840A1" w:rsidR="003B7A97" w:rsidRPr="004A22C6" w:rsidRDefault="00000000" w:rsidP="003B7A97">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825246937"/>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684280095"/>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tcPr>
          <w:p w14:paraId="7BF86E8F" w14:textId="494CD7FE"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条例第135条第1項第3号</w:t>
            </w:r>
          </w:p>
          <w:p w14:paraId="70421308"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31E11D68"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第121条第1項</w:t>
            </w:r>
          </w:p>
          <w:p w14:paraId="23106098" w14:textId="2431F03B"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lastRenderedPageBreak/>
              <w:t>第三号</w:t>
            </w:r>
          </w:p>
        </w:tc>
      </w:tr>
      <w:tr w:rsidR="004A22C6" w:rsidRPr="004A22C6" w14:paraId="29B58965" w14:textId="77777777" w:rsidTr="00F1728F">
        <w:tc>
          <w:tcPr>
            <w:tcW w:w="1418" w:type="dxa"/>
            <w:vMerge/>
          </w:tcPr>
          <w:p w14:paraId="2BF58E05" w14:textId="364544B0" w:rsidR="003B7A97" w:rsidRPr="004A22C6" w:rsidRDefault="003B7A97" w:rsidP="003B7A97">
            <w:pPr>
              <w:autoSpaceDE w:val="0"/>
              <w:autoSpaceDN w:val="0"/>
              <w:adjustRightInd w:val="0"/>
              <w:snapToGrid w:val="0"/>
              <w:rPr>
                <w:rFonts w:ascii="ＭＳ 明朝" w:hAnsi="ＭＳ 明朝"/>
                <w:color w:val="000000" w:themeColor="text1"/>
                <w:spacing w:val="0"/>
                <w:sz w:val="18"/>
                <w:szCs w:val="18"/>
              </w:rPr>
            </w:pPr>
          </w:p>
        </w:tc>
        <w:tc>
          <w:tcPr>
            <w:tcW w:w="6804" w:type="dxa"/>
          </w:tcPr>
          <w:p w14:paraId="54C736CE"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介護職員又は看護職員のうち１人以上は、常勤となっていますか。</w:t>
            </w:r>
          </w:p>
          <w:p w14:paraId="26E2F243" w14:textId="281B3DB1" w:rsidR="003B7A97" w:rsidRPr="004A22C6" w:rsidRDefault="003B7A97"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ただし、利用定員２０人未満である併設事業所の場合は、常勤で配置しないことができます。</w:t>
            </w:r>
          </w:p>
          <w:p w14:paraId="32C81D66" w14:textId="18699E19" w:rsidR="003B7A97" w:rsidRPr="004A22C6" w:rsidRDefault="003B7A97"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421C99E9" w14:textId="2529A084" w:rsidR="003B7A97" w:rsidRPr="004A22C6" w:rsidRDefault="00000000" w:rsidP="003B7A97">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947990576"/>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256779000"/>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tcPr>
          <w:p w14:paraId="6086D118" w14:textId="19C499EA"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条例第135条第5項</w:t>
            </w:r>
          </w:p>
          <w:p w14:paraId="002E1F92"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59A1A7F7" w14:textId="047DDF03"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第121条第5項</w:t>
            </w:r>
          </w:p>
        </w:tc>
      </w:tr>
      <w:tr w:rsidR="004A22C6" w:rsidRPr="004A22C6" w14:paraId="51D1E750" w14:textId="77777777" w:rsidTr="00F1728F">
        <w:tc>
          <w:tcPr>
            <w:tcW w:w="1418" w:type="dxa"/>
            <w:vMerge/>
          </w:tcPr>
          <w:p w14:paraId="17251E4F" w14:textId="1A68EC35" w:rsidR="003B7A97" w:rsidRPr="004A22C6" w:rsidRDefault="003B7A97" w:rsidP="003B7A97">
            <w:pPr>
              <w:autoSpaceDE w:val="0"/>
              <w:autoSpaceDN w:val="0"/>
              <w:adjustRightInd w:val="0"/>
              <w:snapToGrid w:val="0"/>
              <w:rPr>
                <w:rFonts w:ascii="ＭＳ 明朝" w:hAnsi="ＭＳ 明朝"/>
                <w:color w:val="000000" w:themeColor="text1"/>
                <w:spacing w:val="0"/>
                <w:sz w:val="18"/>
                <w:szCs w:val="18"/>
              </w:rPr>
            </w:pPr>
          </w:p>
        </w:tc>
        <w:tc>
          <w:tcPr>
            <w:tcW w:w="6804" w:type="dxa"/>
          </w:tcPr>
          <w:p w14:paraId="02120CD2" w14:textId="7872F4B8" w:rsidR="003B7A97" w:rsidRPr="004A22C6" w:rsidRDefault="003B7A97"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看護職員を配置しなかった場合であっても、利用者の状態像に応じて必要がある場合には、病院、診療所又は訪問看護ステーション（併設事業所にあっては、当該併設事業所を併設する特別養護老人ホーム等（以下「併設本体施設」という。）を含む。）との密接な連携により看護職員を確保していますか。</w:t>
            </w:r>
          </w:p>
          <w:p w14:paraId="40C2ADF3"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8"/>
                <w:szCs w:val="18"/>
              </w:rPr>
            </w:pPr>
          </w:p>
          <w:p w14:paraId="5AD5D6D6" w14:textId="7622DE66" w:rsidR="003B7A97" w:rsidRPr="004A22C6" w:rsidRDefault="003B7A97" w:rsidP="003B7A97">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「密接な連携」とは、以下のいずれも満たしている場合のことをいいます。</w:t>
            </w:r>
          </w:p>
          <w:p w14:paraId="109947E6" w14:textId="3449AF41" w:rsidR="003B7A97" w:rsidRPr="004A22C6" w:rsidRDefault="003B7A97" w:rsidP="003B7A97">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病院等（病院、診療所又は訪問看護ステーション（併設事業所にあっては、併設本体施設を含む。）をいう。②及び③において同じ。）の看護職員が必要に応じて事業所の利用者の健康状態の確認を行っていること。</w:t>
            </w:r>
          </w:p>
          <w:p w14:paraId="491A6476" w14:textId="46F17F96" w:rsidR="003B7A97" w:rsidRPr="004A22C6" w:rsidRDefault="003B7A97" w:rsidP="003B7A97">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病院等において、事業所へ駆けつけることができる体制や適切な指示ができる連絡体制などが確保されていること。また、事業所において、病院等からの適切な指示等を受けることができる体制が確保されていること。</w:t>
            </w:r>
          </w:p>
          <w:p w14:paraId="0A925C5B" w14:textId="4C012848" w:rsidR="003B7A97" w:rsidRPr="004A22C6" w:rsidRDefault="003B7A97" w:rsidP="003B7A97">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病院等及び事業所において、事業所と連携を行う看護職員が十分な休憩時間を確保できるよう徹底していること。</w:t>
            </w:r>
          </w:p>
          <w:p w14:paraId="630DA807" w14:textId="77777777" w:rsidR="003B7A97" w:rsidRPr="004A22C6" w:rsidRDefault="003B7A97" w:rsidP="003B7A97">
            <w:pPr>
              <w:autoSpaceDE w:val="0"/>
              <w:autoSpaceDN w:val="0"/>
              <w:adjustRightInd w:val="0"/>
              <w:snapToGrid w:val="0"/>
              <w:ind w:firstLineChars="100" w:firstLine="180"/>
              <w:rPr>
                <w:rFonts w:ascii="ＭＳ 明朝" w:hAnsi="ＭＳ 明朝"/>
                <w:color w:val="000000" w:themeColor="text1"/>
                <w:spacing w:val="0"/>
                <w:sz w:val="18"/>
                <w:szCs w:val="18"/>
              </w:rPr>
            </w:pPr>
          </w:p>
          <w:p w14:paraId="4CA3DA7B" w14:textId="77777777" w:rsidR="003B7A97" w:rsidRPr="004A22C6" w:rsidRDefault="003B7A97"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病院、診療所又は訪問看護ステーションとの密接な連携により看護職員を確保する場合について、看護職員が行う看護業務は、利用者の処遇に直接影響を及ぼす業務であることから、連携を行うにあたっては、予め契約等を締結し適切なサービス提供を担保しておく必要があります。（ただし、併設事業所を併設する特別養護老人ホーム、病院、診療所、介護老人保健施設、介護医療院、特定施設入居者生活介護、地域密着型特定施設入居者生活介護又は介護予防特定施設入居者生活介護の指定を受けている施設との連携を行う場合は、この限りではありません。）</w:t>
            </w:r>
          </w:p>
          <w:p w14:paraId="19AAF32F" w14:textId="7EBDA65B" w:rsidR="003B7A97" w:rsidRPr="004A22C6" w:rsidRDefault="003B7A97"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4E401F8D" w14:textId="16DB9CBC" w:rsidR="003B7A97" w:rsidRPr="004A22C6" w:rsidRDefault="00000000" w:rsidP="003B7A97">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851832822"/>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422301150"/>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tcPr>
          <w:p w14:paraId="5E5B8193" w14:textId="0D6156DD"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条例第135条第6項</w:t>
            </w:r>
          </w:p>
          <w:p w14:paraId="4402D937"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58EAFC36"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第121条第6項</w:t>
            </w:r>
          </w:p>
          <w:p w14:paraId="5586F500"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p>
          <w:p w14:paraId="77428FF4"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p>
          <w:p w14:paraId="68502174"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3FF0DE41"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第3の八の1(3)</w:t>
            </w:r>
          </w:p>
          <w:p w14:paraId="01F4D5B6"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p>
          <w:p w14:paraId="5EBAE188"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p>
          <w:p w14:paraId="144B1006"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p>
          <w:p w14:paraId="6166A473"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p>
          <w:p w14:paraId="08359F86"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p>
          <w:p w14:paraId="0CA2899C"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p>
          <w:p w14:paraId="57ED3997"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p>
          <w:p w14:paraId="7CC869E3"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p>
          <w:p w14:paraId="63C68464" w14:textId="2F0A7C90"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令和3年度介護報酬改定に関するQ&amp;A（令和3年3月26日）問71</w:t>
            </w:r>
          </w:p>
        </w:tc>
      </w:tr>
      <w:tr w:rsidR="004A22C6" w:rsidRPr="004A22C6" w14:paraId="50A914CC" w14:textId="77777777" w:rsidTr="00F1728F">
        <w:tc>
          <w:tcPr>
            <w:tcW w:w="1418" w:type="dxa"/>
          </w:tcPr>
          <w:p w14:paraId="61363159" w14:textId="6872B8F5" w:rsidR="003B7A97" w:rsidRPr="004A22C6" w:rsidRDefault="00723B9E" w:rsidP="003B7A97">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(4)</w:t>
            </w:r>
            <w:r w:rsidR="003B7A97" w:rsidRPr="004A22C6">
              <w:rPr>
                <w:rFonts w:ascii="ＭＳ 明朝" w:hAnsi="ＭＳ 明朝" w:hint="eastAsia"/>
                <w:color w:val="000000" w:themeColor="text1"/>
                <w:spacing w:val="0"/>
                <w:sz w:val="18"/>
                <w:szCs w:val="18"/>
              </w:rPr>
              <w:t>栄養士</w:t>
            </w:r>
          </w:p>
        </w:tc>
        <w:tc>
          <w:tcPr>
            <w:tcW w:w="6804" w:type="dxa"/>
          </w:tcPr>
          <w:p w14:paraId="28475233" w14:textId="3C386C91" w:rsidR="003B7A97" w:rsidRPr="004A22C6" w:rsidRDefault="003B7A97"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栄養士</w:t>
            </w:r>
            <w:r w:rsidR="002B1B6F" w:rsidRPr="004A22C6">
              <w:rPr>
                <w:rFonts w:ascii="ＭＳ 明朝" w:hAnsi="ＭＳ 明朝" w:hint="eastAsia"/>
                <w:color w:val="000000" w:themeColor="text1"/>
                <w:spacing w:val="0"/>
                <w:sz w:val="18"/>
                <w:szCs w:val="18"/>
                <w:u w:val="double"/>
              </w:rPr>
              <w:t>又は管理栄養士</w:t>
            </w:r>
            <w:r w:rsidRPr="004A22C6">
              <w:rPr>
                <w:rFonts w:ascii="ＭＳ 明朝" w:hAnsi="ＭＳ 明朝" w:hint="eastAsia"/>
                <w:color w:val="000000" w:themeColor="text1"/>
                <w:spacing w:val="0"/>
                <w:sz w:val="18"/>
                <w:szCs w:val="18"/>
              </w:rPr>
              <w:t>は、１人以上となっていますか。</w:t>
            </w:r>
          </w:p>
          <w:p w14:paraId="75793A8C" w14:textId="77777777" w:rsidR="003B7A97" w:rsidRPr="004A22C6" w:rsidRDefault="003B7A97"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5BD3892" w14:textId="16759606" w:rsidR="009E1903" w:rsidRPr="004A22C6" w:rsidRDefault="009E1903"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併設本体施設に配置されている場合であって当該施設の事業に支障を来さない場合は兼務させて差し支えありません。</w:t>
            </w:r>
          </w:p>
          <w:p w14:paraId="7F8117A8" w14:textId="77777777" w:rsidR="009E1903" w:rsidRPr="004A22C6" w:rsidRDefault="009E1903"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3F2A961" w14:textId="77777777" w:rsidR="003B7A97" w:rsidRPr="004A22C6" w:rsidRDefault="003B7A97" w:rsidP="004E07F8">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利用定員が４０人を超えない事業所にあっては、他の社会福祉施設等の栄養士</w:t>
            </w:r>
            <w:r w:rsidR="002B1B6F" w:rsidRPr="004A22C6">
              <w:rPr>
                <w:rFonts w:ascii="ＭＳ 明朝" w:hAnsi="ＭＳ 明朝" w:hint="eastAsia"/>
                <w:color w:val="000000" w:themeColor="text1"/>
                <w:spacing w:val="0"/>
                <w:sz w:val="18"/>
                <w:szCs w:val="18"/>
                <w:u w:val="double"/>
              </w:rPr>
              <w:t>又は管理栄養士</w:t>
            </w:r>
            <w:r w:rsidRPr="004A22C6">
              <w:rPr>
                <w:rFonts w:ascii="ＭＳ 明朝" w:hAnsi="ＭＳ 明朝" w:hint="eastAsia"/>
                <w:color w:val="000000" w:themeColor="text1"/>
                <w:spacing w:val="0"/>
                <w:sz w:val="18"/>
                <w:szCs w:val="18"/>
              </w:rPr>
              <w:t>との連携を図ることにより当該事業所の効果的な運営を期待することができる場合であって、利用者の処遇に支障がないときは、栄養士</w:t>
            </w:r>
            <w:r w:rsidR="002B1B6F" w:rsidRPr="004A22C6">
              <w:rPr>
                <w:rFonts w:ascii="ＭＳ 明朝" w:hAnsi="ＭＳ 明朝" w:hint="eastAsia"/>
                <w:color w:val="000000" w:themeColor="text1"/>
                <w:spacing w:val="0"/>
                <w:sz w:val="18"/>
                <w:szCs w:val="18"/>
                <w:u w:val="double"/>
              </w:rPr>
              <w:t>又は管理栄養士</w:t>
            </w:r>
            <w:r w:rsidRPr="004A22C6">
              <w:rPr>
                <w:rFonts w:ascii="ＭＳ 明朝" w:hAnsi="ＭＳ 明朝" w:hint="eastAsia"/>
                <w:color w:val="000000" w:themeColor="text1"/>
                <w:spacing w:val="0"/>
                <w:sz w:val="18"/>
                <w:szCs w:val="18"/>
              </w:rPr>
              <w:t>を置かないことができます。</w:t>
            </w:r>
          </w:p>
          <w:p w14:paraId="2196EBF2" w14:textId="29011F8A" w:rsidR="00430C68" w:rsidRPr="004A22C6" w:rsidRDefault="00430C68" w:rsidP="004E07F8">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35E6727D" w14:textId="0168E261" w:rsidR="003B7A97" w:rsidRPr="004A22C6" w:rsidRDefault="00000000" w:rsidP="003B7A97">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871382780"/>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474810667"/>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tcPr>
          <w:p w14:paraId="7FB01FAC" w14:textId="47E0A7C4"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条例第135条第1項第4号</w:t>
            </w:r>
          </w:p>
          <w:p w14:paraId="51A37160"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383B2938" w14:textId="06416238"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第3三の八の1(5)</w:t>
            </w:r>
          </w:p>
        </w:tc>
      </w:tr>
      <w:tr w:rsidR="004A22C6" w:rsidRPr="004A22C6" w14:paraId="442AAE67" w14:textId="77777777" w:rsidTr="00F1728F">
        <w:tc>
          <w:tcPr>
            <w:tcW w:w="1418" w:type="dxa"/>
            <w:vMerge w:val="restart"/>
          </w:tcPr>
          <w:p w14:paraId="7FDC74C4" w14:textId="0B9ED790" w:rsidR="003B7A97" w:rsidRPr="004A22C6" w:rsidRDefault="00723B9E" w:rsidP="004C671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w:t>
            </w:r>
            <w:r w:rsidR="003B7A97" w:rsidRPr="004A22C6">
              <w:rPr>
                <w:rFonts w:ascii="ＭＳ 明朝" w:hAnsi="ＭＳ 明朝" w:hint="eastAsia"/>
                <w:color w:val="000000" w:themeColor="text1"/>
                <w:spacing w:val="0"/>
                <w:sz w:val="18"/>
                <w:szCs w:val="18"/>
              </w:rPr>
              <w:t>機能訓練指導員</w:t>
            </w:r>
          </w:p>
        </w:tc>
        <w:tc>
          <w:tcPr>
            <w:tcW w:w="6804" w:type="dxa"/>
          </w:tcPr>
          <w:p w14:paraId="40B3C8EA" w14:textId="77777777" w:rsidR="003B7A97" w:rsidRPr="004A22C6" w:rsidRDefault="003B7A97"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機能訓練指導員は、１人以上となっていますか。</w:t>
            </w:r>
          </w:p>
          <w:p w14:paraId="5113CBBC" w14:textId="77777777" w:rsidR="003B7A97" w:rsidRPr="004A22C6" w:rsidRDefault="003B7A97"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F4C0C98" w14:textId="06063669" w:rsidR="009E1903" w:rsidRPr="004A22C6" w:rsidRDefault="009E1903"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併設本体施設に配置されている場合であって当該施設の事業に支障を来さない場合は兼務させて差し支えありません。</w:t>
            </w:r>
          </w:p>
        </w:tc>
        <w:tc>
          <w:tcPr>
            <w:tcW w:w="992" w:type="dxa"/>
          </w:tcPr>
          <w:p w14:paraId="438BF4C6" w14:textId="74F0A47E" w:rsidR="003B7A97" w:rsidRPr="004A22C6" w:rsidRDefault="00000000" w:rsidP="003B7A97">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079873790"/>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835834255"/>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tcPr>
          <w:p w14:paraId="35927761" w14:textId="307B948E"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条例第135条第1項第5号</w:t>
            </w:r>
          </w:p>
          <w:p w14:paraId="22B6DF6A"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5CA5A6FF"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第121条第1項</w:t>
            </w:r>
          </w:p>
          <w:p w14:paraId="5E6AD999" w14:textId="5A04636B"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第五号</w:t>
            </w:r>
          </w:p>
        </w:tc>
      </w:tr>
      <w:tr w:rsidR="004A22C6" w:rsidRPr="004A22C6" w14:paraId="18DE487B" w14:textId="77777777" w:rsidTr="00F1728F">
        <w:tc>
          <w:tcPr>
            <w:tcW w:w="1418" w:type="dxa"/>
            <w:vMerge/>
          </w:tcPr>
          <w:p w14:paraId="035C5F6F" w14:textId="5DBFC43A" w:rsidR="003B7A97" w:rsidRPr="004A22C6" w:rsidRDefault="003B7A97" w:rsidP="003B7A97">
            <w:pPr>
              <w:autoSpaceDE w:val="0"/>
              <w:autoSpaceDN w:val="0"/>
              <w:adjustRightInd w:val="0"/>
              <w:snapToGrid w:val="0"/>
              <w:rPr>
                <w:rFonts w:ascii="ＭＳ 明朝" w:hAnsi="ＭＳ 明朝"/>
                <w:color w:val="000000" w:themeColor="text1"/>
                <w:spacing w:val="0"/>
                <w:sz w:val="18"/>
                <w:szCs w:val="18"/>
              </w:rPr>
            </w:pPr>
          </w:p>
        </w:tc>
        <w:tc>
          <w:tcPr>
            <w:tcW w:w="6804" w:type="dxa"/>
          </w:tcPr>
          <w:p w14:paraId="01A2F01D" w14:textId="77777777" w:rsidR="003B7A97" w:rsidRPr="004A22C6" w:rsidRDefault="003B7A97"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機能訓練指導員は、日常生活を営むのに必要な機能の減退を防止するための訓練を行う能力を有する者としていますか。</w:t>
            </w:r>
          </w:p>
          <w:p w14:paraId="7231752D"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8"/>
                <w:szCs w:val="18"/>
              </w:rPr>
            </w:pPr>
          </w:p>
          <w:p w14:paraId="44A2CFEC" w14:textId="77777777" w:rsidR="003B7A97" w:rsidRPr="004A22C6" w:rsidRDefault="003B7A97"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機能訓練指導員は、当該短期入所生活介護事業所の他の職務に従事することができます。</w:t>
            </w:r>
          </w:p>
          <w:p w14:paraId="2084C5EF"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8"/>
                <w:szCs w:val="18"/>
              </w:rPr>
            </w:pPr>
          </w:p>
          <w:p w14:paraId="6C1878C0" w14:textId="77777777" w:rsidR="003B7A97" w:rsidRPr="004A22C6" w:rsidRDefault="003B7A97"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「訓練を行う能力を有する者」とは、理学療法士、作業療法士、言語聴覚士、看護職員、柔道整復師、あん摩マッサージ指圧師、はり師又きゅう師の資格を有する者とします。</w:t>
            </w:r>
          </w:p>
          <w:p w14:paraId="05E0F536" w14:textId="77777777" w:rsidR="003B7A97" w:rsidRPr="004A22C6" w:rsidRDefault="003B7A97"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ただし、利用者の日常生活やレクリエーション、行事等を通じて行う機能訓練については、当該事業所の生活相談員又は介護職員が兼務して行っても差し支えありません。</w:t>
            </w:r>
          </w:p>
          <w:p w14:paraId="1E38F7DD" w14:textId="77777777" w:rsidR="003B7A97" w:rsidRPr="004A22C6" w:rsidRDefault="003B7A97"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3E7C027" w14:textId="77777777" w:rsidR="003B7A97" w:rsidRPr="004A22C6" w:rsidRDefault="003B7A97"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はり師及びきゅう師については、理学療法士、作業療法士、言語聴覚士、看護職員、柔道整復師又はあん摩マッサージ指圧師の資格を有する機能訓練指導員を配置した事業所で6月以上機能訓練指導に従事した経験を有する者に限ります。</w:t>
            </w:r>
          </w:p>
          <w:p w14:paraId="09C5DA61" w14:textId="15511D8F" w:rsidR="003B7A97" w:rsidRPr="004A22C6" w:rsidRDefault="003B7A97" w:rsidP="003B7A97">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06575F6F" w14:textId="7DD95617" w:rsidR="003B7A97" w:rsidRPr="004A22C6" w:rsidRDefault="00000000" w:rsidP="003B7A97">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668053665"/>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613282287"/>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3B7A97" w:rsidRPr="004A22C6">
              <w:rPr>
                <w:rFonts w:ascii="ＭＳ 明朝" w:hAnsi="ＭＳ 明朝" w:hint="eastAsia"/>
                <w:color w:val="000000" w:themeColor="text1"/>
                <w:sz w:val="18"/>
                <w:szCs w:val="18"/>
              </w:rPr>
              <w:br/>
            </w:r>
          </w:p>
        </w:tc>
        <w:tc>
          <w:tcPr>
            <w:tcW w:w="1247" w:type="dxa"/>
          </w:tcPr>
          <w:p w14:paraId="686F40FE" w14:textId="173730AC"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条例第135条第6項</w:t>
            </w:r>
          </w:p>
          <w:p w14:paraId="151F99AC"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36D66B35"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第121条第7項</w:t>
            </w:r>
          </w:p>
          <w:p w14:paraId="1DE9510A"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p>
          <w:p w14:paraId="5BCFCB8C"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p>
          <w:p w14:paraId="590FB8EE"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p>
          <w:p w14:paraId="3B3A7D3B"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77808795" w14:textId="4DE3231D"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第3の八の1(4)</w:t>
            </w:r>
          </w:p>
        </w:tc>
      </w:tr>
      <w:tr w:rsidR="004A22C6" w:rsidRPr="004A22C6" w14:paraId="56E20558" w14:textId="77777777" w:rsidTr="00F1728F">
        <w:tc>
          <w:tcPr>
            <w:tcW w:w="1418" w:type="dxa"/>
          </w:tcPr>
          <w:p w14:paraId="705BBEB3" w14:textId="5C5E4FD0" w:rsidR="003B7A97" w:rsidRPr="004A22C6" w:rsidRDefault="00723B9E" w:rsidP="004C671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(6)</w:t>
            </w:r>
            <w:r w:rsidR="003B7A97" w:rsidRPr="004A22C6">
              <w:rPr>
                <w:rFonts w:ascii="ＭＳ 明朝" w:hAnsi="ＭＳ 明朝" w:hint="eastAsia"/>
                <w:color w:val="000000" w:themeColor="text1"/>
                <w:spacing w:val="0"/>
                <w:sz w:val="18"/>
                <w:szCs w:val="18"/>
              </w:rPr>
              <w:t>調理員その他の従業者</w:t>
            </w:r>
          </w:p>
        </w:tc>
        <w:tc>
          <w:tcPr>
            <w:tcW w:w="6804" w:type="dxa"/>
          </w:tcPr>
          <w:p w14:paraId="0AAFC634" w14:textId="68EE6FF9" w:rsidR="003B7A97" w:rsidRPr="004A22C6" w:rsidRDefault="003B7A97" w:rsidP="003B7A97">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調理員その他の従業者は、当該事業所の実情に応じた適当数となっていますか。</w:t>
            </w:r>
          </w:p>
        </w:tc>
        <w:tc>
          <w:tcPr>
            <w:tcW w:w="992" w:type="dxa"/>
          </w:tcPr>
          <w:p w14:paraId="14535F08" w14:textId="0E678E76" w:rsidR="003B7A97" w:rsidRPr="004A22C6" w:rsidRDefault="00000000" w:rsidP="003B7A97">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701615469"/>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969864039"/>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3B7A97" w:rsidRPr="004A22C6">
              <w:rPr>
                <w:rFonts w:ascii="ＭＳ 明朝" w:hAnsi="ＭＳ 明朝" w:hint="eastAsia"/>
                <w:color w:val="000000" w:themeColor="text1"/>
                <w:sz w:val="18"/>
                <w:szCs w:val="18"/>
              </w:rPr>
              <w:br/>
            </w:r>
          </w:p>
        </w:tc>
        <w:tc>
          <w:tcPr>
            <w:tcW w:w="1247" w:type="dxa"/>
          </w:tcPr>
          <w:p w14:paraId="2ADD6E65" w14:textId="4A18288C"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条例第135条第1項第6号</w:t>
            </w:r>
          </w:p>
          <w:p w14:paraId="43D7BEFF" w14:textId="27F987DA"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46C71B6C" w14:textId="77777777"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第121条第1項</w:t>
            </w:r>
          </w:p>
          <w:p w14:paraId="65826823" w14:textId="5F73CF74" w:rsidR="003B7A97" w:rsidRPr="004A22C6" w:rsidRDefault="003B7A97" w:rsidP="003B7A97">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第六号</w:t>
            </w:r>
          </w:p>
        </w:tc>
      </w:tr>
      <w:tr w:rsidR="004A22C6" w:rsidRPr="004A22C6" w14:paraId="49B5BC8C" w14:textId="77777777" w:rsidTr="00F1728F">
        <w:tc>
          <w:tcPr>
            <w:tcW w:w="1418" w:type="dxa"/>
          </w:tcPr>
          <w:p w14:paraId="31DFCDDD" w14:textId="77777777" w:rsidR="00F4062F" w:rsidRPr="004A22C6" w:rsidRDefault="00F4062F" w:rsidP="00F4062F">
            <w:pPr>
              <w:autoSpaceDE w:val="0"/>
              <w:autoSpaceDN w:val="0"/>
              <w:adjustRightInd w:val="0"/>
              <w:snapToGrid w:val="0"/>
              <w:jc w:val="left"/>
              <w:rPr>
                <w:rFonts w:ascii="ＭＳ 明朝" w:hAnsi="ＭＳ 明朝"/>
                <w:color w:val="000000" w:themeColor="text1"/>
                <w:spacing w:val="-4"/>
                <w:sz w:val="18"/>
                <w:szCs w:val="18"/>
              </w:rPr>
            </w:pPr>
            <w:r w:rsidRPr="004A22C6">
              <w:rPr>
                <w:rFonts w:ascii="ＭＳ 明朝" w:hAnsi="ＭＳ 明朝" w:hint="eastAsia"/>
                <w:color w:val="000000" w:themeColor="text1"/>
                <w:spacing w:val="-4"/>
                <w:sz w:val="18"/>
                <w:szCs w:val="18"/>
              </w:rPr>
              <w:t>（人員基準</w:t>
            </w:r>
          </w:p>
          <w:p w14:paraId="745F6BEE" w14:textId="71E962CF" w:rsidR="00F4062F" w:rsidRPr="004A22C6" w:rsidRDefault="00F4062F" w:rsidP="00F4062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4"/>
                <w:sz w:val="18"/>
                <w:szCs w:val="18"/>
              </w:rPr>
              <w:t>欠如減算）</w:t>
            </w:r>
          </w:p>
        </w:tc>
        <w:tc>
          <w:tcPr>
            <w:tcW w:w="6804" w:type="dxa"/>
          </w:tcPr>
          <w:p w14:paraId="1190801B" w14:textId="77777777" w:rsidR="00F4062F" w:rsidRPr="004A22C6" w:rsidRDefault="00F4062F" w:rsidP="00F4062F">
            <w:pPr>
              <w:autoSpaceDE w:val="0"/>
              <w:autoSpaceDN w:val="0"/>
              <w:adjustRightInd w:val="0"/>
              <w:snapToGrid w:val="0"/>
              <w:ind w:left="180" w:hangingChars="100" w:hanging="180"/>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　介護職員</w:t>
            </w:r>
            <w:r w:rsidR="00DE7FEE" w:rsidRPr="004A22C6">
              <w:rPr>
                <w:rFonts w:ascii="ＭＳ 明朝" w:hAnsi="ＭＳ 明朝" w:cs="ＭＳ 明朝" w:hint="eastAsia"/>
                <w:color w:val="000000" w:themeColor="text1"/>
                <w:spacing w:val="0"/>
                <w:sz w:val="18"/>
                <w:szCs w:val="18"/>
              </w:rPr>
              <w:t>又は</w:t>
            </w:r>
            <w:r w:rsidRPr="004A22C6">
              <w:rPr>
                <w:rFonts w:ascii="ＭＳ 明朝" w:hAnsi="ＭＳ 明朝" w:cs="ＭＳ 明朝" w:hint="eastAsia"/>
                <w:color w:val="000000" w:themeColor="text1"/>
                <w:spacing w:val="0"/>
                <w:sz w:val="18"/>
                <w:szCs w:val="18"/>
              </w:rPr>
              <w:t>看護職員が、人員基準を満たしていない場合には、減算が適用されます。（「9-2 短期入所生活介護費」の④参照）</w:t>
            </w:r>
          </w:p>
          <w:p w14:paraId="315B0534" w14:textId="1B59AF34" w:rsidR="00172266" w:rsidRPr="004A22C6" w:rsidRDefault="00172266" w:rsidP="00F4062F">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0BE362A0" w14:textId="2D8D2AA2" w:rsidR="00F4062F" w:rsidRPr="004A22C6" w:rsidRDefault="00F4062F" w:rsidP="00F4062F">
            <w:pPr>
              <w:autoSpaceDE w:val="0"/>
              <w:autoSpaceDN w:val="0"/>
              <w:adjustRightInd w:val="0"/>
              <w:snapToGrid w:val="0"/>
              <w:rPr>
                <w:rFonts w:asciiTheme="minorEastAsia" w:eastAsiaTheme="minorEastAsia" w:hAnsiTheme="minorEastAsia"/>
                <w:color w:val="000000" w:themeColor="text1"/>
                <w:spacing w:val="0"/>
                <w:szCs w:val="24"/>
              </w:rPr>
            </w:pPr>
          </w:p>
        </w:tc>
        <w:tc>
          <w:tcPr>
            <w:tcW w:w="1247" w:type="dxa"/>
          </w:tcPr>
          <w:p w14:paraId="3EB89194" w14:textId="0648AFCE" w:rsidR="00F4062F" w:rsidRPr="004A22C6" w:rsidRDefault="00F4062F" w:rsidP="00F4062F">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3CB5F7D4" w14:textId="77777777" w:rsidTr="00F1728F">
        <w:tc>
          <w:tcPr>
            <w:tcW w:w="1418" w:type="dxa"/>
          </w:tcPr>
          <w:p w14:paraId="4B893C94" w14:textId="1A2F4208" w:rsidR="005A4BDF" w:rsidRPr="004A22C6" w:rsidRDefault="005A4BDF" w:rsidP="005A4BDF">
            <w:pPr>
              <w:autoSpaceDE w:val="0"/>
              <w:autoSpaceDN w:val="0"/>
              <w:adjustRightInd w:val="0"/>
              <w:snapToGrid w:val="0"/>
              <w:jc w:val="left"/>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3-4</w:t>
            </w:r>
          </w:p>
          <w:p w14:paraId="6AE5D21B" w14:textId="77777777" w:rsidR="005A4BDF" w:rsidRPr="004A22C6" w:rsidRDefault="005A4BDF" w:rsidP="005A4BDF">
            <w:pPr>
              <w:adjustRightInd w:val="0"/>
              <w:spacing w:line="240" w:lineRule="exact"/>
              <w:ind w:leftChars="1" w:left="2"/>
              <w:contextualSpacing/>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夜勤を行う</w:t>
            </w:r>
          </w:p>
          <w:p w14:paraId="123DF807" w14:textId="0DBA3592"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職員</w:t>
            </w:r>
          </w:p>
        </w:tc>
        <w:tc>
          <w:tcPr>
            <w:tcW w:w="6804" w:type="dxa"/>
          </w:tcPr>
          <w:p w14:paraId="3BA5DAE9" w14:textId="23192CE9" w:rsidR="005A4BDF" w:rsidRPr="004A22C6" w:rsidRDefault="005A4BDF" w:rsidP="005A4BDF">
            <w:pPr>
              <w:autoSpaceDE w:val="0"/>
              <w:autoSpaceDN w:val="0"/>
              <w:adjustRightInd w:val="0"/>
              <w:snapToGrid w:val="0"/>
              <w:ind w:firstLineChars="100" w:firstLine="180"/>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夜勤を行う職員の数は、</w:t>
            </w:r>
            <w:r w:rsidR="00172266" w:rsidRPr="004A22C6">
              <w:rPr>
                <w:rFonts w:ascii="ＭＳ 明朝" w:hAnsi="ＭＳ 明朝" w:cs="ＭＳ 明朝" w:hint="eastAsia"/>
                <w:color w:val="000000" w:themeColor="text1"/>
                <w:spacing w:val="0"/>
                <w:sz w:val="18"/>
                <w:szCs w:val="18"/>
              </w:rPr>
              <w:t>該当する次の</w:t>
            </w:r>
            <w:r w:rsidRPr="004A22C6">
              <w:rPr>
                <w:rFonts w:ascii="ＭＳ 明朝" w:hAnsi="ＭＳ 明朝" w:cs="ＭＳ 明朝" w:hint="eastAsia"/>
                <w:color w:val="000000" w:themeColor="text1"/>
                <w:spacing w:val="0"/>
                <w:sz w:val="18"/>
                <w:szCs w:val="18"/>
              </w:rPr>
              <w:t>①</w:t>
            </w:r>
            <w:r w:rsidR="004615AD" w:rsidRPr="004A22C6">
              <w:rPr>
                <w:rFonts w:ascii="ＭＳ 明朝" w:hAnsi="ＭＳ 明朝" w:cs="ＭＳ 明朝" w:hint="eastAsia"/>
                <w:color w:val="000000" w:themeColor="text1"/>
                <w:spacing w:val="0"/>
                <w:sz w:val="18"/>
                <w:szCs w:val="18"/>
              </w:rPr>
              <w:t>～⑦</w:t>
            </w:r>
            <w:r w:rsidRPr="004A22C6">
              <w:rPr>
                <w:rFonts w:ascii="ＭＳ 明朝" w:hAnsi="ＭＳ 明朝" w:cs="ＭＳ 明朝" w:hint="eastAsia"/>
                <w:color w:val="000000" w:themeColor="text1"/>
                <w:spacing w:val="0"/>
                <w:sz w:val="18"/>
                <w:szCs w:val="18"/>
              </w:rPr>
              <w:t>の</w:t>
            </w:r>
            <w:r w:rsidR="00172266" w:rsidRPr="004A22C6">
              <w:rPr>
                <w:rFonts w:ascii="ＭＳ 明朝" w:hAnsi="ＭＳ 明朝" w:cs="ＭＳ 明朝" w:hint="eastAsia"/>
                <w:color w:val="000000" w:themeColor="text1"/>
                <w:spacing w:val="0"/>
                <w:sz w:val="18"/>
                <w:szCs w:val="18"/>
              </w:rPr>
              <w:t>いずれかの</w:t>
            </w:r>
            <w:r w:rsidRPr="004A22C6">
              <w:rPr>
                <w:rFonts w:ascii="ＭＳ 明朝" w:hAnsi="ＭＳ 明朝" w:cs="ＭＳ 明朝" w:hint="eastAsia"/>
                <w:color w:val="000000" w:themeColor="text1"/>
                <w:spacing w:val="0"/>
                <w:sz w:val="18"/>
                <w:szCs w:val="18"/>
              </w:rPr>
              <w:t>基準以上を配置していますか。</w:t>
            </w:r>
          </w:p>
          <w:p w14:paraId="64CBF150" w14:textId="77777777" w:rsidR="005A4BDF" w:rsidRPr="004A22C6" w:rsidRDefault="005A4BDF" w:rsidP="005A4BDF">
            <w:pPr>
              <w:autoSpaceDE w:val="0"/>
              <w:autoSpaceDN w:val="0"/>
              <w:adjustRightInd w:val="0"/>
              <w:snapToGrid w:val="0"/>
              <w:ind w:firstLineChars="100" w:firstLine="180"/>
              <w:rPr>
                <w:rFonts w:ascii="ＭＳ 明朝" w:hAnsi="ＭＳ 明朝" w:cs="ＭＳ 明朝"/>
                <w:color w:val="000000" w:themeColor="text1"/>
                <w:spacing w:val="0"/>
                <w:sz w:val="18"/>
                <w:szCs w:val="18"/>
              </w:rPr>
            </w:pPr>
          </w:p>
          <w:p w14:paraId="7EF56DA4" w14:textId="1902D7C2" w:rsidR="005A4BDF" w:rsidRPr="004A22C6" w:rsidRDefault="005A4BDF" w:rsidP="005A4BDF">
            <w:pPr>
              <w:autoSpaceDE w:val="0"/>
              <w:autoSpaceDN w:val="0"/>
              <w:adjustRightInd w:val="0"/>
              <w:snapToGrid w:val="0"/>
              <w:ind w:leftChars="100" w:left="386" w:hangingChars="100" w:hanging="180"/>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　夜勤を行う職員の配置基準は、人員基準ではなく、「厚生労働大臣が定める夜勤を行う職員の勤務条件に関する基準（平成12年厚生省告示第29号）」第一号のイ、ロに規定しています。</w:t>
            </w:r>
          </w:p>
          <w:p w14:paraId="287C15C7" w14:textId="77777777" w:rsidR="005A4BDF" w:rsidRPr="004A22C6" w:rsidRDefault="005A4BDF" w:rsidP="005A4BDF">
            <w:pPr>
              <w:autoSpaceDE w:val="0"/>
              <w:autoSpaceDN w:val="0"/>
              <w:adjustRightInd w:val="0"/>
              <w:snapToGrid w:val="0"/>
              <w:ind w:leftChars="100" w:left="386" w:hangingChars="100" w:hanging="180"/>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　夜勤時間帯は、午後１０時から翌日の午前５時までの時間を含めた連続する１６時間をいい、原則として施設ごとに設定（例：１７時～９時）します。（夜勤職員の実際の夜間勤務時間とは、必ずしも一致しません。）</w:t>
            </w:r>
          </w:p>
          <w:p w14:paraId="3B5C4E08" w14:textId="77777777" w:rsidR="005A4BDF" w:rsidRPr="004A22C6" w:rsidRDefault="005A4BDF" w:rsidP="005A4BDF">
            <w:pPr>
              <w:autoSpaceDE w:val="0"/>
              <w:autoSpaceDN w:val="0"/>
              <w:adjustRightInd w:val="0"/>
              <w:snapToGrid w:val="0"/>
              <w:rPr>
                <w:rFonts w:ascii="ＭＳ 明朝" w:hAnsi="ＭＳ 明朝" w:cs="ＭＳ 明朝"/>
                <w:color w:val="000000" w:themeColor="text1"/>
                <w:sz w:val="18"/>
                <w:szCs w:val="18"/>
              </w:rPr>
            </w:pPr>
          </w:p>
          <w:p w14:paraId="01F89F27" w14:textId="157BF952" w:rsidR="005A4BDF" w:rsidRPr="004A22C6" w:rsidRDefault="005A4BDF" w:rsidP="005A4BDF">
            <w:pPr>
              <w:autoSpaceDE w:val="0"/>
              <w:autoSpaceDN w:val="0"/>
              <w:adjustRightInd w:val="0"/>
              <w:snapToGrid w:val="0"/>
              <w:ind w:firstLineChars="100" w:firstLine="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①単独型</w:t>
            </w:r>
            <w:r w:rsidR="00244DFE" w:rsidRPr="004A22C6">
              <w:rPr>
                <w:rFonts w:ascii="ＭＳ 明朝" w:hAnsi="ＭＳ 明朝" w:cs="ＭＳ 明朝" w:hint="eastAsia"/>
                <w:color w:val="000000" w:themeColor="text1"/>
                <w:sz w:val="18"/>
                <w:szCs w:val="18"/>
              </w:rPr>
              <w:t>で</w:t>
            </w:r>
            <w:r w:rsidRPr="004A22C6">
              <w:rPr>
                <w:rFonts w:ascii="ＭＳ 明朝" w:hAnsi="ＭＳ 明朝" w:cs="ＭＳ 明朝" w:hint="eastAsia"/>
                <w:color w:val="000000" w:themeColor="text1"/>
                <w:sz w:val="18"/>
                <w:szCs w:val="18"/>
              </w:rPr>
              <w:t>従来型の場合</w:t>
            </w:r>
          </w:p>
          <w:tbl>
            <w:tblPr>
              <w:tblStyle w:val="a4"/>
              <w:tblW w:w="0" w:type="auto"/>
              <w:tblInd w:w="310" w:type="dxa"/>
              <w:tblLook w:val="04A0" w:firstRow="1" w:lastRow="0" w:firstColumn="1" w:lastColumn="0" w:noHBand="0" w:noVBand="1"/>
            </w:tblPr>
            <w:tblGrid>
              <w:gridCol w:w="2268"/>
              <w:gridCol w:w="3969"/>
            </w:tblGrid>
            <w:tr w:rsidR="004A22C6" w:rsidRPr="004A22C6" w14:paraId="3DAF6146" w14:textId="77777777" w:rsidTr="00D56BFD">
              <w:tc>
                <w:tcPr>
                  <w:tcW w:w="2268" w:type="dxa"/>
                </w:tcPr>
                <w:p w14:paraId="6B472B2F" w14:textId="5DFA3E3E" w:rsidR="005A4BDF" w:rsidRPr="004A22C6" w:rsidRDefault="005A4BDF" w:rsidP="005A4BDF">
                  <w:pPr>
                    <w:autoSpaceDE w:val="0"/>
                    <w:autoSpaceDN w:val="0"/>
                    <w:adjustRightInd w:val="0"/>
                    <w:snapToGrid w:val="0"/>
                    <w:spacing w:line="200" w:lineRule="exact"/>
                    <w:jc w:val="center"/>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利用者の数</w:t>
                  </w:r>
                  <w:r w:rsidR="004615AD" w:rsidRPr="004A22C6">
                    <w:rPr>
                      <w:rFonts w:ascii="ＭＳ 明朝" w:hAnsi="ＭＳ 明朝" w:cs="ＭＳ 明朝" w:hint="eastAsia"/>
                      <w:color w:val="000000" w:themeColor="text1"/>
                      <w:spacing w:val="0"/>
                      <w:sz w:val="18"/>
                      <w:szCs w:val="18"/>
                    </w:rPr>
                    <w:t>（注）</w:t>
                  </w:r>
                </w:p>
              </w:tc>
              <w:tc>
                <w:tcPr>
                  <w:tcW w:w="3969" w:type="dxa"/>
                </w:tcPr>
                <w:p w14:paraId="42F7F644" w14:textId="3C933C45" w:rsidR="005A4BDF" w:rsidRPr="004A22C6" w:rsidRDefault="005A4BDF" w:rsidP="005A4BDF">
                  <w:pPr>
                    <w:autoSpaceDE w:val="0"/>
                    <w:autoSpaceDN w:val="0"/>
                    <w:adjustRightInd w:val="0"/>
                    <w:snapToGrid w:val="0"/>
                    <w:spacing w:line="200" w:lineRule="exact"/>
                    <w:jc w:val="center"/>
                    <w:rPr>
                      <w:rFonts w:ascii="ＭＳ 明朝" w:hAnsi="ＭＳ 明朝" w:cs="ＭＳ 明朝"/>
                      <w:color w:val="000000" w:themeColor="text1"/>
                      <w:spacing w:val="-6"/>
                      <w:sz w:val="18"/>
                      <w:szCs w:val="18"/>
                    </w:rPr>
                  </w:pPr>
                  <w:r w:rsidRPr="004A22C6">
                    <w:rPr>
                      <w:rFonts w:ascii="ＭＳ 明朝" w:hAnsi="ＭＳ 明朝" w:cs="ＭＳ 明朝" w:hint="eastAsia"/>
                      <w:color w:val="000000" w:themeColor="text1"/>
                      <w:spacing w:val="0"/>
                      <w:sz w:val="18"/>
                      <w:szCs w:val="18"/>
                    </w:rPr>
                    <w:t>夜勤を行う介護職員又は看護職員の数</w:t>
                  </w:r>
                </w:p>
              </w:tc>
            </w:tr>
            <w:tr w:rsidR="004A22C6" w:rsidRPr="004A22C6" w14:paraId="02ED7AA7" w14:textId="77777777" w:rsidTr="00D56BFD">
              <w:tc>
                <w:tcPr>
                  <w:tcW w:w="2268" w:type="dxa"/>
                  <w:tcBorders>
                    <w:top w:val="single" w:sz="4" w:space="0" w:color="auto"/>
                    <w:left w:val="single" w:sz="4" w:space="0" w:color="auto"/>
                    <w:bottom w:val="single" w:sz="4" w:space="0" w:color="auto"/>
                    <w:right w:val="single" w:sz="4" w:space="0" w:color="auto"/>
                  </w:tcBorders>
                </w:tcPr>
                <w:p w14:paraId="0C339AB7" w14:textId="77777777" w:rsidR="005A4BDF" w:rsidRPr="004A22C6" w:rsidRDefault="005A4BDF" w:rsidP="005A4BDF">
                  <w:pPr>
                    <w:autoSpaceDE w:val="0"/>
                    <w:autoSpaceDN w:val="0"/>
                    <w:adjustRightInd w:val="0"/>
                    <w:snapToGrid w:val="0"/>
                    <w:spacing w:line="200" w:lineRule="exact"/>
                    <w:ind w:firstLineChars="100" w:firstLine="180"/>
                    <w:rPr>
                      <w:rFonts w:ascii="ＭＳ 明朝" w:hAnsi="ＭＳ 明朝" w:cs="ＭＳ 明朝"/>
                      <w:color w:val="000000" w:themeColor="text1"/>
                      <w:spacing w:val="0"/>
                      <w:sz w:val="18"/>
                      <w:szCs w:val="18"/>
                    </w:rPr>
                  </w:pPr>
                  <w:r w:rsidRPr="004A22C6">
                    <w:rPr>
                      <w:rFonts w:ascii="ＭＳ 明朝" w:hAnsi="ＭＳ 明朝" w:hint="eastAsia"/>
                      <w:color w:val="000000" w:themeColor="text1"/>
                      <w:spacing w:val="0"/>
                      <w:sz w:val="18"/>
                      <w:szCs w:val="18"/>
                    </w:rPr>
                    <w:t>２５以下</w:t>
                  </w:r>
                </w:p>
              </w:tc>
              <w:tc>
                <w:tcPr>
                  <w:tcW w:w="3969" w:type="dxa"/>
                  <w:tcBorders>
                    <w:top w:val="single" w:sz="4" w:space="0" w:color="auto"/>
                    <w:left w:val="single" w:sz="4" w:space="0" w:color="auto"/>
                    <w:bottom w:val="single" w:sz="4" w:space="0" w:color="auto"/>
                    <w:right w:val="single" w:sz="4" w:space="0" w:color="auto"/>
                  </w:tcBorders>
                </w:tcPr>
                <w:p w14:paraId="32C3219E" w14:textId="77777777" w:rsidR="005A4BDF" w:rsidRPr="004A22C6" w:rsidRDefault="005A4BDF" w:rsidP="005A4BDF">
                  <w:pPr>
                    <w:autoSpaceDE w:val="0"/>
                    <w:autoSpaceDN w:val="0"/>
                    <w:adjustRightInd w:val="0"/>
                    <w:snapToGrid w:val="0"/>
                    <w:spacing w:line="200" w:lineRule="exact"/>
                    <w:rPr>
                      <w:rFonts w:ascii="ＭＳ 明朝" w:hAnsi="ＭＳ 明朝" w:cs="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１以上</w:t>
                  </w:r>
                </w:p>
              </w:tc>
            </w:tr>
            <w:tr w:rsidR="004A22C6" w:rsidRPr="004A22C6" w14:paraId="283F75D8" w14:textId="77777777" w:rsidTr="00D56BFD">
              <w:tc>
                <w:tcPr>
                  <w:tcW w:w="2268" w:type="dxa"/>
                  <w:tcBorders>
                    <w:top w:val="single" w:sz="4" w:space="0" w:color="auto"/>
                    <w:left w:val="single" w:sz="4" w:space="0" w:color="auto"/>
                    <w:bottom w:val="single" w:sz="4" w:space="0" w:color="auto"/>
                    <w:right w:val="single" w:sz="4" w:space="0" w:color="auto"/>
                  </w:tcBorders>
                </w:tcPr>
                <w:p w14:paraId="6B86FA62" w14:textId="77777777" w:rsidR="005A4BDF" w:rsidRPr="004A22C6" w:rsidRDefault="005A4BDF" w:rsidP="005A4BDF">
                  <w:pPr>
                    <w:autoSpaceDE w:val="0"/>
                    <w:autoSpaceDN w:val="0"/>
                    <w:adjustRightInd w:val="0"/>
                    <w:snapToGrid w:val="0"/>
                    <w:spacing w:line="200" w:lineRule="exact"/>
                    <w:ind w:firstLineChars="100" w:firstLine="180"/>
                    <w:rPr>
                      <w:rFonts w:ascii="ＭＳ 明朝" w:hAnsi="ＭＳ 明朝" w:cs="ＭＳ 明朝"/>
                      <w:color w:val="000000" w:themeColor="text1"/>
                      <w:spacing w:val="0"/>
                      <w:sz w:val="18"/>
                      <w:szCs w:val="18"/>
                    </w:rPr>
                  </w:pPr>
                  <w:r w:rsidRPr="004A22C6">
                    <w:rPr>
                      <w:rFonts w:ascii="ＭＳ 明朝" w:hAnsi="ＭＳ 明朝" w:hint="eastAsia"/>
                      <w:color w:val="000000" w:themeColor="text1"/>
                      <w:spacing w:val="0"/>
                      <w:sz w:val="18"/>
                      <w:szCs w:val="18"/>
                    </w:rPr>
                    <w:t>２６以上　６０以下</w:t>
                  </w:r>
                </w:p>
              </w:tc>
              <w:tc>
                <w:tcPr>
                  <w:tcW w:w="3969" w:type="dxa"/>
                  <w:tcBorders>
                    <w:top w:val="single" w:sz="4" w:space="0" w:color="auto"/>
                    <w:left w:val="single" w:sz="4" w:space="0" w:color="auto"/>
                    <w:bottom w:val="single" w:sz="4" w:space="0" w:color="auto"/>
                    <w:right w:val="single" w:sz="4" w:space="0" w:color="auto"/>
                  </w:tcBorders>
                </w:tcPr>
                <w:p w14:paraId="344077C4" w14:textId="4A17B8A4" w:rsidR="005A4BDF" w:rsidRPr="004A22C6" w:rsidRDefault="005A4BDF" w:rsidP="005A4BDF">
                  <w:pPr>
                    <w:autoSpaceDE w:val="0"/>
                    <w:autoSpaceDN w:val="0"/>
                    <w:adjustRightInd w:val="0"/>
                    <w:snapToGrid w:val="0"/>
                    <w:spacing w:line="200" w:lineRule="exact"/>
                    <w:rPr>
                      <w:rFonts w:ascii="ＭＳ 明朝" w:hAnsi="ＭＳ 明朝" w:cs="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２以上</w:t>
                  </w:r>
                </w:p>
              </w:tc>
            </w:tr>
            <w:tr w:rsidR="004A22C6" w:rsidRPr="004A22C6" w14:paraId="2A4B9CAF" w14:textId="77777777" w:rsidTr="00D56BFD">
              <w:tc>
                <w:tcPr>
                  <w:tcW w:w="2268" w:type="dxa"/>
                  <w:tcBorders>
                    <w:top w:val="single" w:sz="4" w:space="0" w:color="auto"/>
                    <w:left w:val="single" w:sz="4" w:space="0" w:color="auto"/>
                    <w:bottom w:val="single" w:sz="4" w:space="0" w:color="auto"/>
                    <w:right w:val="single" w:sz="4" w:space="0" w:color="auto"/>
                  </w:tcBorders>
                </w:tcPr>
                <w:p w14:paraId="25989891" w14:textId="77777777" w:rsidR="005A4BDF" w:rsidRPr="004A22C6" w:rsidRDefault="005A4BDF" w:rsidP="005A4BDF">
                  <w:pPr>
                    <w:autoSpaceDE w:val="0"/>
                    <w:autoSpaceDN w:val="0"/>
                    <w:adjustRightInd w:val="0"/>
                    <w:snapToGrid w:val="0"/>
                    <w:spacing w:line="200" w:lineRule="exact"/>
                    <w:ind w:firstLineChars="100" w:firstLine="180"/>
                    <w:rPr>
                      <w:rFonts w:ascii="ＭＳ 明朝" w:hAnsi="ＭＳ 明朝" w:cs="ＭＳ 明朝"/>
                      <w:color w:val="000000" w:themeColor="text1"/>
                      <w:spacing w:val="0"/>
                      <w:sz w:val="18"/>
                      <w:szCs w:val="18"/>
                    </w:rPr>
                  </w:pPr>
                  <w:r w:rsidRPr="004A22C6">
                    <w:rPr>
                      <w:rFonts w:ascii="ＭＳ 明朝" w:hAnsi="ＭＳ 明朝" w:hint="eastAsia"/>
                      <w:color w:val="000000" w:themeColor="text1"/>
                      <w:spacing w:val="0"/>
                      <w:sz w:val="18"/>
                      <w:szCs w:val="18"/>
                    </w:rPr>
                    <w:t>６１以上　８０以下</w:t>
                  </w:r>
                </w:p>
              </w:tc>
              <w:tc>
                <w:tcPr>
                  <w:tcW w:w="3969" w:type="dxa"/>
                  <w:tcBorders>
                    <w:top w:val="single" w:sz="4" w:space="0" w:color="auto"/>
                    <w:left w:val="single" w:sz="4" w:space="0" w:color="auto"/>
                    <w:bottom w:val="single" w:sz="4" w:space="0" w:color="auto"/>
                    <w:right w:val="single" w:sz="4" w:space="0" w:color="auto"/>
                  </w:tcBorders>
                </w:tcPr>
                <w:p w14:paraId="6A21B5E2" w14:textId="1A9EA2DD" w:rsidR="005A4BDF" w:rsidRPr="004A22C6" w:rsidRDefault="005A4BDF" w:rsidP="005A4BDF">
                  <w:pPr>
                    <w:autoSpaceDE w:val="0"/>
                    <w:autoSpaceDN w:val="0"/>
                    <w:adjustRightInd w:val="0"/>
                    <w:snapToGrid w:val="0"/>
                    <w:spacing w:line="200" w:lineRule="exact"/>
                    <w:rPr>
                      <w:rFonts w:ascii="ＭＳ 明朝" w:hAnsi="ＭＳ 明朝" w:cs="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３以上</w:t>
                  </w:r>
                </w:p>
              </w:tc>
            </w:tr>
            <w:tr w:rsidR="004A22C6" w:rsidRPr="004A22C6" w14:paraId="3FF75107" w14:textId="77777777" w:rsidTr="00D56BFD">
              <w:tc>
                <w:tcPr>
                  <w:tcW w:w="2268" w:type="dxa"/>
                  <w:tcBorders>
                    <w:top w:val="single" w:sz="4" w:space="0" w:color="auto"/>
                    <w:left w:val="single" w:sz="4" w:space="0" w:color="auto"/>
                    <w:bottom w:val="single" w:sz="4" w:space="0" w:color="auto"/>
                    <w:right w:val="single" w:sz="4" w:space="0" w:color="auto"/>
                  </w:tcBorders>
                </w:tcPr>
                <w:p w14:paraId="31C6A989" w14:textId="77777777" w:rsidR="005A4BDF" w:rsidRPr="004A22C6" w:rsidRDefault="005A4BDF" w:rsidP="005A4BDF">
                  <w:pPr>
                    <w:autoSpaceDE w:val="0"/>
                    <w:autoSpaceDN w:val="0"/>
                    <w:adjustRightInd w:val="0"/>
                    <w:snapToGrid w:val="0"/>
                    <w:spacing w:line="200" w:lineRule="exact"/>
                    <w:ind w:firstLineChars="100" w:firstLine="180"/>
                    <w:rPr>
                      <w:rFonts w:ascii="ＭＳ 明朝" w:hAnsi="ＭＳ 明朝" w:cs="ＭＳ 明朝"/>
                      <w:color w:val="000000" w:themeColor="text1"/>
                      <w:spacing w:val="0"/>
                      <w:sz w:val="18"/>
                      <w:szCs w:val="18"/>
                    </w:rPr>
                  </w:pPr>
                  <w:r w:rsidRPr="004A22C6">
                    <w:rPr>
                      <w:rFonts w:ascii="ＭＳ 明朝" w:hAnsi="ＭＳ 明朝" w:hint="eastAsia"/>
                      <w:color w:val="000000" w:themeColor="text1"/>
                      <w:spacing w:val="0"/>
                      <w:sz w:val="18"/>
                      <w:szCs w:val="18"/>
                    </w:rPr>
                    <w:t>８１以上　１００以下</w:t>
                  </w:r>
                </w:p>
              </w:tc>
              <w:tc>
                <w:tcPr>
                  <w:tcW w:w="3969" w:type="dxa"/>
                  <w:tcBorders>
                    <w:top w:val="single" w:sz="4" w:space="0" w:color="auto"/>
                    <w:left w:val="single" w:sz="4" w:space="0" w:color="auto"/>
                    <w:bottom w:val="single" w:sz="4" w:space="0" w:color="auto"/>
                    <w:right w:val="single" w:sz="4" w:space="0" w:color="auto"/>
                  </w:tcBorders>
                </w:tcPr>
                <w:p w14:paraId="2D62BCF2" w14:textId="143BF936" w:rsidR="005A4BDF" w:rsidRPr="004A22C6" w:rsidRDefault="005A4BDF" w:rsidP="005A4BDF">
                  <w:pPr>
                    <w:autoSpaceDE w:val="0"/>
                    <w:autoSpaceDN w:val="0"/>
                    <w:adjustRightInd w:val="0"/>
                    <w:snapToGrid w:val="0"/>
                    <w:spacing w:line="200" w:lineRule="exact"/>
                    <w:rPr>
                      <w:rFonts w:ascii="ＭＳ 明朝" w:hAnsi="ＭＳ 明朝" w:cs="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４以上</w:t>
                  </w:r>
                </w:p>
              </w:tc>
            </w:tr>
            <w:tr w:rsidR="004A22C6" w:rsidRPr="004A22C6" w14:paraId="724E81A4" w14:textId="77777777" w:rsidTr="00D56BFD">
              <w:tc>
                <w:tcPr>
                  <w:tcW w:w="2268" w:type="dxa"/>
                </w:tcPr>
                <w:p w14:paraId="7B5B85AF" w14:textId="1385C00A" w:rsidR="005A4BDF" w:rsidRPr="004A22C6" w:rsidRDefault="005A4BDF" w:rsidP="005A4BDF">
                  <w:pPr>
                    <w:autoSpaceDE w:val="0"/>
                    <w:autoSpaceDN w:val="0"/>
                    <w:adjustRightInd w:val="0"/>
                    <w:snapToGrid w:val="0"/>
                    <w:spacing w:line="200" w:lineRule="exact"/>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１０１以上</w:t>
                  </w:r>
                </w:p>
              </w:tc>
              <w:tc>
                <w:tcPr>
                  <w:tcW w:w="3969" w:type="dxa"/>
                </w:tcPr>
                <w:p w14:paraId="01248D54" w14:textId="1EEBF286" w:rsidR="005A4BDF" w:rsidRPr="004A22C6" w:rsidRDefault="005A4BDF" w:rsidP="005A4BDF">
                  <w:pPr>
                    <w:autoSpaceDE w:val="0"/>
                    <w:autoSpaceDN w:val="0"/>
                    <w:adjustRightInd w:val="0"/>
                    <w:snapToGrid w:val="0"/>
                    <w:spacing w:line="200" w:lineRule="exact"/>
                    <w:ind w:firstLineChars="100" w:firstLine="180"/>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４に、利用者の数が１００を超えて２５又はその端数を増すごとに１を加えた数以上</w:t>
                  </w:r>
                </w:p>
              </w:tc>
            </w:tr>
          </w:tbl>
          <w:p w14:paraId="03C403EC" w14:textId="0178BC12" w:rsidR="005A4BDF" w:rsidRPr="004A22C6" w:rsidRDefault="004615AD" w:rsidP="004615AD">
            <w:pPr>
              <w:autoSpaceDE w:val="0"/>
              <w:autoSpaceDN w:val="0"/>
              <w:adjustRightInd w:val="0"/>
              <w:snapToGrid w:val="0"/>
              <w:ind w:leftChars="200" w:left="764" w:hangingChars="200" w:hanging="352"/>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注：前年度の利用者延数÷前年度の日数（小数点以下切り上げ）</w:t>
            </w:r>
          </w:p>
          <w:p w14:paraId="1EA1C3BF" w14:textId="77777777" w:rsidR="004615AD" w:rsidRPr="004A22C6" w:rsidRDefault="004615AD" w:rsidP="004615AD">
            <w:pPr>
              <w:autoSpaceDE w:val="0"/>
              <w:autoSpaceDN w:val="0"/>
              <w:adjustRightInd w:val="0"/>
              <w:snapToGrid w:val="0"/>
              <w:ind w:leftChars="200" w:left="764" w:hangingChars="200" w:hanging="352"/>
              <w:rPr>
                <w:rFonts w:ascii="ＭＳ 明朝" w:hAnsi="ＭＳ 明朝" w:cs="ＭＳ 明朝"/>
                <w:color w:val="000000" w:themeColor="text1"/>
                <w:sz w:val="18"/>
                <w:szCs w:val="18"/>
              </w:rPr>
            </w:pPr>
          </w:p>
          <w:p w14:paraId="11D73733" w14:textId="02CC3A97" w:rsidR="005A4BDF" w:rsidRPr="004A22C6" w:rsidRDefault="00244DFE" w:rsidP="005A4BDF">
            <w:pPr>
              <w:autoSpaceDE w:val="0"/>
              <w:autoSpaceDN w:val="0"/>
              <w:adjustRightInd w:val="0"/>
              <w:snapToGrid w:val="0"/>
              <w:ind w:leftChars="100" w:left="20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②</w:t>
            </w:r>
            <w:r w:rsidR="005A4BDF" w:rsidRPr="004A22C6">
              <w:rPr>
                <w:rFonts w:ascii="ＭＳ 明朝" w:hAnsi="ＭＳ 明朝" w:cs="ＭＳ 明朝" w:hint="eastAsia"/>
                <w:color w:val="000000" w:themeColor="text1"/>
                <w:sz w:val="18"/>
                <w:szCs w:val="18"/>
              </w:rPr>
              <w:t>単独型</w:t>
            </w:r>
            <w:r w:rsidRPr="004A22C6">
              <w:rPr>
                <w:rFonts w:ascii="ＭＳ 明朝" w:hAnsi="ＭＳ 明朝" w:cs="ＭＳ 明朝" w:hint="eastAsia"/>
                <w:color w:val="000000" w:themeColor="text1"/>
                <w:sz w:val="18"/>
                <w:szCs w:val="18"/>
              </w:rPr>
              <w:t>で</w:t>
            </w:r>
            <w:r w:rsidR="005A4BDF" w:rsidRPr="004A22C6">
              <w:rPr>
                <w:rFonts w:ascii="ＭＳ 明朝" w:hAnsi="ＭＳ 明朝" w:cs="ＭＳ 明朝" w:hint="eastAsia"/>
                <w:color w:val="000000" w:themeColor="text1"/>
                <w:sz w:val="18"/>
                <w:szCs w:val="18"/>
              </w:rPr>
              <w:t>ユニット型の場合</w:t>
            </w:r>
          </w:p>
          <w:tbl>
            <w:tblPr>
              <w:tblStyle w:val="a4"/>
              <w:tblW w:w="0" w:type="auto"/>
              <w:tblInd w:w="310" w:type="dxa"/>
              <w:tblLook w:val="04A0" w:firstRow="1" w:lastRow="0" w:firstColumn="1" w:lastColumn="0" w:noHBand="0" w:noVBand="1"/>
            </w:tblPr>
            <w:tblGrid>
              <w:gridCol w:w="6235"/>
            </w:tblGrid>
            <w:tr w:rsidR="004A22C6" w:rsidRPr="004A22C6" w14:paraId="65BFB767" w14:textId="77777777" w:rsidTr="005A4BDF">
              <w:tc>
                <w:tcPr>
                  <w:tcW w:w="6235" w:type="dxa"/>
                </w:tcPr>
                <w:p w14:paraId="086D576D" w14:textId="77777777" w:rsidR="005A4BDF" w:rsidRPr="004A22C6" w:rsidRDefault="005A4BDF" w:rsidP="005A4BDF">
                  <w:pPr>
                    <w:autoSpaceDE w:val="0"/>
                    <w:autoSpaceDN w:val="0"/>
                    <w:adjustRightInd w:val="0"/>
                    <w:snapToGrid w:val="0"/>
                    <w:jc w:val="center"/>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夜勤を行う介護職員又は看護職員の数</w:t>
                  </w:r>
                </w:p>
              </w:tc>
            </w:tr>
            <w:tr w:rsidR="004A22C6" w:rsidRPr="004A22C6" w14:paraId="21921E96" w14:textId="77777777" w:rsidTr="005A4BDF">
              <w:tc>
                <w:tcPr>
                  <w:tcW w:w="6235" w:type="dxa"/>
                  <w:tcBorders>
                    <w:top w:val="single" w:sz="4" w:space="0" w:color="auto"/>
                    <w:left w:val="single" w:sz="4" w:space="0" w:color="auto"/>
                    <w:bottom w:val="single" w:sz="4" w:space="0" w:color="auto"/>
                    <w:right w:val="single" w:sz="4" w:space="0" w:color="auto"/>
                  </w:tcBorders>
                </w:tcPr>
                <w:p w14:paraId="06EBDD36" w14:textId="475F0F46" w:rsidR="005A4BDF" w:rsidRPr="004A22C6" w:rsidRDefault="004615AD" w:rsidP="005A4BDF">
                  <w:pPr>
                    <w:autoSpaceDE w:val="0"/>
                    <w:autoSpaceDN w:val="0"/>
                    <w:adjustRightInd w:val="0"/>
                    <w:snapToGrid w:val="0"/>
                    <w:ind w:firstLineChars="100" w:firstLine="180"/>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２のユニットごとに</w:t>
                  </w:r>
                  <w:r w:rsidR="005A4BDF" w:rsidRPr="004A22C6">
                    <w:rPr>
                      <w:rFonts w:ascii="ＭＳ 明朝" w:hAnsi="ＭＳ 明朝" w:cs="ＭＳ 明朝" w:hint="eastAsia"/>
                      <w:color w:val="000000" w:themeColor="text1"/>
                      <w:spacing w:val="0"/>
                      <w:sz w:val="18"/>
                      <w:szCs w:val="18"/>
                    </w:rPr>
                    <w:t>１以上</w:t>
                  </w:r>
                </w:p>
              </w:tc>
            </w:tr>
          </w:tbl>
          <w:p w14:paraId="63CFDAFE" w14:textId="38DA06B2" w:rsidR="005A4BDF" w:rsidRPr="004A22C6" w:rsidRDefault="005A4BDF" w:rsidP="005A4BDF">
            <w:pPr>
              <w:autoSpaceDE w:val="0"/>
              <w:autoSpaceDN w:val="0"/>
              <w:adjustRightInd w:val="0"/>
              <w:snapToGrid w:val="0"/>
              <w:rPr>
                <w:rFonts w:ascii="ＭＳ 明朝" w:hAnsi="ＭＳ 明朝" w:cs="ＭＳ 明朝"/>
                <w:color w:val="000000" w:themeColor="text1"/>
                <w:sz w:val="18"/>
                <w:szCs w:val="18"/>
              </w:rPr>
            </w:pPr>
          </w:p>
          <w:p w14:paraId="5F2A6178" w14:textId="51909484" w:rsidR="005A4BDF" w:rsidRPr="004A22C6" w:rsidRDefault="00244DFE" w:rsidP="005A4BDF">
            <w:pPr>
              <w:autoSpaceDE w:val="0"/>
              <w:autoSpaceDN w:val="0"/>
              <w:adjustRightInd w:val="0"/>
              <w:snapToGrid w:val="0"/>
              <w:ind w:firstLineChars="100" w:firstLine="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③併設型</w:t>
            </w:r>
            <w:r w:rsidR="001014C0" w:rsidRPr="004A22C6">
              <w:rPr>
                <w:rFonts w:ascii="ＭＳ 明朝" w:hAnsi="ＭＳ 明朝" w:cs="ＭＳ 明朝" w:hint="eastAsia"/>
                <w:color w:val="000000" w:themeColor="text1"/>
                <w:sz w:val="18"/>
                <w:szCs w:val="18"/>
              </w:rPr>
              <w:t>の従来型</w:t>
            </w:r>
            <w:r w:rsidRPr="004A22C6">
              <w:rPr>
                <w:rFonts w:ascii="ＭＳ 明朝" w:hAnsi="ＭＳ 明朝" w:cs="ＭＳ 明朝" w:hint="eastAsia"/>
                <w:color w:val="000000" w:themeColor="text1"/>
                <w:sz w:val="18"/>
                <w:szCs w:val="18"/>
              </w:rPr>
              <w:t>で、従来型の特別養護老人ホームの空床利用の場合</w:t>
            </w:r>
          </w:p>
          <w:tbl>
            <w:tblPr>
              <w:tblStyle w:val="a4"/>
              <w:tblW w:w="0" w:type="auto"/>
              <w:tblInd w:w="310" w:type="dxa"/>
              <w:tblLook w:val="04A0" w:firstRow="1" w:lastRow="0" w:firstColumn="1" w:lastColumn="0" w:noHBand="0" w:noVBand="1"/>
            </w:tblPr>
            <w:tblGrid>
              <w:gridCol w:w="2268"/>
              <w:gridCol w:w="3969"/>
            </w:tblGrid>
            <w:tr w:rsidR="004A22C6" w:rsidRPr="004A22C6" w14:paraId="6628125D" w14:textId="77777777" w:rsidTr="00D56BFD">
              <w:tc>
                <w:tcPr>
                  <w:tcW w:w="2268" w:type="dxa"/>
                </w:tcPr>
                <w:p w14:paraId="3979DD63" w14:textId="77777777" w:rsidR="00B402EE" w:rsidRPr="004A22C6" w:rsidRDefault="00B402EE" w:rsidP="00B402EE">
                  <w:pPr>
                    <w:autoSpaceDE w:val="0"/>
                    <w:autoSpaceDN w:val="0"/>
                    <w:adjustRightInd w:val="0"/>
                    <w:snapToGrid w:val="0"/>
                    <w:spacing w:line="200" w:lineRule="exact"/>
                    <w:jc w:val="left"/>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短期の</w:t>
                  </w:r>
                  <w:r w:rsidR="00E12ECA" w:rsidRPr="004A22C6">
                    <w:rPr>
                      <w:rFonts w:ascii="ＭＳ 明朝" w:hAnsi="ＭＳ 明朝" w:cs="ＭＳ 明朝" w:hint="eastAsia"/>
                      <w:color w:val="000000" w:themeColor="text1"/>
                      <w:spacing w:val="0"/>
                      <w:sz w:val="18"/>
                      <w:szCs w:val="18"/>
                    </w:rPr>
                    <w:t>利用者</w:t>
                  </w:r>
                  <w:r w:rsidR="005A4BDF" w:rsidRPr="004A22C6">
                    <w:rPr>
                      <w:rFonts w:ascii="ＭＳ 明朝" w:hAnsi="ＭＳ 明朝" w:cs="ＭＳ 明朝" w:hint="eastAsia"/>
                      <w:color w:val="000000" w:themeColor="text1"/>
                      <w:spacing w:val="0"/>
                      <w:sz w:val="18"/>
                      <w:szCs w:val="18"/>
                    </w:rPr>
                    <w:t>の数</w:t>
                  </w:r>
                </w:p>
                <w:p w14:paraId="0B063448" w14:textId="77777777" w:rsidR="00B402EE" w:rsidRPr="004A22C6" w:rsidRDefault="00B402EE" w:rsidP="00B402EE">
                  <w:pPr>
                    <w:autoSpaceDE w:val="0"/>
                    <w:autoSpaceDN w:val="0"/>
                    <w:adjustRightInd w:val="0"/>
                    <w:snapToGrid w:val="0"/>
                    <w:spacing w:line="200" w:lineRule="exact"/>
                    <w:jc w:val="left"/>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＋特養の入所者の数</w:t>
                  </w:r>
                </w:p>
                <w:p w14:paraId="6DD70FB2" w14:textId="132EF1FD" w:rsidR="005A4BDF" w:rsidRPr="004A22C6" w:rsidRDefault="005A4BDF" w:rsidP="00B402EE">
                  <w:pPr>
                    <w:autoSpaceDE w:val="0"/>
                    <w:autoSpaceDN w:val="0"/>
                    <w:adjustRightInd w:val="0"/>
                    <w:snapToGrid w:val="0"/>
                    <w:spacing w:line="200" w:lineRule="exact"/>
                    <w:jc w:val="left"/>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（注１）</w:t>
                  </w:r>
                </w:p>
              </w:tc>
              <w:tc>
                <w:tcPr>
                  <w:tcW w:w="3969" w:type="dxa"/>
                </w:tcPr>
                <w:p w14:paraId="6E820DE2" w14:textId="77777777" w:rsidR="005A4BDF" w:rsidRPr="004A22C6" w:rsidRDefault="005A4BDF" w:rsidP="005A4BDF">
                  <w:pPr>
                    <w:autoSpaceDE w:val="0"/>
                    <w:autoSpaceDN w:val="0"/>
                    <w:adjustRightInd w:val="0"/>
                    <w:snapToGrid w:val="0"/>
                    <w:spacing w:line="200" w:lineRule="exact"/>
                    <w:jc w:val="center"/>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夜勤を行う介護職員又は看護職員の数</w:t>
                  </w:r>
                </w:p>
                <w:p w14:paraId="0E5B7870" w14:textId="77777777" w:rsidR="005A4BDF" w:rsidRPr="004A22C6" w:rsidRDefault="005A4BDF" w:rsidP="005A4BDF">
                  <w:pPr>
                    <w:autoSpaceDE w:val="0"/>
                    <w:autoSpaceDN w:val="0"/>
                    <w:adjustRightInd w:val="0"/>
                    <w:snapToGrid w:val="0"/>
                    <w:spacing w:line="200" w:lineRule="exact"/>
                    <w:ind w:left="168" w:hangingChars="100" w:hanging="168"/>
                    <w:jc w:val="left"/>
                    <w:rPr>
                      <w:rFonts w:ascii="ＭＳ 明朝" w:hAnsi="ＭＳ 明朝" w:cs="ＭＳ 明朝"/>
                      <w:color w:val="000000" w:themeColor="text1"/>
                      <w:spacing w:val="-6"/>
                      <w:sz w:val="18"/>
                      <w:szCs w:val="18"/>
                    </w:rPr>
                  </w:pPr>
                  <w:r w:rsidRPr="004A22C6">
                    <w:rPr>
                      <w:rFonts w:ascii="ＭＳ 明朝" w:hAnsi="ＭＳ 明朝" w:cs="ＭＳ 明朝" w:hint="eastAsia"/>
                      <w:color w:val="000000" w:themeColor="text1"/>
                      <w:spacing w:val="-6"/>
                      <w:sz w:val="18"/>
                      <w:szCs w:val="18"/>
                    </w:rPr>
                    <w:t>（｛　｝内は、見守り機器等を導入する旨の体制を届け出た場合（注２）の数）</w:t>
                  </w:r>
                </w:p>
              </w:tc>
            </w:tr>
            <w:tr w:rsidR="004A22C6" w:rsidRPr="004A22C6" w14:paraId="6C2CEB8D" w14:textId="77777777" w:rsidTr="00D56BFD">
              <w:tc>
                <w:tcPr>
                  <w:tcW w:w="2268" w:type="dxa"/>
                  <w:tcBorders>
                    <w:top w:val="single" w:sz="4" w:space="0" w:color="auto"/>
                    <w:left w:val="single" w:sz="4" w:space="0" w:color="auto"/>
                    <w:bottom w:val="single" w:sz="4" w:space="0" w:color="auto"/>
                    <w:right w:val="single" w:sz="4" w:space="0" w:color="auto"/>
                  </w:tcBorders>
                </w:tcPr>
                <w:p w14:paraId="2A556409" w14:textId="77777777" w:rsidR="005A4BDF" w:rsidRPr="004A22C6" w:rsidRDefault="005A4BDF" w:rsidP="005A4BDF">
                  <w:pPr>
                    <w:autoSpaceDE w:val="0"/>
                    <w:autoSpaceDN w:val="0"/>
                    <w:adjustRightInd w:val="0"/>
                    <w:snapToGrid w:val="0"/>
                    <w:spacing w:line="200" w:lineRule="exact"/>
                    <w:ind w:firstLineChars="100" w:firstLine="180"/>
                    <w:rPr>
                      <w:rFonts w:ascii="ＭＳ 明朝" w:hAnsi="ＭＳ 明朝" w:cs="ＭＳ 明朝"/>
                      <w:color w:val="000000" w:themeColor="text1"/>
                      <w:spacing w:val="0"/>
                      <w:sz w:val="18"/>
                      <w:szCs w:val="18"/>
                    </w:rPr>
                  </w:pPr>
                  <w:r w:rsidRPr="004A22C6">
                    <w:rPr>
                      <w:rFonts w:ascii="ＭＳ 明朝" w:hAnsi="ＭＳ 明朝" w:hint="eastAsia"/>
                      <w:color w:val="000000" w:themeColor="text1"/>
                      <w:spacing w:val="0"/>
                      <w:sz w:val="18"/>
                      <w:szCs w:val="18"/>
                    </w:rPr>
                    <w:t>２５以下</w:t>
                  </w:r>
                </w:p>
              </w:tc>
              <w:tc>
                <w:tcPr>
                  <w:tcW w:w="3969" w:type="dxa"/>
                  <w:tcBorders>
                    <w:top w:val="single" w:sz="4" w:space="0" w:color="auto"/>
                    <w:left w:val="single" w:sz="4" w:space="0" w:color="auto"/>
                    <w:bottom w:val="single" w:sz="4" w:space="0" w:color="auto"/>
                    <w:right w:val="single" w:sz="4" w:space="0" w:color="auto"/>
                  </w:tcBorders>
                </w:tcPr>
                <w:p w14:paraId="28EB767A" w14:textId="77777777" w:rsidR="005A4BDF" w:rsidRPr="004A22C6" w:rsidRDefault="005A4BDF" w:rsidP="005A4BDF">
                  <w:pPr>
                    <w:autoSpaceDE w:val="0"/>
                    <w:autoSpaceDN w:val="0"/>
                    <w:adjustRightInd w:val="0"/>
                    <w:snapToGrid w:val="0"/>
                    <w:spacing w:line="200" w:lineRule="exact"/>
                    <w:rPr>
                      <w:rFonts w:ascii="ＭＳ 明朝" w:hAnsi="ＭＳ 明朝" w:cs="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１以上</w:t>
                  </w:r>
                </w:p>
              </w:tc>
            </w:tr>
            <w:tr w:rsidR="004A22C6" w:rsidRPr="004A22C6" w14:paraId="1E01FC83" w14:textId="77777777" w:rsidTr="00D56BFD">
              <w:tc>
                <w:tcPr>
                  <w:tcW w:w="2268" w:type="dxa"/>
                  <w:tcBorders>
                    <w:top w:val="single" w:sz="4" w:space="0" w:color="auto"/>
                    <w:left w:val="single" w:sz="4" w:space="0" w:color="auto"/>
                    <w:bottom w:val="single" w:sz="4" w:space="0" w:color="auto"/>
                    <w:right w:val="single" w:sz="4" w:space="0" w:color="auto"/>
                  </w:tcBorders>
                </w:tcPr>
                <w:p w14:paraId="12557A22" w14:textId="77777777" w:rsidR="005A4BDF" w:rsidRPr="004A22C6" w:rsidRDefault="005A4BDF" w:rsidP="005A4BDF">
                  <w:pPr>
                    <w:autoSpaceDE w:val="0"/>
                    <w:autoSpaceDN w:val="0"/>
                    <w:adjustRightInd w:val="0"/>
                    <w:snapToGrid w:val="0"/>
                    <w:spacing w:line="200" w:lineRule="exact"/>
                    <w:ind w:firstLineChars="100" w:firstLine="180"/>
                    <w:rPr>
                      <w:rFonts w:ascii="ＭＳ 明朝" w:hAnsi="ＭＳ 明朝" w:cs="ＭＳ 明朝"/>
                      <w:color w:val="000000" w:themeColor="text1"/>
                      <w:spacing w:val="0"/>
                      <w:sz w:val="18"/>
                      <w:szCs w:val="18"/>
                    </w:rPr>
                  </w:pPr>
                  <w:r w:rsidRPr="004A22C6">
                    <w:rPr>
                      <w:rFonts w:ascii="ＭＳ 明朝" w:hAnsi="ＭＳ 明朝" w:hint="eastAsia"/>
                      <w:color w:val="000000" w:themeColor="text1"/>
                      <w:spacing w:val="0"/>
                      <w:sz w:val="18"/>
                      <w:szCs w:val="18"/>
                    </w:rPr>
                    <w:t>２６以上　６０以下</w:t>
                  </w:r>
                </w:p>
              </w:tc>
              <w:tc>
                <w:tcPr>
                  <w:tcW w:w="3969" w:type="dxa"/>
                  <w:tcBorders>
                    <w:top w:val="single" w:sz="4" w:space="0" w:color="auto"/>
                    <w:left w:val="single" w:sz="4" w:space="0" w:color="auto"/>
                    <w:bottom w:val="single" w:sz="4" w:space="0" w:color="auto"/>
                    <w:right w:val="single" w:sz="4" w:space="0" w:color="auto"/>
                  </w:tcBorders>
                </w:tcPr>
                <w:p w14:paraId="743B3234" w14:textId="77777777" w:rsidR="005A4BDF" w:rsidRPr="004A22C6" w:rsidRDefault="005A4BDF" w:rsidP="005A4BDF">
                  <w:pPr>
                    <w:autoSpaceDE w:val="0"/>
                    <w:autoSpaceDN w:val="0"/>
                    <w:adjustRightInd w:val="0"/>
                    <w:snapToGrid w:val="0"/>
                    <w:spacing w:line="200" w:lineRule="exact"/>
                    <w:rPr>
                      <w:rFonts w:ascii="ＭＳ 明朝" w:hAnsi="ＭＳ 明朝" w:cs="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２以上｛１.６以上｝</w:t>
                  </w:r>
                </w:p>
              </w:tc>
            </w:tr>
            <w:tr w:rsidR="004A22C6" w:rsidRPr="004A22C6" w14:paraId="39899CED" w14:textId="77777777" w:rsidTr="00D56BFD">
              <w:tc>
                <w:tcPr>
                  <w:tcW w:w="2268" w:type="dxa"/>
                  <w:tcBorders>
                    <w:top w:val="single" w:sz="4" w:space="0" w:color="auto"/>
                    <w:left w:val="single" w:sz="4" w:space="0" w:color="auto"/>
                    <w:bottom w:val="single" w:sz="4" w:space="0" w:color="auto"/>
                    <w:right w:val="single" w:sz="4" w:space="0" w:color="auto"/>
                  </w:tcBorders>
                </w:tcPr>
                <w:p w14:paraId="4D40FEBD" w14:textId="77777777" w:rsidR="005A4BDF" w:rsidRPr="004A22C6" w:rsidRDefault="005A4BDF" w:rsidP="005A4BDF">
                  <w:pPr>
                    <w:autoSpaceDE w:val="0"/>
                    <w:autoSpaceDN w:val="0"/>
                    <w:adjustRightInd w:val="0"/>
                    <w:snapToGrid w:val="0"/>
                    <w:spacing w:line="200" w:lineRule="exact"/>
                    <w:ind w:firstLineChars="100" w:firstLine="180"/>
                    <w:rPr>
                      <w:rFonts w:ascii="ＭＳ 明朝" w:hAnsi="ＭＳ 明朝" w:cs="ＭＳ 明朝"/>
                      <w:color w:val="000000" w:themeColor="text1"/>
                      <w:spacing w:val="0"/>
                      <w:sz w:val="18"/>
                      <w:szCs w:val="18"/>
                    </w:rPr>
                  </w:pPr>
                  <w:r w:rsidRPr="004A22C6">
                    <w:rPr>
                      <w:rFonts w:ascii="ＭＳ 明朝" w:hAnsi="ＭＳ 明朝" w:hint="eastAsia"/>
                      <w:color w:val="000000" w:themeColor="text1"/>
                      <w:spacing w:val="0"/>
                      <w:sz w:val="18"/>
                      <w:szCs w:val="18"/>
                    </w:rPr>
                    <w:t>６１以上　８０以下</w:t>
                  </w:r>
                </w:p>
              </w:tc>
              <w:tc>
                <w:tcPr>
                  <w:tcW w:w="3969" w:type="dxa"/>
                  <w:tcBorders>
                    <w:top w:val="single" w:sz="4" w:space="0" w:color="auto"/>
                    <w:left w:val="single" w:sz="4" w:space="0" w:color="auto"/>
                    <w:bottom w:val="single" w:sz="4" w:space="0" w:color="auto"/>
                    <w:right w:val="single" w:sz="4" w:space="0" w:color="auto"/>
                  </w:tcBorders>
                </w:tcPr>
                <w:p w14:paraId="517967A2" w14:textId="77777777" w:rsidR="005A4BDF" w:rsidRPr="004A22C6" w:rsidRDefault="005A4BDF" w:rsidP="005A4BDF">
                  <w:pPr>
                    <w:autoSpaceDE w:val="0"/>
                    <w:autoSpaceDN w:val="0"/>
                    <w:adjustRightInd w:val="0"/>
                    <w:snapToGrid w:val="0"/>
                    <w:spacing w:line="200" w:lineRule="exact"/>
                    <w:rPr>
                      <w:rFonts w:ascii="ＭＳ 明朝" w:hAnsi="ＭＳ 明朝" w:cs="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３以上｛２.４以上｝</w:t>
                  </w:r>
                </w:p>
              </w:tc>
            </w:tr>
            <w:tr w:rsidR="004A22C6" w:rsidRPr="004A22C6" w14:paraId="50724CC5" w14:textId="77777777" w:rsidTr="00D56BFD">
              <w:tc>
                <w:tcPr>
                  <w:tcW w:w="2268" w:type="dxa"/>
                  <w:tcBorders>
                    <w:top w:val="single" w:sz="4" w:space="0" w:color="auto"/>
                    <w:left w:val="single" w:sz="4" w:space="0" w:color="auto"/>
                    <w:bottom w:val="single" w:sz="4" w:space="0" w:color="auto"/>
                    <w:right w:val="single" w:sz="4" w:space="0" w:color="auto"/>
                  </w:tcBorders>
                </w:tcPr>
                <w:p w14:paraId="6F55F93A" w14:textId="77777777" w:rsidR="005A4BDF" w:rsidRPr="004A22C6" w:rsidRDefault="005A4BDF" w:rsidP="005A4BDF">
                  <w:pPr>
                    <w:autoSpaceDE w:val="0"/>
                    <w:autoSpaceDN w:val="0"/>
                    <w:adjustRightInd w:val="0"/>
                    <w:snapToGrid w:val="0"/>
                    <w:spacing w:line="200" w:lineRule="exact"/>
                    <w:ind w:firstLineChars="100" w:firstLine="180"/>
                    <w:rPr>
                      <w:rFonts w:ascii="ＭＳ 明朝" w:hAnsi="ＭＳ 明朝" w:cs="ＭＳ 明朝"/>
                      <w:color w:val="000000" w:themeColor="text1"/>
                      <w:spacing w:val="0"/>
                      <w:sz w:val="18"/>
                      <w:szCs w:val="18"/>
                    </w:rPr>
                  </w:pPr>
                  <w:r w:rsidRPr="004A22C6">
                    <w:rPr>
                      <w:rFonts w:ascii="ＭＳ 明朝" w:hAnsi="ＭＳ 明朝" w:hint="eastAsia"/>
                      <w:color w:val="000000" w:themeColor="text1"/>
                      <w:spacing w:val="0"/>
                      <w:sz w:val="18"/>
                      <w:szCs w:val="18"/>
                    </w:rPr>
                    <w:t>８１以上　１００以下</w:t>
                  </w:r>
                </w:p>
              </w:tc>
              <w:tc>
                <w:tcPr>
                  <w:tcW w:w="3969" w:type="dxa"/>
                  <w:tcBorders>
                    <w:top w:val="single" w:sz="4" w:space="0" w:color="auto"/>
                    <w:left w:val="single" w:sz="4" w:space="0" w:color="auto"/>
                    <w:bottom w:val="single" w:sz="4" w:space="0" w:color="auto"/>
                    <w:right w:val="single" w:sz="4" w:space="0" w:color="auto"/>
                  </w:tcBorders>
                </w:tcPr>
                <w:p w14:paraId="50470AB3" w14:textId="77777777" w:rsidR="005A4BDF" w:rsidRPr="004A22C6" w:rsidRDefault="005A4BDF" w:rsidP="005A4BDF">
                  <w:pPr>
                    <w:autoSpaceDE w:val="0"/>
                    <w:autoSpaceDN w:val="0"/>
                    <w:adjustRightInd w:val="0"/>
                    <w:snapToGrid w:val="0"/>
                    <w:spacing w:line="200" w:lineRule="exact"/>
                    <w:rPr>
                      <w:rFonts w:ascii="ＭＳ 明朝" w:hAnsi="ＭＳ 明朝" w:cs="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４以上｛３.２以上｝</w:t>
                  </w:r>
                </w:p>
              </w:tc>
            </w:tr>
            <w:tr w:rsidR="004A22C6" w:rsidRPr="004A22C6" w14:paraId="3DF351D3" w14:textId="77777777" w:rsidTr="00D56BFD">
              <w:tc>
                <w:tcPr>
                  <w:tcW w:w="2268" w:type="dxa"/>
                </w:tcPr>
                <w:p w14:paraId="142BE8B5" w14:textId="03E80C83" w:rsidR="005A4BDF" w:rsidRPr="004A22C6" w:rsidRDefault="00244DFE" w:rsidP="005A4BDF">
                  <w:pPr>
                    <w:autoSpaceDE w:val="0"/>
                    <w:autoSpaceDN w:val="0"/>
                    <w:adjustRightInd w:val="0"/>
                    <w:snapToGrid w:val="0"/>
                    <w:spacing w:line="200" w:lineRule="exact"/>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１０１</w:t>
                  </w:r>
                  <w:r w:rsidR="005A4BDF" w:rsidRPr="004A22C6">
                    <w:rPr>
                      <w:rFonts w:ascii="ＭＳ 明朝" w:hAnsi="ＭＳ 明朝" w:cs="ＭＳ 明朝" w:hint="eastAsia"/>
                      <w:color w:val="000000" w:themeColor="text1"/>
                      <w:spacing w:val="0"/>
                      <w:sz w:val="18"/>
                      <w:szCs w:val="18"/>
                    </w:rPr>
                    <w:t>以上</w:t>
                  </w:r>
                </w:p>
              </w:tc>
              <w:tc>
                <w:tcPr>
                  <w:tcW w:w="3969" w:type="dxa"/>
                </w:tcPr>
                <w:p w14:paraId="738B3168" w14:textId="789EEA56" w:rsidR="005A4BDF" w:rsidRPr="004A22C6" w:rsidRDefault="00244DFE" w:rsidP="005A4BDF">
                  <w:pPr>
                    <w:autoSpaceDE w:val="0"/>
                    <w:autoSpaceDN w:val="0"/>
                    <w:adjustRightInd w:val="0"/>
                    <w:snapToGrid w:val="0"/>
                    <w:spacing w:line="200" w:lineRule="exact"/>
                    <w:ind w:firstLineChars="100" w:firstLine="180"/>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４</w:t>
                  </w:r>
                  <w:r w:rsidR="005A4BDF" w:rsidRPr="004A22C6">
                    <w:rPr>
                      <w:rFonts w:ascii="ＭＳ 明朝" w:hAnsi="ＭＳ 明朝" w:cs="ＭＳ 明朝" w:hint="eastAsia"/>
                      <w:color w:val="000000" w:themeColor="text1"/>
                      <w:spacing w:val="0"/>
                      <w:sz w:val="18"/>
                      <w:szCs w:val="18"/>
                    </w:rPr>
                    <w:t>に、</w:t>
                  </w:r>
                  <w:r w:rsidR="00E12ECA" w:rsidRPr="004A22C6">
                    <w:rPr>
                      <w:rFonts w:ascii="ＭＳ 明朝" w:hAnsi="ＭＳ 明朝" w:cs="ＭＳ 明朝" w:hint="eastAsia"/>
                      <w:color w:val="000000" w:themeColor="text1"/>
                      <w:spacing w:val="0"/>
                      <w:sz w:val="18"/>
                      <w:szCs w:val="18"/>
                    </w:rPr>
                    <w:t>利用</w:t>
                  </w:r>
                  <w:r w:rsidR="005A4BDF" w:rsidRPr="004A22C6">
                    <w:rPr>
                      <w:rFonts w:ascii="ＭＳ 明朝" w:hAnsi="ＭＳ 明朝" w:cs="ＭＳ 明朝" w:hint="eastAsia"/>
                      <w:color w:val="000000" w:themeColor="text1"/>
                      <w:spacing w:val="0"/>
                      <w:sz w:val="18"/>
                      <w:szCs w:val="18"/>
                    </w:rPr>
                    <w:t>者の数が</w:t>
                  </w:r>
                  <w:r w:rsidRPr="004A22C6">
                    <w:rPr>
                      <w:rFonts w:ascii="ＭＳ 明朝" w:hAnsi="ＭＳ 明朝" w:cs="ＭＳ 明朝" w:hint="eastAsia"/>
                      <w:color w:val="000000" w:themeColor="text1"/>
                      <w:spacing w:val="0"/>
                      <w:sz w:val="18"/>
                      <w:szCs w:val="18"/>
                    </w:rPr>
                    <w:t>１００</w:t>
                  </w:r>
                  <w:r w:rsidR="005A4BDF" w:rsidRPr="004A22C6">
                    <w:rPr>
                      <w:rFonts w:ascii="ＭＳ 明朝" w:hAnsi="ＭＳ 明朝" w:cs="ＭＳ 明朝" w:hint="eastAsia"/>
                      <w:color w:val="000000" w:themeColor="text1"/>
                      <w:spacing w:val="0"/>
                      <w:sz w:val="18"/>
                      <w:szCs w:val="18"/>
                    </w:rPr>
                    <w:t>を超えて２５又はその端数を増すごとに１を加えた数以上｛算出される数×０.８以上｝</w:t>
                  </w:r>
                </w:p>
              </w:tc>
            </w:tr>
          </w:tbl>
          <w:p w14:paraId="4B0E5783" w14:textId="21FFB04E" w:rsidR="005A4BDF" w:rsidRPr="004A22C6" w:rsidRDefault="005A4BDF" w:rsidP="005A4BDF">
            <w:pPr>
              <w:autoSpaceDE w:val="0"/>
              <w:autoSpaceDN w:val="0"/>
              <w:adjustRightInd w:val="0"/>
              <w:snapToGrid w:val="0"/>
              <w:ind w:left="880" w:hangingChars="500" w:hanging="880"/>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注１：</w:t>
            </w:r>
            <w:r w:rsidR="004615AD" w:rsidRPr="004A22C6">
              <w:rPr>
                <w:rFonts w:ascii="ＭＳ 明朝" w:hAnsi="ＭＳ 明朝" w:cs="ＭＳ 明朝" w:hint="eastAsia"/>
                <w:color w:val="000000" w:themeColor="text1"/>
                <w:sz w:val="18"/>
                <w:szCs w:val="18"/>
              </w:rPr>
              <w:t>（前年度</w:t>
            </w:r>
            <w:r w:rsidRPr="004A22C6">
              <w:rPr>
                <w:rFonts w:ascii="ＭＳ 明朝" w:hAnsi="ＭＳ 明朝" w:cs="ＭＳ 明朝" w:hint="eastAsia"/>
                <w:color w:val="000000" w:themeColor="text1"/>
                <w:sz w:val="18"/>
                <w:szCs w:val="18"/>
              </w:rPr>
              <w:t>の</w:t>
            </w:r>
            <w:r w:rsidR="004615AD" w:rsidRPr="004A22C6">
              <w:rPr>
                <w:rFonts w:ascii="ＭＳ 明朝" w:hAnsi="ＭＳ 明朝" w:cs="ＭＳ 明朝" w:hint="eastAsia"/>
                <w:color w:val="000000" w:themeColor="text1"/>
                <w:sz w:val="18"/>
                <w:szCs w:val="18"/>
              </w:rPr>
              <w:t>空床利用短期の利用者延数＋</w:t>
            </w:r>
            <w:r w:rsidRPr="004A22C6">
              <w:rPr>
                <w:rFonts w:ascii="ＭＳ 明朝" w:hAnsi="ＭＳ 明朝" w:cs="ＭＳ 明朝" w:hint="eastAsia"/>
                <w:color w:val="000000" w:themeColor="text1"/>
                <w:sz w:val="18"/>
                <w:szCs w:val="18"/>
              </w:rPr>
              <w:t>特養の入所者延数</w:t>
            </w:r>
            <w:r w:rsidR="004615AD" w:rsidRPr="004A22C6">
              <w:rPr>
                <w:rFonts w:ascii="ＭＳ 明朝" w:hAnsi="ＭＳ 明朝" w:cs="ＭＳ 明朝" w:hint="eastAsia"/>
                <w:color w:val="000000" w:themeColor="text1"/>
                <w:sz w:val="18"/>
                <w:szCs w:val="18"/>
              </w:rPr>
              <w:t>）÷前年度の</w:t>
            </w:r>
            <w:r w:rsidRPr="004A22C6">
              <w:rPr>
                <w:rFonts w:ascii="ＭＳ 明朝" w:hAnsi="ＭＳ 明朝" w:cs="ＭＳ 明朝" w:hint="eastAsia"/>
                <w:color w:val="000000" w:themeColor="text1"/>
                <w:sz w:val="18"/>
                <w:szCs w:val="18"/>
              </w:rPr>
              <w:t>日数（小数点以下切り上げ）</w:t>
            </w:r>
          </w:p>
          <w:p w14:paraId="5A96308D" w14:textId="77777777" w:rsidR="00667A89" w:rsidRPr="004A22C6" w:rsidRDefault="00667A89" w:rsidP="005A4BDF">
            <w:pPr>
              <w:autoSpaceDE w:val="0"/>
              <w:autoSpaceDN w:val="0"/>
              <w:adjustRightInd w:val="0"/>
              <w:snapToGrid w:val="0"/>
              <w:rPr>
                <w:rFonts w:ascii="ＭＳ 明朝" w:hAnsi="ＭＳ 明朝" w:cs="ＭＳ 明朝"/>
                <w:color w:val="000000" w:themeColor="text1"/>
                <w:sz w:val="18"/>
                <w:szCs w:val="18"/>
              </w:rPr>
            </w:pPr>
          </w:p>
          <w:p w14:paraId="37137B57" w14:textId="338A456D" w:rsidR="005A4BDF" w:rsidRPr="004A22C6" w:rsidRDefault="005A4BDF" w:rsidP="005A4BDF">
            <w:pPr>
              <w:autoSpaceDE w:val="0"/>
              <w:autoSpaceDN w:val="0"/>
              <w:adjustRightInd w:val="0"/>
              <w:snapToGrid w:val="0"/>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注２：見守り機器等を導入する旨の体制を届け出た場合の要件</w:t>
            </w:r>
          </w:p>
          <w:p w14:paraId="016F7D78" w14:textId="77777777" w:rsidR="005A4BDF" w:rsidRPr="004A22C6" w:rsidRDefault="005A4BDF" w:rsidP="005A4BDF">
            <w:pPr>
              <w:autoSpaceDE w:val="0"/>
              <w:autoSpaceDN w:val="0"/>
              <w:adjustRightInd w:val="0"/>
              <w:snapToGrid w:val="0"/>
              <w:ind w:leftChars="400" w:left="1000"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①　夜勤時間帯を通じて、利用者の動向を検知できる見守り機器（ベッドから離れようとしている状態又は離れたことを感知できるセンサーで、外部通信機能により職員に通報できる機器）を利用者の数以上設置していること。</w:t>
            </w:r>
          </w:p>
          <w:p w14:paraId="2D2D23AF" w14:textId="77777777" w:rsidR="005A4BDF" w:rsidRPr="004A22C6" w:rsidRDefault="005A4BDF" w:rsidP="005A4BDF">
            <w:pPr>
              <w:autoSpaceDE w:val="0"/>
              <w:autoSpaceDN w:val="0"/>
              <w:adjustRightInd w:val="0"/>
              <w:snapToGrid w:val="0"/>
              <w:ind w:leftChars="400" w:left="1000"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②　夜勤時間帯を通じて、夜勤を行う全ての職員が情報通信機器（インカム（マイクが取り付けられたイヤホン）等の職員間の連絡調整の迅速化に資する機器及び見守り機器の情報を常時受信可能なスマートフォンやタブレット端末等の機器）を使用し、職員同士の連携促進が図られていること。</w:t>
            </w:r>
          </w:p>
          <w:p w14:paraId="37BEC82B" w14:textId="77777777" w:rsidR="005A4BDF" w:rsidRPr="004A22C6" w:rsidRDefault="005A4BDF" w:rsidP="005A4BDF">
            <w:pPr>
              <w:autoSpaceDE w:val="0"/>
              <w:autoSpaceDN w:val="0"/>
              <w:adjustRightInd w:val="0"/>
              <w:snapToGrid w:val="0"/>
              <w:ind w:leftChars="400" w:left="1000"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③　見守り機器及び情報通信機器(以下「見守り機器等」という。)を活用する際の安全体制及びケアの質の確保並びに職員の負担軽減に関する次に掲げる事項を実施し、かつ、</w:t>
            </w:r>
            <w:r w:rsidRPr="004A22C6">
              <w:rPr>
                <w:rFonts w:ascii="ＭＳ 明朝" w:hAnsi="ＭＳ 明朝" w:cs="ＭＳ 明朝" w:hint="eastAsia"/>
                <w:color w:val="000000" w:themeColor="text1"/>
                <w:sz w:val="18"/>
                <w:szCs w:val="18"/>
                <w:u w:val="single"/>
              </w:rPr>
              <w:t>利用者の安全並びに介護サービスの質の確保及び職員の負担軽減に資する方策を検討するための委員会</w:t>
            </w:r>
            <w:r w:rsidRPr="004A22C6">
              <w:rPr>
                <w:rFonts w:ascii="ＭＳ 明朝" w:hAnsi="ＭＳ 明朝" w:cs="ＭＳ 明朝" w:hint="eastAsia"/>
                <w:color w:val="000000" w:themeColor="text1"/>
                <w:sz w:val="18"/>
                <w:szCs w:val="18"/>
              </w:rPr>
              <w:t>を設置し、介護職員、看護職員その他の職種の者と共同して、当該委員会において必要な検討等を行い、及び当該事項の実施を定期的に</w:t>
            </w:r>
            <w:r w:rsidRPr="004A22C6">
              <w:rPr>
                <w:rFonts w:ascii="ＭＳ 明朝" w:hAnsi="ＭＳ 明朝" w:cs="ＭＳ 明朝" w:hint="eastAsia"/>
                <w:color w:val="000000" w:themeColor="text1"/>
                <w:sz w:val="18"/>
                <w:szCs w:val="18"/>
                <w:u w:val="single"/>
              </w:rPr>
              <w:t>確認していること</w:t>
            </w:r>
            <w:r w:rsidRPr="004A22C6">
              <w:rPr>
                <w:rFonts w:ascii="ＭＳ 明朝" w:hAnsi="ＭＳ 明朝" w:cs="ＭＳ 明朝" w:hint="eastAsia"/>
                <w:color w:val="000000" w:themeColor="text1"/>
                <w:sz w:val="18"/>
                <w:szCs w:val="18"/>
              </w:rPr>
              <w:t>。</w:t>
            </w:r>
          </w:p>
          <w:p w14:paraId="2D11E590" w14:textId="77777777" w:rsidR="005A4BDF" w:rsidRPr="004A22C6" w:rsidRDefault="005A4BDF" w:rsidP="005A4BDF">
            <w:pPr>
              <w:autoSpaceDE w:val="0"/>
              <w:autoSpaceDN w:val="0"/>
              <w:adjustRightInd w:val="0"/>
              <w:snapToGrid w:val="0"/>
              <w:ind w:leftChars="550" w:left="1397" w:hangingChars="150" w:hanging="264"/>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lastRenderedPageBreak/>
              <w:t>(1)　夜勤を行う職員による居室への訪問を個別に必要とする利用者への訪問及び当該利用者に対する適切なケア等による利用者の安全及びケアの質の確保</w:t>
            </w:r>
          </w:p>
          <w:p w14:paraId="22A08F7E" w14:textId="77777777" w:rsidR="005A4BDF" w:rsidRPr="004A22C6" w:rsidRDefault="005A4BDF" w:rsidP="005A4BDF">
            <w:pPr>
              <w:autoSpaceDE w:val="0"/>
              <w:autoSpaceDN w:val="0"/>
              <w:adjustRightInd w:val="0"/>
              <w:snapToGrid w:val="0"/>
              <w:ind w:leftChars="350" w:left="1601" w:hangingChars="500" w:hanging="880"/>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　一律に定時巡視等をとりやめることはせず、個々の入所者の状態に応じて、個別に定時巡視を行うこと。</w:t>
            </w:r>
          </w:p>
          <w:p w14:paraId="04ADA7DF" w14:textId="77777777" w:rsidR="005A4BDF" w:rsidRPr="004A22C6" w:rsidRDefault="005A4BDF" w:rsidP="005A4BDF">
            <w:pPr>
              <w:autoSpaceDE w:val="0"/>
              <w:autoSpaceDN w:val="0"/>
              <w:adjustRightInd w:val="0"/>
              <w:snapToGrid w:val="0"/>
              <w:ind w:leftChars="350" w:left="1601" w:hangingChars="500" w:hanging="880"/>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　見守り機器等から得られる睡眠状態やバイタルサイン等の情報を基に、介護職員、看護職員、介護支援専門員その他の職種が共同して、見守り機器等の導入後の利用者等の状態が維持されているか確認すること。</w:t>
            </w:r>
          </w:p>
          <w:p w14:paraId="150DDA59" w14:textId="77777777" w:rsidR="005A4BDF" w:rsidRPr="004A22C6" w:rsidRDefault="005A4BDF" w:rsidP="005A4BDF">
            <w:pPr>
              <w:autoSpaceDE w:val="0"/>
              <w:autoSpaceDN w:val="0"/>
              <w:adjustRightInd w:val="0"/>
              <w:snapToGrid w:val="0"/>
              <w:ind w:leftChars="350" w:left="1601" w:hangingChars="500" w:hanging="880"/>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※見守り機器等の使用に起因する施設内で発生した介護事故又はヒヤリ・ハット事例等の状況を把握し、その原因を分析して再発の防止策を検討すること。</w:t>
            </w:r>
          </w:p>
          <w:p w14:paraId="4F7E54FC" w14:textId="77777777" w:rsidR="005A4BDF" w:rsidRPr="004A22C6" w:rsidRDefault="005A4BDF" w:rsidP="005A4BDF">
            <w:pPr>
              <w:autoSpaceDE w:val="0"/>
              <w:autoSpaceDN w:val="0"/>
              <w:adjustRightInd w:val="0"/>
              <w:snapToGrid w:val="0"/>
              <w:ind w:leftChars="550" w:left="1397" w:hangingChars="150" w:hanging="264"/>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(2)　夜勤を行う職員の負担の軽減及び勤務状況への配慮</w:t>
            </w:r>
          </w:p>
          <w:p w14:paraId="3C8F1A6B" w14:textId="77777777" w:rsidR="005A4BDF" w:rsidRPr="004A22C6" w:rsidRDefault="005A4BDF" w:rsidP="005A4BDF">
            <w:pPr>
              <w:autoSpaceDE w:val="0"/>
              <w:autoSpaceDN w:val="0"/>
              <w:adjustRightInd w:val="0"/>
              <w:snapToGrid w:val="0"/>
              <w:ind w:leftChars="350" w:left="1601" w:hangingChars="500" w:hanging="880"/>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　夜勤を行う職員に対してアンケートやヒアリング等を行い、見守り機器等の導入後における次の①から③までの内容をデータ等で確認し、適切な人員配置や処遇の改善の検討等が行われていること。</w:t>
            </w:r>
          </w:p>
          <w:p w14:paraId="58F550AA" w14:textId="77777777" w:rsidR="005A4BDF" w:rsidRPr="004A22C6" w:rsidRDefault="005A4BDF" w:rsidP="005A4BDF">
            <w:pPr>
              <w:autoSpaceDE w:val="0"/>
              <w:autoSpaceDN w:val="0"/>
              <w:adjustRightInd w:val="0"/>
              <w:snapToGrid w:val="0"/>
              <w:ind w:leftChars="750" w:left="1897" w:hangingChars="200" w:hanging="352"/>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①　ストレスや体調不安等、職員の心身の負担が増えていないかどうか</w:t>
            </w:r>
          </w:p>
          <w:p w14:paraId="562462C6" w14:textId="77777777" w:rsidR="005A4BDF" w:rsidRPr="004A22C6" w:rsidRDefault="005A4BDF" w:rsidP="005A4BDF">
            <w:pPr>
              <w:autoSpaceDE w:val="0"/>
              <w:autoSpaceDN w:val="0"/>
              <w:adjustRightInd w:val="0"/>
              <w:snapToGrid w:val="0"/>
              <w:ind w:leftChars="750" w:left="1897" w:hangingChars="200" w:hanging="352"/>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②　夜勤時間帯において、職員の負担が過度に増えている時間帯がないかどうか</w:t>
            </w:r>
          </w:p>
          <w:p w14:paraId="4CEE17AD" w14:textId="77777777" w:rsidR="005A4BDF" w:rsidRPr="004A22C6" w:rsidRDefault="005A4BDF" w:rsidP="005A4BDF">
            <w:pPr>
              <w:autoSpaceDE w:val="0"/>
              <w:autoSpaceDN w:val="0"/>
              <w:adjustRightInd w:val="0"/>
              <w:snapToGrid w:val="0"/>
              <w:ind w:leftChars="750" w:left="1897" w:hangingChars="200" w:hanging="352"/>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③　休憩時間及び時間外勤務等の状況</w:t>
            </w:r>
          </w:p>
          <w:p w14:paraId="650F2834" w14:textId="77777777" w:rsidR="005A4BDF" w:rsidRPr="004A22C6" w:rsidRDefault="005A4BDF" w:rsidP="005A4BDF">
            <w:pPr>
              <w:autoSpaceDE w:val="0"/>
              <w:autoSpaceDN w:val="0"/>
              <w:adjustRightInd w:val="0"/>
              <w:snapToGrid w:val="0"/>
              <w:ind w:leftChars="550" w:left="1397" w:hangingChars="150" w:hanging="264"/>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(3)　夜勤時間帯における緊急時の体制整備</w:t>
            </w:r>
          </w:p>
          <w:p w14:paraId="1186435C" w14:textId="77777777" w:rsidR="005A4BDF" w:rsidRPr="004A22C6" w:rsidRDefault="005A4BDF" w:rsidP="005A4BDF">
            <w:pPr>
              <w:autoSpaceDE w:val="0"/>
              <w:autoSpaceDN w:val="0"/>
              <w:adjustRightInd w:val="0"/>
              <w:snapToGrid w:val="0"/>
              <w:ind w:leftChars="550" w:left="1661" w:hangingChars="300" w:hanging="528"/>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　緊急参集要員（当該事業所等から概ね30分以内に駆けつけることを想定）を予め設定する等、緊急時の連絡体制を整備していること。</w:t>
            </w:r>
          </w:p>
          <w:p w14:paraId="66D2EC8C" w14:textId="77777777" w:rsidR="005A4BDF" w:rsidRPr="004A22C6" w:rsidRDefault="005A4BDF" w:rsidP="005A4BDF">
            <w:pPr>
              <w:autoSpaceDE w:val="0"/>
              <w:autoSpaceDN w:val="0"/>
              <w:adjustRightInd w:val="0"/>
              <w:snapToGrid w:val="0"/>
              <w:ind w:leftChars="550" w:left="1397" w:hangingChars="150" w:hanging="264"/>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(4)　見守り機器等の定期的な点検</w:t>
            </w:r>
          </w:p>
          <w:p w14:paraId="44C9A5AE" w14:textId="77777777" w:rsidR="005A4BDF" w:rsidRPr="004A22C6" w:rsidRDefault="005A4BDF" w:rsidP="005A4BDF">
            <w:pPr>
              <w:autoSpaceDE w:val="0"/>
              <w:autoSpaceDN w:val="0"/>
              <w:adjustRightInd w:val="0"/>
              <w:snapToGrid w:val="0"/>
              <w:ind w:leftChars="550" w:left="1397" w:hangingChars="150" w:hanging="264"/>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　次の①及び②の事項を行うこと。</w:t>
            </w:r>
          </w:p>
          <w:p w14:paraId="06E5D07E" w14:textId="77777777" w:rsidR="005A4BDF" w:rsidRPr="004A22C6" w:rsidRDefault="005A4BDF" w:rsidP="005A4BDF">
            <w:pPr>
              <w:autoSpaceDE w:val="0"/>
              <w:autoSpaceDN w:val="0"/>
              <w:adjustRightInd w:val="0"/>
              <w:snapToGrid w:val="0"/>
              <w:ind w:leftChars="800" w:left="1824"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①　日々の業務の中で、予め時間を定めて見守り機器等の不具合がないことを確認する等の不具合のチェックを行う仕組みを設けること。 </w:t>
            </w:r>
          </w:p>
          <w:p w14:paraId="397C21CE" w14:textId="77777777" w:rsidR="005A4BDF" w:rsidRPr="004A22C6" w:rsidRDefault="005A4BDF" w:rsidP="005A4BDF">
            <w:pPr>
              <w:autoSpaceDE w:val="0"/>
              <w:autoSpaceDN w:val="0"/>
              <w:adjustRightInd w:val="0"/>
              <w:snapToGrid w:val="0"/>
              <w:ind w:leftChars="800" w:left="1824"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②　使用する見守り機器等の開発メーカーと連携し、定期的に点検を行うこと。</w:t>
            </w:r>
          </w:p>
          <w:p w14:paraId="6A299FDE" w14:textId="77777777" w:rsidR="005A4BDF" w:rsidRPr="004A22C6" w:rsidRDefault="005A4BDF" w:rsidP="005A4BDF">
            <w:pPr>
              <w:autoSpaceDE w:val="0"/>
              <w:autoSpaceDN w:val="0"/>
              <w:adjustRightInd w:val="0"/>
              <w:snapToGrid w:val="0"/>
              <w:ind w:leftChars="550" w:left="1397" w:hangingChars="150" w:hanging="264"/>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(5)　見守り機器等を安全かつ有効に活用するための職員研修</w:t>
            </w:r>
          </w:p>
          <w:p w14:paraId="59E70527" w14:textId="77777777" w:rsidR="005A4BDF" w:rsidRPr="004A22C6" w:rsidRDefault="005A4BDF" w:rsidP="005A4BDF">
            <w:pPr>
              <w:autoSpaceDE w:val="0"/>
              <w:autoSpaceDN w:val="0"/>
              <w:adjustRightInd w:val="0"/>
              <w:snapToGrid w:val="0"/>
              <w:ind w:leftChars="550" w:left="1661" w:hangingChars="300" w:hanging="528"/>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　見守り機器等の使用方法の講習や、ヒヤリ・ハット事例等の周知、その事例を通じた再発防止策の実習等を含む職員研修を定期的に行うこと。</w:t>
            </w:r>
          </w:p>
          <w:p w14:paraId="0EBD8C87" w14:textId="77777777" w:rsidR="005A4BDF" w:rsidRPr="004A22C6" w:rsidRDefault="005A4BDF" w:rsidP="005A4BDF">
            <w:pPr>
              <w:autoSpaceDE w:val="0"/>
              <w:autoSpaceDN w:val="0"/>
              <w:adjustRightInd w:val="0"/>
              <w:snapToGrid w:val="0"/>
              <w:ind w:leftChars="400" w:left="1000"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④　短期入所生活介護の利用者の数及び特別養護老人ホームの入所者の数の合計数が、６０以下の場合は１以上、６１以上の場合は２以上の介護職員又は看護職員が、夜勤時間帯を通じて常時配置されていること。</w:t>
            </w:r>
          </w:p>
          <w:p w14:paraId="18C4C4FA" w14:textId="77777777" w:rsidR="005A4BDF" w:rsidRPr="004A22C6" w:rsidRDefault="005A4BDF" w:rsidP="005A4BDF">
            <w:pPr>
              <w:autoSpaceDE w:val="0"/>
              <w:autoSpaceDN w:val="0"/>
              <w:adjustRightInd w:val="0"/>
              <w:snapToGrid w:val="0"/>
              <w:ind w:leftChars="400" w:left="1000" w:hangingChars="100" w:hanging="176"/>
              <w:rPr>
                <w:rFonts w:ascii="ＭＳ 明朝" w:hAnsi="ＭＳ 明朝" w:cs="ＭＳ 明朝"/>
                <w:color w:val="000000" w:themeColor="text1"/>
                <w:sz w:val="18"/>
                <w:szCs w:val="18"/>
              </w:rPr>
            </w:pPr>
          </w:p>
          <w:p w14:paraId="4FC56B8F" w14:textId="77777777" w:rsidR="005A4BDF" w:rsidRPr="004A22C6" w:rsidRDefault="005A4BDF" w:rsidP="005A4BDF">
            <w:pPr>
              <w:autoSpaceDE w:val="0"/>
              <w:autoSpaceDN w:val="0"/>
              <w:adjustRightInd w:val="0"/>
              <w:snapToGrid w:val="0"/>
              <w:ind w:leftChars="400" w:left="1000"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③の取組を少なくとも３月以上試行した後、③の委員会で、安全体制やケアの質の確保、職員の負担軽減が図られていることを確認した上で、体制を届け出ること。</w:t>
            </w:r>
          </w:p>
          <w:p w14:paraId="63BC2464" w14:textId="77777777" w:rsidR="005A4BDF" w:rsidRPr="004A22C6" w:rsidRDefault="005A4BDF" w:rsidP="005A4BDF">
            <w:pPr>
              <w:autoSpaceDE w:val="0"/>
              <w:autoSpaceDN w:val="0"/>
              <w:adjustRightInd w:val="0"/>
              <w:snapToGrid w:val="0"/>
              <w:ind w:leftChars="400" w:left="1000"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夜勤職員基準において算出される配置すべき夜勤職員の員数については、１日を単位として要件を満たすこととする。</w:t>
            </w:r>
          </w:p>
          <w:p w14:paraId="43CCE931" w14:textId="77777777" w:rsidR="005A4BDF" w:rsidRPr="004A22C6" w:rsidRDefault="005A4BDF" w:rsidP="005A4BDF">
            <w:pPr>
              <w:autoSpaceDE w:val="0"/>
              <w:autoSpaceDN w:val="0"/>
              <w:adjustRightInd w:val="0"/>
              <w:snapToGrid w:val="0"/>
              <w:ind w:leftChars="400" w:left="1000" w:hangingChars="100" w:hanging="176"/>
              <w:rPr>
                <w:rFonts w:ascii="ＭＳ 明朝" w:hAnsi="ＭＳ 明朝" w:cs="ＭＳ 明朝"/>
                <w:color w:val="000000" w:themeColor="text1"/>
                <w:sz w:val="18"/>
                <w:szCs w:val="18"/>
              </w:rPr>
            </w:pPr>
          </w:p>
          <w:p w14:paraId="271AE6FA" w14:textId="77777777" w:rsidR="005A4BDF" w:rsidRPr="004A22C6" w:rsidRDefault="005A4BDF" w:rsidP="005A4BDF">
            <w:pPr>
              <w:autoSpaceDE w:val="0"/>
              <w:autoSpaceDN w:val="0"/>
              <w:adjustRightInd w:val="0"/>
              <w:snapToGrid w:val="0"/>
              <w:ind w:leftChars="400" w:left="1000"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留意事項は、「「厚生労働大臣が定める夜勤を行う職員の勤務条件に関する基準」のテクノロジーを導入する場合の夜間の人員配置基準における留意点について」（令和6年3月15日通知）を参照のこと。</w:t>
            </w:r>
          </w:p>
          <w:p w14:paraId="4E1BC70E" w14:textId="77777777" w:rsidR="005A4BDF" w:rsidRPr="004A22C6" w:rsidRDefault="005A4BDF" w:rsidP="005A4BDF">
            <w:pPr>
              <w:autoSpaceDE w:val="0"/>
              <w:autoSpaceDN w:val="0"/>
              <w:adjustRightInd w:val="0"/>
              <w:snapToGrid w:val="0"/>
              <w:rPr>
                <w:rFonts w:ascii="ＭＳ 明朝" w:hAnsi="ＭＳ 明朝" w:cs="ＭＳ 明朝"/>
                <w:color w:val="000000" w:themeColor="text1"/>
                <w:sz w:val="18"/>
                <w:szCs w:val="18"/>
              </w:rPr>
            </w:pPr>
          </w:p>
          <w:p w14:paraId="47852BDC" w14:textId="1BDC240F" w:rsidR="00D7263A" w:rsidRPr="004A22C6" w:rsidRDefault="001014C0" w:rsidP="001014C0">
            <w:pPr>
              <w:autoSpaceDE w:val="0"/>
              <w:autoSpaceDN w:val="0"/>
              <w:adjustRightInd w:val="0"/>
              <w:snapToGrid w:val="0"/>
              <w:ind w:firstLineChars="100" w:firstLine="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④併設型の従来型で、</w:t>
            </w:r>
            <w:r w:rsidR="00D7263A" w:rsidRPr="004A22C6">
              <w:rPr>
                <w:rFonts w:ascii="ＭＳ 明朝" w:hAnsi="ＭＳ 明朝" w:cs="ＭＳ 明朝" w:hint="eastAsia"/>
                <w:color w:val="000000" w:themeColor="text1"/>
                <w:sz w:val="18"/>
                <w:szCs w:val="18"/>
              </w:rPr>
              <w:t>特別養護老人ホーム等の併設事業所である場合</w:t>
            </w:r>
          </w:p>
          <w:p w14:paraId="784B50A4" w14:textId="0B1F9AA7" w:rsidR="001014C0" w:rsidRPr="004A22C6" w:rsidRDefault="00D7263A" w:rsidP="00D7263A">
            <w:pPr>
              <w:autoSpaceDE w:val="0"/>
              <w:autoSpaceDN w:val="0"/>
              <w:adjustRightInd w:val="0"/>
              <w:snapToGrid w:val="0"/>
              <w:ind w:firstLineChars="200" w:firstLine="352"/>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ａ 本体施設が従来型の</w:t>
            </w:r>
            <w:r w:rsidR="001014C0" w:rsidRPr="004A22C6">
              <w:rPr>
                <w:rFonts w:ascii="ＭＳ 明朝" w:hAnsi="ＭＳ 明朝" w:cs="ＭＳ 明朝" w:hint="eastAsia"/>
                <w:color w:val="000000" w:themeColor="text1"/>
                <w:sz w:val="18"/>
                <w:szCs w:val="18"/>
              </w:rPr>
              <w:t>特別養護老人ホーム</w:t>
            </w:r>
            <w:r w:rsidRPr="004A22C6">
              <w:rPr>
                <w:rFonts w:ascii="ＭＳ 明朝" w:hAnsi="ＭＳ 明朝" w:cs="ＭＳ 明朝" w:hint="eastAsia"/>
                <w:color w:val="000000" w:themeColor="text1"/>
                <w:sz w:val="18"/>
                <w:szCs w:val="18"/>
              </w:rPr>
              <w:t>である</w:t>
            </w:r>
            <w:r w:rsidR="001014C0" w:rsidRPr="004A22C6">
              <w:rPr>
                <w:rFonts w:ascii="ＭＳ 明朝" w:hAnsi="ＭＳ 明朝" w:cs="ＭＳ 明朝" w:hint="eastAsia"/>
                <w:color w:val="000000" w:themeColor="text1"/>
                <w:sz w:val="18"/>
                <w:szCs w:val="18"/>
              </w:rPr>
              <w:t>場合</w:t>
            </w:r>
          </w:p>
          <w:p w14:paraId="02D9213B" w14:textId="488274BA" w:rsidR="001014C0" w:rsidRPr="004A22C6" w:rsidRDefault="00D7263A" w:rsidP="00172266">
            <w:pPr>
              <w:autoSpaceDE w:val="0"/>
              <w:autoSpaceDN w:val="0"/>
              <w:adjustRightInd w:val="0"/>
              <w:snapToGrid w:val="0"/>
              <w:ind w:leftChars="200" w:left="588"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w:t>
            </w:r>
            <w:r w:rsidR="0003200E" w:rsidRPr="004A22C6">
              <w:rPr>
                <w:rFonts w:ascii="ＭＳ 明朝" w:hAnsi="ＭＳ 明朝" w:cs="ＭＳ 明朝" w:hint="eastAsia"/>
                <w:color w:val="000000" w:themeColor="text1"/>
                <w:sz w:val="18"/>
                <w:szCs w:val="18"/>
              </w:rPr>
              <w:t>上記</w:t>
            </w:r>
            <w:r w:rsidR="00172266" w:rsidRPr="004A22C6">
              <w:rPr>
                <w:rFonts w:ascii="ＭＳ 明朝" w:hAnsi="ＭＳ 明朝" w:cs="ＭＳ 明朝" w:hint="eastAsia"/>
                <w:color w:val="000000" w:themeColor="text1"/>
                <w:sz w:val="18"/>
                <w:szCs w:val="18"/>
              </w:rPr>
              <w:t>「</w:t>
            </w:r>
            <w:r w:rsidR="00B402EE" w:rsidRPr="004A22C6">
              <w:rPr>
                <w:rFonts w:ascii="ＭＳ 明朝" w:hAnsi="ＭＳ 明朝" w:cs="ＭＳ 明朝" w:hint="eastAsia"/>
                <w:color w:val="000000" w:themeColor="text1"/>
                <w:sz w:val="18"/>
                <w:szCs w:val="18"/>
              </w:rPr>
              <w:t>③</w:t>
            </w:r>
            <w:r w:rsidR="00172266" w:rsidRPr="004A22C6">
              <w:rPr>
                <w:rFonts w:ascii="ＭＳ 明朝" w:hAnsi="ＭＳ 明朝" w:cs="ＭＳ 明朝" w:hint="eastAsia"/>
                <w:color w:val="000000" w:themeColor="text1"/>
                <w:sz w:val="18"/>
                <w:szCs w:val="18"/>
              </w:rPr>
              <w:t>併設型の従来型で、従来型の特別養護老人ホームの空床利用の場合」</w:t>
            </w:r>
            <w:r w:rsidRPr="004A22C6">
              <w:rPr>
                <w:rFonts w:ascii="ＭＳ 明朝" w:hAnsi="ＭＳ 明朝" w:cs="ＭＳ 明朝" w:hint="eastAsia"/>
                <w:color w:val="000000" w:themeColor="text1"/>
                <w:sz w:val="18"/>
                <w:szCs w:val="18"/>
              </w:rPr>
              <w:t>を準用</w:t>
            </w:r>
          </w:p>
          <w:p w14:paraId="5700674C" w14:textId="77777777" w:rsidR="00D7263A" w:rsidRPr="004A22C6" w:rsidRDefault="00D7263A" w:rsidP="00D7263A">
            <w:pPr>
              <w:autoSpaceDE w:val="0"/>
              <w:autoSpaceDN w:val="0"/>
              <w:adjustRightInd w:val="0"/>
              <w:snapToGrid w:val="0"/>
              <w:ind w:firstLineChars="200" w:firstLine="352"/>
              <w:rPr>
                <w:rFonts w:ascii="ＭＳ 明朝" w:hAnsi="ＭＳ 明朝" w:cs="ＭＳ 明朝"/>
                <w:color w:val="000000" w:themeColor="text1"/>
                <w:sz w:val="18"/>
                <w:szCs w:val="18"/>
              </w:rPr>
            </w:pPr>
          </w:p>
          <w:p w14:paraId="3578058A" w14:textId="39E24275" w:rsidR="00D7263A" w:rsidRPr="004A22C6" w:rsidRDefault="00D7263A" w:rsidP="00D7263A">
            <w:pPr>
              <w:autoSpaceDE w:val="0"/>
              <w:autoSpaceDN w:val="0"/>
              <w:adjustRightInd w:val="0"/>
              <w:snapToGrid w:val="0"/>
              <w:ind w:firstLineChars="200" w:firstLine="352"/>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ｂ 本体施設がユニット型の特別養護老人ホームである場合</w:t>
            </w:r>
          </w:p>
          <w:tbl>
            <w:tblPr>
              <w:tblStyle w:val="a4"/>
              <w:tblW w:w="0" w:type="auto"/>
              <w:tblInd w:w="450" w:type="dxa"/>
              <w:tblLook w:val="04A0" w:firstRow="1" w:lastRow="0" w:firstColumn="1" w:lastColumn="0" w:noHBand="0" w:noVBand="1"/>
            </w:tblPr>
            <w:tblGrid>
              <w:gridCol w:w="6095"/>
            </w:tblGrid>
            <w:tr w:rsidR="004A22C6" w:rsidRPr="004A22C6" w14:paraId="419DA16A" w14:textId="77777777" w:rsidTr="00D7263A">
              <w:tc>
                <w:tcPr>
                  <w:tcW w:w="6095" w:type="dxa"/>
                </w:tcPr>
                <w:p w14:paraId="0C76B8D6" w14:textId="77777777" w:rsidR="00D7263A" w:rsidRPr="004A22C6" w:rsidRDefault="00D7263A" w:rsidP="00D7263A">
                  <w:pPr>
                    <w:autoSpaceDE w:val="0"/>
                    <w:autoSpaceDN w:val="0"/>
                    <w:adjustRightInd w:val="0"/>
                    <w:snapToGrid w:val="0"/>
                    <w:jc w:val="center"/>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夜勤を行う介護職員又は看護職員の数</w:t>
                  </w:r>
                </w:p>
              </w:tc>
            </w:tr>
            <w:tr w:rsidR="004A22C6" w:rsidRPr="004A22C6" w14:paraId="3BD67FB8" w14:textId="77777777" w:rsidTr="00D7263A">
              <w:tc>
                <w:tcPr>
                  <w:tcW w:w="6095" w:type="dxa"/>
                  <w:tcBorders>
                    <w:top w:val="single" w:sz="4" w:space="0" w:color="auto"/>
                    <w:left w:val="single" w:sz="4" w:space="0" w:color="auto"/>
                    <w:bottom w:val="single" w:sz="4" w:space="0" w:color="auto"/>
                    <w:right w:val="single" w:sz="4" w:space="0" w:color="auto"/>
                  </w:tcBorders>
                </w:tcPr>
                <w:p w14:paraId="574637C6" w14:textId="0AAF9A10" w:rsidR="00D7263A" w:rsidRPr="004A22C6" w:rsidRDefault="00D7263A" w:rsidP="00B402EE">
                  <w:pPr>
                    <w:autoSpaceDE w:val="0"/>
                    <w:autoSpaceDN w:val="0"/>
                    <w:adjustRightInd w:val="0"/>
                    <w:snapToGrid w:val="0"/>
                    <w:ind w:firstLineChars="100" w:firstLine="180"/>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短期の利用者の数</w:t>
                  </w:r>
                  <w:r w:rsidR="00B402EE" w:rsidRPr="004A22C6">
                    <w:rPr>
                      <w:rFonts w:ascii="ＭＳ 明朝" w:hAnsi="ＭＳ 明朝" w:cs="ＭＳ 明朝" w:hint="eastAsia"/>
                      <w:color w:val="000000" w:themeColor="text1"/>
                      <w:spacing w:val="0"/>
                      <w:sz w:val="18"/>
                      <w:szCs w:val="18"/>
                    </w:rPr>
                    <w:t>＋</w:t>
                  </w:r>
                  <w:r w:rsidRPr="004A22C6">
                    <w:rPr>
                      <w:rFonts w:ascii="ＭＳ 明朝" w:hAnsi="ＭＳ 明朝" w:cs="ＭＳ 明朝" w:hint="eastAsia"/>
                      <w:color w:val="000000" w:themeColor="text1"/>
                      <w:spacing w:val="0"/>
                      <w:sz w:val="18"/>
                      <w:szCs w:val="18"/>
                    </w:rPr>
                    <w:t>ユニット型特養の入居者の数</w:t>
                  </w:r>
                  <w:r w:rsidR="00B402EE" w:rsidRPr="004A22C6">
                    <w:rPr>
                      <w:rFonts w:ascii="ＭＳ 明朝" w:hAnsi="ＭＳ 明朝" w:cs="ＭＳ 明朝" w:hint="eastAsia"/>
                      <w:color w:val="000000" w:themeColor="text1"/>
                      <w:spacing w:val="0"/>
                      <w:sz w:val="18"/>
                      <w:szCs w:val="18"/>
                    </w:rPr>
                    <w:t>（注）</w:t>
                  </w:r>
                  <w:r w:rsidRPr="004A22C6">
                    <w:rPr>
                      <w:rFonts w:ascii="ＭＳ 明朝" w:hAnsi="ＭＳ 明朝" w:cs="ＭＳ 明朝" w:hint="eastAsia"/>
                      <w:color w:val="000000" w:themeColor="text1"/>
                      <w:spacing w:val="0"/>
                      <w:sz w:val="18"/>
                      <w:szCs w:val="18"/>
                    </w:rPr>
                    <w:t>が２０又はその端数を増すごとに１以上</w:t>
                  </w:r>
                </w:p>
              </w:tc>
            </w:tr>
          </w:tbl>
          <w:p w14:paraId="180416E9" w14:textId="5A8DD74D" w:rsidR="00EB1D85" w:rsidRPr="004A22C6" w:rsidRDefault="00EB1D85" w:rsidP="00EB1D85">
            <w:pPr>
              <w:autoSpaceDE w:val="0"/>
              <w:autoSpaceDN w:val="0"/>
              <w:adjustRightInd w:val="0"/>
              <w:snapToGrid w:val="0"/>
              <w:ind w:left="704" w:hangingChars="400" w:hanging="704"/>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注：</w:t>
            </w:r>
            <w:r w:rsidR="00B402EE" w:rsidRPr="004A22C6">
              <w:rPr>
                <w:rFonts w:ascii="ＭＳ 明朝" w:hAnsi="ＭＳ 明朝" w:cs="ＭＳ 明朝" w:hint="eastAsia"/>
                <w:color w:val="000000" w:themeColor="text1"/>
                <w:sz w:val="18"/>
                <w:szCs w:val="18"/>
              </w:rPr>
              <w:t>（</w:t>
            </w:r>
            <w:r w:rsidRPr="004A22C6">
              <w:rPr>
                <w:rFonts w:ascii="ＭＳ 明朝" w:hAnsi="ＭＳ 明朝" w:cs="ＭＳ 明朝" w:hint="eastAsia"/>
                <w:color w:val="000000" w:themeColor="text1"/>
                <w:sz w:val="18"/>
                <w:szCs w:val="18"/>
              </w:rPr>
              <w:t>前年度の</w:t>
            </w:r>
            <w:r w:rsidR="00B402EE" w:rsidRPr="004A22C6">
              <w:rPr>
                <w:rFonts w:ascii="ＭＳ 明朝" w:hAnsi="ＭＳ 明朝" w:cs="ＭＳ 明朝" w:hint="eastAsia"/>
                <w:color w:val="000000" w:themeColor="text1"/>
                <w:sz w:val="18"/>
                <w:szCs w:val="18"/>
              </w:rPr>
              <w:t>短期の利用者延数＋</w:t>
            </w:r>
            <w:r w:rsidRPr="004A22C6">
              <w:rPr>
                <w:rFonts w:ascii="ＭＳ 明朝" w:hAnsi="ＭＳ 明朝" w:cs="ＭＳ 明朝" w:hint="eastAsia"/>
                <w:color w:val="000000" w:themeColor="text1"/>
                <w:sz w:val="18"/>
                <w:szCs w:val="18"/>
              </w:rPr>
              <w:t>特養の入居者延数</w:t>
            </w:r>
            <w:r w:rsidR="00B402EE" w:rsidRPr="004A22C6">
              <w:rPr>
                <w:rFonts w:ascii="ＭＳ 明朝" w:hAnsi="ＭＳ 明朝" w:cs="ＭＳ 明朝" w:hint="eastAsia"/>
                <w:color w:val="000000" w:themeColor="text1"/>
                <w:sz w:val="18"/>
                <w:szCs w:val="18"/>
              </w:rPr>
              <w:t>）</w:t>
            </w:r>
            <w:r w:rsidRPr="004A22C6">
              <w:rPr>
                <w:rFonts w:ascii="ＭＳ 明朝" w:hAnsi="ＭＳ 明朝" w:cs="ＭＳ 明朝" w:hint="eastAsia"/>
                <w:color w:val="000000" w:themeColor="text1"/>
                <w:sz w:val="18"/>
                <w:szCs w:val="18"/>
              </w:rPr>
              <w:t>÷前年度の日数（小数点以下切り上げ）</w:t>
            </w:r>
          </w:p>
          <w:p w14:paraId="4EA722A5" w14:textId="77777777" w:rsidR="00B402EE" w:rsidRPr="004A22C6" w:rsidRDefault="00B402EE" w:rsidP="00D7263A">
            <w:pPr>
              <w:autoSpaceDE w:val="0"/>
              <w:autoSpaceDN w:val="0"/>
              <w:adjustRightInd w:val="0"/>
              <w:snapToGrid w:val="0"/>
              <w:ind w:firstLineChars="200" w:firstLine="352"/>
              <w:rPr>
                <w:rFonts w:ascii="ＭＳ 明朝" w:hAnsi="ＭＳ 明朝" w:cs="ＭＳ 明朝"/>
                <w:color w:val="000000" w:themeColor="text1"/>
                <w:sz w:val="18"/>
                <w:szCs w:val="18"/>
              </w:rPr>
            </w:pPr>
          </w:p>
          <w:p w14:paraId="58794E2E" w14:textId="0E8991B2" w:rsidR="00D7263A" w:rsidRPr="004A22C6" w:rsidRDefault="00D7263A" w:rsidP="00D7263A">
            <w:pPr>
              <w:autoSpaceDE w:val="0"/>
              <w:autoSpaceDN w:val="0"/>
              <w:adjustRightInd w:val="0"/>
              <w:snapToGrid w:val="0"/>
              <w:ind w:firstLineChars="200" w:firstLine="352"/>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ｃ ａ又はｂ以外の場合</w:t>
            </w:r>
          </w:p>
          <w:tbl>
            <w:tblPr>
              <w:tblStyle w:val="a4"/>
              <w:tblW w:w="0" w:type="auto"/>
              <w:tblInd w:w="450" w:type="dxa"/>
              <w:tblLook w:val="04A0" w:firstRow="1" w:lastRow="0" w:firstColumn="1" w:lastColumn="0" w:noHBand="0" w:noVBand="1"/>
            </w:tblPr>
            <w:tblGrid>
              <w:gridCol w:w="2268"/>
              <w:gridCol w:w="3829"/>
            </w:tblGrid>
            <w:tr w:rsidR="004A22C6" w:rsidRPr="004A22C6" w14:paraId="78D2CF34" w14:textId="77777777" w:rsidTr="00581098">
              <w:tc>
                <w:tcPr>
                  <w:tcW w:w="2268" w:type="dxa"/>
                </w:tcPr>
                <w:p w14:paraId="7820C3E4" w14:textId="5B3645B4" w:rsidR="00D7263A" w:rsidRPr="004A22C6" w:rsidRDefault="00B402EE" w:rsidP="00D7263A">
                  <w:pPr>
                    <w:autoSpaceDE w:val="0"/>
                    <w:autoSpaceDN w:val="0"/>
                    <w:adjustRightInd w:val="0"/>
                    <w:snapToGrid w:val="0"/>
                    <w:spacing w:line="200" w:lineRule="exact"/>
                    <w:jc w:val="center"/>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短期の</w:t>
                  </w:r>
                  <w:r w:rsidR="00D7263A" w:rsidRPr="004A22C6">
                    <w:rPr>
                      <w:rFonts w:ascii="ＭＳ 明朝" w:hAnsi="ＭＳ 明朝" w:cs="ＭＳ 明朝" w:hint="eastAsia"/>
                      <w:color w:val="000000" w:themeColor="text1"/>
                      <w:spacing w:val="0"/>
                      <w:sz w:val="18"/>
                      <w:szCs w:val="18"/>
                    </w:rPr>
                    <w:t>利用者の数</w:t>
                  </w:r>
                  <w:r w:rsidRPr="004A22C6">
                    <w:rPr>
                      <w:rFonts w:ascii="ＭＳ 明朝" w:hAnsi="ＭＳ 明朝" w:cs="ＭＳ 明朝" w:hint="eastAsia"/>
                      <w:color w:val="000000" w:themeColor="text1"/>
                      <w:spacing w:val="0"/>
                      <w:sz w:val="18"/>
                      <w:szCs w:val="18"/>
                    </w:rPr>
                    <w:t>（注）</w:t>
                  </w:r>
                </w:p>
              </w:tc>
              <w:tc>
                <w:tcPr>
                  <w:tcW w:w="3829" w:type="dxa"/>
                </w:tcPr>
                <w:p w14:paraId="385CB20C" w14:textId="71AF222F" w:rsidR="00581098" w:rsidRPr="004A22C6" w:rsidRDefault="00581098" w:rsidP="00581098">
                  <w:pPr>
                    <w:autoSpaceDE w:val="0"/>
                    <w:autoSpaceDN w:val="0"/>
                    <w:adjustRightInd w:val="0"/>
                    <w:snapToGrid w:val="0"/>
                    <w:spacing w:line="200" w:lineRule="exact"/>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本体施設として必要とされる夜勤を</w:t>
                  </w:r>
                  <w:r w:rsidR="00D7263A" w:rsidRPr="004A22C6">
                    <w:rPr>
                      <w:rFonts w:ascii="ＭＳ 明朝" w:hAnsi="ＭＳ 明朝" w:cs="ＭＳ 明朝" w:hint="eastAsia"/>
                      <w:color w:val="000000" w:themeColor="text1"/>
                      <w:spacing w:val="0"/>
                      <w:sz w:val="18"/>
                      <w:szCs w:val="18"/>
                    </w:rPr>
                    <w:t>行う</w:t>
                  </w:r>
                </w:p>
                <w:p w14:paraId="1C07F871" w14:textId="30510A8A" w:rsidR="00581098" w:rsidRPr="004A22C6" w:rsidRDefault="00D7263A" w:rsidP="00581098">
                  <w:pPr>
                    <w:autoSpaceDE w:val="0"/>
                    <w:autoSpaceDN w:val="0"/>
                    <w:adjustRightInd w:val="0"/>
                    <w:snapToGrid w:val="0"/>
                    <w:spacing w:line="200" w:lineRule="exact"/>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介護職員又は看護職員の数</w:t>
                  </w:r>
                  <w:r w:rsidR="00581098" w:rsidRPr="004A22C6">
                    <w:rPr>
                      <w:rFonts w:ascii="ＭＳ 明朝" w:hAnsi="ＭＳ 明朝" w:cs="ＭＳ 明朝" w:hint="eastAsia"/>
                      <w:color w:val="000000" w:themeColor="text1"/>
                      <w:spacing w:val="0"/>
                      <w:sz w:val="18"/>
                      <w:szCs w:val="18"/>
                    </w:rPr>
                    <w:t>に加えて</w:t>
                  </w:r>
                </w:p>
              </w:tc>
            </w:tr>
            <w:tr w:rsidR="004A22C6" w:rsidRPr="004A22C6" w14:paraId="73958FF0" w14:textId="77777777" w:rsidTr="00581098">
              <w:tc>
                <w:tcPr>
                  <w:tcW w:w="2268" w:type="dxa"/>
                  <w:tcBorders>
                    <w:top w:val="single" w:sz="4" w:space="0" w:color="auto"/>
                    <w:left w:val="single" w:sz="4" w:space="0" w:color="auto"/>
                    <w:bottom w:val="single" w:sz="4" w:space="0" w:color="auto"/>
                    <w:right w:val="single" w:sz="4" w:space="0" w:color="auto"/>
                  </w:tcBorders>
                </w:tcPr>
                <w:p w14:paraId="4A63FB05" w14:textId="77777777" w:rsidR="00D7263A" w:rsidRPr="004A22C6" w:rsidRDefault="00D7263A" w:rsidP="00D7263A">
                  <w:pPr>
                    <w:autoSpaceDE w:val="0"/>
                    <w:autoSpaceDN w:val="0"/>
                    <w:adjustRightInd w:val="0"/>
                    <w:snapToGrid w:val="0"/>
                    <w:spacing w:line="200" w:lineRule="exact"/>
                    <w:ind w:firstLineChars="100" w:firstLine="180"/>
                    <w:rPr>
                      <w:rFonts w:ascii="ＭＳ 明朝" w:hAnsi="ＭＳ 明朝" w:cs="ＭＳ 明朝"/>
                      <w:color w:val="000000" w:themeColor="text1"/>
                      <w:spacing w:val="0"/>
                      <w:sz w:val="18"/>
                      <w:szCs w:val="18"/>
                    </w:rPr>
                  </w:pPr>
                  <w:r w:rsidRPr="004A22C6">
                    <w:rPr>
                      <w:rFonts w:ascii="ＭＳ 明朝" w:hAnsi="ＭＳ 明朝" w:hint="eastAsia"/>
                      <w:color w:val="000000" w:themeColor="text1"/>
                      <w:spacing w:val="0"/>
                      <w:sz w:val="18"/>
                      <w:szCs w:val="18"/>
                    </w:rPr>
                    <w:t>２５以下</w:t>
                  </w:r>
                </w:p>
              </w:tc>
              <w:tc>
                <w:tcPr>
                  <w:tcW w:w="3829" w:type="dxa"/>
                  <w:tcBorders>
                    <w:top w:val="single" w:sz="4" w:space="0" w:color="auto"/>
                    <w:left w:val="single" w:sz="4" w:space="0" w:color="auto"/>
                    <w:bottom w:val="single" w:sz="4" w:space="0" w:color="auto"/>
                    <w:right w:val="single" w:sz="4" w:space="0" w:color="auto"/>
                  </w:tcBorders>
                </w:tcPr>
                <w:p w14:paraId="78A1D5D7" w14:textId="77777777" w:rsidR="00D7263A" w:rsidRPr="004A22C6" w:rsidRDefault="00D7263A" w:rsidP="00D7263A">
                  <w:pPr>
                    <w:autoSpaceDE w:val="0"/>
                    <w:autoSpaceDN w:val="0"/>
                    <w:adjustRightInd w:val="0"/>
                    <w:snapToGrid w:val="0"/>
                    <w:spacing w:line="200" w:lineRule="exact"/>
                    <w:rPr>
                      <w:rFonts w:ascii="ＭＳ 明朝" w:hAnsi="ＭＳ 明朝" w:cs="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１以上</w:t>
                  </w:r>
                </w:p>
              </w:tc>
            </w:tr>
            <w:tr w:rsidR="004A22C6" w:rsidRPr="004A22C6" w14:paraId="48487C73" w14:textId="77777777" w:rsidTr="00581098">
              <w:tc>
                <w:tcPr>
                  <w:tcW w:w="2268" w:type="dxa"/>
                  <w:tcBorders>
                    <w:top w:val="single" w:sz="4" w:space="0" w:color="auto"/>
                    <w:left w:val="single" w:sz="4" w:space="0" w:color="auto"/>
                    <w:bottom w:val="single" w:sz="4" w:space="0" w:color="auto"/>
                    <w:right w:val="single" w:sz="4" w:space="0" w:color="auto"/>
                  </w:tcBorders>
                </w:tcPr>
                <w:p w14:paraId="4BBFEDB0" w14:textId="77777777" w:rsidR="00D7263A" w:rsidRPr="004A22C6" w:rsidRDefault="00D7263A" w:rsidP="00D7263A">
                  <w:pPr>
                    <w:autoSpaceDE w:val="0"/>
                    <w:autoSpaceDN w:val="0"/>
                    <w:adjustRightInd w:val="0"/>
                    <w:snapToGrid w:val="0"/>
                    <w:spacing w:line="200" w:lineRule="exact"/>
                    <w:ind w:firstLineChars="100" w:firstLine="180"/>
                    <w:rPr>
                      <w:rFonts w:ascii="ＭＳ 明朝" w:hAnsi="ＭＳ 明朝" w:cs="ＭＳ 明朝"/>
                      <w:color w:val="000000" w:themeColor="text1"/>
                      <w:spacing w:val="0"/>
                      <w:sz w:val="18"/>
                      <w:szCs w:val="18"/>
                    </w:rPr>
                  </w:pPr>
                  <w:r w:rsidRPr="004A22C6">
                    <w:rPr>
                      <w:rFonts w:ascii="ＭＳ 明朝" w:hAnsi="ＭＳ 明朝" w:hint="eastAsia"/>
                      <w:color w:val="000000" w:themeColor="text1"/>
                      <w:spacing w:val="0"/>
                      <w:sz w:val="18"/>
                      <w:szCs w:val="18"/>
                    </w:rPr>
                    <w:t>２６以上　６０以下</w:t>
                  </w:r>
                </w:p>
              </w:tc>
              <w:tc>
                <w:tcPr>
                  <w:tcW w:w="3829" w:type="dxa"/>
                  <w:tcBorders>
                    <w:top w:val="single" w:sz="4" w:space="0" w:color="auto"/>
                    <w:left w:val="single" w:sz="4" w:space="0" w:color="auto"/>
                    <w:bottom w:val="single" w:sz="4" w:space="0" w:color="auto"/>
                    <w:right w:val="single" w:sz="4" w:space="0" w:color="auto"/>
                  </w:tcBorders>
                </w:tcPr>
                <w:p w14:paraId="1D0E4A63" w14:textId="77777777" w:rsidR="00D7263A" w:rsidRPr="004A22C6" w:rsidRDefault="00D7263A" w:rsidP="00D7263A">
                  <w:pPr>
                    <w:autoSpaceDE w:val="0"/>
                    <w:autoSpaceDN w:val="0"/>
                    <w:adjustRightInd w:val="0"/>
                    <w:snapToGrid w:val="0"/>
                    <w:spacing w:line="200" w:lineRule="exact"/>
                    <w:rPr>
                      <w:rFonts w:ascii="ＭＳ 明朝" w:hAnsi="ＭＳ 明朝" w:cs="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２以上</w:t>
                  </w:r>
                </w:p>
              </w:tc>
            </w:tr>
            <w:tr w:rsidR="004A22C6" w:rsidRPr="004A22C6" w14:paraId="1A55BAD6" w14:textId="77777777" w:rsidTr="00581098">
              <w:tc>
                <w:tcPr>
                  <w:tcW w:w="2268" w:type="dxa"/>
                  <w:tcBorders>
                    <w:top w:val="single" w:sz="4" w:space="0" w:color="auto"/>
                    <w:left w:val="single" w:sz="4" w:space="0" w:color="auto"/>
                    <w:bottom w:val="single" w:sz="4" w:space="0" w:color="auto"/>
                    <w:right w:val="single" w:sz="4" w:space="0" w:color="auto"/>
                  </w:tcBorders>
                </w:tcPr>
                <w:p w14:paraId="1FDB225E" w14:textId="77777777" w:rsidR="00D7263A" w:rsidRPr="004A22C6" w:rsidRDefault="00D7263A" w:rsidP="00D7263A">
                  <w:pPr>
                    <w:autoSpaceDE w:val="0"/>
                    <w:autoSpaceDN w:val="0"/>
                    <w:adjustRightInd w:val="0"/>
                    <w:snapToGrid w:val="0"/>
                    <w:spacing w:line="200" w:lineRule="exact"/>
                    <w:ind w:firstLineChars="100" w:firstLine="180"/>
                    <w:rPr>
                      <w:rFonts w:ascii="ＭＳ 明朝" w:hAnsi="ＭＳ 明朝" w:cs="ＭＳ 明朝"/>
                      <w:color w:val="000000" w:themeColor="text1"/>
                      <w:spacing w:val="0"/>
                      <w:sz w:val="18"/>
                      <w:szCs w:val="18"/>
                    </w:rPr>
                  </w:pPr>
                  <w:r w:rsidRPr="004A22C6">
                    <w:rPr>
                      <w:rFonts w:ascii="ＭＳ 明朝" w:hAnsi="ＭＳ 明朝" w:hint="eastAsia"/>
                      <w:color w:val="000000" w:themeColor="text1"/>
                      <w:spacing w:val="0"/>
                      <w:sz w:val="18"/>
                      <w:szCs w:val="18"/>
                    </w:rPr>
                    <w:t>６１以上　８０以下</w:t>
                  </w:r>
                </w:p>
              </w:tc>
              <w:tc>
                <w:tcPr>
                  <w:tcW w:w="3829" w:type="dxa"/>
                  <w:tcBorders>
                    <w:top w:val="single" w:sz="4" w:space="0" w:color="auto"/>
                    <w:left w:val="single" w:sz="4" w:space="0" w:color="auto"/>
                    <w:bottom w:val="single" w:sz="4" w:space="0" w:color="auto"/>
                    <w:right w:val="single" w:sz="4" w:space="0" w:color="auto"/>
                  </w:tcBorders>
                </w:tcPr>
                <w:p w14:paraId="34C23AC7" w14:textId="77777777" w:rsidR="00D7263A" w:rsidRPr="004A22C6" w:rsidRDefault="00D7263A" w:rsidP="00D7263A">
                  <w:pPr>
                    <w:autoSpaceDE w:val="0"/>
                    <w:autoSpaceDN w:val="0"/>
                    <w:adjustRightInd w:val="0"/>
                    <w:snapToGrid w:val="0"/>
                    <w:spacing w:line="200" w:lineRule="exact"/>
                    <w:rPr>
                      <w:rFonts w:ascii="ＭＳ 明朝" w:hAnsi="ＭＳ 明朝" w:cs="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３以上</w:t>
                  </w:r>
                </w:p>
              </w:tc>
            </w:tr>
            <w:tr w:rsidR="004A22C6" w:rsidRPr="004A22C6" w14:paraId="134CB958" w14:textId="77777777" w:rsidTr="00581098">
              <w:tc>
                <w:tcPr>
                  <w:tcW w:w="2268" w:type="dxa"/>
                  <w:tcBorders>
                    <w:top w:val="single" w:sz="4" w:space="0" w:color="auto"/>
                    <w:left w:val="single" w:sz="4" w:space="0" w:color="auto"/>
                    <w:bottom w:val="single" w:sz="4" w:space="0" w:color="auto"/>
                    <w:right w:val="single" w:sz="4" w:space="0" w:color="auto"/>
                  </w:tcBorders>
                </w:tcPr>
                <w:p w14:paraId="65ED75B6" w14:textId="77777777" w:rsidR="00D7263A" w:rsidRPr="004A22C6" w:rsidRDefault="00D7263A" w:rsidP="00D7263A">
                  <w:pPr>
                    <w:autoSpaceDE w:val="0"/>
                    <w:autoSpaceDN w:val="0"/>
                    <w:adjustRightInd w:val="0"/>
                    <w:snapToGrid w:val="0"/>
                    <w:spacing w:line="200" w:lineRule="exact"/>
                    <w:ind w:firstLineChars="100" w:firstLine="180"/>
                    <w:rPr>
                      <w:rFonts w:ascii="ＭＳ 明朝" w:hAnsi="ＭＳ 明朝" w:cs="ＭＳ 明朝"/>
                      <w:color w:val="000000" w:themeColor="text1"/>
                      <w:spacing w:val="0"/>
                      <w:sz w:val="18"/>
                      <w:szCs w:val="18"/>
                    </w:rPr>
                  </w:pPr>
                  <w:r w:rsidRPr="004A22C6">
                    <w:rPr>
                      <w:rFonts w:ascii="ＭＳ 明朝" w:hAnsi="ＭＳ 明朝" w:hint="eastAsia"/>
                      <w:color w:val="000000" w:themeColor="text1"/>
                      <w:spacing w:val="0"/>
                      <w:sz w:val="18"/>
                      <w:szCs w:val="18"/>
                    </w:rPr>
                    <w:t>８１以上　１００以下</w:t>
                  </w:r>
                </w:p>
              </w:tc>
              <w:tc>
                <w:tcPr>
                  <w:tcW w:w="3829" w:type="dxa"/>
                  <w:tcBorders>
                    <w:top w:val="single" w:sz="4" w:space="0" w:color="auto"/>
                    <w:left w:val="single" w:sz="4" w:space="0" w:color="auto"/>
                    <w:bottom w:val="single" w:sz="4" w:space="0" w:color="auto"/>
                    <w:right w:val="single" w:sz="4" w:space="0" w:color="auto"/>
                  </w:tcBorders>
                </w:tcPr>
                <w:p w14:paraId="61C9BC61" w14:textId="77777777" w:rsidR="00D7263A" w:rsidRPr="004A22C6" w:rsidRDefault="00D7263A" w:rsidP="00D7263A">
                  <w:pPr>
                    <w:autoSpaceDE w:val="0"/>
                    <w:autoSpaceDN w:val="0"/>
                    <w:adjustRightInd w:val="0"/>
                    <w:snapToGrid w:val="0"/>
                    <w:spacing w:line="200" w:lineRule="exact"/>
                    <w:rPr>
                      <w:rFonts w:ascii="ＭＳ 明朝" w:hAnsi="ＭＳ 明朝" w:cs="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４以上</w:t>
                  </w:r>
                </w:p>
              </w:tc>
            </w:tr>
            <w:tr w:rsidR="004A22C6" w:rsidRPr="004A22C6" w14:paraId="20C732C6" w14:textId="77777777" w:rsidTr="00581098">
              <w:tc>
                <w:tcPr>
                  <w:tcW w:w="2268" w:type="dxa"/>
                </w:tcPr>
                <w:p w14:paraId="016F3239" w14:textId="77777777" w:rsidR="00D7263A" w:rsidRPr="004A22C6" w:rsidRDefault="00D7263A" w:rsidP="00D7263A">
                  <w:pPr>
                    <w:autoSpaceDE w:val="0"/>
                    <w:autoSpaceDN w:val="0"/>
                    <w:adjustRightInd w:val="0"/>
                    <w:snapToGrid w:val="0"/>
                    <w:spacing w:line="200" w:lineRule="exact"/>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１０１以上</w:t>
                  </w:r>
                </w:p>
              </w:tc>
              <w:tc>
                <w:tcPr>
                  <w:tcW w:w="3829" w:type="dxa"/>
                </w:tcPr>
                <w:p w14:paraId="21E6729A" w14:textId="77777777" w:rsidR="00D7263A" w:rsidRPr="004A22C6" w:rsidRDefault="00D7263A" w:rsidP="00D7263A">
                  <w:pPr>
                    <w:autoSpaceDE w:val="0"/>
                    <w:autoSpaceDN w:val="0"/>
                    <w:adjustRightInd w:val="0"/>
                    <w:snapToGrid w:val="0"/>
                    <w:spacing w:line="200" w:lineRule="exact"/>
                    <w:ind w:firstLineChars="100" w:firstLine="180"/>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４に、利用者の数が１００を超えて２５又はその端数を増すごとに１を加えた数以上</w:t>
                  </w:r>
                </w:p>
              </w:tc>
            </w:tr>
          </w:tbl>
          <w:p w14:paraId="18C6917C" w14:textId="77777777" w:rsidR="00B402EE" w:rsidRPr="004A22C6" w:rsidRDefault="00B402EE" w:rsidP="00B402EE">
            <w:pPr>
              <w:autoSpaceDE w:val="0"/>
              <w:autoSpaceDN w:val="0"/>
              <w:adjustRightInd w:val="0"/>
              <w:snapToGrid w:val="0"/>
              <w:ind w:leftChars="200" w:left="764" w:hangingChars="200" w:hanging="352"/>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注：前年度の利用者延数÷前年度の日数（小数点以下切り上げ）</w:t>
            </w:r>
          </w:p>
          <w:p w14:paraId="4D84C540" w14:textId="77777777" w:rsidR="001014C0" w:rsidRPr="004A22C6" w:rsidRDefault="001014C0" w:rsidP="005A4BDF">
            <w:pPr>
              <w:autoSpaceDE w:val="0"/>
              <w:autoSpaceDN w:val="0"/>
              <w:adjustRightInd w:val="0"/>
              <w:snapToGrid w:val="0"/>
              <w:rPr>
                <w:rFonts w:ascii="ＭＳ 明朝" w:hAnsi="ＭＳ 明朝" w:cs="ＭＳ 明朝"/>
                <w:color w:val="000000" w:themeColor="text1"/>
                <w:sz w:val="18"/>
                <w:szCs w:val="18"/>
              </w:rPr>
            </w:pPr>
          </w:p>
          <w:p w14:paraId="0AC56694" w14:textId="77777777" w:rsidR="00581098" w:rsidRPr="004A22C6" w:rsidRDefault="00581098" w:rsidP="00581098">
            <w:pPr>
              <w:autoSpaceDE w:val="0"/>
              <w:autoSpaceDN w:val="0"/>
              <w:adjustRightInd w:val="0"/>
              <w:snapToGrid w:val="0"/>
              <w:ind w:firstLineChars="100" w:firstLine="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⑤併設型の従来型で、共生型短期入所生活介護事業所である場合</w:t>
            </w:r>
          </w:p>
          <w:tbl>
            <w:tblPr>
              <w:tblStyle w:val="a4"/>
              <w:tblW w:w="0" w:type="auto"/>
              <w:tblInd w:w="310" w:type="dxa"/>
              <w:tblLook w:val="04A0" w:firstRow="1" w:lastRow="0" w:firstColumn="1" w:lastColumn="0" w:noHBand="0" w:noVBand="1"/>
            </w:tblPr>
            <w:tblGrid>
              <w:gridCol w:w="6235"/>
            </w:tblGrid>
            <w:tr w:rsidR="004A22C6" w:rsidRPr="004A22C6" w14:paraId="7D897DC3" w14:textId="77777777" w:rsidTr="00D56BFD">
              <w:tc>
                <w:tcPr>
                  <w:tcW w:w="6235" w:type="dxa"/>
                  <w:tcBorders>
                    <w:top w:val="single" w:sz="4" w:space="0" w:color="auto"/>
                    <w:left w:val="single" w:sz="4" w:space="0" w:color="auto"/>
                    <w:bottom w:val="single" w:sz="4" w:space="0" w:color="auto"/>
                    <w:right w:val="single" w:sz="4" w:space="0" w:color="auto"/>
                  </w:tcBorders>
                </w:tcPr>
                <w:p w14:paraId="2361E48B" w14:textId="5B867649" w:rsidR="004615AD" w:rsidRPr="004A22C6" w:rsidRDefault="004615AD" w:rsidP="004615AD">
                  <w:pPr>
                    <w:autoSpaceDE w:val="0"/>
                    <w:autoSpaceDN w:val="0"/>
                    <w:adjustRightInd w:val="0"/>
                    <w:snapToGrid w:val="0"/>
                    <w:ind w:firstLineChars="100" w:firstLine="180"/>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夜勤を行う生活支援員の数が、障害者支援施設として必要とされる生活支援員の数以上</w:t>
                  </w:r>
                </w:p>
              </w:tc>
            </w:tr>
          </w:tbl>
          <w:p w14:paraId="3907C3FA" w14:textId="77777777" w:rsidR="00581098" w:rsidRPr="004A22C6" w:rsidRDefault="00581098" w:rsidP="004615AD">
            <w:pPr>
              <w:autoSpaceDE w:val="0"/>
              <w:autoSpaceDN w:val="0"/>
              <w:adjustRightInd w:val="0"/>
              <w:snapToGrid w:val="0"/>
              <w:rPr>
                <w:rFonts w:ascii="ＭＳ 明朝" w:hAnsi="ＭＳ 明朝" w:cs="ＭＳ 明朝"/>
                <w:color w:val="000000" w:themeColor="text1"/>
                <w:sz w:val="18"/>
                <w:szCs w:val="18"/>
              </w:rPr>
            </w:pPr>
          </w:p>
          <w:p w14:paraId="23EC66B2" w14:textId="55612033" w:rsidR="001014C0" w:rsidRPr="004A22C6" w:rsidRDefault="00581098" w:rsidP="00581098">
            <w:pPr>
              <w:autoSpaceDE w:val="0"/>
              <w:autoSpaceDN w:val="0"/>
              <w:adjustRightInd w:val="0"/>
              <w:snapToGrid w:val="0"/>
              <w:ind w:firstLineChars="100" w:firstLine="176"/>
              <w:rPr>
                <w:rFonts w:ascii="ＭＳ 明朝" w:hAnsi="ＭＳ 明朝" w:cs="ＭＳ 明朝"/>
                <w:color w:val="000000" w:themeColor="text1"/>
                <w:spacing w:val="-4"/>
                <w:sz w:val="18"/>
                <w:szCs w:val="18"/>
              </w:rPr>
            </w:pPr>
            <w:r w:rsidRPr="004A22C6">
              <w:rPr>
                <w:rFonts w:ascii="ＭＳ 明朝" w:hAnsi="ＭＳ 明朝" w:cs="ＭＳ 明朝" w:hint="eastAsia"/>
                <w:color w:val="000000" w:themeColor="text1"/>
                <w:sz w:val="18"/>
                <w:szCs w:val="18"/>
              </w:rPr>
              <w:t>⑥</w:t>
            </w:r>
            <w:r w:rsidRPr="004A22C6">
              <w:rPr>
                <w:rFonts w:ascii="ＭＳ 明朝" w:hAnsi="ＭＳ 明朝" w:cs="ＭＳ 明朝" w:hint="eastAsia"/>
                <w:color w:val="000000" w:themeColor="text1"/>
                <w:spacing w:val="-4"/>
                <w:sz w:val="18"/>
                <w:szCs w:val="18"/>
              </w:rPr>
              <w:t>併設型のユニット型で</w:t>
            </w:r>
            <w:r w:rsidR="00B82D40" w:rsidRPr="004A22C6">
              <w:rPr>
                <w:rFonts w:ascii="ＭＳ 明朝" w:hAnsi="ＭＳ 明朝" w:cs="ＭＳ 明朝" w:hint="eastAsia"/>
                <w:color w:val="000000" w:themeColor="text1"/>
                <w:spacing w:val="-4"/>
                <w:sz w:val="18"/>
                <w:szCs w:val="18"/>
              </w:rPr>
              <w:t>、本体施設が従来型の特別養護老人ホームである場合</w:t>
            </w:r>
          </w:p>
          <w:tbl>
            <w:tblPr>
              <w:tblStyle w:val="a4"/>
              <w:tblW w:w="0" w:type="auto"/>
              <w:tblInd w:w="310" w:type="dxa"/>
              <w:tblLook w:val="04A0" w:firstRow="1" w:lastRow="0" w:firstColumn="1" w:lastColumn="0" w:noHBand="0" w:noVBand="1"/>
            </w:tblPr>
            <w:tblGrid>
              <w:gridCol w:w="6235"/>
            </w:tblGrid>
            <w:tr w:rsidR="004A22C6" w:rsidRPr="004A22C6" w14:paraId="0510ED09" w14:textId="77777777" w:rsidTr="00B82D40">
              <w:tc>
                <w:tcPr>
                  <w:tcW w:w="6235" w:type="dxa"/>
                </w:tcPr>
                <w:p w14:paraId="798BD901" w14:textId="77777777" w:rsidR="005A4BDF" w:rsidRPr="004A22C6" w:rsidRDefault="005A4BDF" w:rsidP="005A4BDF">
                  <w:pPr>
                    <w:autoSpaceDE w:val="0"/>
                    <w:autoSpaceDN w:val="0"/>
                    <w:adjustRightInd w:val="0"/>
                    <w:snapToGrid w:val="0"/>
                    <w:jc w:val="center"/>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夜勤を行う介護職員又は看護職員の数</w:t>
                  </w:r>
                </w:p>
              </w:tc>
            </w:tr>
            <w:tr w:rsidR="004A22C6" w:rsidRPr="004A22C6" w14:paraId="4EB9BFCE" w14:textId="77777777" w:rsidTr="00B82D40">
              <w:tc>
                <w:tcPr>
                  <w:tcW w:w="6235" w:type="dxa"/>
                  <w:tcBorders>
                    <w:top w:val="single" w:sz="4" w:space="0" w:color="auto"/>
                    <w:left w:val="single" w:sz="4" w:space="0" w:color="auto"/>
                    <w:bottom w:val="single" w:sz="4" w:space="0" w:color="auto"/>
                    <w:right w:val="single" w:sz="4" w:space="0" w:color="auto"/>
                  </w:tcBorders>
                </w:tcPr>
                <w:p w14:paraId="75621482" w14:textId="6A272C70" w:rsidR="005A4BDF" w:rsidRPr="004A22C6" w:rsidRDefault="00B82D40" w:rsidP="00B82D40">
                  <w:pPr>
                    <w:autoSpaceDE w:val="0"/>
                    <w:autoSpaceDN w:val="0"/>
                    <w:adjustRightInd w:val="0"/>
                    <w:snapToGrid w:val="0"/>
                    <w:ind w:firstLineChars="100" w:firstLine="180"/>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ユニット型短期の利用者の数</w:t>
                  </w:r>
                  <w:r w:rsidR="00296B21" w:rsidRPr="004A22C6">
                    <w:rPr>
                      <w:rFonts w:ascii="ＭＳ 明朝" w:hAnsi="ＭＳ 明朝" w:cs="ＭＳ 明朝" w:hint="eastAsia"/>
                      <w:color w:val="000000" w:themeColor="text1"/>
                      <w:spacing w:val="0"/>
                      <w:sz w:val="18"/>
                      <w:szCs w:val="18"/>
                    </w:rPr>
                    <w:t>＋</w:t>
                  </w:r>
                  <w:r w:rsidRPr="004A22C6">
                    <w:rPr>
                      <w:rFonts w:ascii="ＭＳ 明朝" w:hAnsi="ＭＳ 明朝" w:cs="ＭＳ 明朝" w:hint="eastAsia"/>
                      <w:color w:val="000000" w:themeColor="text1"/>
                      <w:spacing w:val="0"/>
                      <w:sz w:val="18"/>
                      <w:szCs w:val="18"/>
                    </w:rPr>
                    <w:t>従来型特養の入所者の数</w:t>
                  </w:r>
                  <w:r w:rsidR="00296B21" w:rsidRPr="004A22C6">
                    <w:rPr>
                      <w:rFonts w:ascii="ＭＳ 明朝" w:hAnsi="ＭＳ 明朝" w:cs="ＭＳ 明朝" w:hint="eastAsia"/>
                      <w:color w:val="000000" w:themeColor="text1"/>
                      <w:spacing w:val="0"/>
                      <w:sz w:val="18"/>
                      <w:szCs w:val="18"/>
                    </w:rPr>
                    <w:t>（注）</w:t>
                  </w:r>
                  <w:r w:rsidRPr="004A22C6">
                    <w:rPr>
                      <w:rFonts w:ascii="ＭＳ 明朝" w:hAnsi="ＭＳ 明朝" w:cs="ＭＳ 明朝" w:hint="eastAsia"/>
                      <w:color w:val="000000" w:themeColor="text1"/>
                      <w:spacing w:val="0"/>
                      <w:sz w:val="18"/>
                      <w:szCs w:val="18"/>
                    </w:rPr>
                    <w:t>が２０又はその端数を増すごとに１以上</w:t>
                  </w:r>
                </w:p>
              </w:tc>
            </w:tr>
          </w:tbl>
          <w:p w14:paraId="2D600CF4" w14:textId="7BA20C5F" w:rsidR="00296B21" w:rsidRPr="004A22C6" w:rsidRDefault="00296B21" w:rsidP="00296B21">
            <w:pPr>
              <w:autoSpaceDE w:val="0"/>
              <w:autoSpaceDN w:val="0"/>
              <w:adjustRightInd w:val="0"/>
              <w:snapToGrid w:val="0"/>
              <w:ind w:left="704" w:hangingChars="400" w:hanging="704"/>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注：（前年度の短期の利用者延数＋特養の入所者延数）÷前年度の日数（小数点以下切り上げ）</w:t>
            </w:r>
          </w:p>
          <w:p w14:paraId="2CB4FACD" w14:textId="77777777" w:rsidR="00296B21" w:rsidRPr="004A22C6" w:rsidRDefault="00296B21" w:rsidP="005A4BDF">
            <w:pPr>
              <w:autoSpaceDE w:val="0"/>
              <w:autoSpaceDN w:val="0"/>
              <w:adjustRightInd w:val="0"/>
              <w:snapToGrid w:val="0"/>
              <w:ind w:left="704" w:hangingChars="400" w:hanging="704"/>
              <w:rPr>
                <w:rFonts w:ascii="ＭＳ 明朝" w:hAnsi="ＭＳ 明朝" w:cs="ＭＳ 明朝"/>
                <w:color w:val="000000" w:themeColor="text1"/>
                <w:sz w:val="18"/>
                <w:szCs w:val="18"/>
              </w:rPr>
            </w:pPr>
          </w:p>
          <w:p w14:paraId="7478AD03" w14:textId="1C3C55A4" w:rsidR="00B82D40" w:rsidRPr="004A22C6" w:rsidRDefault="00B82D40" w:rsidP="00003E02">
            <w:pPr>
              <w:autoSpaceDE w:val="0"/>
              <w:autoSpaceDN w:val="0"/>
              <w:adjustRightInd w:val="0"/>
              <w:snapToGrid w:val="0"/>
              <w:ind w:leftChars="100" w:left="382"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⑦</w:t>
            </w:r>
            <w:r w:rsidRPr="004A22C6">
              <w:rPr>
                <w:rFonts w:ascii="ＭＳ 明朝" w:hAnsi="ＭＳ 明朝" w:cs="ＭＳ 明朝" w:hint="eastAsia"/>
                <w:color w:val="000000" w:themeColor="text1"/>
                <w:spacing w:val="-4"/>
                <w:sz w:val="18"/>
                <w:szCs w:val="18"/>
              </w:rPr>
              <w:t>併設型のユニット型で、</w:t>
            </w:r>
            <w:r w:rsidR="00003E02" w:rsidRPr="004A22C6">
              <w:rPr>
                <w:rFonts w:ascii="ＭＳ 明朝" w:hAnsi="ＭＳ 明朝" w:cs="ＭＳ 明朝" w:hint="eastAsia"/>
                <w:color w:val="000000" w:themeColor="text1"/>
                <w:spacing w:val="-4"/>
                <w:sz w:val="18"/>
                <w:szCs w:val="18"/>
              </w:rPr>
              <w:t>本体施設が従来型の特別養護老人ホーム以外である</w:t>
            </w:r>
            <w:r w:rsidRPr="004A22C6">
              <w:rPr>
                <w:rFonts w:ascii="ＭＳ 明朝" w:hAnsi="ＭＳ 明朝" w:cs="ＭＳ 明朝" w:hint="eastAsia"/>
                <w:color w:val="000000" w:themeColor="text1"/>
                <w:spacing w:val="-4"/>
                <w:sz w:val="18"/>
                <w:szCs w:val="18"/>
              </w:rPr>
              <w:t>場合</w:t>
            </w:r>
          </w:p>
          <w:tbl>
            <w:tblPr>
              <w:tblStyle w:val="a4"/>
              <w:tblW w:w="0" w:type="auto"/>
              <w:tblInd w:w="310" w:type="dxa"/>
              <w:tblLook w:val="04A0" w:firstRow="1" w:lastRow="0" w:firstColumn="1" w:lastColumn="0" w:noHBand="0" w:noVBand="1"/>
            </w:tblPr>
            <w:tblGrid>
              <w:gridCol w:w="6235"/>
            </w:tblGrid>
            <w:tr w:rsidR="004A22C6" w:rsidRPr="004A22C6" w14:paraId="0A9435DC" w14:textId="77777777" w:rsidTr="00D56BFD">
              <w:tc>
                <w:tcPr>
                  <w:tcW w:w="6235" w:type="dxa"/>
                </w:tcPr>
                <w:p w14:paraId="549245FF" w14:textId="77777777" w:rsidR="00B82D40" w:rsidRPr="004A22C6" w:rsidRDefault="00B82D40" w:rsidP="00B82D40">
                  <w:pPr>
                    <w:autoSpaceDE w:val="0"/>
                    <w:autoSpaceDN w:val="0"/>
                    <w:adjustRightInd w:val="0"/>
                    <w:snapToGrid w:val="0"/>
                    <w:jc w:val="center"/>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夜勤を行う介護職員又は看護職員の数</w:t>
                  </w:r>
                </w:p>
              </w:tc>
            </w:tr>
            <w:tr w:rsidR="004A22C6" w:rsidRPr="004A22C6" w14:paraId="07B069ED" w14:textId="77777777" w:rsidTr="00D56BFD">
              <w:tc>
                <w:tcPr>
                  <w:tcW w:w="6235" w:type="dxa"/>
                  <w:tcBorders>
                    <w:top w:val="single" w:sz="4" w:space="0" w:color="auto"/>
                    <w:left w:val="single" w:sz="4" w:space="0" w:color="auto"/>
                    <w:bottom w:val="single" w:sz="4" w:space="0" w:color="auto"/>
                    <w:right w:val="single" w:sz="4" w:space="0" w:color="auto"/>
                  </w:tcBorders>
                </w:tcPr>
                <w:p w14:paraId="5D69D495" w14:textId="77777777" w:rsidR="00B82D40" w:rsidRPr="004A22C6" w:rsidRDefault="00171517" w:rsidP="00B82D40">
                  <w:pPr>
                    <w:autoSpaceDE w:val="0"/>
                    <w:autoSpaceDN w:val="0"/>
                    <w:adjustRightInd w:val="0"/>
                    <w:snapToGrid w:val="0"/>
                    <w:ind w:firstLineChars="100" w:firstLine="180"/>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２の</w:t>
                  </w:r>
                  <w:r w:rsidR="00B82D40" w:rsidRPr="004A22C6">
                    <w:rPr>
                      <w:rFonts w:ascii="ＭＳ 明朝" w:hAnsi="ＭＳ 明朝" w:cs="ＭＳ 明朝" w:hint="eastAsia"/>
                      <w:color w:val="000000" w:themeColor="text1"/>
                      <w:spacing w:val="0"/>
                      <w:sz w:val="18"/>
                      <w:szCs w:val="18"/>
                    </w:rPr>
                    <w:t>ユニット</w:t>
                  </w:r>
                  <w:r w:rsidRPr="004A22C6">
                    <w:rPr>
                      <w:rFonts w:ascii="ＭＳ 明朝" w:hAnsi="ＭＳ 明朝" w:cs="ＭＳ 明朝" w:hint="eastAsia"/>
                      <w:color w:val="000000" w:themeColor="text1"/>
                      <w:spacing w:val="0"/>
                      <w:sz w:val="18"/>
                      <w:szCs w:val="18"/>
                    </w:rPr>
                    <w:t>ごとに</w:t>
                  </w:r>
                  <w:r w:rsidR="00B82D40" w:rsidRPr="004A22C6">
                    <w:rPr>
                      <w:rFonts w:ascii="ＭＳ 明朝" w:hAnsi="ＭＳ 明朝" w:cs="ＭＳ 明朝" w:hint="eastAsia"/>
                      <w:color w:val="000000" w:themeColor="text1"/>
                      <w:spacing w:val="0"/>
                      <w:sz w:val="18"/>
                      <w:szCs w:val="18"/>
                    </w:rPr>
                    <w:t>１以上</w:t>
                  </w:r>
                </w:p>
                <w:p w14:paraId="72E2F3D0" w14:textId="28C77D8E" w:rsidR="00171517" w:rsidRPr="004A22C6" w:rsidRDefault="00171517" w:rsidP="00171517">
                  <w:pPr>
                    <w:autoSpaceDE w:val="0"/>
                    <w:autoSpaceDN w:val="0"/>
                    <w:adjustRightInd w:val="0"/>
                    <w:snapToGrid w:val="0"/>
                    <w:ind w:leftChars="100" w:left="386" w:hangingChars="100" w:hanging="180"/>
                    <w:rPr>
                      <w:rFonts w:ascii="ＭＳ 明朝" w:hAnsi="ＭＳ 明朝" w:cs="ＭＳ 明朝"/>
                      <w:color w:val="000000" w:themeColor="text1"/>
                      <w:spacing w:val="0"/>
                      <w:sz w:val="18"/>
                      <w:szCs w:val="18"/>
                    </w:rPr>
                  </w:pPr>
                  <w:r w:rsidRPr="004A22C6">
                    <w:rPr>
                      <w:rFonts w:ascii="ＭＳ 明朝" w:hAnsi="ＭＳ 明朝" w:cs="ＭＳ 明朝" w:hint="eastAsia"/>
                      <w:color w:val="000000" w:themeColor="text1"/>
                      <w:spacing w:val="0"/>
                      <w:sz w:val="18"/>
                      <w:szCs w:val="18"/>
                    </w:rPr>
                    <w:t>※　本体施設がユニット型特養である場合は、当該ユニットの数は併設ユニット型</w:t>
                  </w:r>
                  <w:r w:rsidR="00172266" w:rsidRPr="004A22C6">
                    <w:rPr>
                      <w:rFonts w:ascii="ＭＳ 明朝" w:hAnsi="ＭＳ 明朝" w:cs="ＭＳ 明朝" w:hint="eastAsia"/>
                      <w:color w:val="000000" w:themeColor="text1"/>
                      <w:spacing w:val="0"/>
                      <w:sz w:val="18"/>
                      <w:szCs w:val="18"/>
                    </w:rPr>
                    <w:t>短期</w:t>
                  </w:r>
                  <w:r w:rsidRPr="004A22C6">
                    <w:rPr>
                      <w:rFonts w:ascii="ＭＳ 明朝" w:hAnsi="ＭＳ 明朝" w:cs="ＭＳ 明朝" w:hint="eastAsia"/>
                      <w:color w:val="000000" w:themeColor="text1"/>
                      <w:spacing w:val="0"/>
                      <w:sz w:val="18"/>
                      <w:szCs w:val="18"/>
                    </w:rPr>
                    <w:t>のユニットの数及び当該ユニット型</w:t>
                  </w:r>
                  <w:r w:rsidR="00172266" w:rsidRPr="004A22C6">
                    <w:rPr>
                      <w:rFonts w:ascii="ＭＳ 明朝" w:hAnsi="ＭＳ 明朝" w:cs="ＭＳ 明朝" w:hint="eastAsia"/>
                      <w:color w:val="000000" w:themeColor="text1"/>
                      <w:spacing w:val="0"/>
                      <w:sz w:val="18"/>
                      <w:szCs w:val="18"/>
                    </w:rPr>
                    <w:t>特養のユニット</w:t>
                  </w:r>
                  <w:r w:rsidRPr="004A22C6">
                    <w:rPr>
                      <w:rFonts w:ascii="ＭＳ 明朝" w:hAnsi="ＭＳ 明朝" w:cs="ＭＳ 明朝" w:hint="eastAsia"/>
                      <w:color w:val="000000" w:themeColor="text1"/>
                      <w:spacing w:val="0"/>
                      <w:sz w:val="18"/>
                      <w:szCs w:val="18"/>
                    </w:rPr>
                    <w:t>の数の合計数を基礎として算出する。</w:t>
                  </w:r>
                </w:p>
              </w:tc>
            </w:tr>
          </w:tbl>
          <w:p w14:paraId="687221B1" w14:textId="77777777" w:rsidR="005A4BDF" w:rsidRPr="004A22C6" w:rsidRDefault="005A4BDF" w:rsidP="005A4BDF">
            <w:pPr>
              <w:autoSpaceDE w:val="0"/>
              <w:autoSpaceDN w:val="0"/>
              <w:adjustRightInd w:val="0"/>
              <w:snapToGrid w:val="0"/>
              <w:rPr>
                <w:rFonts w:ascii="ＭＳ 明朝" w:hAnsi="ＭＳ 明朝" w:cs="ＭＳ 明朝"/>
                <w:color w:val="000000" w:themeColor="text1"/>
                <w:sz w:val="18"/>
                <w:szCs w:val="18"/>
              </w:rPr>
            </w:pPr>
          </w:p>
          <w:p w14:paraId="7D8379C2" w14:textId="77777777" w:rsidR="005A4BDF" w:rsidRPr="004A22C6" w:rsidRDefault="005A4BDF" w:rsidP="005A4BDF">
            <w:pPr>
              <w:autoSpaceDE w:val="0"/>
              <w:autoSpaceDN w:val="0"/>
              <w:adjustRightInd w:val="0"/>
              <w:snapToGrid w:val="0"/>
              <w:ind w:left="176"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（共通）</w:t>
            </w:r>
          </w:p>
          <w:p w14:paraId="37E30E59" w14:textId="77777777" w:rsidR="005A4BDF" w:rsidRPr="004A22C6" w:rsidRDefault="005A4BDF" w:rsidP="005A4BDF">
            <w:pPr>
              <w:autoSpaceDE w:val="0"/>
              <w:autoSpaceDN w:val="0"/>
              <w:adjustRightInd w:val="0"/>
              <w:snapToGrid w:val="0"/>
              <w:ind w:left="176"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夜勤職員基準に定められる夜勤を行う職員の員数は、夜勤時間帯を通じて配置されるべき職員の員数であり、複数の職員が交代で勤務することにより当該基準を満たして構いません。</w:t>
            </w:r>
          </w:p>
          <w:p w14:paraId="1CAA4460" w14:textId="77777777" w:rsidR="005A4BDF" w:rsidRPr="004A22C6" w:rsidRDefault="005A4BDF" w:rsidP="005A4BDF">
            <w:pPr>
              <w:autoSpaceDE w:val="0"/>
              <w:autoSpaceDN w:val="0"/>
              <w:adjustRightInd w:val="0"/>
              <w:snapToGrid w:val="0"/>
              <w:ind w:left="176"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夜勤職員基準に定められる員数に小数が生じる場合（見守り機器等を導入し配置基準が緩和された場合）は、整数部分の員数の職員の配置に加えて、夜勤時間帯に勤務する別の職員の勤務時間数の合計を１６で除して得た数が、小数部分の数以上となるように職員を配置することとします。</w:t>
            </w:r>
          </w:p>
          <w:p w14:paraId="4B0DDAC2" w14:textId="77777777" w:rsidR="005A4BDF" w:rsidRPr="004A22C6" w:rsidRDefault="005A4BDF" w:rsidP="005A4BDF">
            <w:pPr>
              <w:autoSpaceDE w:val="0"/>
              <w:autoSpaceDN w:val="0"/>
              <w:adjustRightInd w:val="0"/>
              <w:snapToGrid w:val="0"/>
              <w:ind w:leftChars="100" w:left="206" w:firstLineChars="100" w:firstLine="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この場合、整数部分の員数の職員に加えて別の職員を配置する時間帯は、夜勤時間帯に属していればいずれの時間でも構わず、連続する時間帯である必要はありません。</w:t>
            </w:r>
          </w:p>
          <w:p w14:paraId="6D8E340B" w14:textId="25885CD9" w:rsidR="005A4BDF" w:rsidRPr="004A22C6" w:rsidRDefault="005A4BDF" w:rsidP="005A4BDF">
            <w:pPr>
              <w:autoSpaceDE w:val="0"/>
              <w:autoSpaceDN w:val="0"/>
              <w:adjustRightInd w:val="0"/>
              <w:snapToGrid w:val="0"/>
              <w:ind w:left="176"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夜勤を行う職員の員数が基準に満たない場合（ある月において、「２日以上連続して発生」又は「４日以上発生」した場合に）、減算が適用されます。（</w:t>
            </w:r>
            <w:r w:rsidR="00172266" w:rsidRPr="004A22C6">
              <w:rPr>
                <w:rFonts w:ascii="ＭＳ 明朝" w:hAnsi="ＭＳ 明朝" w:cs="ＭＳ 明朝" w:hint="eastAsia"/>
                <w:color w:val="000000" w:themeColor="text1"/>
                <w:sz w:val="18"/>
                <w:szCs w:val="18"/>
              </w:rPr>
              <w:t>「9-2 短期入所生活介護費」の②参照）</w:t>
            </w:r>
          </w:p>
          <w:p w14:paraId="6E60E282" w14:textId="77777777"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15DE7763" w14:textId="1C2F1374" w:rsidR="005A4BDF" w:rsidRPr="004A22C6" w:rsidRDefault="00000000" w:rsidP="005A4BDF">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963538398"/>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130515656"/>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tcPr>
          <w:p w14:paraId="65FF1BC3"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平12厚告29</w:t>
            </w:r>
          </w:p>
          <w:p w14:paraId="06D8F5FD" w14:textId="2D091F29"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 xml:space="preserve">1のイ,ロ </w:t>
            </w:r>
          </w:p>
          <w:p w14:paraId="4C619ED6"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58174CDC"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30657EBD"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1556C879" w14:textId="77777777" w:rsidR="004615AD" w:rsidRPr="004A22C6" w:rsidRDefault="004615AD" w:rsidP="005A4BDF">
            <w:pPr>
              <w:autoSpaceDE w:val="0"/>
              <w:autoSpaceDN w:val="0"/>
              <w:adjustRightInd w:val="0"/>
              <w:snapToGrid w:val="0"/>
              <w:rPr>
                <w:rFonts w:ascii="ＭＳ 明朝" w:hAnsi="ＭＳ 明朝"/>
                <w:color w:val="000000" w:themeColor="text1"/>
                <w:spacing w:val="0"/>
                <w:sz w:val="16"/>
                <w:szCs w:val="16"/>
              </w:rPr>
            </w:pPr>
          </w:p>
          <w:p w14:paraId="40BBDC19" w14:textId="59A5F713"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w:t>
            </w:r>
            <w:r w:rsidR="00184089" w:rsidRPr="004A22C6">
              <w:rPr>
                <w:rFonts w:ascii="ＭＳ 明朝" w:hAnsi="ＭＳ 明朝" w:hint="eastAsia"/>
                <w:color w:val="000000" w:themeColor="text1"/>
                <w:spacing w:val="0"/>
                <w:sz w:val="16"/>
                <w:szCs w:val="16"/>
              </w:rPr>
              <w:t>40</w:t>
            </w:r>
          </w:p>
          <w:p w14:paraId="01F770D8"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第2の1</w:t>
            </w:r>
          </w:p>
          <w:p w14:paraId="0CB0C612"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(6)②</w:t>
            </w:r>
          </w:p>
          <w:p w14:paraId="74AB4B79"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6A7B54DC"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18736CD7"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1F2343AF"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26E8404E"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36F7BEDD"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5961E58C"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1BB00DB8"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4C0B07DC"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5E396FB7"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5C7FB5CA"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2A6DFF52"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58E8A6B5"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70505740"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553028DC"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339C6E71"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1345BBD2"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754327CD"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2C5ACC60"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325F3DBE"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0AD064B7"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77B466EA"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5EDD262D"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650E8043"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785B641A"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651C2A83"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0497C12E"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4CDAB02B"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7CA52CC5"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67B388E3"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6D97481A"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5FB5ECE7"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614E43A4"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1285CFBC"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327F1B04"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513C3960"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0E71F850"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454FBFC6"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1F7CD6F0"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134E7E05"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45454E92"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0EE41F31"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608D60B5"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2AC3EBA7"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39342EB9"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21F14CDF"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411EBC70"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532FDBB8"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6E0D032C"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043FAD51"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19E8B97F"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1020F20A"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5AF22640"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16B23D12"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4EDD8A85"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2417E5E3"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43DAF993"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42A55A83"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5C8E32D3"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56409D52"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07E0365F"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3F929D59"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76AB3A11"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21DF9D1B"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1A9AE343"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430D3BA2"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6DB59BD4"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6B27F605"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77160E22"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242912FB"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56C9FEEC"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1E45987A"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6EF733A5"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1C852B0B"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3BD10044"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5C03FE2D"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203AFD82"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121C330E"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5EDF56DB"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3914074B"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5068AC20"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5AA02655"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4CEB7B7F"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00ED9134"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34E8381B"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4BBD30D6"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34075C98"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19780318"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2C1B7B53"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3556DD32"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607089EC"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58681CDE"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2D284D56"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7E2BAA2A"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6C2C09DC"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70833FD2"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763441B7"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4DC9EF02"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56E2FE5C"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5D44F912"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3A1405BA"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060B7DB0"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4060B7D9"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30983B92"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29DD23B2"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1081C175"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34E848DA"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7C3FBF8A"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17284BBF"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025B0F0D"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5FC7D4C5"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2E1DBAC3"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21F8E499"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4B5A7E77"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7C4DDBB6"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6A1711BE"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228C7ED7"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04ADA4A3"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32BA0AE5"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1A95A0BB"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3AD19490"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676397B8"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56C14847"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7963EFA8"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07B1B065"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2204F32A"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6CD0B1AF"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2D2C7069"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1CE13CB2"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07E23642"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580FE403"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67541704"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4DF99A50"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09AD8BB2"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3F223282"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610742A8"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68239C17"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52B62ACB"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2BC60449"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0228CF23"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5FB5CB37"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645C8DA6"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6942B4C7"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033A8D8A"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60EFE204"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46051C77"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264899F0"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07524869"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660B6588"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4C28539F"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68F21426"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3D3FB445"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4B29420B"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4F134546" w14:textId="77777777" w:rsidR="00172266" w:rsidRPr="004A22C6" w:rsidRDefault="00172266" w:rsidP="005A4BDF">
            <w:pPr>
              <w:autoSpaceDE w:val="0"/>
              <w:autoSpaceDN w:val="0"/>
              <w:adjustRightInd w:val="0"/>
              <w:snapToGrid w:val="0"/>
              <w:rPr>
                <w:rFonts w:ascii="ＭＳ 明朝" w:hAnsi="ＭＳ 明朝"/>
                <w:color w:val="000000" w:themeColor="text1"/>
                <w:spacing w:val="0"/>
                <w:sz w:val="16"/>
                <w:szCs w:val="16"/>
              </w:rPr>
            </w:pPr>
          </w:p>
          <w:p w14:paraId="0C48414B"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4AFDA061"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7EFE83AC" w14:textId="002B2C4F"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w:t>
            </w:r>
            <w:r w:rsidR="00172266" w:rsidRPr="004A22C6">
              <w:rPr>
                <w:rFonts w:ascii="ＭＳ 明朝" w:hAnsi="ＭＳ 明朝" w:hint="eastAsia"/>
                <w:color w:val="000000" w:themeColor="text1"/>
                <w:spacing w:val="0"/>
                <w:sz w:val="16"/>
                <w:szCs w:val="16"/>
              </w:rPr>
              <w:t>36</w:t>
            </w:r>
          </w:p>
          <w:p w14:paraId="050E66E8"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第2の1</w:t>
            </w:r>
          </w:p>
          <w:p w14:paraId="148E8ADB"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(6)②④</w:t>
            </w:r>
          </w:p>
          <w:p w14:paraId="1296C2A5"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tc>
      </w:tr>
      <w:tr w:rsidR="004A22C6" w:rsidRPr="004A22C6" w14:paraId="2A6D53D8" w14:textId="77777777" w:rsidTr="00DF6E52">
        <w:tc>
          <w:tcPr>
            <w:tcW w:w="1418" w:type="dxa"/>
            <w:tcBorders>
              <w:bottom w:val="single" w:sz="4" w:space="0" w:color="auto"/>
            </w:tcBorders>
          </w:tcPr>
          <w:p w14:paraId="4089F5A5" w14:textId="67C8EDD4"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3-5</w:t>
            </w:r>
          </w:p>
          <w:p w14:paraId="10D04B5C" w14:textId="2DB7EC27"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管理者</w:t>
            </w:r>
          </w:p>
        </w:tc>
        <w:tc>
          <w:tcPr>
            <w:tcW w:w="6804" w:type="dxa"/>
            <w:tcBorders>
              <w:bottom w:val="single" w:sz="4" w:space="0" w:color="auto"/>
            </w:tcBorders>
          </w:tcPr>
          <w:p w14:paraId="2D205415" w14:textId="77777777"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事業所ごとに専らその職務に従事する常勤の管理者を置いていますか。</w:t>
            </w:r>
          </w:p>
          <w:p w14:paraId="20CFBB22" w14:textId="77777777"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914D966" w14:textId="77777777"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次の場合であって、当該事業所の管理業務に支障がないときは、他の職務兼ねることができます。</w:t>
            </w:r>
          </w:p>
          <w:p w14:paraId="1C3979BF" w14:textId="37FDDEEE" w:rsidR="005A4BDF" w:rsidRPr="004A22C6" w:rsidRDefault="005A4BDF" w:rsidP="005A4BDF">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ア　当該事業所の短期入所生活介護従業者としての職務に従事する場合</w:t>
            </w:r>
          </w:p>
          <w:p w14:paraId="1B69221E" w14:textId="516CE9F3" w:rsidR="005A4BDF" w:rsidRPr="004A22C6" w:rsidRDefault="005A4BDF" w:rsidP="005A4BDF">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イ　同一敷地内にある又は道路を隔てて隣接する等、特に当該事業所の管理業務に支障がないと認められる範囲内に他の事業所、施設等がある場合に、当該他の事業所、施設等の管理者又は従業者としての職務に従事する場合（この場合の他の事業所、施設等の事業の内容は問いませんが、例えば、併設される訪問系サービスの事業所のサービス提供を行う従業者との兼務は一般的には管理業務に支障があると考えられますが、訪問系サービス事業所における勤務時間が極めて限られている職員の場合には、例外的に認められる場合もあり得ます。）</w:t>
            </w:r>
          </w:p>
          <w:p w14:paraId="0DAF566A" w14:textId="65CD98BB"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Borders>
              <w:bottom w:val="single" w:sz="4" w:space="0" w:color="auto"/>
            </w:tcBorders>
          </w:tcPr>
          <w:p w14:paraId="1A92E6B8" w14:textId="3F7AEBF4" w:rsidR="005A4BDF" w:rsidRPr="004A22C6" w:rsidRDefault="00000000" w:rsidP="005A4BDF">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668170953"/>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095858616"/>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tcBorders>
              <w:bottom w:val="single" w:sz="4" w:space="0" w:color="auto"/>
            </w:tcBorders>
          </w:tcPr>
          <w:p w14:paraId="203F2919" w14:textId="020D5D7F"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条例第136条</w:t>
            </w:r>
          </w:p>
          <w:p w14:paraId="6327A6EA"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3905B13D" w14:textId="033B3C73"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第122条</w:t>
            </w:r>
          </w:p>
        </w:tc>
      </w:tr>
      <w:tr w:rsidR="004A22C6" w:rsidRPr="004A22C6" w14:paraId="1C042A0A" w14:textId="77777777" w:rsidTr="00DF6E52">
        <w:tc>
          <w:tcPr>
            <w:tcW w:w="1418" w:type="dxa"/>
            <w:shd w:val="pct5" w:color="auto" w:fill="FFFFFF" w:themeFill="background1"/>
          </w:tcPr>
          <w:p w14:paraId="620ADE46" w14:textId="43BCB9C3"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3-6</w:t>
            </w:r>
          </w:p>
          <w:p w14:paraId="1F783EF9" w14:textId="5BAFE728"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介護予防短期入所生活介護</w:t>
            </w:r>
            <w:r w:rsidRPr="004A22C6">
              <w:rPr>
                <w:rFonts w:ascii="ＭＳ 明朝" w:hAnsi="ＭＳ 明朝" w:hint="eastAsia"/>
                <w:color w:val="000000" w:themeColor="text1"/>
                <w:spacing w:val="0"/>
                <w:sz w:val="18"/>
                <w:szCs w:val="18"/>
              </w:rPr>
              <w:lastRenderedPageBreak/>
              <w:t>事業の人員基準</w:t>
            </w:r>
          </w:p>
        </w:tc>
        <w:tc>
          <w:tcPr>
            <w:tcW w:w="6804" w:type="dxa"/>
            <w:shd w:val="pct5" w:color="auto" w:fill="FFFFFF" w:themeFill="background1"/>
          </w:tcPr>
          <w:p w14:paraId="33FC33E4" w14:textId="76586051" w:rsidR="005A4BDF" w:rsidRPr="004A22C6" w:rsidRDefault="005A4BDF" w:rsidP="005A4BDF">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介護予防短期入所生活介護事業者が短期入所生活介護事業者の指定を併せて受け、かつ、介護予防短期入所生活介護事業と短期入所生活介護事業とが、同一の事業所において一体的に運営されている場合については、短期入所生活介護事業にお</w:t>
            </w:r>
            <w:r w:rsidRPr="004A22C6">
              <w:rPr>
                <w:rFonts w:ascii="ＭＳ 明朝" w:hAnsi="ＭＳ 明朝" w:hint="eastAsia"/>
                <w:color w:val="000000" w:themeColor="text1"/>
                <w:spacing w:val="0"/>
                <w:sz w:val="18"/>
                <w:szCs w:val="18"/>
              </w:rPr>
              <w:lastRenderedPageBreak/>
              <w:t>ける人員等の基準を満たすことをもって、介護予防短期入所生活介護事業における当該基準を満たしているものとみなすことができます。</w:t>
            </w:r>
          </w:p>
          <w:p w14:paraId="5D48A5C9" w14:textId="6570D084"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shd w:val="pct5" w:color="auto" w:fill="FFFFFF" w:themeFill="background1"/>
          </w:tcPr>
          <w:p w14:paraId="470D092E" w14:textId="6142B181" w:rsidR="005A4BDF" w:rsidRPr="004A22C6" w:rsidRDefault="005A4BDF" w:rsidP="005A4BDF">
            <w:pPr>
              <w:autoSpaceDE w:val="0"/>
              <w:autoSpaceDN w:val="0"/>
              <w:adjustRightInd w:val="0"/>
              <w:snapToGrid w:val="0"/>
              <w:rPr>
                <w:rFonts w:asciiTheme="minorEastAsia" w:eastAsiaTheme="minorEastAsia" w:hAnsiTheme="minorEastAsia"/>
                <w:color w:val="000000" w:themeColor="text1"/>
                <w:spacing w:val="0"/>
                <w:szCs w:val="24"/>
              </w:rPr>
            </w:pPr>
          </w:p>
        </w:tc>
        <w:tc>
          <w:tcPr>
            <w:tcW w:w="1247" w:type="dxa"/>
            <w:shd w:val="pct5" w:color="auto" w:fill="FFFFFF" w:themeFill="background1"/>
          </w:tcPr>
          <w:p w14:paraId="5C0A6885"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予防条例</w:t>
            </w:r>
          </w:p>
          <w:p w14:paraId="23BFD84E"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第117条第7項</w:t>
            </w:r>
          </w:p>
          <w:p w14:paraId="422D44F7"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平18厚労令35</w:t>
            </w:r>
          </w:p>
          <w:p w14:paraId="257531CC" w14:textId="5DBB897A"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第129条第7項</w:t>
            </w:r>
          </w:p>
        </w:tc>
      </w:tr>
      <w:tr w:rsidR="004A22C6" w:rsidRPr="004A22C6" w14:paraId="504D0B36" w14:textId="77777777" w:rsidTr="00F1728F">
        <w:tc>
          <w:tcPr>
            <w:tcW w:w="1418" w:type="dxa"/>
            <w:vMerge w:val="restart"/>
          </w:tcPr>
          <w:p w14:paraId="1F73A630" w14:textId="411D440F"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3-7</w:t>
            </w:r>
          </w:p>
          <w:p w14:paraId="76C15A6C" w14:textId="6AEB703C"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共生型短期入所生活介護の事業の人員基準</w:t>
            </w:r>
          </w:p>
        </w:tc>
        <w:tc>
          <w:tcPr>
            <w:tcW w:w="6804" w:type="dxa"/>
          </w:tcPr>
          <w:p w14:paraId="6B8927BA" w14:textId="1A147D48"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共生型短期入所生活介護</w:t>
            </w:r>
            <w:r w:rsidR="001E1229" w:rsidRPr="004A22C6">
              <w:rPr>
                <w:rFonts w:ascii="ＭＳ 明朝" w:hAnsi="ＭＳ 明朝" w:hint="eastAsia"/>
                <w:color w:val="000000" w:themeColor="text1"/>
                <w:spacing w:val="0"/>
                <w:sz w:val="18"/>
                <w:szCs w:val="18"/>
              </w:rPr>
              <w:t>（障害者支援施設の併設型・空床利用型の共生型短期入所生活介護事業所が要介護者に対して提供する短期入所生活介護）</w:t>
            </w:r>
            <w:r w:rsidRPr="004A22C6">
              <w:rPr>
                <w:rFonts w:ascii="ＭＳ 明朝" w:hAnsi="ＭＳ 明朝" w:hint="eastAsia"/>
                <w:color w:val="000000" w:themeColor="text1"/>
                <w:spacing w:val="0"/>
                <w:sz w:val="18"/>
                <w:szCs w:val="18"/>
              </w:rPr>
              <w:t>の事業を行う事業</w:t>
            </w:r>
            <w:r w:rsidR="001E1229" w:rsidRPr="004A22C6">
              <w:rPr>
                <w:rFonts w:ascii="ＭＳ 明朝" w:hAnsi="ＭＳ 明朝" w:hint="eastAsia"/>
                <w:color w:val="000000" w:themeColor="text1"/>
                <w:spacing w:val="0"/>
                <w:sz w:val="18"/>
                <w:szCs w:val="18"/>
              </w:rPr>
              <w:t>所</w:t>
            </w:r>
            <w:r w:rsidRPr="004A22C6">
              <w:rPr>
                <w:rFonts w:ascii="ＭＳ 明朝" w:hAnsi="ＭＳ 明朝" w:hint="eastAsia"/>
                <w:color w:val="000000" w:themeColor="text1"/>
                <w:spacing w:val="0"/>
                <w:sz w:val="18"/>
                <w:szCs w:val="18"/>
              </w:rPr>
              <w:t>の人員基準については、下記の基準を満たしていますか。</w:t>
            </w:r>
          </w:p>
        </w:tc>
        <w:tc>
          <w:tcPr>
            <w:tcW w:w="992" w:type="dxa"/>
          </w:tcPr>
          <w:p w14:paraId="07C5FF8A" w14:textId="049730A7" w:rsidR="005A4BDF" w:rsidRPr="004A22C6" w:rsidRDefault="005A4BDF" w:rsidP="005A4BDF">
            <w:pPr>
              <w:autoSpaceDE w:val="0"/>
              <w:autoSpaceDN w:val="0"/>
              <w:adjustRightInd w:val="0"/>
              <w:snapToGrid w:val="0"/>
              <w:rPr>
                <w:rFonts w:asciiTheme="minorEastAsia" w:eastAsiaTheme="minorEastAsia" w:hAnsiTheme="minorEastAsia"/>
                <w:color w:val="000000" w:themeColor="text1"/>
                <w:spacing w:val="0"/>
                <w:szCs w:val="24"/>
              </w:rPr>
            </w:pPr>
          </w:p>
        </w:tc>
        <w:tc>
          <w:tcPr>
            <w:tcW w:w="1247" w:type="dxa"/>
          </w:tcPr>
          <w:p w14:paraId="5C45694B"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32E9D996" w14:textId="6DE54440"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第140条の14</w:t>
            </w:r>
          </w:p>
        </w:tc>
      </w:tr>
      <w:tr w:rsidR="004A22C6" w:rsidRPr="004A22C6" w14:paraId="495B293B" w14:textId="77777777" w:rsidTr="00F1728F">
        <w:tc>
          <w:tcPr>
            <w:tcW w:w="1418" w:type="dxa"/>
            <w:vMerge/>
          </w:tcPr>
          <w:p w14:paraId="2EC67991" w14:textId="035277B8"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p>
        </w:tc>
        <w:tc>
          <w:tcPr>
            <w:tcW w:w="6804" w:type="dxa"/>
          </w:tcPr>
          <w:p w14:paraId="377E6658" w14:textId="77777777"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従業者</w:t>
            </w:r>
          </w:p>
          <w:p w14:paraId="30A8D5A2" w14:textId="638CE9FA"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短期入所事業所の従業者の員数が、共生型短期入所生活介護を受ける利用者(要介護者）の数を含めて当該短期入所事業所の利用者の数とした場合に、当該短期入所事業所として必要とされる数以上ですか。</w:t>
            </w:r>
          </w:p>
          <w:p w14:paraId="1BE475FA" w14:textId="77777777"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61C62D7" w14:textId="0FB6AE10"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この場合、昼間に生活介護を実施している障害者支援施設の空床利用型又は併設型の短期入所事業所の従業者については、前年度の利用者の平均障害支援区分に基づき必要数を配置することになっていますが、その算出に当たっては、共生型短期入所生活介護を受ける利用者（要介護者）は障害支援区分５とみなして計算してください。</w:t>
            </w:r>
          </w:p>
          <w:p w14:paraId="0F3280C0" w14:textId="7F47F203"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1F820DC2" w14:textId="631CC73F" w:rsidR="005A4BDF" w:rsidRPr="004A22C6" w:rsidRDefault="00000000" w:rsidP="002C426B">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5504679"/>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707669314"/>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5A4BDF"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161616899"/>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非該当</w:t>
            </w:r>
          </w:p>
        </w:tc>
        <w:tc>
          <w:tcPr>
            <w:tcW w:w="1247" w:type="dxa"/>
            <w:vMerge w:val="restart"/>
          </w:tcPr>
          <w:p w14:paraId="5FE2B731"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1895E411" w14:textId="179ACA50"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第3の八の5(1)</w:t>
            </w:r>
          </w:p>
        </w:tc>
      </w:tr>
      <w:tr w:rsidR="004A22C6" w:rsidRPr="004A22C6" w14:paraId="2EF51E37" w14:textId="77777777" w:rsidTr="00F1728F">
        <w:tc>
          <w:tcPr>
            <w:tcW w:w="1418" w:type="dxa"/>
            <w:vMerge/>
          </w:tcPr>
          <w:p w14:paraId="49499A18"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p>
        </w:tc>
        <w:tc>
          <w:tcPr>
            <w:tcW w:w="6804" w:type="dxa"/>
          </w:tcPr>
          <w:p w14:paraId="4DE3D39B" w14:textId="77777777"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管理者</w:t>
            </w:r>
          </w:p>
          <w:p w14:paraId="11FEC4E5" w14:textId="3C00E2D7"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短期入所生活介護の場合の基準を満たしていますか。</w:t>
            </w:r>
          </w:p>
          <w:p w14:paraId="3BC1EDE3" w14:textId="77777777"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p>
          <w:p w14:paraId="3A3811E6" w14:textId="7BEECC9D"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共生型短期入所生活介護事業所の管理者と短期入所事業所の管理者を兼務しても差し支えありません。</w:t>
            </w:r>
          </w:p>
          <w:p w14:paraId="27A96682" w14:textId="53DC01A6"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28CE5043" w14:textId="45F7824C" w:rsidR="005A4BDF" w:rsidRPr="004A22C6" w:rsidRDefault="00000000" w:rsidP="002C426B">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704142057"/>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333152639"/>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5A4BDF"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908300696"/>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非該当</w:t>
            </w:r>
          </w:p>
        </w:tc>
        <w:tc>
          <w:tcPr>
            <w:tcW w:w="1247" w:type="dxa"/>
            <w:vMerge/>
          </w:tcPr>
          <w:p w14:paraId="5F788E3A" w14:textId="4F7BE79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638A712E" w14:textId="77777777" w:rsidTr="00D42021">
        <w:trPr>
          <w:trHeight w:val="533"/>
        </w:trPr>
        <w:tc>
          <w:tcPr>
            <w:tcW w:w="10461" w:type="dxa"/>
            <w:gridSpan w:val="4"/>
            <w:vAlign w:val="center"/>
          </w:tcPr>
          <w:p w14:paraId="1633FD55" w14:textId="6D907452" w:rsidR="005A4BDF" w:rsidRPr="004A22C6" w:rsidRDefault="005A4BDF" w:rsidP="005A4BDF">
            <w:pPr>
              <w:autoSpaceDE w:val="0"/>
              <w:autoSpaceDN w:val="0"/>
              <w:adjustRightInd w:val="0"/>
              <w:snapToGrid w:val="0"/>
              <w:rPr>
                <w:rFonts w:ascii="ＭＳ 明朝" w:hAnsi="ＭＳ 明朝"/>
                <w:b/>
                <w:color w:val="000000" w:themeColor="text1"/>
                <w:spacing w:val="0"/>
                <w:sz w:val="18"/>
                <w:szCs w:val="18"/>
                <w:highlight w:val="yellow"/>
              </w:rPr>
            </w:pPr>
            <w:r w:rsidRPr="004A22C6">
              <w:rPr>
                <w:rFonts w:ascii="ＭＳ 明朝" w:hAnsi="ＭＳ 明朝" w:hint="eastAsia"/>
                <w:b/>
                <w:color w:val="000000" w:themeColor="text1"/>
                <w:spacing w:val="0"/>
                <w:sz w:val="18"/>
                <w:szCs w:val="18"/>
              </w:rPr>
              <w:t>第４　設備に関する基準</w:t>
            </w:r>
          </w:p>
        </w:tc>
      </w:tr>
      <w:tr w:rsidR="004A22C6" w:rsidRPr="004A22C6" w14:paraId="16C5A87F" w14:textId="77777777" w:rsidTr="00E41A1C">
        <w:tc>
          <w:tcPr>
            <w:tcW w:w="10461" w:type="dxa"/>
            <w:gridSpan w:val="4"/>
          </w:tcPr>
          <w:p w14:paraId="20BFB59D"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ユニット型短期入所生活介護事業の場合、「第４」の項目のうち★印が付いた項目は点検不要です。</w:t>
            </w:r>
          </w:p>
          <w:p w14:paraId="446CA368" w14:textId="75A7192E"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8"/>
                <w:szCs w:val="18"/>
              </w:rPr>
              <w:t xml:space="preserve">　　「第７」のユニット型に係る基準の方の該当項目を点検してください。</w:t>
            </w:r>
          </w:p>
        </w:tc>
      </w:tr>
      <w:tr w:rsidR="004A22C6" w:rsidRPr="004A22C6" w14:paraId="2997502D" w14:textId="77777777" w:rsidTr="00F1728F">
        <w:tc>
          <w:tcPr>
            <w:tcW w:w="1418" w:type="dxa"/>
          </w:tcPr>
          <w:p w14:paraId="63D09D2A"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4-1</w:t>
            </w:r>
          </w:p>
          <w:p w14:paraId="538919FB" w14:textId="0EEF8470"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利用定員等</w:t>
            </w:r>
          </w:p>
        </w:tc>
        <w:tc>
          <w:tcPr>
            <w:tcW w:w="6804" w:type="dxa"/>
          </w:tcPr>
          <w:p w14:paraId="53E32311" w14:textId="0697300B" w:rsidR="005A4BDF" w:rsidRPr="004A22C6" w:rsidRDefault="005A4BDF" w:rsidP="00732EA7">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利用定員を２０人以上とし</w:t>
            </w:r>
            <w:r w:rsidR="00DE1C84" w:rsidRPr="004A22C6">
              <w:rPr>
                <w:rFonts w:ascii="ＭＳ 明朝" w:hAnsi="ＭＳ 明朝" w:hint="eastAsia"/>
                <w:color w:val="000000" w:themeColor="text1"/>
                <w:spacing w:val="0"/>
                <w:sz w:val="18"/>
                <w:szCs w:val="18"/>
              </w:rPr>
              <w:t>、短期入所生活介護の事業の専用の居室を設けていますか。</w:t>
            </w:r>
          </w:p>
          <w:p w14:paraId="42B5F0A3" w14:textId="6D015C2F" w:rsidR="005A4BDF" w:rsidRPr="004A22C6" w:rsidRDefault="005A4BDF" w:rsidP="00DE1C84">
            <w:pPr>
              <w:autoSpaceDE w:val="0"/>
              <w:autoSpaceDN w:val="0"/>
              <w:adjustRightInd w:val="0"/>
              <w:snapToGrid w:val="0"/>
              <w:ind w:left="176" w:hangingChars="100" w:hanging="176"/>
              <w:rPr>
                <w:rFonts w:ascii="ＭＳ 明朝" w:hAnsi="ＭＳ 明朝"/>
                <w:color w:val="000000" w:themeColor="text1"/>
                <w:sz w:val="18"/>
                <w:szCs w:val="18"/>
              </w:rPr>
            </w:pPr>
            <w:r w:rsidRPr="004A22C6">
              <w:rPr>
                <w:rFonts w:ascii="ＭＳ 明朝" w:hAnsi="ＭＳ 明朝" w:hint="eastAsia"/>
                <w:color w:val="000000" w:themeColor="text1"/>
                <w:sz w:val="18"/>
                <w:szCs w:val="18"/>
              </w:rPr>
              <w:t>※　併設事業所の場合等にあっては、利用定員を２０人未満とすることができます。</w:t>
            </w:r>
          </w:p>
          <w:p w14:paraId="6ED057BB" w14:textId="51659FF2"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49C282DD" w14:textId="111A46D1" w:rsidR="005A4BDF" w:rsidRPr="004A22C6" w:rsidRDefault="00000000" w:rsidP="005A4BDF">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713185280"/>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23587088"/>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5A4BDF" w:rsidRPr="004A22C6">
              <w:rPr>
                <w:rFonts w:ascii="ＭＳ 明朝" w:hAnsi="ＭＳ 明朝" w:hint="eastAsia"/>
                <w:color w:val="000000" w:themeColor="text1"/>
                <w:sz w:val="18"/>
                <w:szCs w:val="18"/>
              </w:rPr>
              <w:br/>
            </w:r>
          </w:p>
        </w:tc>
        <w:tc>
          <w:tcPr>
            <w:tcW w:w="1247" w:type="dxa"/>
          </w:tcPr>
          <w:p w14:paraId="6A971A8E" w14:textId="7C17356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条例第137条</w:t>
            </w:r>
          </w:p>
          <w:p w14:paraId="2E7D5198"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3C9B6617" w14:textId="36542D8A"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第123条</w:t>
            </w:r>
          </w:p>
          <w:p w14:paraId="42EA1794" w14:textId="2168BAF6"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5086466C" w14:textId="77777777" w:rsidTr="00F1728F">
        <w:tc>
          <w:tcPr>
            <w:tcW w:w="1418" w:type="dxa"/>
          </w:tcPr>
          <w:p w14:paraId="6AF3DBDB"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4-2</w:t>
            </w:r>
          </w:p>
          <w:p w14:paraId="4BA98A77" w14:textId="0ABE8D91"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w:t>
            </w:r>
            <w:r w:rsidR="00DE1C84" w:rsidRPr="004A22C6">
              <w:rPr>
                <w:rFonts w:ascii="ＭＳ 明朝" w:hAnsi="ＭＳ 明朝" w:hint="eastAsia"/>
                <w:color w:val="000000" w:themeColor="text1"/>
                <w:spacing w:val="0"/>
                <w:sz w:val="18"/>
                <w:szCs w:val="18"/>
              </w:rPr>
              <w:t>建物</w:t>
            </w:r>
            <w:r w:rsidRPr="004A22C6">
              <w:rPr>
                <w:rFonts w:ascii="ＭＳ 明朝" w:hAnsi="ＭＳ 明朝" w:hint="eastAsia"/>
                <w:color w:val="000000" w:themeColor="text1"/>
                <w:spacing w:val="0"/>
                <w:sz w:val="18"/>
                <w:szCs w:val="18"/>
              </w:rPr>
              <w:t>関係</w:t>
            </w:r>
          </w:p>
        </w:tc>
        <w:tc>
          <w:tcPr>
            <w:tcW w:w="6804" w:type="dxa"/>
          </w:tcPr>
          <w:p w14:paraId="6BA7E13D" w14:textId="4EB1C2CB" w:rsidR="00CB76E6" w:rsidRPr="004A22C6" w:rsidRDefault="00CB76E6" w:rsidP="00CB76E6">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建物は耐火建築物になっていますか。</w:t>
            </w:r>
          </w:p>
          <w:p w14:paraId="2D098AF4" w14:textId="77777777" w:rsidR="00CB76E6" w:rsidRPr="004A22C6" w:rsidRDefault="00CB76E6" w:rsidP="00CB76E6">
            <w:pPr>
              <w:autoSpaceDE w:val="0"/>
              <w:autoSpaceDN w:val="0"/>
              <w:adjustRightInd w:val="0"/>
              <w:snapToGrid w:val="0"/>
              <w:ind w:firstLineChars="100" w:firstLine="180"/>
              <w:rPr>
                <w:rFonts w:ascii="ＭＳ 明朝" w:hAnsi="ＭＳ 明朝"/>
                <w:color w:val="000000" w:themeColor="text1"/>
                <w:spacing w:val="0"/>
                <w:sz w:val="18"/>
                <w:szCs w:val="18"/>
              </w:rPr>
            </w:pPr>
          </w:p>
          <w:p w14:paraId="2278C33E" w14:textId="77777777" w:rsidR="00CB76E6" w:rsidRPr="004A22C6" w:rsidRDefault="00CB76E6" w:rsidP="00CB76E6">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居室、静養室、食堂、浴室及び機能訓練室（以下「居室等」という。）を２階以上の階及び地階のいずれにも設けていない建物については、準耐火建築物とすることができます。</w:t>
            </w:r>
          </w:p>
          <w:p w14:paraId="4384F4AE" w14:textId="77777777" w:rsidR="005A4BDF" w:rsidRPr="004A22C6" w:rsidRDefault="00CB76E6" w:rsidP="00CB76E6">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居室等を２階又は地階に設ける場合であっても、一定の要件を満たしている場合には、準耐火建築物とすることができます。</w:t>
            </w:r>
          </w:p>
          <w:p w14:paraId="5AA31093" w14:textId="0DE6F286" w:rsidR="00E364E0" w:rsidRPr="004A22C6" w:rsidRDefault="00E364E0" w:rsidP="00CB76E6">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3CBFC8B2" w14:textId="6B2B8958" w:rsidR="005A4BDF" w:rsidRPr="004A22C6" w:rsidRDefault="00000000" w:rsidP="005A4BDF">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987551210"/>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388117862"/>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tcPr>
          <w:p w14:paraId="766CF687" w14:textId="408456FC"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条例第138条第1項</w:t>
            </w:r>
          </w:p>
          <w:p w14:paraId="1253036C"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5422A7A5" w14:textId="15B70421"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第124条第1項</w:t>
            </w:r>
          </w:p>
        </w:tc>
      </w:tr>
      <w:tr w:rsidR="004A22C6" w:rsidRPr="004A22C6" w14:paraId="7ECEDA6E" w14:textId="77777777" w:rsidTr="00F1728F">
        <w:tc>
          <w:tcPr>
            <w:tcW w:w="1418" w:type="dxa"/>
            <w:vMerge w:val="restart"/>
          </w:tcPr>
          <w:p w14:paraId="33AF10BA" w14:textId="52A73447"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4-3</w:t>
            </w:r>
          </w:p>
          <w:p w14:paraId="250E2775" w14:textId="2F859B99"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★設備・備品等</w:t>
            </w:r>
          </w:p>
        </w:tc>
        <w:tc>
          <w:tcPr>
            <w:tcW w:w="6804" w:type="dxa"/>
          </w:tcPr>
          <w:p w14:paraId="63F85BB5"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事業所には、次に掲げる設備を設けるとともに、サービスを提供するために必要なその他の設備及び備品等を備えていますか。</w:t>
            </w:r>
          </w:p>
          <w:p w14:paraId="0E109427" w14:textId="77777777" w:rsidR="00E364E0" w:rsidRPr="004A22C6" w:rsidRDefault="00E364E0" w:rsidP="005A4BDF">
            <w:pPr>
              <w:autoSpaceDE w:val="0"/>
              <w:autoSpaceDN w:val="0"/>
              <w:adjustRightInd w:val="0"/>
              <w:snapToGrid w:val="0"/>
              <w:rPr>
                <w:rFonts w:ascii="ＭＳ 明朝" w:hAnsi="ＭＳ 明朝"/>
                <w:color w:val="000000" w:themeColor="text1"/>
                <w:spacing w:val="0"/>
                <w:sz w:val="18"/>
                <w:szCs w:val="18"/>
              </w:rPr>
            </w:pPr>
          </w:p>
          <w:p w14:paraId="3AEA9884" w14:textId="77777777" w:rsidR="00E364E0" w:rsidRPr="004A22C6" w:rsidRDefault="00E364E0" w:rsidP="00E364E0">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ただし、同一敷地内に他の社会福祉施設が設置されている場合等であって、当該施設の設備を利用することにより当該社会福祉施設等及び当該事業所の効率的運営が可能であり、当該社会福祉施設等の入所者等及び当該事業所の利用者の処遇に支障がない場合は、居室、便所、洗面設備、静養室、介護職員室及び看護職員室を除き、これらの設備を設けないことができます。</w:t>
            </w:r>
          </w:p>
          <w:p w14:paraId="54E9C9C2" w14:textId="77777777" w:rsidR="00E364E0" w:rsidRPr="004A22C6" w:rsidRDefault="00E364E0" w:rsidP="00E364E0">
            <w:pPr>
              <w:autoSpaceDE w:val="0"/>
              <w:autoSpaceDN w:val="0"/>
              <w:adjustRightInd w:val="0"/>
              <w:snapToGrid w:val="0"/>
              <w:rPr>
                <w:rFonts w:ascii="ＭＳ 明朝" w:hAnsi="ＭＳ 明朝"/>
                <w:color w:val="000000" w:themeColor="text1"/>
                <w:spacing w:val="0"/>
                <w:sz w:val="18"/>
                <w:szCs w:val="18"/>
              </w:rPr>
            </w:pPr>
          </w:p>
          <w:p w14:paraId="27EDEE18" w14:textId="32568381" w:rsidR="00E364E0" w:rsidRPr="004A22C6" w:rsidRDefault="00E364E0" w:rsidP="00E364E0">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1  居室　　　　　　　　 9　面談室</w:t>
            </w:r>
          </w:p>
          <w:p w14:paraId="6DD3E7A8" w14:textId="3D3DC0E9" w:rsidR="00E364E0" w:rsidRPr="004A22C6" w:rsidRDefault="00E364E0" w:rsidP="00E364E0">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2  食堂　　　　　　　　10　介護職員室</w:t>
            </w:r>
          </w:p>
          <w:p w14:paraId="756B092C" w14:textId="44F4251E" w:rsidR="00E364E0" w:rsidRPr="004A22C6" w:rsidRDefault="00E364E0" w:rsidP="00E364E0">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3  機能訓練室　　　　　11　看護職員室</w:t>
            </w:r>
          </w:p>
          <w:p w14:paraId="264BC19D" w14:textId="095212C0" w:rsidR="00E364E0" w:rsidRPr="004A22C6" w:rsidRDefault="00E364E0" w:rsidP="00E364E0">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4  浴室　　　　　　　　12　調理室</w:t>
            </w:r>
          </w:p>
          <w:p w14:paraId="60229EE3" w14:textId="135DF4EE" w:rsidR="00E364E0" w:rsidRPr="004A22C6" w:rsidRDefault="00E364E0" w:rsidP="00E364E0">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5  便所　　　　　　　　13　洗濯室又は洗濯場</w:t>
            </w:r>
          </w:p>
          <w:p w14:paraId="5B4C4FAB" w14:textId="74673BAC" w:rsidR="00E364E0" w:rsidRPr="004A22C6" w:rsidRDefault="00E364E0" w:rsidP="00E364E0">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6  洗面設備　　　　　　14　汚物処理室</w:t>
            </w:r>
          </w:p>
          <w:p w14:paraId="19992CD0" w14:textId="05968328" w:rsidR="00E364E0" w:rsidRPr="004A22C6" w:rsidRDefault="00E364E0" w:rsidP="00E364E0">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7  医務室　　　　　　　15　介護材料室</w:t>
            </w:r>
          </w:p>
          <w:p w14:paraId="2458EB4D" w14:textId="2E8CFAA7" w:rsidR="00E364E0" w:rsidRPr="004A22C6" w:rsidRDefault="00E364E0" w:rsidP="00E364E0">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8  静養室　　　　　　　</w:t>
            </w:r>
          </w:p>
          <w:p w14:paraId="2B0C8268" w14:textId="7820A50D" w:rsidR="00E364E0" w:rsidRPr="004A22C6" w:rsidRDefault="00E364E0" w:rsidP="005A4BDF">
            <w:pPr>
              <w:autoSpaceDE w:val="0"/>
              <w:autoSpaceDN w:val="0"/>
              <w:adjustRightInd w:val="0"/>
              <w:snapToGrid w:val="0"/>
              <w:rPr>
                <w:rFonts w:ascii="ＭＳ 明朝" w:hAnsi="ＭＳ 明朝"/>
                <w:color w:val="000000" w:themeColor="text1"/>
                <w:spacing w:val="0"/>
                <w:sz w:val="18"/>
                <w:szCs w:val="18"/>
              </w:rPr>
            </w:pPr>
          </w:p>
        </w:tc>
        <w:tc>
          <w:tcPr>
            <w:tcW w:w="992" w:type="dxa"/>
          </w:tcPr>
          <w:p w14:paraId="19F38D86" w14:textId="44A1B724" w:rsidR="005A4BDF" w:rsidRPr="004A22C6" w:rsidRDefault="00000000" w:rsidP="005A4BDF">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413777318"/>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702475551"/>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tcPr>
          <w:p w14:paraId="6711496F"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条例第138条第3項</w:t>
            </w:r>
          </w:p>
          <w:p w14:paraId="371312EA"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16B31754"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第124条第3項</w:t>
            </w:r>
          </w:p>
          <w:p w14:paraId="68886DAB" w14:textId="77777777" w:rsidR="00E364E0" w:rsidRPr="004A22C6" w:rsidRDefault="00E364E0" w:rsidP="005A4BDF">
            <w:pPr>
              <w:autoSpaceDE w:val="0"/>
              <w:autoSpaceDN w:val="0"/>
              <w:adjustRightInd w:val="0"/>
              <w:snapToGrid w:val="0"/>
              <w:rPr>
                <w:rFonts w:ascii="ＭＳ 明朝" w:hAnsi="ＭＳ 明朝"/>
                <w:color w:val="000000" w:themeColor="text1"/>
                <w:spacing w:val="0"/>
                <w:sz w:val="16"/>
                <w:szCs w:val="16"/>
              </w:rPr>
            </w:pPr>
          </w:p>
          <w:p w14:paraId="4D64B147" w14:textId="77777777" w:rsidR="00E364E0" w:rsidRPr="004A22C6" w:rsidRDefault="00E364E0" w:rsidP="005A4BDF">
            <w:pPr>
              <w:autoSpaceDE w:val="0"/>
              <w:autoSpaceDN w:val="0"/>
              <w:adjustRightInd w:val="0"/>
              <w:snapToGrid w:val="0"/>
              <w:rPr>
                <w:rFonts w:ascii="ＭＳ 明朝" w:hAnsi="ＭＳ 明朝"/>
                <w:color w:val="000000" w:themeColor="text1"/>
                <w:spacing w:val="0"/>
                <w:sz w:val="16"/>
                <w:szCs w:val="16"/>
              </w:rPr>
            </w:pPr>
          </w:p>
          <w:p w14:paraId="1C169693" w14:textId="77777777" w:rsidR="00E364E0" w:rsidRPr="004A22C6" w:rsidRDefault="00E364E0" w:rsidP="005A4BDF">
            <w:pPr>
              <w:autoSpaceDE w:val="0"/>
              <w:autoSpaceDN w:val="0"/>
              <w:adjustRightInd w:val="0"/>
              <w:snapToGrid w:val="0"/>
              <w:rPr>
                <w:rFonts w:ascii="ＭＳ 明朝" w:hAnsi="ＭＳ 明朝"/>
                <w:color w:val="000000" w:themeColor="text1"/>
                <w:spacing w:val="0"/>
                <w:sz w:val="16"/>
                <w:szCs w:val="16"/>
              </w:rPr>
            </w:pPr>
          </w:p>
          <w:p w14:paraId="4399D922" w14:textId="77777777" w:rsidR="00E364E0" w:rsidRPr="004A22C6" w:rsidRDefault="00E364E0" w:rsidP="005A4BDF">
            <w:pPr>
              <w:autoSpaceDE w:val="0"/>
              <w:autoSpaceDN w:val="0"/>
              <w:adjustRightInd w:val="0"/>
              <w:snapToGrid w:val="0"/>
              <w:rPr>
                <w:rFonts w:ascii="ＭＳ 明朝" w:hAnsi="ＭＳ 明朝"/>
                <w:color w:val="000000" w:themeColor="text1"/>
                <w:spacing w:val="0"/>
                <w:sz w:val="16"/>
                <w:szCs w:val="16"/>
              </w:rPr>
            </w:pPr>
          </w:p>
          <w:p w14:paraId="2B2C2CF9" w14:textId="77777777" w:rsidR="00E364E0" w:rsidRPr="004A22C6" w:rsidRDefault="00E364E0" w:rsidP="005A4BDF">
            <w:pPr>
              <w:autoSpaceDE w:val="0"/>
              <w:autoSpaceDN w:val="0"/>
              <w:adjustRightInd w:val="0"/>
              <w:snapToGrid w:val="0"/>
              <w:rPr>
                <w:rFonts w:ascii="ＭＳ 明朝" w:hAnsi="ＭＳ 明朝"/>
                <w:color w:val="000000" w:themeColor="text1"/>
                <w:spacing w:val="0"/>
                <w:sz w:val="16"/>
                <w:szCs w:val="16"/>
              </w:rPr>
            </w:pPr>
          </w:p>
          <w:p w14:paraId="4353A1B4" w14:textId="77777777" w:rsidR="00E364E0" w:rsidRPr="004A22C6" w:rsidRDefault="00E364E0" w:rsidP="005A4BDF">
            <w:pPr>
              <w:autoSpaceDE w:val="0"/>
              <w:autoSpaceDN w:val="0"/>
              <w:adjustRightInd w:val="0"/>
              <w:snapToGrid w:val="0"/>
              <w:rPr>
                <w:rFonts w:ascii="ＭＳ 明朝" w:hAnsi="ＭＳ 明朝"/>
                <w:color w:val="000000" w:themeColor="text1"/>
                <w:spacing w:val="0"/>
                <w:sz w:val="16"/>
                <w:szCs w:val="16"/>
              </w:rPr>
            </w:pPr>
          </w:p>
          <w:p w14:paraId="1C73ECF4" w14:textId="77777777" w:rsidR="00E364E0" w:rsidRPr="004A22C6" w:rsidRDefault="00E364E0" w:rsidP="005A4BDF">
            <w:pPr>
              <w:autoSpaceDE w:val="0"/>
              <w:autoSpaceDN w:val="0"/>
              <w:adjustRightInd w:val="0"/>
              <w:snapToGrid w:val="0"/>
              <w:rPr>
                <w:rFonts w:ascii="ＭＳ 明朝" w:hAnsi="ＭＳ 明朝"/>
                <w:color w:val="000000" w:themeColor="text1"/>
                <w:spacing w:val="0"/>
                <w:sz w:val="16"/>
                <w:szCs w:val="16"/>
              </w:rPr>
            </w:pPr>
          </w:p>
          <w:p w14:paraId="4BAE57D0" w14:textId="77777777" w:rsidR="00E364E0" w:rsidRPr="004A22C6" w:rsidRDefault="00E364E0" w:rsidP="005A4BDF">
            <w:pPr>
              <w:autoSpaceDE w:val="0"/>
              <w:autoSpaceDN w:val="0"/>
              <w:adjustRightInd w:val="0"/>
              <w:snapToGrid w:val="0"/>
              <w:rPr>
                <w:rFonts w:ascii="ＭＳ 明朝" w:hAnsi="ＭＳ 明朝"/>
                <w:color w:val="000000" w:themeColor="text1"/>
                <w:spacing w:val="0"/>
                <w:sz w:val="16"/>
                <w:szCs w:val="16"/>
              </w:rPr>
            </w:pPr>
          </w:p>
          <w:p w14:paraId="0DFB20D6" w14:textId="77777777" w:rsidR="00E364E0" w:rsidRPr="004A22C6" w:rsidRDefault="00E364E0" w:rsidP="005A4BDF">
            <w:pPr>
              <w:autoSpaceDE w:val="0"/>
              <w:autoSpaceDN w:val="0"/>
              <w:adjustRightInd w:val="0"/>
              <w:snapToGrid w:val="0"/>
              <w:rPr>
                <w:rFonts w:ascii="ＭＳ 明朝" w:hAnsi="ＭＳ 明朝"/>
                <w:color w:val="000000" w:themeColor="text1"/>
                <w:spacing w:val="0"/>
                <w:sz w:val="16"/>
                <w:szCs w:val="16"/>
              </w:rPr>
            </w:pPr>
          </w:p>
          <w:p w14:paraId="72B6094B" w14:textId="77777777" w:rsidR="00E364E0" w:rsidRPr="004A22C6" w:rsidRDefault="00E364E0" w:rsidP="00E364E0">
            <w:pPr>
              <w:autoSpaceDE w:val="0"/>
              <w:autoSpaceDN w:val="0"/>
              <w:adjustRightInd w:val="0"/>
              <w:snapToGrid w:val="0"/>
              <w:rPr>
                <w:rFonts w:ascii="ＭＳ 明朝" w:hAnsi="ＭＳ 明朝"/>
                <w:color w:val="000000" w:themeColor="text1"/>
                <w:spacing w:val="0"/>
                <w:sz w:val="16"/>
                <w:szCs w:val="16"/>
              </w:rPr>
            </w:pPr>
          </w:p>
          <w:p w14:paraId="4C8F7ACE" w14:textId="77777777" w:rsidR="00E364E0" w:rsidRPr="004A22C6" w:rsidRDefault="00E364E0" w:rsidP="00E364E0">
            <w:pPr>
              <w:autoSpaceDE w:val="0"/>
              <w:autoSpaceDN w:val="0"/>
              <w:adjustRightInd w:val="0"/>
              <w:snapToGrid w:val="0"/>
              <w:rPr>
                <w:rFonts w:ascii="ＭＳ 明朝" w:hAnsi="ＭＳ 明朝"/>
                <w:color w:val="000000" w:themeColor="text1"/>
                <w:spacing w:val="0"/>
                <w:sz w:val="16"/>
                <w:szCs w:val="16"/>
              </w:rPr>
            </w:pPr>
          </w:p>
          <w:p w14:paraId="376714B7" w14:textId="77777777" w:rsidR="00E364E0" w:rsidRPr="004A22C6" w:rsidRDefault="00E364E0" w:rsidP="00E364E0">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5F157604" w14:textId="08928F32" w:rsidR="00E364E0" w:rsidRPr="004A22C6" w:rsidRDefault="00E364E0" w:rsidP="00E364E0">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第3の八の2(4)</w:t>
            </w:r>
          </w:p>
          <w:p w14:paraId="7A9F5DE9" w14:textId="77777777" w:rsidR="00E364E0" w:rsidRPr="004A22C6" w:rsidRDefault="00E364E0" w:rsidP="005A4BDF">
            <w:pPr>
              <w:autoSpaceDE w:val="0"/>
              <w:autoSpaceDN w:val="0"/>
              <w:adjustRightInd w:val="0"/>
              <w:snapToGrid w:val="0"/>
              <w:rPr>
                <w:rFonts w:ascii="ＭＳ 明朝" w:hAnsi="ＭＳ 明朝"/>
                <w:color w:val="000000" w:themeColor="text1"/>
                <w:spacing w:val="0"/>
                <w:sz w:val="16"/>
                <w:szCs w:val="16"/>
              </w:rPr>
            </w:pPr>
          </w:p>
          <w:p w14:paraId="36A54EDA" w14:textId="71C96E7A" w:rsidR="00E364E0" w:rsidRPr="004A22C6" w:rsidRDefault="00E364E0" w:rsidP="005A4BDF">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2EF5100B" w14:textId="77777777" w:rsidTr="00F1728F">
        <w:tc>
          <w:tcPr>
            <w:tcW w:w="1418" w:type="dxa"/>
            <w:vMerge/>
          </w:tcPr>
          <w:p w14:paraId="2CDBB013"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p>
        </w:tc>
        <w:tc>
          <w:tcPr>
            <w:tcW w:w="6804" w:type="dxa"/>
          </w:tcPr>
          <w:p w14:paraId="29438894" w14:textId="02753BD3" w:rsidR="005A4BDF" w:rsidRPr="004A22C6" w:rsidRDefault="005A4BDF" w:rsidP="005A4BDF">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併設型の場合、併設短期入所の専用居室としてい</w:t>
            </w:r>
            <w:r w:rsidR="00753B47" w:rsidRPr="004A22C6">
              <w:rPr>
                <w:rFonts w:ascii="ＭＳ 明朝" w:hAnsi="ＭＳ 明朝" w:hint="eastAsia"/>
                <w:color w:val="000000" w:themeColor="text1"/>
                <w:spacing w:val="0"/>
                <w:sz w:val="18"/>
                <w:szCs w:val="18"/>
              </w:rPr>
              <w:t>ます</w:t>
            </w:r>
            <w:r w:rsidRPr="004A22C6">
              <w:rPr>
                <w:rFonts w:ascii="ＭＳ 明朝" w:hAnsi="ＭＳ 明朝" w:hint="eastAsia"/>
                <w:color w:val="000000" w:themeColor="text1"/>
                <w:spacing w:val="0"/>
                <w:sz w:val="18"/>
                <w:szCs w:val="18"/>
              </w:rPr>
              <w:t>か。</w:t>
            </w:r>
          </w:p>
          <w:p w14:paraId="5CAE0AD5"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p>
          <w:p w14:paraId="04F7C6A0" w14:textId="77777777" w:rsidR="005A4BDF" w:rsidRPr="004A22C6" w:rsidRDefault="005A4BDF" w:rsidP="00E364E0">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併設事業所の場合にあっては、当該併設事業所及び併設本体施設の効率的運営が可能であり、かつ、当該併設事業所の利用者及び本体施設の入所者又は入院患</w:t>
            </w:r>
            <w:r w:rsidRPr="004A22C6">
              <w:rPr>
                <w:rFonts w:ascii="ＭＳ 明朝" w:hAnsi="ＭＳ 明朝" w:hint="eastAsia"/>
                <w:color w:val="000000" w:themeColor="text1"/>
                <w:spacing w:val="0"/>
                <w:sz w:val="18"/>
                <w:szCs w:val="18"/>
              </w:rPr>
              <w:lastRenderedPageBreak/>
              <w:t>者の処遇に支障がないときは、本体施設の上記設備（居室を除く</w:t>
            </w:r>
            <w:r w:rsidR="00E364E0" w:rsidRPr="004A22C6">
              <w:rPr>
                <w:rFonts w:ascii="ＭＳ 明朝" w:hAnsi="ＭＳ 明朝" w:hint="eastAsia"/>
                <w:color w:val="000000" w:themeColor="text1"/>
                <w:spacing w:val="0"/>
                <w:sz w:val="18"/>
                <w:szCs w:val="18"/>
              </w:rPr>
              <w:t>。</w:t>
            </w:r>
            <w:r w:rsidRPr="004A22C6">
              <w:rPr>
                <w:rFonts w:ascii="ＭＳ 明朝" w:hAnsi="ＭＳ 明朝" w:hint="eastAsia"/>
                <w:color w:val="000000" w:themeColor="text1"/>
                <w:spacing w:val="0"/>
                <w:sz w:val="18"/>
                <w:szCs w:val="18"/>
              </w:rPr>
              <w:t>）を短期入所生活介護事業の用に供することができるものとします。</w:t>
            </w:r>
          </w:p>
          <w:p w14:paraId="02FEA511" w14:textId="5951EA85" w:rsidR="00E364E0" w:rsidRPr="004A22C6" w:rsidRDefault="00E364E0" w:rsidP="00E364E0">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7E0F40AF" w14:textId="21EF1DF0" w:rsidR="005A4BDF" w:rsidRPr="004A22C6" w:rsidRDefault="00000000" w:rsidP="002C426B">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937757485"/>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200555407"/>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5A4BDF"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757123446"/>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非該当</w:t>
            </w:r>
          </w:p>
        </w:tc>
        <w:tc>
          <w:tcPr>
            <w:tcW w:w="1247" w:type="dxa"/>
          </w:tcPr>
          <w:p w14:paraId="36C1F9DC"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6ED9A753" w14:textId="4A9B4D5B"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第124条第4項</w:t>
            </w:r>
          </w:p>
        </w:tc>
      </w:tr>
      <w:tr w:rsidR="004A22C6" w:rsidRPr="004A22C6" w14:paraId="340832CE" w14:textId="77777777" w:rsidTr="00F1728F">
        <w:tc>
          <w:tcPr>
            <w:tcW w:w="1418" w:type="dxa"/>
            <w:vMerge w:val="restart"/>
          </w:tcPr>
          <w:p w14:paraId="08991C53"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4-4</w:t>
            </w:r>
          </w:p>
          <w:p w14:paraId="7B42BD84" w14:textId="31741DD5"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設備基準</w:t>
            </w:r>
          </w:p>
          <w:p w14:paraId="5092075C"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p>
          <w:p w14:paraId="4DD5C0D5" w14:textId="0E5E5D48"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★居室</w:t>
            </w:r>
          </w:p>
        </w:tc>
        <w:tc>
          <w:tcPr>
            <w:tcW w:w="6804" w:type="dxa"/>
          </w:tcPr>
          <w:p w14:paraId="57C20841" w14:textId="0E838947"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１</w:t>
            </w:r>
            <w:r w:rsidR="00822BDF" w:rsidRPr="004A22C6">
              <w:rPr>
                <w:rFonts w:ascii="ＭＳ 明朝" w:hAnsi="ＭＳ 明朝" w:hint="eastAsia"/>
                <w:color w:val="000000" w:themeColor="text1"/>
                <w:spacing w:val="0"/>
                <w:sz w:val="18"/>
                <w:szCs w:val="18"/>
              </w:rPr>
              <w:t>つ</w:t>
            </w:r>
            <w:r w:rsidRPr="004A22C6">
              <w:rPr>
                <w:rFonts w:ascii="ＭＳ 明朝" w:hAnsi="ＭＳ 明朝" w:hint="eastAsia"/>
                <w:color w:val="000000" w:themeColor="text1"/>
                <w:spacing w:val="0"/>
                <w:sz w:val="18"/>
                <w:szCs w:val="18"/>
              </w:rPr>
              <w:t>の居室の定員は、４人以下となっていますか。</w:t>
            </w:r>
          </w:p>
          <w:p w14:paraId="09064CD0" w14:textId="41F4648B"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51BD817B" w14:textId="7B7E05FB" w:rsidR="005A4BDF" w:rsidRPr="004A22C6" w:rsidRDefault="00000000" w:rsidP="005A4BDF">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857024276"/>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217886173"/>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vMerge w:val="restart"/>
          </w:tcPr>
          <w:p w14:paraId="38CDD058" w14:textId="3B492191"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条例第138条第6項</w:t>
            </w:r>
          </w:p>
          <w:p w14:paraId="4CEC5465"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55EB0413" w14:textId="79C9FC93" w:rsidR="005A4BDF" w:rsidRPr="004A22C6" w:rsidRDefault="005A4BDF" w:rsidP="00822BDF">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第124条第6項</w:t>
            </w:r>
          </w:p>
        </w:tc>
      </w:tr>
      <w:tr w:rsidR="004A22C6" w:rsidRPr="004A22C6" w14:paraId="5D969771" w14:textId="77777777" w:rsidTr="00F1728F">
        <w:tc>
          <w:tcPr>
            <w:tcW w:w="1418" w:type="dxa"/>
            <w:vMerge/>
          </w:tcPr>
          <w:p w14:paraId="3991E3E0"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p>
        </w:tc>
        <w:tc>
          <w:tcPr>
            <w:tcW w:w="6804" w:type="dxa"/>
          </w:tcPr>
          <w:p w14:paraId="6BAA8262" w14:textId="3CF5608C"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利用者１人当たりの床面積は、</w:t>
            </w:r>
            <w:r w:rsidR="00822BDF" w:rsidRPr="004A22C6">
              <w:rPr>
                <w:rFonts w:ascii="ＭＳ 明朝" w:hAnsi="ＭＳ 明朝" w:hint="eastAsia"/>
                <w:color w:val="000000" w:themeColor="text1"/>
                <w:spacing w:val="0"/>
                <w:sz w:val="18"/>
                <w:szCs w:val="18"/>
              </w:rPr>
              <w:t>１０</w:t>
            </w:r>
            <w:r w:rsidRPr="004A22C6">
              <w:rPr>
                <w:rFonts w:ascii="ＭＳ 明朝" w:hAnsi="ＭＳ 明朝" w:hint="eastAsia"/>
                <w:color w:val="000000" w:themeColor="text1"/>
                <w:spacing w:val="0"/>
                <w:sz w:val="18"/>
                <w:szCs w:val="18"/>
              </w:rPr>
              <w:t>.</w:t>
            </w:r>
            <w:r w:rsidR="00822BDF" w:rsidRPr="004A22C6">
              <w:rPr>
                <w:rFonts w:ascii="ＭＳ 明朝" w:hAnsi="ＭＳ 明朝" w:hint="eastAsia"/>
                <w:color w:val="000000" w:themeColor="text1"/>
                <w:spacing w:val="0"/>
                <w:sz w:val="18"/>
                <w:szCs w:val="18"/>
              </w:rPr>
              <w:t>６５㎡</w:t>
            </w:r>
            <w:r w:rsidRPr="004A22C6">
              <w:rPr>
                <w:rFonts w:ascii="ＭＳ 明朝" w:hAnsi="ＭＳ 明朝" w:hint="eastAsia"/>
                <w:color w:val="000000" w:themeColor="text1"/>
                <w:spacing w:val="0"/>
                <w:sz w:val="18"/>
                <w:szCs w:val="18"/>
              </w:rPr>
              <w:t>以上となっていますか。</w:t>
            </w:r>
          </w:p>
          <w:p w14:paraId="20CF6ED8" w14:textId="20EE2913"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50DC09AB" w14:textId="5B102D35" w:rsidR="005A4BDF" w:rsidRPr="004A22C6" w:rsidRDefault="00000000" w:rsidP="005A4BDF">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637172528"/>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561442910"/>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vMerge/>
          </w:tcPr>
          <w:p w14:paraId="5F5BBE0B" w14:textId="2CC29FEC"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287E5E71" w14:textId="77777777" w:rsidTr="001D5B82">
        <w:trPr>
          <w:trHeight w:val="420"/>
        </w:trPr>
        <w:tc>
          <w:tcPr>
            <w:tcW w:w="1418" w:type="dxa"/>
            <w:vMerge/>
          </w:tcPr>
          <w:p w14:paraId="753CB605"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p>
        </w:tc>
        <w:tc>
          <w:tcPr>
            <w:tcW w:w="6804" w:type="dxa"/>
          </w:tcPr>
          <w:p w14:paraId="228A697B" w14:textId="77777777"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日照、採光、換気等利用者の保健衛生、防災等について十分考慮していますか。</w:t>
            </w:r>
          </w:p>
          <w:p w14:paraId="351FD434" w14:textId="218C684F"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211CA86F" w14:textId="0BFAD86A" w:rsidR="005A4BDF" w:rsidRPr="004A22C6" w:rsidRDefault="00000000" w:rsidP="005A4BDF">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520242554"/>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52262121"/>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vMerge/>
          </w:tcPr>
          <w:p w14:paraId="4F526F23" w14:textId="4ABE5386"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217E6B8F" w14:textId="77777777" w:rsidTr="00E41A1C">
        <w:trPr>
          <w:trHeight w:val="3035"/>
        </w:trPr>
        <w:tc>
          <w:tcPr>
            <w:tcW w:w="1418" w:type="dxa"/>
          </w:tcPr>
          <w:p w14:paraId="337AC9FF"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p>
          <w:p w14:paraId="308FF22F" w14:textId="0D3132E9"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★食堂及び</w:t>
            </w:r>
          </w:p>
          <w:p w14:paraId="798C3CD5" w14:textId="0E1AADF3"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機能訓練室</w:t>
            </w:r>
          </w:p>
        </w:tc>
        <w:tc>
          <w:tcPr>
            <w:tcW w:w="6804" w:type="dxa"/>
          </w:tcPr>
          <w:p w14:paraId="050E8B00" w14:textId="4C11690B" w:rsidR="005A4BDF" w:rsidRPr="004A22C6" w:rsidRDefault="005A4BDF" w:rsidP="005A4BDF">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それぞれ必要な広さを有するものとし、その合計した面積は、３</w:t>
            </w:r>
            <w:r w:rsidR="00822BDF" w:rsidRPr="004A22C6">
              <w:rPr>
                <w:rFonts w:ascii="ＭＳ 明朝" w:hAnsi="ＭＳ 明朝" w:hint="eastAsia"/>
                <w:color w:val="000000" w:themeColor="text1"/>
                <w:spacing w:val="0"/>
                <w:sz w:val="18"/>
                <w:szCs w:val="18"/>
              </w:rPr>
              <w:t>㎡</w:t>
            </w:r>
            <w:r w:rsidRPr="004A22C6">
              <w:rPr>
                <w:rFonts w:ascii="ＭＳ 明朝" w:hAnsi="ＭＳ 明朝" w:hint="eastAsia"/>
                <w:color w:val="000000" w:themeColor="text1"/>
                <w:spacing w:val="0"/>
                <w:sz w:val="18"/>
                <w:szCs w:val="18"/>
              </w:rPr>
              <w:t xml:space="preserve">に利用定員を乗じて得た面積以上となっていますか。  </w:t>
            </w:r>
          </w:p>
          <w:p w14:paraId="42EA6504" w14:textId="77777777"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4A2789B" w14:textId="77777777"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食堂及び機能訓練室は、食事の提供の際にはその提供に支障がない広さを確保でき、かつ、機能訓練を行う際にはその実施に支障がない広さを確保できる場合にあっては、同一の場所とすることができます。</w:t>
            </w:r>
          </w:p>
          <w:p w14:paraId="63F57EDE" w14:textId="77777777"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9184F66" w14:textId="4A34B056"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（経過措置）</w:t>
            </w:r>
          </w:p>
          <w:p w14:paraId="42976B91" w14:textId="77777777" w:rsidR="005A4BDF" w:rsidRPr="004A22C6" w:rsidRDefault="005A4BDF" w:rsidP="00872A97">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平成12年4月1日に現に存する老人短期入所事業の用に供する施設又は老人短期入所施設（基本的な設備が完成されているものを含み、平成12年4月1日以降に増築され、又は全面的に改築された部分を除く。）については、</w:t>
            </w:r>
            <w:r w:rsidR="00872A97" w:rsidRPr="004A22C6">
              <w:rPr>
                <w:rFonts w:ascii="ＭＳ 明朝" w:hAnsi="ＭＳ 明朝" w:hint="eastAsia"/>
                <w:color w:val="000000" w:themeColor="text1"/>
                <w:spacing w:val="0"/>
                <w:sz w:val="18"/>
                <w:szCs w:val="18"/>
              </w:rPr>
              <w:t>設備基準のうち１つの居室の定員に関する基準（４人以下）、利用者１人当たりの床面積に関する基準（１０.６５㎡以上）、食堂及び機能訓練室の面積に関する基準（３㎡に利用定員を乗じて得た面積以上）並びに構造設備の基準（廊下の幅の基準、常夜灯の設置、傾斜路の設置等）は適用しないものとされています。</w:t>
            </w:r>
          </w:p>
          <w:p w14:paraId="546ADB78" w14:textId="680AAF65" w:rsidR="00872A97" w:rsidRPr="004A22C6" w:rsidRDefault="00872A97" w:rsidP="00872A97">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p>
        </w:tc>
        <w:tc>
          <w:tcPr>
            <w:tcW w:w="992" w:type="dxa"/>
          </w:tcPr>
          <w:p w14:paraId="22725F91" w14:textId="6AAEC7B0" w:rsidR="005A4BDF" w:rsidRPr="004A22C6" w:rsidRDefault="00000000" w:rsidP="005A4BDF">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339696797"/>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85880212"/>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tcPr>
          <w:p w14:paraId="42E1024C"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6CA731C2" w14:textId="77777777" w:rsidR="00822BDF" w:rsidRPr="004A22C6" w:rsidRDefault="00822BDF" w:rsidP="005A4BDF">
            <w:pPr>
              <w:autoSpaceDE w:val="0"/>
              <w:autoSpaceDN w:val="0"/>
              <w:adjustRightInd w:val="0"/>
              <w:snapToGrid w:val="0"/>
              <w:rPr>
                <w:rFonts w:ascii="ＭＳ 明朝" w:hAnsi="ＭＳ 明朝"/>
                <w:color w:val="000000" w:themeColor="text1"/>
                <w:spacing w:val="0"/>
                <w:sz w:val="16"/>
                <w:szCs w:val="16"/>
              </w:rPr>
            </w:pPr>
          </w:p>
          <w:p w14:paraId="061AC18D" w14:textId="77777777" w:rsidR="00822BDF" w:rsidRPr="004A22C6" w:rsidRDefault="00822BDF" w:rsidP="005A4BDF">
            <w:pPr>
              <w:autoSpaceDE w:val="0"/>
              <w:autoSpaceDN w:val="0"/>
              <w:adjustRightInd w:val="0"/>
              <w:snapToGrid w:val="0"/>
              <w:rPr>
                <w:rFonts w:ascii="ＭＳ 明朝" w:hAnsi="ＭＳ 明朝"/>
                <w:color w:val="000000" w:themeColor="text1"/>
                <w:spacing w:val="0"/>
                <w:sz w:val="16"/>
                <w:szCs w:val="16"/>
              </w:rPr>
            </w:pPr>
          </w:p>
          <w:p w14:paraId="04D2E3F0" w14:textId="77777777" w:rsidR="00822BDF" w:rsidRPr="004A22C6" w:rsidRDefault="00822BDF" w:rsidP="005A4BDF">
            <w:pPr>
              <w:autoSpaceDE w:val="0"/>
              <w:autoSpaceDN w:val="0"/>
              <w:adjustRightInd w:val="0"/>
              <w:snapToGrid w:val="0"/>
              <w:rPr>
                <w:rFonts w:ascii="ＭＳ 明朝" w:hAnsi="ＭＳ 明朝"/>
                <w:color w:val="000000" w:themeColor="text1"/>
                <w:spacing w:val="0"/>
                <w:sz w:val="16"/>
                <w:szCs w:val="16"/>
              </w:rPr>
            </w:pPr>
          </w:p>
          <w:p w14:paraId="0E019F82" w14:textId="77777777" w:rsidR="00822BDF" w:rsidRPr="004A22C6" w:rsidRDefault="00822BDF" w:rsidP="005A4BDF">
            <w:pPr>
              <w:autoSpaceDE w:val="0"/>
              <w:autoSpaceDN w:val="0"/>
              <w:adjustRightInd w:val="0"/>
              <w:snapToGrid w:val="0"/>
              <w:rPr>
                <w:rFonts w:ascii="ＭＳ 明朝" w:hAnsi="ＭＳ 明朝"/>
                <w:color w:val="000000" w:themeColor="text1"/>
                <w:spacing w:val="0"/>
                <w:sz w:val="16"/>
                <w:szCs w:val="16"/>
              </w:rPr>
            </w:pPr>
          </w:p>
          <w:p w14:paraId="12A551EA" w14:textId="77777777" w:rsidR="00822BDF" w:rsidRPr="004A22C6" w:rsidRDefault="00822BDF" w:rsidP="005A4BDF">
            <w:pPr>
              <w:autoSpaceDE w:val="0"/>
              <w:autoSpaceDN w:val="0"/>
              <w:adjustRightInd w:val="0"/>
              <w:snapToGrid w:val="0"/>
              <w:rPr>
                <w:rFonts w:ascii="ＭＳ 明朝" w:hAnsi="ＭＳ 明朝"/>
                <w:color w:val="000000" w:themeColor="text1"/>
                <w:spacing w:val="0"/>
                <w:sz w:val="16"/>
                <w:szCs w:val="16"/>
              </w:rPr>
            </w:pPr>
          </w:p>
          <w:p w14:paraId="4A47523F" w14:textId="77777777" w:rsidR="00822BDF" w:rsidRPr="004A22C6" w:rsidRDefault="00822BDF" w:rsidP="005A4BDF">
            <w:pPr>
              <w:autoSpaceDE w:val="0"/>
              <w:autoSpaceDN w:val="0"/>
              <w:adjustRightInd w:val="0"/>
              <w:snapToGrid w:val="0"/>
              <w:rPr>
                <w:rFonts w:ascii="ＭＳ 明朝" w:hAnsi="ＭＳ 明朝"/>
                <w:color w:val="000000" w:themeColor="text1"/>
                <w:spacing w:val="0"/>
                <w:sz w:val="16"/>
                <w:szCs w:val="16"/>
              </w:rPr>
            </w:pPr>
          </w:p>
          <w:p w14:paraId="156F6662" w14:textId="109205DF"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57D20166" w14:textId="1C8BD9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2E8C98C5"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附則第3条</w:t>
            </w:r>
          </w:p>
          <w:p w14:paraId="62CD9AED"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0572D5BD" w14:textId="04BD5C61"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第3の八の2(12)</w:t>
            </w:r>
          </w:p>
        </w:tc>
      </w:tr>
      <w:tr w:rsidR="004A22C6" w:rsidRPr="004A22C6" w14:paraId="5DC12005" w14:textId="77777777" w:rsidTr="00F1728F">
        <w:tc>
          <w:tcPr>
            <w:tcW w:w="1418" w:type="dxa"/>
          </w:tcPr>
          <w:p w14:paraId="7DE0BB48" w14:textId="7BEC3145"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p>
          <w:p w14:paraId="30A7C5A0" w14:textId="02219ADD"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★浴室</w:t>
            </w:r>
          </w:p>
        </w:tc>
        <w:tc>
          <w:tcPr>
            <w:tcW w:w="6804" w:type="dxa"/>
          </w:tcPr>
          <w:p w14:paraId="7E1522E6" w14:textId="77777777" w:rsidR="005A4BDF" w:rsidRPr="004A22C6" w:rsidRDefault="005A4BDF" w:rsidP="005A4BDF">
            <w:pPr>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要介護者が入浴するのに適したものとなっていますか。</w:t>
            </w:r>
          </w:p>
          <w:p w14:paraId="4B4694EC" w14:textId="35F7CA35" w:rsidR="005A4BDF" w:rsidRPr="004A22C6" w:rsidRDefault="005A4BDF" w:rsidP="005A4BDF">
            <w:pPr>
              <w:snapToGrid w:val="0"/>
              <w:rPr>
                <w:rFonts w:ascii="ＭＳ 明朝" w:hAnsi="ＭＳ 明朝"/>
                <w:color w:val="000000" w:themeColor="text1"/>
                <w:spacing w:val="0"/>
                <w:sz w:val="18"/>
                <w:szCs w:val="18"/>
              </w:rPr>
            </w:pPr>
          </w:p>
        </w:tc>
        <w:tc>
          <w:tcPr>
            <w:tcW w:w="992" w:type="dxa"/>
          </w:tcPr>
          <w:p w14:paraId="6DCBFCB2" w14:textId="62158885" w:rsidR="005A4BDF" w:rsidRPr="004A22C6" w:rsidRDefault="00000000" w:rsidP="005A4BDF">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259870662"/>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50022619"/>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tcPr>
          <w:p w14:paraId="05991B83" w14:textId="2D2B27C2"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725A727A" w14:textId="77777777" w:rsidTr="00F1728F">
        <w:tc>
          <w:tcPr>
            <w:tcW w:w="1418" w:type="dxa"/>
          </w:tcPr>
          <w:p w14:paraId="348DB286" w14:textId="268B8723"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p>
          <w:p w14:paraId="04EF1521" w14:textId="7809A609"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★便所</w:t>
            </w:r>
          </w:p>
        </w:tc>
        <w:tc>
          <w:tcPr>
            <w:tcW w:w="6804" w:type="dxa"/>
          </w:tcPr>
          <w:p w14:paraId="47EA3448"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要介護者が使用するのに適したものとなっていますか。</w:t>
            </w:r>
          </w:p>
          <w:p w14:paraId="630A4CFB" w14:textId="1625EC62"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p>
        </w:tc>
        <w:tc>
          <w:tcPr>
            <w:tcW w:w="992" w:type="dxa"/>
          </w:tcPr>
          <w:p w14:paraId="1D3829A7" w14:textId="28D1C58A" w:rsidR="005A4BDF" w:rsidRPr="004A22C6" w:rsidRDefault="00000000" w:rsidP="005A4BDF">
            <w:pPr>
              <w:autoSpaceDE w:val="0"/>
              <w:autoSpaceDN w:val="0"/>
              <w:adjustRightInd w:val="0"/>
              <w:snapToGrid w:val="0"/>
              <w:rPr>
                <w:rFonts w:asciiTheme="minorEastAsia" w:eastAsiaTheme="minorEastAsia" w:hAnsiTheme="minorEastAsia"/>
                <w:b/>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004781527"/>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32663460"/>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tcPr>
          <w:p w14:paraId="74F4E74D" w14:textId="6BA11464"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17AF3F59" w14:textId="77777777" w:rsidTr="00F1728F">
        <w:tc>
          <w:tcPr>
            <w:tcW w:w="1418" w:type="dxa"/>
            <w:vMerge w:val="restart"/>
          </w:tcPr>
          <w:p w14:paraId="61025D00" w14:textId="4FF06BB2"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p>
          <w:p w14:paraId="330BC217" w14:textId="42B1AF6F"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★洗面設備</w:t>
            </w:r>
          </w:p>
        </w:tc>
        <w:tc>
          <w:tcPr>
            <w:tcW w:w="6804" w:type="dxa"/>
          </w:tcPr>
          <w:p w14:paraId="44AC1251" w14:textId="77777777"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要介護者が使用するのに適したものとなっていますか。</w:t>
            </w:r>
          </w:p>
          <w:p w14:paraId="6521AFF0" w14:textId="588D6D6F"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5867843F" w14:textId="608E78D5" w:rsidR="005A4BDF" w:rsidRPr="004A22C6" w:rsidRDefault="00000000" w:rsidP="005A4BDF">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590665085"/>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099092573"/>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tcPr>
          <w:p w14:paraId="020F1542" w14:textId="1D983525"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46F7A099" w14:textId="77777777" w:rsidTr="00F1728F">
        <w:tc>
          <w:tcPr>
            <w:tcW w:w="1418" w:type="dxa"/>
            <w:vMerge/>
          </w:tcPr>
          <w:p w14:paraId="391DFFEB"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p>
        </w:tc>
        <w:tc>
          <w:tcPr>
            <w:tcW w:w="6804" w:type="dxa"/>
          </w:tcPr>
          <w:p w14:paraId="3CEE408A" w14:textId="1124292C"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便所等面積又は数の定めのない設備については、それぞれの設備の持つ機能を十分に発揮し得る適当な広さ又は数を確保するよう配慮してください。</w:t>
            </w:r>
          </w:p>
          <w:p w14:paraId="4EEFA8E5" w14:textId="59D0DE55"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5B2F40D1" w14:textId="5FBE4333" w:rsidR="005A4BDF" w:rsidRPr="004A22C6" w:rsidRDefault="005A4BDF" w:rsidP="005A4BDF">
            <w:pPr>
              <w:autoSpaceDE w:val="0"/>
              <w:autoSpaceDN w:val="0"/>
              <w:adjustRightInd w:val="0"/>
              <w:snapToGrid w:val="0"/>
              <w:rPr>
                <w:rFonts w:asciiTheme="minorEastAsia" w:eastAsiaTheme="minorEastAsia" w:hAnsiTheme="minorEastAsia"/>
                <w:color w:val="000000" w:themeColor="text1"/>
                <w:spacing w:val="0"/>
                <w:szCs w:val="24"/>
              </w:rPr>
            </w:pPr>
          </w:p>
        </w:tc>
        <w:tc>
          <w:tcPr>
            <w:tcW w:w="1247" w:type="dxa"/>
          </w:tcPr>
          <w:p w14:paraId="6B3A3A4F"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32782A32" w14:textId="33DBE0A9"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第3の八の2(5)</w:t>
            </w:r>
          </w:p>
        </w:tc>
      </w:tr>
      <w:tr w:rsidR="004A22C6" w:rsidRPr="004A22C6" w14:paraId="2F8D92E8" w14:textId="77777777" w:rsidTr="00F1728F">
        <w:tc>
          <w:tcPr>
            <w:tcW w:w="1418" w:type="dxa"/>
            <w:vMerge w:val="restart"/>
          </w:tcPr>
          <w:p w14:paraId="3C8DC2D6" w14:textId="2EF8309D"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4-5</w:t>
            </w:r>
          </w:p>
          <w:p w14:paraId="2EE29B0A" w14:textId="4F94EDBB"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★その他の構造設備の基準</w:t>
            </w:r>
          </w:p>
        </w:tc>
        <w:tc>
          <w:tcPr>
            <w:tcW w:w="6804" w:type="dxa"/>
          </w:tcPr>
          <w:p w14:paraId="2AA3FA0C" w14:textId="5BEC6B98"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廊下の幅は、</w:t>
            </w:r>
            <w:r w:rsidR="00EA45AA" w:rsidRPr="004A22C6">
              <w:rPr>
                <w:rFonts w:ascii="ＭＳ 明朝" w:hAnsi="ＭＳ 明朝" w:hint="eastAsia"/>
                <w:color w:val="000000" w:themeColor="text1"/>
                <w:spacing w:val="0"/>
                <w:sz w:val="18"/>
                <w:szCs w:val="18"/>
              </w:rPr>
              <w:t>１</w:t>
            </w:r>
            <w:r w:rsidRPr="004A22C6">
              <w:rPr>
                <w:rFonts w:ascii="ＭＳ 明朝" w:hAnsi="ＭＳ 明朝" w:hint="eastAsia"/>
                <w:color w:val="000000" w:themeColor="text1"/>
                <w:spacing w:val="0"/>
                <w:sz w:val="18"/>
                <w:szCs w:val="18"/>
              </w:rPr>
              <w:t>.</w:t>
            </w:r>
            <w:r w:rsidR="00EA45AA" w:rsidRPr="004A22C6">
              <w:rPr>
                <w:rFonts w:ascii="ＭＳ 明朝" w:hAnsi="ＭＳ 明朝" w:hint="eastAsia"/>
                <w:color w:val="000000" w:themeColor="text1"/>
                <w:spacing w:val="0"/>
                <w:sz w:val="18"/>
                <w:szCs w:val="18"/>
              </w:rPr>
              <w:t>８</w:t>
            </w:r>
            <w:r w:rsidRPr="004A22C6">
              <w:rPr>
                <w:rFonts w:ascii="ＭＳ 明朝" w:hAnsi="ＭＳ 明朝" w:hint="eastAsia"/>
                <w:color w:val="000000" w:themeColor="text1"/>
                <w:spacing w:val="0"/>
                <w:sz w:val="18"/>
                <w:szCs w:val="18"/>
              </w:rPr>
              <w:t>メートル以上となっていますか。</w:t>
            </w:r>
          </w:p>
          <w:p w14:paraId="30D66E0A" w14:textId="1A46CD30"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また、中廊下の幅は</w:t>
            </w:r>
            <w:r w:rsidR="00EA45AA" w:rsidRPr="004A22C6">
              <w:rPr>
                <w:rFonts w:ascii="ＭＳ 明朝" w:hAnsi="ＭＳ 明朝" w:hint="eastAsia"/>
                <w:color w:val="000000" w:themeColor="text1"/>
                <w:spacing w:val="0"/>
                <w:sz w:val="18"/>
                <w:szCs w:val="18"/>
              </w:rPr>
              <w:t>２</w:t>
            </w:r>
            <w:r w:rsidRPr="004A22C6">
              <w:rPr>
                <w:rFonts w:ascii="ＭＳ 明朝" w:hAnsi="ＭＳ 明朝" w:hint="eastAsia"/>
                <w:color w:val="000000" w:themeColor="text1"/>
                <w:spacing w:val="0"/>
                <w:sz w:val="18"/>
                <w:szCs w:val="18"/>
              </w:rPr>
              <w:t>.</w:t>
            </w:r>
            <w:r w:rsidR="00EA45AA" w:rsidRPr="004A22C6">
              <w:rPr>
                <w:rFonts w:ascii="ＭＳ 明朝" w:hAnsi="ＭＳ 明朝" w:hint="eastAsia"/>
                <w:color w:val="000000" w:themeColor="text1"/>
                <w:spacing w:val="0"/>
                <w:sz w:val="18"/>
                <w:szCs w:val="18"/>
              </w:rPr>
              <w:t>７</w:t>
            </w:r>
            <w:r w:rsidRPr="004A22C6">
              <w:rPr>
                <w:rFonts w:ascii="ＭＳ 明朝" w:hAnsi="ＭＳ 明朝" w:hint="eastAsia"/>
                <w:color w:val="000000" w:themeColor="text1"/>
                <w:spacing w:val="0"/>
                <w:sz w:val="18"/>
                <w:szCs w:val="18"/>
              </w:rPr>
              <w:t>メートル以上となっていますか。</w:t>
            </w:r>
          </w:p>
          <w:p w14:paraId="64BAE6F0" w14:textId="77777777"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92D5F79" w14:textId="77777777"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廊下の幅は、利用者の身体的、精神的特性及び非常災害時における迅速な避難、救出の確保を考慮して定められたものです。なお「中廊下」とは、廊下の両側に居室、静養室等利用者の日常生活に直接使用する設備のある廊下をいいます。</w:t>
            </w:r>
          </w:p>
          <w:p w14:paraId="76D97DD1" w14:textId="3593FBBD"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10BCBD61" w14:textId="4B0171F7" w:rsidR="005A4BDF" w:rsidRPr="004A22C6" w:rsidRDefault="00000000" w:rsidP="005A4BDF">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574275217"/>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776223514"/>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5A4BDF" w:rsidRPr="004A22C6">
              <w:rPr>
                <w:rFonts w:ascii="ＭＳ 明朝" w:hAnsi="ＭＳ 明朝" w:hint="eastAsia"/>
                <w:color w:val="000000" w:themeColor="text1"/>
                <w:sz w:val="18"/>
                <w:szCs w:val="18"/>
              </w:rPr>
              <w:br/>
            </w:r>
          </w:p>
        </w:tc>
        <w:tc>
          <w:tcPr>
            <w:tcW w:w="1247" w:type="dxa"/>
          </w:tcPr>
          <w:p w14:paraId="33159E82" w14:textId="7D31FDCC"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条例第138条第7項</w:t>
            </w:r>
          </w:p>
          <w:p w14:paraId="173A47B3"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31DD6BF4"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第124条第7項</w:t>
            </w:r>
          </w:p>
          <w:p w14:paraId="12F70285"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1C84D935" w14:textId="292857E6"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第3の八の2(6)</w:t>
            </w:r>
          </w:p>
        </w:tc>
      </w:tr>
      <w:tr w:rsidR="004A22C6" w:rsidRPr="004A22C6" w14:paraId="389C446C" w14:textId="77777777" w:rsidTr="00F1728F">
        <w:tc>
          <w:tcPr>
            <w:tcW w:w="1418" w:type="dxa"/>
            <w:vMerge/>
          </w:tcPr>
          <w:p w14:paraId="54B82AF6" w14:textId="35C18373"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p>
        </w:tc>
        <w:tc>
          <w:tcPr>
            <w:tcW w:w="6804" w:type="dxa"/>
          </w:tcPr>
          <w:p w14:paraId="7B5D0AFB" w14:textId="48460265" w:rsidR="005A4BDF" w:rsidRPr="004A22C6" w:rsidRDefault="00732EA7" w:rsidP="00732EA7">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②　</w:t>
            </w:r>
            <w:r w:rsidR="005A4BDF" w:rsidRPr="004A22C6">
              <w:rPr>
                <w:rFonts w:ascii="ＭＳ 明朝" w:hAnsi="ＭＳ 明朝" w:hint="eastAsia"/>
                <w:color w:val="000000" w:themeColor="text1"/>
                <w:spacing w:val="0"/>
                <w:sz w:val="18"/>
                <w:szCs w:val="18"/>
              </w:rPr>
              <w:t>廊下、便所その他必要な場所に常夜灯を設けていますか。</w:t>
            </w:r>
          </w:p>
          <w:p w14:paraId="10EF0F68" w14:textId="19235413"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3E2ED4E9" w14:textId="70E04CB0" w:rsidR="005A4BDF" w:rsidRPr="004A22C6" w:rsidRDefault="00000000" w:rsidP="005A4BDF">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36897500"/>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327349665"/>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tcPr>
          <w:p w14:paraId="0A033887" w14:textId="733B86CF"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76FCF9E1" w14:textId="77777777" w:rsidTr="00F1728F">
        <w:tc>
          <w:tcPr>
            <w:tcW w:w="1418" w:type="dxa"/>
            <w:vMerge/>
          </w:tcPr>
          <w:p w14:paraId="5DF9B19C"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p>
        </w:tc>
        <w:tc>
          <w:tcPr>
            <w:tcW w:w="6804" w:type="dxa"/>
          </w:tcPr>
          <w:p w14:paraId="2F917B58" w14:textId="56C7363F" w:rsidR="005A4BDF" w:rsidRPr="004A22C6" w:rsidRDefault="00732EA7" w:rsidP="00732EA7">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③　</w:t>
            </w:r>
            <w:r w:rsidR="005A4BDF" w:rsidRPr="004A22C6">
              <w:rPr>
                <w:rFonts w:ascii="ＭＳ 明朝" w:hAnsi="ＭＳ 明朝" w:hint="eastAsia"/>
                <w:color w:val="000000" w:themeColor="text1"/>
                <w:spacing w:val="0"/>
                <w:sz w:val="18"/>
                <w:szCs w:val="18"/>
              </w:rPr>
              <w:t>階段の傾斜を緩やかにしていますか。</w:t>
            </w:r>
          </w:p>
          <w:p w14:paraId="520998C1" w14:textId="0533CECF"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5535F6E8" w14:textId="7F1B1C11" w:rsidR="005A4BDF" w:rsidRPr="004A22C6" w:rsidRDefault="00000000" w:rsidP="005A4BDF">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50605392"/>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828321563"/>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tcPr>
          <w:p w14:paraId="7EFACFA5" w14:textId="4DAFA025"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56A84129" w14:textId="77777777" w:rsidTr="00F1728F">
        <w:tc>
          <w:tcPr>
            <w:tcW w:w="1418" w:type="dxa"/>
            <w:vMerge/>
          </w:tcPr>
          <w:p w14:paraId="620B2033"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p>
        </w:tc>
        <w:tc>
          <w:tcPr>
            <w:tcW w:w="6804" w:type="dxa"/>
          </w:tcPr>
          <w:p w14:paraId="60080DAD" w14:textId="1152868E" w:rsidR="005A4BDF" w:rsidRPr="004A22C6" w:rsidRDefault="00732EA7" w:rsidP="00732EA7">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④　</w:t>
            </w:r>
            <w:r w:rsidR="005A4BDF" w:rsidRPr="004A22C6">
              <w:rPr>
                <w:rFonts w:ascii="ＭＳ 明朝" w:hAnsi="ＭＳ 明朝" w:hint="eastAsia"/>
                <w:color w:val="000000" w:themeColor="text1"/>
                <w:spacing w:val="0"/>
                <w:sz w:val="18"/>
                <w:szCs w:val="18"/>
              </w:rPr>
              <w:t>消火設備その他の非常災害に際して必要な設備を設けていますか。</w:t>
            </w:r>
          </w:p>
          <w:p w14:paraId="0FBD8BBB" w14:textId="00F8B36D"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75A641EC" w14:textId="55DE7242" w:rsidR="005A4BDF" w:rsidRPr="004A22C6" w:rsidRDefault="00000000" w:rsidP="005A4BDF">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476067472"/>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662542653"/>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tcPr>
          <w:p w14:paraId="475D057C" w14:textId="659F8979"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7A3D7D31" w14:textId="77777777" w:rsidTr="00F1728F">
        <w:tc>
          <w:tcPr>
            <w:tcW w:w="1418" w:type="dxa"/>
            <w:vMerge/>
          </w:tcPr>
          <w:p w14:paraId="0FD896F1"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p>
        </w:tc>
        <w:tc>
          <w:tcPr>
            <w:tcW w:w="6804" w:type="dxa"/>
          </w:tcPr>
          <w:p w14:paraId="1E9C724D" w14:textId="77777777"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⑤　居室、機能訓練室、食堂、浴室及び静養室が２階以上の階にある場合は、一以上の傾斜路を設けていますか。（ただし、エレベーターを設けるときは、この限りではありません。）</w:t>
            </w:r>
          </w:p>
          <w:p w14:paraId="0583603C" w14:textId="3E96147A"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1C0F8E47" w14:textId="3A4F60E5" w:rsidR="005A4BDF" w:rsidRPr="004A22C6" w:rsidRDefault="00000000" w:rsidP="005A4BDF">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395399262"/>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986619446"/>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tcPr>
          <w:p w14:paraId="39D34CFE" w14:textId="3469E596"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07FD9021" w14:textId="77777777" w:rsidTr="00F1728F">
        <w:tc>
          <w:tcPr>
            <w:tcW w:w="1418" w:type="dxa"/>
            <w:vMerge/>
          </w:tcPr>
          <w:p w14:paraId="23F8C799"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p>
        </w:tc>
        <w:tc>
          <w:tcPr>
            <w:tcW w:w="6804" w:type="dxa"/>
          </w:tcPr>
          <w:p w14:paraId="3E231DA4" w14:textId="77777777"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⑥　傾斜路は、利用者の歩行及び輸送車、車椅子等の昇降並びに災害発生時の避難、救出に支障がないようその傾斜は緩やかにし、表面は、粗面又はすべりにくい材料で仕上げたものとなっていますか。</w:t>
            </w:r>
          </w:p>
          <w:p w14:paraId="108949EB" w14:textId="48D8BEF8"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p>
        </w:tc>
        <w:tc>
          <w:tcPr>
            <w:tcW w:w="992" w:type="dxa"/>
          </w:tcPr>
          <w:p w14:paraId="7DE56667" w14:textId="7CD1B322" w:rsidR="005A4BDF" w:rsidRPr="004A22C6" w:rsidRDefault="00000000" w:rsidP="005A4BDF">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687984287"/>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306624253"/>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5A4BDF" w:rsidRPr="004A22C6">
              <w:rPr>
                <w:rFonts w:ascii="ＭＳ 明朝" w:hAnsi="ＭＳ 明朝" w:hint="eastAsia"/>
                <w:color w:val="000000" w:themeColor="text1"/>
                <w:sz w:val="18"/>
                <w:szCs w:val="18"/>
              </w:rPr>
              <w:br/>
            </w:r>
          </w:p>
        </w:tc>
        <w:tc>
          <w:tcPr>
            <w:tcW w:w="1247" w:type="dxa"/>
          </w:tcPr>
          <w:p w14:paraId="696D3E7A"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2EE7A6FA" w14:textId="1F02B26D"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第3の八の2(7)</w:t>
            </w:r>
          </w:p>
        </w:tc>
      </w:tr>
      <w:tr w:rsidR="004A22C6" w:rsidRPr="004A22C6" w14:paraId="0067B6C8" w14:textId="77777777" w:rsidTr="00F1728F">
        <w:tc>
          <w:tcPr>
            <w:tcW w:w="1418" w:type="dxa"/>
            <w:vMerge/>
          </w:tcPr>
          <w:p w14:paraId="75D3A5C6" w14:textId="5BDCB0D0"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p>
        </w:tc>
        <w:tc>
          <w:tcPr>
            <w:tcW w:w="6804" w:type="dxa"/>
          </w:tcPr>
          <w:p w14:paraId="17F06F7F" w14:textId="77777777"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⑦　調理室には、食器、調理器具等を消毒する設備、食器、食品等を清潔に保管する設備並びに防虫及び防鼠の設備を設けていますか。</w:t>
            </w:r>
          </w:p>
          <w:p w14:paraId="538B9590" w14:textId="7DAAAE5F"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2CF5A03D" w14:textId="1F1B8E05" w:rsidR="005A4BDF" w:rsidRPr="004A22C6" w:rsidRDefault="00000000" w:rsidP="005A4BDF">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502884808"/>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662319029"/>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tcPr>
          <w:p w14:paraId="509677AA"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2906AEAC" w14:textId="377991E5"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第3の八の2(8)</w:t>
            </w:r>
          </w:p>
        </w:tc>
      </w:tr>
      <w:tr w:rsidR="004A22C6" w:rsidRPr="004A22C6" w14:paraId="1E96B325" w14:textId="77777777" w:rsidTr="00F1728F">
        <w:tc>
          <w:tcPr>
            <w:tcW w:w="1418" w:type="dxa"/>
            <w:vMerge/>
          </w:tcPr>
          <w:p w14:paraId="25DBD646"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p>
        </w:tc>
        <w:tc>
          <w:tcPr>
            <w:tcW w:w="6804" w:type="dxa"/>
          </w:tcPr>
          <w:p w14:paraId="166CF73B" w14:textId="77777777"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⑧　汚物処理室は、他の設備と区別された一定のスペースを有していますか。</w:t>
            </w:r>
          </w:p>
          <w:p w14:paraId="7DB7F712" w14:textId="3294EDA1"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158E6C3F" w14:textId="394BEC2C" w:rsidR="005A4BDF" w:rsidRPr="004A22C6" w:rsidRDefault="00000000" w:rsidP="005A4BDF">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365572376"/>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346177158"/>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tcPr>
          <w:p w14:paraId="1787734D"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lastRenderedPageBreak/>
              <w:t>平11老企25</w:t>
            </w:r>
          </w:p>
          <w:p w14:paraId="6D3ED5A3" w14:textId="425EFC6E"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第3の八の</w:t>
            </w:r>
            <w:r w:rsidRPr="004A22C6">
              <w:rPr>
                <w:rFonts w:ascii="ＭＳ 明朝" w:hAnsi="ＭＳ 明朝" w:hint="eastAsia"/>
                <w:color w:val="000000" w:themeColor="text1"/>
                <w:spacing w:val="0"/>
                <w:sz w:val="16"/>
                <w:szCs w:val="16"/>
              </w:rPr>
              <w:lastRenderedPageBreak/>
              <w:t>2(9)</w:t>
            </w:r>
          </w:p>
        </w:tc>
      </w:tr>
      <w:tr w:rsidR="004A22C6" w:rsidRPr="004A22C6" w14:paraId="62AABA4F" w14:textId="77777777" w:rsidTr="00DF6E52">
        <w:tc>
          <w:tcPr>
            <w:tcW w:w="1418" w:type="dxa"/>
            <w:vMerge/>
            <w:tcBorders>
              <w:bottom w:val="single" w:sz="4" w:space="0" w:color="auto"/>
            </w:tcBorders>
          </w:tcPr>
          <w:p w14:paraId="16635FB2"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p>
        </w:tc>
        <w:tc>
          <w:tcPr>
            <w:tcW w:w="6804" w:type="dxa"/>
            <w:tcBorders>
              <w:bottom w:val="single" w:sz="4" w:space="0" w:color="auto"/>
            </w:tcBorders>
          </w:tcPr>
          <w:p w14:paraId="46546BE8" w14:textId="77777777"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⑨　焼却炉、浄化槽その他の汚物処理設備及び便槽を設ける場合には、居室、静養室、食堂及び調理室から相当の距離を隔てていますか。</w:t>
            </w:r>
          </w:p>
          <w:p w14:paraId="0299519C" w14:textId="12EDC2BC"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p>
        </w:tc>
        <w:tc>
          <w:tcPr>
            <w:tcW w:w="992" w:type="dxa"/>
            <w:tcBorders>
              <w:bottom w:val="single" w:sz="4" w:space="0" w:color="auto"/>
            </w:tcBorders>
          </w:tcPr>
          <w:p w14:paraId="4EDC8378" w14:textId="3EC7C36C" w:rsidR="005A4BDF" w:rsidRPr="004A22C6" w:rsidRDefault="00000000" w:rsidP="005A4BDF">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94201959"/>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982961359"/>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tcBorders>
              <w:bottom w:val="single" w:sz="4" w:space="0" w:color="auto"/>
            </w:tcBorders>
          </w:tcPr>
          <w:p w14:paraId="1E1614A2"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2BD9EECB" w14:textId="50224B4A"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第3の八の2(10)</w:t>
            </w:r>
          </w:p>
        </w:tc>
      </w:tr>
      <w:tr w:rsidR="004A22C6" w:rsidRPr="004A22C6" w14:paraId="6593328C" w14:textId="77777777" w:rsidTr="00DF6E52">
        <w:tc>
          <w:tcPr>
            <w:tcW w:w="1418" w:type="dxa"/>
            <w:shd w:val="pct5" w:color="auto" w:fill="FFFFFF" w:themeFill="background1"/>
          </w:tcPr>
          <w:p w14:paraId="04263486" w14:textId="2571B2EB"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4-6</w:t>
            </w:r>
          </w:p>
          <w:p w14:paraId="4C81A0C0" w14:textId="723E985E"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介護予防短期入所生活介護事業の設備基準</w:t>
            </w:r>
          </w:p>
        </w:tc>
        <w:tc>
          <w:tcPr>
            <w:tcW w:w="6804" w:type="dxa"/>
            <w:shd w:val="pct5" w:color="auto" w:fill="FFFFFF" w:themeFill="background1"/>
          </w:tcPr>
          <w:p w14:paraId="4E64BCE1" w14:textId="42BE10C3" w:rsidR="005A4BDF" w:rsidRPr="004A22C6" w:rsidRDefault="005A4BDF" w:rsidP="005A4BDF">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予防短期入所生活介護事業者が短期入所生活介護事業者の指定を併せて受け、かつ、介護予防短期入所生活介護事業と短期入所生活介護事業とが、同一の事業所において一体的に運営されている場合については、短期入所生活介護事業における利用定員、設備に関する基準を満たすことをもって、介護予防短期入所生活介護事業における当該基準を満たしているものとみなすことができます。</w:t>
            </w:r>
          </w:p>
          <w:p w14:paraId="4674E19A" w14:textId="25EE9F5F" w:rsidR="005A4BDF" w:rsidRPr="004A22C6" w:rsidRDefault="005A4BDF" w:rsidP="005A4BDF">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shd w:val="pct5" w:color="auto" w:fill="FFFFFF" w:themeFill="background1"/>
          </w:tcPr>
          <w:p w14:paraId="0CFFA65E" w14:textId="2650EE80" w:rsidR="005A4BDF" w:rsidRPr="004A22C6" w:rsidRDefault="005A4BDF" w:rsidP="005A4BDF">
            <w:pPr>
              <w:autoSpaceDE w:val="0"/>
              <w:autoSpaceDN w:val="0"/>
              <w:adjustRightInd w:val="0"/>
              <w:snapToGrid w:val="0"/>
              <w:rPr>
                <w:rFonts w:asciiTheme="minorEastAsia" w:eastAsiaTheme="minorEastAsia" w:hAnsiTheme="minorEastAsia"/>
                <w:color w:val="000000" w:themeColor="text1"/>
                <w:spacing w:val="0"/>
                <w:szCs w:val="24"/>
              </w:rPr>
            </w:pPr>
          </w:p>
        </w:tc>
        <w:tc>
          <w:tcPr>
            <w:tcW w:w="1247" w:type="dxa"/>
            <w:shd w:val="pct5" w:color="auto" w:fill="FFFFFF" w:themeFill="background1"/>
          </w:tcPr>
          <w:p w14:paraId="3892C494"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予防条例</w:t>
            </w:r>
          </w:p>
          <w:p w14:paraId="0BC0989E" w14:textId="4BDA2CB9"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第120条第8項</w:t>
            </w:r>
          </w:p>
          <w:p w14:paraId="76ABABD4"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平18厚労令35</w:t>
            </w:r>
          </w:p>
          <w:p w14:paraId="3949F6F0" w14:textId="32EBDA54"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第132条第8項</w:t>
            </w:r>
          </w:p>
        </w:tc>
      </w:tr>
      <w:tr w:rsidR="004A22C6" w:rsidRPr="004A22C6" w14:paraId="0BCEE916" w14:textId="77777777" w:rsidTr="00FE0452">
        <w:trPr>
          <w:trHeight w:val="139"/>
        </w:trPr>
        <w:tc>
          <w:tcPr>
            <w:tcW w:w="1418" w:type="dxa"/>
          </w:tcPr>
          <w:p w14:paraId="2B1A881D" w14:textId="0E665DAB"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4-7</w:t>
            </w:r>
          </w:p>
          <w:p w14:paraId="3843153B" w14:textId="4148B36F" w:rsidR="005A4BDF" w:rsidRPr="004A22C6" w:rsidRDefault="005A4BDF" w:rsidP="005A4BDF">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共生型短期入所生活介護の事業の設備に関する基準</w:t>
            </w:r>
          </w:p>
        </w:tc>
        <w:tc>
          <w:tcPr>
            <w:tcW w:w="6804" w:type="dxa"/>
          </w:tcPr>
          <w:p w14:paraId="29B14956" w14:textId="73431543" w:rsidR="005A4BDF" w:rsidRPr="004A22C6" w:rsidRDefault="005A4BDF" w:rsidP="005A4BDF">
            <w:pPr>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共生型短期入所生活介護の事業を行う設備に関しては、下記の基準を満たしていますか。</w:t>
            </w:r>
          </w:p>
          <w:p w14:paraId="6D77EA83" w14:textId="77777777" w:rsidR="005A4BDF" w:rsidRPr="004A22C6" w:rsidRDefault="005A4BDF" w:rsidP="005A4BDF">
            <w:pPr>
              <w:snapToGrid w:val="0"/>
              <w:ind w:left="180" w:hangingChars="100" w:hanging="180"/>
              <w:rPr>
                <w:rFonts w:ascii="ＭＳ 明朝" w:hAnsi="ＭＳ 明朝"/>
                <w:color w:val="000000" w:themeColor="text1"/>
                <w:spacing w:val="0"/>
                <w:sz w:val="18"/>
                <w:szCs w:val="18"/>
              </w:rPr>
            </w:pPr>
          </w:p>
          <w:p w14:paraId="78BB4CAF" w14:textId="256911D2" w:rsidR="005A4BDF" w:rsidRPr="004A22C6" w:rsidRDefault="005A4BDF" w:rsidP="005A4BDF">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①居室</w:t>
            </w:r>
          </w:p>
          <w:p w14:paraId="48A08CAA" w14:textId="16DE46F1" w:rsidR="005A4BDF" w:rsidRPr="004A22C6" w:rsidRDefault="005A4BDF" w:rsidP="005A4BDF">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短期入所事業所の居室の面積が、当該短期入所事業所の利用者（障害者及び障害児）の数と共生型短期入所生活介護の利用者（要介護者）の数の合計数で除して得た面積が</w:t>
            </w:r>
            <w:r w:rsidR="00872A97" w:rsidRPr="004A22C6">
              <w:rPr>
                <w:rFonts w:ascii="ＭＳ 明朝" w:hAnsi="ＭＳ 明朝" w:hint="eastAsia"/>
                <w:color w:val="000000" w:themeColor="text1"/>
                <w:spacing w:val="0"/>
                <w:sz w:val="18"/>
                <w:szCs w:val="18"/>
              </w:rPr>
              <w:t>９</w:t>
            </w:r>
            <w:r w:rsidRPr="004A22C6">
              <w:rPr>
                <w:rFonts w:ascii="ＭＳ 明朝" w:hAnsi="ＭＳ 明朝" w:hint="eastAsia"/>
                <w:color w:val="000000" w:themeColor="text1"/>
                <w:spacing w:val="0"/>
                <w:sz w:val="18"/>
                <w:szCs w:val="18"/>
              </w:rPr>
              <w:t>.</w:t>
            </w:r>
            <w:r w:rsidR="00872A97" w:rsidRPr="004A22C6">
              <w:rPr>
                <w:rFonts w:ascii="ＭＳ 明朝" w:hAnsi="ＭＳ 明朝" w:hint="eastAsia"/>
                <w:color w:val="000000" w:themeColor="text1"/>
                <w:spacing w:val="0"/>
                <w:sz w:val="18"/>
                <w:szCs w:val="18"/>
              </w:rPr>
              <w:t>９㎡</w:t>
            </w:r>
            <w:r w:rsidRPr="004A22C6">
              <w:rPr>
                <w:rFonts w:ascii="ＭＳ 明朝" w:hAnsi="ＭＳ 明朝" w:hint="eastAsia"/>
                <w:color w:val="000000" w:themeColor="text1"/>
                <w:spacing w:val="0"/>
                <w:sz w:val="18"/>
                <w:szCs w:val="18"/>
              </w:rPr>
              <w:t>以上</w:t>
            </w:r>
            <w:r w:rsidR="00872A97" w:rsidRPr="004A22C6">
              <w:rPr>
                <w:rFonts w:ascii="ＭＳ 明朝" w:hAnsi="ＭＳ 明朝" w:hint="eastAsia"/>
                <w:color w:val="000000" w:themeColor="text1"/>
                <w:spacing w:val="0"/>
                <w:sz w:val="18"/>
                <w:szCs w:val="18"/>
              </w:rPr>
              <w:t>であること</w:t>
            </w:r>
            <w:r w:rsidRPr="004A22C6">
              <w:rPr>
                <w:rFonts w:ascii="ＭＳ 明朝" w:hAnsi="ＭＳ 明朝" w:hint="eastAsia"/>
                <w:color w:val="000000" w:themeColor="text1"/>
                <w:spacing w:val="0"/>
                <w:sz w:val="18"/>
                <w:szCs w:val="18"/>
              </w:rPr>
              <w:t>。</w:t>
            </w:r>
          </w:p>
          <w:p w14:paraId="268FE078" w14:textId="4ADD71A4" w:rsidR="005A4BDF" w:rsidRPr="004A22C6" w:rsidRDefault="005A4BDF" w:rsidP="005A4BDF">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②その他の設備</w:t>
            </w:r>
          </w:p>
          <w:p w14:paraId="16FFCA56" w14:textId="3A60348A" w:rsidR="005A4BDF" w:rsidRPr="004A22C6" w:rsidRDefault="005A4BDF" w:rsidP="005A4BDF">
            <w:pPr>
              <w:snapToGrid w:val="0"/>
              <w:ind w:leftChars="200" w:left="412"/>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短期入所事業所として満たすべき設備基準を満たしてい</w:t>
            </w:r>
            <w:r w:rsidR="00872A97" w:rsidRPr="004A22C6">
              <w:rPr>
                <w:rFonts w:ascii="ＭＳ 明朝" w:hAnsi="ＭＳ 明朝" w:hint="eastAsia"/>
                <w:color w:val="000000" w:themeColor="text1"/>
                <w:spacing w:val="0"/>
                <w:sz w:val="18"/>
                <w:szCs w:val="18"/>
              </w:rPr>
              <w:t>ること</w:t>
            </w:r>
            <w:r w:rsidRPr="004A22C6">
              <w:rPr>
                <w:rFonts w:ascii="ＭＳ 明朝" w:hAnsi="ＭＳ 明朝" w:hint="eastAsia"/>
                <w:color w:val="000000" w:themeColor="text1"/>
                <w:spacing w:val="0"/>
                <w:sz w:val="18"/>
                <w:szCs w:val="18"/>
              </w:rPr>
              <w:t>。</w:t>
            </w:r>
          </w:p>
          <w:p w14:paraId="2257FB42" w14:textId="77777777" w:rsidR="005A4BDF" w:rsidRPr="004A22C6" w:rsidRDefault="005A4BDF" w:rsidP="005A4BDF">
            <w:pPr>
              <w:snapToGrid w:val="0"/>
              <w:ind w:left="360" w:hangingChars="200" w:hanging="360"/>
              <w:rPr>
                <w:rFonts w:ascii="ＭＳ 明朝" w:hAnsi="ＭＳ 明朝"/>
                <w:color w:val="000000" w:themeColor="text1"/>
                <w:spacing w:val="0"/>
                <w:sz w:val="18"/>
                <w:szCs w:val="18"/>
              </w:rPr>
            </w:pPr>
          </w:p>
          <w:p w14:paraId="5A4EDFC0" w14:textId="7C70EF47" w:rsidR="005A4BDF" w:rsidRPr="004A22C6" w:rsidRDefault="005A4BDF" w:rsidP="005A4BDF">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当該施設については、共生型サービスは要介護者、障害者及び障害児に同じ場所で同時に提供することを想定していることから、要介護者、障害者又は障害児がそれぞれ利用する設備を区切る壁、家具、カーテンやパーティション等の仕切りは不要です。</w:t>
            </w:r>
          </w:p>
          <w:p w14:paraId="09510EC2" w14:textId="69C0D00A" w:rsidR="005A4BDF" w:rsidRPr="004A22C6" w:rsidRDefault="005A4BDF" w:rsidP="005A4BDF">
            <w:pPr>
              <w:snapToGrid w:val="0"/>
              <w:rPr>
                <w:rFonts w:ascii="ＭＳ 明朝" w:hAnsi="ＭＳ 明朝"/>
                <w:color w:val="000000" w:themeColor="text1"/>
                <w:spacing w:val="0"/>
                <w:sz w:val="18"/>
                <w:szCs w:val="18"/>
              </w:rPr>
            </w:pPr>
          </w:p>
        </w:tc>
        <w:tc>
          <w:tcPr>
            <w:tcW w:w="992" w:type="dxa"/>
          </w:tcPr>
          <w:p w14:paraId="05AFEB18" w14:textId="6037EA9C" w:rsidR="005A4BDF" w:rsidRPr="004A22C6" w:rsidRDefault="00000000" w:rsidP="002C426B">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550119681"/>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738286586"/>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5A4BDF"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625387744"/>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非該当</w:t>
            </w:r>
          </w:p>
        </w:tc>
        <w:tc>
          <w:tcPr>
            <w:tcW w:w="1247" w:type="dxa"/>
          </w:tcPr>
          <w:p w14:paraId="32DFB958"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55E773D7"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第140条の14</w:t>
            </w:r>
          </w:p>
          <w:p w14:paraId="054E5ABD"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37199947"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p>
          <w:p w14:paraId="370C5712" w14:textId="77777777"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5413847F" w14:textId="6F7516AB" w:rsidR="005A4BDF" w:rsidRPr="004A22C6" w:rsidRDefault="005A4BDF" w:rsidP="005A4BDF">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第3の八の5(2)</w:t>
            </w:r>
          </w:p>
        </w:tc>
      </w:tr>
      <w:tr w:rsidR="004A22C6" w:rsidRPr="004A22C6" w14:paraId="1EE57613" w14:textId="77777777" w:rsidTr="00A72C85">
        <w:trPr>
          <w:trHeight w:val="634"/>
        </w:trPr>
        <w:tc>
          <w:tcPr>
            <w:tcW w:w="10461" w:type="dxa"/>
            <w:gridSpan w:val="4"/>
            <w:vAlign w:val="center"/>
          </w:tcPr>
          <w:p w14:paraId="5E347E7D" w14:textId="28FCE47B" w:rsidR="00A72C85" w:rsidRPr="004A22C6" w:rsidRDefault="00A72C85" w:rsidP="00A72C85">
            <w:pPr>
              <w:autoSpaceDE w:val="0"/>
              <w:autoSpaceDN w:val="0"/>
              <w:adjustRightInd w:val="0"/>
              <w:snapToGrid w:val="0"/>
              <w:jc w:val="left"/>
              <w:rPr>
                <w:rFonts w:ascii="ＭＳ 明朝" w:hAnsi="ＭＳ 明朝"/>
                <w:color w:val="000000" w:themeColor="text1"/>
                <w:spacing w:val="0"/>
                <w:sz w:val="16"/>
                <w:szCs w:val="16"/>
              </w:rPr>
            </w:pPr>
            <w:r w:rsidRPr="004A22C6">
              <w:rPr>
                <w:rFonts w:ascii="ＭＳ 明朝" w:hAnsi="ＭＳ 明朝" w:hint="eastAsia"/>
                <w:b/>
                <w:color w:val="000000" w:themeColor="text1"/>
                <w:spacing w:val="0"/>
                <w:sz w:val="18"/>
                <w:szCs w:val="18"/>
              </w:rPr>
              <w:t>第５　運営に関する基準</w:t>
            </w:r>
          </w:p>
        </w:tc>
      </w:tr>
      <w:tr w:rsidR="004A22C6" w:rsidRPr="004A22C6" w14:paraId="6B3BBF93" w14:textId="77777777" w:rsidTr="00D56BFD">
        <w:trPr>
          <w:trHeight w:val="139"/>
        </w:trPr>
        <w:tc>
          <w:tcPr>
            <w:tcW w:w="10461" w:type="dxa"/>
            <w:gridSpan w:val="4"/>
          </w:tcPr>
          <w:p w14:paraId="08D604B3"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ユニット型短期入所生活介護事業の場合、「第５」の項目のうち★印が付いた項目は点検不要です。</w:t>
            </w:r>
          </w:p>
          <w:p w14:paraId="6E37BC32" w14:textId="157EFB7B" w:rsidR="00A72C85" w:rsidRPr="004A22C6" w:rsidRDefault="00A72C85" w:rsidP="00A72C85">
            <w:pPr>
              <w:autoSpaceDE w:val="0"/>
              <w:autoSpaceDN w:val="0"/>
              <w:adjustRightInd w:val="0"/>
              <w:snapToGrid w:val="0"/>
              <w:jc w:val="left"/>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8"/>
                <w:szCs w:val="18"/>
              </w:rPr>
              <w:t xml:space="preserve">　　「第７」のユニット型に係る基準の方の該当項目を点検してください。</w:t>
            </w:r>
          </w:p>
        </w:tc>
      </w:tr>
      <w:tr w:rsidR="004A22C6" w:rsidRPr="004A22C6" w14:paraId="4621FC6E" w14:textId="77777777" w:rsidTr="00FE0452">
        <w:trPr>
          <w:trHeight w:val="139"/>
        </w:trPr>
        <w:tc>
          <w:tcPr>
            <w:tcW w:w="1418" w:type="dxa"/>
          </w:tcPr>
          <w:p w14:paraId="597D032B" w14:textId="7D16341E"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5-1</w:t>
            </w:r>
          </w:p>
          <w:p w14:paraId="793F5E95" w14:textId="2BEF6682"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内容及び手続の説明及び同意</w:t>
            </w:r>
          </w:p>
        </w:tc>
        <w:tc>
          <w:tcPr>
            <w:tcW w:w="6804" w:type="dxa"/>
          </w:tcPr>
          <w:p w14:paraId="1A3C538F" w14:textId="77777777" w:rsidR="00A72C85" w:rsidRPr="004A22C6" w:rsidRDefault="00A72C85" w:rsidP="00A72C85">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サービスの提供の開始に際し、あらかじめ、利用申込者又はその家族に対し、運営規程の概要、従業者の勤務の体制その他の利用申込者のサービスの選択に資すると認められる重要事項を記した文書を交付して説明を行い、サービスの内容及び利用期間等について利用申込者の同意を得ていますか。</w:t>
            </w:r>
          </w:p>
          <w:p w14:paraId="175E4F9F" w14:textId="77777777"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82142DB" w14:textId="77777777"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サービスの選択に資すると認められる重要事項を記した文書の内容は、以下の項目等です。</w:t>
            </w:r>
          </w:p>
          <w:p w14:paraId="4F0E98F5" w14:textId="16DAB161" w:rsidR="00A72C85" w:rsidRPr="004A22C6" w:rsidRDefault="00FE49CF" w:rsidP="00A72C85">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w:t>
            </w:r>
            <w:r w:rsidR="00A72C85" w:rsidRPr="004A22C6">
              <w:rPr>
                <w:rFonts w:ascii="ＭＳ 明朝" w:hAnsi="ＭＳ 明朝" w:hint="eastAsia"/>
                <w:color w:val="000000" w:themeColor="text1"/>
                <w:spacing w:val="0"/>
                <w:sz w:val="18"/>
                <w:szCs w:val="18"/>
              </w:rPr>
              <w:t xml:space="preserve">　運営規程の概要</w:t>
            </w:r>
          </w:p>
          <w:p w14:paraId="7E0EE131" w14:textId="093A658D" w:rsidR="00A72C85" w:rsidRPr="004A22C6" w:rsidRDefault="00FE49CF" w:rsidP="00A72C85">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w:t>
            </w:r>
            <w:r w:rsidR="00A72C85" w:rsidRPr="004A22C6">
              <w:rPr>
                <w:rFonts w:ascii="ＭＳ 明朝" w:hAnsi="ＭＳ 明朝" w:hint="eastAsia"/>
                <w:color w:val="000000" w:themeColor="text1"/>
                <w:spacing w:val="0"/>
                <w:sz w:val="18"/>
                <w:szCs w:val="18"/>
              </w:rPr>
              <w:t xml:space="preserve">　従業者の勤務の体制</w:t>
            </w:r>
          </w:p>
          <w:p w14:paraId="1BE20E1D" w14:textId="4FEC6427" w:rsidR="00A72C85" w:rsidRPr="004A22C6" w:rsidRDefault="00FE49CF" w:rsidP="00A72C85">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w:t>
            </w:r>
            <w:r w:rsidR="00A72C85" w:rsidRPr="004A22C6">
              <w:rPr>
                <w:rFonts w:ascii="ＭＳ 明朝" w:hAnsi="ＭＳ 明朝" w:hint="eastAsia"/>
                <w:color w:val="000000" w:themeColor="text1"/>
                <w:spacing w:val="0"/>
                <w:sz w:val="18"/>
                <w:szCs w:val="18"/>
              </w:rPr>
              <w:t xml:space="preserve">　事故発生時の対応</w:t>
            </w:r>
          </w:p>
          <w:p w14:paraId="4A442502" w14:textId="7C67A31F" w:rsidR="00A72C85" w:rsidRPr="004A22C6" w:rsidRDefault="00FE49CF" w:rsidP="00A72C85">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w:t>
            </w:r>
            <w:r w:rsidR="00A72C85" w:rsidRPr="004A22C6">
              <w:rPr>
                <w:rFonts w:ascii="ＭＳ 明朝" w:hAnsi="ＭＳ 明朝" w:hint="eastAsia"/>
                <w:color w:val="000000" w:themeColor="text1"/>
                <w:spacing w:val="0"/>
                <w:sz w:val="18"/>
                <w:szCs w:val="18"/>
              </w:rPr>
              <w:t xml:space="preserve">　苦情処理の体制</w:t>
            </w:r>
          </w:p>
          <w:p w14:paraId="334C9997" w14:textId="3777FEDC" w:rsidR="00A72C85" w:rsidRPr="004A22C6" w:rsidRDefault="00FE49CF" w:rsidP="00A72C85">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⑤</w:t>
            </w:r>
            <w:r w:rsidR="00A72C85" w:rsidRPr="004A22C6">
              <w:rPr>
                <w:rFonts w:ascii="ＭＳ 明朝" w:hAnsi="ＭＳ 明朝" w:hint="eastAsia"/>
                <w:color w:val="000000" w:themeColor="text1"/>
                <w:spacing w:val="0"/>
                <w:sz w:val="18"/>
                <w:szCs w:val="18"/>
              </w:rPr>
              <w:t xml:space="preserve">　第三者評価の実施状況（実施の有無、実施した直近の年月日、実施した評価機関の名称、評価結果の開示状況）</w:t>
            </w:r>
          </w:p>
          <w:p w14:paraId="1CAD03DC" w14:textId="77777777" w:rsidR="00A72C85" w:rsidRPr="004A22C6" w:rsidRDefault="00A72C85" w:rsidP="00A72C85">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339FAC33" w14:textId="41F64D3F" w:rsidR="00FE49CF" w:rsidRPr="004A22C6" w:rsidRDefault="00FE49CF"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②のうち「従業者の員数」は、日々変わりうるものであるため、業務負担軽減等の観点から、規程を定めるに当たっては、人員に関する基準において置くべきとされている員数を満たす範囲において、「○人以上」と記載することも差し支えありません。</w:t>
            </w:r>
          </w:p>
          <w:p w14:paraId="68000235" w14:textId="77777777" w:rsidR="00FE49CF" w:rsidRPr="004A22C6" w:rsidRDefault="00FE49CF"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p>
          <w:p w14:paraId="3479C5C5" w14:textId="50C1BDEA"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同意は、利用者及び短期入所生活介護事業者双方の保護の立場から書面によって確認することが望ましいです。</w:t>
            </w:r>
          </w:p>
          <w:p w14:paraId="3EA4EEE8"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p>
          <w:p w14:paraId="586E1A0A" w14:textId="77777777"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電磁的方法による重要事項の提供</w:t>
            </w:r>
          </w:p>
          <w:p w14:paraId="12E9D0B8" w14:textId="77777777"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事業者は、利用申込者又はその家族からの申出があった場合には、文書の交付に代えて、当該利用申込者又はその家族の承諾を得て、当該文書に記すべき重要事項を電子情報処理組織を使用する方法その他の情報通信の技術を利用する方法であって次に掲げるもの（以下「電磁的方法」という。）により提供することができます。この場合において、当該事業者は、当該文書を交付したものとみなされます。</w:t>
            </w:r>
          </w:p>
          <w:p w14:paraId="2EF8E994" w14:textId="77777777" w:rsidR="00A72C85" w:rsidRPr="004A22C6" w:rsidRDefault="00A72C85" w:rsidP="00A72C85">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一　電子情報処理組織を使用する方法のうちイ又はロに掲げるもの</w:t>
            </w:r>
          </w:p>
          <w:p w14:paraId="1E25983A" w14:textId="77777777" w:rsidR="00A72C85" w:rsidRPr="004A22C6" w:rsidRDefault="00A72C85" w:rsidP="00A72C85">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イ　事業者の使用に係る電子計算機と利用申込者又はその家族の使用に係る電子計算機とを接続する電気通信回線を通じて送信し、受信者の使用に係</w:t>
            </w:r>
            <w:r w:rsidRPr="004A22C6">
              <w:rPr>
                <w:rFonts w:ascii="ＭＳ 明朝" w:hAnsi="ＭＳ 明朝" w:hint="eastAsia"/>
                <w:color w:val="000000" w:themeColor="text1"/>
                <w:spacing w:val="0"/>
                <w:sz w:val="18"/>
                <w:szCs w:val="18"/>
              </w:rPr>
              <w:lastRenderedPageBreak/>
              <w:t>る電子計算機に備えられたファイルに記録する方法</w:t>
            </w:r>
          </w:p>
          <w:p w14:paraId="234DAB29" w14:textId="77777777" w:rsidR="00A72C85" w:rsidRPr="004A22C6" w:rsidRDefault="00A72C85" w:rsidP="00A72C85">
            <w:pPr>
              <w:autoSpaceDE w:val="0"/>
              <w:autoSpaceDN w:val="0"/>
              <w:adjustRightInd w:val="0"/>
              <w:snapToGrid w:val="0"/>
              <w:ind w:left="540" w:hangingChars="300" w:hanging="54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ロ　事業者の使用に係る電子計算機に備えられファイルに記録された前項に規定する重要事項を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事業者の使用に係る電子計算機に備えられたファイルにその旨を記録する方法)</w:t>
            </w:r>
          </w:p>
          <w:p w14:paraId="75ABFF4F" w14:textId="77777777" w:rsidR="00A72C85" w:rsidRPr="004A22C6" w:rsidRDefault="00A72C85" w:rsidP="00A72C85">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二　</w:t>
            </w:r>
            <w:r w:rsidRPr="004A22C6">
              <w:rPr>
                <w:rFonts w:ascii="ＭＳ 明朝" w:hAnsi="ＭＳ 明朝" w:hint="eastAsia"/>
                <w:color w:val="000000" w:themeColor="text1"/>
                <w:sz w:val="18"/>
                <w:szCs w:val="18"/>
              </w:rPr>
              <w:t>電磁的記録媒体（電磁的記録（電子的方式、磁気的方式その他人の知覚によっては認識することができない方式で作られる記録であって、電子計算機による情報処理の用に供されるものをいう。）に係る記録媒体をいう。）</w:t>
            </w:r>
            <w:r w:rsidRPr="004A22C6">
              <w:rPr>
                <w:rFonts w:ascii="ＭＳ 明朝" w:hAnsi="ＭＳ 明朝" w:hint="eastAsia"/>
                <w:color w:val="000000" w:themeColor="text1"/>
                <w:spacing w:val="0"/>
                <w:sz w:val="18"/>
                <w:szCs w:val="18"/>
              </w:rPr>
              <w:t>をもって調製するファイルに前項に規定する重要事項を記録したものを交付する方法</w:t>
            </w:r>
          </w:p>
          <w:p w14:paraId="626E7B79" w14:textId="77777777"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383C1E0" w14:textId="77777777"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上記①に掲げる方法は、利用申込者又はその家族がファイルへの記録を出力することによる文書を作成することができるものでなければなりません。</w:t>
            </w:r>
          </w:p>
          <w:p w14:paraId="30B17DF3" w14:textId="77777777"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439A95F" w14:textId="77777777"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上記①の「電子情報処理組織」とは、事業者の使用に係る電子計算機と、利用申込者又はその家族の使用に係る電子計算機とを電気通信回線で接続した電子情報処理組織をいいます。</w:t>
            </w:r>
          </w:p>
          <w:p w14:paraId="53237009" w14:textId="77777777"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18DF0E6" w14:textId="77777777"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　上記①の規定により重要事項を提供しようとするときは、あらかじめ、当該利用申込者又はその家族に対し、その用いる次に掲げる電磁的方法の種類及び内容を示し、文書又は電磁的方法による承諾を得なければなりません。</w:t>
            </w:r>
          </w:p>
          <w:p w14:paraId="0D5F630D" w14:textId="77777777"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一　上記①各号に規定する方法のうち事業者が使用するもの</w:t>
            </w:r>
          </w:p>
          <w:p w14:paraId="1F67A5BE" w14:textId="77777777"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二　ファイルへの記録の方式</w:t>
            </w:r>
          </w:p>
          <w:p w14:paraId="664E3074" w14:textId="77777777"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0A5C873" w14:textId="77777777"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⑤　前項の規定による承諾を得た事業者は、当該利用申込者又はその家族から文書又は電磁的方法により電磁的方法による提供を受けない旨の申出があったときは、当該利用申込者又はその家族に対し、重要事項の提供を電磁的方法によってしてはなりません。ただし、当該利用申込者又はその家族が再び前項の規定による承諾をした場合は、この限りではありません。</w:t>
            </w:r>
          </w:p>
          <w:p w14:paraId="0F1C66DA" w14:textId="77777777" w:rsidR="00A72C85" w:rsidRPr="004A22C6" w:rsidRDefault="00A72C85" w:rsidP="00A72C85">
            <w:pPr>
              <w:snapToGrid w:val="0"/>
              <w:ind w:firstLineChars="100" w:firstLine="180"/>
              <w:rPr>
                <w:rFonts w:ascii="ＭＳ 明朝" w:hAnsi="ＭＳ 明朝"/>
                <w:color w:val="000000" w:themeColor="text1"/>
                <w:spacing w:val="0"/>
                <w:sz w:val="18"/>
                <w:szCs w:val="18"/>
              </w:rPr>
            </w:pPr>
          </w:p>
        </w:tc>
        <w:tc>
          <w:tcPr>
            <w:tcW w:w="992" w:type="dxa"/>
          </w:tcPr>
          <w:p w14:paraId="4FA28240" w14:textId="23FA1F44" w:rsidR="00A72C85" w:rsidRPr="004A22C6" w:rsidRDefault="00000000" w:rsidP="00A72C85">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458483598"/>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214190718"/>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A72C85" w:rsidRPr="004A22C6">
              <w:rPr>
                <w:rFonts w:ascii="ＭＳ 明朝" w:hAnsi="ＭＳ 明朝" w:hint="eastAsia"/>
                <w:color w:val="000000" w:themeColor="text1"/>
                <w:sz w:val="18"/>
                <w:szCs w:val="18"/>
              </w:rPr>
              <w:br/>
            </w:r>
          </w:p>
        </w:tc>
        <w:tc>
          <w:tcPr>
            <w:tcW w:w="1247" w:type="dxa"/>
          </w:tcPr>
          <w:p w14:paraId="6FAB1266"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条例第139条</w:t>
            </w:r>
          </w:p>
          <w:p w14:paraId="10EDBC8F"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0B6763D6"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第125条</w:t>
            </w:r>
          </w:p>
          <w:p w14:paraId="186DD0D3"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p>
          <w:p w14:paraId="47F0FE73"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p>
          <w:p w14:paraId="035E6CC7"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p>
          <w:p w14:paraId="587FD074"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286BAEEA" w14:textId="3A6CDAE4"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第3の八の3(1)</w:t>
            </w:r>
          </w:p>
        </w:tc>
      </w:tr>
      <w:tr w:rsidR="004A22C6" w:rsidRPr="004A22C6" w14:paraId="131D10D7" w14:textId="77777777" w:rsidTr="00F1728F">
        <w:tc>
          <w:tcPr>
            <w:tcW w:w="1418" w:type="dxa"/>
            <w:vMerge w:val="restart"/>
          </w:tcPr>
          <w:p w14:paraId="047F3E31"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5-2</w:t>
            </w:r>
          </w:p>
          <w:p w14:paraId="6C0F5D51" w14:textId="19CCA737"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短期入所生活介護の開始及び終了</w:t>
            </w:r>
          </w:p>
        </w:tc>
        <w:tc>
          <w:tcPr>
            <w:tcW w:w="6804" w:type="dxa"/>
          </w:tcPr>
          <w:p w14:paraId="084640C2" w14:textId="77777777" w:rsidR="00A72C85" w:rsidRPr="004A22C6" w:rsidRDefault="00A72C85" w:rsidP="00A72C85">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利用者の心身の状況により、若しくはその家族の疾病、冠婚葬祭、出張等の理由により、又は利用者の家族の身体的及び精神的な負担の軽減等を図るために、一時的に居宅において日常生活を営むのに支障がある者を対象に、短期入所生活介護を提供していますか。</w:t>
            </w:r>
          </w:p>
          <w:p w14:paraId="247BDBFF" w14:textId="0EC3CAC3" w:rsidR="00A72C85" w:rsidRPr="004A22C6" w:rsidRDefault="00A72C85" w:rsidP="00A72C85">
            <w:pPr>
              <w:snapToGrid w:val="0"/>
              <w:rPr>
                <w:rFonts w:ascii="ＭＳ 明朝" w:hAnsi="ＭＳ 明朝"/>
                <w:color w:val="000000" w:themeColor="text1"/>
                <w:spacing w:val="0"/>
                <w:sz w:val="18"/>
                <w:szCs w:val="18"/>
              </w:rPr>
            </w:pPr>
          </w:p>
        </w:tc>
        <w:tc>
          <w:tcPr>
            <w:tcW w:w="992" w:type="dxa"/>
          </w:tcPr>
          <w:p w14:paraId="3EB38AF2" w14:textId="4E39FDB0" w:rsidR="00A72C85" w:rsidRPr="004A22C6" w:rsidRDefault="00000000" w:rsidP="00A72C85">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07175515"/>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61344490"/>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vMerge w:val="restart"/>
          </w:tcPr>
          <w:p w14:paraId="684994CA" w14:textId="6C94BFCF"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条例第140条</w:t>
            </w:r>
          </w:p>
          <w:p w14:paraId="506943EF"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343C9496" w14:textId="7160081B"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第126条</w:t>
            </w:r>
          </w:p>
        </w:tc>
      </w:tr>
      <w:tr w:rsidR="004A22C6" w:rsidRPr="004A22C6" w14:paraId="37143016" w14:textId="77777777" w:rsidTr="00F1728F">
        <w:tc>
          <w:tcPr>
            <w:tcW w:w="1418" w:type="dxa"/>
            <w:vMerge/>
          </w:tcPr>
          <w:p w14:paraId="0F8D0B8D" w14:textId="730355F3"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p>
        </w:tc>
        <w:tc>
          <w:tcPr>
            <w:tcW w:w="6804" w:type="dxa"/>
          </w:tcPr>
          <w:p w14:paraId="1AAA31C7" w14:textId="77777777"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居宅介護支援事業者その他保健医療サービス又は福祉サービスを提供する者との密接な連携により、短期入所生活介護の提供の開始前から終了後に至るまで利用者が継続的に保健医療サービス又は福祉サービスを利用できるよう必要な援助に努めていますか。</w:t>
            </w:r>
          </w:p>
          <w:p w14:paraId="3100C8FC" w14:textId="0B496B68"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p>
        </w:tc>
        <w:tc>
          <w:tcPr>
            <w:tcW w:w="992" w:type="dxa"/>
          </w:tcPr>
          <w:p w14:paraId="062B3E32" w14:textId="03953F6E" w:rsidR="00A72C85" w:rsidRPr="004A22C6" w:rsidRDefault="00000000" w:rsidP="00A72C85">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681239464"/>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523826102"/>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A72C85" w:rsidRPr="004A22C6">
              <w:rPr>
                <w:rFonts w:ascii="ＭＳ 明朝" w:hAnsi="ＭＳ 明朝" w:hint="eastAsia"/>
                <w:color w:val="000000" w:themeColor="text1"/>
                <w:sz w:val="18"/>
                <w:szCs w:val="18"/>
              </w:rPr>
              <w:br/>
            </w:r>
          </w:p>
        </w:tc>
        <w:tc>
          <w:tcPr>
            <w:tcW w:w="1247" w:type="dxa"/>
            <w:vMerge/>
          </w:tcPr>
          <w:p w14:paraId="0050CEA5" w14:textId="42E6C610"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78D1030A" w14:textId="77777777" w:rsidTr="00E41A1C">
        <w:trPr>
          <w:trHeight w:val="2568"/>
        </w:trPr>
        <w:tc>
          <w:tcPr>
            <w:tcW w:w="1418" w:type="dxa"/>
          </w:tcPr>
          <w:p w14:paraId="2287AABF"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5-3</w:t>
            </w:r>
          </w:p>
          <w:p w14:paraId="4B61D17B" w14:textId="558B567A"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提供拒否の禁止</w:t>
            </w:r>
          </w:p>
        </w:tc>
        <w:tc>
          <w:tcPr>
            <w:tcW w:w="6804" w:type="dxa"/>
          </w:tcPr>
          <w:p w14:paraId="5FCCFF08"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正当な理由なくサービスの提供を拒んでいませんか。</w:t>
            </w:r>
          </w:p>
          <w:p w14:paraId="0FF3A76F"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p>
          <w:p w14:paraId="52F51D65" w14:textId="77777777"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特に、要介護度や所得の多寡を理由にサービスの提供を拒否することはできません。</w:t>
            </w:r>
          </w:p>
          <w:p w14:paraId="01936513"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p>
          <w:p w14:paraId="28A1B4F7" w14:textId="77777777"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w:t>
            </w:r>
            <w:r w:rsidRPr="004A22C6">
              <w:rPr>
                <w:rFonts w:ascii="ＭＳ 明朝" w:hAnsi="ＭＳ 明朝" w:hint="eastAsia"/>
                <w:color w:val="000000" w:themeColor="text1"/>
                <w:sz w:val="18"/>
                <w:szCs w:val="18"/>
              </w:rPr>
              <w:t xml:space="preserve">　サービスの提供を拒むことのできる正当な理由がある場合とは、次の場合です。</w:t>
            </w:r>
          </w:p>
          <w:p w14:paraId="731A070F" w14:textId="4762CDC6"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ア　当該事業所の現員からは利用申込に応じきれない場合</w:t>
            </w:r>
          </w:p>
          <w:p w14:paraId="02707CBF" w14:textId="72716B10"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イ　利用申込者の居住地が当該事業所の通常の事業の実施地域外である場合</w:t>
            </w:r>
          </w:p>
          <w:p w14:paraId="524D40F6"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ウ　その他利用申込者に対し、自ら適切なサービスを提供することが困難な場合</w:t>
            </w:r>
          </w:p>
          <w:p w14:paraId="71E945F8" w14:textId="02AA1751"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p>
        </w:tc>
        <w:tc>
          <w:tcPr>
            <w:tcW w:w="992" w:type="dxa"/>
          </w:tcPr>
          <w:p w14:paraId="1D2E396D" w14:textId="798ACC55" w:rsidR="00A72C85" w:rsidRPr="004A22C6" w:rsidRDefault="00000000" w:rsidP="00A72C85">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617602745"/>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362833310"/>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A72C85" w:rsidRPr="004A22C6">
              <w:rPr>
                <w:rFonts w:ascii="ＭＳ 明朝" w:hAnsi="ＭＳ 明朝" w:hint="eastAsia"/>
                <w:color w:val="000000" w:themeColor="text1"/>
                <w:sz w:val="18"/>
                <w:szCs w:val="18"/>
              </w:rPr>
              <w:br/>
            </w:r>
          </w:p>
        </w:tc>
        <w:tc>
          <w:tcPr>
            <w:tcW w:w="1247" w:type="dxa"/>
          </w:tcPr>
          <w:p w14:paraId="4DB4C112"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条例第155条(第10条準用）</w:t>
            </w:r>
          </w:p>
          <w:p w14:paraId="1C2D06FD"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0671DAD3"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w:t>
            </w:r>
          </w:p>
          <w:p w14:paraId="6B322467"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準用(第9条)</w:t>
            </w:r>
          </w:p>
          <w:p w14:paraId="4CB037BC"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p>
          <w:p w14:paraId="758BED0C"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7FC66300" w14:textId="1411EE1B"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w:t>
            </w:r>
            <w:r w:rsidRPr="004A22C6">
              <w:rPr>
                <w:rFonts w:ascii="ＭＳ 明朝" w:hAnsi="ＭＳ 明朝"/>
                <w:color w:val="000000" w:themeColor="text1"/>
                <w:spacing w:val="0"/>
                <w:sz w:val="16"/>
                <w:szCs w:val="16"/>
              </w:rPr>
              <w:t>3</w:t>
            </w:r>
            <w:r w:rsidRPr="004A22C6">
              <w:rPr>
                <w:rFonts w:ascii="ＭＳ 明朝" w:hAnsi="ＭＳ 明朝" w:hint="eastAsia"/>
                <w:color w:val="000000" w:themeColor="text1"/>
                <w:spacing w:val="0"/>
                <w:sz w:val="16"/>
                <w:szCs w:val="16"/>
              </w:rPr>
              <w:t>の</w:t>
            </w:r>
            <w:r w:rsidRPr="004A22C6">
              <w:rPr>
                <w:rFonts w:ascii="ＭＳ 明朝" w:hAnsi="ＭＳ 明朝"/>
                <w:color w:val="000000" w:themeColor="text1"/>
                <w:spacing w:val="0"/>
                <w:sz w:val="16"/>
                <w:szCs w:val="16"/>
              </w:rPr>
              <w:t>8</w:t>
            </w:r>
            <w:r w:rsidRPr="004A22C6">
              <w:rPr>
                <w:rFonts w:ascii="ＭＳ 明朝" w:hAnsi="ＭＳ 明朝" w:hint="eastAsia"/>
                <w:color w:val="000000" w:themeColor="text1"/>
                <w:spacing w:val="0"/>
                <w:sz w:val="16"/>
                <w:szCs w:val="16"/>
              </w:rPr>
              <w:t>の</w:t>
            </w:r>
            <w:r w:rsidRPr="004A22C6">
              <w:rPr>
                <w:rFonts w:ascii="ＭＳ 明朝" w:hAnsi="ＭＳ 明朝"/>
                <w:color w:val="000000" w:themeColor="text1"/>
                <w:spacing w:val="0"/>
                <w:sz w:val="16"/>
                <w:szCs w:val="16"/>
              </w:rPr>
              <w:t xml:space="preserve">3 </w:t>
            </w:r>
            <w:r w:rsidRPr="004A22C6">
              <w:rPr>
                <w:rFonts w:ascii="ＭＳ 明朝" w:hAnsi="ＭＳ 明朝" w:hint="eastAsia"/>
                <w:color w:val="000000" w:themeColor="text1"/>
                <w:spacing w:val="0"/>
                <w:sz w:val="16"/>
                <w:szCs w:val="16"/>
              </w:rPr>
              <w:t>⒇</w:t>
            </w:r>
            <w:r w:rsidRPr="004A22C6">
              <w:rPr>
                <w:rFonts w:ascii="ＭＳ 明朝" w:hAnsi="ＭＳ 明朝"/>
                <w:color w:val="000000" w:themeColor="text1"/>
                <w:spacing w:val="0"/>
                <w:sz w:val="16"/>
                <w:szCs w:val="16"/>
              </w:rPr>
              <w:t>(</w:t>
            </w:r>
            <w:r w:rsidRPr="004A22C6">
              <w:rPr>
                <w:rFonts w:ascii="ＭＳ 明朝" w:hAnsi="ＭＳ 明朝" w:hint="eastAsia"/>
                <w:color w:val="000000" w:themeColor="text1"/>
                <w:spacing w:val="0"/>
                <w:sz w:val="16"/>
                <w:szCs w:val="16"/>
              </w:rPr>
              <w:t>第</w:t>
            </w:r>
            <w:r w:rsidRPr="004A22C6">
              <w:rPr>
                <w:rFonts w:ascii="ＭＳ 明朝" w:hAnsi="ＭＳ 明朝"/>
                <w:color w:val="000000" w:themeColor="text1"/>
                <w:spacing w:val="0"/>
                <w:sz w:val="16"/>
                <w:szCs w:val="16"/>
              </w:rPr>
              <w:t>3</w:t>
            </w:r>
            <w:r w:rsidRPr="004A22C6">
              <w:rPr>
                <w:rFonts w:ascii="ＭＳ 明朝" w:hAnsi="ＭＳ 明朝" w:hint="eastAsia"/>
                <w:color w:val="000000" w:themeColor="text1"/>
                <w:spacing w:val="0"/>
                <w:sz w:val="16"/>
                <w:szCs w:val="16"/>
              </w:rPr>
              <w:t>の</w:t>
            </w:r>
            <w:r w:rsidRPr="004A22C6">
              <w:rPr>
                <w:rFonts w:ascii="ＭＳ 明朝" w:hAnsi="ＭＳ 明朝"/>
                <w:color w:val="000000" w:themeColor="text1"/>
                <w:spacing w:val="0"/>
                <w:sz w:val="16"/>
                <w:szCs w:val="16"/>
              </w:rPr>
              <w:t>1</w:t>
            </w:r>
            <w:r w:rsidRPr="004A22C6">
              <w:rPr>
                <w:rFonts w:ascii="ＭＳ 明朝" w:hAnsi="ＭＳ 明朝" w:hint="eastAsia"/>
                <w:color w:val="000000" w:themeColor="text1"/>
                <w:spacing w:val="0"/>
                <w:sz w:val="16"/>
                <w:szCs w:val="16"/>
              </w:rPr>
              <w:t>の</w:t>
            </w:r>
            <w:r w:rsidRPr="004A22C6">
              <w:rPr>
                <w:rFonts w:ascii="ＭＳ 明朝" w:hAnsi="ＭＳ 明朝"/>
                <w:color w:val="000000" w:themeColor="text1"/>
                <w:spacing w:val="0"/>
                <w:sz w:val="16"/>
                <w:szCs w:val="16"/>
              </w:rPr>
              <w:t xml:space="preserve">3 </w:t>
            </w:r>
            <w:r w:rsidRPr="004A22C6">
              <w:rPr>
                <w:rFonts w:ascii="ＭＳ 明朝" w:hAnsi="ＭＳ 明朝" w:hint="eastAsia"/>
                <w:color w:val="000000" w:themeColor="text1"/>
                <w:spacing w:val="0"/>
                <w:sz w:val="16"/>
                <w:szCs w:val="16"/>
              </w:rPr>
              <w:t>⑶準用）</w:t>
            </w:r>
          </w:p>
        </w:tc>
      </w:tr>
      <w:tr w:rsidR="004A22C6" w:rsidRPr="004A22C6" w14:paraId="277FD4D1" w14:textId="77777777" w:rsidTr="00E41A1C">
        <w:trPr>
          <w:trHeight w:val="1167"/>
        </w:trPr>
        <w:tc>
          <w:tcPr>
            <w:tcW w:w="1418" w:type="dxa"/>
          </w:tcPr>
          <w:p w14:paraId="48A3B502"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5-4</w:t>
            </w:r>
          </w:p>
          <w:p w14:paraId="66A92562" w14:textId="6FC113A7"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サービス提供困難時の対応</w:t>
            </w:r>
          </w:p>
        </w:tc>
        <w:tc>
          <w:tcPr>
            <w:tcW w:w="6804" w:type="dxa"/>
          </w:tcPr>
          <w:p w14:paraId="254A25D8" w14:textId="77777777" w:rsidR="00A72C85" w:rsidRPr="004A22C6" w:rsidRDefault="00A72C85" w:rsidP="00A72C85">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通常の事業の実施地域等を勘案し、利用申込者に対し、自ら適切なサービスを提供することが困難であると認めた場合は、当該利用申込者に係る居宅介護支援事業者への連絡、適当な他の短期入所生活介護事業者等の紹介、その他の必要な措置を速やかに講じていますか。</w:t>
            </w:r>
          </w:p>
          <w:p w14:paraId="4840933C" w14:textId="5B674EE2"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705D2DD9" w14:textId="283317AF" w:rsidR="00A72C85" w:rsidRPr="004A22C6" w:rsidRDefault="00000000" w:rsidP="002C426B">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240555116"/>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06997351"/>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2C426B"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703677443"/>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非該当</w:t>
            </w:r>
            <w:r w:rsidR="00A72C85" w:rsidRPr="004A22C6">
              <w:rPr>
                <w:rFonts w:ascii="ＭＳ 明朝" w:hAnsi="ＭＳ 明朝" w:hint="eastAsia"/>
                <w:color w:val="000000" w:themeColor="text1"/>
                <w:sz w:val="18"/>
                <w:szCs w:val="18"/>
              </w:rPr>
              <w:br/>
            </w:r>
          </w:p>
        </w:tc>
        <w:tc>
          <w:tcPr>
            <w:tcW w:w="1247" w:type="dxa"/>
          </w:tcPr>
          <w:p w14:paraId="362A571A"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条例第155条(第11条準用）</w:t>
            </w:r>
          </w:p>
          <w:p w14:paraId="59F6D578"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6D68366E"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w:t>
            </w:r>
          </w:p>
          <w:p w14:paraId="319B224E" w14:textId="51FD11FF"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準用(第10条）</w:t>
            </w:r>
          </w:p>
        </w:tc>
      </w:tr>
      <w:tr w:rsidR="004A22C6" w:rsidRPr="004A22C6" w14:paraId="69695E41" w14:textId="77777777" w:rsidTr="00F1728F">
        <w:tc>
          <w:tcPr>
            <w:tcW w:w="1418" w:type="dxa"/>
            <w:vMerge w:val="restart"/>
          </w:tcPr>
          <w:p w14:paraId="09D1A461"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5-5</w:t>
            </w:r>
          </w:p>
          <w:p w14:paraId="584D34BD" w14:textId="7247C7A4"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受給資格等の確認</w:t>
            </w:r>
          </w:p>
        </w:tc>
        <w:tc>
          <w:tcPr>
            <w:tcW w:w="6804" w:type="dxa"/>
          </w:tcPr>
          <w:p w14:paraId="2A540E3E" w14:textId="77777777"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サービスの提供を求められた場合は、その者の提示する被保険者証によって、被保険者資格（被保険者番号）、要介護認定の有無及び要介護認定の有効期間を確かめていますか。</w:t>
            </w:r>
          </w:p>
          <w:p w14:paraId="43D946AA" w14:textId="5B175CE8"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0178C08D" w14:textId="7DA83A02" w:rsidR="00A72C85" w:rsidRPr="004A22C6" w:rsidRDefault="00000000" w:rsidP="00A72C85">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752301208"/>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078815202"/>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vMerge w:val="restart"/>
          </w:tcPr>
          <w:p w14:paraId="159D1105" w14:textId="27FA44FD"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条例第155条(第12条準用）</w:t>
            </w:r>
          </w:p>
          <w:p w14:paraId="54CB89A6"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1F6C9600"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w:t>
            </w:r>
          </w:p>
          <w:p w14:paraId="1FCF291F" w14:textId="23C338AC"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lastRenderedPageBreak/>
              <w:t>準用(第11条）</w:t>
            </w:r>
          </w:p>
        </w:tc>
      </w:tr>
      <w:tr w:rsidR="004A22C6" w:rsidRPr="004A22C6" w14:paraId="3546590B" w14:textId="77777777" w:rsidTr="00E41A1C">
        <w:trPr>
          <w:trHeight w:val="860"/>
        </w:trPr>
        <w:tc>
          <w:tcPr>
            <w:tcW w:w="1418" w:type="dxa"/>
            <w:vMerge/>
          </w:tcPr>
          <w:p w14:paraId="0A51D535"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p>
        </w:tc>
        <w:tc>
          <w:tcPr>
            <w:tcW w:w="6804" w:type="dxa"/>
          </w:tcPr>
          <w:p w14:paraId="40BEFC2F" w14:textId="77777777"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被保険者証に、認定審査会の意見が記載されているときは、当該認定審査会の意見に配慮してサービスを提供するように努めていますか。</w:t>
            </w:r>
          </w:p>
          <w:p w14:paraId="6DF461FC" w14:textId="7644996E"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535FEEB1" w14:textId="78145069" w:rsidR="00367BA8" w:rsidRPr="004A22C6" w:rsidRDefault="00000000" w:rsidP="002C426B">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252556372"/>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740060400"/>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2C426B"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767853100"/>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非該当</w:t>
            </w:r>
          </w:p>
        </w:tc>
        <w:tc>
          <w:tcPr>
            <w:tcW w:w="1247" w:type="dxa"/>
            <w:vMerge/>
          </w:tcPr>
          <w:p w14:paraId="13300BEE" w14:textId="35B16C8A"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4C362011" w14:textId="77777777" w:rsidTr="00F1728F">
        <w:tc>
          <w:tcPr>
            <w:tcW w:w="1418" w:type="dxa"/>
            <w:vMerge w:val="restart"/>
          </w:tcPr>
          <w:p w14:paraId="4FC95C17"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5-6</w:t>
            </w:r>
          </w:p>
          <w:p w14:paraId="00766E53" w14:textId="56DFD4F9"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要介護認定の申請に係る援助</w:t>
            </w:r>
          </w:p>
        </w:tc>
        <w:tc>
          <w:tcPr>
            <w:tcW w:w="6804" w:type="dxa"/>
          </w:tcPr>
          <w:p w14:paraId="259578E8" w14:textId="77777777"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サービスの提供の開始に際し、要介護認定を受けていない利用申込者については、要介護認定の申請が既に行われているかどうかを確認し、申請が行われていない場合は、利用申込者の意思を踏まえて速やかに当該申請が行われるよう必要な援助を行っていますか。</w:t>
            </w:r>
          </w:p>
          <w:p w14:paraId="5A7314D5" w14:textId="708125D6"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p>
        </w:tc>
        <w:tc>
          <w:tcPr>
            <w:tcW w:w="992" w:type="dxa"/>
          </w:tcPr>
          <w:p w14:paraId="0BF30F71" w14:textId="0918C159" w:rsidR="00367BA8" w:rsidRPr="004A22C6" w:rsidRDefault="00000000" w:rsidP="002C426B">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748688437"/>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5084852"/>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2C426B"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149790754"/>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非該当</w:t>
            </w:r>
          </w:p>
        </w:tc>
        <w:tc>
          <w:tcPr>
            <w:tcW w:w="1247" w:type="dxa"/>
            <w:vMerge w:val="restart"/>
          </w:tcPr>
          <w:p w14:paraId="2B468147" w14:textId="03088E8C"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条例第155条(第13条準用）</w:t>
            </w:r>
          </w:p>
          <w:p w14:paraId="4DE9DDCF"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1FEF24F8"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w:t>
            </w:r>
          </w:p>
          <w:p w14:paraId="241B73CC" w14:textId="3469FE9C"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準用(第12条）</w:t>
            </w:r>
          </w:p>
        </w:tc>
      </w:tr>
      <w:tr w:rsidR="004A22C6" w:rsidRPr="004A22C6" w14:paraId="1A554B0E" w14:textId="77777777" w:rsidTr="00011C71">
        <w:trPr>
          <w:trHeight w:val="610"/>
        </w:trPr>
        <w:tc>
          <w:tcPr>
            <w:tcW w:w="1418" w:type="dxa"/>
            <w:vMerge/>
          </w:tcPr>
          <w:p w14:paraId="5379068A"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p>
        </w:tc>
        <w:tc>
          <w:tcPr>
            <w:tcW w:w="6804" w:type="dxa"/>
          </w:tcPr>
          <w:p w14:paraId="2524D680" w14:textId="77777777"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居宅介護支援が利用者に対して行われていない等の場合であって必要と認めるときは、要介護認定の更新の申請が、遅くとも当該利用者が受けている要介護認定の有効期間が終了する３０日前にはなされるよう、必要な援助を行っていますか。</w:t>
            </w:r>
          </w:p>
          <w:p w14:paraId="4E341F40" w14:textId="3C80680F"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p>
        </w:tc>
        <w:tc>
          <w:tcPr>
            <w:tcW w:w="992" w:type="dxa"/>
          </w:tcPr>
          <w:p w14:paraId="409FAB19" w14:textId="239795C7" w:rsidR="00A72C85" w:rsidRPr="004A22C6" w:rsidRDefault="00000000" w:rsidP="002C426B">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205569112"/>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362667710"/>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A72C85"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970021404"/>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非該当</w:t>
            </w:r>
          </w:p>
        </w:tc>
        <w:tc>
          <w:tcPr>
            <w:tcW w:w="1247" w:type="dxa"/>
            <w:vMerge/>
          </w:tcPr>
          <w:p w14:paraId="4873B78C"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71CCD37E" w14:textId="77777777" w:rsidTr="00F1728F">
        <w:tc>
          <w:tcPr>
            <w:tcW w:w="1418" w:type="dxa"/>
          </w:tcPr>
          <w:p w14:paraId="2B1BB97D"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5-7</w:t>
            </w:r>
          </w:p>
          <w:p w14:paraId="2F7090CF" w14:textId="37342BE9"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心身の状況等の把握</w:t>
            </w:r>
          </w:p>
        </w:tc>
        <w:tc>
          <w:tcPr>
            <w:tcW w:w="6804" w:type="dxa"/>
          </w:tcPr>
          <w:p w14:paraId="50BAB0E5" w14:textId="02585D63" w:rsidR="00A72C85" w:rsidRPr="004A22C6" w:rsidRDefault="00A72C85" w:rsidP="00A72C85">
            <w:pPr>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サービスの提供に当たっては、サービス担当者会議等を通じて、利用者の心身の状況、その置かれている環境、他の保健医療サービス又は福祉サービスの利用状況等の把握に努めていますか。</w:t>
            </w:r>
          </w:p>
          <w:p w14:paraId="4856893C" w14:textId="2237C62F" w:rsidR="00A72C85" w:rsidRPr="004A22C6" w:rsidRDefault="00A72C85" w:rsidP="00A72C85">
            <w:pPr>
              <w:snapToGrid w:val="0"/>
              <w:ind w:left="180" w:hangingChars="100" w:hanging="180"/>
              <w:rPr>
                <w:rFonts w:ascii="ＭＳ 明朝" w:hAnsi="ＭＳ 明朝"/>
                <w:color w:val="000000" w:themeColor="text1"/>
                <w:spacing w:val="0"/>
                <w:sz w:val="18"/>
                <w:szCs w:val="18"/>
              </w:rPr>
            </w:pPr>
          </w:p>
        </w:tc>
        <w:tc>
          <w:tcPr>
            <w:tcW w:w="992" w:type="dxa"/>
          </w:tcPr>
          <w:p w14:paraId="3ADBA69A" w14:textId="450CD69E" w:rsidR="00A72C85" w:rsidRPr="004A22C6" w:rsidRDefault="00000000" w:rsidP="00A72C85">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073557750"/>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849470068"/>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A72C85" w:rsidRPr="004A22C6">
              <w:rPr>
                <w:rFonts w:ascii="ＭＳ 明朝" w:hAnsi="ＭＳ 明朝" w:hint="eastAsia"/>
                <w:color w:val="000000" w:themeColor="text1"/>
                <w:sz w:val="18"/>
                <w:szCs w:val="18"/>
              </w:rPr>
              <w:br/>
            </w:r>
          </w:p>
        </w:tc>
        <w:tc>
          <w:tcPr>
            <w:tcW w:w="1247" w:type="dxa"/>
          </w:tcPr>
          <w:p w14:paraId="728571A8"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条例第155条(第14条準用）</w:t>
            </w:r>
          </w:p>
          <w:p w14:paraId="223F340F"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6DBCDBF1"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w:t>
            </w:r>
          </w:p>
          <w:p w14:paraId="1840320D" w14:textId="014EAB1C"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準用(第13条）</w:t>
            </w:r>
          </w:p>
        </w:tc>
      </w:tr>
      <w:tr w:rsidR="004A22C6" w:rsidRPr="004A22C6" w14:paraId="741A309E" w14:textId="77777777" w:rsidTr="00E41A1C">
        <w:trPr>
          <w:trHeight w:val="1868"/>
        </w:trPr>
        <w:tc>
          <w:tcPr>
            <w:tcW w:w="1418" w:type="dxa"/>
          </w:tcPr>
          <w:p w14:paraId="459224D1"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5-8</w:t>
            </w:r>
          </w:p>
          <w:p w14:paraId="2E80DF42" w14:textId="220AEF77"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法定代理受領サービスの提供を受けるための援助</w:t>
            </w:r>
          </w:p>
        </w:tc>
        <w:tc>
          <w:tcPr>
            <w:tcW w:w="6804" w:type="dxa"/>
          </w:tcPr>
          <w:p w14:paraId="5B702984" w14:textId="6C9D07F4" w:rsidR="00A72C85" w:rsidRPr="004A22C6" w:rsidRDefault="00A72C85" w:rsidP="00A72C85">
            <w:pPr>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サービス提供の開始に際し、利用申込者が介護保険法施行規則第６４条各号のいずれにも該当しないときは、当該利用申込者又はその家族に対し、居宅サービス計画の作成を居宅介護支援事業者に依頼する旨を市町村に対して届け出ること等により、サービスの提供を法定代理受領サービスとして受けることができる旨を説明していますか。</w:t>
            </w:r>
          </w:p>
          <w:p w14:paraId="7F9999B8" w14:textId="59901F5E" w:rsidR="00A72C85" w:rsidRPr="004A22C6" w:rsidRDefault="00A72C85" w:rsidP="00A72C85">
            <w:pPr>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また、居宅介護支援事業者に関する情報を提供することその他の法定代理受領サービスを行うために必要な援助を行っていますか。</w:t>
            </w:r>
          </w:p>
          <w:p w14:paraId="2101AD43" w14:textId="65B8DA3F" w:rsidR="00A72C85" w:rsidRPr="004A22C6" w:rsidRDefault="00A72C85" w:rsidP="00A72C85">
            <w:pPr>
              <w:snapToGrid w:val="0"/>
              <w:ind w:left="180" w:hangingChars="100" w:hanging="180"/>
              <w:rPr>
                <w:rFonts w:ascii="ＭＳ 明朝" w:hAnsi="ＭＳ 明朝"/>
                <w:color w:val="000000" w:themeColor="text1"/>
                <w:spacing w:val="0"/>
                <w:sz w:val="18"/>
                <w:szCs w:val="18"/>
              </w:rPr>
            </w:pPr>
          </w:p>
        </w:tc>
        <w:tc>
          <w:tcPr>
            <w:tcW w:w="992" w:type="dxa"/>
          </w:tcPr>
          <w:p w14:paraId="0EB44883" w14:textId="0196EF86" w:rsidR="00A72C85" w:rsidRPr="004A22C6" w:rsidRDefault="00000000" w:rsidP="002C426B">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934970113"/>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170905692"/>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2C426B"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131756694"/>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非該当</w:t>
            </w:r>
          </w:p>
        </w:tc>
        <w:tc>
          <w:tcPr>
            <w:tcW w:w="1247" w:type="dxa"/>
          </w:tcPr>
          <w:p w14:paraId="09C9B079"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条例第155条(第16条準用）</w:t>
            </w:r>
          </w:p>
          <w:p w14:paraId="7E81C8F0"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54069B1E"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w:t>
            </w:r>
          </w:p>
          <w:p w14:paraId="0E15C459" w14:textId="1C79B886"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準用(第15条）</w:t>
            </w:r>
          </w:p>
        </w:tc>
      </w:tr>
      <w:tr w:rsidR="004A22C6" w:rsidRPr="004A22C6" w14:paraId="460972F8" w14:textId="77777777" w:rsidTr="00E41A1C">
        <w:trPr>
          <w:trHeight w:val="934"/>
        </w:trPr>
        <w:tc>
          <w:tcPr>
            <w:tcW w:w="1418" w:type="dxa"/>
          </w:tcPr>
          <w:p w14:paraId="1147173D" w14:textId="77777777" w:rsidR="008077CF" w:rsidRPr="004A22C6" w:rsidRDefault="00A72C85" w:rsidP="00A72C8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5-9</w:t>
            </w:r>
          </w:p>
          <w:p w14:paraId="43D2E39D" w14:textId="6F533BED" w:rsidR="00A72C85" w:rsidRPr="004A22C6" w:rsidRDefault="00A72C85" w:rsidP="00A72C85">
            <w:pPr>
              <w:autoSpaceDE w:val="0"/>
              <w:autoSpaceDN w:val="0"/>
              <w:adjustRightInd w:val="0"/>
              <w:snapToGrid w:val="0"/>
              <w:rPr>
                <w:rFonts w:ascii="ＭＳ 明朝" w:hAnsi="ＭＳ 明朝"/>
                <w:color w:val="000000" w:themeColor="text1"/>
                <w:spacing w:val="-6"/>
                <w:sz w:val="18"/>
                <w:szCs w:val="18"/>
              </w:rPr>
            </w:pPr>
            <w:r w:rsidRPr="004A22C6">
              <w:rPr>
                <w:rFonts w:ascii="ＭＳ 明朝" w:hAnsi="ＭＳ 明朝" w:hint="eastAsia"/>
                <w:color w:val="000000" w:themeColor="text1"/>
                <w:spacing w:val="-6"/>
                <w:sz w:val="18"/>
                <w:szCs w:val="18"/>
              </w:rPr>
              <w:t>居宅サービス計画に沿ったサービスの提供</w:t>
            </w:r>
          </w:p>
        </w:tc>
        <w:tc>
          <w:tcPr>
            <w:tcW w:w="6804" w:type="dxa"/>
          </w:tcPr>
          <w:p w14:paraId="163B8E97"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居宅サービス計画が作成されている場合は、当該計画に沿ったサービスを提供していますか。</w:t>
            </w:r>
          </w:p>
          <w:p w14:paraId="789A4AFD" w14:textId="1335E915"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p>
        </w:tc>
        <w:tc>
          <w:tcPr>
            <w:tcW w:w="992" w:type="dxa"/>
          </w:tcPr>
          <w:p w14:paraId="523BCECF" w14:textId="1F0A7D36" w:rsidR="00A72C85" w:rsidRPr="004A22C6" w:rsidRDefault="00000000" w:rsidP="00A72C85">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11415647"/>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229300606"/>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tcPr>
          <w:p w14:paraId="7DF93741"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条例第155条(第17条準用）</w:t>
            </w:r>
          </w:p>
          <w:p w14:paraId="2CC0494D"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67C8E776"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w:t>
            </w:r>
          </w:p>
          <w:p w14:paraId="6D35DA6D" w14:textId="21648790"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準用(第16条）</w:t>
            </w:r>
          </w:p>
        </w:tc>
      </w:tr>
      <w:tr w:rsidR="004A22C6" w:rsidRPr="004A22C6" w14:paraId="4D08ABF4" w14:textId="77777777" w:rsidTr="00F1728F">
        <w:tc>
          <w:tcPr>
            <w:tcW w:w="1418" w:type="dxa"/>
            <w:vMerge w:val="restart"/>
          </w:tcPr>
          <w:p w14:paraId="66820F69"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5-10</w:t>
            </w:r>
          </w:p>
          <w:p w14:paraId="6E46FCD7" w14:textId="126D0C8F"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サービスの提供の記録</w:t>
            </w:r>
          </w:p>
        </w:tc>
        <w:tc>
          <w:tcPr>
            <w:tcW w:w="6804" w:type="dxa"/>
          </w:tcPr>
          <w:p w14:paraId="6FEC6E4C" w14:textId="77777777"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サービスを提供した際には、サービスの提供日及び内容、利用者に代わって支払いを受ける居宅サービス費の額その他必要な事項を、利用者の居宅サービス計画を記載した書面（サービス利用票等）に記載していますか。</w:t>
            </w:r>
          </w:p>
          <w:p w14:paraId="17EEEDAB"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p>
          <w:p w14:paraId="61EC93AF" w14:textId="63994C3E" w:rsidR="00A72C85" w:rsidRPr="004A22C6" w:rsidRDefault="00A72C85" w:rsidP="00367BA8">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利用者及びサービス事業者が、その時点での支給限度額の残額やサービスの利用状況を把握できるようにするため、利用者の居宅サービス計画の書面又はサービス利用票等に記載しなければならないこととしたものです。</w:t>
            </w:r>
          </w:p>
          <w:p w14:paraId="345EAAE8" w14:textId="15EE6934" w:rsidR="00A72C85" w:rsidRPr="004A22C6" w:rsidRDefault="00A72C85" w:rsidP="00367BA8">
            <w:pPr>
              <w:autoSpaceDE w:val="0"/>
              <w:autoSpaceDN w:val="0"/>
              <w:adjustRightInd w:val="0"/>
              <w:snapToGrid w:val="0"/>
              <w:ind w:firstLineChars="100" w:firstLine="180"/>
              <w:rPr>
                <w:rFonts w:ascii="ＭＳ 明朝" w:hAnsi="ＭＳ 明朝"/>
                <w:color w:val="000000" w:themeColor="text1"/>
                <w:spacing w:val="0"/>
                <w:sz w:val="18"/>
                <w:szCs w:val="18"/>
              </w:rPr>
            </w:pPr>
          </w:p>
        </w:tc>
        <w:tc>
          <w:tcPr>
            <w:tcW w:w="992" w:type="dxa"/>
          </w:tcPr>
          <w:p w14:paraId="2ECF6837" w14:textId="6AEB1539" w:rsidR="00A72C85" w:rsidRPr="004A22C6" w:rsidRDefault="00000000" w:rsidP="00A72C85">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870493906"/>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841424225"/>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vMerge w:val="restart"/>
          </w:tcPr>
          <w:p w14:paraId="5BA0FF9B" w14:textId="6AFBE7AD"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条例第155条(第20条準用）</w:t>
            </w:r>
          </w:p>
          <w:p w14:paraId="6DBA9697"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2A300AC1"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w:t>
            </w:r>
          </w:p>
          <w:p w14:paraId="14CF87F7"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準用(第19条）</w:t>
            </w:r>
          </w:p>
          <w:p w14:paraId="21F9261E"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p>
          <w:p w14:paraId="6DED99F1"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p>
          <w:p w14:paraId="10748DED"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p>
          <w:p w14:paraId="5EF068A3"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p>
          <w:p w14:paraId="1509C332"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p>
          <w:p w14:paraId="3AFF3206"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p>
          <w:p w14:paraId="57860B2D"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p>
          <w:p w14:paraId="21836D8F"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p>
          <w:p w14:paraId="77A81C23"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rPr>
            </w:pPr>
          </w:p>
          <w:p w14:paraId="3D24EF9A" w14:textId="3B0D898A"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条例第154条第2項</w:t>
            </w:r>
          </w:p>
        </w:tc>
      </w:tr>
      <w:tr w:rsidR="004A22C6" w:rsidRPr="004A22C6" w14:paraId="2D948279" w14:textId="77777777" w:rsidTr="00F1728F">
        <w:tc>
          <w:tcPr>
            <w:tcW w:w="1418" w:type="dxa"/>
            <w:vMerge/>
          </w:tcPr>
          <w:p w14:paraId="4A885216" w14:textId="2E29483F"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p>
        </w:tc>
        <w:tc>
          <w:tcPr>
            <w:tcW w:w="6804" w:type="dxa"/>
          </w:tcPr>
          <w:p w14:paraId="1210608F" w14:textId="77777777"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サービスを提供した際には、サービスの提供日、具体的なサービスの内容、利用者の心身の状況その他必要な事項を記録するとともに、サービス事業者間の密接な連携等を図るため、利用者から申出があった場合には、文書の交付その他適切な方法により、その情報を利用者に提供していますか。</w:t>
            </w:r>
          </w:p>
          <w:p w14:paraId="02758C04" w14:textId="77777777"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p>
          <w:p w14:paraId="0E4A98A8" w14:textId="5DF1D50F" w:rsidR="00A72C85" w:rsidRPr="004A22C6" w:rsidRDefault="00A72C85"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提供した具体的なサービスの内容等の記録は、５年間保管しなければなりません。</w:t>
            </w:r>
          </w:p>
          <w:p w14:paraId="0E9B6319" w14:textId="4AEA018F" w:rsidR="00A72C85" w:rsidRPr="004A22C6" w:rsidRDefault="00A72C85" w:rsidP="00A72C85">
            <w:pPr>
              <w:autoSpaceDE w:val="0"/>
              <w:autoSpaceDN w:val="0"/>
              <w:adjustRightInd w:val="0"/>
              <w:snapToGrid w:val="0"/>
              <w:rPr>
                <w:rFonts w:ascii="ＭＳ 明朝" w:hAnsi="ＭＳ 明朝"/>
                <w:color w:val="000000" w:themeColor="text1"/>
                <w:spacing w:val="0"/>
                <w:sz w:val="18"/>
                <w:szCs w:val="18"/>
              </w:rPr>
            </w:pPr>
          </w:p>
        </w:tc>
        <w:tc>
          <w:tcPr>
            <w:tcW w:w="992" w:type="dxa"/>
          </w:tcPr>
          <w:p w14:paraId="7A3580EF" w14:textId="458B294E" w:rsidR="00A72C85" w:rsidRPr="004A22C6" w:rsidRDefault="00000000" w:rsidP="00A72C85">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789936601"/>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013033268"/>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vMerge/>
          </w:tcPr>
          <w:p w14:paraId="2B350F31" w14:textId="7F0AB94C" w:rsidR="00A72C85" w:rsidRPr="004A22C6" w:rsidRDefault="00A72C85" w:rsidP="00A72C85">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5794EA6F" w14:textId="77777777" w:rsidTr="00F1728F">
        <w:tc>
          <w:tcPr>
            <w:tcW w:w="1418" w:type="dxa"/>
            <w:vMerge w:val="restart"/>
          </w:tcPr>
          <w:p w14:paraId="6EE2675B"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5-11</w:t>
            </w:r>
          </w:p>
          <w:p w14:paraId="59D73016"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利用料等の受領</w:t>
            </w:r>
          </w:p>
          <w:p w14:paraId="0FA78A23" w14:textId="77777777" w:rsidR="00D647EB" w:rsidRPr="004A22C6" w:rsidRDefault="00D647EB" w:rsidP="00A72C85">
            <w:pPr>
              <w:autoSpaceDE w:val="0"/>
              <w:autoSpaceDN w:val="0"/>
              <w:adjustRightInd w:val="0"/>
              <w:snapToGrid w:val="0"/>
              <w:rPr>
                <w:rFonts w:ascii="ＭＳ 明朝" w:hAnsi="ＭＳ 明朝"/>
                <w:color w:val="000000" w:themeColor="text1"/>
                <w:spacing w:val="0"/>
                <w:sz w:val="18"/>
                <w:szCs w:val="18"/>
              </w:rPr>
            </w:pPr>
          </w:p>
          <w:p w14:paraId="1CED1454" w14:textId="2D2DE23A" w:rsidR="00D647EB" w:rsidRPr="004A22C6" w:rsidRDefault="00D647EB" w:rsidP="004E488E">
            <w:pPr>
              <w:autoSpaceDE w:val="0"/>
              <w:autoSpaceDN w:val="0"/>
              <w:adjustRightInd w:val="0"/>
              <w:snapToGrid w:val="0"/>
              <w:ind w:left="160" w:hangingChars="100" w:hanging="16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w:t>
            </w:r>
            <w:r w:rsidR="00547554" w:rsidRPr="004A22C6">
              <w:rPr>
                <w:rFonts w:ascii="ＭＳ 明朝" w:hAnsi="ＭＳ 明朝" w:hint="eastAsia"/>
                <w:color w:val="000000" w:themeColor="text1"/>
                <w:spacing w:val="0"/>
                <w:sz w:val="16"/>
                <w:szCs w:val="16"/>
              </w:rPr>
              <w:t>ユニット型以外と</w:t>
            </w:r>
            <w:r w:rsidRPr="004A22C6">
              <w:rPr>
                <w:rFonts w:ascii="ＭＳ 明朝" w:hAnsi="ＭＳ 明朝" w:hint="eastAsia"/>
                <w:color w:val="000000" w:themeColor="text1"/>
                <w:spacing w:val="0"/>
                <w:sz w:val="16"/>
                <w:szCs w:val="16"/>
              </w:rPr>
              <w:t>ユニット型</w:t>
            </w:r>
            <w:r w:rsidR="00547554" w:rsidRPr="004A22C6">
              <w:rPr>
                <w:rFonts w:ascii="ＭＳ 明朝" w:hAnsi="ＭＳ 明朝" w:hint="eastAsia"/>
                <w:color w:val="000000" w:themeColor="text1"/>
                <w:spacing w:val="0"/>
                <w:sz w:val="16"/>
                <w:szCs w:val="16"/>
              </w:rPr>
              <w:t>の当該基準は</w:t>
            </w:r>
            <w:r w:rsidR="00483986" w:rsidRPr="004A22C6">
              <w:rPr>
                <w:rFonts w:ascii="ＭＳ 明朝" w:hAnsi="ＭＳ 明朝" w:hint="eastAsia"/>
                <w:color w:val="000000" w:themeColor="text1"/>
                <w:spacing w:val="0"/>
                <w:sz w:val="16"/>
                <w:szCs w:val="16"/>
              </w:rPr>
              <w:t>それぞれ</w:t>
            </w:r>
            <w:r w:rsidRPr="004A22C6">
              <w:rPr>
                <w:rFonts w:ascii="ＭＳ 明朝" w:hAnsi="ＭＳ 明朝" w:hint="eastAsia"/>
                <w:color w:val="000000" w:themeColor="text1"/>
                <w:spacing w:val="0"/>
                <w:sz w:val="16"/>
                <w:szCs w:val="16"/>
              </w:rPr>
              <w:t>別の</w:t>
            </w:r>
            <w:r w:rsidR="00547554" w:rsidRPr="004A22C6">
              <w:rPr>
                <w:rFonts w:ascii="ＭＳ 明朝" w:hAnsi="ＭＳ 明朝" w:hint="eastAsia"/>
                <w:color w:val="000000" w:themeColor="text1"/>
                <w:spacing w:val="0"/>
                <w:sz w:val="16"/>
                <w:szCs w:val="16"/>
              </w:rPr>
              <w:t>基準で規定しているが、内容</w:t>
            </w:r>
            <w:r w:rsidR="00483986" w:rsidRPr="004A22C6">
              <w:rPr>
                <w:rFonts w:ascii="ＭＳ 明朝" w:hAnsi="ＭＳ 明朝" w:hint="eastAsia"/>
                <w:color w:val="000000" w:themeColor="text1"/>
                <w:spacing w:val="0"/>
                <w:sz w:val="16"/>
                <w:szCs w:val="16"/>
              </w:rPr>
              <w:t>は同様である。</w:t>
            </w:r>
          </w:p>
        </w:tc>
        <w:tc>
          <w:tcPr>
            <w:tcW w:w="6804" w:type="dxa"/>
          </w:tcPr>
          <w:p w14:paraId="180A5183" w14:textId="77777777" w:rsidR="00F90551" w:rsidRPr="004A22C6" w:rsidRDefault="00F90551" w:rsidP="00A72C85">
            <w:pPr>
              <w:widowControl/>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法定代理受領サービスに該当する短期入所生活介護を提供した際には、その利用者から利用料の一部として、当該短期入所生活介護に係る居宅介護サービス費用基準額から当該短期入所生活介護事業者に支払われる居宅介護サービス費の額を控除して得た額の支払を受けていますか。</w:t>
            </w:r>
          </w:p>
          <w:p w14:paraId="486C4FB6" w14:textId="77777777" w:rsidR="00F90551" w:rsidRPr="004A22C6" w:rsidRDefault="00F90551" w:rsidP="00A72C85">
            <w:pPr>
              <w:widowControl/>
              <w:snapToGrid w:val="0"/>
              <w:ind w:left="180" w:hangingChars="100" w:hanging="180"/>
              <w:rPr>
                <w:rFonts w:ascii="ＭＳ 明朝" w:hAnsi="ＭＳ 明朝"/>
                <w:color w:val="000000" w:themeColor="text1"/>
                <w:spacing w:val="0"/>
                <w:sz w:val="18"/>
                <w:szCs w:val="18"/>
              </w:rPr>
            </w:pPr>
          </w:p>
          <w:p w14:paraId="3DD8F625" w14:textId="77777777" w:rsidR="00F90551" w:rsidRPr="004A22C6" w:rsidRDefault="00F90551" w:rsidP="00A72C85">
            <w:pPr>
              <w:widowControl/>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法定代理受領サービスとして提供される訪問介護についての利用者負担として、居宅介護サービス費用基準額の１割、２割又は３割（法の規定により保険給付の率が９割、８割又は７割でない場合については、それに応じた割合）の支払を受けなければならないことを規定したものです。</w:t>
            </w:r>
          </w:p>
          <w:p w14:paraId="6C503D1E" w14:textId="601FC517" w:rsidR="00F90551" w:rsidRPr="004A22C6" w:rsidRDefault="00F90551" w:rsidP="00A72C85">
            <w:pPr>
              <w:widowControl/>
              <w:snapToGrid w:val="0"/>
              <w:ind w:left="180" w:hangingChars="100" w:hanging="180"/>
              <w:rPr>
                <w:rFonts w:ascii="ＭＳ 明朝" w:hAnsi="ＭＳ 明朝"/>
                <w:color w:val="000000" w:themeColor="text1"/>
                <w:spacing w:val="0"/>
                <w:sz w:val="18"/>
                <w:szCs w:val="18"/>
              </w:rPr>
            </w:pPr>
          </w:p>
        </w:tc>
        <w:tc>
          <w:tcPr>
            <w:tcW w:w="992" w:type="dxa"/>
          </w:tcPr>
          <w:p w14:paraId="5D458628" w14:textId="1AE66BFF" w:rsidR="00F90551" w:rsidRPr="004A22C6" w:rsidRDefault="00000000" w:rsidP="00A72C85">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370837123"/>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103260525"/>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vMerge w:val="restart"/>
          </w:tcPr>
          <w:p w14:paraId="2D0BF54D" w14:textId="77777777" w:rsidR="0029426E" w:rsidRPr="004A22C6" w:rsidRDefault="00F90551"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条例第141条</w:t>
            </w:r>
            <w:r w:rsidR="0029426E" w:rsidRPr="004A22C6">
              <w:rPr>
                <w:rFonts w:ascii="ＭＳ 明朝" w:hAnsi="ＭＳ 明朝" w:hint="eastAsia"/>
                <w:color w:val="000000" w:themeColor="text1"/>
                <w:spacing w:val="0"/>
                <w:sz w:val="16"/>
                <w:szCs w:val="16"/>
              </w:rPr>
              <w:t>,</w:t>
            </w:r>
          </w:p>
          <w:p w14:paraId="56C01865" w14:textId="030D3737" w:rsidR="0029426E" w:rsidRPr="004A22C6" w:rsidRDefault="0029426E"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160条</w:t>
            </w:r>
          </w:p>
          <w:p w14:paraId="02A10426"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14CD1882" w14:textId="7132B21B"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第127条</w:t>
            </w:r>
            <w:r w:rsidR="0029426E" w:rsidRPr="004A22C6">
              <w:rPr>
                <w:rFonts w:ascii="ＭＳ 明朝" w:hAnsi="ＭＳ 明朝" w:hint="eastAsia"/>
                <w:color w:val="000000" w:themeColor="text1"/>
                <w:spacing w:val="0"/>
                <w:sz w:val="16"/>
                <w:szCs w:val="16"/>
              </w:rPr>
              <w:t>,</w:t>
            </w:r>
          </w:p>
          <w:p w14:paraId="12E81A6B" w14:textId="40E7AF31" w:rsidR="00F90551" w:rsidRPr="004A22C6" w:rsidRDefault="0029426E"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第140条の6</w:t>
            </w:r>
          </w:p>
          <w:p w14:paraId="1FE2F233"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569852ED"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673A41A0"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第3の一の3(11)①</w:t>
            </w:r>
          </w:p>
          <w:p w14:paraId="53FDBF89"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61266C2F"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13BCA83B"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0C4B587B"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0BA21D90"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4B6DCDD4"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45CAA0AD"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45635A20"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6693FED6"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4B7BCD4C"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1E22D4B9" w14:textId="09600846"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442A26EB" w14:textId="0CF61F64"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591F096E"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5BF24551"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5C1BC334"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第3の八の3(3)②</w:t>
            </w:r>
          </w:p>
          <w:p w14:paraId="09F4FBFD"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30D21512"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03D0344C"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4629456C"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7BE80E56"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2040F97E"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2C7BDC45"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1D413D73"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4D5D739A"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78E8D4B0"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0157B142"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32756168"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44437CE0" w14:textId="0702601C"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6CEE7699"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124D309E"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086AF628"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525ECB1C"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3A207AFF"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28E51267"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76FFD44E"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4F809AD6"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1A8D23E1"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0BDC7738"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70BE0DC0"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3375F383"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0DC7CED2"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12A50A50"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11C28C31"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745966BA"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7C637048"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1B44F236"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6A409533"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4796CA07"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3ECCBE06"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30885707"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28ECFCCC"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04312268"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1659A738"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6BAC2467"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28678B41"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294CB87C"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73E09F3C"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27F6A951"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39319302"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0FC77373"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55332154"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0128E351"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174038E4"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61D2FBB6"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07ADE5DF"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16E2EC1D"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0C4E4E30"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114D096E"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798473CF"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7FB514A5"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7125D0D7"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1FF708F7"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52EE7A9A"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7FB8B38F"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4364D2E1"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6B3C94A5"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644C1BD5"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358BCB67"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4589E0D0"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03C71122"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13C0F02B"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p w14:paraId="6BCA4EBA"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055AFBC4" w14:textId="56B88F76"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第3の八の3(3)③</w:t>
            </w:r>
          </w:p>
          <w:p w14:paraId="01648FCB"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5808FA78"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4E14646D"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44681041"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43564070"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26706C26"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70A4F7B8"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008DD5FE"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17F8769B"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178D3036"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1471FDB8"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6B672E75"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505CF804"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3598E616"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65D30A84"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07117CA0"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63B88B9D"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20318322"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327574A0" w14:textId="39D0F41B"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法第41条第8項</w:t>
            </w:r>
          </w:p>
          <w:p w14:paraId="11BA3067" w14:textId="0C8FAD4C"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7EF7F0FB"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3A392152"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施行規則第65条</w:t>
            </w:r>
          </w:p>
          <w:p w14:paraId="3CC0238D"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3220AD1E"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2A9E2A05"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10BEDEA8"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5F26C822" w14:textId="77777777" w:rsidR="00AD0925" w:rsidRPr="004A22C6" w:rsidRDefault="00AD0925" w:rsidP="00A72C85">
            <w:pPr>
              <w:autoSpaceDE w:val="0"/>
              <w:autoSpaceDN w:val="0"/>
              <w:adjustRightInd w:val="0"/>
              <w:snapToGrid w:val="0"/>
              <w:rPr>
                <w:rFonts w:ascii="ＭＳ 明朝" w:hAnsi="ＭＳ 明朝"/>
                <w:color w:val="000000" w:themeColor="text1"/>
                <w:spacing w:val="0"/>
                <w:sz w:val="16"/>
                <w:szCs w:val="16"/>
              </w:rPr>
            </w:pPr>
          </w:p>
          <w:p w14:paraId="05708889"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rPr>
            </w:pPr>
          </w:p>
          <w:p w14:paraId="290C3ECE" w14:textId="77777777" w:rsidR="00F90551" w:rsidRPr="004A22C6" w:rsidRDefault="00F90551" w:rsidP="00F2203A">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「介護保険制度下での居宅サービスの対価に係る医療費控除の取扱いについて」平成12年6月1日老発第509号、</w:t>
            </w:r>
          </w:p>
          <w:p w14:paraId="55D22593" w14:textId="77777777" w:rsidR="00F90551" w:rsidRPr="004A22C6" w:rsidRDefault="00F90551" w:rsidP="00F2203A">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平成25年1月25日事務連絡</w:t>
            </w:r>
          </w:p>
          <w:p w14:paraId="3408FB13" w14:textId="79F84FD7" w:rsidR="00F90551" w:rsidRPr="004A22C6" w:rsidRDefault="00F90551" w:rsidP="00F2203A">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平成28年10月3日事務連絡</w:t>
            </w:r>
          </w:p>
        </w:tc>
      </w:tr>
      <w:tr w:rsidR="004A22C6" w:rsidRPr="004A22C6" w14:paraId="7A6023F3" w14:textId="77777777" w:rsidTr="00F1728F">
        <w:tc>
          <w:tcPr>
            <w:tcW w:w="1418" w:type="dxa"/>
            <w:vMerge/>
          </w:tcPr>
          <w:p w14:paraId="6F55A39E" w14:textId="6D368392" w:rsidR="00F90551" w:rsidRPr="004A22C6" w:rsidRDefault="00F90551" w:rsidP="00A72C85">
            <w:pPr>
              <w:autoSpaceDE w:val="0"/>
              <w:autoSpaceDN w:val="0"/>
              <w:adjustRightInd w:val="0"/>
              <w:snapToGrid w:val="0"/>
              <w:rPr>
                <w:rFonts w:ascii="ＭＳ 明朝" w:hAnsi="ＭＳ 明朝"/>
                <w:color w:val="000000" w:themeColor="text1"/>
                <w:spacing w:val="0"/>
                <w:sz w:val="18"/>
                <w:szCs w:val="18"/>
              </w:rPr>
            </w:pPr>
          </w:p>
        </w:tc>
        <w:tc>
          <w:tcPr>
            <w:tcW w:w="6804" w:type="dxa"/>
          </w:tcPr>
          <w:p w14:paraId="5D25DE4C" w14:textId="77777777" w:rsidR="00F90551" w:rsidRPr="004A22C6" w:rsidRDefault="00F90551"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法定代理受領サービスに該当しない短期入所生活介護を提供した際に、その利用者から支払を受ける利用料の額と、短期入所生活介護に係る居宅介護サービス費用基準額との間に、不合理な差額が生じないようにしていますか。</w:t>
            </w:r>
          </w:p>
          <w:p w14:paraId="5302A5AD" w14:textId="77777777" w:rsidR="00F90551" w:rsidRPr="004A22C6" w:rsidRDefault="00F90551"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779BC67" w14:textId="77777777" w:rsidR="00F90551" w:rsidRPr="004A22C6" w:rsidRDefault="00F90551"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利用者間の公平及び利用者の保護の観点から、法定代理受領サービスに該当し</w:t>
            </w:r>
            <w:r w:rsidRPr="004A22C6">
              <w:rPr>
                <w:rFonts w:ascii="ＭＳ 明朝" w:hAnsi="ＭＳ 明朝" w:hint="eastAsia"/>
                <w:color w:val="000000" w:themeColor="text1"/>
                <w:spacing w:val="0"/>
                <w:sz w:val="18"/>
                <w:szCs w:val="18"/>
              </w:rPr>
              <w:lastRenderedPageBreak/>
              <w:t>ない短期入所生活介護を提供した際に、その利用者から支払を受ける利用料の額と、法定代理受領サービスである短期入所生活介護に係る費用の額との間に、一方の管理経費の他方への転嫁等による不合理な差額を設けてはいけません。</w:t>
            </w:r>
          </w:p>
          <w:p w14:paraId="6DB4A600" w14:textId="5657202A" w:rsidR="00F90551" w:rsidRPr="004A22C6" w:rsidRDefault="00F90551"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46513F37" w14:textId="1A85842F" w:rsidR="00F90551" w:rsidRPr="004A22C6" w:rsidRDefault="00000000" w:rsidP="002C426B">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651787575"/>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520973404"/>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2C426B"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357195354"/>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非該当</w:t>
            </w:r>
          </w:p>
        </w:tc>
        <w:tc>
          <w:tcPr>
            <w:tcW w:w="1247" w:type="dxa"/>
            <w:vMerge/>
          </w:tcPr>
          <w:p w14:paraId="48337D71" w14:textId="176FE1E1"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3938F0CF" w14:textId="77777777" w:rsidTr="00F1728F">
        <w:tc>
          <w:tcPr>
            <w:tcW w:w="1418" w:type="dxa"/>
            <w:vMerge/>
          </w:tcPr>
          <w:p w14:paraId="5550218E"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8"/>
                <w:szCs w:val="18"/>
              </w:rPr>
            </w:pPr>
          </w:p>
        </w:tc>
        <w:tc>
          <w:tcPr>
            <w:tcW w:w="6804" w:type="dxa"/>
          </w:tcPr>
          <w:p w14:paraId="72220CBB" w14:textId="70820DF3" w:rsidR="00F90551" w:rsidRPr="004A22C6" w:rsidRDefault="00F90551"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上記①、②の支払を受ける額のほか、次に掲げる費用の額の支払を利用者から受けることができますが、その受領は適切に行っていますか。</w:t>
            </w:r>
          </w:p>
          <w:p w14:paraId="4692FDDE" w14:textId="77777777" w:rsidR="00F90551" w:rsidRPr="004A22C6" w:rsidRDefault="00F90551"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1CCB80D" w14:textId="07E35E8D" w:rsidR="00F90551" w:rsidRPr="004A22C6" w:rsidRDefault="00F90551" w:rsidP="00A72C85">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1)　食事の提供に要する費用</w:t>
            </w:r>
          </w:p>
          <w:p w14:paraId="18973869" w14:textId="575500B0" w:rsidR="00F90551" w:rsidRPr="004A22C6" w:rsidRDefault="00F90551" w:rsidP="00A72C85">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2)　滞在に要する費用</w:t>
            </w:r>
          </w:p>
          <w:p w14:paraId="119DF413" w14:textId="5BDE0156" w:rsidR="00F90551" w:rsidRPr="004A22C6" w:rsidRDefault="00F90551" w:rsidP="00A72C85">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3)　厚生労働大臣の定める基準（平成12厚告123）に基づき利用者が選定する特別な居室の提供を行ったことに伴い必要となる費用</w:t>
            </w:r>
          </w:p>
          <w:p w14:paraId="0F51B3F4" w14:textId="21DD1080" w:rsidR="00F90551" w:rsidRPr="004A22C6" w:rsidRDefault="00F90551" w:rsidP="00A72C85">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4)　厚生労働大臣の定める基準（平成12厚告123）に基づき利用者が選定する特別な食事の提供を行ったことに伴い必要となる費用</w:t>
            </w:r>
          </w:p>
          <w:p w14:paraId="2F75C56D" w14:textId="38B8872F" w:rsidR="00F90551" w:rsidRPr="004A22C6" w:rsidRDefault="00F90551" w:rsidP="00A72C85">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　送迎に要する費用（送迎加算を算定している場合を除く。）</w:t>
            </w:r>
          </w:p>
          <w:p w14:paraId="5423C5E8" w14:textId="4C9CF36A" w:rsidR="00F90551" w:rsidRPr="004A22C6" w:rsidRDefault="00F90551" w:rsidP="00A72C85">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6)　理美容代</w:t>
            </w:r>
          </w:p>
          <w:p w14:paraId="71748EDD" w14:textId="3AFC341E" w:rsidR="00F90551" w:rsidRPr="004A22C6" w:rsidRDefault="00F90551" w:rsidP="00A72C85">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7)　上記1)～6)に掲げるもののほか、短期入所生活介護において提供される便宜のうち、日常生活においても通常必要となるものに係る費用であって、その利用者に負担させることが適当と認められるもの（以下「その他の日常生活費」という。）</w:t>
            </w:r>
          </w:p>
          <w:p w14:paraId="52E06578" w14:textId="77777777" w:rsidR="00F90551" w:rsidRPr="004A22C6" w:rsidRDefault="00F90551" w:rsidP="00A72C85">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20812411" w14:textId="7A451EF4" w:rsidR="00F90551" w:rsidRPr="004A22C6" w:rsidRDefault="00F90551" w:rsidP="00814130">
            <w:pPr>
              <w:autoSpaceDE w:val="0"/>
              <w:autoSpaceDN w:val="0"/>
              <w:adjustRightInd w:val="0"/>
              <w:snapToGrid w:val="0"/>
              <w:ind w:left="352" w:hangingChars="200" w:hanging="352"/>
              <w:rPr>
                <w:rFonts w:ascii="ＭＳ 明朝" w:hAnsi="ＭＳ 明朝"/>
                <w:color w:val="000000" w:themeColor="text1"/>
                <w:spacing w:val="0"/>
                <w:sz w:val="18"/>
                <w:szCs w:val="18"/>
              </w:rPr>
            </w:pPr>
            <w:r w:rsidRPr="004A22C6">
              <w:rPr>
                <w:rFonts w:ascii="ＭＳ 明朝" w:hAnsi="ＭＳ 明朝" w:cs="ＭＳ 明朝" w:hint="eastAsia"/>
                <w:color w:val="000000" w:themeColor="text1"/>
                <w:sz w:val="18"/>
                <w:szCs w:val="18"/>
              </w:rPr>
              <w:t xml:space="preserve">　※　上記①～④に掲げる費用については、「居住、滞在及び宿泊並びに食事の提供に係る利用料等に関する指針」（平成17年厚生労働省告示第419号）に定めるところによります。</w:t>
            </w:r>
          </w:p>
          <w:p w14:paraId="7FBEB839" w14:textId="1E77B557" w:rsidR="00F90551" w:rsidRPr="004A22C6" w:rsidRDefault="00F90551"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52AE5EB6" w14:textId="08BD3726" w:rsidR="00F90551" w:rsidRPr="004A22C6" w:rsidRDefault="00000000" w:rsidP="002C426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522054549"/>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368877683"/>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2C426B"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733311460"/>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非該当</w:t>
            </w:r>
          </w:p>
        </w:tc>
        <w:tc>
          <w:tcPr>
            <w:tcW w:w="1247" w:type="dxa"/>
            <w:vMerge/>
          </w:tcPr>
          <w:p w14:paraId="06745DA3" w14:textId="038F1D36"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2EF42F05" w14:textId="77777777" w:rsidTr="00F1728F">
        <w:tc>
          <w:tcPr>
            <w:tcW w:w="1418" w:type="dxa"/>
            <w:vMerge/>
          </w:tcPr>
          <w:p w14:paraId="043C0177" w14:textId="2E7A9CD2" w:rsidR="00F90551" w:rsidRPr="004A22C6" w:rsidRDefault="00F90551" w:rsidP="00A72C85">
            <w:pPr>
              <w:autoSpaceDE w:val="0"/>
              <w:autoSpaceDN w:val="0"/>
              <w:adjustRightInd w:val="0"/>
              <w:snapToGrid w:val="0"/>
              <w:rPr>
                <w:rFonts w:ascii="ＭＳ 明朝" w:hAnsi="ＭＳ 明朝"/>
                <w:color w:val="000000" w:themeColor="text1"/>
                <w:spacing w:val="0"/>
                <w:sz w:val="18"/>
                <w:szCs w:val="18"/>
              </w:rPr>
            </w:pPr>
          </w:p>
        </w:tc>
        <w:tc>
          <w:tcPr>
            <w:tcW w:w="6804" w:type="dxa"/>
          </w:tcPr>
          <w:p w14:paraId="5EC7C74E" w14:textId="77777777" w:rsidR="00F90551" w:rsidRPr="004A22C6" w:rsidRDefault="00F90551"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　上記③7)の「その他の日常生活費」の具体的な取扱いについては、「通所介護等における日常生活に要する費用の取扱いについて」(平成12年3月30日老企第54号)の通知に沿って適切に取り扱われていますか。</w:t>
            </w:r>
          </w:p>
          <w:p w14:paraId="70BD6293" w14:textId="77777777" w:rsidR="00F90551" w:rsidRPr="004A22C6" w:rsidRDefault="00F90551"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p>
          <w:p w14:paraId="38192251" w14:textId="7F9A0FF1" w:rsidR="00F90551" w:rsidRPr="004A22C6" w:rsidRDefault="00F90551" w:rsidP="00814130">
            <w:pPr>
              <w:snapToGrid w:val="0"/>
              <w:ind w:left="352" w:hangingChars="200" w:hanging="352"/>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※短期入所生活介護での「その他の日常生活費」の具体的な範囲</w:t>
            </w:r>
          </w:p>
          <w:p w14:paraId="374645CF" w14:textId="3148D800" w:rsidR="00F90551" w:rsidRPr="004A22C6" w:rsidRDefault="00F90551" w:rsidP="00814130">
            <w:pPr>
              <w:snapToGrid w:val="0"/>
              <w:ind w:leftChars="200" w:left="588"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①　利用者の希望によって、身の回り品として日常生活に必要なものを事業者が提供する場合に係る費用</w:t>
            </w:r>
          </w:p>
          <w:p w14:paraId="1DF0DB83" w14:textId="64257E49" w:rsidR="00F90551" w:rsidRPr="004A22C6" w:rsidRDefault="00F90551" w:rsidP="00814130">
            <w:pPr>
              <w:snapToGrid w:val="0"/>
              <w:ind w:leftChars="400" w:left="1000"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身の回り品として日常生活に必要なもの」とは、一般的に要介護者の日常生活に最低限必要と考えられる物品（例えば、歯ブラシや化粧品等の個人用の日用品等）であって、利用者の希望を確認した上で提供されるものをいう。したがって、こうした物品を事業者がすべての利用者に対して一律に提供し、すべての利用者からその費用を画一的に徴収することは認められない。</w:t>
            </w:r>
          </w:p>
          <w:p w14:paraId="3C21E4BE" w14:textId="0C0732EB" w:rsidR="00F90551" w:rsidRPr="004A22C6" w:rsidRDefault="00F90551" w:rsidP="00814130">
            <w:pPr>
              <w:snapToGrid w:val="0"/>
              <w:ind w:leftChars="200" w:left="588"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②　利用者の希望によって、教養娯楽として日常生活に必要なものを事業者が提供する場合に係る費用</w:t>
            </w:r>
          </w:p>
          <w:p w14:paraId="7B5110AE" w14:textId="52C41686" w:rsidR="00F90551" w:rsidRPr="004A22C6" w:rsidRDefault="00F90551" w:rsidP="00814130">
            <w:pPr>
              <w:snapToGrid w:val="0"/>
              <w:ind w:leftChars="400" w:left="1000"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教養娯楽として日常生活に必要なもの」とは、例えば、事業者がサービスの提供の一環として実施するクラブ活動や行事における材料費等が想定されるものであり、すべての利用者に一律に提供される教養娯楽に係る費用（共用の談話室等にあるテレビやカラオケ設備の使用料等</w:t>
            </w:r>
            <w:r w:rsidRPr="004A22C6">
              <w:rPr>
                <w:rFonts w:ascii="ＭＳ 明朝" w:hAnsi="ＭＳ 明朝" w:cs="ＭＳ 明朝"/>
                <w:color w:val="000000" w:themeColor="text1"/>
                <w:sz w:val="18"/>
                <w:szCs w:val="18"/>
              </w:rPr>
              <w:t>）</w:t>
            </w:r>
            <w:r w:rsidRPr="004A22C6">
              <w:rPr>
                <w:rFonts w:ascii="ＭＳ 明朝" w:hAnsi="ＭＳ 明朝" w:cs="ＭＳ 明朝" w:hint="eastAsia"/>
                <w:color w:val="000000" w:themeColor="text1"/>
                <w:sz w:val="18"/>
                <w:szCs w:val="18"/>
              </w:rPr>
              <w:t>について、「その他の日常生活費」として徴収することは認められない。</w:t>
            </w:r>
          </w:p>
          <w:p w14:paraId="4C4CAEC0" w14:textId="21AAAD63" w:rsidR="00F90551" w:rsidRPr="004A22C6" w:rsidRDefault="00F90551" w:rsidP="002D0925">
            <w:pPr>
              <w:snapToGrid w:val="0"/>
              <w:ind w:leftChars="400" w:left="1000" w:hangingChars="100" w:hanging="176"/>
              <w:rPr>
                <w:rFonts w:ascii="ＭＳ 明朝" w:hAnsi="ＭＳ 明朝"/>
                <w:color w:val="000000" w:themeColor="text1"/>
                <w:spacing w:val="0"/>
                <w:sz w:val="18"/>
                <w:szCs w:val="18"/>
              </w:rPr>
            </w:pPr>
            <w:r w:rsidRPr="004A22C6">
              <w:rPr>
                <w:rFonts w:ascii="ＭＳ 明朝" w:hAnsi="ＭＳ 明朝" w:cs="ＭＳ 明朝" w:hint="eastAsia"/>
                <w:color w:val="000000" w:themeColor="text1"/>
                <w:sz w:val="18"/>
                <w:szCs w:val="18"/>
              </w:rPr>
              <w:t>※　事業者が、サービスの提供の一環として実施するクラブ活動や行事のうち、一般的に想定されるもの（例えば、作業療法等機能訓練の一環として行われるクラブ活動や利用者が全員参加する定例行事）における材料費等は保険給付の対象に含まれることから別途徴収することはできないが、サービスの提供の一環として実施するクラブ活動や行事のために調達し、提供する材料であって、利用者に負担させることが適当と認められるもの（例えば、習字、お花、絵画、刺繍等のクラブ活動等の材料費）に係る費用は教養娯楽に要する費用として「その他の日常生活費」に該当する。</w:t>
            </w:r>
          </w:p>
          <w:p w14:paraId="1C624F78" w14:textId="3D18FE3A" w:rsidR="00F90551" w:rsidRPr="004A22C6" w:rsidRDefault="00F90551" w:rsidP="0089555E">
            <w:pPr>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w:t>
            </w:r>
            <w:r w:rsidRPr="004A22C6">
              <w:rPr>
                <w:rFonts w:ascii="ＭＳ 明朝" w:hAnsi="ＭＳ 明朝" w:hint="eastAsia"/>
                <w:color w:val="000000" w:themeColor="text1"/>
                <w:sz w:val="18"/>
                <w:szCs w:val="18"/>
              </w:rPr>
              <w:t xml:space="preserve">　短期入所生活介護の利用者の「おむつに係る費用」については、保険給付の対象とされていることから、おむつ代を始め、おむつカバー代及びこれらに係る洗濯代等おむつに係る費用は一切徴収できない。</w:t>
            </w:r>
          </w:p>
          <w:p w14:paraId="1BE0DBF0" w14:textId="77777777" w:rsidR="00F90551" w:rsidRPr="004A22C6" w:rsidRDefault="00F90551"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A269EEC" w14:textId="77777777" w:rsidR="00F90551" w:rsidRPr="004A22C6" w:rsidRDefault="00F90551" w:rsidP="002D0925">
            <w:pPr>
              <w:snapToGrid w:val="0"/>
              <w:ind w:left="352" w:hangingChars="200" w:hanging="352"/>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※「その他の日常生活費」の趣旨</w:t>
            </w:r>
          </w:p>
          <w:p w14:paraId="26AB8898" w14:textId="1ADB2C36" w:rsidR="00F90551" w:rsidRPr="004A22C6" w:rsidRDefault="00F90551" w:rsidP="002D0925">
            <w:pPr>
              <w:snapToGrid w:val="0"/>
              <w:ind w:left="352" w:hangingChars="200" w:hanging="352"/>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利用者又はその家族等の自由な選択に基づき、事業者が短期入所生活介護の提供の一環として提供する日常生活上の便宜に係る経費がこれに該当する。</w:t>
            </w:r>
          </w:p>
          <w:p w14:paraId="1DA4064A" w14:textId="31CED3BE" w:rsidR="00F90551" w:rsidRPr="004A22C6" w:rsidRDefault="00F90551" w:rsidP="002D0925">
            <w:pPr>
              <w:snapToGrid w:val="0"/>
              <w:ind w:left="352" w:hangingChars="200" w:hanging="352"/>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なお、サービスの提供と関係のないもの（利用者の嗜好品の購入等）について</w:t>
            </w:r>
            <w:r w:rsidRPr="004A22C6">
              <w:rPr>
                <w:rFonts w:ascii="ＭＳ 明朝" w:hAnsi="ＭＳ 明朝" w:cs="ＭＳ 明朝" w:hint="eastAsia"/>
                <w:color w:val="000000" w:themeColor="text1"/>
                <w:sz w:val="18"/>
                <w:szCs w:val="18"/>
              </w:rPr>
              <w:lastRenderedPageBreak/>
              <w:t>は、その費用は「その他の日常生活費」とは区別されるべきものである。</w:t>
            </w:r>
          </w:p>
          <w:p w14:paraId="3891FAE8" w14:textId="77777777" w:rsidR="00F90551" w:rsidRPr="004A22C6" w:rsidRDefault="00F90551" w:rsidP="002D0925">
            <w:pPr>
              <w:snapToGrid w:val="0"/>
              <w:ind w:left="352" w:hangingChars="200" w:hanging="352"/>
              <w:rPr>
                <w:rFonts w:ascii="ＭＳ 明朝" w:hAnsi="ＭＳ 明朝" w:cs="ＭＳ 明朝"/>
                <w:color w:val="000000" w:themeColor="text1"/>
                <w:sz w:val="18"/>
                <w:szCs w:val="18"/>
              </w:rPr>
            </w:pPr>
          </w:p>
          <w:p w14:paraId="53536EB2" w14:textId="77777777" w:rsidR="00F90551" w:rsidRPr="004A22C6" w:rsidRDefault="00F90551" w:rsidP="002D0925">
            <w:pPr>
              <w:snapToGrid w:val="0"/>
              <w:ind w:left="176"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※「その他の日常生活費」の受領に係る基準</w:t>
            </w:r>
          </w:p>
          <w:p w14:paraId="42CA8964" w14:textId="77777777" w:rsidR="00F90551" w:rsidRPr="004A22C6" w:rsidRDefault="00F90551" w:rsidP="002D0925">
            <w:pPr>
              <w:snapToGrid w:val="0"/>
              <w:ind w:leftChars="200" w:left="588"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①　対象となる便宜と、保険給付の対象となっているサービスとの間に重複関係がないこと。</w:t>
            </w:r>
          </w:p>
          <w:p w14:paraId="6F059C4A" w14:textId="77777777" w:rsidR="00F90551" w:rsidRPr="004A22C6" w:rsidRDefault="00F90551" w:rsidP="002D0925">
            <w:pPr>
              <w:snapToGrid w:val="0"/>
              <w:ind w:leftChars="200" w:left="588"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②　保険給付の対象となっているサービスと明確に区分されないあいまいな名目による費用の受領は認められないこと。（お世話料、管理協力費、共益費、施設利用補償金など）</w:t>
            </w:r>
          </w:p>
          <w:p w14:paraId="4549B05A" w14:textId="696464CB" w:rsidR="00F90551" w:rsidRPr="004A22C6" w:rsidRDefault="00F90551" w:rsidP="002D0925">
            <w:pPr>
              <w:snapToGrid w:val="0"/>
              <w:ind w:leftChars="200" w:left="588"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③　対象となる便宜は、利用者又はその家族等の自由な選択に基づいて行われるものでなければならず、事業者は「その他の日常生活費」の受領について利用者又はその家族等に事前に十分な説明を行い、その同意を得なければならないこと。</w:t>
            </w:r>
          </w:p>
          <w:p w14:paraId="36FF5512" w14:textId="77777777" w:rsidR="00F90551" w:rsidRPr="004A22C6" w:rsidRDefault="00F90551" w:rsidP="002D0925">
            <w:pPr>
              <w:snapToGrid w:val="0"/>
              <w:ind w:leftChars="200" w:left="588"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④　「その他の日常生活費」の受領は、その対象となる便宜を行うための実費相当額の範囲内で行われるべきものであること。</w:t>
            </w:r>
          </w:p>
          <w:p w14:paraId="7C6F6E59" w14:textId="425694C6" w:rsidR="00F90551" w:rsidRPr="004A22C6" w:rsidRDefault="00F90551" w:rsidP="002D0925">
            <w:pPr>
              <w:snapToGrid w:val="0"/>
              <w:ind w:leftChars="200" w:left="588" w:hangingChars="100" w:hanging="176"/>
              <w:rPr>
                <w:rFonts w:ascii="ＭＳ 明朝" w:hAnsi="ＭＳ 明朝"/>
                <w:color w:val="000000" w:themeColor="text1"/>
                <w:spacing w:val="0"/>
                <w:sz w:val="18"/>
                <w:szCs w:val="18"/>
              </w:rPr>
            </w:pPr>
            <w:r w:rsidRPr="004A22C6">
              <w:rPr>
                <w:rFonts w:ascii="ＭＳ 明朝" w:hAnsi="ＭＳ 明朝" w:cs="ＭＳ 明朝" w:hint="eastAsia"/>
                <w:color w:val="000000" w:themeColor="text1"/>
                <w:sz w:val="18"/>
                <w:szCs w:val="18"/>
              </w:rPr>
              <w:t>⑤　対象となる便宜及びその額は、当該事業者の運営規程において定められなければならないこと。ただし、額については、その都度変動する性質のものである場合には、「実費」という形の定め方が許されるものであること。</w:t>
            </w:r>
          </w:p>
          <w:p w14:paraId="47EB1DFB" w14:textId="6C8031E2" w:rsidR="00F90551" w:rsidRPr="004A22C6" w:rsidRDefault="00F90551" w:rsidP="0089555E">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tc>
        <w:tc>
          <w:tcPr>
            <w:tcW w:w="992" w:type="dxa"/>
          </w:tcPr>
          <w:p w14:paraId="21E9F935" w14:textId="10AFCD22" w:rsidR="00F90551" w:rsidRPr="004A22C6" w:rsidRDefault="00000000" w:rsidP="00A72C85">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626123795"/>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62901267"/>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vMerge/>
          </w:tcPr>
          <w:p w14:paraId="70956943" w14:textId="38CBF9CC"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2F82AA42" w14:textId="77777777" w:rsidTr="00F1728F">
        <w:tc>
          <w:tcPr>
            <w:tcW w:w="1418" w:type="dxa"/>
            <w:vMerge/>
          </w:tcPr>
          <w:p w14:paraId="68BC9A12" w14:textId="30DEE9C9" w:rsidR="00F90551" w:rsidRPr="004A22C6" w:rsidRDefault="00F90551" w:rsidP="00A72C85">
            <w:pPr>
              <w:autoSpaceDE w:val="0"/>
              <w:autoSpaceDN w:val="0"/>
              <w:adjustRightInd w:val="0"/>
              <w:snapToGrid w:val="0"/>
              <w:rPr>
                <w:rFonts w:ascii="ＭＳ 明朝" w:hAnsi="ＭＳ 明朝"/>
                <w:color w:val="000000" w:themeColor="text1"/>
                <w:spacing w:val="0"/>
                <w:sz w:val="18"/>
                <w:szCs w:val="18"/>
              </w:rPr>
            </w:pPr>
          </w:p>
        </w:tc>
        <w:tc>
          <w:tcPr>
            <w:tcW w:w="6804" w:type="dxa"/>
          </w:tcPr>
          <w:p w14:paraId="65C37A37" w14:textId="78B55B3C" w:rsidR="00F90551" w:rsidRPr="004A22C6" w:rsidRDefault="00F90551"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⑤　上記③1)～7)に掲げる費用の額に係るサービスの提供に当たっては、あらかじめ、利用者又はその家族に対し、当該サービスの内容及び費用を記した文書を交付して説明を行い、利用者の同意を得ていますか。</w:t>
            </w:r>
          </w:p>
          <w:p w14:paraId="447434C8" w14:textId="54CDD092" w:rsidR="00F90551" w:rsidRPr="004A22C6" w:rsidRDefault="00F90551" w:rsidP="00AD5B27">
            <w:pPr>
              <w:autoSpaceDE w:val="0"/>
              <w:autoSpaceDN w:val="0"/>
              <w:adjustRightInd w:val="0"/>
              <w:snapToGrid w:val="0"/>
              <w:ind w:left="176"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ただし、1)～4)に掲げる費用に係る同意については、文書によるものとされています。</w:t>
            </w:r>
          </w:p>
          <w:p w14:paraId="454A2898" w14:textId="2A862946" w:rsidR="00F90551" w:rsidRPr="004A22C6" w:rsidRDefault="00F90551" w:rsidP="00A72C85">
            <w:pPr>
              <w:autoSpaceDE w:val="0"/>
              <w:autoSpaceDN w:val="0"/>
              <w:adjustRightInd w:val="0"/>
              <w:snapToGrid w:val="0"/>
              <w:rPr>
                <w:rFonts w:ascii="ＭＳ 明朝" w:hAnsi="ＭＳ 明朝"/>
                <w:color w:val="000000" w:themeColor="text1"/>
                <w:spacing w:val="0"/>
                <w:sz w:val="18"/>
                <w:szCs w:val="18"/>
              </w:rPr>
            </w:pPr>
          </w:p>
        </w:tc>
        <w:tc>
          <w:tcPr>
            <w:tcW w:w="992" w:type="dxa"/>
          </w:tcPr>
          <w:p w14:paraId="49043858" w14:textId="7FD7936F" w:rsidR="00F90551" w:rsidRPr="004A22C6" w:rsidRDefault="00000000" w:rsidP="00A72C85">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151021180"/>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558130663"/>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vMerge/>
          </w:tcPr>
          <w:p w14:paraId="09B63E5A" w14:textId="5771E3E5"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272E939D" w14:textId="77777777" w:rsidTr="00F1728F">
        <w:tc>
          <w:tcPr>
            <w:tcW w:w="1418" w:type="dxa"/>
            <w:vMerge/>
          </w:tcPr>
          <w:p w14:paraId="6D0C4CCE" w14:textId="72BB9CC5" w:rsidR="00F90551" w:rsidRPr="004A22C6" w:rsidRDefault="00F90551" w:rsidP="00A72C85">
            <w:pPr>
              <w:autoSpaceDE w:val="0"/>
              <w:autoSpaceDN w:val="0"/>
              <w:adjustRightInd w:val="0"/>
              <w:snapToGrid w:val="0"/>
              <w:rPr>
                <w:rFonts w:ascii="ＭＳ 明朝" w:hAnsi="ＭＳ 明朝"/>
                <w:color w:val="000000" w:themeColor="text1"/>
                <w:spacing w:val="0"/>
                <w:sz w:val="18"/>
                <w:szCs w:val="18"/>
              </w:rPr>
            </w:pPr>
          </w:p>
        </w:tc>
        <w:tc>
          <w:tcPr>
            <w:tcW w:w="6804" w:type="dxa"/>
          </w:tcPr>
          <w:p w14:paraId="279C6714" w14:textId="1BCE17FB" w:rsidR="00F90551" w:rsidRPr="004A22C6" w:rsidRDefault="00F90551"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⑥　サービスの提供に要した費用につき、その支払を受ける際、当該支払をした利用者に対し、領収証を交付していますか。</w:t>
            </w:r>
          </w:p>
          <w:p w14:paraId="5D8E3D7C" w14:textId="2ED11EEE" w:rsidR="00F90551" w:rsidRPr="004A22C6" w:rsidRDefault="00F90551" w:rsidP="00A72C85">
            <w:pPr>
              <w:autoSpaceDE w:val="0"/>
              <w:autoSpaceDN w:val="0"/>
              <w:adjustRightInd w:val="0"/>
              <w:snapToGrid w:val="0"/>
              <w:rPr>
                <w:rFonts w:ascii="ＭＳ 明朝" w:hAnsi="ＭＳ 明朝"/>
                <w:color w:val="000000" w:themeColor="text1"/>
                <w:spacing w:val="0"/>
                <w:sz w:val="18"/>
                <w:szCs w:val="18"/>
              </w:rPr>
            </w:pPr>
          </w:p>
        </w:tc>
        <w:tc>
          <w:tcPr>
            <w:tcW w:w="992" w:type="dxa"/>
          </w:tcPr>
          <w:p w14:paraId="34D9A3E0" w14:textId="668207A5" w:rsidR="00F90551" w:rsidRPr="004A22C6" w:rsidRDefault="00000000" w:rsidP="00A72C85">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252203155"/>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400328161"/>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vMerge/>
          </w:tcPr>
          <w:p w14:paraId="1C709C72" w14:textId="60B5AC2D"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196F8794" w14:textId="77777777" w:rsidTr="00F90551">
        <w:trPr>
          <w:trHeight w:val="5190"/>
        </w:trPr>
        <w:tc>
          <w:tcPr>
            <w:tcW w:w="1418" w:type="dxa"/>
            <w:vMerge/>
          </w:tcPr>
          <w:p w14:paraId="5443D32B"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8"/>
                <w:szCs w:val="18"/>
              </w:rPr>
            </w:pPr>
          </w:p>
        </w:tc>
        <w:tc>
          <w:tcPr>
            <w:tcW w:w="6804" w:type="dxa"/>
          </w:tcPr>
          <w:p w14:paraId="39A25563" w14:textId="5893CF14" w:rsidR="00F90551" w:rsidRPr="004A22C6" w:rsidRDefault="00F90551"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⑦　領収証には、サービスについて利用者から支払を受けた費用の額のうち、法第４１条第４項第二号に規定する厚生労働大臣が定める基準により算定した費用の額（その額が現に当該短期入所生活介護に要した費用の額を超えるときは当該現に短期入所生活介護に要した費用の額とする。）、食事の提供に要した費用の額、滞在に要した費用の額及びその他の費用の額を区分して記載し、当該その他の費用の額についてはそれぞれ個別の費用ごとに区分して記載していますか。</w:t>
            </w:r>
          </w:p>
          <w:p w14:paraId="23B2772E" w14:textId="77777777" w:rsidR="00F90551" w:rsidRPr="004A22C6" w:rsidRDefault="00F90551"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092ECBE" w14:textId="55F0D14E" w:rsidR="00F90551" w:rsidRPr="004A22C6" w:rsidRDefault="00F90551"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医療費控除の対象となる利用者（訪問看護、訪問リハビリテーション、居宅療養管理指導、通所リハビリテーション又は短期入所療養介護等の医療系サービスを併せて利用している者）の領収証には、医療費控除の対象となる金額（介護保険給付対象分の自己負担額）及び居宅介護支援事業者等の名称を記載してください。</w:t>
            </w:r>
          </w:p>
          <w:p w14:paraId="6F90DE02" w14:textId="77777777" w:rsidR="00F90551" w:rsidRPr="004A22C6" w:rsidRDefault="00F90551"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3A1DA48" w14:textId="77777777" w:rsidR="00F90551" w:rsidRPr="004A22C6" w:rsidRDefault="00F90551"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平成24年度から制度化された介護福祉士等による喀痰吸引等の対価に係る医療費控除の取扱いは、次のとおりです。</w:t>
            </w:r>
          </w:p>
          <w:p w14:paraId="133FB0D5" w14:textId="77777777" w:rsidR="00F90551" w:rsidRPr="004A22C6" w:rsidRDefault="00F90551"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医療系サービスを併せて利用しない短期入所生活介護において、介護福祉士等による喀痰吸引が行われた場合は、当該サービスの自己負担額（介護保険対象分）の10％が医療費控除の対象となります。</w:t>
            </w:r>
          </w:p>
          <w:p w14:paraId="4B67CF82" w14:textId="6DD8A9EC" w:rsidR="00F90551" w:rsidRPr="004A22C6" w:rsidRDefault="00F90551"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この場合、該当する利用者の領収証には、医療費控除の対象となる金額（介護保険対象分の自己負担額の10％）及び居宅介護支援事業者等の名称を記載してください。</w:t>
            </w:r>
          </w:p>
          <w:p w14:paraId="4908F24F" w14:textId="5A9965B1" w:rsidR="00F90551" w:rsidRPr="004A22C6" w:rsidRDefault="00F90551" w:rsidP="00A72C85">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7744AACB" w14:textId="73D6B6E1" w:rsidR="00F90551" w:rsidRPr="004A22C6" w:rsidRDefault="00000000" w:rsidP="00A72C85">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145245010"/>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443101782"/>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vMerge/>
          </w:tcPr>
          <w:p w14:paraId="205935BE" w14:textId="77777777" w:rsidR="00F90551" w:rsidRPr="004A22C6" w:rsidRDefault="00F90551" w:rsidP="00A72C85">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534ABF8C" w14:textId="77777777" w:rsidTr="00F1728F">
        <w:trPr>
          <w:trHeight w:val="645"/>
        </w:trPr>
        <w:tc>
          <w:tcPr>
            <w:tcW w:w="1418" w:type="dxa"/>
            <w:vMerge/>
          </w:tcPr>
          <w:p w14:paraId="41F56403"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8"/>
                <w:szCs w:val="18"/>
              </w:rPr>
            </w:pPr>
          </w:p>
        </w:tc>
        <w:tc>
          <w:tcPr>
            <w:tcW w:w="6804" w:type="dxa"/>
          </w:tcPr>
          <w:p w14:paraId="2B4FF131" w14:textId="3D42DC2B" w:rsidR="00F90551" w:rsidRPr="004A22C6" w:rsidRDefault="00F90551" w:rsidP="00F90551">
            <w:pPr>
              <w:autoSpaceDE w:val="0"/>
              <w:autoSpaceDN w:val="0"/>
              <w:adjustRightInd w:val="0"/>
              <w:snapToGrid w:val="0"/>
              <w:ind w:left="176"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⑧　上記③3)の「利用者が選定する特別な居室の提供を行ったことに伴い必要となる費用」を徴収する場合には、次の基準を満たしていますか。</w:t>
            </w:r>
          </w:p>
          <w:p w14:paraId="34E4B8DF" w14:textId="77777777" w:rsidR="00F90551" w:rsidRPr="004A22C6" w:rsidRDefault="00F90551" w:rsidP="00F90551">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5951535" w14:textId="77777777" w:rsidR="00F90551" w:rsidRPr="004A22C6" w:rsidRDefault="00F90551" w:rsidP="00F90551">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特別な居室の定員が、１人又は２人であること。</w:t>
            </w:r>
          </w:p>
          <w:p w14:paraId="035B7610" w14:textId="77777777" w:rsidR="00F90551" w:rsidRPr="004A22C6" w:rsidRDefault="00F90551" w:rsidP="00F90551">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特別な居室の定員割合が、おおむね５０％を超えないこと。</w:t>
            </w:r>
          </w:p>
          <w:p w14:paraId="66CCF530" w14:textId="32DBD9CD" w:rsidR="00F90551" w:rsidRPr="004A22C6" w:rsidRDefault="00F90551" w:rsidP="00F90551">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特別な居室の</w:t>
            </w:r>
            <w:r w:rsidR="00AD0925" w:rsidRPr="004A22C6">
              <w:rPr>
                <w:rFonts w:ascii="ＭＳ 明朝" w:hAnsi="ＭＳ 明朝" w:hint="eastAsia"/>
                <w:color w:val="000000" w:themeColor="text1"/>
                <w:spacing w:val="0"/>
                <w:sz w:val="18"/>
                <w:szCs w:val="18"/>
              </w:rPr>
              <w:t>利用者</w:t>
            </w:r>
            <w:r w:rsidRPr="004A22C6">
              <w:rPr>
                <w:rFonts w:ascii="ＭＳ 明朝" w:hAnsi="ＭＳ 明朝" w:hint="eastAsia"/>
                <w:color w:val="000000" w:themeColor="text1"/>
                <w:spacing w:val="0"/>
                <w:sz w:val="18"/>
                <w:szCs w:val="18"/>
              </w:rPr>
              <w:t>１人当たりの床面積が、１０．６５㎡以上であること。</w:t>
            </w:r>
          </w:p>
          <w:p w14:paraId="5FE7272D" w14:textId="77777777" w:rsidR="00F90551" w:rsidRPr="004A22C6" w:rsidRDefault="00F90551" w:rsidP="00F90551">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　特別な居室の施設、設備等が、利用料のほかに特別な居室の提供を行ったことに伴い必要となる費用の支払を入所者等から受けるのにふさわしいものであること。</w:t>
            </w:r>
          </w:p>
          <w:p w14:paraId="41D6C309" w14:textId="79C0B31A" w:rsidR="00F90551" w:rsidRPr="004A22C6" w:rsidRDefault="00F90551" w:rsidP="00F90551">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⑤　特別な居室の提供が、</w:t>
            </w:r>
            <w:r w:rsidR="00AD0925" w:rsidRPr="004A22C6">
              <w:rPr>
                <w:rFonts w:ascii="ＭＳ 明朝" w:hAnsi="ＭＳ 明朝" w:hint="eastAsia"/>
                <w:color w:val="000000" w:themeColor="text1"/>
                <w:spacing w:val="0"/>
                <w:sz w:val="18"/>
                <w:szCs w:val="18"/>
              </w:rPr>
              <w:t>利用</w:t>
            </w:r>
            <w:r w:rsidRPr="004A22C6">
              <w:rPr>
                <w:rFonts w:ascii="ＭＳ 明朝" w:hAnsi="ＭＳ 明朝" w:hint="eastAsia"/>
                <w:color w:val="000000" w:themeColor="text1"/>
                <w:spacing w:val="0"/>
                <w:sz w:val="18"/>
                <w:szCs w:val="18"/>
              </w:rPr>
              <w:t>者への情報提供を前提として</w:t>
            </w:r>
            <w:r w:rsidR="00AD0925" w:rsidRPr="004A22C6">
              <w:rPr>
                <w:rFonts w:ascii="ＭＳ 明朝" w:hAnsi="ＭＳ 明朝" w:hint="eastAsia"/>
                <w:color w:val="000000" w:themeColor="text1"/>
                <w:spacing w:val="0"/>
                <w:sz w:val="18"/>
                <w:szCs w:val="18"/>
              </w:rPr>
              <w:t>利用</w:t>
            </w:r>
            <w:r w:rsidRPr="004A22C6">
              <w:rPr>
                <w:rFonts w:ascii="ＭＳ 明朝" w:hAnsi="ＭＳ 明朝" w:hint="eastAsia"/>
                <w:color w:val="000000" w:themeColor="text1"/>
                <w:spacing w:val="0"/>
                <w:sz w:val="18"/>
                <w:szCs w:val="18"/>
              </w:rPr>
              <w:t>者の選択に基づいて行われるものであり、サービス提供上の必要性から行われるものでないこと。</w:t>
            </w:r>
          </w:p>
          <w:p w14:paraId="67051A5E" w14:textId="77777777" w:rsidR="00F90551" w:rsidRPr="004A22C6" w:rsidRDefault="00F90551" w:rsidP="00F90551">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⑥　特別な居室の提供を行ったことに伴い必要となる費用の額が、運営規程に定められていること。</w:t>
            </w:r>
          </w:p>
          <w:p w14:paraId="7E0A94DD" w14:textId="77777777" w:rsidR="00F90551" w:rsidRPr="004A22C6" w:rsidRDefault="00F90551" w:rsidP="00F90551">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76FDD0F4" w14:textId="77752700" w:rsidR="00F90551" w:rsidRPr="004A22C6" w:rsidRDefault="00000000" w:rsidP="002C426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714704150"/>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36867612"/>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F90551"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848787479"/>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非該当</w:t>
            </w:r>
          </w:p>
        </w:tc>
        <w:tc>
          <w:tcPr>
            <w:tcW w:w="1247" w:type="dxa"/>
          </w:tcPr>
          <w:p w14:paraId="0246056C" w14:textId="309B1E1F"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平成</w:t>
            </w:r>
            <w:r w:rsidRPr="004A22C6">
              <w:rPr>
                <w:rFonts w:ascii="ＭＳ 明朝" w:hAnsi="ＭＳ 明朝"/>
                <w:color w:val="000000" w:themeColor="text1"/>
                <w:spacing w:val="0"/>
                <w:sz w:val="16"/>
                <w:szCs w:val="16"/>
              </w:rPr>
              <w:t>12</w:t>
            </w:r>
            <w:r w:rsidRPr="004A22C6">
              <w:rPr>
                <w:rFonts w:ascii="ＭＳ 明朝" w:hAnsi="ＭＳ 明朝" w:hint="eastAsia"/>
                <w:color w:val="000000" w:themeColor="text1"/>
                <w:spacing w:val="0"/>
                <w:sz w:val="16"/>
                <w:szCs w:val="16"/>
              </w:rPr>
              <w:t>厚告</w:t>
            </w:r>
            <w:r w:rsidRPr="004A22C6">
              <w:rPr>
                <w:rFonts w:ascii="ＭＳ 明朝" w:hAnsi="ＭＳ 明朝"/>
                <w:color w:val="000000" w:themeColor="text1"/>
                <w:spacing w:val="0"/>
                <w:sz w:val="16"/>
                <w:szCs w:val="16"/>
              </w:rPr>
              <w:t>123</w:t>
            </w:r>
            <w:r w:rsidRPr="004A22C6">
              <w:rPr>
                <w:rFonts w:ascii="ＭＳ 明朝" w:hAnsi="ＭＳ 明朝" w:hint="eastAsia"/>
                <w:color w:val="000000" w:themeColor="text1"/>
                <w:spacing w:val="0"/>
                <w:sz w:val="16"/>
                <w:szCs w:val="16"/>
              </w:rPr>
              <w:t xml:space="preserve">　一イ</w:t>
            </w:r>
          </w:p>
        </w:tc>
      </w:tr>
      <w:tr w:rsidR="004A22C6" w:rsidRPr="004A22C6" w14:paraId="45941ABA" w14:textId="77777777" w:rsidTr="00F1728F">
        <w:tc>
          <w:tcPr>
            <w:tcW w:w="1418" w:type="dxa"/>
          </w:tcPr>
          <w:p w14:paraId="5076EFB4"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5-12</w:t>
            </w:r>
          </w:p>
          <w:p w14:paraId="07C5C3A0" w14:textId="284D07E1" w:rsidR="00F90551" w:rsidRPr="004A22C6" w:rsidRDefault="00F90551" w:rsidP="00F90551">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保険給付の請求のための証明書の交付</w:t>
            </w:r>
          </w:p>
        </w:tc>
        <w:tc>
          <w:tcPr>
            <w:tcW w:w="6804" w:type="dxa"/>
          </w:tcPr>
          <w:p w14:paraId="78F8AFA5" w14:textId="5194B689" w:rsidR="00F90551" w:rsidRPr="004A22C6" w:rsidRDefault="00F90551" w:rsidP="00F90551">
            <w:pPr>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法定代理受領サービスに該当しない短期入所生活介護に係る利用料の支払を受けた場合は、提供した短期入所生活介護の内容、費用の額その他必要と認められる事項を記載したサービス提供証明書を利用者に対して交付していますか。</w:t>
            </w:r>
          </w:p>
          <w:p w14:paraId="2BB9760B" w14:textId="1B57237A" w:rsidR="00F90551" w:rsidRPr="004A22C6" w:rsidRDefault="00F90551" w:rsidP="00F90551">
            <w:pPr>
              <w:snapToGrid w:val="0"/>
              <w:rPr>
                <w:rFonts w:ascii="ＭＳ 明朝" w:hAnsi="ＭＳ 明朝"/>
                <w:color w:val="000000" w:themeColor="text1"/>
                <w:spacing w:val="0"/>
                <w:sz w:val="18"/>
                <w:szCs w:val="18"/>
              </w:rPr>
            </w:pPr>
          </w:p>
        </w:tc>
        <w:tc>
          <w:tcPr>
            <w:tcW w:w="992" w:type="dxa"/>
          </w:tcPr>
          <w:p w14:paraId="04F241AA" w14:textId="6F8B5850" w:rsidR="00F90551" w:rsidRPr="004A22C6" w:rsidRDefault="00000000" w:rsidP="002C426B">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512748817"/>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464772892"/>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F90551"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484964933"/>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非該当</w:t>
            </w:r>
          </w:p>
        </w:tc>
        <w:tc>
          <w:tcPr>
            <w:tcW w:w="1247" w:type="dxa"/>
          </w:tcPr>
          <w:p w14:paraId="4137CA2C"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条例第155条(第22条準用)</w:t>
            </w:r>
          </w:p>
          <w:p w14:paraId="5E7D3751"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04C00C6D"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w:t>
            </w:r>
          </w:p>
          <w:p w14:paraId="673DB6A1" w14:textId="56A95796"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準用(第21条）</w:t>
            </w:r>
          </w:p>
        </w:tc>
      </w:tr>
      <w:tr w:rsidR="004A22C6" w:rsidRPr="004A22C6" w14:paraId="7A709AB9" w14:textId="77777777" w:rsidTr="00F1728F">
        <w:tc>
          <w:tcPr>
            <w:tcW w:w="1418" w:type="dxa"/>
            <w:vMerge w:val="restart"/>
          </w:tcPr>
          <w:p w14:paraId="08A22E80"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5-13</w:t>
            </w:r>
          </w:p>
          <w:p w14:paraId="5DD2330D" w14:textId="1FF034C3" w:rsidR="00F90551" w:rsidRPr="004A22C6" w:rsidRDefault="00F90551" w:rsidP="00F90551">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★短期入所生活介護の取扱方針</w:t>
            </w:r>
          </w:p>
        </w:tc>
        <w:tc>
          <w:tcPr>
            <w:tcW w:w="6804" w:type="dxa"/>
          </w:tcPr>
          <w:p w14:paraId="42CB686C" w14:textId="77777777" w:rsidR="00F90551" w:rsidRPr="004A22C6" w:rsidRDefault="00F90551" w:rsidP="00F90551">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利用者の要介護状態の軽減又は悪化の防止に資するよう、認知症の状況等利用者の心身の状況を踏まえて、日常生活に必要な援助を妥当適切に行っていますか。</w:t>
            </w:r>
          </w:p>
          <w:p w14:paraId="55520A2D" w14:textId="151431E9" w:rsidR="00F90551" w:rsidRPr="004A22C6" w:rsidRDefault="00F90551" w:rsidP="00F90551">
            <w:pPr>
              <w:autoSpaceDE w:val="0"/>
              <w:autoSpaceDN w:val="0"/>
              <w:adjustRightInd w:val="0"/>
              <w:snapToGrid w:val="0"/>
              <w:rPr>
                <w:rFonts w:ascii="ＭＳ 明朝" w:hAnsi="ＭＳ 明朝"/>
                <w:color w:val="000000" w:themeColor="text1"/>
                <w:spacing w:val="0"/>
                <w:sz w:val="18"/>
                <w:szCs w:val="18"/>
              </w:rPr>
            </w:pPr>
          </w:p>
        </w:tc>
        <w:tc>
          <w:tcPr>
            <w:tcW w:w="992" w:type="dxa"/>
          </w:tcPr>
          <w:p w14:paraId="475D38D6" w14:textId="40DEF2EB" w:rsidR="00F90551" w:rsidRPr="004A22C6" w:rsidRDefault="00000000" w:rsidP="00F90551">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104037902"/>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588816004"/>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vMerge w:val="restart"/>
          </w:tcPr>
          <w:p w14:paraId="123C027D" w14:textId="5D4AECCA"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条例第142条</w:t>
            </w:r>
          </w:p>
          <w:p w14:paraId="73F5F615"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68E085B1"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第128条</w:t>
            </w:r>
          </w:p>
          <w:p w14:paraId="32B3BE5A"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p>
          <w:p w14:paraId="402EB0CE" w14:textId="3B4D73D4"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p>
          <w:p w14:paraId="2561609D"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p>
          <w:p w14:paraId="20291C21" w14:textId="1CF6ACD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p>
          <w:p w14:paraId="3E518028"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p>
          <w:p w14:paraId="43CB7D94"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709D7639"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第3の八の3(4)①</w:t>
            </w:r>
          </w:p>
          <w:p w14:paraId="63CD5247"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p>
          <w:p w14:paraId="56DA6B72"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p>
          <w:p w14:paraId="1458E5B5"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highlight w:val="yellow"/>
              </w:rPr>
            </w:pPr>
          </w:p>
          <w:p w14:paraId="5B6AF2AF"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highlight w:val="yellow"/>
              </w:rPr>
            </w:pPr>
          </w:p>
          <w:p w14:paraId="30ED1A56" w14:textId="5DECF431"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highlight w:val="yellow"/>
              </w:rPr>
            </w:pPr>
          </w:p>
          <w:p w14:paraId="6660E1A0" w14:textId="3C2BF564"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highlight w:val="yellow"/>
              </w:rPr>
            </w:pPr>
          </w:p>
          <w:p w14:paraId="7D71D511"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highlight w:val="yellow"/>
              </w:rPr>
            </w:pPr>
          </w:p>
          <w:p w14:paraId="13182B43"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507E148F"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第3の八の3(4)②</w:t>
            </w:r>
          </w:p>
          <w:p w14:paraId="78EF193D"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p>
          <w:p w14:paraId="6E39ECBF"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p>
          <w:p w14:paraId="11B8E3BA" w14:textId="77777777" w:rsidR="00BD64B4" w:rsidRPr="004A22C6" w:rsidRDefault="00BD64B4" w:rsidP="00F90551">
            <w:pPr>
              <w:autoSpaceDE w:val="0"/>
              <w:autoSpaceDN w:val="0"/>
              <w:adjustRightInd w:val="0"/>
              <w:snapToGrid w:val="0"/>
              <w:rPr>
                <w:rFonts w:ascii="ＭＳ 明朝" w:hAnsi="ＭＳ 明朝"/>
                <w:color w:val="000000" w:themeColor="text1"/>
                <w:spacing w:val="0"/>
                <w:sz w:val="16"/>
                <w:szCs w:val="16"/>
              </w:rPr>
            </w:pPr>
          </w:p>
          <w:p w14:paraId="461457E2" w14:textId="77777777" w:rsidR="00BD64B4" w:rsidRPr="004A22C6" w:rsidRDefault="00BD64B4" w:rsidP="00F90551">
            <w:pPr>
              <w:autoSpaceDE w:val="0"/>
              <w:autoSpaceDN w:val="0"/>
              <w:adjustRightInd w:val="0"/>
              <w:snapToGrid w:val="0"/>
              <w:rPr>
                <w:rFonts w:ascii="ＭＳ 明朝" w:hAnsi="ＭＳ 明朝"/>
                <w:color w:val="000000" w:themeColor="text1"/>
                <w:spacing w:val="0"/>
                <w:sz w:val="16"/>
                <w:szCs w:val="16"/>
              </w:rPr>
            </w:pPr>
          </w:p>
          <w:p w14:paraId="5ECE6A7A" w14:textId="77777777" w:rsidR="00BD64B4" w:rsidRPr="004A22C6" w:rsidRDefault="00BD64B4" w:rsidP="00F90551">
            <w:pPr>
              <w:autoSpaceDE w:val="0"/>
              <w:autoSpaceDN w:val="0"/>
              <w:adjustRightInd w:val="0"/>
              <w:snapToGrid w:val="0"/>
              <w:rPr>
                <w:rFonts w:ascii="ＭＳ 明朝" w:hAnsi="ＭＳ 明朝"/>
                <w:color w:val="000000" w:themeColor="text1"/>
                <w:spacing w:val="0"/>
                <w:sz w:val="16"/>
                <w:szCs w:val="16"/>
              </w:rPr>
            </w:pPr>
          </w:p>
          <w:p w14:paraId="4B106C82" w14:textId="77777777" w:rsidR="00BD64B4" w:rsidRPr="004A22C6" w:rsidRDefault="00BD64B4" w:rsidP="00F90551">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身体拘束ゼロへの手引き(厚生労働省「身体拘束ゼロ作戦推進会議」平成13年3月)</w:t>
            </w:r>
          </w:p>
          <w:p w14:paraId="6796D921" w14:textId="77777777" w:rsidR="00BD64B4" w:rsidRPr="004A22C6" w:rsidRDefault="00BD64B4" w:rsidP="00F90551">
            <w:pPr>
              <w:autoSpaceDE w:val="0"/>
              <w:autoSpaceDN w:val="0"/>
              <w:adjustRightInd w:val="0"/>
              <w:snapToGrid w:val="0"/>
              <w:rPr>
                <w:rFonts w:ascii="ＭＳ 明朝" w:hAnsi="ＭＳ 明朝"/>
                <w:color w:val="000000" w:themeColor="text1"/>
                <w:spacing w:val="0"/>
                <w:sz w:val="16"/>
                <w:szCs w:val="16"/>
              </w:rPr>
            </w:pPr>
          </w:p>
          <w:p w14:paraId="497E1151" w14:textId="10043866"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p>
          <w:p w14:paraId="15054F73" w14:textId="77777777" w:rsidR="00BD64B4" w:rsidRPr="004A22C6" w:rsidRDefault="00BD64B4" w:rsidP="00F90551">
            <w:pPr>
              <w:autoSpaceDE w:val="0"/>
              <w:autoSpaceDN w:val="0"/>
              <w:adjustRightInd w:val="0"/>
              <w:snapToGrid w:val="0"/>
              <w:rPr>
                <w:rFonts w:ascii="ＭＳ 明朝" w:hAnsi="ＭＳ 明朝"/>
                <w:color w:val="000000" w:themeColor="text1"/>
                <w:spacing w:val="0"/>
                <w:sz w:val="16"/>
                <w:szCs w:val="16"/>
              </w:rPr>
            </w:pPr>
          </w:p>
          <w:p w14:paraId="3511BFD2"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p>
          <w:p w14:paraId="55D3FB4D"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p>
          <w:p w14:paraId="14B3DC1A"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p>
          <w:p w14:paraId="0037A27D"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p>
          <w:p w14:paraId="372AA0A5"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p>
          <w:p w14:paraId="245B2401"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p>
          <w:p w14:paraId="5AA2F4AA"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p>
          <w:p w14:paraId="4E6B6C1A"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4AD26325"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第3の八の3(4)③</w:t>
            </w:r>
          </w:p>
          <w:p w14:paraId="2085CD52"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p>
          <w:p w14:paraId="0AAC91FC" w14:textId="77777777" w:rsidR="00BD64B4" w:rsidRPr="004A22C6" w:rsidRDefault="00BD64B4" w:rsidP="00F90551">
            <w:pPr>
              <w:autoSpaceDE w:val="0"/>
              <w:autoSpaceDN w:val="0"/>
              <w:adjustRightInd w:val="0"/>
              <w:snapToGrid w:val="0"/>
              <w:rPr>
                <w:rFonts w:ascii="ＭＳ 明朝" w:hAnsi="ＭＳ 明朝"/>
                <w:color w:val="000000" w:themeColor="text1"/>
                <w:spacing w:val="0"/>
                <w:sz w:val="16"/>
                <w:szCs w:val="16"/>
              </w:rPr>
            </w:pPr>
          </w:p>
          <w:p w14:paraId="47823D2C" w14:textId="77777777" w:rsidR="0096506B" w:rsidRPr="004A22C6" w:rsidRDefault="0096506B" w:rsidP="00F90551">
            <w:pPr>
              <w:autoSpaceDE w:val="0"/>
              <w:autoSpaceDN w:val="0"/>
              <w:adjustRightInd w:val="0"/>
              <w:snapToGrid w:val="0"/>
              <w:rPr>
                <w:rFonts w:ascii="ＭＳ 明朝" w:hAnsi="ＭＳ 明朝"/>
                <w:color w:val="000000" w:themeColor="text1"/>
                <w:spacing w:val="0"/>
                <w:sz w:val="16"/>
                <w:szCs w:val="16"/>
              </w:rPr>
            </w:pPr>
          </w:p>
          <w:p w14:paraId="20F1BD7C" w14:textId="77777777" w:rsidR="0096506B" w:rsidRPr="004A22C6" w:rsidRDefault="0096506B" w:rsidP="00F90551">
            <w:pPr>
              <w:autoSpaceDE w:val="0"/>
              <w:autoSpaceDN w:val="0"/>
              <w:adjustRightInd w:val="0"/>
              <w:snapToGrid w:val="0"/>
              <w:rPr>
                <w:rFonts w:ascii="ＭＳ 明朝" w:hAnsi="ＭＳ 明朝"/>
                <w:color w:val="000000" w:themeColor="text1"/>
                <w:spacing w:val="0"/>
                <w:sz w:val="16"/>
                <w:szCs w:val="16"/>
              </w:rPr>
            </w:pPr>
          </w:p>
          <w:p w14:paraId="76A94F23" w14:textId="77777777" w:rsidR="0096506B" w:rsidRPr="004A22C6" w:rsidRDefault="0096506B" w:rsidP="00F90551">
            <w:pPr>
              <w:autoSpaceDE w:val="0"/>
              <w:autoSpaceDN w:val="0"/>
              <w:adjustRightInd w:val="0"/>
              <w:snapToGrid w:val="0"/>
              <w:rPr>
                <w:rFonts w:ascii="ＭＳ 明朝" w:hAnsi="ＭＳ 明朝"/>
                <w:color w:val="000000" w:themeColor="text1"/>
                <w:spacing w:val="0"/>
                <w:sz w:val="16"/>
                <w:szCs w:val="16"/>
              </w:rPr>
            </w:pPr>
          </w:p>
          <w:p w14:paraId="712E5317" w14:textId="54CF1B9E"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条例154第2項</w:t>
            </w:r>
          </w:p>
          <w:p w14:paraId="54C6983E"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rPr>
            </w:pPr>
          </w:p>
          <w:p w14:paraId="5D0133D0"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highlight w:val="yellow"/>
              </w:rPr>
            </w:pPr>
          </w:p>
          <w:p w14:paraId="790E35F9" w14:textId="77777777" w:rsidR="004B0BFF" w:rsidRPr="004A22C6" w:rsidRDefault="004B0BFF" w:rsidP="00F90551">
            <w:pPr>
              <w:autoSpaceDE w:val="0"/>
              <w:autoSpaceDN w:val="0"/>
              <w:adjustRightInd w:val="0"/>
              <w:snapToGrid w:val="0"/>
              <w:rPr>
                <w:rFonts w:ascii="ＭＳ 明朝" w:hAnsi="ＭＳ 明朝"/>
                <w:color w:val="000000" w:themeColor="text1"/>
                <w:spacing w:val="0"/>
                <w:sz w:val="16"/>
                <w:szCs w:val="16"/>
                <w:highlight w:val="yellow"/>
              </w:rPr>
            </w:pPr>
          </w:p>
          <w:p w14:paraId="090BACC5" w14:textId="77777777" w:rsidR="004B0BFF" w:rsidRPr="004A22C6" w:rsidRDefault="004B0BFF" w:rsidP="00F90551">
            <w:pPr>
              <w:autoSpaceDE w:val="0"/>
              <w:autoSpaceDN w:val="0"/>
              <w:adjustRightInd w:val="0"/>
              <w:snapToGrid w:val="0"/>
              <w:rPr>
                <w:rFonts w:ascii="ＭＳ 明朝" w:hAnsi="ＭＳ 明朝"/>
                <w:color w:val="000000" w:themeColor="text1"/>
                <w:spacing w:val="0"/>
                <w:sz w:val="16"/>
                <w:szCs w:val="16"/>
                <w:highlight w:val="yellow"/>
              </w:rPr>
            </w:pPr>
          </w:p>
          <w:p w14:paraId="479CF437" w14:textId="77777777" w:rsidR="004B0BFF" w:rsidRPr="004A22C6" w:rsidRDefault="004B0BFF" w:rsidP="00F90551">
            <w:pPr>
              <w:autoSpaceDE w:val="0"/>
              <w:autoSpaceDN w:val="0"/>
              <w:adjustRightInd w:val="0"/>
              <w:snapToGrid w:val="0"/>
              <w:rPr>
                <w:rFonts w:ascii="ＭＳ 明朝" w:hAnsi="ＭＳ 明朝"/>
                <w:color w:val="000000" w:themeColor="text1"/>
                <w:spacing w:val="0"/>
                <w:sz w:val="16"/>
                <w:szCs w:val="16"/>
                <w:highlight w:val="yellow"/>
              </w:rPr>
            </w:pPr>
          </w:p>
          <w:p w14:paraId="38DEA1A0" w14:textId="77777777" w:rsidR="004B0BFF" w:rsidRPr="004A22C6" w:rsidRDefault="004B0BFF" w:rsidP="00F90551">
            <w:pPr>
              <w:autoSpaceDE w:val="0"/>
              <w:autoSpaceDN w:val="0"/>
              <w:adjustRightInd w:val="0"/>
              <w:snapToGrid w:val="0"/>
              <w:rPr>
                <w:rFonts w:ascii="ＭＳ 明朝" w:hAnsi="ＭＳ 明朝"/>
                <w:color w:val="000000" w:themeColor="text1"/>
                <w:spacing w:val="0"/>
                <w:sz w:val="16"/>
                <w:szCs w:val="16"/>
                <w:highlight w:val="yellow"/>
              </w:rPr>
            </w:pPr>
          </w:p>
          <w:p w14:paraId="12A1D8FD" w14:textId="77777777" w:rsidR="004B0BFF" w:rsidRPr="004A22C6" w:rsidRDefault="004B0BFF" w:rsidP="00F90551">
            <w:pPr>
              <w:autoSpaceDE w:val="0"/>
              <w:autoSpaceDN w:val="0"/>
              <w:adjustRightInd w:val="0"/>
              <w:snapToGrid w:val="0"/>
              <w:rPr>
                <w:rFonts w:ascii="ＭＳ 明朝" w:hAnsi="ＭＳ 明朝"/>
                <w:color w:val="000000" w:themeColor="text1"/>
                <w:spacing w:val="0"/>
                <w:sz w:val="16"/>
                <w:szCs w:val="16"/>
                <w:highlight w:val="yellow"/>
              </w:rPr>
            </w:pPr>
          </w:p>
          <w:p w14:paraId="4939DBE4" w14:textId="77777777" w:rsidR="004B0BFF" w:rsidRPr="004A22C6" w:rsidRDefault="004B0BFF" w:rsidP="00F90551">
            <w:pPr>
              <w:autoSpaceDE w:val="0"/>
              <w:autoSpaceDN w:val="0"/>
              <w:adjustRightInd w:val="0"/>
              <w:snapToGrid w:val="0"/>
              <w:rPr>
                <w:rFonts w:ascii="ＭＳ 明朝" w:hAnsi="ＭＳ 明朝"/>
                <w:color w:val="000000" w:themeColor="text1"/>
                <w:spacing w:val="0"/>
                <w:sz w:val="16"/>
                <w:szCs w:val="16"/>
                <w:highlight w:val="yellow"/>
              </w:rPr>
            </w:pPr>
          </w:p>
          <w:p w14:paraId="0EE664B2" w14:textId="77777777" w:rsidR="004B0BFF" w:rsidRPr="004A22C6" w:rsidRDefault="004B0BFF" w:rsidP="00F90551">
            <w:pPr>
              <w:autoSpaceDE w:val="0"/>
              <w:autoSpaceDN w:val="0"/>
              <w:adjustRightInd w:val="0"/>
              <w:snapToGrid w:val="0"/>
              <w:rPr>
                <w:rFonts w:ascii="ＭＳ 明朝" w:hAnsi="ＭＳ 明朝"/>
                <w:color w:val="000000" w:themeColor="text1"/>
                <w:spacing w:val="0"/>
                <w:sz w:val="16"/>
                <w:szCs w:val="16"/>
                <w:highlight w:val="yellow"/>
              </w:rPr>
            </w:pPr>
          </w:p>
          <w:p w14:paraId="369AE349" w14:textId="77777777" w:rsidR="004B0BFF" w:rsidRPr="004A22C6" w:rsidRDefault="004B0BFF" w:rsidP="00F90551">
            <w:pPr>
              <w:autoSpaceDE w:val="0"/>
              <w:autoSpaceDN w:val="0"/>
              <w:adjustRightInd w:val="0"/>
              <w:snapToGrid w:val="0"/>
              <w:rPr>
                <w:rFonts w:ascii="ＭＳ 明朝" w:hAnsi="ＭＳ 明朝"/>
                <w:color w:val="000000" w:themeColor="text1"/>
                <w:spacing w:val="0"/>
                <w:sz w:val="16"/>
                <w:szCs w:val="16"/>
                <w:highlight w:val="yellow"/>
              </w:rPr>
            </w:pPr>
          </w:p>
          <w:p w14:paraId="116132ED" w14:textId="77777777" w:rsidR="004B0BFF" w:rsidRPr="004A22C6" w:rsidRDefault="004B0BFF" w:rsidP="00F90551">
            <w:pPr>
              <w:autoSpaceDE w:val="0"/>
              <w:autoSpaceDN w:val="0"/>
              <w:adjustRightInd w:val="0"/>
              <w:snapToGrid w:val="0"/>
              <w:rPr>
                <w:rFonts w:ascii="ＭＳ 明朝" w:hAnsi="ＭＳ 明朝"/>
                <w:color w:val="000000" w:themeColor="text1"/>
                <w:spacing w:val="0"/>
                <w:sz w:val="16"/>
                <w:szCs w:val="16"/>
                <w:highlight w:val="yellow"/>
              </w:rPr>
            </w:pPr>
          </w:p>
          <w:p w14:paraId="574AAA3F" w14:textId="77777777" w:rsidR="004B0BFF" w:rsidRPr="004A22C6" w:rsidRDefault="004B0BFF" w:rsidP="00F90551">
            <w:pPr>
              <w:autoSpaceDE w:val="0"/>
              <w:autoSpaceDN w:val="0"/>
              <w:adjustRightInd w:val="0"/>
              <w:snapToGrid w:val="0"/>
              <w:rPr>
                <w:rFonts w:ascii="ＭＳ 明朝" w:hAnsi="ＭＳ 明朝"/>
                <w:color w:val="000000" w:themeColor="text1"/>
                <w:spacing w:val="0"/>
                <w:sz w:val="16"/>
                <w:szCs w:val="16"/>
                <w:highlight w:val="yellow"/>
              </w:rPr>
            </w:pPr>
          </w:p>
          <w:p w14:paraId="44A91BD7" w14:textId="77777777" w:rsidR="004B0BFF" w:rsidRPr="004A22C6" w:rsidRDefault="004B0BFF" w:rsidP="00F90551">
            <w:pPr>
              <w:autoSpaceDE w:val="0"/>
              <w:autoSpaceDN w:val="0"/>
              <w:adjustRightInd w:val="0"/>
              <w:snapToGrid w:val="0"/>
              <w:rPr>
                <w:rFonts w:ascii="ＭＳ 明朝" w:hAnsi="ＭＳ 明朝"/>
                <w:color w:val="000000" w:themeColor="text1"/>
                <w:spacing w:val="0"/>
                <w:sz w:val="16"/>
                <w:szCs w:val="16"/>
                <w:highlight w:val="yellow"/>
              </w:rPr>
            </w:pPr>
          </w:p>
          <w:p w14:paraId="118678B1" w14:textId="77777777" w:rsidR="004B0BFF" w:rsidRPr="004A22C6" w:rsidRDefault="004B0BFF" w:rsidP="00F90551">
            <w:pPr>
              <w:autoSpaceDE w:val="0"/>
              <w:autoSpaceDN w:val="0"/>
              <w:adjustRightInd w:val="0"/>
              <w:snapToGrid w:val="0"/>
              <w:rPr>
                <w:rFonts w:ascii="ＭＳ 明朝" w:hAnsi="ＭＳ 明朝"/>
                <w:color w:val="000000" w:themeColor="text1"/>
                <w:spacing w:val="0"/>
                <w:sz w:val="16"/>
                <w:szCs w:val="16"/>
                <w:highlight w:val="yellow"/>
              </w:rPr>
            </w:pPr>
          </w:p>
          <w:p w14:paraId="5F4E2B75" w14:textId="77777777" w:rsidR="004B0BFF" w:rsidRPr="004A22C6" w:rsidRDefault="004B0BFF" w:rsidP="00F90551">
            <w:pPr>
              <w:autoSpaceDE w:val="0"/>
              <w:autoSpaceDN w:val="0"/>
              <w:adjustRightInd w:val="0"/>
              <w:snapToGrid w:val="0"/>
              <w:rPr>
                <w:rFonts w:ascii="ＭＳ 明朝" w:hAnsi="ＭＳ 明朝"/>
                <w:color w:val="000000" w:themeColor="text1"/>
                <w:spacing w:val="0"/>
                <w:sz w:val="16"/>
                <w:szCs w:val="16"/>
                <w:highlight w:val="yellow"/>
              </w:rPr>
            </w:pPr>
          </w:p>
          <w:p w14:paraId="1B9CA74B" w14:textId="77777777" w:rsidR="004B0BFF" w:rsidRPr="004A22C6" w:rsidRDefault="004B0BFF" w:rsidP="00F90551">
            <w:pPr>
              <w:autoSpaceDE w:val="0"/>
              <w:autoSpaceDN w:val="0"/>
              <w:adjustRightInd w:val="0"/>
              <w:snapToGrid w:val="0"/>
              <w:rPr>
                <w:rFonts w:ascii="ＭＳ 明朝" w:hAnsi="ＭＳ 明朝"/>
                <w:color w:val="000000" w:themeColor="text1"/>
                <w:spacing w:val="0"/>
                <w:sz w:val="16"/>
                <w:szCs w:val="16"/>
                <w:highlight w:val="yellow"/>
              </w:rPr>
            </w:pPr>
          </w:p>
          <w:p w14:paraId="6ED6191A" w14:textId="77777777" w:rsidR="004B0BFF" w:rsidRPr="004A22C6" w:rsidRDefault="004B0BFF" w:rsidP="00F90551">
            <w:pPr>
              <w:autoSpaceDE w:val="0"/>
              <w:autoSpaceDN w:val="0"/>
              <w:adjustRightInd w:val="0"/>
              <w:snapToGrid w:val="0"/>
              <w:rPr>
                <w:rFonts w:ascii="ＭＳ 明朝" w:hAnsi="ＭＳ 明朝"/>
                <w:color w:val="000000" w:themeColor="text1"/>
                <w:spacing w:val="0"/>
                <w:sz w:val="16"/>
                <w:szCs w:val="16"/>
                <w:highlight w:val="yellow"/>
              </w:rPr>
            </w:pPr>
          </w:p>
          <w:p w14:paraId="2C0FAF82" w14:textId="77777777" w:rsidR="004B0BFF" w:rsidRPr="004A22C6" w:rsidRDefault="004B0BFF" w:rsidP="00F90551">
            <w:pPr>
              <w:autoSpaceDE w:val="0"/>
              <w:autoSpaceDN w:val="0"/>
              <w:adjustRightInd w:val="0"/>
              <w:snapToGrid w:val="0"/>
              <w:rPr>
                <w:rFonts w:ascii="ＭＳ 明朝" w:hAnsi="ＭＳ 明朝"/>
                <w:color w:val="000000" w:themeColor="text1"/>
                <w:spacing w:val="0"/>
                <w:sz w:val="16"/>
                <w:szCs w:val="16"/>
                <w:highlight w:val="yellow"/>
              </w:rPr>
            </w:pPr>
          </w:p>
          <w:p w14:paraId="7BB3F69A" w14:textId="77777777" w:rsidR="004B0BFF" w:rsidRPr="004A22C6" w:rsidRDefault="004B0BFF" w:rsidP="00F90551">
            <w:pPr>
              <w:autoSpaceDE w:val="0"/>
              <w:autoSpaceDN w:val="0"/>
              <w:adjustRightInd w:val="0"/>
              <w:snapToGrid w:val="0"/>
              <w:rPr>
                <w:rFonts w:ascii="ＭＳ 明朝" w:hAnsi="ＭＳ 明朝"/>
                <w:color w:val="000000" w:themeColor="text1"/>
                <w:spacing w:val="0"/>
                <w:sz w:val="16"/>
                <w:szCs w:val="16"/>
                <w:highlight w:val="yellow"/>
              </w:rPr>
            </w:pPr>
          </w:p>
          <w:p w14:paraId="561ECF6F" w14:textId="77777777" w:rsidR="004B0BFF" w:rsidRPr="004A22C6" w:rsidRDefault="004B0BFF" w:rsidP="00F90551">
            <w:pPr>
              <w:autoSpaceDE w:val="0"/>
              <w:autoSpaceDN w:val="0"/>
              <w:adjustRightInd w:val="0"/>
              <w:snapToGrid w:val="0"/>
              <w:rPr>
                <w:rFonts w:ascii="ＭＳ 明朝" w:hAnsi="ＭＳ 明朝"/>
                <w:color w:val="000000" w:themeColor="text1"/>
                <w:spacing w:val="0"/>
                <w:sz w:val="16"/>
                <w:szCs w:val="16"/>
                <w:highlight w:val="yellow"/>
              </w:rPr>
            </w:pPr>
          </w:p>
          <w:p w14:paraId="25037B1C" w14:textId="77777777" w:rsidR="004B0BFF" w:rsidRPr="004A22C6" w:rsidRDefault="004B0BFF" w:rsidP="00F90551">
            <w:pPr>
              <w:autoSpaceDE w:val="0"/>
              <w:autoSpaceDN w:val="0"/>
              <w:adjustRightInd w:val="0"/>
              <w:snapToGrid w:val="0"/>
              <w:rPr>
                <w:rFonts w:ascii="ＭＳ 明朝" w:hAnsi="ＭＳ 明朝"/>
                <w:color w:val="000000" w:themeColor="text1"/>
                <w:spacing w:val="0"/>
                <w:sz w:val="16"/>
                <w:szCs w:val="16"/>
                <w:highlight w:val="yellow"/>
              </w:rPr>
            </w:pPr>
          </w:p>
          <w:p w14:paraId="5CD0C7EF" w14:textId="77777777" w:rsidR="004B0BFF" w:rsidRPr="004A22C6" w:rsidRDefault="004B0BFF" w:rsidP="00F90551">
            <w:pPr>
              <w:autoSpaceDE w:val="0"/>
              <w:autoSpaceDN w:val="0"/>
              <w:adjustRightInd w:val="0"/>
              <w:snapToGrid w:val="0"/>
              <w:rPr>
                <w:rFonts w:ascii="ＭＳ 明朝" w:hAnsi="ＭＳ 明朝"/>
                <w:color w:val="000000" w:themeColor="text1"/>
                <w:spacing w:val="0"/>
                <w:sz w:val="16"/>
                <w:szCs w:val="16"/>
                <w:highlight w:val="yellow"/>
              </w:rPr>
            </w:pPr>
          </w:p>
          <w:p w14:paraId="35315B07" w14:textId="77777777" w:rsidR="004B0BFF" w:rsidRPr="004A22C6" w:rsidRDefault="004B0BFF" w:rsidP="00F90551">
            <w:pPr>
              <w:autoSpaceDE w:val="0"/>
              <w:autoSpaceDN w:val="0"/>
              <w:adjustRightInd w:val="0"/>
              <w:snapToGrid w:val="0"/>
              <w:rPr>
                <w:rFonts w:ascii="ＭＳ 明朝" w:hAnsi="ＭＳ 明朝"/>
                <w:color w:val="000000" w:themeColor="text1"/>
                <w:spacing w:val="0"/>
                <w:sz w:val="16"/>
                <w:szCs w:val="16"/>
                <w:highlight w:val="yellow"/>
              </w:rPr>
            </w:pPr>
          </w:p>
          <w:p w14:paraId="417DF395"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17F68561" w14:textId="7186564A"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第3の八の3(4)④</w:t>
            </w:r>
          </w:p>
          <w:p w14:paraId="7C6C2A30"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54343AF1"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3185BCF6"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3ADC4AD0"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101A46FE"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4BC40E70"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06A376D3"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7CF571D9"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59815728"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6CD9B201"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5E90EBAE"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5687E844"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3F15D7DB"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51C5566F"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65C79619"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1650D55B"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7A3A53EC"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1B191A2A"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7A3CF05A"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65BB0DDA"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6D661068"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5E1BCEF4"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737C4985"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3BB52BCB"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1B3CEC82"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307B2D82"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5513E297"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76E89DAF"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54F63E48" w14:textId="430D7765"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第3の八の3(4)⑤</w:t>
            </w:r>
          </w:p>
          <w:p w14:paraId="7901E684"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58A63AE1"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7E3C92AF"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0D810352"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3F804346"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704345CB"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3253EDCA"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2A8E7308"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639D9CA8"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1609ECF3"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7ED94A4D"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53D053FC"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0A2BCA0D"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24C1C4DA"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61CAA456"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p>
          <w:p w14:paraId="6434EDE9" w14:textId="7777777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085539E3" w14:textId="23EB6CA7" w:rsidR="004B0BFF" w:rsidRPr="004A22C6" w:rsidRDefault="004B0BFF" w:rsidP="004B0BF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第3の八の3(4)⑥</w:t>
            </w:r>
          </w:p>
          <w:p w14:paraId="36AF3427" w14:textId="61252D09" w:rsidR="004B0BFF" w:rsidRPr="004A22C6" w:rsidRDefault="004B0BFF" w:rsidP="00F90551">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29743011" w14:textId="77777777" w:rsidTr="00F1728F">
        <w:tc>
          <w:tcPr>
            <w:tcW w:w="1418" w:type="dxa"/>
            <w:vMerge/>
          </w:tcPr>
          <w:p w14:paraId="4CECB440"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8"/>
                <w:szCs w:val="18"/>
              </w:rPr>
            </w:pPr>
          </w:p>
        </w:tc>
        <w:tc>
          <w:tcPr>
            <w:tcW w:w="6804" w:type="dxa"/>
          </w:tcPr>
          <w:p w14:paraId="101D9448" w14:textId="77777777" w:rsidR="00F90551" w:rsidRPr="004A22C6" w:rsidRDefault="00F90551" w:rsidP="00F90551">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相当期間以上にわたり継続して入所する利用者については、短期入所生活介護計画に基づき、漫然かつ画一的なものとならないよう配慮して行っていますか。</w:t>
            </w:r>
          </w:p>
          <w:p w14:paraId="7DA3B82F" w14:textId="77777777" w:rsidR="00F90551" w:rsidRPr="004A22C6" w:rsidRDefault="00F90551" w:rsidP="00F90551">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9106AD4" w14:textId="77777777" w:rsidR="00B62DF8" w:rsidRPr="004A22C6" w:rsidRDefault="00B62DF8" w:rsidP="00B62DF8">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w:t>
            </w:r>
            <w:r w:rsidRPr="004A22C6">
              <w:rPr>
                <w:rFonts w:ascii="ＭＳ 明朝" w:hAnsi="ＭＳ 明朝" w:hint="eastAsia"/>
                <w:color w:val="000000" w:themeColor="text1"/>
                <w:sz w:val="18"/>
                <w:szCs w:val="18"/>
              </w:rPr>
              <w:t xml:space="preserve">　「相当期間以上」とは、概ね４日以上連続して利用する場合を指しますが、４日未満の利用者にあっても、利用者を担当する居宅介護支援事業者等と連携をとること等により、利用者の心身の状況等を踏まえて、他の短期入所生活介護計画を作成した利用者に準じて、必要な介護及び機能訓練の援助を行うものとします。</w:t>
            </w:r>
          </w:p>
          <w:p w14:paraId="37B8EAA2" w14:textId="19B1DC60" w:rsidR="00B62DF8" w:rsidRPr="004A22C6" w:rsidRDefault="00B62DF8" w:rsidP="00B62DF8">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4C0E1919" w14:textId="34147BA8" w:rsidR="00F90551" w:rsidRPr="004A22C6" w:rsidRDefault="00000000" w:rsidP="00F90551">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007018545"/>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587542739"/>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vMerge/>
          </w:tcPr>
          <w:p w14:paraId="14234E01" w14:textId="080F08A6"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03877E81" w14:textId="77777777" w:rsidTr="00F1728F">
        <w:tc>
          <w:tcPr>
            <w:tcW w:w="1418" w:type="dxa"/>
            <w:vMerge/>
          </w:tcPr>
          <w:p w14:paraId="4433CFC9" w14:textId="42D5EB3B" w:rsidR="00F90551" w:rsidRPr="004A22C6" w:rsidRDefault="00F90551" w:rsidP="00F90551">
            <w:pPr>
              <w:autoSpaceDE w:val="0"/>
              <w:autoSpaceDN w:val="0"/>
              <w:adjustRightInd w:val="0"/>
              <w:snapToGrid w:val="0"/>
              <w:rPr>
                <w:rFonts w:ascii="ＭＳ 明朝" w:hAnsi="ＭＳ 明朝"/>
                <w:color w:val="000000" w:themeColor="text1"/>
                <w:spacing w:val="0"/>
                <w:sz w:val="18"/>
                <w:szCs w:val="18"/>
              </w:rPr>
            </w:pPr>
          </w:p>
        </w:tc>
        <w:tc>
          <w:tcPr>
            <w:tcW w:w="6804" w:type="dxa"/>
          </w:tcPr>
          <w:p w14:paraId="52E75C9F" w14:textId="52F1DC4E" w:rsidR="00F90551" w:rsidRPr="004A22C6" w:rsidRDefault="00B62DF8" w:rsidP="00F90551">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w:t>
            </w:r>
            <w:r w:rsidR="00F90551" w:rsidRPr="004A22C6">
              <w:rPr>
                <w:rFonts w:ascii="ＭＳ 明朝" w:hAnsi="ＭＳ 明朝" w:hint="eastAsia"/>
                <w:color w:val="000000" w:themeColor="text1"/>
                <w:spacing w:val="0"/>
                <w:sz w:val="18"/>
                <w:szCs w:val="18"/>
              </w:rPr>
              <w:t xml:space="preserve">　短期入所生活介護の提供に当たっては、懇切丁寧を旨とし、利用者又はその家族に対し、サービスの提供方法等について、理解しやすいように説明を行っていますか。</w:t>
            </w:r>
          </w:p>
          <w:p w14:paraId="2FC8A2E1" w14:textId="77777777" w:rsidR="00F90551" w:rsidRPr="004A22C6" w:rsidRDefault="00F90551" w:rsidP="00F90551">
            <w:pPr>
              <w:autoSpaceDE w:val="0"/>
              <w:autoSpaceDN w:val="0"/>
              <w:adjustRightInd w:val="0"/>
              <w:snapToGrid w:val="0"/>
              <w:rPr>
                <w:rFonts w:ascii="ＭＳ 明朝" w:hAnsi="ＭＳ 明朝"/>
                <w:color w:val="000000" w:themeColor="text1"/>
                <w:spacing w:val="0"/>
                <w:sz w:val="18"/>
                <w:szCs w:val="18"/>
              </w:rPr>
            </w:pPr>
          </w:p>
          <w:p w14:paraId="344D72F0" w14:textId="77777777" w:rsidR="00F90551" w:rsidRPr="004A22C6" w:rsidRDefault="00F90551" w:rsidP="00F90551">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サービス提供方法等とは、短期入所生活介護計画の目標及び内容や利用期間内の行事及び日課等も含みます。</w:t>
            </w:r>
          </w:p>
          <w:p w14:paraId="2B164414" w14:textId="770FCD8C" w:rsidR="00F90551" w:rsidRPr="004A22C6" w:rsidRDefault="00F90551" w:rsidP="00F90551">
            <w:pPr>
              <w:autoSpaceDE w:val="0"/>
              <w:autoSpaceDN w:val="0"/>
              <w:adjustRightInd w:val="0"/>
              <w:snapToGrid w:val="0"/>
              <w:rPr>
                <w:rFonts w:ascii="ＭＳ 明朝" w:hAnsi="ＭＳ 明朝"/>
                <w:color w:val="000000" w:themeColor="text1"/>
                <w:spacing w:val="0"/>
                <w:sz w:val="18"/>
                <w:szCs w:val="18"/>
              </w:rPr>
            </w:pPr>
          </w:p>
        </w:tc>
        <w:tc>
          <w:tcPr>
            <w:tcW w:w="992" w:type="dxa"/>
          </w:tcPr>
          <w:p w14:paraId="103E8B29" w14:textId="2658DF41" w:rsidR="00F90551" w:rsidRPr="004A22C6" w:rsidRDefault="00000000" w:rsidP="00F90551">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2098791552"/>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639112091"/>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vMerge/>
          </w:tcPr>
          <w:p w14:paraId="4663F3A9" w14:textId="4C7D3EF8"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30C2E2B3" w14:textId="77777777" w:rsidTr="00F1728F">
        <w:tc>
          <w:tcPr>
            <w:tcW w:w="1418" w:type="dxa"/>
            <w:vMerge/>
          </w:tcPr>
          <w:p w14:paraId="0471C702" w14:textId="23AE15E5" w:rsidR="00F90551" w:rsidRPr="004A22C6" w:rsidRDefault="00F90551" w:rsidP="00F90551">
            <w:pPr>
              <w:autoSpaceDE w:val="0"/>
              <w:autoSpaceDN w:val="0"/>
              <w:adjustRightInd w:val="0"/>
              <w:snapToGrid w:val="0"/>
              <w:rPr>
                <w:rFonts w:ascii="ＭＳ 明朝" w:hAnsi="ＭＳ 明朝"/>
                <w:color w:val="000000" w:themeColor="text1"/>
                <w:spacing w:val="0"/>
                <w:sz w:val="18"/>
                <w:szCs w:val="18"/>
              </w:rPr>
            </w:pPr>
          </w:p>
        </w:tc>
        <w:tc>
          <w:tcPr>
            <w:tcW w:w="6804" w:type="dxa"/>
          </w:tcPr>
          <w:p w14:paraId="712A02DC" w14:textId="50A526DC" w:rsidR="00F90551" w:rsidRPr="004A22C6" w:rsidRDefault="00B62DF8" w:rsidP="00F90551">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w:t>
            </w:r>
            <w:r w:rsidR="00F90551" w:rsidRPr="004A22C6">
              <w:rPr>
                <w:rFonts w:ascii="ＭＳ 明朝" w:hAnsi="ＭＳ 明朝" w:hint="eastAsia"/>
                <w:color w:val="000000" w:themeColor="text1"/>
                <w:spacing w:val="0"/>
                <w:sz w:val="18"/>
                <w:szCs w:val="18"/>
              </w:rPr>
              <w:t xml:space="preserve">　短期入所生活介護の提供に当たっては、当該利用者又は他の利用者等の生命又は身体を保護するため緊急やむを得ない場合を除き、身体的拘束</w:t>
            </w:r>
            <w:r w:rsidRPr="004A22C6">
              <w:rPr>
                <w:rFonts w:ascii="ＭＳ 明朝" w:hAnsi="ＭＳ 明朝" w:hint="eastAsia"/>
                <w:color w:val="000000" w:themeColor="text1"/>
                <w:spacing w:val="0"/>
                <w:sz w:val="18"/>
                <w:szCs w:val="18"/>
              </w:rPr>
              <w:t>等</w:t>
            </w:r>
            <w:r w:rsidR="00F90551" w:rsidRPr="004A22C6">
              <w:rPr>
                <w:rFonts w:ascii="ＭＳ 明朝" w:hAnsi="ＭＳ 明朝" w:hint="eastAsia"/>
                <w:color w:val="000000" w:themeColor="text1"/>
                <w:spacing w:val="0"/>
                <w:sz w:val="18"/>
                <w:szCs w:val="18"/>
              </w:rPr>
              <w:t>を行っていませんか。</w:t>
            </w:r>
          </w:p>
          <w:p w14:paraId="50C3E92C" w14:textId="77777777" w:rsidR="00F90551" w:rsidRPr="004A22C6" w:rsidRDefault="00F90551" w:rsidP="00F90551">
            <w:pPr>
              <w:snapToGrid w:val="0"/>
              <w:ind w:left="180" w:hangingChars="100" w:hanging="180"/>
              <w:rPr>
                <w:rFonts w:ascii="ＭＳ 明朝" w:hAnsi="ＭＳ 明朝"/>
                <w:color w:val="000000" w:themeColor="text1"/>
                <w:spacing w:val="0"/>
                <w:sz w:val="18"/>
                <w:szCs w:val="18"/>
              </w:rPr>
            </w:pPr>
          </w:p>
          <w:p w14:paraId="549FBF8F" w14:textId="352D0FD7" w:rsidR="00F90551" w:rsidRPr="004A22C6" w:rsidRDefault="00F90551" w:rsidP="00F90551">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身体</w:t>
            </w:r>
            <w:r w:rsidR="00B62DF8" w:rsidRPr="004A22C6">
              <w:rPr>
                <w:rFonts w:ascii="ＭＳ 明朝" w:hAnsi="ＭＳ 明朝" w:hint="eastAsia"/>
                <w:color w:val="000000" w:themeColor="text1"/>
                <w:spacing w:val="0"/>
                <w:sz w:val="18"/>
                <w:szCs w:val="18"/>
              </w:rPr>
              <w:t>的</w:t>
            </w:r>
            <w:r w:rsidRPr="004A22C6">
              <w:rPr>
                <w:rFonts w:ascii="ＭＳ 明朝" w:hAnsi="ＭＳ 明朝" w:hint="eastAsia"/>
                <w:color w:val="000000" w:themeColor="text1"/>
                <w:spacing w:val="0"/>
                <w:sz w:val="18"/>
                <w:szCs w:val="18"/>
              </w:rPr>
              <w:t>拘束</w:t>
            </w:r>
            <w:r w:rsidR="00B62DF8" w:rsidRPr="004A22C6">
              <w:rPr>
                <w:rFonts w:ascii="ＭＳ 明朝" w:hAnsi="ＭＳ 明朝" w:hint="eastAsia"/>
                <w:color w:val="000000" w:themeColor="text1"/>
                <w:spacing w:val="0"/>
                <w:sz w:val="18"/>
                <w:szCs w:val="18"/>
              </w:rPr>
              <w:t>等の</w:t>
            </w:r>
            <w:r w:rsidRPr="004A22C6">
              <w:rPr>
                <w:rFonts w:ascii="ＭＳ 明朝" w:hAnsi="ＭＳ 明朝" w:hint="eastAsia"/>
                <w:color w:val="000000" w:themeColor="text1"/>
                <w:spacing w:val="0"/>
                <w:sz w:val="18"/>
                <w:szCs w:val="18"/>
              </w:rPr>
              <w:t>禁止の対象となる具体的行為とは次のとおりです。</w:t>
            </w:r>
          </w:p>
          <w:p w14:paraId="3E6DA763" w14:textId="77777777" w:rsidR="00F90551" w:rsidRPr="004A22C6" w:rsidRDefault="00F90551" w:rsidP="00F90551">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ア　徘徊しないように、車いすやいす、ベッドに体幹や四肢をひも等で縛る。</w:t>
            </w:r>
          </w:p>
          <w:p w14:paraId="4598EEED" w14:textId="77777777" w:rsidR="00F90551" w:rsidRPr="004A22C6" w:rsidRDefault="00F90551" w:rsidP="00F90551">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イ　転落しないように、ベッドに体幹や四肢をひも等で縛る。</w:t>
            </w:r>
          </w:p>
          <w:p w14:paraId="560A60A2" w14:textId="77777777" w:rsidR="00F90551" w:rsidRPr="004A22C6" w:rsidRDefault="00F90551" w:rsidP="00F90551">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ウ　自分で降りられないように、ベッドを柵（サイドレール）で囲む。</w:t>
            </w:r>
          </w:p>
          <w:p w14:paraId="0173A287" w14:textId="77777777" w:rsidR="00F90551" w:rsidRPr="004A22C6" w:rsidRDefault="00F90551" w:rsidP="00F90551">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エ　点滴・経管栄養等のチューブを抜かないように、四肢をひも等で縛る。</w:t>
            </w:r>
          </w:p>
          <w:p w14:paraId="63BA919D" w14:textId="77777777" w:rsidR="00F90551" w:rsidRPr="004A22C6" w:rsidRDefault="00F90551" w:rsidP="00F90551">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オ　点滴・経管栄養等のチューブを抜かないように、又は皮膚をかきむしらないように、手指の機能を制限するミトン型の手袋等をつける。</w:t>
            </w:r>
          </w:p>
          <w:p w14:paraId="58781919" w14:textId="77777777" w:rsidR="00F90551" w:rsidRPr="004A22C6" w:rsidRDefault="00F90551" w:rsidP="00F90551">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カ　車いすやいすからずり落ちたり立ち上がったりしないように、Ｙ字型拘束帯や腰ベルト、車いすテーブルをつける。</w:t>
            </w:r>
          </w:p>
          <w:p w14:paraId="7022C6B0" w14:textId="77777777" w:rsidR="00F90551" w:rsidRPr="004A22C6" w:rsidRDefault="00F90551" w:rsidP="00F90551">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キ　立ち上がる能力のある人の立ち上がりを妨げるようないすを使用する。</w:t>
            </w:r>
          </w:p>
          <w:p w14:paraId="7B8B8A95" w14:textId="77777777" w:rsidR="00F90551" w:rsidRPr="004A22C6" w:rsidRDefault="00F90551" w:rsidP="00F90551">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ク　脱衣やおむつはずしを制限するために、介護衣（つなぎ服）を着せる。</w:t>
            </w:r>
          </w:p>
          <w:p w14:paraId="255748BF" w14:textId="77777777" w:rsidR="00F90551" w:rsidRPr="004A22C6" w:rsidRDefault="00F90551" w:rsidP="00F90551">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ケ　他人への迷惑行為を防ぐために、ベッドなどに体幹や四肢をひも等で縛る。</w:t>
            </w:r>
          </w:p>
          <w:p w14:paraId="377F6BC8" w14:textId="77777777" w:rsidR="00F90551" w:rsidRPr="004A22C6" w:rsidRDefault="00F90551" w:rsidP="00F90551">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コ　行動を落ち着かせるために向精神薬を過剰に服用させる。</w:t>
            </w:r>
          </w:p>
          <w:p w14:paraId="075A2213" w14:textId="77777777" w:rsidR="00F90551" w:rsidRPr="004A22C6" w:rsidRDefault="00F90551" w:rsidP="00F90551">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サ　自分の意思で開けることのできない居室等に隔離する。</w:t>
            </w:r>
          </w:p>
          <w:p w14:paraId="2ADE1176" w14:textId="4E6B59A0" w:rsidR="00F90551" w:rsidRPr="004A22C6" w:rsidRDefault="00F90551" w:rsidP="00F90551">
            <w:pPr>
              <w:snapToGrid w:val="0"/>
              <w:ind w:left="360" w:hangingChars="200" w:hanging="360"/>
              <w:rPr>
                <w:rFonts w:ascii="ＭＳ 明朝" w:hAnsi="ＭＳ 明朝"/>
                <w:color w:val="000000" w:themeColor="text1"/>
                <w:spacing w:val="0"/>
                <w:sz w:val="18"/>
                <w:szCs w:val="18"/>
              </w:rPr>
            </w:pPr>
          </w:p>
        </w:tc>
        <w:tc>
          <w:tcPr>
            <w:tcW w:w="992" w:type="dxa"/>
          </w:tcPr>
          <w:p w14:paraId="24509783" w14:textId="6D4ADA00" w:rsidR="00F90551" w:rsidRPr="004A22C6" w:rsidRDefault="00000000" w:rsidP="00F90551">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877241486"/>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103406838"/>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p>
        </w:tc>
        <w:tc>
          <w:tcPr>
            <w:tcW w:w="1247" w:type="dxa"/>
            <w:vMerge/>
          </w:tcPr>
          <w:p w14:paraId="0EA6D194" w14:textId="24CE5741"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1A708663" w14:textId="77777777" w:rsidTr="00F1728F">
        <w:tc>
          <w:tcPr>
            <w:tcW w:w="1418" w:type="dxa"/>
            <w:vMerge/>
          </w:tcPr>
          <w:p w14:paraId="20652DB5" w14:textId="688AB566" w:rsidR="00F90551" w:rsidRPr="004A22C6" w:rsidRDefault="00F90551" w:rsidP="00F90551">
            <w:pPr>
              <w:autoSpaceDE w:val="0"/>
              <w:autoSpaceDN w:val="0"/>
              <w:adjustRightInd w:val="0"/>
              <w:snapToGrid w:val="0"/>
              <w:rPr>
                <w:rFonts w:ascii="ＭＳ 明朝" w:hAnsi="ＭＳ 明朝"/>
                <w:color w:val="000000" w:themeColor="text1"/>
                <w:spacing w:val="0"/>
                <w:sz w:val="18"/>
                <w:szCs w:val="18"/>
              </w:rPr>
            </w:pPr>
          </w:p>
        </w:tc>
        <w:tc>
          <w:tcPr>
            <w:tcW w:w="6804" w:type="dxa"/>
          </w:tcPr>
          <w:p w14:paraId="6EE97115" w14:textId="78FD54A3" w:rsidR="00F90551" w:rsidRPr="004A22C6" w:rsidRDefault="00B62DF8" w:rsidP="00F90551">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⑤</w:t>
            </w:r>
            <w:r w:rsidR="00F90551" w:rsidRPr="004A22C6">
              <w:rPr>
                <w:rFonts w:ascii="ＭＳ 明朝" w:hAnsi="ＭＳ 明朝" w:hint="eastAsia"/>
                <w:color w:val="000000" w:themeColor="text1"/>
                <w:spacing w:val="0"/>
                <w:sz w:val="18"/>
                <w:szCs w:val="18"/>
              </w:rPr>
              <w:t xml:space="preserve">　上記</w:t>
            </w:r>
            <w:r w:rsidRPr="004A22C6">
              <w:rPr>
                <w:rFonts w:ascii="ＭＳ 明朝" w:hAnsi="ＭＳ 明朝" w:hint="eastAsia"/>
                <w:color w:val="000000" w:themeColor="text1"/>
                <w:spacing w:val="0"/>
                <w:sz w:val="18"/>
                <w:szCs w:val="18"/>
              </w:rPr>
              <w:t>④</w:t>
            </w:r>
            <w:r w:rsidR="00F90551" w:rsidRPr="004A22C6">
              <w:rPr>
                <w:rFonts w:ascii="ＭＳ 明朝" w:hAnsi="ＭＳ 明朝" w:hint="eastAsia"/>
                <w:color w:val="000000" w:themeColor="text1"/>
                <w:spacing w:val="0"/>
                <w:sz w:val="18"/>
                <w:szCs w:val="18"/>
              </w:rPr>
              <w:t>の身体</w:t>
            </w:r>
            <w:r w:rsidRPr="004A22C6">
              <w:rPr>
                <w:rFonts w:ascii="ＭＳ 明朝" w:hAnsi="ＭＳ 明朝" w:hint="eastAsia"/>
                <w:color w:val="000000" w:themeColor="text1"/>
                <w:spacing w:val="0"/>
                <w:sz w:val="18"/>
                <w:szCs w:val="18"/>
              </w:rPr>
              <w:t>的</w:t>
            </w:r>
            <w:r w:rsidR="00F90551" w:rsidRPr="004A22C6">
              <w:rPr>
                <w:rFonts w:ascii="ＭＳ 明朝" w:hAnsi="ＭＳ 明朝" w:hint="eastAsia"/>
                <w:color w:val="000000" w:themeColor="text1"/>
                <w:spacing w:val="0"/>
                <w:sz w:val="18"/>
                <w:szCs w:val="18"/>
              </w:rPr>
              <w:t>拘束等を行う場合には、その態様及び時間、その際の利用者の心身の状況並びに緊急やむを得ない理由を記録していますか。</w:t>
            </w:r>
          </w:p>
          <w:p w14:paraId="34EF6471" w14:textId="77777777" w:rsidR="00F90551" w:rsidRPr="004A22C6" w:rsidRDefault="00F90551" w:rsidP="00F90551">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2C34051" w14:textId="77777777" w:rsidR="00B62DF8" w:rsidRPr="004A22C6" w:rsidRDefault="00B62DF8" w:rsidP="00B62DF8">
            <w:pPr>
              <w:widowControl/>
              <w:snapToGrid w:val="0"/>
              <w:ind w:left="180" w:hangingChars="100" w:hanging="180"/>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 xml:space="preserve">※　</w:t>
            </w:r>
            <w:r w:rsidRPr="004A22C6">
              <w:rPr>
                <w:rFonts w:ascii="ＭＳ 明朝" w:hAnsi="ＭＳ 明朝" w:cs="ＭＳ Ｐゴシック" w:hint="eastAsia"/>
                <w:snapToGrid/>
                <w:color w:val="000000" w:themeColor="text1"/>
                <w:spacing w:val="0"/>
                <w:sz w:val="18"/>
                <w:szCs w:val="18"/>
                <w:u w:val="single"/>
              </w:rPr>
              <w:t>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す。</w:t>
            </w:r>
          </w:p>
          <w:p w14:paraId="33B7A407" w14:textId="77777777" w:rsidR="00BD64B4" w:rsidRPr="004A22C6" w:rsidRDefault="00BD64B4" w:rsidP="00BD64B4">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5A38263" w14:textId="28ADEF07" w:rsidR="00BD64B4" w:rsidRPr="004A22C6" w:rsidRDefault="00BD64B4" w:rsidP="00BD64B4">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当該記録は、５年間保存しなければなりません。</w:t>
            </w:r>
          </w:p>
          <w:p w14:paraId="74BA1BA3" w14:textId="77777777" w:rsidR="00B62DF8" w:rsidRPr="004A22C6" w:rsidRDefault="00B62DF8" w:rsidP="00F90551">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CD43331" w14:textId="22C4186E" w:rsidR="00F90551" w:rsidRPr="004A22C6" w:rsidRDefault="00F90551" w:rsidP="00F90551">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身体拘束ゼロへの手引き」（平成13年・厚生労働省）では、身体拘束等を行うことが認められている「緊急やむを得ない場合」とは、次の①～③の要件を満たし、かつ、それらの要件の確認等の手続きが極めて慎重に実施されているケースに限られるとしています。また、同手引きに、「身体拘束に関する説明書・経過観察記録」（参考例）が示されています。</w:t>
            </w:r>
          </w:p>
          <w:p w14:paraId="635412C7" w14:textId="27BF0944" w:rsidR="00F90551" w:rsidRPr="004A22C6" w:rsidRDefault="00F90551" w:rsidP="00F90551">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①切迫性（利用者本人又は他の利用者等の生命又は身体が危険にさらされる可能性が著しく高いこと）</w:t>
            </w:r>
          </w:p>
          <w:p w14:paraId="2B614292" w14:textId="6305A4EF" w:rsidR="00F90551" w:rsidRPr="004A22C6" w:rsidRDefault="00F90551" w:rsidP="00F90551">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②非代替性（身体拘束その他の行動制限を行う以外に代替する介護方法がないこと）</w:t>
            </w:r>
          </w:p>
          <w:p w14:paraId="5E623293" w14:textId="77777777" w:rsidR="00F90551" w:rsidRPr="004A22C6" w:rsidRDefault="00F90551" w:rsidP="00F90551">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③一時性（身体拘束その他の行動制限が一時的なものであること）</w:t>
            </w:r>
          </w:p>
          <w:p w14:paraId="1047A281" w14:textId="32701DF6" w:rsidR="00F90551" w:rsidRPr="004A22C6" w:rsidRDefault="00F90551" w:rsidP="00F90551">
            <w:pPr>
              <w:autoSpaceDE w:val="0"/>
              <w:autoSpaceDN w:val="0"/>
              <w:adjustRightInd w:val="0"/>
              <w:snapToGrid w:val="0"/>
              <w:ind w:leftChars="200" w:left="592" w:hangingChars="100" w:hanging="180"/>
              <w:rPr>
                <w:rFonts w:ascii="ＭＳ 明朝" w:hAnsi="ＭＳ 明朝"/>
                <w:color w:val="000000" w:themeColor="text1"/>
                <w:spacing w:val="0"/>
                <w:sz w:val="18"/>
                <w:szCs w:val="18"/>
              </w:rPr>
            </w:pPr>
          </w:p>
        </w:tc>
        <w:tc>
          <w:tcPr>
            <w:tcW w:w="992" w:type="dxa"/>
          </w:tcPr>
          <w:p w14:paraId="2731D83A" w14:textId="64A2DE49" w:rsidR="00F90551" w:rsidRPr="004A22C6" w:rsidRDefault="00000000" w:rsidP="002C426B">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2035763271"/>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406195901"/>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2C426B"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254129747"/>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非該当</w:t>
            </w:r>
          </w:p>
        </w:tc>
        <w:tc>
          <w:tcPr>
            <w:tcW w:w="1247" w:type="dxa"/>
            <w:vMerge/>
          </w:tcPr>
          <w:p w14:paraId="1C3E3B2A" w14:textId="1AF620B2" w:rsidR="00F90551" w:rsidRPr="004A22C6" w:rsidRDefault="00F90551" w:rsidP="00F90551">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510ED061" w14:textId="77777777" w:rsidTr="00044499">
        <w:trPr>
          <w:trHeight w:val="494"/>
        </w:trPr>
        <w:tc>
          <w:tcPr>
            <w:tcW w:w="1418" w:type="dxa"/>
            <w:vMerge/>
          </w:tcPr>
          <w:p w14:paraId="71363506" w14:textId="77777777" w:rsidR="00BD64B4" w:rsidRPr="004A22C6" w:rsidRDefault="00BD64B4" w:rsidP="00F90551">
            <w:pPr>
              <w:autoSpaceDE w:val="0"/>
              <w:autoSpaceDN w:val="0"/>
              <w:adjustRightInd w:val="0"/>
              <w:snapToGrid w:val="0"/>
              <w:rPr>
                <w:rFonts w:ascii="ＭＳ 明朝" w:hAnsi="ＭＳ 明朝"/>
                <w:color w:val="000000" w:themeColor="text1"/>
                <w:spacing w:val="0"/>
                <w:sz w:val="18"/>
                <w:szCs w:val="18"/>
              </w:rPr>
            </w:pPr>
          </w:p>
        </w:tc>
        <w:tc>
          <w:tcPr>
            <w:tcW w:w="6804" w:type="dxa"/>
          </w:tcPr>
          <w:p w14:paraId="75A0E203" w14:textId="4E3EE7EE" w:rsidR="005E1690" w:rsidRPr="004A22C6" w:rsidRDefault="005E1690" w:rsidP="00F90551">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【新】身体的拘束等の適正化（</w:t>
            </w:r>
            <w:r w:rsidR="00BD64B4" w:rsidRPr="004A22C6">
              <w:rPr>
                <w:rFonts w:ascii="ＭＳ 明朝" w:hAnsi="ＭＳ 明朝" w:hint="eastAsia"/>
                <w:color w:val="000000" w:themeColor="text1"/>
                <w:spacing w:val="0"/>
                <w:sz w:val="18"/>
                <w:szCs w:val="18"/>
              </w:rPr>
              <w:t>以下⑥</w:t>
            </w:r>
            <w:r w:rsidR="00C45923" w:rsidRPr="004A22C6">
              <w:rPr>
                <w:rFonts w:ascii="ＭＳ 明朝" w:hAnsi="ＭＳ 明朝" w:hint="eastAsia"/>
                <w:color w:val="000000" w:themeColor="text1"/>
                <w:spacing w:val="0"/>
                <w:sz w:val="18"/>
                <w:szCs w:val="18"/>
              </w:rPr>
              <w:t>～⑨</w:t>
            </w:r>
            <w:r w:rsidRPr="004A22C6">
              <w:rPr>
                <w:rFonts w:ascii="ＭＳ 明朝" w:hAnsi="ＭＳ 明朝" w:hint="eastAsia"/>
                <w:color w:val="000000" w:themeColor="text1"/>
                <w:spacing w:val="0"/>
                <w:sz w:val="18"/>
                <w:szCs w:val="18"/>
              </w:rPr>
              <w:t>）</w:t>
            </w:r>
          </w:p>
          <w:p w14:paraId="479D17CC" w14:textId="528E2164" w:rsidR="00BD64B4" w:rsidRPr="004A22C6" w:rsidRDefault="005E1690" w:rsidP="005E1690">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以下⑥～⑨</w:t>
            </w:r>
            <w:r w:rsidR="00BD64B4" w:rsidRPr="004A22C6">
              <w:rPr>
                <w:rFonts w:ascii="ＭＳ 明朝" w:hAnsi="ＭＳ 明朝" w:hint="eastAsia"/>
                <w:color w:val="000000" w:themeColor="text1"/>
                <w:spacing w:val="0"/>
                <w:sz w:val="18"/>
                <w:szCs w:val="18"/>
              </w:rPr>
              <w:t>に係る措置は、令和７年３月末までは努力義務ですが、令和７年４月から義務化されます。</w:t>
            </w:r>
          </w:p>
        </w:tc>
        <w:tc>
          <w:tcPr>
            <w:tcW w:w="992" w:type="dxa"/>
          </w:tcPr>
          <w:p w14:paraId="70A6C73F" w14:textId="77777777" w:rsidR="00BD64B4" w:rsidRPr="004A22C6" w:rsidRDefault="00BD64B4" w:rsidP="00F90551">
            <w:pPr>
              <w:autoSpaceDE w:val="0"/>
              <w:autoSpaceDN w:val="0"/>
              <w:adjustRightInd w:val="0"/>
              <w:snapToGrid w:val="0"/>
              <w:rPr>
                <w:rFonts w:ascii="ＭＳ 明朝" w:hAnsi="ＭＳ 明朝"/>
                <w:color w:val="000000" w:themeColor="text1"/>
                <w:sz w:val="18"/>
                <w:szCs w:val="18"/>
              </w:rPr>
            </w:pPr>
          </w:p>
        </w:tc>
        <w:tc>
          <w:tcPr>
            <w:tcW w:w="1247" w:type="dxa"/>
            <w:vMerge/>
          </w:tcPr>
          <w:p w14:paraId="4936A96F" w14:textId="77777777" w:rsidR="00BD64B4" w:rsidRPr="004A22C6" w:rsidRDefault="00BD64B4" w:rsidP="00F90551">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308EB5D9" w14:textId="77777777" w:rsidTr="00044499">
        <w:trPr>
          <w:trHeight w:val="494"/>
        </w:trPr>
        <w:tc>
          <w:tcPr>
            <w:tcW w:w="1418" w:type="dxa"/>
            <w:vMerge/>
          </w:tcPr>
          <w:p w14:paraId="405CF6E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13E09B61" w14:textId="790BEDCE" w:rsidR="00B609E9" w:rsidRPr="004A22C6" w:rsidRDefault="00B609E9" w:rsidP="00B609E9">
            <w:pPr>
              <w:autoSpaceDE w:val="0"/>
              <w:autoSpaceDN w:val="0"/>
              <w:adjustRightInd w:val="0"/>
              <w:snapToGrid w:val="0"/>
              <w:ind w:left="176"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⑥　「身体的拘束等の適正化のための対策を検討する委員会（身体的拘束等適正化検討委員会）（テレビ電話装置等を活用して行うことができるものとする。)」を設置し、</w:t>
            </w:r>
            <w:r w:rsidR="003854A6" w:rsidRPr="004A22C6">
              <w:rPr>
                <w:rFonts w:ascii="ＭＳ 明朝" w:hAnsi="ＭＳ 明朝" w:cs="ＭＳ 明朝" w:hint="eastAsia"/>
                <w:color w:val="000000" w:themeColor="text1"/>
                <w:sz w:val="18"/>
                <w:szCs w:val="18"/>
              </w:rPr>
              <w:t>３</w:t>
            </w:r>
            <w:r w:rsidRPr="004A22C6">
              <w:rPr>
                <w:rFonts w:ascii="ＭＳ 明朝" w:hAnsi="ＭＳ 明朝" w:cs="ＭＳ 明朝" w:hint="eastAsia"/>
                <w:color w:val="000000" w:themeColor="text1"/>
                <w:sz w:val="18"/>
                <w:szCs w:val="18"/>
              </w:rPr>
              <w:t>月に</w:t>
            </w:r>
            <w:r w:rsidR="003854A6" w:rsidRPr="004A22C6">
              <w:rPr>
                <w:rFonts w:ascii="ＭＳ 明朝" w:hAnsi="ＭＳ 明朝" w:cs="ＭＳ 明朝" w:hint="eastAsia"/>
                <w:color w:val="000000" w:themeColor="text1"/>
                <w:sz w:val="18"/>
                <w:szCs w:val="18"/>
              </w:rPr>
              <w:t>１</w:t>
            </w:r>
            <w:r w:rsidRPr="004A22C6">
              <w:rPr>
                <w:rFonts w:ascii="ＭＳ 明朝" w:hAnsi="ＭＳ 明朝" w:cs="ＭＳ 明朝" w:hint="eastAsia"/>
                <w:color w:val="000000" w:themeColor="text1"/>
                <w:sz w:val="18"/>
                <w:szCs w:val="18"/>
              </w:rPr>
              <w:t>回以上開催していますか。</w:t>
            </w:r>
          </w:p>
          <w:p w14:paraId="4978B157"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36384400" w14:textId="6F12135F" w:rsidR="00B609E9" w:rsidRPr="004A22C6" w:rsidRDefault="00000000" w:rsidP="00B609E9">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6776136"/>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54876181"/>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B609E9" w:rsidRPr="004A22C6">
              <w:rPr>
                <w:rFonts w:ascii="ＭＳ 明朝" w:hAnsi="ＭＳ 明朝" w:hint="eastAsia"/>
                <w:color w:val="000000" w:themeColor="text1"/>
                <w:sz w:val="18"/>
                <w:szCs w:val="18"/>
              </w:rPr>
              <w:br/>
            </w:r>
          </w:p>
        </w:tc>
        <w:tc>
          <w:tcPr>
            <w:tcW w:w="1247" w:type="dxa"/>
            <w:vMerge/>
          </w:tcPr>
          <w:p w14:paraId="2795955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3218E582" w14:textId="77777777" w:rsidTr="00044499">
        <w:trPr>
          <w:trHeight w:val="494"/>
        </w:trPr>
        <w:tc>
          <w:tcPr>
            <w:tcW w:w="1418" w:type="dxa"/>
            <w:vMerge/>
          </w:tcPr>
          <w:p w14:paraId="69AE33F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10FA45F3" w14:textId="1F19F9A9" w:rsidR="00B609E9" w:rsidRPr="004A22C6" w:rsidRDefault="00B609E9" w:rsidP="00B609E9">
            <w:pPr>
              <w:autoSpaceDE w:val="0"/>
              <w:autoSpaceDN w:val="0"/>
              <w:adjustRightInd w:val="0"/>
              <w:snapToGrid w:val="0"/>
              <w:ind w:left="176"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⑦　委員会を開催した結果について、介護職員その他の従業者に周知徹底を図っていますか。</w:t>
            </w:r>
          </w:p>
          <w:p w14:paraId="71740E35" w14:textId="77777777" w:rsidR="00790391" w:rsidRPr="004A22C6" w:rsidRDefault="00790391" w:rsidP="00704614">
            <w:pPr>
              <w:autoSpaceDE w:val="0"/>
              <w:autoSpaceDN w:val="0"/>
              <w:adjustRightInd w:val="0"/>
              <w:snapToGrid w:val="0"/>
              <w:ind w:left="180" w:hangingChars="100" w:hanging="180"/>
              <w:rPr>
                <w:rFonts w:ascii="ＭＳ 明朝" w:hAnsi="ＭＳ 明朝"/>
                <w:bCs/>
                <w:color w:val="000000" w:themeColor="text1"/>
                <w:spacing w:val="0"/>
                <w:sz w:val="18"/>
                <w:szCs w:val="18"/>
              </w:rPr>
            </w:pPr>
          </w:p>
          <w:p w14:paraId="7F321FE0" w14:textId="04298F96" w:rsidR="00790391" w:rsidRPr="004A22C6" w:rsidRDefault="00790391" w:rsidP="00704614">
            <w:pPr>
              <w:autoSpaceDE w:val="0"/>
              <w:autoSpaceDN w:val="0"/>
              <w:adjustRightInd w:val="0"/>
              <w:snapToGrid w:val="0"/>
              <w:ind w:left="180" w:hangingChars="100" w:hanging="180"/>
              <w:rPr>
                <w:rFonts w:ascii="ＭＳ 明朝" w:hAnsi="ＭＳ 明朝"/>
                <w:bCs/>
                <w:color w:val="000000" w:themeColor="text1"/>
                <w:spacing w:val="0"/>
                <w:sz w:val="18"/>
                <w:szCs w:val="18"/>
              </w:rPr>
            </w:pPr>
            <w:r w:rsidRPr="004A22C6">
              <w:rPr>
                <w:rFonts w:ascii="ＭＳ 明朝" w:hAnsi="ＭＳ 明朝" w:hint="eastAsia"/>
                <w:bCs/>
                <w:color w:val="000000" w:themeColor="text1"/>
                <w:spacing w:val="0"/>
                <w:sz w:val="18"/>
                <w:szCs w:val="18"/>
              </w:rPr>
              <w:t>※　「身体的拘束等適正化検討委員会」とは、身体的拘束等の適正化のための対策を検討する委員会であり、委員会の構成メンバーは、事業所の管理者及び従業者より構成する場合のほか、これらの職員に加えて、第三者や専門家を活用した構成とすることが望ましく、その方策として、精神科専門医等の専門医の活用等も考えられ</w:t>
            </w:r>
            <w:r w:rsidR="00704614" w:rsidRPr="004A22C6">
              <w:rPr>
                <w:rFonts w:ascii="ＭＳ 明朝" w:hAnsi="ＭＳ 明朝" w:hint="eastAsia"/>
                <w:bCs/>
                <w:color w:val="000000" w:themeColor="text1"/>
                <w:spacing w:val="0"/>
                <w:sz w:val="18"/>
                <w:szCs w:val="18"/>
              </w:rPr>
              <w:t>ます</w:t>
            </w:r>
            <w:r w:rsidRPr="004A22C6">
              <w:rPr>
                <w:rFonts w:ascii="ＭＳ 明朝" w:hAnsi="ＭＳ 明朝" w:hint="eastAsia"/>
                <w:bCs/>
                <w:color w:val="000000" w:themeColor="text1"/>
                <w:spacing w:val="0"/>
                <w:sz w:val="18"/>
                <w:szCs w:val="18"/>
              </w:rPr>
              <w:t>。また、関係する職種、取り扱う事項等が相互に関係が深いと認められる他の会議体を設置している場合、これと一体的に設置・運営することとして差し支え</w:t>
            </w:r>
            <w:r w:rsidR="00704614" w:rsidRPr="004A22C6">
              <w:rPr>
                <w:rFonts w:ascii="ＭＳ 明朝" w:hAnsi="ＭＳ 明朝" w:hint="eastAsia"/>
                <w:bCs/>
                <w:color w:val="000000" w:themeColor="text1"/>
                <w:spacing w:val="0"/>
                <w:sz w:val="18"/>
                <w:szCs w:val="18"/>
              </w:rPr>
              <w:t>ありません</w:t>
            </w:r>
            <w:r w:rsidRPr="004A22C6">
              <w:rPr>
                <w:rFonts w:ascii="ＭＳ 明朝" w:hAnsi="ＭＳ 明朝" w:hint="eastAsia"/>
                <w:bCs/>
                <w:color w:val="000000" w:themeColor="text1"/>
                <w:spacing w:val="0"/>
                <w:sz w:val="18"/>
                <w:szCs w:val="18"/>
              </w:rPr>
              <w:t>。</w:t>
            </w:r>
          </w:p>
          <w:p w14:paraId="0098B1EF" w14:textId="77DFD193" w:rsidR="00790391" w:rsidRPr="004A22C6" w:rsidRDefault="00704614" w:rsidP="00704614">
            <w:pPr>
              <w:autoSpaceDE w:val="0"/>
              <w:autoSpaceDN w:val="0"/>
              <w:adjustRightInd w:val="0"/>
              <w:snapToGrid w:val="0"/>
              <w:ind w:left="180" w:hangingChars="100" w:hanging="180"/>
              <w:rPr>
                <w:rFonts w:ascii="ＭＳ 明朝" w:hAnsi="ＭＳ 明朝"/>
                <w:bCs/>
                <w:color w:val="000000" w:themeColor="text1"/>
                <w:spacing w:val="0"/>
                <w:sz w:val="18"/>
                <w:szCs w:val="18"/>
              </w:rPr>
            </w:pPr>
            <w:r w:rsidRPr="004A22C6">
              <w:rPr>
                <w:rFonts w:ascii="ＭＳ 明朝" w:hAnsi="ＭＳ 明朝" w:hint="eastAsia"/>
                <w:bCs/>
                <w:color w:val="000000" w:themeColor="text1"/>
                <w:spacing w:val="0"/>
                <w:sz w:val="18"/>
                <w:szCs w:val="18"/>
              </w:rPr>
              <w:t xml:space="preserve">※　</w:t>
            </w:r>
            <w:r w:rsidR="00790391" w:rsidRPr="004A22C6">
              <w:rPr>
                <w:rFonts w:ascii="ＭＳ 明朝" w:hAnsi="ＭＳ 明朝" w:hint="eastAsia"/>
                <w:bCs/>
                <w:color w:val="000000" w:themeColor="text1"/>
                <w:spacing w:val="0"/>
                <w:sz w:val="18"/>
                <w:szCs w:val="18"/>
              </w:rPr>
              <w:t>身体的拘束等適正化検討委員会は、テレビ電話装置等を活用して行うことができるものと</w:t>
            </w:r>
            <w:r w:rsidRPr="004A22C6">
              <w:rPr>
                <w:rFonts w:ascii="ＭＳ 明朝" w:hAnsi="ＭＳ 明朝" w:hint="eastAsia"/>
                <w:bCs/>
                <w:color w:val="000000" w:themeColor="text1"/>
                <w:spacing w:val="0"/>
                <w:sz w:val="18"/>
                <w:szCs w:val="18"/>
              </w:rPr>
              <w:t>します</w:t>
            </w:r>
            <w:r w:rsidR="00790391" w:rsidRPr="004A22C6">
              <w:rPr>
                <w:rFonts w:ascii="ＭＳ 明朝" w:hAnsi="ＭＳ 明朝" w:hint="eastAsia"/>
                <w:bCs/>
                <w:color w:val="000000" w:themeColor="text1"/>
                <w:spacing w:val="0"/>
                <w:sz w:val="18"/>
                <w:szCs w:val="18"/>
              </w:rPr>
              <w:t>。</w:t>
            </w:r>
          </w:p>
          <w:p w14:paraId="7C1D450D" w14:textId="77777777" w:rsidR="00704614" w:rsidRPr="004A22C6" w:rsidRDefault="00704614" w:rsidP="00704614">
            <w:pPr>
              <w:autoSpaceDE w:val="0"/>
              <w:autoSpaceDN w:val="0"/>
              <w:adjustRightInd w:val="0"/>
              <w:snapToGrid w:val="0"/>
              <w:ind w:left="180" w:hangingChars="100" w:hanging="180"/>
              <w:rPr>
                <w:rFonts w:ascii="ＭＳ 明朝" w:hAnsi="ＭＳ 明朝"/>
                <w:bCs/>
                <w:color w:val="000000" w:themeColor="text1"/>
                <w:spacing w:val="0"/>
                <w:sz w:val="18"/>
                <w:szCs w:val="18"/>
              </w:rPr>
            </w:pPr>
            <w:r w:rsidRPr="004A22C6">
              <w:rPr>
                <w:rFonts w:ascii="ＭＳ 明朝" w:hAnsi="ＭＳ 明朝" w:hint="eastAsia"/>
                <w:bCs/>
                <w:color w:val="000000" w:themeColor="text1"/>
                <w:spacing w:val="0"/>
                <w:sz w:val="18"/>
                <w:szCs w:val="18"/>
              </w:rPr>
              <w:t xml:space="preserve">※　</w:t>
            </w:r>
            <w:r w:rsidR="00790391" w:rsidRPr="004A22C6">
              <w:rPr>
                <w:rFonts w:ascii="ＭＳ 明朝" w:hAnsi="ＭＳ 明朝" w:hint="eastAsia"/>
                <w:bCs/>
                <w:color w:val="000000" w:themeColor="text1"/>
                <w:spacing w:val="0"/>
                <w:sz w:val="18"/>
                <w:szCs w:val="18"/>
              </w:rPr>
              <w:t>事業者が、報告、改善のための方策を定め、周知徹底する目的は、身体的拘束等の適正化について、施設全体で情報共有し、今後の再発防止につなげるためのものであり、決して従業者の懲罰を目的としたものではないことに留意することが必要で</w:t>
            </w:r>
            <w:r w:rsidRPr="004A22C6">
              <w:rPr>
                <w:rFonts w:ascii="ＭＳ 明朝" w:hAnsi="ＭＳ 明朝" w:hint="eastAsia"/>
                <w:bCs/>
                <w:color w:val="000000" w:themeColor="text1"/>
                <w:spacing w:val="0"/>
                <w:sz w:val="18"/>
                <w:szCs w:val="18"/>
              </w:rPr>
              <w:t>す</w:t>
            </w:r>
            <w:r w:rsidR="00790391" w:rsidRPr="004A22C6">
              <w:rPr>
                <w:rFonts w:ascii="ＭＳ 明朝" w:hAnsi="ＭＳ 明朝" w:hint="eastAsia"/>
                <w:bCs/>
                <w:color w:val="000000" w:themeColor="text1"/>
                <w:spacing w:val="0"/>
                <w:sz w:val="18"/>
                <w:szCs w:val="18"/>
              </w:rPr>
              <w:t>。</w:t>
            </w:r>
          </w:p>
          <w:p w14:paraId="13638E10" w14:textId="14BF6751" w:rsidR="00790391" w:rsidRPr="004A22C6" w:rsidRDefault="00790391" w:rsidP="00704614">
            <w:pPr>
              <w:autoSpaceDE w:val="0"/>
              <w:autoSpaceDN w:val="0"/>
              <w:adjustRightInd w:val="0"/>
              <w:snapToGrid w:val="0"/>
              <w:ind w:leftChars="100" w:left="206" w:firstLineChars="100" w:firstLine="180"/>
              <w:rPr>
                <w:rFonts w:ascii="ＭＳ 明朝" w:hAnsi="ＭＳ 明朝"/>
                <w:bCs/>
                <w:color w:val="000000" w:themeColor="text1"/>
                <w:spacing w:val="0"/>
                <w:sz w:val="18"/>
                <w:szCs w:val="18"/>
              </w:rPr>
            </w:pPr>
            <w:r w:rsidRPr="004A22C6">
              <w:rPr>
                <w:rFonts w:ascii="ＭＳ 明朝" w:hAnsi="ＭＳ 明朝" w:hint="eastAsia"/>
                <w:bCs/>
                <w:color w:val="000000" w:themeColor="text1"/>
                <w:spacing w:val="0"/>
                <w:sz w:val="18"/>
                <w:szCs w:val="18"/>
              </w:rPr>
              <w:t>具体的には、次のようなことを想定してい</w:t>
            </w:r>
            <w:r w:rsidR="00704614" w:rsidRPr="004A22C6">
              <w:rPr>
                <w:rFonts w:ascii="ＭＳ 明朝" w:hAnsi="ＭＳ 明朝" w:hint="eastAsia"/>
                <w:bCs/>
                <w:color w:val="000000" w:themeColor="text1"/>
                <w:spacing w:val="0"/>
                <w:sz w:val="18"/>
                <w:szCs w:val="18"/>
              </w:rPr>
              <w:t>ます</w:t>
            </w:r>
            <w:r w:rsidRPr="004A22C6">
              <w:rPr>
                <w:rFonts w:ascii="ＭＳ 明朝" w:hAnsi="ＭＳ 明朝" w:hint="eastAsia"/>
                <w:bCs/>
                <w:color w:val="000000" w:themeColor="text1"/>
                <w:spacing w:val="0"/>
                <w:sz w:val="18"/>
                <w:szCs w:val="18"/>
              </w:rPr>
              <w:t>。</w:t>
            </w:r>
          </w:p>
          <w:p w14:paraId="6D4DB7D4" w14:textId="0EE4183D" w:rsidR="00790391" w:rsidRPr="004A22C6" w:rsidRDefault="00704614" w:rsidP="00704614">
            <w:pPr>
              <w:autoSpaceDE w:val="0"/>
              <w:autoSpaceDN w:val="0"/>
              <w:adjustRightInd w:val="0"/>
              <w:snapToGrid w:val="0"/>
              <w:ind w:leftChars="200" w:left="592" w:hangingChars="100" w:hanging="180"/>
              <w:rPr>
                <w:rFonts w:ascii="ＭＳ 明朝" w:hAnsi="ＭＳ 明朝"/>
                <w:bCs/>
                <w:color w:val="000000" w:themeColor="text1"/>
                <w:spacing w:val="0"/>
                <w:sz w:val="18"/>
                <w:szCs w:val="18"/>
              </w:rPr>
            </w:pPr>
            <w:r w:rsidRPr="004A22C6">
              <w:rPr>
                <w:rFonts w:ascii="ＭＳ 明朝" w:hAnsi="ＭＳ 明朝" w:hint="eastAsia"/>
                <w:bCs/>
                <w:color w:val="000000" w:themeColor="text1"/>
                <w:spacing w:val="0"/>
                <w:sz w:val="18"/>
                <w:szCs w:val="18"/>
              </w:rPr>
              <w:t xml:space="preserve">1)　</w:t>
            </w:r>
            <w:r w:rsidR="00790391" w:rsidRPr="004A22C6">
              <w:rPr>
                <w:rFonts w:ascii="ＭＳ 明朝" w:hAnsi="ＭＳ 明朝" w:hint="eastAsia"/>
                <w:bCs/>
                <w:color w:val="000000" w:themeColor="text1"/>
                <w:spacing w:val="0"/>
                <w:sz w:val="18"/>
                <w:szCs w:val="18"/>
              </w:rPr>
              <w:t xml:space="preserve">身体的拘束等について報告するための様式を整備すること。 </w:t>
            </w:r>
          </w:p>
          <w:p w14:paraId="139D2F2A" w14:textId="69615F2F" w:rsidR="00790391" w:rsidRPr="004A22C6" w:rsidRDefault="00704614" w:rsidP="00704614">
            <w:pPr>
              <w:autoSpaceDE w:val="0"/>
              <w:autoSpaceDN w:val="0"/>
              <w:adjustRightInd w:val="0"/>
              <w:snapToGrid w:val="0"/>
              <w:ind w:leftChars="200" w:left="592" w:hangingChars="100" w:hanging="180"/>
              <w:rPr>
                <w:rFonts w:ascii="ＭＳ 明朝" w:hAnsi="ＭＳ 明朝"/>
                <w:bCs/>
                <w:color w:val="000000" w:themeColor="text1"/>
                <w:spacing w:val="0"/>
                <w:sz w:val="18"/>
                <w:szCs w:val="18"/>
              </w:rPr>
            </w:pPr>
            <w:r w:rsidRPr="004A22C6">
              <w:rPr>
                <w:rFonts w:ascii="ＭＳ 明朝" w:hAnsi="ＭＳ 明朝" w:hint="eastAsia"/>
                <w:bCs/>
                <w:color w:val="000000" w:themeColor="text1"/>
                <w:spacing w:val="0"/>
                <w:sz w:val="18"/>
                <w:szCs w:val="18"/>
              </w:rPr>
              <w:t xml:space="preserve">2)　</w:t>
            </w:r>
            <w:r w:rsidR="00790391" w:rsidRPr="004A22C6">
              <w:rPr>
                <w:rFonts w:ascii="ＭＳ 明朝" w:hAnsi="ＭＳ 明朝" w:hint="eastAsia"/>
                <w:bCs/>
                <w:color w:val="000000" w:themeColor="text1"/>
                <w:spacing w:val="0"/>
                <w:sz w:val="18"/>
                <w:szCs w:val="18"/>
              </w:rPr>
              <w:t>介護従業者その他の従業者は、身体的拘束等の発生ごとにその状況、背景等を記録するとともに、</w:t>
            </w:r>
            <w:r w:rsidRPr="004A22C6">
              <w:rPr>
                <w:rFonts w:ascii="ＭＳ 明朝" w:hAnsi="ＭＳ 明朝" w:hint="eastAsia"/>
                <w:bCs/>
                <w:color w:val="000000" w:themeColor="text1"/>
                <w:spacing w:val="0"/>
                <w:sz w:val="18"/>
                <w:szCs w:val="18"/>
              </w:rPr>
              <w:t>1)</w:t>
            </w:r>
            <w:r w:rsidR="00790391" w:rsidRPr="004A22C6">
              <w:rPr>
                <w:rFonts w:ascii="ＭＳ 明朝" w:hAnsi="ＭＳ 明朝" w:hint="eastAsia"/>
                <w:bCs/>
                <w:color w:val="000000" w:themeColor="text1"/>
                <w:spacing w:val="0"/>
                <w:sz w:val="18"/>
                <w:szCs w:val="18"/>
              </w:rPr>
              <w:t xml:space="preserve">の様式に従い、身体的拘束等について報告すること。 </w:t>
            </w:r>
          </w:p>
          <w:p w14:paraId="2B51EBE6" w14:textId="086F4E37" w:rsidR="00790391" w:rsidRPr="004A22C6" w:rsidRDefault="00704614" w:rsidP="00704614">
            <w:pPr>
              <w:autoSpaceDE w:val="0"/>
              <w:autoSpaceDN w:val="0"/>
              <w:adjustRightInd w:val="0"/>
              <w:snapToGrid w:val="0"/>
              <w:ind w:leftChars="200" w:left="592" w:hangingChars="100" w:hanging="180"/>
              <w:rPr>
                <w:rFonts w:ascii="ＭＳ 明朝" w:hAnsi="ＭＳ 明朝"/>
                <w:bCs/>
                <w:color w:val="000000" w:themeColor="text1"/>
                <w:spacing w:val="0"/>
                <w:sz w:val="18"/>
                <w:szCs w:val="18"/>
              </w:rPr>
            </w:pPr>
            <w:r w:rsidRPr="004A22C6">
              <w:rPr>
                <w:rFonts w:ascii="ＭＳ 明朝" w:hAnsi="ＭＳ 明朝" w:hint="eastAsia"/>
                <w:bCs/>
                <w:color w:val="000000" w:themeColor="text1"/>
                <w:spacing w:val="0"/>
                <w:sz w:val="18"/>
                <w:szCs w:val="18"/>
              </w:rPr>
              <w:t xml:space="preserve">3)　</w:t>
            </w:r>
            <w:r w:rsidR="00790391" w:rsidRPr="004A22C6">
              <w:rPr>
                <w:rFonts w:ascii="ＭＳ 明朝" w:hAnsi="ＭＳ 明朝" w:hint="eastAsia"/>
                <w:bCs/>
                <w:color w:val="000000" w:themeColor="text1"/>
                <w:spacing w:val="0"/>
                <w:sz w:val="18"/>
                <w:szCs w:val="18"/>
              </w:rPr>
              <w:t>身体的拘束等適正化検討委員会において、</w:t>
            </w:r>
            <w:r w:rsidRPr="004A22C6">
              <w:rPr>
                <w:rFonts w:ascii="ＭＳ 明朝" w:hAnsi="ＭＳ 明朝" w:hint="eastAsia"/>
                <w:bCs/>
                <w:color w:val="000000" w:themeColor="text1"/>
                <w:spacing w:val="0"/>
                <w:sz w:val="18"/>
                <w:szCs w:val="18"/>
              </w:rPr>
              <w:t>2)</w:t>
            </w:r>
            <w:r w:rsidR="00790391" w:rsidRPr="004A22C6">
              <w:rPr>
                <w:rFonts w:ascii="ＭＳ 明朝" w:hAnsi="ＭＳ 明朝" w:hint="eastAsia"/>
                <w:bCs/>
                <w:color w:val="000000" w:themeColor="text1"/>
                <w:spacing w:val="0"/>
                <w:sz w:val="18"/>
                <w:szCs w:val="18"/>
              </w:rPr>
              <w:t xml:space="preserve">により報告された事例を集計し、分析すること。 </w:t>
            </w:r>
          </w:p>
          <w:p w14:paraId="57B8B91C" w14:textId="0FD2692D" w:rsidR="00790391" w:rsidRPr="004A22C6" w:rsidRDefault="00704614" w:rsidP="00704614">
            <w:pPr>
              <w:autoSpaceDE w:val="0"/>
              <w:autoSpaceDN w:val="0"/>
              <w:adjustRightInd w:val="0"/>
              <w:snapToGrid w:val="0"/>
              <w:ind w:leftChars="200" w:left="592" w:hangingChars="100" w:hanging="180"/>
              <w:rPr>
                <w:rFonts w:ascii="ＭＳ 明朝" w:hAnsi="ＭＳ 明朝"/>
                <w:bCs/>
                <w:color w:val="000000" w:themeColor="text1"/>
                <w:spacing w:val="0"/>
                <w:sz w:val="18"/>
                <w:szCs w:val="18"/>
              </w:rPr>
            </w:pPr>
            <w:r w:rsidRPr="004A22C6">
              <w:rPr>
                <w:rFonts w:ascii="ＭＳ 明朝" w:hAnsi="ＭＳ 明朝" w:hint="eastAsia"/>
                <w:bCs/>
                <w:color w:val="000000" w:themeColor="text1"/>
                <w:spacing w:val="0"/>
                <w:sz w:val="18"/>
                <w:szCs w:val="18"/>
              </w:rPr>
              <w:t xml:space="preserve">4)　</w:t>
            </w:r>
            <w:r w:rsidR="00790391" w:rsidRPr="004A22C6">
              <w:rPr>
                <w:rFonts w:ascii="ＭＳ 明朝" w:hAnsi="ＭＳ 明朝" w:hint="eastAsia"/>
                <w:bCs/>
                <w:color w:val="000000" w:themeColor="text1"/>
                <w:spacing w:val="0"/>
                <w:sz w:val="18"/>
                <w:szCs w:val="18"/>
              </w:rPr>
              <w:t xml:space="preserve">事例の分析に当たっては、身体的拘束等の発生時の状況等を分析し、身体的拘束等の発生原因、結果等をとりまとめ、当該事例の適正性と適正化策を検討すること。 </w:t>
            </w:r>
          </w:p>
          <w:p w14:paraId="13C4D3FD" w14:textId="301F5397" w:rsidR="00790391" w:rsidRPr="004A22C6" w:rsidRDefault="00704614" w:rsidP="00704614">
            <w:pPr>
              <w:autoSpaceDE w:val="0"/>
              <w:autoSpaceDN w:val="0"/>
              <w:adjustRightInd w:val="0"/>
              <w:snapToGrid w:val="0"/>
              <w:ind w:leftChars="200" w:left="592" w:hangingChars="100" w:hanging="180"/>
              <w:rPr>
                <w:rFonts w:ascii="ＭＳ 明朝" w:hAnsi="ＭＳ 明朝"/>
                <w:bCs/>
                <w:color w:val="000000" w:themeColor="text1"/>
                <w:spacing w:val="0"/>
                <w:sz w:val="18"/>
                <w:szCs w:val="18"/>
              </w:rPr>
            </w:pPr>
            <w:r w:rsidRPr="004A22C6">
              <w:rPr>
                <w:rFonts w:ascii="ＭＳ 明朝" w:hAnsi="ＭＳ 明朝" w:hint="eastAsia"/>
                <w:bCs/>
                <w:color w:val="000000" w:themeColor="text1"/>
                <w:spacing w:val="0"/>
                <w:sz w:val="18"/>
                <w:szCs w:val="18"/>
              </w:rPr>
              <w:t xml:space="preserve">5)　</w:t>
            </w:r>
            <w:r w:rsidR="00790391" w:rsidRPr="004A22C6">
              <w:rPr>
                <w:rFonts w:ascii="ＭＳ 明朝" w:hAnsi="ＭＳ 明朝" w:hint="eastAsia"/>
                <w:bCs/>
                <w:color w:val="000000" w:themeColor="text1"/>
                <w:spacing w:val="0"/>
                <w:sz w:val="18"/>
                <w:szCs w:val="18"/>
              </w:rPr>
              <w:t>報告された事例及び分析結果を従業者に周知徹底すること。</w:t>
            </w:r>
          </w:p>
          <w:p w14:paraId="43597716" w14:textId="7B9F35BA" w:rsidR="00790391" w:rsidRPr="004A22C6" w:rsidRDefault="00704614" w:rsidP="00704614">
            <w:pPr>
              <w:autoSpaceDE w:val="0"/>
              <w:autoSpaceDN w:val="0"/>
              <w:adjustRightInd w:val="0"/>
              <w:snapToGrid w:val="0"/>
              <w:ind w:leftChars="200" w:left="592" w:hangingChars="100" w:hanging="180"/>
              <w:rPr>
                <w:rFonts w:ascii="ＭＳ 明朝" w:hAnsi="ＭＳ 明朝"/>
                <w:bCs/>
                <w:color w:val="000000" w:themeColor="text1"/>
                <w:spacing w:val="0"/>
                <w:sz w:val="18"/>
                <w:szCs w:val="18"/>
              </w:rPr>
            </w:pPr>
            <w:r w:rsidRPr="004A22C6">
              <w:rPr>
                <w:rFonts w:ascii="ＭＳ 明朝" w:hAnsi="ＭＳ 明朝" w:hint="eastAsia"/>
                <w:bCs/>
                <w:color w:val="000000" w:themeColor="text1"/>
                <w:spacing w:val="0"/>
                <w:sz w:val="18"/>
                <w:szCs w:val="18"/>
              </w:rPr>
              <w:t xml:space="preserve">6)　</w:t>
            </w:r>
            <w:r w:rsidR="00790391" w:rsidRPr="004A22C6">
              <w:rPr>
                <w:rFonts w:ascii="ＭＳ 明朝" w:hAnsi="ＭＳ 明朝" w:hint="eastAsia"/>
                <w:bCs/>
                <w:color w:val="000000" w:themeColor="text1"/>
                <w:spacing w:val="0"/>
                <w:sz w:val="18"/>
                <w:szCs w:val="18"/>
              </w:rPr>
              <w:t xml:space="preserve">適正化策を講じた後に、その効果について評価すること。 </w:t>
            </w:r>
          </w:p>
          <w:p w14:paraId="5B0BA880" w14:textId="77777777" w:rsidR="00B609E9" w:rsidRPr="004A22C6" w:rsidRDefault="00B609E9" w:rsidP="00704614">
            <w:pPr>
              <w:autoSpaceDE w:val="0"/>
              <w:autoSpaceDN w:val="0"/>
              <w:adjustRightInd w:val="0"/>
              <w:snapToGrid w:val="0"/>
              <w:rPr>
                <w:rFonts w:ascii="ＭＳ 明朝" w:hAnsi="ＭＳ 明朝"/>
                <w:color w:val="000000" w:themeColor="text1"/>
                <w:spacing w:val="0"/>
                <w:sz w:val="18"/>
                <w:szCs w:val="18"/>
              </w:rPr>
            </w:pPr>
          </w:p>
        </w:tc>
        <w:tc>
          <w:tcPr>
            <w:tcW w:w="992" w:type="dxa"/>
          </w:tcPr>
          <w:p w14:paraId="694C0B51" w14:textId="0C74E24C" w:rsidR="00B609E9" w:rsidRPr="004A22C6" w:rsidRDefault="00000000" w:rsidP="00B609E9">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399174955"/>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はい</w:t>
            </w:r>
            <w:r w:rsidR="00D56BFD"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81912501"/>
                <w14:checkbox>
                  <w14:checked w14:val="0"/>
                  <w14:checkedState w14:val="2611" w14:font="ＭＳ 明朝"/>
                  <w14:uncheckedState w14:val="2610" w14:font="ＭＳ ゴシック"/>
                </w14:checkbox>
              </w:sdtPr>
              <w:sdtContent>
                <w:r w:rsidR="00D56BFD" w:rsidRPr="004A22C6">
                  <w:rPr>
                    <w:rFonts w:hAnsi="ＭＳ ゴシック" w:hint="eastAsia"/>
                    <w:color w:val="000000" w:themeColor="text1"/>
                    <w:spacing w:val="2"/>
                    <w:sz w:val="20"/>
                    <w:szCs w:val="20"/>
                  </w:rPr>
                  <w:t>☐</w:t>
                </w:r>
              </w:sdtContent>
            </w:sdt>
            <w:r w:rsidR="00D56BFD" w:rsidRPr="004A22C6">
              <w:rPr>
                <w:rFonts w:ascii="ＭＳ 明朝" w:hAnsi="ＭＳ 明朝" w:hint="eastAsia"/>
                <w:color w:val="000000" w:themeColor="text1"/>
                <w:sz w:val="18"/>
                <w:szCs w:val="18"/>
              </w:rPr>
              <w:t>いいえ</w:t>
            </w:r>
            <w:r w:rsidR="00B609E9" w:rsidRPr="004A22C6">
              <w:rPr>
                <w:rFonts w:ascii="ＭＳ 明朝" w:hAnsi="ＭＳ 明朝" w:hint="eastAsia"/>
                <w:color w:val="000000" w:themeColor="text1"/>
                <w:sz w:val="18"/>
                <w:szCs w:val="18"/>
              </w:rPr>
              <w:br/>
            </w:r>
          </w:p>
        </w:tc>
        <w:tc>
          <w:tcPr>
            <w:tcW w:w="1247" w:type="dxa"/>
            <w:vMerge/>
          </w:tcPr>
          <w:p w14:paraId="255B13F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093B21D8" w14:textId="77777777" w:rsidTr="00044499">
        <w:trPr>
          <w:trHeight w:val="494"/>
        </w:trPr>
        <w:tc>
          <w:tcPr>
            <w:tcW w:w="1418" w:type="dxa"/>
            <w:vMerge/>
          </w:tcPr>
          <w:p w14:paraId="7BD3115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220D37C9" w14:textId="1EBC7441" w:rsidR="00B609E9" w:rsidRPr="004A22C6" w:rsidRDefault="00B609E9" w:rsidP="00B609E9">
            <w:pPr>
              <w:autoSpaceDE w:val="0"/>
              <w:autoSpaceDN w:val="0"/>
              <w:adjustRightInd w:val="0"/>
              <w:snapToGrid w:val="0"/>
              <w:ind w:left="176" w:hangingChars="100" w:hanging="176"/>
              <w:rPr>
                <w:rFonts w:ascii="ＭＳ 明朝" w:hAnsi="ＭＳ 明朝"/>
                <w:color w:val="000000" w:themeColor="text1"/>
                <w:sz w:val="18"/>
                <w:szCs w:val="18"/>
              </w:rPr>
            </w:pPr>
            <w:r w:rsidRPr="004A22C6">
              <w:rPr>
                <w:rFonts w:ascii="ＭＳ 明朝" w:hAnsi="ＭＳ 明朝" w:hint="eastAsia"/>
                <w:color w:val="000000" w:themeColor="text1"/>
                <w:sz w:val="18"/>
                <w:szCs w:val="18"/>
              </w:rPr>
              <w:t>⑧　身体的拘束等の適正化のための指針を整備し、以下の内容を盛り込んでいますか。</w:t>
            </w:r>
          </w:p>
          <w:p w14:paraId="71DA92CE" w14:textId="77777777" w:rsidR="00790391" w:rsidRPr="004A22C6" w:rsidRDefault="00790391" w:rsidP="00B609E9">
            <w:pPr>
              <w:adjustRightInd w:val="0"/>
              <w:spacing w:line="240" w:lineRule="exact"/>
              <w:ind w:left="176" w:hangingChars="100" w:hanging="176"/>
              <w:contextualSpacing/>
              <w:jc w:val="left"/>
              <w:rPr>
                <w:rFonts w:ascii="ＭＳ 明朝" w:hAnsi="ＭＳ 明朝" w:cs="ＭＳ 明朝"/>
                <w:color w:val="000000" w:themeColor="text1"/>
                <w:sz w:val="18"/>
                <w:szCs w:val="18"/>
              </w:rPr>
            </w:pPr>
          </w:p>
          <w:p w14:paraId="5CC6C7F2" w14:textId="26CBC1E7" w:rsidR="00B609E9" w:rsidRPr="004A22C6" w:rsidRDefault="00B609E9" w:rsidP="00B609E9">
            <w:pPr>
              <w:adjustRightInd w:val="0"/>
              <w:spacing w:line="240" w:lineRule="exact"/>
              <w:ind w:left="176" w:hangingChars="100" w:hanging="176"/>
              <w:contextualSpacing/>
              <w:jc w:val="left"/>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「身体的拘束等の適正化のための指針」に盛り込む内容</w:t>
            </w:r>
          </w:p>
          <w:p w14:paraId="50F1678E" w14:textId="2B7D55CB" w:rsidR="00B609E9" w:rsidRPr="004A22C6" w:rsidRDefault="00B609E9" w:rsidP="00B609E9">
            <w:pPr>
              <w:adjustRightInd w:val="0"/>
              <w:spacing w:line="240" w:lineRule="exact"/>
              <w:ind w:left="176" w:hangingChars="100" w:hanging="176"/>
              <w:contextualSpacing/>
              <w:jc w:val="left"/>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w:t>
            </w:r>
            <w:r w:rsidR="0034508E" w:rsidRPr="004A22C6">
              <w:rPr>
                <w:rFonts w:ascii="ＭＳ 明朝" w:hAnsi="ＭＳ 明朝" w:cs="ＭＳ 明朝" w:hint="eastAsia"/>
                <w:color w:val="000000" w:themeColor="text1"/>
                <w:sz w:val="18"/>
                <w:szCs w:val="18"/>
              </w:rPr>
              <w:t xml:space="preserve">　</w:t>
            </w:r>
            <w:r w:rsidRPr="004A22C6">
              <w:rPr>
                <w:rFonts w:ascii="ＭＳ 明朝" w:hAnsi="ＭＳ 明朝" w:cs="ＭＳ 明朝" w:hint="eastAsia"/>
                <w:color w:val="000000" w:themeColor="text1"/>
                <w:sz w:val="18"/>
                <w:szCs w:val="18"/>
              </w:rPr>
              <w:t>①</w:t>
            </w:r>
            <w:r w:rsidR="00790391" w:rsidRPr="004A22C6">
              <w:rPr>
                <w:rFonts w:ascii="ＭＳ 明朝" w:hAnsi="ＭＳ 明朝" w:cs="ＭＳ 明朝" w:hint="eastAsia"/>
                <w:color w:val="000000" w:themeColor="text1"/>
                <w:sz w:val="18"/>
                <w:szCs w:val="18"/>
              </w:rPr>
              <w:t>事業所</w:t>
            </w:r>
            <w:r w:rsidRPr="004A22C6">
              <w:rPr>
                <w:rFonts w:ascii="ＭＳ 明朝" w:hAnsi="ＭＳ 明朝" w:cs="ＭＳ 明朝" w:hint="eastAsia"/>
                <w:color w:val="000000" w:themeColor="text1"/>
                <w:sz w:val="18"/>
                <w:szCs w:val="18"/>
              </w:rPr>
              <w:t>における身体的拘束等の適正化に関する基本的考え方</w:t>
            </w:r>
          </w:p>
          <w:p w14:paraId="581E87DA" w14:textId="02510CD0" w:rsidR="00B609E9" w:rsidRPr="004A22C6" w:rsidRDefault="00B609E9" w:rsidP="0034508E">
            <w:pPr>
              <w:adjustRightInd w:val="0"/>
              <w:spacing w:line="240" w:lineRule="exact"/>
              <w:contextualSpacing/>
              <w:jc w:val="left"/>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w:t>
            </w:r>
            <w:r w:rsidR="0034508E" w:rsidRPr="004A22C6">
              <w:rPr>
                <w:rFonts w:ascii="ＭＳ 明朝" w:hAnsi="ＭＳ 明朝" w:cs="ＭＳ 明朝" w:hint="eastAsia"/>
                <w:color w:val="000000" w:themeColor="text1"/>
                <w:sz w:val="18"/>
                <w:szCs w:val="18"/>
              </w:rPr>
              <w:t xml:space="preserve">　</w:t>
            </w:r>
            <w:r w:rsidRPr="004A22C6">
              <w:rPr>
                <w:rFonts w:ascii="ＭＳ 明朝" w:hAnsi="ＭＳ 明朝" w:cs="ＭＳ 明朝" w:hint="eastAsia"/>
                <w:color w:val="000000" w:themeColor="text1"/>
                <w:sz w:val="18"/>
                <w:szCs w:val="18"/>
              </w:rPr>
              <w:t>②身体的拘束等適正化検討委員会その他</w:t>
            </w:r>
            <w:r w:rsidR="00790391" w:rsidRPr="004A22C6">
              <w:rPr>
                <w:rFonts w:ascii="ＭＳ 明朝" w:hAnsi="ＭＳ 明朝" w:cs="ＭＳ 明朝" w:hint="eastAsia"/>
                <w:color w:val="000000" w:themeColor="text1"/>
                <w:sz w:val="18"/>
                <w:szCs w:val="18"/>
              </w:rPr>
              <w:t>事業所</w:t>
            </w:r>
            <w:r w:rsidRPr="004A22C6">
              <w:rPr>
                <w:rFonts w:ascii="ＭＳ 明朝" w:hAnsi="ＭＳ 明朝" w:cs="ＭＳ 明朝" w:hint="eastAsia"/>
                <w:color w:val="000000" w:themeColor="text1"/>
                <w:sz w:val="18"/>
                <w:szCs w:val="18"/>
              </w:rPr>
              <w:t>内の組織に関する事項</w:t>
            </w:r>
          </w:p>
          <w:p w14:paraId="264EAB29" w14:textId="7A6546A6" w:rsidR="00B609E9" w:rsidRPr="004A22C6" w:rsidRDefault="00B609E9" w:rsidP="00B609E9">
            <w:pPr>
              <w:adjustRightInd w:val="0"/>
              <w:spacing w:line="240" w:lineRule="exact"/>
              <w:contextualSpacing/>
              <w:jc w:val="left"/>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w:t>
            </w:r>
            <w:r w:rsidR="0034508E" w:rsidRPr="004A22C6">
              <w:rPr>
                <w:rFonts w:ascii="ＭＳ 明朝" w:hAnsi="ＭＳ 明朝" w:cs="ＭＳ 明朝" w:hint="eastAsia"/>
                <w:color w:val="000000" w:themeColor="text1"/>
                <w:sz w:val="18"/>
                <w:szCs w:val="18"/>
              </w:rPr>
              <w:t xml:space="preserve">　</w:t>
            </w:r>
            <w:r w:rsidRPr="004A22C6">
              <w:rPr>
                <w:rFonts w:ascii="ＭＳ 明朝" w:hAnsi="ＭＳ 明朝" w:cs="ＭＳ 明朝" w:hint="eastAsia"/>
                <w:color w:val="000000" w:themeColor="text1"/>
                <w:sz w:val="18"/>
                <w:szCs w:val="18"/>
              </w:rPr>
              <w:t>③身体的拘束等の適正化のための職員研修に関する基本方針</w:t>
            </w:r>
          </w:p>
          <w:p w14:paraId="33090C20" w14:textId="1A544C44" w:rsidR="00B609E9" w:rsidRPr="004A22C6" w:rsidRDefault="00B609E9" w:rsidP="00B609E9">
            <w:pPr>
              <w:adjustRightInd w:val="0"/>
              <w:spacing w:line="240" w:lineRule="exact"/>
              <w:ind w:left="528" w:hangingChars="300" w:hanging="528"/>
              <w:contextualSpacing/>
              <w:jc w:val="left"/>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w:t>
            </w:r>
            <w:r w:rsidR="0034508E" w:rsidRPr="004A22C6">
              <w:rPr>
                <w:rFonts w:ascii="ＭＳ 明朝" w:hAnsi="ＭＳ 明朝" w:cs="ＭＳ 明朝" w:hint="eastAsia"/>
                <w:color w:val="000000" w:themeColor="text1"/>
                <w:sz w:val="18"/>
                <w:szCs w:val="18"/>
              </w:rPr>
              <w:t xml:space="preserve">　</w:t>
            </w:r>
            <w:r w:rsidRPr="004A22C6">
              <w:rPr>
                <w:rFonts w:ascii="ＭＳ 明朝" w:hAnsi="ＭＳ 明朝" w:cs="ＭＳ 明朝" w:hint="eastAsia"/>
                <w:color w:val="000000" w:themeColor="text1"/>
                <w:sz w:val="18"/>
                <w:szCs w:val="18"/>
              </w:rPr>
              <w:t>④</w:t>
            </w:r>
            <w:r w:rsidR="00790391" w:rsidRPr="004A22C6">
              <w:rPr>
                <w:rFonts w:ascii="ＭＳ 明朝" w:hAnsi="ＭＳ 明朝" w:cs="ＭＳ 明朝" w:hint="eastAsia"/>
                <w:color w:val="000000" w:themeColor="text1"/>
                <w:spacing w:val="-4"/>
                <w:sz w:val="18"/>
                <w:szCs w:val="18"/>
              </w:rPr>
              <w:t>事業所</w:t>
            </w:r>
            <w:r w:rsidRPr="004A22C6">
              <w:rPr>
                <w:rFonts w:ascii="ＭＳ 明朝" w:hAnsi="ＭＳ 明朝" w:cs="ＭＳ 明朝" w:hint="eastAsia"/>
                <w:color w:val="000000" w:themeColor="text1"/>
                <w:spacing w:val="-4"/>
                <w:sz w:val="18"/>
                <w:szCs w:val="18"/>
              </w:rPr>
              <w:t>内で発生した身体的拘束等の報告方法等のための方策に関する基本方針</w:t>
            </w:r>
          </w:p>
          <w:p w14:paraId="7D23055B" w14:textId="2EFE7DC8" w:rsidR="00B609E9" w:rsidRPr="004A22C6" w:rsidRDefault="00B609E9" w:rsidP="00B609E9">
            <w:pPr>
              <w:adjustRightInd w:val="0"/>
              <w:spacing w:line="240" w:lineRule="exact"/>
              <w:contextualSpacing/>
              <w:jc w:val="left"/>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w:t>
            </w:r>
            <w:r w:rsidR="0034508E" w:rsidRPr="004A22C6">
              <w:rPr>
                <w:rFonts w:ascii="ＭＳ 明朝" w:hAnsi="ＭＳ 明朝" w:cs="ＭＳ 明朝" w:hint="eastAsia"/>
                <w:color w:val="000000" w:themeColor="text1"/>
                <w:sz w:val="18"/>
                <w:szCs w:val="18"/>
              </w:rPr>
              <w:t xml:space="preserve">　</w:t>
            </w:r>
            <w:r w:rsidRPr="004A22C6">
              <w:rPr>
                <w:rFonts w:ascii="ＭＳ 明朝" w:hAnsi="ＭＳ 明朝" w:cs="ＭＳ 明朝" w:hint="eastAsia"/>
                <w:color w:val="000000" w:themeColor="text1"/>
                <w:sz w:val="18"/>
                <w:szCs w:val="18"/>
              </w:rPr>
              <w:t>⑤身体的的拘束等発生時の対応に関する基本方針</w:t>
            </w:r>
          </w:p>
          <w:p w14:paraId="43917D2D" w14:textId="742C3A85" w:rsidR="00B609E9" w:rsidRPr="004A22C6" w:rsidRDefault="00B609E9" w:rsidP="00B609E9">
            <w:pPr>
              <w:adjustRightInd w:val="0"/>
              <w:spacing w:line="240" w:lineRule="exact"/>
              <w:contextualSpacing/>
              <w:jc w:val="left"/>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w:t>
            </w:r>
            <w:r w:rsidR="0034508E" w:rsidRPr="004A22C6">
              <w:rPr>
                <w:rFonts w:ascii="ＭＳ 明朝" w:hAnsi="ＭＳ 明朝" w:cs="ＭＳ 明朝" w:hint="eastAsia"/>
                <w:color w:val="000000" w:themeColor="text1"/>
                <w:sz w:val="18"/>
                <w:szCs w:val="18"/>
              </w:rPr>
              <w:t xml:space="preserve">　</w:t>
            </w:r>
            <w:r w:rsidRPr="004A22C6">
              <w:rPr>
                <w:rFonts w:ascii="ＭＳ 明朝" w:hAnsi="ＭＳ 明朝" w:cs="ＭＳ 明朝" w:hint="eastAsia"/>
                <w:color w:val="000000" w:themeColor="text1"/>
                <w:sz w:val="18"/>
                <w:szCs w:val="18"/>
              </w:rPr>
              <w:t>⑥</w:t>
            </w:r>
            <w:r w:rsidR="00790391" w:rsidRPr="004A22C6">
              <w:rPr>
                <w:rFonts w:ascii="ＭＳ 明朝" w:hAnsi="ＭＳ 明朝" w:cs="ＭＳ 明朝" w:hint="eastAsia"/>
                <w:color w:val="000000" w:themeColor="text1"/>
                <w:sz w:val="18"/>
                <w:szCs w:val="18"/>
              </w:rPr>
              <w:t>利用者</w:t>
            </w:r>
            <w:r w:rsidRPr="004A22C6">
              <w:rPr>
                <w:rFonts w:ascii="ＭＳ 明朝" w:hAnsi="ＭＳ 明朝" w:cs="ＭＳ 明朝" w:hint="eastAsia"/>
                <w:color w:val="000000" w:themeColor="text1"/>
                <w:sz w:val="18"/>
                <w:szCs w:val="18"/>
              </w:rPr>
              <w:t>等に対する当該指針の閲覧に関する基本方針</w:t>
            </w:r>
          </w:p>
          <w:p w14:paraId="3F7C10C6" w14:textId="5FCDEA7D" w:rsidR="00B609E9" w:rsidRPr="004A22C6" w:rsidRDefault="00B609E9" w:rsidP="00B609E9">
            <w:pPr>
              <w:autoSpaceDE w:val="0"/>
              <w:autoSpaceDN w:val="0"/>
              <w:adjustRightInd w:val="0"/>
              <w:snapToGrid w:val="0"/>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w:t>
            </w:r>
            <w:r w:rsidR="0034508E" w:rsidRPr="004A22C6">
              <w:rPr>
                <w:rFonts w:ascii="ＭＳ 明朝" w:hAnsi="ＭＳ 明朝" w:cs="ＭＳ 明朝" w:hint="eastAsia"/>
                <w:color w:val="000000" w:themeColor="text1"/>
                <w:sz w:val="18"/>
                <w:szCs w:val="18"/>
              </w:rPr>
              <w:t xml:space="preserve">　</w:t>
            </w:r>
            <w:r w:rsidRPr="004A22C6">
              <w:rPr>
                <w:rFonts w:ascii="ＭＳ 明朝" w:hAnsi="ＭＳ 明朝" w:cs="ＭＳ 明朝" w:hint="eastAsia"/>
                <w:color w:val="000000" w:themeColor="text1"/>
                <w:sz w:val="18"/>
                <w:szCs w:val="18"/>
              </w:rPr>
              <w:t>⑦その他身体的拘束等の適正化の推進のために必要な基本方針</w:t>
            </w:r>
          </w:p>
          <w:p w14:paraId="6B4CF6AB"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029FE3A7" w14:textId="664CABBE" w:rsidR="00B609E9" w:rsidRPr="004A22C6" w:rsidRDefault="00000000" w:rsidP="00B609E9">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173497731"/>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43743648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r w:rsidR="00B609E9" w:rsidRPr="004A22C6">
              <w:rPr>
                <w:rFonts w:ascii="ＭＳ 明朝" w:hAnsi="ＭＳ 明朝" w:hint="eastAsia"/>
                <w:color w:val="000000" w:themeColor="text1"/>
                <w:sz w:val="18"/>
                <w:szCs w:val="18"/>
              </w:rPr>
              <w:br/>
            </w:r>
          </w:p>
        </w:tc>
        <w:tc>
          <w:tcPr>
            <w:tcW w:w="1247" w:type="dxa"/>
            <w:vMerge/>
          </w:tcPr>
          <w:p w14:paraId="4AED35F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70AC96BB" w14:textId="77777777" w:rsidTr="00044499">
        <w:trPr>
          <w:trHeight w:val="494"/>
        </w:trPr>
        <w:tc>
          <w:tcPr>
            <w:tcW w:w="1418" w:type="dxa"/>
            <w:vMerge/>
          </w:tcPr>
          <w:p w14:paraId="0629D73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2717F4D2" w14:textId="338318E7" w:rsidR="00B609E9" w:rsidRPr="004A22C6" w:rsidRDefault="00732EA7" w:rsidP="00B609E9">
            <w:pPr>
              <w:adjustRightInd w:val="0"/>
              <w:spacing w:line="240" w:lineRule="exact"/>
              <w:ind w:left="176" w:hangingChars="100" w:hanging="176"/>
              <w:contextualSpacing/>
              <w:jc w:val="left"/>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⑨</w:t>
            </w:r>
            <w:r w:rsidR="00B609E9" w:rsidRPr="004A22C6">
              <w:rPr>
                <w:rFonts w:ascii="ＭＳ 明朝" w:hAnsi="ＭＳ 明朝" w:cs="ＭＳ 明朝" w:hint="eastAsia"/>
                <w:color w:val="000000" w:themeColor="text1"/>
                <w:sz w:val="18"/>
                <w:szCs w:val="18"/>
              </w:rPr>
              <w:t xml:space="preserve">　介護職員その他の従業者に対し、身体的拘束等の適正化のための研修を定期的（年</w:t>
            </w:r>
            <w:r w:rsidR="00C45923" w:rsidRPr="004A22C6">
              <w:rPr>
                <w:rFonts w:ascii="ＭＳ 明朝" w:hAnsi="ＭＳ 明朝" w:cs="ＭＳ 明朝" w:hint="eastAsia"/>
                <w:color w:val="000000" w:themeColor="text1"/>
                <w:sz w:val="18"/>
                <w:szCs w:val="18"/>
              </w:rPr>
              <w:t>２</w:t>
            </w:r>
            <w:r w:rsidR="00B609E9" w:rsidRPr="004A22C6">
              <w:rPr>
                <w:rFonts w:ascii="ＭＳ 明朝" w:hAnsi="ＭＳ 明朝" w:cs="ＭＳ 明朝" w:hint="eastAsia"/>
                <w:color w:val="000000" w:themeColor="text1"/>
                <w:sz w:val="18"/>
                <w:szCs w:val="18"/>
              </w:rPr>
              <w:t>回以上）に実施していますか。</w:t>
            </w:r>
          </w:p>
          <w:p w14:paraId="5D17EBB6" w14:textId="724FA2EC" w:rsidR="00B609E9" w:rsidRPr="004A22C6" w:rsidRDefault="00B609E9" w:rsidP="00B609E9">
            <w:pPr>
              <w:autoSpaceDE w:val="0"/>
              <w:autoSpaceDN w:val="0"/>
              <w:adjustRightInd w:val="0"/>
              <w:snapToGrid w:val="0"/>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また、新規採用時には身体的拘束等の適正化の研修を実施していますか。</w:t>
            </w:r>
          </w:p>
          <w:p w14:paraId="67898B22" w14:textId="77777777" w:rsidR="00790391" w:rsidRPr="004A22C6" w:rsidRDefault="00790391" w:rsidP="00B609E9">
            <w:pPr>
              <w:autoSpaceDE w:val="0"/>
              <w:autoSpaceDN w:val="0"/>
              <w:adjustRightInd w:val="0"/>
              <w:snapToGrid w:val="0"/>
              <w:rPr>
                <w:rFonts w:ascii="ＭＳ 明朝" w:hAnsi="ＭＳ 明朝"/>
                <w:b/>
                <w:color w:val="000000" w:themeColor="text1"/>
                <w:spacing w:val="0"/>
                <w:sz w:val="18"/>
                <w:szCs w:val="18"/>
              </w:rPr>
            </w:pPr>
          </w:p>
          <w:p w14:paraId="6C8AE89E" w14:textId="77777777" w:rsidR="00790391" w:rsidRPr="004A22C6" w:rsidRDefault="00790391" w:rsidP="00790391">
            <w:pPr>
              <w:autoSpaceDE w:val="0"/>
              <w:autoSpaceDN w:val="0"/>
              <w:adjustRightInd w:val="0"/>
              <w:snapToGrid w:val="0"/>
              <w:ind w:left="180" w:hangingChars="100" w:hanging="180"/>
              <w:rPr>
                <w:rFonts w:ascii="ＭＳ 明朝" w:hAnsi="ＭＳ 明朝"/>
                <w:bCs/>
                <w:color w:val="000000" w:themeColor="text1"/>
                <w:spacing w:val="0"/>
                <w:sz w:val="18"/>
                <w:szCs w:val="18"/>
              </w:rPr>
            </w:pPr>
            <w:r w:rsidRPr="004A22C6">
              <w:rPr>
                <w:rFonts w:ascii="ＭＳ 明朝" w:hAnsi="ＭＳ 明朝" w:hint="eastAsia"/>
                <w:bCs/>
                <w:color w:val="000000" w:themeColor="text1"/>
                <w:spacing w:val="0"/>
                <w:sz w:val="18"/>
                <w:szCs w:val="18"/>
              </w:rPr>
              <w:t>※　身体的拘束等の適正化のための研修の内容としては、身体的拘束等の適正化の基礎的内容等の適切な知識を普及・啓発するとともに、当該事業者における指針に基づき、適正化の徹底を行うものとします。</w:t>
            </w:r>
          </w:p>
          <w:p w14:paraId="66B462D7" w14:textId="77777777" w:rsidR="00790391" w:rsidRPr="004A22C6" w:rsidRDefault="00790391" w:rsidP="00790391">
            <w:pPr>
              <w:autoSpaceDE w:val="0"/>
              <w:autoSpaceDN w:val="0"/>
              <w:adjustRightInd w:val="0"/>
              <w:snapToGrid w:val="0"/>
              <w:ind w:leftChars="100" w:left="206" w:firstLineChars="100" w:firstLine="180"/>
              <w:rPr>
                <w:rFonts w:ascii="ＭＳ 明朝" w:hAnsi="ＭＳ 明朝"/>
                <w:bCs/>
                <w:color w:val="000000" w:themeColor="text1"/>
                <w:spacing w:val="0"/>
                <w:sz w:val="18"/>
                <w:szCs w:val="18"/>
              </w:rPr>
            </w:pPr>
            <w:r w:rsidRPr="004A22C6">
              <w:rPr>
                <w:rFonts w:ascii="ＭＳ 明朝" w:hAnsi="ＭＳ 明朝" w:hint="eastAsia"/>
                <w:bCs/>
                <w:color w:val="000000" w:themeColor="text1"/>
                <w:spacing w:val="0"/>
                <w:sz w:val="18"/>
                <w:szCs w:val="18"/>
              </w:rPr>
              <w:t>職員教育を組織的に徹底させていくためには、当該事業者が指針に基づいた研修プログラムを作成し、定期的な教育（年２回以上）を開催するとともに、新規採用時には必ず身体的拘束等の適正化の研修を実施することが重要です。</w:t>
            </w:r>
          </w:p>
          <w:p w14:paraId="038F9CF5" w14:textId="1348B1E4" w:rsidR="00790391" w:rsidRPr="004A22C6" w:rsidRDefault="00790391" w:rsidP="00790391">
            <w:pPr>
              <w:autoSpaceDE w:val="0"/>
              <w:autoSpaceDN w:val="0"/>
              <w:adjustRightInd w:val="0"/>
              <w:snapToGrid w:val="0"/>
              <w:ind w:leftChars="100" w:left="206" w:firstLineChars="100" w:firstLine="180"/>
              <w:rPr>
                <w:rFonts w:ascii="ＭＳ 明朝" w:hAnsi="ＭＳ 明朝"/>
                <w:bCs/>
                <w:color w:val="000000" w:themeColor="text1"/>
                <w:spacing w:val="0"/>
                <w:sz w:val="18"/>
                <w:szCs w:val="18"/>
              </w:rPr>
            </w:pPr>
            <w:r w:rsidRPr="004A22C6">
              <w:rPr>
                <w:rFonts w:ascii="ＭＳ 明朝" w:hAnsi="ＭＳ 明朝" w:hint="eastAsia"/>
                <w:bCs/>
                <w:color w:val="000000" w:themeColor="text1"/>
                <w:spacing w:val="0"/>
                <w:sz w:val="18"/>
                <w:szCs w:val="18"/>
              </w:rPr>
              <w:lastRenderedPageBreak/>
              <w:t>また、研修の実施内容についても記録することが必要です。研修の実施は、職員研修事業所内での研修で差し支えありません。</w:t>
            </w:r>
          </w:p>
          <w:p w14:paraId="0E324960" w14:textId="77777777" w:rsidR="00B609E9" w:rsidRPr="004A22C6" w:rsidRDefault="00B609E9" w:rsidP="00790391">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3A35AD09" w14:textId="7F384817" w:rsidR="00B609E9" w:rsidRPr="004A22C6" w:rsidRDefault="00000000" w:rsidP="00B609E9">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12076485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4935939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383BFED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748405A8" w14:textId="77777777" w:rsidTr="00044499">
        <w:trPr>
          <w:trHeight w:val="494"/>
        </w:trPr>
        <w:tc>
          <w:tcPr>
            <w:tcW w:w="1418" w:type="dxa"/>
            <w:vMerge/>
          </w:tcPr>
          <w:p w14:paraId="25C3C897" w14:textId="44FE07CB"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2AA82977" w14:textId="3EC00DB5" w:rsidR="00B609E9" w:rsidRPr="004A22C6" w:rsidRDefault="00732EA7"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⑩</w:t>
            </w:r>
            <w:r w:rsidR="00B609E9" w:rsidRPr="004A22C6">
              <w:rPr>
                <w:rFonts w:ascii="ＭＳ 明朝" w:hAnsi="ＭＳ 明朝" w:hint="eastAsia"/>
                <w:color w:val="000000" w:themeColor="text1"/>
                <w:spacing w:val="0"/>
                <w:sz w:val="18"/>
                <w:szCs w:val="18"/>
              </w:rPr>
              <w:t xml:space="preserve">　事業者は、自らその提供するサービスの質の評価を行い、常にその改善を図っていますか。</w:t>
            </w:r>
          </w:p>
          <w:p w14:paraId="418CD429" w14:textId="0241A01D"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52B40D39" w14:textId="3CAFC49D" w:rsidR="00B609E9" w:rsidRPr="004A22C6" w:rsidRDefault="00000000" w:rsidP="00B609E9">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06671920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660845691"/>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2FF5672D" w14:textId="5881E991"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2F227E45" w14:textId="77777777" w:rsidTr="00F1728F">
        <w:tc>
          <w:tcPr>
            <w:tcW w:w="1418" w:type="dxa"/>
            <w:vMerge w:val="restart"/>
          </w:tcPr>
          <w:p w14:paraId="3B8AEB36" w14:textId="5AE62D45"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5-14</w:t>
            </w:r>
          </w:p>
          <w:p w14:paraId="47A58050" w14:textId="09424061"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短期入所生活介護計画の作成</w:t>
            </w:r>
          </w:p>
        </w:tc>
        <w:tc>
          <w:tcPr>
            <w:tcW w:w="6804" w:type="dxa"/>
          </w:tcPr>
          <w:p w14:paraId="7E9A6D6C" w14:textId="3F8FE295"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管理者は、相当期間</w:t>
            </w:r>
            <w:r w:rsidR="00F52506" w:rsidRPr="004A22C6">
              <w:rPr>
                <w:rFonts w:ascii="ＭＳ 明朝" w:hAnsi="ＭＳ 明朝" w:hint="eastAsia"/>
                <w:color w:val="000000" w:themeColor="text1"/>
                <w:spacing w:val="0"/>
                <w:sz w:val="18"/>
                <w:szCs w:val="18"/>
              </w:rPr>
              <w:t>以上</w:t>
            </w:r>
            <w:r w:rsidRPr="004A22C6">
              <w:rPr>
                <w:rFonts w:ascii="ＭＳ 明朝" w:hAnsi="ＭＳ 明朝" w:hint="eastAsia"/>
                <w:color w:val="000000" w:themeColor="text1"/>
                <w:spacing w:val="0"/>
                <w:sz w:val="18"/>
                <w:szCs w:val="18"/>
              </w:rPr>
              <w:t>（概ね４日</w:t>
            </w:r>
            <w:r w:rsidR="00F52506" w:rsidRPr="004A22C6">
              <w:rPr>
                <w:rFonts w:ascii="ＭＳ 明朝" w:hAnsi="ＭＳ 明朝" w:hint="eastAsia"/>
                <w:color w:val="000000" w:themeColor="text1"/>
                <w:spacing w:val="0"/>
                <w:sz w:val="18"/>
                <w:szCs w:val="18"/>
              </w:rPr>
              <w:t>以上</w:t>
            </w:r>
            <w:r w:rsidRPr="004A22C6">
              <w:rPr>
                <w:rFonts w:ascii="ＭＳ 明朝" w:hAnsi="ＭＳ 明朝" w:hint="eastAsia"/>
                <w:color w:val="000000" w:themeColor="text1"/>
                <w:spacing w:val="0"/>
                <w:sz w:val="18"/>
                <w:szCs w:val="18"/>
              </w:rPr>
              <w:t>）にわたり継続して入所することが予定される利用者については、利用者の心身の状況、希望及びその置かれている環境を踏まえて、サービスの提供の開始前から終了後に至るまでの利用者が利用するサービスの継続性に配慮して、他の短期入所生活介護従業者と協議の上、サービスの目標、当該目標を達成するための具体的なサービスの内容等を記載した短期入所生活介護計画を作成していますか。</w:t>
            </w:r>
          </w:p>
          <w:p w14:paraId="23F2FB9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169B70D6"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短期入所生活介護計画については、介護の提供に係る計画等の作成に関し経験のある者や、介護の提供について豊富な知識及び経験を有する者にそのとりまとめを行わせるものとし、当該事業所に介護支援専門員の資格を有する者がいる場合は、その者に当該計画のとりまとめを行わせることが望ましいです。</w:t>
            </w:r>
          </w:p>
          <w:p w14:paraId="139B8B65" w14:textId="28AD2CC6"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513F5B63" w14:textId="7786DAF0" w:rsidR="00B609E9" w:rsidRPr="004A22C6" w:rsidRDefault="00000000" w:rsidP="00B609E9">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97264525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94892679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val="restart"/>
          </w:tcPr>
          <w:p w14:paraId="0FCD4130" w14:textId="7A914500"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条例第143条</w:t>
            </w:r>
          </w:p>
          <w:p w14:paraId="7DEB8EC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028734C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第129条</w:t>
            </w:r>
          </w:p>
          <w:p w14:paraId="0DE2A83B" w14:textId="77BD456E"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31D7BB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08C99F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0C2634D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8831C3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4D5BB0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1F15C3A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第3の八の3(5)①</w:t>
            </w:r>
          </w:p>
          <w:p w14:paraId="7101E03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3C8970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65FD97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613840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66A026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06A16CC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3E5328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453D3A9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第3の八の3(5)②</w:t>
            </w:r>
          </w:p>
          <w:p w14:paraId="0CC55B1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E5A210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8E7D50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E324AB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AD4600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19F6520" w14:textId="64D9CCF0"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条例第154条第2項</w:t>
            </w:r>
          </w:p>
          <w:p w14:paraId="681AE00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B7642C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65A711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DC061B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C96CC4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05587F91" w14:textId="202742F1"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第3の八の3(5)⑤</w:t>
            </w:r>
          </w:p>
        </w:tc>
      </w:tr>
      <w:tr w:rsidR="004A22C6" w:rsidRPr="004A22C6" w14:paraId="74AA1119" w14:textId="77777777" w:rsidTr="00F1728F">
        <w:tc>
          <w:tcPr>
            <w:tcW w:w="1418" w:type="dxa"/>
            <w:vMerge/>
          </w:tcPr>
          <w:p w14:paraId="5952F76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3BAF6CE8"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短期入所生活介護計画は、既に居宅サービス計画が作成されている場合には、当該計画の内容に沿って作成していますか。</w:t>
            </w:r>
          </w:p>
          <w:p w14:paraId="5DFF7F8D" w14:textId="6768D48F"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2DCD1DC3" w14:textId="5E3292FC" w:rsidR="00B609E9" w:rsidRPr="004A22C6" w:rsidRDefault="00000000" w:rsidP="00B609E9">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812086033"/>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00397066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3FE94FE0" w14:textId="3A798954"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330127F5" w14:textId="77777777" w:rsidTr="00F1728F">
        <w:tc>
          <w:tcPr>
            <w:tcW w:w="1418" w:type="dxa"/>
            <w:vMerge/>
          </w:tcPr>
          <w:p w14:paraId="3B5EEC4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5F9F6720"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短期入所生活介護計画を作成後に居宅サービス計画が作成された場合は、当該短期入所生活介護計画が居宅サービス計画に沿ったものであるか確認し、必要に応じて変更していますか。</w:t>
            </w:r>
          </w:p>
          <w:p w14:paraId="3F47D710" w14:textId="750F1B83"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42124AEB" w14:textId="56491705" w:rsidR="00B609E9" w:rsidRPr="004A22C6" w:rsidRDefault="00000000" w:rsidP="00B609E9">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37863316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405270081"/>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52D0E57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38ED2DE9" w14:textId="77777777" w:rsidTr="00F1728F">
        <w:tc>
          <w:tcPr>
            <w:tcW w:w="1418" w:type="dxa"/>
            <w:vMerge/>
          </w:tcPr>
          <w:p w14:paraId="4E66AE4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64A6B52D"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　管理者は、短期入所生活介護計画の作成に当たっては、その内容について利用者又はその家族に対して説明し、利用者の同意を得ていますか。</w:t>
            </w:r>
          </w:p>
          <w:p w14:paraId="2F3697E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5DE81A4B" w14:textId="46627332"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交付した短期入所生活介護計画は、５年間保存しなければなりません。</w:t>
            </w:r>
          </w:p>
          <w:p w14:paraId="238BA342" w14:textId="33C9C06E"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3F02F21E" w14:textId="1EAFCFF9" w:rsidR="00B609E9" w:rsidRPr="004A22C6" w:rsidRDefault="00000000" w:rsidP="00B609E9">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60411620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79127843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6F0F4C4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42BC6FF1" w14:textId="77777777" w:rsidTr="00F1728F">
        <w:tc>
          <w:tcPr>
            <w:tcW w:w="1418" w:type="dxa"/>
            <w:vMerge/>
          </w:tcPr>
          <w:p w14:paraId="7E07047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4A012BEC"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⑤　管理者は、短期入所生活介護計画を作成した際には、当該短期入所生活介護計画を利用者に交付していますか。</w:t>
            </w:r>
          </w:p>
          <w:p w14:paraId="15D517C1" w14:textId="15BB358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2AFD0B60" w14:textId="095CBC00" w:rsidR="00B609E9" w:rsidRPr="004A22C6" w:rsidRDefault="00000000" w:rsidP="00B609E9">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75998458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00331995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48AA278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54386660" w14:textId="77777777" w:rsidTr="00F1728F">
        <w:tc>
          <w:tcPr>
            <w:tcW w:w="1418" w:type="dxa"/>
            <w:vMerge/>
          </w:tcPr>
          <w:p w14:paraId="521F45F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557E0779"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⑥　居宅サービス計画を作成している居宅介護支援事業者から短期入所生活介護計画の提供の求めがあった際には、当該計画を提供することに協力するよう努めていますか。</w:t>
            </w:r>
          </w:p>
          <w:p w14:paraId="044AC972" w14:textId="386D55B6"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441ECAE5" w14:textId="1060FF22" w:rsidR="00B609E9" w:rsidRPr="004A22C6" w:rsidRDefault="00000000" w:rsidP="00B609E9">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87299656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05514034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5789957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6B9858DD" w14:textId="77777777" w:rsidTr="00F1728F">
        <w:tc>
          <w:tcPr>
            <w:tcW w:w="1418" w:type="dxa"/>
            <w:vMerge w:val="restart"/>
          </w:tcPr>
          <w:p w14:paraId="3210CA9F" w14:textId="7C7AD609"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5-15</w:t>
            </w:r>
          </w:p>
          <w:p w14:paraId="5D73F5AD" w14:textId="7F6B7D5B"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w:t>
            </w:r>
          </w:p>
        </w:tc>
        <w:tc>
          <w:tcPr>
            <w:tcW w:w="6804" w:type="dxa"/>
          </w:tcPr>
          <w:p w14:paraId="06B377F1"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介護は、利用者の心身の状況に応じ、利用者の自立の支援と日常生活の充実に資するよう、適切な技術をもって行われていますか。</w:t>
            </w:r>
          </w:p>
          <w:p w14:paraId="73EF7522" w14:textId="77777777" w:rsidR="00B609E9" w:rsidRPr="004A22C6" w:rsidRDefault="00B609E9" w:rsidP="00B609E9">
            <w:pPr>
              <w:snapToGrid w:val="0"/>
              <w:rPr>
                <w:rFonts w:ascii="ＭＳ 明朝" w:hAnsi="ＭＳ 明朝"/>
                <w:color w:val="000000" w:themeColor="text1"/>
                <w:spacing w:val="0"/>
                <w:sz w:val="18"/>
                <w:szCs w:val="18"/>
              </w:rPr>
            </w:pPr>
          </w:p>
          <w:p w14:paraId="0426567F"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介護サービスの提供に当たっては、利用者の人格に十分配慮し、在宅生活へ復帰することを念頭において行うことが基本であり、そのためには、利用者の家庭環境等を十分踏まえて、自立している機能の低下が起きないようにするとともに残存機能の維持向上が図られるよう、適切な技術をもって介護サービス提供し、又は必要な支援を行ってください。</w:t>
            </w:r>
          </w:p>
          <w:p w14:paraId="2448AFD9" w14:textId="42D1C2AE" w:rsidR="00B609E9" w:rsidRPr="004A22C6" w:rsidRDefault="00B609E9" w:rsidP="00B609E9">
            <w:pPr>
              <w:snapToGrid w:val="0"/>
              <w:rPr>
                <w:rFonts w:ascii="ＭＳ 明朝" w:hAnsi="ＭＳ 明朝"/>
                <w:color w:val="000000" w:themeColor="text1"/>
                <w:spacing w:val="0"/>
                <w:sz w:val="18"/>
                <w:szCs w:val="18"/>
              </w:rPr>
            </w:pPr>
          </w:p>
        </w:tc>
        <w:tc>
          <w:tcPr>
            <w:tcW w:w="992" w:type="dxa"/>
          </w:tcPr>
          <w:p w14:paraId="138EE7A2" w14:textId="0BCDE38B" w:rsidR="00B609E9" w:rsidRPr="004A22C6" w:rsidRDefault="00000000" w:rsidP="00B609E9">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60076377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63875696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val="restart"/>
          </w:tcPr>
          <w:p w14:paraId="6CFC315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条例第144条</w:t>
            </w:r>
          </w:p>
          <w:p w14:paraId="12AF23D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3D14001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第130条</w:t>
            </w:r>
          </w:p>
          <w:p w14:paraId="1A820A4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7B3DBD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436B911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第3の八の3(6)①</w:t>
            </w:r>
          </w:p>
          <w:p w14:paraId="73FEC1C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2DCC9F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77A018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79E7F0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7111E6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02558E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0E02B8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1F552C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09F3475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第3の八の3(6)②</w:t>
            </w:r>
          </w:p>
          <w:p w14:paraId="52FE178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B64043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　第3の八の3(6)③</w:t>
            </w:r>
          </w:p>
          <w:p w14:paraId="2BBC579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C5EB7B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CFC4AD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18EF38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6096CAA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第3の八の3(6)④</w:t>
            </w:r>
          </w:p>
          <w:p w14:paraId="61D380C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77F0E5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75E3023" w14:textId="77777777" w:rsidR="0078593B" w:rsidRPr="004A22C6" w:rsidRDefault="0078593B" w:rsidP="00B609E9">
            <w:pPr>
              <w:autoSpaceDE w:val="0"/>
              <w:autoSpaceDN w:val="0"/>
              <w:adjustRightInd w:val="0"/>
              <w:snapToGrid w:val="0"/>
              <w:rPr>
                <w:rFonts w:ascii="ＭＳ 明朝" w:hAnsi="ＭＳ 明朝"/>
                <w:color w:val="000000" w:themeColor="text1"/>
                <w:spacing w:val="0"/>
                <w:sz w:val="16"/>
                <w:szCs w:val="16"/>
              </w:rPr>
            </w:pPr>
          </w:p>
          <w:p w14:paraId="73F8D220" w14:textId="77777777" w:rsidR="0078593B" w:rsidRPr="004A22C6" w:rsidRDefault="0078593B" w:rsidP="00B609E9">
            <w:pPr>
              <w:autoSpaceDE w:val="0"/>
              <w:autoSpaceDN w:val="0"/>
              <w:adjustRightInd w:val="0"/>
              <w:snapToGrid w:val="0"/>
              <w:rPr>
                <w:rFonts w:ascii="ＭＳ 明朝" w:hAnsi="ＭＳ 明朝"/>
                <w:color w:val="000000" w:themeColor="text1"/>
                <w:spacing w:val="0"/>
                <w:sz w:val="16"/>
                <w:szCs w:val="16"/>
              </w:rPr>
            </w:pPr>
          </w:p>
          <w:p w14:paraId="7DB420A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4A76F53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第3の八の3(6)⑤</w:t>
            </w:r>
          </w:p>
          <w:p w14:paraId="7116CE2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44A304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59E8A2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0895F6F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D5D278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12F793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2BF4DB93" w14:textId="3549436A"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第3の八の3(6)⑥</w:t>
            </w:r>
          </w:p>
        </w:tc>
      </w:tr>
      <w:tr w:rsidR="004A22C6" w:rsidRPr="004A22C6" w14:paraId="3E047C13" w14:textId="77777777" w:rsidTr="005B674C">
        <w:trPr>
          <w:trHeight w:val="1372"/>
        </w:trPr>
        <w:tc>
          <w:tcPr>
            <w:tcW w:w="1418" w:type="dxa"/>
            <w:vMerge/>
          </w:tcPr>
          <w:p w14:paraId="4E95F48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473797B5"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１週間に２回以上、適切な方法により、利用者を入浴させ、又は清拭をしていますか。</w:t>
            </w:r>
          </w:p>
          <w:p w14:paraId="408BB09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4034E310"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入浴は、利用者の心身の状況や自立支援を踏まえて、適切な方法により実施してください。なお、事前に健康管理を行い、入浴することが困難な場合は、清拭を実施するなど利用者の清潔保持に努めてください。</w:t>
            </w:r>
          </w:p>
          <w:p w14:paraId="69D365D0" w14:textId="5E3C0912"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6DF5DD49" w14:textId="629D952D" w:rsidR="00B609E9" w:rsidRPr="004A22C6" w:rsidRDefault="00000000" w:rsidP="00B609E9">
            <w:pPr>
              <w:autoSpaceDE w:val="0"/>
              <w:autoSpaceDN w:val="0"/>
              <w:adjustRightInd w:val="0"/>
              <w:snapToGrid w:val="0"/>
              <w:rPr>
                <w:rFonts w:asciiTheme="minorEastAsia" w:eastAsiaTheme="minorEastAsia" w:hAnsiTheme="minorEastAsia"/>
                <w:b/>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97966030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43401833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0C373BF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16BE76CD" w14:textId="77777777" w:rsidTr="00F1728F">
        <w:tc>
          <w:tcPr>
            <w:tcW w:w="1418" w:type="dxa"/>
            <w:vMerge/>
          </w:tcPr>
          <w:p w14:paraId="2CF86D1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296A4414" w14:textId="37488B59"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利用者の心身の状況に応じ、適切な方法により、排せつの自立について必要な援助を行っていますか。</w:t>
            </w:r>
          </w:p>
          <w:p w14:paraId="517E9114" w14:textId="1D1428B4"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7F909829" w14:textId="45F1C69C" w:rsidR="00B609E9" w:rsidRPr="004A22C6" w:rsidRDefault="00000000" w:rsidP="00B609E9">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26514940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43744584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692A4C5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34F361EB" w14:textId="77777777" w:rsidTr="0075431A">
        <w:trPr>
          <w:trHeight w:val="1401"/>
        </w:trPr>
        <w:tc>
          <w:tcPr>
            <w:tcW w:w="1418" w:type="dxa"/>
            <w:vMerge/>
          </w:tcPr>
          <w:p w14:paraId="23E052D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324E6AF4" w14:textId="4ABDBAA2" w:rsidR="00B609E9" w:rsidRPr="004A22C6" w:rsidRDefault="00B609E9" w:rsidP="00B609E9">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　おむつを使用せざるを得ない利用者のおむつを適切に取り替えていますか。</w:t>
            </w:r>
          </w:p>
          <w:p w14:paraId="17882675"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p>
          <w:p w14:paraId="49B9430F"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利用者がおむつを使用せざるを得ない場合には、その心身及び活動の状況に適したおむつを提供するとともに、おむつ交換は、頻繁に行えばよいということではなく、利用者の排せつ状況を踏まえて実施してください。</w:t>
            </w:r>
          </w:p>
          <w:p w14:paraId="1DAF06DA" w14:textId="4CBB5503" w:rsidR="00B609E9" w:rsidRPr="004A22C6" w:rsidRDefault="00B609E9" w:rsidP="00B609E9">
            <w:pPr>
              <w:snapToGrid w:val="0"/>
              <w:ind w:left="180" w:hangingChars="100" w:hanging="180"/>
              <w:rPr>
                <w:rFonts w:ascii="ＭＳ 明朝" w:hAnsi="ＭＳ 明朝"/>
                <w:color w:val="000000" w:themeColor="text1"/>
                <w:spacing w:val="0"/>
                <w:sz w:val="18"/>
                <w:szCs w:val="18"/>
              </w:rPr>
            </w:pPr>
          </w:p>
        </w:tc>
        <w:tc>
          <w:tcPr>
            <w:tcW w:w="992" w:type="dxa"/>
          </w:tcPr>
          <w:p w14:paraId="5EA68F71" w14:textId="786D0DF8" w:rsidR="00B609E9" w:rsidRPr="004A22C6" w:rsidRDefault="00000000" w:rsidP="00B609E9">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212753418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76681135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610C6E61" w14:textId="0FE7977C"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623C3909" w14:textId="77777777" w:rsidTr="00F1728F">
        <w:tc>
          <w:tcPr>
            <w:tcW w:w="1418" w:type="dxa"/>
            <w:vMerge/>
          </w:tcPr>
          <w:p w14:paraId="76560CC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316B9E86" w14:textId="18AEF656"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⑤　前記①から④に定めるほか、利用者に対し、離床、着替え、整容その他日常生活上の世話を適切に行っていますか。</w:t>
            </w:r>
          </w:p>
          <w:p w14:paraId="2EEECB47"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372C10D3"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短期入所生活介護サービスは、短期間の入所ですが、生活にメリハリをつけ、生活面での積極性を向上させる観点から、１日の生活の流れに沿って、離床、着替え、整容など利用者の心身の状況に応じた日常生活上の世話を適切に行ってください。</w:t>
            </w:r>
          </w:p>
          <w:p w14:paraId="1A08B7AC" w14:textId="6516CFBA"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5B7AF5A2" w14:textId="7CFDC198" w:rsidR="00B609E9" w:rsidRPr="004A22C6" w:rsidRDefault="00000000" w:rsidP="00B609E9">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40907186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99846137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172E31E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03D87752" w14:textId="77777777" w:rsidTr="00F1728F">
        <w:tc>
          <w:tcPr>
            <w:tcW w:w="1418" w:type="dxa"/>
            <w:vMerge/>
          </w:tcPr>
          <w:p w14:paraId="3B65063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15397BF4" w14:textId="4351B3F8"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⑥　常時１人以上の介護職員を介護に従事させていますか。</w:t>
            </w:r>
          </w:p>
          <w:p w14:paraId="3D9E0C86"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9DCE95D"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夜間を含めて適切な介護を提供できるように介護職員の勤務体制を定めておいてください。</w:t>
            </w:r>
          </w:p>
          <w:p w14:paraId="5CB6EC2B" w14:textId="77777777" w:rsidR="00B609E9" w:rsidRPr="004A22C6" w:rsidRDefault="00B609E9" w:rsidP="00B609E9">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なお、介護サービスの提供に当たっては、提供内容に応じて、職員体制を適切に組んでください。</w:t>
            </w:r>
          </w:p>
          <w:p w14:paraId="5AE1BEE7" w14:textId="3AB8C052"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216595A9" w14:textId="728435FD" w:rsidR="00B609E9" w:rsidRPr="004A22C6" w:rsidRDefault="00000000" w:rsidP="00B609E9">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902169261"/>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03106745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512B43E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232EE4F1" w14:textId="77777777" w:rsidTr="006C5668">
        <w:trPr>
          <w:trHeight w:val="436"/>
        </w:trPr>
        <w:tc>
          <w:tcPr>
            <w:tcW w:w="1418" w:type="dxa"/>
            <w:vMerge/>
          </w:tcPr>
          <w:p w14:paraId="2266311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3A82D225" w14:textId="0C424D60"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⑦　利用者に対して、利用者の負担により、当該事業所の従業者以外の者による介護を受けさせていませんか。</w:t>
            </w:r>
          </w:p>
          <w:p w14:paraId="43F538C3" w14:textId="6365267F"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318F6177" w14:textId="49DBD55E" w:rsidR="00B609E9" w:rsidRPr="004A22C6" w:rsidRDefault="00000000" w:rsidP="00B609E9">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65611627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4703919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649AD6C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0B528B52" w14:textId="77777777" w:rsidTr="00143036">
        <w:tc>
          <w:tcPr>
            <w:tcW w:w="1418" w:type="dxa"/>
            <w:vMerge w:val="restart"/>
          </w:tcPr>
          <w:p w14:paraId="68C2A19A" w14:textId="2AC6E06F"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5-16</w:t>
            </w:r>
          </w:p>
          <w:p w14:paraId="19E63944" w14:textId="2754AD05"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★食事</w:t>
            </w:r>
          </w:p>
        </w:tc>
        <w:tc>
          <w:tcPr>
            <w:tcW w:w="6804" w:type="dxa"/>
          </w:tcPr>
          <w:p w14:paraId="3AC75F3F" w14:textId="34AB9F4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栄養並びに利用者の心身の状況及び嗜好を考慮した食事を、適切な時間に提供していますか。</w:t>
            </w:r>
          </w:p>
          <w:p w14:paraId="300D75B1" w14:textId="77777777" w:rsidR="00B609E9" w:rsidRPr="004A22C6" w:rsidRDefault="00B609E9" w:rsidP="00B609E9">
            <w:pPr>
              <w:autoSpaceDE w:val="0"/>
              <w:autoSpaceDN w:val="0"/>
              <w:adjustRightInd w:val="0"/>
              <w:snapToGrid w:val="0"/>
              <w:ind w:left="360" w:hangingChars="200" w:hanging="360"/>
              <w:rPr>
                <w:rFonts w:ascii="ＭＳ 明朝" w:hAnsi="ＭＳ 明朝"/>
                <w:color w:val="000000" w:themeColor="text1"/>
                <w:spacing w:val="0"/>
                <w:sz w:val="18"/>
                <w:szCs w:val="18"/>
              </w:rPr>
            </w:pPr>
          </w:p>
          <w:p w14:paraId="130A9220"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食事の提供に関する業務は事業者自らが行うことが望ましいですが、栄養管理、調理管理、材料管理、施設等管理、業務管理、衛生管理、労働衛生管理について事業者自らが行う等、当該事業者の管理者が業務遂行上必要な注意を果たし得るような体制と契約内容により、食事サービスの質が確保される場合には、当該事業者の最終的責任の下で第三者に委託することができます。</w:t>
            </w:r>
          </w:p>
          <w:p w14:paraId="26BDE3AB" w14:textId="71CAFAF6" w:rsidR="00B609E9" w:rsidRPr="004A22C6" w:rsidRDefault="00B609E9" w:rsidP="00B609E9">
            <w:pPr>
              <w:autoSpaceDE w:val="0"/>
              <w:autoSpaceDN w:val="0"/>
              <w:adjustRightInd w:val="0"/>
              <w:snapToGrid w:val="0"/>
              <w:ind w:left="360" w:hangingChars="200" w:hanging="360"/>
              <w:rPr>
                <w:rFonts w:ascii="ＭＳ 明朝" w:hAnsi="ＭＳ 明朝"/>
                <w:color w:val="000000" w:themeColor="text1"/>
                <w:spacing w:val="0"/>
                <w:sz w:val="18"/>
                <w:szCs w:val="18"/>
              </w:rPr>
            </w:pPr>
          </w:p>
        </w:tc>
        <w:tc>
          <w:tcPr>
            <w:tcW w:w="992" w:type="dxa"/>
          </w:tcPr>
          <w:p w14:paraId="5DD3E92B" w14:textId="49305A70" w:rsidR="00B609E9" w:rsidRPr="004A22C6" w:rsidRDefault="00000000" w:rsidP="00B609E9">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23781793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80960018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val="restart"/>
          </w:tcPr>
          <w:p w14:paraId="3A490DE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条例第145条</w:t>
            </w:r>
          </w:p>
          <w:p w14:paraId="6D2B5B2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60A7414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第131条</w:t>
            </w:r>
          </w:p>
          <w:p w14:paraId="40E96E3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49E180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3D70A37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第3の八の3(7)④</w:t>
            </w:r>
          </w:p>
          <w:p w14:paraId="6DF0522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0FAA5B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A34CAB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617D5A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　第3の八の3(7)①</w:t>
            </w:r>
          </w:p>
          <w:p w14:paraId="057AD0F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　第3の八の3(7)②</w:t>
            </w:r>
          </w:p>
          <w:p w14:paraId="0295386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75EA0082" w14:textId="128C587A"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第3の八の3(7)③</w:t>
            </w:r>
          </w:p>
          <w:p w14:paraId="2D2B01C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058BD6C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4824820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第3の八の3(7)⑤</w:t>
            </w:r>
          </w:p>
          <w:p w14:paraId="72FB447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　第3の八の3(7)⑥</w:t>
            </w:r>
          </w:p>
          <w:p w14:paraId="43115765" w14:textId="6DAE5036"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平11老企25　第3の八の3(7)⑦</w:t>
            </w:r>
          </w:p>
        </w:tc>
      </w:tr>
      <w:tr w:rsidR="004A22C6" w:rsidRPr="004A22C6" w14:paraId="7CB02011" w14:textId="77777777" w:rsidTr="00143036">
        <w:tc>
          <w:tcPr>
            <w:tcW w:w="1418" w:type="dxa"/>
            <w:vMerge/>
          </w:tcPr>
          <w:p w14:paraId="78B7832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3F08BFFD"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利用者が可能な限り離床して、食堂で食事を摂ることを支援していますか。</w:t>
            </w:r>
          </w:p>
          <w:p w14:paraId="31F3E9FA" w14:textId="16D68714"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7563EEC3" w14:textId="42255AC5" w:rsidR="00B609E9" w:rsidRPr="004A22C6" w:rsidRDefault="00000000" w:rsidP="00B609E9">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37037646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09408249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55FA4183" w14:textId="2E6AC8F2"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6F08BBCA" w14:textId="77777777" w:rsidTr="00143036">
        <w:tc>
          <w:tcPr>
            <w:tcW w:w="1418" w:type="dxa"/>
            <w:vMerge/>
          </w:tcPr>
          <w:p w14:paraId="0E412218" w14:textId="7EBBCDDF"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2D76826B"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調理は、あらかじめ作成された献立に従って行うとともに、その実施状況を明らかにしていますか。</w:t>
            </w:r>
          </w:p>
          <w:p w14:paraId="1774506D" w14:textId="5763DF33"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643E1AF2" w14:textId="00CC93EB" w:rsidR="00B609E9" w:rsidRPr="004A22C6" w:rsidRDefault="00000000" w:rsidP="00B609E9">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27300519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84112417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720CC5AF" w14:textId="51ABC7DA"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0DF82340" w14:textId="77777777" w:rsidTr="00143036">
        <w:tc>
          <w:tcPr>
            <w:tcW w:w="1418" w:type="dxa"/>
            <w:vMerge/>
          </w:tcPr>
          <w:p w14:paraId="3D191FE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3923FD46"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　食事時間は適切なものとし、夕食時間は午後６時以降とすることが望ましいですが、早くとも午後５時以降としていますか。</w:t>
            </w:r>
          </w:p>
          <w:p w14:paraId="30744AB2" w14:textId="7C71E9D1"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78626474" w14:textId="7FCFD21D" w:rsidR="00B609E9" w:rsidRPr="004A22C6" w:rsidRDefault="00000000" w:rsidP="00B609E9">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28900692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4985837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3CA48110" w14:textId="461ECB2A"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663A9225" w14:textId="77777777" w:rsidTr="00143036">
        <w:tc>
          <w:tcPr>
            <w:tcW w:w="1418" w:type="dxa"/>
            <w:vMerge/>
          </w:tcPr>
          <w:p w14:paraId="036CF8F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12B81352"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⑤　利用者の嚥下や咀嚼の状況、食欲など心身の状態等を当該利用者の食事に的確に反映させるために、居室関係部門と食事関係部門との連絡が十分にとられていますか。</w:t>
            </w:r>
          </w:p>
          <w:p w14:paraId="0648D4B6" w14:textId="2FACC96C"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3314EC83" w14:textId="503B2C76" w:rsidR="00B609E9" w:rsidRPr="004A22C6" w:rsidRDefault="00000000" w:rsidP="00B609E9">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69975245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69198228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44C21F6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269E2765" w14:textId="77777777" w:rsidTr="00143036">
        <w:tc>
          <w:tcPr>
            <w:tcW w:w="1418" w:type="dxa"/>
            <w:vMerge/>
          </w:tcPr>
          <w:p w14:paraId="7005815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3945294F" w14:textId="45965BFF" w:rsidR="00B609E9" w:rsidRPr="004A22C6" w:rsidRDefault="00BE404E" w:rsidP="00BE404E">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⑥　</w:t>
            </w:r>
            <w:r w:rsidR="00B609E9" w:rsidRPr="004A22C6">
              <w:rPr>
                <w:rFonts w:ascii="ＭＳ 明朝" w:hAnsi="ＭＳ 明朝" w:hint="eastAsia"/>
                <w:color w:val="000000" w:themeColor="text1"/>
                <w:spacing w:val="0"/>
                <w:sz w:val="18"/>
                <w:szCs w:val="18"/>
              </w:rPr>
              <w:t>利用者に対して適切な栄養食事相談を行っていますか。</w:t>
            </w:r>
          </w:p>
          <w:p w14:paraId="0C42C422" w14:textId="208F6C94"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786B08BE" w14:textId="504A60DB" w:rsidR="00B609E9" w:rsidRPr="004A22C6" w:rsidRDefault="00000000" w:rsidP="00B609E9">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95894216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89362213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3D3B4A4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5C281AD9" w14:textId="77777777" w:rsidTr="00C00C36">
        <w:trPr>
          <w:trHeight w:val="458"/>
        </w:trPr>
        <w:tc>
          <w:tcPr>
            <w:tcW w:w="1418" w:type="dxa"/>
            <w:vMerge/>
          </w:tcPr>
          <w:p w14:paraId="1C5A02B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3C37A963" w14:textId="2593BD6C" w:rsidR="00B609E9" w:rsidRPr="004A22C6" w:rsidRDefault="00B609E9" w:rsidP="00B609E9">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⑦　食事内容について、当該事業者の医師又は栄養士を含む会議において検討が加えられていますか。</w:t>
            </w:r>
          </w:p>
          <w:p w14:paraId="4D37E657" w14:textId="76BFEEC3" w:rsidR="00B609E9" w:rsidRPr="004A22C6" w:rsidRDefault="00B609E9" w:rsidP="00B609E9">
            <w:pPr>
              <w:snapToGrid w:val="0"/>
              <w:rPr>
                <w:rFonts w:ascii="ＭＳ 明朝" w:hAnsi="ＭＳ 明朝"/>
                <w:color w:val="000000" w:themeColor="text1"/>
                <w:spacing w:val="0"/>
                <w:sz w:val="18"/>
                <w:szCs w:val="18"/>
              </w:rPr>
            </w:pPr>
          </w:p>
        </w:tc>
        <w:tc>
          <w:tcPr>
            <w:tcW w:w="992" w:type="dxa"/>
          </w:tcPr>
          <w:p w14:paraId="748C6DB2" w14:textId="59CF7CF2" w:rsidR="00B609E9" w:rsidRPr="004A22C6" w:rsidRDefault="00000000" w:rsidP="00B609E9">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69338377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87426184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4A593A8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2BA97878" w14:textId="77777777" w:rsidTr="00143036">
        <w:tc>
          <w:tcPr>
            <w:tcW w:w="1418" w:type="dxa"/>
          </w:tcPr>
          <w:p w14:paraId="605AFFAB" w14:textId="1BD6B0B9"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5-17</w:t>
            </w:r>
          </w:p>
          <w:p w14:paraId="7881DE50" w14:textId="630D64E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機能訓練</w:t>
            </w:r>
          </w:p>
        </w:tc>
        <w:tc>
          <w:tcPr>
            <w:tcW w:w="6804" w:type="dxa"/>
          </w:tcPr>
          <w:p w14:paraId="4A3D0B70"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利用者の心身の状況等を踏まえ、必要に応じて日常生活を送る上で必要な生活機能の改善又は維持のための機能訓練を行っていますか。</w:t>
            </w:r>
          </w:p>
          <w:p w14:paraId="00C4D9D1" w14:textId="77777777" w:rsidR="00263AEC" w:rsidRPr="004A22C6" w:rsidRDefault="00263AEC"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37BA2994" w14:textId="77777777" w:rsidR="00263AEC" w:rsidRPr="004A22C6" w:rsidRDefault="00263AEC" w:rsidP="00263AEC">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機能訓練は、利用者の家庭環境等を十分に踏まえて、日常生活の自立を助けるため、必要に応じて提供しなければなりません。</w:t>
            </w:r>
          </w:p>
          <w:p w14:paraId="2834C6E5" w14:textId="57FFA37C" w:rsidR="00263AEC" w:rsidRPr="004A22C6" w:rsidRDefault="00263AEC" w:rsidP="00263AEC">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日常生活及びレクリエーション、行事の実施等に当たっても、その効果を配慮するものとします。</w:t>
            </w:r>
          </w:p>
          <w:p w14:paraId="13733C33" w14:textId="5750F552" w:rsidR="00263AEC" w:rsidRPr="004A22C6" w:rsidRDefault="00263AEC" w:rsidP="00263AEC">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tc>
        <w:tc>
          <w:tcPr>
            <w:tcW w:w="992" w:type="dxa"/>
          </w:tcPr>
          <w:p w14:paraId="46D93024" w14:textId="5B758E0D" w:rsidR="00B609E9" w:rsidRPr="004A22C6" w:rsidRDefault="00000000" w:rsidP="00B609E9">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28805006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33390653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tcPr>
          <w:p w14:paraId="53E63A2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条例第146条</w:t>
            </w:r>
          </w:p>
          <w:p w14:paraId="13E524C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666A3A6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第132条</w:t>
            </w:r>
          </w:p>
          <w:p w14:paraId="5FA8674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00E035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703490F2" w14:textId="74A243B1"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第3の八の3(8)</w:t>
            </w:r>
          </w:p>
        </w:tc>
      </w:tr>
      <w:tr w:rsidR="004A22C6" w:rsidRPr="004A22C6" w14:paraId="775DB0B9" w14:textId="77777777" w:rsidTr="00143036">
        <w:tc>
          <w:tcPr>
            <w:tcW w:w="1418" w:type="dxa"/>
          </w:tcPr>
          <w:p w14:paraId="5377280D" w14:textId="3F10A3AD"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5-18</w:t>
            </w:r>
          </w:p>
          <w:p w14:paraId="79856576" w14:textId="21079F12"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健康管理</w:t>
            </w:r>
          </w:p>
        </w:tc>
        <w:tc>
          <w:tcPr>
            <w:tcW w:w="6804" w:type="dxa"/>
          </w:tcPr>
          <w:p w14:paraId="0EBEA40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医師及び看護職員は、常に利用者の健康の状況に注意するとともに、健康保持のための適切な措置をとっていますか。</w:t>
            </w:r>
          </w:p>
          <w:p w14:paraId="74E3F705" w14:textId="53E4E1FE"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68886B82" w14:textId="6CED2D88" w:rsidR="00B609E9" w:rsidRPr="004A22C6" w:rsidRDefault="00000000" w:rsidP="00B609E9">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10784901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591923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tcPr>
          <w:p w14:paraId="0AAFC2D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条例第147条</w:t>
            </w:r>
          </w:p>
          <w:p w14:paraId="2F37515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629B356E" w14:textId="78392C0E"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第133条</w:t>
            </w:r>
          </w:p>
        </w:tc>
      </w:tr>
      <w:tr w:rsidR="004A22C6" w:rsidRPr="004A22C6" w14:paraId="004B8A6C" w14:textId="77777777" w:rsidTr="009D43A3">
        <w:trPr>
          <w:trHeight w:val="58"/>
        </w:trPr>
        <w:tc>
          <w:tcPr>
            <w:tcW w:w="1418" w:type="dxa"/>
          </w:tcPr>
          <w:p w14:paraId="3CC9E116" w14:textId="6788B43F"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5-19</w:t>
            </w:r>
          </w:p>
          <w:p w14:paraId="60519B65" w14:textId="69E5F468"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相談及び援助</w:t>
            </w:r>
          </w:p>
        </w:tc>
        <w:tc>
          <w:tcPr>
            <w:tcW w:w="6804" w:type="dxa"/>
          </w:tcPr>
          <w:p w14:paraId="20D1265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常に利用者の心身の状況、その置かれている環境等の的確な把握に努め、利用者又はその家族に対し、その相談に適切に応じるとともに、必要な助言その他の援助を行っていますか。</w:t>
            </w:r>
          </w:p>
          <w:p w14:paraId="5636348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657A7215"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常時必要な相談及び援助を行い得る体制を取ることにより、積極的に利用者の在宅生活の向上を図ってください。</w:t>
            </w:r>
          </w:p>
          <w:p w14:paraId="35C36B00" w14:textId="264FFBC5"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24ECBBC3" w14:textId="79A4B639" w:rsidR="00B609E9" w:rsidRPr="004A22C6" w:rsidRDefault="00000000" w:rsidP="00B609E9">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0740055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980288843"/>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tcPr>
          <w:p w14:paraId="05948F4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条例第148条</w:t>
            </w:r>
          </w:p>
          <w:p w14:paraId="281EB44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00AB06F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第134条</w:t>
            </w:r>
          </w:p>
          <w:p w14:paraId="0E942B6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04B03D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28EBFCBC" w14:textId="28DDF6A4"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第3の八の3(10)</w:t>
            </w:r>
          </w:p>
        </w:tc>
      </w:tr>
      <w:tr w:rsidR="004A22C6" w:rsidRPr="004A22C6" w14:paraId="14068050" w14:textId="77777777" w:rsidTr="00143036">
        <w:tc>
          <w:tcPr>
            <w:tcW w:w="1418" w:type="dxa"/>
            <w:vMerge w:val="restart"/>
          </w:tcPr>
          <w:p w14:paraId="112D2705" w14:textId="7ABAF26D"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5-20</w:t>
            </w:r>
          </w:p>
          <w:p w14:paraId="07206556" w14:textId="01344949"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★その他のサービスの提供</w:t>
            </w:r>
          </w:p>
        </w:tc>
        <w:tc>
          <w:tcPr>
            <w:tcW w:w="6804" w:type="dxa"/>
          </w:tcPr>
          <w:p w14:paraId="2ECF7A55"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教養娯楽設備等を備えるほか、適宜利用者のためのレクリエーション行事を行っていますか。</w:t>
            </w:r>
          </w:p>
          <w:p w14:paraId="02D7703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10B5FBA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レクリエーション行事は、機能訓練の趣旨を踏まえて行ってください。</w:t>
            </w:r>
          </w:p>
          <w:p w14:paraId="19D2AE43" w14:textId="1D7AF281"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4273F444" w14:textId="1D9AB6CA" w:rsidR="00B609E9" w:rsidRPr="004A22C6" w:rsidRDefault="00000000" w:rsidP="00B609E9">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85114417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507588423"/>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val="restart"/>
          </w:tcPr>
          <w:p w14:paraId="3259CFB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条例第149条</w:t>
            </w:r>
          </w:p>
          <w:p w14:paraId="26E1D37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61972704" w14:textId="195A83C0"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第135条</w:t>
            </w:r>
          </w:p>
          <w:p w14:paraId="38FA2A2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32EB9D83" w14:textId="702FD3DC"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第3の八の3(11)</w:t>
            </w:r>
          </w:p>
        </w:tc>
      </w:tr>
      <w:tr w:rsidR="004A22C6" w:rsidRPr="004A22C6" w14:paraId="05661F23" w14:textId="77777777" w:rsidTr="00143036">
        <w:tc>
          <w:tcPr>
            <w:tcW w:w="1418" w:type="dxa"/>
            <w:vMerge/>
          </w:tcPr>
          <w:p w14:paraId="21A8FD42" w14:textId="33C63B15"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2E7568D1"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常に利用者の家族との連携を図るよう努めていますか。</w:t>
            </w:r>
          </w:p>
          <w:p w14:paraId="308E43AC" w14:textId="493FC500"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5CC6DBE6" w14:textId="65AD0C02" w:rsidR="00B609E9" w:rsidRPr="004A22C6" w:rsidRDefault="00000000" w:rsidP="00B609E9">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91959620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830366461"/>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6893B3D0" w14:textId="7F9FCDB1"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7D120CC0" w14:textId="77777777" w:rsidTr="00143036">
        <w:tc>
          <w:tcPr>
            <w:tcW w:w="1418" w:type="dxa"/>
          </w:tcPr>
          <w:p w14:paraId="5F19E87F" w14:textId="2C2A143D"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5-21</w:t>
            </w:r>
          </w:p>
          <w:p w14:paraId="5EB8BD69" w14:textId="72C2DD4A"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利用者に関する市町村への通知</w:t>
            </w:r>
          </w:p>
        </w:tc>
        <w:tc>
          <w:tcPr>
            <w:tcW w:w="6804" w:type="dxa"/>
          </w:tcPr>
          <w:p w14:paraId="44A6D06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サービスを受けている利用者が、次のいずれかに該当する場合は、遅滞なく、意見を付してその旨を市町村に通知していますか。</w:t>
            </w:r>
          </w:p>
          <w:p w14:paraId="1307399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6137CD86" w14:textId="1A632E86" w:rsidR="00B609E9" w:rsidRPr="004A22C6" w:rsidRDefault="00B609E9" w:rsidP="00B609E9">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ア　正当な理由なしにサービスの利用に関する指示に従わないことにより、要介護状態の程度を増進させたと認められるとき。</w:t>
            </w:r>
          </w:p>
          <w:p w14:paraId="5AD7939A" w14:textId="46EE18A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イ　偽りその他不正な行為によって保険給付を受け、又は受けようとしたとき。</w:t>
            </w:r>
          </w:p>
          <w:p w14:paraId="373B2365" w14:textId="06CBFDE3"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72C99CC0" w14:textId="5B9009D2" w:rsidR="00B609E9" w:rsidRPr="004A22C6" w:rsidRDefault="00000000" w:rsidP="002C426B">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45445206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50763422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r w:rsidR="00B609E9"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184130784"/>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非該当</w:t>
            </w:r>
          </w:p>
        </w:tc>
        <w:tc>
          <w:tcPr>
            <w:tcW w:w="1247" w:type="dxa"/>
          </w:tcPr>
          <w:p w14:paraId="1E64A703" w14:textId="5614B122"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条例第155条(第27条準用）</w:t>
            </w:r>
          </w:p>
          <w:p w14:paraId="73719EC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68E4C3E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w:t>
            </w:r>
          </w:p>
          <w:p w14:paraId="4DA9904F" w14:textId="2B3C7B1E"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準用(第26条）</w:t>
            </w:r>
          </w:p>
        </w:tc>
      </w:tr>
      <w:tr w:rsidR="004A22C6" w:rsidRPr="004A22C6" w14:paraId="37AB6679" w14:textId="77777777" w:rsidTr="00143036">
        <w:tc>
          <w:tcPr>
            <w:tcW w:w="1418" w:type="dxa"/>
          </w:tcPr>
          <w:p w14:paraId="3EAAF590" w14:textId="29A8E340"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5-22</w:t>
            </w:r>
          </w:p>
          <w:p w14:paraId="2328477B" w14:textId="60BED7C9"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緊急時の対応</w:t>
            </w:r>
          </w:p>
        </w:tc>
        <w:tc>
          <w:tcPr>
            <w:tcW w:w="6804" w:type="dxa"/>
          </w:tcPr>
          <w:p w14:paraId="2512EB60" w14:textId="68DAB00B" w:rsidR="00B609E9" w:rsidRPr="004A22C6" w:rsidRDefault="00B609E9" w:rsidP="00732EA7">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現にサービスの提供を行っているときに利用者に病状の急変が生じた場合その他必要な場合は、速やかに主治の医師又はあらかじめ短期入所生活介護事業者が定めた協力医療機関への連絡を行う等の必要な措置を講じていますか。</w:t>
            </w:r>
          </w:p>
          <w:p w14:paraId="7D02BD7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7FD01261" w14:textId="3719EBF8" w:rsidR="00A83D1A"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A83D1A" w:rsidRPr="004A22C6">
              <w:rPr>
                <w:rFonts w:ascii="ＭＳ 明朝" w:hAnsi="ＭＳ 明朝" w:hint="eastAsia"/>
                <w:color w:val="000000" w:themeColor="text1"/>
                <w:spacing w:val="0"/>
                <w:sz w:val="18"/>
                <w:szCs w:val="18"/>
              </w:rPr>
              <w:t>協力医療機関については、次の点に留意してください。</w:t>
            </w:r>
          </w:p>
          <w:p w14:paraId="2D2C6D55" w14:textId="00E610C8" w:rsidR="00B609E9" w:rsidRPr="004A22C6" w:rsidRDefault="00A83D1A" w:rsidP="00A83D1A">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①　</w:t>
            </w:r>
            <w:r w:rsidR="00B609E9" w:rsidRPr="004A22C6">
              <w:rPr>
                <w:rFonts w:ascii="ＭＳ 明朝" w:hAnsi="ＭＳ 明朝" w:hint="eastAsia"/>
                <w:color w:val="000000" w:themeColor="text1"/>
                <w:spacing w:val="0"/>
                <w:sz w:val="18"/>
                <w:szCs w:val="18"/>
              </w:rPr>
              <w:t>協力医療機関は、緊急時等に速やかに対応できるよう、事業所から近距離にあることが望ましい</w:t>
            </w:r>
            <w:r w:rsidRPr="004A22C6">
              <w:rPr>
                <w:rFonts w:ascii="ＭＳ 明朝" w:hAnsi="ＭＳ 明朝" w:hint="eastAsia"/>
                <w:color w:val="000000" w:themeColor="text1"/>
                <w:spacing w:val="0"/>
                <w:sz w:val="18"/>
                <w:szCs w:val="18"/>
              </w:rPr>
              <w:t>こと。</w:t>
            </w:r>
          </w:p>
          <w:p w14:paraId="30DD1653" w14:textId="73004ADA" w:rsidR="00A83D1A" w:rsidRPr="004A22C6" w:rsidRDefault="00A83D1A" w:rsidP="00A83D1A">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緊急時において円滑な協力を得るため、協力医療機関との間であらかじめ必要な事項を取り決めておくこと。</w:t>
            </w:r>
          </w:p>
          <w:p w14:paraId="63A0B6B7" w14:textId="623883FD"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278E6645" w14:textId="29AEB4C7" w:rsidR="00B609E9" w:rsidRPr="004A22C6" w:rsidRDefault="00000000" w:rsidP="00B609E9">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67503697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92538496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tcPr>
          <w:p w14:paraId="4113537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条例第150条</w:t>
            </w:r>
          </w:p>
          <w:p w14:paraId="22961F1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1652101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第136条</w:t>
            </w:r>
          </w:p>
          <w:p w14:paraId="5ECAF3C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A67071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2B069C6A" w14:textId="1D86D5D1"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第3の八の3(12)</w:t>
            </w:r>
          </w:p>
        </w:tc>
      </w:tr>
      <w:tr w:rsidR="004A22C6" w:rsidRPr="004A22C6" w14:paraId="2C72B88F" w14:textId="77777777" w:rsidTr="00143036">
        <w:tc>
          <w:tcPr>
            <w:tcW w:w="1418" w:type="dxa"/>
            <w:vMerge w:val="restart"/>
          </w:tcPr>
          <w:p w14:paraId="4BBD0C6E" w14:textId="4FA645C9"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5-23</w:t>
            </w:r>
          </w:p>
          <w:p w14:paraId="7D8EC526" w14:textId="03B30950"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管理者の責務</w:t>
            </w:r>
          </w:p>
        </w:tc>
        <w:tc>
          <w:tcPr>
            <w:tcW w:w="6804" w:type="dxa"/>
          </w:tcPr>
          <w:p w14:paraId="5C65F469"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管理者は、従業者の管理及びサービスの利用の申込みに係る調整、業務の実施状況の把握その他の管理を一元的に行っていますか。</w:t>
            </w:r>
          </w:p>
          <w:p w14:paraId="692E307F" w14:textId="69B1931F"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2C077558" w14:textId="532335CD" w:rsidR="00B609E9" w:rsidRPr="004A22C6" w:rsidRDefault="00000000" w:rsidP="00B609E9">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31970304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01692350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val="restart"/>
          </w:tcPr>
          <w:p w14:paraId="4F1C7926" w14:textId="25F5B1EB"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条例第155条(第51条準用）平11厚令37</w:t>
            </w:r>
          </w:p>
          <w:p w14:paraId="1260915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w:t>
            </w:r>
          </w:p>
          <w:p w14:paraId="352D7874" w14:textId="1DB50EC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準用(第52条）</w:t>
            </w:r>
          </w:p>
        </w:tc>
      </w:tr>
      <w:tr w:rsidR="004A22C6" w:rsidRPr="004A22C6" w14:paraId="24BCE09F" w14:textId="77777777" w:rsidTr="00143036">
        <w:tc>
          <w:tcPr>
            <w:tcW w:w="1418" w:type="dxa"/>
            <w:vMerge/>
          </w:tcPr>
          <w:p w14:paraId="481F053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522C6BEC"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管理者は、従業者に「運営に関する基準」を遵守させるため必要な指揮命令を行っていますか。</w:t>
            </w:r>
          </w:p>
          <w:p w14:paraId="6C015E59" w14:textId="77777777" w:rsidR="00983812" w:rsidRPr="004A22C6" w:rsidRDefault="00983812"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C68771B" w14:textId="7A95E8A2" w:rsidR="00983812" w:rsidRPr="004A22C6" w:rsidRDefault="00983812" w:rsidP="0098381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管理者の責務を、</w:t>
            </w:r>
            <w:r w:rsidRPr="004A22C6">
              <w:rPr>
                <w:rFonts w:ascii="ＭＳ 明朝" w:hAnsi="ＭＳ 明朝" w:hint="eastAsia"/>
                <w:color w:val="000000" w:themeColor="text1"/>
                <w:spacing w:val="0"/>
                <w:sz w:val="18"/>
                <w:szCs w:val="18"/>
                <w:u w:val="single"/>
              </w:rPr>
              <w:t>介護保険法の基本理念を踏まえた利用者本位のサービス提供を行うため、利用者へのサービス提供の場面等で生じる事象を適時かつ適切に把握しながら、従業者及び業務の</w:t>
            </w:r>
            <w:r w:rsidRPr="004A22C6">
              <w:rPr>
                <w:rFonts w:ascii="ＭＳ 明朝" w:hAnsi="ＭＳ 明朝" w:hint="eastAsia"/>
                <w:color w:val="000000" w:themeColor="text1"/>
                <w:spacing w:val="0"/>
                <w:sz w:val="18"/>
                <w:szCs w:val="18"/>
              </w:rPr>
              <w:t>管理を一元的に行うとともに、当該事業所の従業者に「運営に関する基準」を遵守させるため必要な指揮命令を行うこととしたものです。</w:t>
            </w:r>
          </w:p>
          <w:p w14:paraId="6916E7F7" w14:textId="05B02948"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2ECDCD4B" w14:textId="714BC0E4" w:rsidR="00B609E9" w:rsidRPr="004A22C6" w:rsidRDefault="00000000" w:rsidP="00B609E9">
            <w:pPr>
              <w:autoSpaceDE w:val="0"/>
              <w:autoSpaceDN w:val="0"/>
              <w:adjustRightInd w:val="0"/>
              <w:snapToGrid w:val="0"/>
              <w:rPr>
                <w:rFonts w:asciiTheme="minorEastAsia" w:eastAsiaTheme="minorEastAsia" w:hAnsiTheme="minorEastAsia"/>
                <w:b/>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40118150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14279578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2849729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453D6184" w14:textId="77777777" w:rsidTr="00143036">
        <w:tc>
          <w:tcPr>
            <w:tcW w:w="1418" w:type="dxa"/>
          </w:tcPr>
          <w:p w14:paraId="2DCBC57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5-24</w:t>
            </w:r>
          </w:p>
          <w:p w14:paraId="2E2E69F2" w14:textId="7D627B3B"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★運営規程</w:t>
            </w:r>
          </w:p>
        </w:tc>
        <w:tc>
          <w:tcPr>
            <w:tcW w:w="6804" w:type="dxa"/>
          </w:tcPr>
          <w:p w14:paraId="6483E51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次に掲げる事業の運営についての重要事項に関する規程（以下「運営規程」という。）を定めていますか。</w:t>
            </w:r>
          </w:p>
          <w:p w14:paraId="32F92AE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1BEECD10" w14:textId="0750CA7C" w:rsidR="00B609E9" w:rsidRPr="004A22C6" w:rsidRDefault="00F738BF" w:rsidP="00B609E9">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w:t>
            </w:r>
            <w:r w:rsidR="00B609E9" w:rsidRPr="004A22C6">
              <w:rPr>
                <w:rFonts w:ascii="ＭＳ 明朝" w:hAnsi="ＭＳ 明朝" w:hint="eastAsia"/>
                <w:color w:val="000000" w:themeColor="text1"/>
                <w:spacing w:val="0"/>
                <w:sz w:val="18"/>
                <w:szCs w:val="18"/>
              </w:rPr>
              <w:t xml:space="preserve">　事業の目的及び運営の方針</w:t>
            </w:r>
          </w:p>
          <w:p w14:paraId="333D91B1" w14:textId="65F35F4D" w:rsidR="00B609E9" w:rsidRPr="004A22C6" w:rsidRDefault="00F738BF" w:rsidP="00B609E9">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w:t>
            </w:r>
            <w:r w:rsidR="00B609E9" w:rsidRPr="004A22C6">
              <w:rPr>
                <w:rFonts w:ascii="ＭＳ 明朝" w:hAnsi="ＭＳ 明朝" w:hint="eastAsia"/>
                <w:color w:val="000000" w:themeColor="text1"/>
                <w:spacing w:val="0"/>
                <w:sz w:val="18"/>
                <w:szCs w:val="18"/>
              </w:rPr>
              <w:t xml:space="preserve">　従業者の職種、員数及び職務の内容</w:t>
            </w:r>
          </w:p>
          <w:p w14:paraId="5C0AF396" w14:textId="68A37132" w:rsidR="00B609E9" w:rsidRPr="004A22C6" w:rsidRDefault="00F738BF" w:rsidP="00B609E9">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w:t>
            </w:r>
            <w:r w:rsidR="00B609E9" w:rsidRPr="004A22C6">
              <w:rPr>
                <w:rFonts w:ascii="ＭＳ 明朝" w:hAnsi="ＭＳ 明朝" w:hint="eastAsia"/>
                <w:color w:val="000000" w:themeColor="text1"/>
                <w:spacing w:val="0"/>
                <w:sz w:val="18"/>
                <w:szCs w:val="18"/>
              </w:rPr>
              <w:t xml:space="preserve">　利用定員</w:t>
            </w:r>
            <w:r w:rsidR="003E4557" w:rsidRPr="004A22C6">
              <w:rPr>
                <w:rFonts w:ascii="ＭＳ 明朝" w:hAnsi="ＭＳ 明朝" w:hint="eastAsia"/>
                <w:color w:val="000000" w:themeColor="text1"/>
                <w:spacing w:val="0"/>
                <w:sz w:val="18"/>
                <w:szCs w:val="18"/>
              </w:rPr>
              <w:t>（空床利用の特別養護老人ホームである場合を除く。）</w:t>
            </w:r>
          </w:p>
          <w:p w14:paraId="2B2FBBDA" w14:textId="042404BA" w:rsidR="00B609E9" w:rsidRPr="004A22C6" w:rsidRDefault="00F738BF" w:rsidP="00B609E9">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w:t>
            </w:r>
            <w:r w:rsidR="00B609E9" w:rsidRPr="004A22C6">
              <w:rPr>
                <w:rFonts w:ascii="ＭＳ 明朝" w:hAnsi="ＭＳ 明朝" w:hint="eastAsia"/>
                <w:color w:val="000000" w:themeColor="text1"/>
                <w:spacing w:val="0"/>
                <w:sz w:val="18"/>
                <w:szCs w:val="18"/>
              </w:rPr>
              <w:t xml:space="preserve">　短期入所生活介護の内容及び利用料その他の費用の額</w:t>
            </w:r>
          </w:p>
          <w:p w14:paraId="6146656C" w14:textId="46E75147" w:rsidR="00B609E9" w:rsidRPr="004A22C6" w:rsidRDefault="00F738BF" w:rsidP="00B609E9">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⑤</w:t>
            </w:r>
            <w:r w:rsidR="00B609E9" w:rsidRPr="004A22C6">
              <w:rPr>
                <w:rFonts w:ascii="ＭＳ 明朝" w:hAnsi="ＭＳ 明朝" w:hint="eastAsia"/>
                <w:color w:val="000000" w:themeColor="text1"/>
                <w:spacing w:val="0"/>
                <w:sz w:val="18"/>
                <w:szCs w:val="18"/>
              </w:rPr>
              <w:t xml:space="preserve">　通常の送迎の実施地域</w:t>
            </w:r>
          </w:p>
          <w:p w14:paraId="64ADC828" w14:textId="6A5330D7" w:rsidR="00B609E9" w:rsidRPr="004A22C6" w:rsidRDefault="00F738BF" w:rsidP="00B609E9">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⑥</w:t>
            </w:r>
            <w:r w:rsidR="00B609E9" w:rsidRPr="004A22C6">
              <w:rPr>
                <w:rFonts w:ascii="ＭＳ 明朝" w:hAnsi="ＭＳ 明朝" w:hint="eastAsia"/>
                <w:color w:val="000000" w:themeColor="text1"/>
                <w:spacing w:val="0"/>
                <w:sz w:val="18"/>
                <w:szCs w:val="18"/>
              </w:rPr>
              <w:t xml:space="preserve">　サービス利用に当たっての留意事項</w:t>
            </w:r>
          </w:p>
          <w:p w14:paraId="79E4A442" w14:textId="0DA5F41E" w:rsidR="00B609E9" w:rsidRPr="004A22C6" w:rsidRDefault="00F738BF" w:rsidP="00B609E9">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⑦</w:t>
            </w:r>
            <w:r w:rsidR="00B609E9" w:rsidRPr="004A22C6">
              <w:rPr>
                <w:rFonts w:ascii="ＭＳ 明朝" w:hAnsi="ＭＳ 明朝" w:hint="eastAsia"/>
                <w:color w:val="000000" w:themeColor="text1"/>
                <w:spacing w:val="0"/>
                <w:sz w:val="18"/>
                <w:szCs w:val="18"/>
              </w:rPr>
              <w:t xml:space="preserve">　緊急時等における対応方法</w:t>
            </w:r>
          </w:p>
          <w:p w14:paraId="537E703C" w14:textId="09EA48A8" w:rsidR="00B609E9" w:rsidRPr="004A22C6" w:rsidRDefault="00F738BF" w:rsidP="00B609E9">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⑧</w:t>
            </w:r>
            <w:r w:rsidR="00B609E9" w:rsidRPr="004A22C6">
              <w:rPr>
                <w:rFonts w:ascii="ＭＳ 明朝" w:hAnsi="ＭＳ 明朝" w:hint="eastAsia"/>
                <w:color w:val="000000" w:themeColor="text1"/>
                <w:spacing w:val="0"/>
                <w:sz w:val="18"/>
                <w:szCs w:val="18"/>
              </w:rPr>
              <w:t xml:space="preserve">　非常災害対策</w:t>
            </w:r>
          </w:p>
          <w:p w14:paraId="34A49C2B" w14:textId="5DD30D4C" w:rsidR="00B609E9" w:rsidRPr="004A22C6" w:rsidRDefault="00F738BF" w:rsidP="00B609E9">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⑨</w:t>
            </w:r>
            <w:r w:rsidR="00B609E9" w:rsidRPr="004A22C6">
              <w:rPr>
                <w:rFonts w:ascii="ＭＳ 明朝" w:hAnsi="ＭＳ 明朝" w:hint="eastAsia"/>
                <w:color w:val="000000" w:themeColor="text1"/>
                <w:spacing w:val="0"/>
                <w:sz w:val="18"/>
                <w:szCs w:val="18"/>
              </w:rPr>
              <w:t xml:space="preserve">　虐待の防止のための措置に関する事項</w:t>
            </w:r>
          </w:p>
          <w:p w14:paraId="2A07E674" w14:textId="002C0BC5" w:rsidR="00B609E9" w:rsidRPr="004A22C6" w:rsidRDefault="00F738BF" w:rsidP="00B609E9">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⑩</w:t>
            </w:r>
            <w:r w:rsidR="00B609E9" w:rsidRPr="004A22C6">
              <w:rPr>
                <w:rFonts w:ascii="ＭＳ 明朝" w:hAnsi="ＭＳ 明朝" w:hint="eastAsia"/>
                <w:color w:val="000000" w:themeColor="text1"/>
                <w:spacing w:val="0"/>
                <w:sz w:val="18"/>
                <w:szCs w:val="18"/>
              </w:rPr>
              <w:t xml:space="preserve">　その他運営に関する重要事項</w:t>
            </w:r>
          </w:p>
          <w:p w14:paraId="0C20B8E6" w14:textId="77777777" w:rsidR="00B609E9" w:rsidRPr="004A22C6" w:rsidRDefault="00B609E9" w:rsidP="00B609E9">
            <w:pPr>
              <w:autoSpaceDE w:val="0"/>
              <w:autoSpaceDN w:val="0"/>
              <w:adjustRightInd w:val="0"/>
              <w:snapToGrid w:val="0"/>
              <w:ind w:firstLineChars="100" w:firstLine="180"/>
              <w:rPr>
                <w:rFonts w:ascii="ＭＳ 明朝" w:hAnsi="ＭＳ 明朝"/>
                <w:color w:val="000000" w:themeColor="text1"/>
                <w:spacing w:val="0"/>
                <w:sz w:val="18"/>
                <w:szCs w:val="18"/>
              </w:rPr>
            </w:pPr>
          </w:p>
          <w:p w14:paraId="5E621157" w14:textId="117905A2" w:rsidR="00B609E9" w:rsidRPr="004A22C6" w:rsidRDefault="00B609E9" w:rsidP="00B609E9">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F738BF" w:rsidRPr="004A22C6">
              <w:rPr>
                <w:rFonts w:ascii="ＭＳ 明朝" w:hAnsi="ＭＳ 明朝" w:hint="eastAsia"/>
                <w:color w:val="000000" w:themeColor="text1"/>
                <w:spacing w:val="0"/>
                <w:sz w:val="18"/>
                <w:szCs w:val="18"/>
              </w:rPr>
              <w:t>②</w:t>
            </w:r>
            <w:r w:rsidRPr="004A22C6">
              <w:rPr>
                <w:rFonts w:ascii="ＭＳ 明朝" w:hAnsi="ＭＳ 明朝" w:hint="eastAsia"/>
                <w:color w:val="000000" w:themeColor="text1"/>
                <w:spacing w:val="0"/>
                <w:sz w:val="18"/>
                <w:szCs w:val="18"/>
              </w:rPr>
              <w:t>のうち「従業者の員数」は、日々変わりうるものであるため、業務負担軽減等の観点から、規程を定めるに当たっては、人員に関する基準において置くべきとされている員数を満たす範囲において、「○人以上」と記載することも差し支えありません。</w:t>
            </w:r>
          </w:p>
          <w:p w14:paraId="734022E0" w14:textId="77777777" w:rsidR="00B609E9" w:rsidRPr="004A22C6" w:rsidRDefault="00B609E9" w:rsidP="00B609E9">
            <w:pPr>
              <w:autoSpaceDE w:val="0"/>
              <w:autoSpaceDN w:val="0"/>
              <w:adjustRightInd w:val="0"/>
              <w:snapToGrid w:val="0"/>
              <w:ind w:firstLineChars="100" w:firstLine="181"/>
              <w:rPr>
                <w:rFonts w:ascii="ＭＳ 明朝" w:hAnsi="ＭＳ 明朝"/>
                <w:b/>
                <w:color w:val="000000" w:themeColor="text1"/>
                <w:spacing w:val="0"/>
                <w:sz w:val="18"/>
                <w:szCs w:val="18"/>
              </w:rPr>
            </w:pPr>
          </w:p>
          <w:p w14:paraId="7E86D745" w14:textId="456AC11B" w:rsidR="00B609E9" w:rsidRPr="004A22C6" w:rsidRDefault="00B609E9" w:rsidP="00B609E9">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F738BF" w:rsidRPr="004A22C6">
              <w:rPr>
                <w:rFonts w:ascii="ＭＳ 明朝" w:hAnsi="ＭＳ 明朝" w:hint="eastAsia"/>
                <w:color w:val="000000" w:themeColor="text1"/>
                <w:spacing w:val="0"/>
                <w:sz w:val="18"/>
                <w:szCs w:val="18"/>
              </w:rPr>
              <w:t>③</w:t>
            </w:r>
            <w:r w:rsidRPr="004A22C6">
              <w:rPr>
                <w:rFonts w:ascii="ＭＳ 明朝" w:hAnsi="ＭＳ 明朝" w:hint="eastAsia"/>
                <w:color w:val="000000" w:themeColor="text1"/>
                <w:spacing w:val="0"/>
                <w:sz w:val="18"/>
                <w:szCs w:val="18"/>
              </w:rPr>
              <w:t>の「利用定員」は、短期入所生活介護の事業の専用の居室のベッド数と同数としてください。</w:t>
            </w:r>
          </w:p>
          <w:p w14:paraId="15FD617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3491AFC8" w14:textId="77777777" w:rsidR="00B609E9" w:rsidRPr="004A22C6" w:rsidRDefault="00B609E9" w:rsidP="00B609E9">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共生型短期入所生活介護の利用定員</w:t>
            </w:r>
          </w:p>
          <w:p w14:paraId="54116E69" w14:textId="77777777" w:rsidR="00B609E9" w:rsidRPr="004A22C6" w:rsidRDefault="00B609E9" w:rsidP="00B609E9">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共生型短期入所生活介護の利用定員は、短期入所の事業の専用の居室のベッド数と同数としてください。（短期入所事業所が、併設事業所の場合は短期</w:t>
            </w:r>
            <w:r w:rsidRPr="004A22C6">
              <w:rPr>
                <w:rFonts w:ascii="ＭＳ 明朝" w:hAnsi="ＭＳ 明朝" w:hint="eastAsia"/>
                <w:color w:val="000000" w:themeColor="text1"/>
                <w:spacing w:val="0"/>
                <w:sz w:val="18"/>
                <w:szCs w:val="18"/>
              </w:rPr>
              <w:lastRenderedPageBreak/>
              <w:t>入所の専用の用に供される居室のベッド数、空床利用型事業所の場合は障害者支援施設の居室のベッド数となります。）</w:t>
            </w:r>
          </w:p>
          <w:p w14:paraId="3BC59B6B" w14:textId="77777777" w:rsidR="00B609E9" w:rsidRPr="004A22C6" w:rsidRDefault="00B609E9" w:rsidP="00B609E9">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例えば、併設事業所で利用定員20人の場合、要介護者と障害者及び障害児とを合わせて20人という意味であり、利用日によって、要介護者が10人、障害者及び障害児が10人であっても、要介護者が5人、障害者及び障害児が15人であっても差し支えありません。</w:t>
            </w:r>
          </w:p>
          <w:p w14:paraId="26E8399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35F5B736" w14:textId="11210AEF" w:rsidR="00B609E9" w:rsidRPr="004A22C6" w:rsidRDefault="00B609E9" w:rsidP="00B609E9">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w:t>
            </w:r>
            <w:r w:rsidR="00F738BF" w:rsidRPr="004A22C6">
              <w:rPr>
                <w:rFonts w:ascii="ＭＳ 明朝" w:hAnsi="ＭＳ 明朝" w:hint="eastAsia"/>
                <w:color w:val="000000" w:themeColor="text1"/>
                <w:spacing w:val="0"/>
                <w:sz w:val="18"/>
                <w:szCs w:val="18"/>
              </w:rPr>
              <w:t>④</w:t>
            </w:r>
            <w:r w:rsidRPr="004A22C6">
              <w:rPr>
                <w:rFonts w:ascii="ＭＳ 明朝" w:hAnsi="ＭＳ 明朝" w:hint="eastAsia"/>
                <w:color w:val="000000" w:themeColor="text1"/>
                <w:spacing w:val="0"/>
                <w:sz w:val="18"/>
                <w:szCs w:val="18"/>
              </w:rPr>
              <w:t>の「短期入所生活介護の内容」については、送迎の有無も含めたサービスの内容を指すものです。</w:t>
            </w:r>
          </w:p>
          <w:p w14:paraId="2E82614B" w14:textId="6595DE8C" w:rsidR="00B609E9" w:rsidRPr="004A22C6" w:rsidRDefault="00B609E9" w:rsidP="00B609E9">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利用料」としては、法定代理受領サービスである短期入所生活介護に係る利用料（１割、２割又は３割負担）及び法定代理受領サービスでない短期入所生活介護の利用料を、「その他の費用の額」としては、条例第</w:t>
            </w:r>
            <w:r w:rsidR="00CB39B5" w:rsidRPr="004A22C6">
              <w:rPr>
                <w:rFonts w:ascii="ＭＳ 明朝" w:hAnsi="ＭＳ 明朝" w:hint="eastAsia"/>
                <w:color w:val="000000" w:themeColor="text1"/>
                <w:spacing w:val="0"/>
                <w:sz w:val="18"/>
                <w:szCs w:val="18"/>
              </w:rPr>
              <w:t>154</w:t>
            </w:r>
            <w:r w:rsidRPr="004A22C6">
              <w:rPr>
                <w:rFonts w:ascii="ＭＳ 明朝" w:hAnsi="ＭＳ 明朝" w:hint="eastAsia"/>
                <w:color w:val="000000" w:themeColor="text1"/>
                <w:spacing w:val="0"/>
                <w:sz w:val="18"/>
                <w:szCs w:val="18"/>
              </w:rPr>
              <w:t>条第</w:t>
            </w:r>
            <w:r w:rsidR="00CB39B5" w:rsidRPr="004A22C6">
              <w:rPr>
                <w:rFonts w:ascii="ＭＳ 明朝" w:hAnsi="ＭＳ 明朝" w:hint="eastAsia"/>
                <w:color w:val="000000" w:themeColor="text1"/>
                <w:spacing w:val="0"/>
                <w:sz w:val="18"/>
                <w:szCs w:val="18"/>
              </w:rPr>
              <w:t>3</w:t>
            </w:r>
            <w:r w:rsidRPr="004A22C6">
              <w:rPr>
                <w:rFonts w:ascii="ＭＳ 明朝" w:hAnsi="ＭＳ 明朝" w:hint="eastAsia"/>
                <w:color w:val="000000" w:themeColor="text1"/>
                <w:spacing w:val="0"/>
                <w:sz w:val="18"/>
                <w:szCs w:val="18"/>
              </w:rPr>
              <w:t>項（基準第</w:t>
            </w:r>
            <w:r w:rsidR="00CB39B5" w:rsidRPr="004A22C6">
              <w:rPr>
                <w:rFonts w:ascii="ＭＳ 明朝" w:hAnsi="ＭＳ 明朝" w:hint="eastAsia"/>
                <w:color w:val="000000" w:themeColor="text1"/>
                <w:spacing w:val="0"/>
                <w:sz w:val="18"/>
                <w:szCs w:val="18"/>
              </w:rPr>
              <w:t>127</w:t>
            </w:r>
            <w:r w:rsidRPr="004A22C6">
              <w:rPr>
                <w:rFonts w:ascii="ＭＳ 明朝" w:hAnsi="ＭＳ 明朝" w:hint="eastAsia"/>
                <w:color w:val="000000" w:themeColor="text1"/>
                <w:spacing w:val="0"/>
                <w:sz w:val="18"/>
                <w:szCs w:val="18"/>
              </w:rPr>
              <w:t>条第</w:t>
            </w:r>
            <w:r w:rsidR="00CB39B5" w:rsidRPr="004A22C6">
              <w:rPr>
                <w:rFonts w:ascii="ＭＳ 明朝" w:hAnsi="ＭＳ 明朝" w:hint="eastAsia"/>
                <w:color w:val="000000" w:themeColor="text1"/>
                <w:spacing w:val="0"/>
                <w:sz w:val="18"/>
                <w:szCs w:val="18"/>
              </w:rPr>
              <w:t>3</w:t>
            </w:r>
            <w:r w:rsidRPr="004A22C6">
              <w:rPr>
                <w:rFonts w:ascii="ＭＳ 明朝" w:hAnsi="ＭＳ 明朝" w:hint="eastAsia"/>
                <w:color w:val="000000" w:themeColor="text1"/>
                <w:spacing w:val="0"/>
                <w:sz w:val="18"/>
                <w:szCs w:val="18"/>
              </w:rPr>
              <w:t>項）の額及び必要に応じてその他のサービスに係る費用の額を規定してください。</w:t>
            </w:r>
          </w:p>
          <w:p w14:paraId="5ADB497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299D7408" w14:textId="7ACAF19E" w:rsidR="00B609E9" w:rsidRPr="004A22C6" w:rsidRDefault="00B609E9" w:rsidP="00B609E9">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w:t>
            </w:r>
            <w:r w:rsidR="00F738BF" w:rsidRPr="004A22C6">
              <w:rPr>
                <w:rFonts w:ascii="ＭＳ 明朝" w:hAnsi="ＭＳ 明朝" w:hint="eastAsia"/>
                <w:color w:val="000000" w:themeColor="text1"/>
                <w:spacing w:val="0"/>
                <w:sz w:val="18"/>
                <w:szCs w:val="18"/>
              </w:rPr>
              <w:t>⑤</w:t>
            </w:r>
            <w:r w:rsidRPr="004A22C6">
              <w:rPr>
                <w:rFonts w:ascii="ＭＳ 明朝" w:hAnsi="ＭＳ 明朝" w:hint="eastAsia"/>
                <w:color w:val="000000" w:themeColor="text1"/>
                <w:spacing w:val="0"/>
                <w:sz w:val="18"/>
                <w:szCs w:val="18"/>
              </w:rPr>
              <w:t>の「通常の送迎の実施地域」は、客観的にその区域が特定されるものとしてください。なお、通常の送迎の実施地域は、送迎に係る費用の徴収等の目安であり、当該地域以外の地域に居住する被保険者に対して送迎が行われることを妨げるものではありません。</w:t>
            </w:r>
          </w:p>
          <w:p w14:paraId="187913A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77F4933C" w14:textId="1899651D" w:rsidR="00B609E9" w:rsidRPr="004A22C6" w:rsidRDefault="00B609E9" w:rsidP="00B609E9">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w:t>
            </w:r>
            <w:r w:rsidR="00F738BF" w:rsidRPr="004A22C6">
              <w:rPr>
                <w:rFonts w:ascii="ＭＳ 明朝" w:hAnsi="ＭＳ 明朝" w:hint="eastAsia"/>
                <w:color w:val="000000" w:themeColor="text1"/>
                <w:spacing w:val="0"/>
                <w:sz w:val="18"/>
                <w:szCs w:val="18"/>
              </w:rPr>
              <w:t>⑥</w:t>
            </w:r>
            <w:r w:rsidRPr="004A22C6">
              <w:rPr>
                <w:rFonts w:ascii="ＭＳ 明朝" w:hAnsi="ＭＳ 明朝" w:hint="eastAsia"/>
                <w:color w:val="000000" w:themeColor="text1"/>
                <w:spacing w:val="0"/>
                <w:sz w:val="18"/>
                <w:szCs w:val="18"/>
              </w:rPr>
              <w:t>の「サービス利用に当たっての留意事項」は、利用者が短期入所生活介護の提供を受ける際の、利用者側が留意すべき事項（入所生活上のルール、設備の利用上の留意事項等）を指すものです。</w:t>
            </w:r>
          </w:p>
          <w:p w14:paraId="7CC1584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2063D8BC" w14:textId="4C3E1B39"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w:t>
            </w:r>
            <w:r w:rsidR="00F738BF" w:rsidRPr="004A22C6">
              <w:rPr>
                <w:rFonts w:ascii="ＭＳ 明朝" w:hAnsi="ＭＳ 明朝" w:hint="eastAsia"/>
                <w:color w:val="000000" w:themeColor="text1"/>
                <w:spacing w:val="0"/>
                <w:sz w:val="18"/>
                <w:szCs w:val="18"/>
              </w:rPr>
              <w:t>⑧</w:t>
            </w:r>
            <w:r w:rsidRPr="004A22C6">
              <w:rPr>
                <w:rFonts w:ascii="ＭＳ 明朝" w:hAnsi="ＭＳ 明朝" w:hint="eastAsia"/>
                <w:color w:val="000000" w:themeColor="text1"/>
                <w:spacing w:val="0"/>
                <w:sz w:val="18"/>
                <w:szCs w:val="18"/>
              </w:rPr>
              <w:t>の「非常災害対策」は、非常災害に関する具体的計画を指すものです。</w:t>
            </w:r>
          </w:p>
          <w:p w14:paraId="317E686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59783BE4" w14:textId="0B0E46CE" w:rsidR="00B609E9" w:rsidRPr="004A22C6" w:rsidRDefault="00B609E9" w:rsidP="00B609E9">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w:t>
            </w:r>
            <w:r w:rsidR="00F738BF" w:rsidRPr="004A22C6">
              <w:rPr>
                <w:rFonts w:ascii="ＭＳ 明朝" w:hAnsi="ＭＳ 明朝" w:hint="eastAsia"/>
                <w:color w:val="000000" w:themeColor="text1"/>
                <w:spacing w:val="0"/>
                <w:sz w:val="18"/>
                <w:szCs w:val="18"/>
              </w:rPr>
              <w:t>⑨</w:t>
            </w:r>
            <w:r w:rsidRPr="004A22C6">
              <w:rPr>
                <w:rFonts w:ascii="ＭＳ 明朝" w:hAnsi="ＭＳ 明朝" w:hint="eastAsia"/>
                <w:color w:val="000000" w:themeColor="text1"/>
                <w:spacing w:val="0"/>
                <w:sz w:val="18"/>
                <w:szCs w:val="18"/>
              </w:rPr>
              <w:t>の「虐待の防止のための措置に関する事項」は、虐待の防止に係る、組織内の体制（責任者の選定、従業者への研修方法や研修計画等）や虐待又は虐待が疑われる事案（以下「虐待等」という。）が発生した場合の対応方法等を指す内容です。</w:t>
            </w:r>
          </w:p>
          <w:p w14:paraId="749E790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7E972F7A" w14:textId="41BC038D" w:rsidR="00B609E9" w:rsidRPr="004A22C6" w:rsidRDefault="00B609E9" w:rsidP="00B609E9">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w:t>
            </w:r>
            <w:r w:rsidR="00F738BF" w:rsidRPr="004A22C6">
              <w:rPr>
                <w:rFonts w:ascii="ＭＳ 明朝" w:hAnsi="ＭＳ 明朝" w:hint="eastAsia"/>
                <w:color w:val="000000" w:themeColor="text1"/>
                <w:spacing w:val="0"/>
                <w:sz w:val="18"/>
                <w:szCs w:val="18"/>
              </w:rPr>
              <w:t>⑩</w:t>
            </w:r>
            <w:r w:rsidRPr="004A22C6">
              <w:rPr>
                <w:rFonts w:ascii="ＭＳ 明朝" w:hAnsi="ＭＳ 明朝" w:hint="eastAsia"/>
                <w:color w:val="000000" w:themeColor="text1"/>
                <w:spacing w:val="0"/>
                <w:sz w:val="18"/>
                <w:szCs w:val="18"/>
              </w:rPr>
              <w:t>の「その他運営に関する重要事項」は、当該利用者又は他の利用者等の生命又は身体を保護するため緊急やむを得ない場合に身体的拘束等を行う際の手続について定めておくことが望ましいです。</w:t>
            </w:r>
          </w:p>
          <w:p w14:paraId="45A33112"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209E564F" w14:textId="0BB83826" w:rsidR="00B609E9" w:rsidRPr="004A22C6" w:rsidRDefault="00000000" w:rsidP="00B609E9">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292370011"/>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78650592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tcPr>
          <w:p w14:paraId="76FE9A5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条例第151条</w:t>
            </w:r>
          </w:p>
          <w:p w14:paraId="2073CA6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1529BB1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第137条</w:t>
            </w:r>
          </w:p>
          <w:p w14:paraId="7CFB7F7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755690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02AAC39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C1EBC2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225939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69AF94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2598C9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072F2A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4D448F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F00D49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DE8BE6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4DC966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D8307B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6CB116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準用(平11老企25第3の1の3(19)①)</w:t>
            </w:r>
          </w:p>
          <w:p w14:paraId="476873D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0D2FDE0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0064DEB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8C0490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43BF514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第3の八の3(13)</w:t>
            </w:r>
          </w:p>
          <w:p w14:paraId="1D9D61E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9C1268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7561D536" w14:textId="41F07D9C"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第3の八の</w:t>
            </w:r>
            <w:r w:rsidRPr="004A22C6">
              <w:rPr>
                <w:rFonts w:ascii="ＭＳ 明朝" w:hAnsi="ＭＳ 明朝" w:hint="eastAsia"/>
                <w:color w:val="000000" w:themeColor="text1"/>
                <w:spacing w:val="0"/>
                <w:sz w:val="16"/>
                <w:szCs w:val="16"/>
              </w:rPr>
              <w:lastRenderedPageBreak/>
              <w:t>5(4)</w:t>
            </w:r>
          </w:p>
        </w:tc>
      </w:tr>
      <w:tr w:rsidR="004A22C6" w:rsidRPr="004A22C6" w14:paraId="35F2C1EF" w14:textId="77777777" w:rsidTr="00143036">
        <w:tc>
          <w:tcPr>
            <w:tcW w:w="1418" w:type="dxa"/>
            <w:vMerge w:val="restart"/>
          </w:tcPr>
          <w:p w14:paraId="249CBA5A" w14:textId="42C5A258"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5-25</w:t>
            </w:r>
          </w:p>
          <w:p w14:paraId="0399406E" w14:textId="13D44F59"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★勤務体制の確保等</w:t>
            </w:r>
          </w:p>
        </w:tc>
        <w:tc>
          <w:tcPr>
            <w:tcW w:w="6804" w:type="dxa"/>
          </w:tcPr>
          <w:p w14:paraId="0C127BD6"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利用者に対し適切な短期入所生活介護を提供できるよう、事業所ごとに従業者の勤務の体制を定めていますか。</w:t>
            </w:r>
          </w:p>
          <w:p w14:paraId="4E756C5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72D68FD5"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原則として月ごとの勤務表を作成し、従業者の日々の勤務時間、常勤・非常勤の別、専従の生活相談員、看護職員、介護職員及び機能訓練指導員の配置、管理者との兼務関係等を明確にしてください。</w:t>
            </w:r>
          </w:p>
          <w:p w14:paraId="66763E1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006545F1" w14:textId="5AD873CD" w:rsidR="00C01642" w:rsidRPr="004A22C6" w:rsidRDefault="00B609E9" w:rsidP="00C0164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併設の短期入所生活介護事業所については、本体施設の従業者と併せて勤務表を作成してください。</w:t>
            </w:r>
          </w:p>
          <w:p w14:paraId="63AAF31B" w14:textId="2D85C2D7" w:rsidR="00C01642" w:rsidRPr="004A22C6" w:rsidRDefault="00C01642" w:rsidP="00C0164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空きベッドを利用して短期入所生活介護の事業を行う特別養護老人ホームにあっては、当該特別養護老人ホームの従業者について勤務表が作成されていればよいものです。</w:t>
            </w:r>
          </w:p>
          <w:p w14:paraId="6389FF3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48F7B6BE"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職員の勤務体制を定めるもののうち、介護職員の勤務形態については、短期入所生活介護が短期間の利用とはいえ、そのサービスの内容は、介護老人福祉施設である特別養護老人ホームと基本的に同様であることから、「社会福祉施設における防火安全対策の強化について（昭62･9･18社施第107号）」に定める特別養護老人ホームの夜間における勤務形態の取扱いに準じてその体制を確保してください。</w:t>
            </w:r>
          </w:p>
          <w:p w14:paraId="1129DA5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247040B1"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夜間の介護職員数については、介護老人福祉施設における配置を参考に適切に配置してください。ただし、併設事業所については、本体の事業所等と一体でその取扱いを行って差し支えありません。</w:t>
            </w:r>
          </w:p>
          <w:p w14:paraId="6FBF81F3" w14:textId="77777777" w:rsidR="00CD61C0" w:rsidRPr="004A22C6" w:rsidRDefault="00CD61C0" w:rsidP="00B609E9">
            <w:pPr>
              <w:autoSpaceDE w:val="0"/>
              <w:autoSpaceDN w:val="0"/>
              <w:adjustRightInd w:val="0"/>
              <w:snapToGrid w:val="0"/>
              <w:rPr>
                <w:rFonts w:ascii="ＭＳ 明朝" w:hAnsi="ＭＳ 明朝"/>
                <w:color w:val="000000" w:themeColor="text1"/>
                <w:spacing w:val="0"/>
                <w:sz w:val="18"/>
                <w:szCs w:val="18"/>
              </w:rPr>
            </w:pPr>
          </w:p>
          <w:p w14:paraId="748EDF32"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短期入所生活介護事業所の夜間の安全、防災上の管理の観点から、介護職員のほかに宿直員を配置することが望ましいです。ただし、併設事業所については、本体の事業所等と一体でその取扱いを行って差し支えありません。</w:t>
            </w:r>
          </w:p>
          <w:p w14:paraId="1FDFEB37" w14:textId="1410F6E0" w:rsidR="00CD61C0" w:rsidRPr="004A22C6" w:rsidRDefault="00CD61C0" w:rsidP="00CD61C0">
            <w:pPr>
              <w:autoSpaceDE w:val="0"/>
              <w:autoSpaceDN w:val="0"/>
              <w:adjustRightInd w:val="0"/>
              <w:snapToGrid w:val="0"/>
              <w:ind w:left="900" w:hangingChars="500" w:hanging="90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 xml:space="preserve">　（補足）　特別養護老人ホームにおける宿直者の配置については、「夜勤職員基準を満たす夜勤職員を配置している場合には、夜勤職員と別に宿直者を配置しなくても差し支えない。」とされています。（令和6年度介護報酬改定に関するQ＆A Vol.1　令和6年3月15日 問178）</w:t>
            </w:r>
          </w:p>
          <w:p w14:paraId="294978BB" w14:textId="0C7EB914"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02A95D54" w14:textId="08787F48" w:rsidR="00B609E9" w:rsidRPr="004A22C6" w:rsidRDefault="00000000" w:rsidP="00B609E9">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87461429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7880450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val="restart"/>
          </w:tcPr>
          <w:p w14:paraId="5626CD5F" w14:textId="12D10BD8"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条例第155条(第99条準用)</w:t>
            </w:r>
          </w:p>
          <w:p w14:paraId="29A18FA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3610C0D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w:t>
            </w:r>
          </w:p>
          <w:p w14:paraId="3BC3341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準用(第101条）</w:t>
            </w:r>
          </w:p>
          <w:p w14:paraId="4AB2992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72E6332" w14:textId="77777777" w:rsidR="00CD61C0" w:rsidRPr="004A22C6" w:rsidRDefault="00CD61C0" w:rsidP="00B609E9">
            <w:pPr>
              <w:autoSpaceDE w:val="0"/>
              <w:autoSpaceDN w:val="0"/>
              <w:adjustRightInd w:val="0"/>
              <w:snapToGrid w:val="0"/>
              <w:rPr>
                <w:rFonts w:ascii="ＭＳ 明朝" w:hAnsi="ＭＳ 明朝"/>
                <w:color w:val="000000" w:themeColor="text1"/>
                <w:spacing w:val="0"/>
                <w:sz w:val="16"/>
                <w:szCs w:val="16"/>
              </w:rPr>
            </w:pPr>
          </w:p>
          <w:p w14:paraId="40AAEAA7" w14:textId="5961C779"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2C7B2698" w14:textId="579B0D29"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第3の八の3(2</w:t>
            </w:r>
            <w:r w:rsidR="00C01642" w:rsidRPr="004A22C6">
              <w:rPr>
                <w:rFonts w:ascii="ＭＳ 明朝" w:hAnsi="ＭＳ 明朝" w:hint="eastAsia"/>
                <w:color w:val="000000" w:themeColor="text1"/>
                <w:spacing w:val="0"/>
                <w:sz w:val="16"/>
                <w:szCs w:val="16"/>
              </w:rPr>
              <w:t>1</w:t>
            </w:r>
            <w:r w:rsidRPr="004A22C6">
              <w:rPr>
                <w:rFonts w:ascii="ＭＳ 明朝" w:hAnsi="ＭＳ 明朝" w:hint="eastAsia"/>
                <w:color w:val="000000" w:themeColor="text1"/>
                <w:spacing w:val="0"/>
                <w:sz w:val="16"/>
                <w:szCs w:val="16"/>
              </w:rPr>
              <w:t>)</w:t>
            </w:r>
            <w:r w:rsidR="00C01642" w:rsidRPr="004A22C6">
              <w:rPr>
                <w:rFonts w:ascii="ＭＳ 明朝" w:hAnsi="ＭＳ 明朝" w:hint="eastAsia"/>
                <w:color w:val="000000" w:themeColor="text1"/>
                <w:spacing w:val="0"/>
                <w:sz w:val="16"/>
                <w:szCs w:val="16"/>
              </w:rPr>
              <w:t>イ</w:t>
            </w:r>
          </w:p>
          <w:p w14:paraId="5D125736" w14:textId="3AC9F1FF"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FEBBE78" w14:textId="77777777" w:rsidR="00CD61C0" w:rsidRPr="004A22C6" w:rsidRDefault="00CD61C0" w:rsidP="00B609E9">
            <w:pPr>
              <w:autoSpaceDE w:val="0"/>
              <w:autoSpaceDN w:val="0"/>
              <w:adjustRightInd w:val="0"/>
              <w:snapToGrid w:val="0"/>
              <w:rPr>
                <w:rFonts w:ascii="ＭＳ 明朝" w:hAnsi="ＭＳ 明朝"/>
                <w:color w:val="000000" w:themeColor="text1"/>
                <w:spacing w:val="0"/>
                <w:sz w:val="16"/>
                <w:szCs w:val="16"/>
              </w:rPr>
            </w:pPr>
          </w:p>
          <w:p w14:paraId="61E075F3" w14:textId="77777777" w:rsidR="00CD61C0" w:rsidRPr="004A22C6" w:rsidRDefault="00CD61C0" w:rsidP="00B609E9">
            <w:pPr>
              <w:autoSpaceDE w:val="0"/>
              <w:autoSpaceDN w:val="0"/>
              <w:adjustRightInd w:val="0"/>
              <w:snapToGrid w:val="0"/>
              <w:rPr>
                <w:rFonts w:ascii="ＭＳ 明朝" w:hAnsi="ＭＳ 明朝"/>
                <w:color w:val="000000" w:themeColor="text1"/>
                <w:spacing w:val="0"/>
                <w:sz w:val="16"/>
                <w:szCs w:val="16"/>
              </w:rPr>
            </w:pPr>
          </w:p>
          <w:p w14:paraId="3E5C480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62E47E95" w14:textId="2135A5CD"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第3の八の3(2</w:t>
            </w:r>
            <w:r w:rsidR="00C01642" w:rsidRPr="004A22C6">
              <w:rPr>
                <w:rFonts w:ascii="ＭＳ 明朝" w:hAnsi="ＭＳ 明朝" w:hint="eastAsia"/>
                <w:color w:val="000000" w:themeColor="text1"/>
                <w:spacing w:val="0"/>
                <w:sz w:val="16"/>
                <w:szCs w:val="16"/>
              </w:rPr>
              <w:t>1</w:t>
            </w:r>
            <w:r w:rsidRPr="004A22C6">
              <w:rPr>
                <w:rFonts w:ascii="ＭＳ 明朝" w:hAnsi="ＭＳ 明朝" w:hint="eastAsia"/>
                <w:color w:val="000000" w:themeColor="text1"/>
                <w:spacing w:val="0"/>
                <w:sz w:val="16"/>
                <w:szCs w:val="16"/>
              </w:rPr>
              <w:t>)ロ</w:t>
            </w:r>
          </w:p>
          <w:p w14:paraId="4466E64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D121D1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C16A17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AF370F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511F93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2902C5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499A3E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D26945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0F5A77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6984B6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0422C54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4B701B2F" w14:textId="1938253C"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第3の八の3(2</w:t>
            </w:r>
            <w:r w:rsidR="00C01642" w:rsidRPr="004A22C6">
              <w:rPr>
                <w:rFonts w:ascii="ＭＳ 明朝" w:hAnsi="ＭＳ 明朝" w:hint="eastAsia"/>
                <w:color w:val="000000" w:themeColor="text1"/>
                <w:spacing w:val="0"/>
                <w:sz w:val="16"/>
                <w:szCs w:val="16"/>
              </w:rPr>
              <w:t>1</w:t>
            </w:r>
            <w:r w:rsidRPr="004A22C6">
              <w:rPr>
                <w:rFonts w:ascii="ＭＳ 明朝" w:hAnsi="ＭＳ 明朝" w:hint="eastAsia"/>
                <w:color w:val="000000" w:themeColor="text1"/>
                <w:spacing w:val="0"/>
                <w:sz w:val="16"/>
                <w:szCs w:val="16"/>
              </w:rPr>
              <w:t>)ハ</w:t>
            </w:r>
          </w:p>
          <w:p w14:paraId="3053E97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1DD5457" w14:textId="77777777" w:rsidR="00701E0E" w:rsidRPr="004A22C6" w:rsidRDefault="00701E0E" w:rsidP="00B609E9">
            <w:pPr>
              <w:autoSpaceDE w:val="0"/>
              <w:autoSpaceDN w:val="0"/>
              <w:adjustRightInd w:val="0"/>
              <w:snapToGrid w:val="0"/>
              <w:rPr>
                <w:rFonts w:ascii="ＭＳ 明朝" w:hAnsi="ＭＳ 明朝"/>
                <w:color w:val="000000" w:themeColor="text1"/>
                <w:spacing w:val="0"/>
                <w:sz w:val="16"/>
                <w:szCs w:val="16"/>
              </w:rPr>
            </w:pPr>
          </w:p>
          <w:p w14:paraId="165B4292" w14:textId="77777777" w:rsidR="00701E0E" w:rsidRPr="004A22C6" w:rsidRDefault="00701E0E" w:rsidP="00B609E9">
            <w:pPr>
              <w:autoSpaceDE w:val="0"/>
              <w:autoSpaceDN w:val="0"/>
              <w:adjustRightInd w:val="0"/>
              <w:snapToGrid w:val="0"/>
              <w:rPr>
                <w:rFonts w:ascii="ＭＳ 明朝" w:hAnsi="ＭＳ 明朝"/>
                <w:color w:val="000000" w:themeColor="text1"/>
                <w:spacing w:val="0"/>
                <w:sz w:val="16"/>
                <w:szCs w:val="16"/>
              </w:rPr>
            </w:pPr>
          </w:p>
          <w:p w14:paraId="4498E929" w14:textId="77777777" w:rsidR="00701E0E" w:rsidRPr="004A22C6" w:rsidRDefault="00701E0E" w:rsidP="00B609E9">
            <w:pPr>
              <w:autoSpaceDE w:val="0"/>
              <w:autoSpaceDN w:val="0"/>
              <w:adjustRightInd w:val="0"/>
              <w:snapToGrid w:val="0"/>
              <w:rPr>
                <w:rFonts w:ascii="ＭＳ 明朝" w:hAnsi="ＭＳ 明朝"/>
                <w:color w:val="000000" w:themeColor="text1"/>
                <w:spacing w:val="0"/>
                <w:sz w:val="16"/>
                <w:szCs w:val="16"/>
              </w:rPr>
            </w:pPr>
          </w:p>
          <w:p w14:paraId="57A3CE51" w14:textId="77777777" w:rsidR="00701E0E" w:rsidRPr="004A22C6" w:rsidRDefault="00701E0E" w:rsidP="00B609E9">
            <w:pPr>
              <w:autoSpaceDE w:val="0"/>
              <w:autoSpaceDN w:val="0"/>
              <w:adjustRightInd w:val="0"/>
              <w:snapToGrid w:val="0"/>
              <w:rPr>
                <w:rFonts w:ascii="ＭＳ 明朝" w:hAnsi="ＭＳ 明朝"/>
                <w:color w:val="000000" w:themeColor="text1"/>
                <w:spacing w:val="0"/>
                <w:sz w:val="16"/>
                <w:szCs w:val="16"/>
              </w:rPr>
            </w:pPr>
          </w:p>
          <w:p w14:paraId="19AAE688" w14:textId="77777777" w:rsidR="00701E0E" w:rsidRPr="004A22C6" w:rsidRDefault="00701E0E" w:rsidP="00B609E9">
            <w:pPr>
              <w:autoSpaceDE w:val="0"/>
              <w:autoSpaceDN w:val="0"/>
              <w:adjustRightInd w:val="0"/>
              <w:snapToGrid w:val="0"/>
              <w:rPr>
                <w:rFonts w:ascii="ＭＳ 明朝" w:hAnsi="ＭＳ 明朝"/>
                <w:color w:val="000000" w:themeColor="text1"/>
                <w:spacing w:val="0"/>
                <w:sz w:val="16"/>
                <w:szCs w:val="16"/>
              </w:rPr>
            </w:pPr>
          </w:p>
          <w:p w14:paraId="7312F17B" w14:textId="422ED4EA"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38C6E45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w:t>
            </w:r>
          </w:p>
          <w:p w14:paraId="3B7918C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準用(第101条第2項)</w:t>
            </w:r>
          </w:p>
          <w:p w14:paraId="2BAFE72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7822BA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315EBB8" w14:textId="77777777" w:rsidR="00FE6A29" w:rsidRPr="004A22C6" w:rsidRDefault="00FE6A29" w:rsidP="00B609E9">
            <w:pPr>
              <w:autoSpaceDE w:val="0"/>
              <w:autoSpaceDN w:val="0"/>
              <w:adjustRightInd w:val="0"/>
              <w:snapToGrid w:val="0"/>
              <w:rPr>
                <w:rFonts w:ascii="ＭＳ 明朝" w:hAnsi="ＭＳ 明朝"/>
                <w:color w:val="000000" w:themeColor="text1"/>
                <w:spacing w:val="0"/>
                <w:sz w:val="16"/>
                <w:szCs w:val="16"/>
              </w:rPr>
            </w:pPr>
          </w:p>
          <w:p w14:paraId="4C8E5643" w14:textId="6264E0EE"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0B90169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w:t>
            </w:r>
          </w:p>
          <w:p w14:paraId="142F6B4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準用(第101条第3項)</w:t>
            </w:r>
          </w:p>
          <w:p w14:paraId="7E445A9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0FEA4F2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2D09AA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16D04F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7E65154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第3の八の3(20)</w:t>
            </w:r>
          </w:p>
          <w:p w14:paraId="1FE8FEC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準用(第3の六の3(5)）に基づく参照（第3の二の3(6)③）</w:t>
            </w:r>
          </w:p>
          <w:p w14:paraId="622E534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6DC8B1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C6ADCC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AABC56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AABFFE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D34BD5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0EADAC3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496B41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019D00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54A92A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05FD0A5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0D0927A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33432E0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w:t>
            </w:r>
          </w:p>
          <w:p w14:paraId="240C311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準用(第101条第4項)</w:t>
            </w:r>
          </w:p>
          <w:p w14:paraId="324C0A0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362858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366E0641" w14:textId="65A9DB38"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第三の一の3(21)④)</w:t>
            </w:r>
          </w:p>
        </w:tc>
      </w:tr>
      <w:tr w:rsidR="004A22C6" w:rsidRPr="004A22C6" w14:paraId="6911EF12" w14:textId="77777777" w:rsidTr="00143036">
        <w:tc>
          <w:tcPr>
            <w:tcW w:w="1418" w:type="dxa"/>
            <w:vMerge/>
          </w:tcPr>
          <w:p w14:paraId="3D06C1E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61FEBD4A"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②　事業所ごとに、当該事業所の従業者によって短期入所生活介護を提供していますか。  </w:t>
            </w:r>
          </w:p>
          <w:p w14:paraId="621D7CCD"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88027AC" w14:textId="3037F80F"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調理、洗濯等の利用者の処遇に直接影響を及ぼさない業務については、第三者への委託等を行うことが可能です。</w:t>
            </w:r>
          </w:p>
          <w:p w14:paraId="47494063" w14:textId="262B5C49"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6037F9C5" w14:textId="128F0D61" w:rsidR="00B609E9" w:rsidRPr="004A22C6" w:rsidRDefault="00000000" w:rsidP="00B609E9">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95676032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689915091"/>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5E75D24E" w14:textId="2F4F0091"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1C7587D6" w14:textId="77777777" w:rsidTr="00143036">
        <w:tc>
          <w:tcPr>
            <w:tcW w:w="1418" w:type="dxa"/>
            <w:vMerge/>
          </w:tcPr>
          <w:p w14:paraId="51CADBF4" w14:textId="0C0FFDD9"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39FCEC8F"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従業者の資質の向上のために、研修の機会を確保していますか。</w:t>
            </w:r>
          </w:p>
          <w:p w14:paraId="2A2B285E" w14:textId="635BE9A8"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その際、全ての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ていますか。</w:t>
            </w:r>
          </w:p>
          <w:p w14:paraId="0B228E5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781F6669"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従業者の質の向上を図るため、研修機関が実施する研修や当該事業所内の研修への参加の機会を計画的に確保してください。</w:t>
            </w:r>
          </w:p>
          <w:p w14:paraId="22F831F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3DD5FA39" w14:textId="12DC3F62"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介護に直接携わる職員のうち、医療・福祉関係の資格を有さない者について、認知症介護基礎研修を受講させるために必要な措置を講じることを義務づけることとしたものであり、これは、介護に関わる全ての者の認知症対応力を向上させ、認知症についての理解の下、本人主体の介護を行い、認知症の人の尊厳の保障を実現していく観点から実施するものです。</w:t>
            </w:r>
          </w:p>
          <w:p w14:paraId="54ED2DEE"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当該義務付けの対象とならない者は、各資格のカリキュラム等において、認知症介護に関する基礎的な知識及び技術を習得している者とすることとし、具体的には、同条第３項において規定されている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です。</w:t>
            </w:r>
          </w:p>
          <w:p w14:paraId="6E650145" w14:textId="5A840140" w:rsidR="00B609E9" w:rsidRPr="004A22C6" w:rsidRDefault="00B609E9" w:rsidP="009562F4">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p>
        </w:tc>
        <w:tc>
          <w:tcPr>
            <w:tcW w:w="992" w:type="dxa"/>
          </w:tcPr>
          <w:p w14:paraId="33EEA7E8" w14:textId="37C85D12" w:rsidR="00B609E9" w:rsidRPr="004A22C6" w:rsidRDefault="00000000" w:rsidP="00B609E9">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24711531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85461846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65AC423A" w14:textId="05154CAD"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0AB82DF0" w14:textId="77777777" w:rsidTr="00143036">
        <w:tc>
          <w:tcPr>
            <w:tcW w:w="1418" w:type="dxa"/>
            <w:vMerge/>
          </w:tcPr>
          <w:p w14:paraId="63E8CB4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5895A003"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　適切な短期入所生活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p w14:paraId="271A82B6"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11958B3" w14:textId="48F2FAE0"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雇用の分野における男女の均等な機会及び待遇の確保等に関する法律（昭和47年法律第113号）第１１条第１項及び労働施策の総合的な推進並びに労働者の雇用の安定及び職業生活の充実等に関する法律（昭和41年法律第132号）第３０条の２第１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す。事業主が講ずべき措置の具体的内容及び事業主が講じることが望ましい取組については、次のとおりです。なお、セクシュアルハラスメントについては、上司や同僚に限らず、利用者やその家族等から受けるものも含まれることに留意してください。</w:t>
            </w:r>
          </w:p>
          <w:p w14:paraId="046CA578"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714A949" w14:textId="77777777" w:rsidR="00B609E9" w:rsidRPr="004A22C6" w:rsidRDefault="00B609E9" w:rsidP="00B609E9">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ア　事業主が講ずべき措置の具体的内容</w:t>
            </w:r>
          </w:p>
          <w:p w14:paraId="4EAF344E" w14:textId="77777777" w:rsidR="00B609E9" w:rsidRPr="004A22C6" w:rsidRDefault="00B609E9" w:rsidP="00B609E9">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事業主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2年厚生労働省告示第5号。以下「パワーハラスメント指針」という。）において規定されているとおりです。</w:t>
            </w:r>
          </w:p>
          <w:p w14:paraId="3276658F" w14:textId="77777777" w:rsidR="00B609E9" w:rsidRPr="004A22C6" w:rsidRDefault="00B609E9" w:rsidP="00B609E9">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特に以下の内容に留意してください。</w:t>
            </w:r>
          </w:p>
          <w:p w14:paraId="0322F4E5" w14:textId="77777777" w:rsidR="00B609E9" w:rsidRPr="004A22C6" w:rsidRDefault="00B609E9" w:rsidP="00B609E9">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事業主の方針等の明確化及びその周知・啓発</w:t>
            </w:r>
          </w:p>
          <w:p w14:paraId="6F19B5C7" w14:textId="77777777" w:rsidR="00B609E9" w:rsidRPr="004A22C6" w:rsidRDefault="00B609E9" w:rsidP="00B609E9">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職場におけるハラスメントの内容及び職場におけるハラスメントを行ってはならない旨の方針を明確化し、従業者に周知・啓発すること。</w:t>
            </w:r>
          </w:p>
          <w:p w14:paraId="485F832A" w14:textId="77777777" w:rsidR="00B609E9" w:rsidRPr="004A22C6" w:rsidRDefault="00B609E9" w:rsidP="00B609E9">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相談（苦情を含む。以下同じ。）に応じ、適切に対応するために必要な体制</w:t>
            </w:r>
            <w:r w:rsidRPr="004A22C6">
              <w:rPr>
                <w:rFonts w:ascii="ＭＳ 明朝" w:hAnsi="ＭＳ 明朝" w:hint="eastAsia"/>
                <w:color w:val="000000" w:themeColor="text1"/>
                <w:spacing w:val="0"/>
                <w:sz w:val="18"/>
                <w:szCs w:val="18"/>
              </w:rPr>
              <w:lastRenderedPageBreak/>
              <w:t>の整備相談に対応する担当者をあらかじめ定めること等により、相談への対応のための窓口をあらかじめ定め、労働者に周知すること。</w:t>
            </w:r>
          </w:p>
          <w:p w14:paraId="1337B402" w14:textId="77777777" w:rsidR="00B609E9" w:rsidRPr="004A22C6" w:rsidRDefault="00B609E9" w:rsidP="00B609E9">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5B016AB8" w14:textId="77777777" w:rsidR="00B609E9" w:rsidRPr="004A22C6" w:rsidRDefault="00B609E9" w:rsidP="00B609E9">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イ　事業主が講じることが望ましい取組について</w:t>
            </w:r>
          </w:p>
          <w:p w14:paraId="6068054F" w14:textId="77777777" w:rsidR="00B609E9" w:rsidRPr="004A22C6" w:rsidRDefault="00B609E9" w:rsidP="00B609E9">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ます。介護現場では特に、利用者又はその家族等からのカスタマーハラスメントの防止が求められていることから、上記「ア　事業者が講ずべき措置の具体的内容」の必要な措置を講じるにあたっては、「介護現場におけるハラスメント対策マニュアル」、「（管理職・職員向け）研修のための手引き」等を参考にした取組を行うことが望ましいです。この際、上記マニュアルや手引きについては、以下の厚生労働省ホームページに掲載しているので参考にしてください。</w:t>
            </w:r>
          </w:p>
          <w:p w14:paraId="11A09A31" w14:textId="77777777" w:rsidR="00B609E9" w:rsidRPr="004A22C6" w:rsidRDefault="00B609E9" w:rsidP="00B609E9">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w:t>
            </w:r>
            <w:hyperlink r:id="rId9" w:history="1">
              <w:r w:rsidRPr="004A22C6">
                <w:rPr>
                  <w:rStyle w:val="a5"/>
                  <w:rFonts w:ascii="ＭＳ 明朝" w:hAnsi="ＭＳ 明朝" w:hint="eastAsia"/>
                  <w:color w:val="000000" w:themeColor="text1"/>
                  <w:spacing w:val="0"/>
                  <w:sz w:val="18"/>
                  <w:szCs w:val="18"/>
                </w:rPr>
                <w:t>https://www.mhlw.go.jp/stf/newpage_05120.html</w:t>
              </w:r>
            </w:hyperlink>
            <w:r w:rsidRPr="004A22C6">
              <w:rPr>
                <w:rFonts w:ascii="ＭＳ 明朝" w:hAnsi="ＭＳ 明朝" w:hint="eastAsia"/>
                <w:color w:val="000000" w:themeColor="text1"/>
                <w:spacing w:val="0"/>
                <w:sz w:val="18"/>
                <w:szCs w:val="18"/>
              </w:rPr>
              <w:t>）</w:t>
            </w:r>
          </w:p>
          <w:p w14:paraId="74CB0E8C" w14:textId="21E9F2F6"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2CFA140F" w14:textId="370D4E84" w:rsidR="00B609E9" w:rsidRPr="004A22C6" w:rsidRDefault="00000000" w:rsidP="00B609E9">
            <w:pPr>
              <w:autoSpaceDE w:val="0"/>
              <w:autoSpaceDN w:val="0"/>
              <w:adjustRightInd w:val="0"/>
              <w:snapToGrid w:val="0"/>
              <w:rPr>
                <w:rFonts w:asciiTheme="minorEastAsia" w:eastAsiaTheme="minorEastAsia" w:hAnsiTheme="minorEastAsia"/>
                <w:b/>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75879321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61978696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10E05F64" w14:textId="101EB159"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34219D33" w14:textId="77777777" w:rsidTr="00C7452B">
        <w:tc>
          <w:tcPr>
            <w:tcW w:w="1418" w:type="dxa"/>
            <w:vMerge w:val="restart"/>
          </w:tcPr>
          <w:p w14:paraId="4A50B591" w14:textId="0434A934"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5-26</w:t>
            </w:r>
          </w:p>
          <w:p w14:paraId="297B1B18" w14:textId="15524D20"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業務継続計画の策定等</w:t>
            </w:r>
          </w:p>
        </w:tc>
        <w:tc>
          <w:tcPr>
            <w:tcW w:w="6804" w:type="dxa"/>
          </w:tcPr>
          <w:p w14:paraId="1165891D"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じていますか。</w:t>
            </w:r>
          </w:p>
          <w:p w14:paraId="72CB3677"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78F56FC2" w14:textId="0994D089" w:rsidR="00B609E9" w:rsidRPr="004A22C6" w:rsidRDefault="00000000" w:rsidP="00B609E9">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97487560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73450724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tcPr>
          <w:p w14:paraId="4E00F07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条例第155条(第32条の2準用)</w:t>
            </w:r>
          </w:p>
          <w:p w14:paraId="1516022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085CCAB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w:t>
            </w:r>
          </w:p>
          <w:p w14:paraId="3E7DB94A" w14:textId="166B6736"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準用(第30条の2）</w:t>
            </w:r>
          </w:p>
          <w:p w14:paraId="783A27F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A1C37F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準用(平11老企25</w:t>
            </w:r>
          </w:p>
          <w:p w14:paraId="7ACD617B" w14:textId="579D28D9"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第3の六の3(6))</w:t>
            </w:r>
          </w:p>
        </w:tc>
      </w:tr>
      <w:tr w:rsidR="004A22C6" w:rsidRPr="004A22C6" w14:paraId="4474A7BB" w14:textId="77777777" w:rsidTr="00D56BFD">
        <w:tc>
          <w:tcPr>
            <w:tcW w:w="1418" w:type="dxa"/>
            <w:vMerge/>
            <w:tcBorders>
              <w:bottom w:val="single" w:sz="4" w:space="0" w:color="FFFFFF" w:themeColor="background1"/>
            </w:tcBorders>
          </w:tcPr>
          <w:p w14:paraId="2C39160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Borders>
              <w:top w:val="single" w:sz="4" w:space="0" w:color="FFFFFF" w:themeColor="background1"/>
            </w:tcBorders>
          </w:tcPr>
          <w:p w14:paraId="4334E64C"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従業者に対し、業務継続計画について周知するとともに、必要な研修及び訓練を定期的に実施するよう努めていますか。</w:t>
            </w:r>
          </w:p>
          <w:p w14:paraId="25101438"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Borders>
              <w:top w:val="single" w:sz="4" w:space="0" w:color="FFFFFF" w:themeColor="background1"/>
            </w:tcBorders>
          </w:tcPr>
          <w:p w14:paraId="74E468DB" w14:textId="41A981FB" w:rsidR="00B609E9" w:rsidRPr="004A22C6" w:rsidRDefault="00000000" w:rsidP="00B609E9">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7974394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68664011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tcBorders>
              <w:top w:val="single" w:sz="4" w:space="0" w:color="FFFFFF" w:themeColor="background1"/>
            </w:tcBorders>
          </w:tcPr>
          <w:p w14:paraId="7997827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29160D7D" w14:textId="77777777" w:rsidTr="00575C14">
        <w:tc>
          <w:tcPr>
            <w:tcW w:w="1418" w:type="dxa"/>
            <w:tcBorders>
              <w:top w:val="single" w:sz="4" w:space="0" w:color="FFFFFF" w:themeColor="background1"/>
              <w:bottom w:val="single" w:sz="4" w:space="0" w:color="FFFFFF" w:themeColor="background1"/>
            </w:tcBorders>
          </w:tcPr>
          <w:p w14:paraId="7F49E39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779E9477"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定期的に業務継続計画の見直しを行い、必要に応じて業務継続計画の変更を行うよう努めていますか。</w:t>
            </w:r>
          </w:p>
          <w:p w14:paraId="19B28BF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71AFA059"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事業者は、感染症や災害が発生した場合にあっても、利用者が継続してサービスの提供を受けられるよう、業務継続計画を策定するとともに、当該業務継続計画に従い、従業者に対して、必要な研修及び訓練（シミュレーション）を実施しなければならないこととしたものです。なお、業務継続計画の策定、研修及び訓練の実施については、事業所に実施が求められるものですが、他のサービス事業者との連携等により行うことも差し支えありません。また、感染症や災害が発生した場合には、従業者が連携し取り組むことが求められることから、研修及び訓練の実施にあたっては、全ての従業者が参加できるようにすることが望ましいです。</w:t>
            </w:r>
          </w:p>
          <w:p w14:paraId="79A7639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25A3F850" w14:textId="0066EB36" w:rsidR="00B609E9" w:rsidRPr="004A22C6" w:rsidRDefault="00B609E9" w:rsidP="00DA036B">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業務継続計画には、以下の項目等を記載してください。なお、各項目の記載内容については、「介護施設・事業所における新型コロナウイルス感染症発生時の業務継続ガイドライン」及び「介護施設・事業所における自然災害発生時の業務継続ガイドライン」を参照してください。また、想定される災害等は地域によって異なるものであることから、項目については実態に応じて設定してください。なお、感染症及び災害の業務継続計画を一体的に策定することを妨げるものではありません。</w:t>
            </w:r>
            <w:r w:rsidR="00DA036B" w:rsidRPr="004A22C6">
              <w:rPr>
                <w:rFonts w:ascii="ＭＳ 明朝" w:hAnsi="ＭＳ 明朝" w:hint="eastAsia"/>
                <w:color w:val="000000" w:themeColor="text1"/>
                <w:spacing w:val="0"/>
                <w:sz w:val="18"/>
                <w:szCs w:val="18"/>
                <w:u w:val="single"/>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ありません。</w:t>
            </w:r>
          </w:p>
          <w:p w14:paraId="50AE2739"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4423953E" w14:textId="7B2AE27B" w:rsidR="00B609E9" w:rsidRPr="004A22C6" w:rsidRDefault="00000000" w:rsidP="00B609E9">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07840600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45537988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tcPr>
          <w:p w14:paraId="242135B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64CE7E0B" w14:textId="77777777" w:rsidTr="00575C14">
        <w:tc>
          <w:tcPr>
            <w:tcW w:w="1418" w:type="dxa"/>
            <w:tcBorders>
              <w:top w:val="single" w:sz="4" w:space="0" w:color="FFFFFF" w:themeColor="background1"/>
              <w:bottom w:val="single" w:sz="4" w:space="0" w:color="FFFFFF" w:themeColor="background1"/>
            </w:tcBorders>
          </w:tcPr>
          <w:p w14:paraId="4E1038B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441D04A1" w14:textId="77777777" w:rsidR="00B609E9" w:rsidRPr="004A22C6" w:rsidRDefault="00B609E9" w:rsidP="00B609E9">
            <w:pPr>
              <w:autoSpaceDE w:val="0"/>
              <w:autoSpaceDN w:val="0"/>
              <w:adjustRightInd w:val="0"/>
              <w:snapToGrid w:val="0"/>
              <w:ind w:firstLineChars="200" w:firstLine="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ア 感染症に係る業務継続計画</w:t>
            </w:r>
          </w:p>
          <w:p w14:paraId="2847657D" w14:textId="77777777" w:rsidR="00B609E9" w:rsidRPr="004A22C6" w:rsidRDefault="00B609E9" w:rsidP="00B609E9">
            <w:pPr>
              <w:autoSpaceDE w:val="0"/>
              <w:autoSpaceDN w:val="0"/>
              <w:adjustRightInd w:val="0"/>
              <w:snapToGrid w:val="0"/>
              <w:ind w:left="900" w:hangingChars="500" w:hanging="90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ａ 平時からの備え（体制構築・整備、感染症防止に向けた取組の実施、備蓄品の確保等）</w:t>
            </w:r>
          </w:p>
          <w:p w14:paraId="560D2D72"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ｂ 初動対応</w:t>
            </w:r>
          </w:p>
          <w:p w14:paraId="529561BA" w14:textId="77777777" w:rsidR="00B609E9" w:rsidRPr="004A22C6" w:rsidRDefault="00B609E9" w:rsidP="00B609E9">
            <w:pPr>
              <w:autoSpaceDE w:val="0"/>
              <w:autoSpaceDN w:val="0"/>
              <w:adjustRightInd w:val="0"/>
              <w:snapToGrid w:val="0"/>
              <w:ind w:left="900" w:hangingChars="500" w:hanging="90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ｃ 感染拡大防止体制の確立（保健所との連携、濃厚接触者への対応、関係</w:t>
            </w:r>
            <w:r w:rsidRPr="004A22C6">
              <w:rPr>
                <w:rFonts w:ascii="ＭＳ 明朝" w:hAnsi="ＭＳ 明朝" w:hint="eastAsia"/>
                <w:color w:val="000000" w:themeColor="text1"/>
                <w:spacing w:val="0"/>
                <w:sz w:val="18"/>
                <w:szCs w:val="18"/>
              </w:rPr>
              <w:lastRenderedPageBreak/>
              <w:t>者との情報共有等）</w:t>
            </w:r>
          </w:p>
          <w:p w14:paraId="5F5DC409"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47D30B50" w14:textId="1E19AD6A" w:rsidR="00B609E9" w:rsidRPr="004A22C6" w:rsidRDefault="00000000" w:rsidP="00B609E9">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521015826"/>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B609E9" w:rsidRPr="004A22C6">
              <w:rPr>
                <w:rFonts w:ascii="ＭＳ 明朝" w:hAnsi="ＭＳ 明朝" w:hint="eastAsia"/>
                <w:color w:val="000000" w:themeColor="text1"/>
                <w:sz w:val="18"/>
                <w:szCs w:val="18"/>
              </w:rPr>
              <w:t>策定済</w:t>
            </w:r>
          </w:p>
          <w:p w14:paraId="2B368681" w14:textId="66691EB5" w:rsidR="00B609E9" w:rsidRPr="004A22C6" w:rsidRDefault="00000000" w:rsidP="00B609E9">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288738887"/>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B609E9" w:rsidRPr="004A22C6">
              <w:rPr>
                <w:rFonts w:ascii="ＭＳ 明朝" w:hAnsi="ＭＳ 明朝" w:hint="eastAsia"/>
                <w:color w:val="000000" w:themeColor="text1"/>
                <w:sz w:val="18"/>
                <w:szCs w:val="18"/>
              </w:rPr>
              <w:t>未策定</w:t>
            </w:r>
          </w:p>
        </w:tc>
        <w:tc>
          <w:tcPr>
            <w:tcW w:w="1247" w:type="dxa"/>
          </w:tcPr>
          <w:p w14:paraId="65D2D8A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2E2E1495" w14:textId="77777777" w:rsidTr="00575C14">
        <w:tc>
          <w:tcPr>
            <w:tcW w:w="1418" w:type="dxa"/>
            <w:tcBorders>
              <w:top w:val="single" w:sz="4" w:space="0" w:color="FFFFFF" w:themeColor="background1"/>
              <w:bottom w:val="single" w:sz="4" w:space="0" w:color="FFFFFF" w:themeColor="background1"/>
            </w:tcBorders>
          </w:tcPr>
          <w:p w14:paraId="13E04D7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0E77F1D0" w14:textId="77777777" w:rsidR="00B609E9" w:rsidRPr="004A22C6" w:rsidRDefault="00B609E9" w:rsidP="00B609E9">
            <w:pPr>
              <w:autoSpaceDE w:val="0"/>
              <w:autoSpaceDN w:val="0"/>
              <w:adjustRightInd w:val="0"/>
              <w:snapToGrid w:val="0"/>
              <w:ind w:firstLineChars="200" w:firstLine="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イ 災害に係る業務継続計画</w:t>
            </w:r>
          </w:p>
          <w:p w14:paraId="2A847C39" w14:textId="77777777" w:rsidR="00B609E9" w:rsidRPr="004A22C6" w:rsidRDefault="00B609E9" w:rsidP="00B609E9">
            <w:pPr>
              <w:autoSpaceDE w:val="0"/>
              <w:autoSpaceDN w:val="0"/>
              <w:adjustRightInd w:val="0"/>
              <w:snapToGrid w:val="0"/>
              <w:ind w:left="900" w:hangingChars="500" w:hanging="90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ａ 平常時の対応（建物・設備の安全対策、電気・水道等のライフラインが停止した場合の対策、必要品の備蓄等）</w:t>
            </w:r>
          </w:p>
          <w:p w14:paraId="379E715F"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ｂ 緊急時の対応（業務継続計画発動基準、対応体制等）</w:t>
            </w:r>
          </w:p>
          <w:p w14:paraId="54701B1C"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ｃ 他施設及び地域との連携</w:t>
            </w:r>
          </w:p>
          <w:p w14:paraId="1F097154"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6BCCD397" w14:textId="5D2F8314" w:rsidR="00B609E9" w:rsidRPr="004A22C6" w:rsidRDefault="00000000" w:rsidP="00B609E9">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317488977"/>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B609E9" w:rsidRPr="004A22C6">
              <w:rPr>
                <w:rFonts w:ascii="ＭＳ 明朝" w:hAnsi="ＭＳ 明朝" w:hint="eastAsia"/>
                <w:color w:val="000000" w:themeColor="text1"/>
                <w:sz w:val="18"/>
                <w:szCs w:val="18"/>
              </w:rPr>
              <w:t>策定済</w:t>
            </w:r>
          </w:p>
          <w:p w14:paraId="484D70D7" w14:textId="04AB6190" w:rsidR="00B609E9" w:rsidRPr="004A22C6" w:rsidRDefault="00000000" w:rsidP="00B609E9">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605961934"/>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B609E9" w:rsidRPr="004A22C6">
              <w:rPr>
                <w:rFonts w:ascii="ＭＳ 明朝" w:hAnsi="ＭＳ 明朝" w:hint="eastAsia"/>
                <w:color w:val="000000" w:themeColor="text1"/>
                <w:sz w:val="18"/>
                <w:szCs w:val="18"/>
              </w:rPr>
              <w:t>未策定</w:t>
            </w:r>
          </w:p>
        </w:tc>
        <w:tc>
          <w:tcPr>
            <w:tcW w:w="1247" w:type="dxa"/>
          </w:tcPr>
          <w:p w14:paraId="5DEED35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7B40BCB6" w14:textId="77777777" w:rsidTr="00575C14">
        <w:tc>
          <w:tcPr>
            <w:tcW w:w="1418" w:type="dxa"/>
            <w:tcBorders>
              <w:top w:val="single" w:sz="4" w:space="0" w:color="FFFFFF" w:themeColor="background1"/>
            </w:tcBorders>
          </w:tcPr>
          <w:p w14:paraId="38D8748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085FC622"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研修の内容は、感染症及び災害に係る業務継続計画の具体的内容を職員間に共有するとともに、平常時の対応の必要性や、緊急時の対応にかかる理解の励行を行うものとします。</w:t>
            </w:r>
          </w:p>
          <w:p w14:paraId="5D40B674"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職員教育を組織的に浸透させていくために、定期的（年１回以上）な教育を開催するとともに、新規採用時には別に研修を実施することが望ましいです。また、研修の実施内容についても記録してください。なお、感染症の業務継続計画に係る研修については、感染症の予防及びまん延の防止のための研修と一体的に実施することも差し支えありません。</w:t>
            </w:r>
          </w:p>
          <w:p w14:paraId="16A4718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3DA35B3F"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します。なお、感染症の業務継続計画に係る訓練については、感染症の予防及びまん延の防止のための訓練と一体的に実施することも差し支えありません。</w:t>
            </w:r>
          </w:p>
          <w:p w14:paraId="3EF0639E"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訓練の実施は、机上を含めその実施手法は問わないものの、机上及び実地で実施するものを適切に組み合わせながら実施することが適切です。</w:t>
            </w:r>
          </w:p>
          <w:p w14:paraId="62FAC45E"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494C30E0" w14:textId="0482B000" w:rsidR="00B609E9" w:rsidRPr="004A22C6" w:rsidRDefault="00B609E9" w:rsidP="00B609E9">
            <w:pPr>
              <w:autoSpaceDE w:val="0"/>
              <w:autoSpaceDN w:val="0"/>
              <w:adjustRightInd w:val="0"/>
              <w:snapToGrid w:val="0"/>
              <w:rPr>
                <w:rFonts w:ascii="ＭＳ 明朝" w:hAnsi="ＭＳ 明朝"/>
                <w:color w:val="000000" w:themeColor="text1"/>
                <w:sz w:val="18"/>
                <w:szCs w:val="18"/>
              </w:rPr>
            </w:pPr>
          </w:p>
        </w:tc>
        <w:tc>
          <w:tcPr>
            <w:tcW w:w="1247" w:type="dxa"/>
          </w:tcPr>
          <w:p w14:paraId="0AFBDC5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2DD89453" w14:textId="77777777" w:rsidTr="00C7452B">
        <w:tc>
          <w:tcPr>
            <w:tcW w:w="1418" w:type="dxa"/>
            <w:vMerge w:val="restart"/>
          </w:tcPr>
          <w:p w14:paraId="7B08FBFB" w14:textId="5E13EBBA"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5-27</w:t>
            </w:r>
          </w:p>
          <w:p w14:paraId="2BC7A3B9" w14:textId="53775EA1"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★定員の遵守</w:t>
            </w:r>
          </w:p>
        </w:tc>
        <w:tc>
          <w:tcPr>
            <w:tcW w:w="6804" w:type="dxa"/>
          </w:tcPr>
          <w:p w14:paraId="0B3464A2" w14:textId="77777777" w:rsidR="006C514B"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利用定員及び居室の定員</w:t>
            </w:r>
            <w:r w:rsidR="00734279" w:rsidRPr="004A22C6">
              <w:rPr>
                <w:rFonts w:ascii="ＭＳ 明朝" w:hAnsi="ＭＳ 明朝" w:hint="eastAsia"/>
                <w:color w:val="000000" w:themeColor="text1"/>
                <w:spacing w:val="0"/>
                <w:sz w:val="18"/>
                <w:szCs w:val="18"/>
              </w:rPr>
              <w:t>（特別養護老人ホームの空床を利用して短期入所生活介護を行う場合は、当該特別養護老人ホームの入所定員及び居室の定員）</w:t>
            </w:r>
            <w:r w:rsidRPr="004A22C6">
              <w:rPr>
                <w:rFonts w:ascii="ＭＳ 明朝" w:hAnsi="ＭＳ 明朝" w:hint="eastAsia"/>
                <w:color w:val="000000" w:themeColor="text1"/>
                <w:spacing w:val="0"/>
                <w:sz w:val="18"/>
                <w:szCs w:val="18"/>
              </w:rPr>
              <w:t>を超えることとなる数以上の利用者に対して同時に短期入所生活介護を行っていませんか。</w:t>
            </w:r>
          </w:p>
          <w:p w14:paraId="491AA4B0" w14:textId="77777777" w:rsidR="006C514B" w:rsidRPr="004A22C6" w:rsidRDefault="006C514B"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D21FD4D" w14:textId="028CF677" w:rsidR="00B609E9" w:rsidRPr="004A22C6" w:rsidRDefault="006C514B"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B609E9" w:rsidRPr="004A22C6">
              <w:rPr>
                <w:rFonts w:ascii="ＭＳ 明朝" w:hAnsi="ＭＳ 明朝" w:hint="eastAsia"/>
                <w:color w:val="000000" w:themeColor="text1"/>
                <w:spacing w:val="0"/>
                <w:sz w:val="18"/>
                <w:szCs w:val="18"/>
              </w:rPr>
              <w:t>ただし、災害、虐待その他のやむを得ない事情がある場合は、この限りで</w:t>
            </w:r>
            <w:r w:rsidRPr="004A22C6">
              <w:rPr>
                <w:rFonts w:ascii="ＭＳ 明朝" w:hAnsi="ＭＳ 明朝" w:hint="eastAsia"/>
                <w:color w:val="000000" w:themeColor="text1"/>
                <w:spacing w:val="0"/>
                <w:sz w:val="18"/>
                <w:szCs w:val="18"/>
              </w:rPr>
              <w:t>は</w:t>
            </w:r>
            <w:r w:rsidR="00B609E9" w:rsidRPr="004A22C6">
              <w:rPr>
                <w:rFonts w:ascii="ＭＳ 明朝" w:hAnsi="ＭＳ 明朝" w:hint="eastAsia"/>
                <w:color w:val="000000" w:themeColor="text1"/>
                <w:spacing w:val="0"/>
                <w:sz w:val="18"/>
                <w:szCs w:val="18"/>
              </w:rPr>
              <w:t>ありません。</w:t>
            </w:r>
          </w:p>
          <w:p w14:paraId="24E0CC72" w14:textId="726B6581"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5F0FFBE4" w14:textId="7F26B650" w:rsidR="00B609E9" w:rsidRPr="004A22C6" w:rsidRDefault="00000000" w:rsidP="00B609E9">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28273357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96618405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val="restart"/>
          </w:tcPr>
          <w:p w14:paraId="597EDD9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条例第152条</w:t>
            </w:r>
          </w:p>
          <w:p w14:paraId="0050415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548330A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第138条</w:t>
            </w:r>
          </w:p>
          <w:p w14:paraId="53C5CC6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3D2704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513F917" w14:textId="77777777" w:rsidR="006A3BFC" w:rsidRPr="004A22C6" w:rsidRDefault="006A3BFC" w:rsidP="00B609E9">
            <w:pPr>
              <w:autoSpaceDE w:val="0"/>
              <w:autoSpaceDN w:val="0"/>
              <w:adjustRightInd w:val="0"/>
              <w:snapToGrid w:val="0"/>
              <w:rPr>
                <w:rFonts w:ascii="ＭＳ 明朝" w:hAnsi="ＭＳ 明朝"/>
                <w:color w:val="000000" w:themeColor="text1"/>
                <w:spacing w:val="0"/>
                <w:sz w:val="16"/>
                <w:szCs w:val="16"/>
              </w:rPr>
            </w:pPr>
          </w:p>
          <w:p w14:paraId="5009C2F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033F48CD" w14:textId="3EE945E9"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第三の八の3(15)</w:t>
            </w:r>
          </w:p>
        </w:tc>
      </w:tr>
      <w:tr w:rsidR="004A22C6" w:rsidRPr="004A22C6" w14:paraId="7C30F4C0" w14:textId="77777777" w:rsidTr="00C7452B">
        <w:tc>
          <w:tcPr>
            <w:tcW w:w="1418" w:type="dxa"/>
            <w:vMerge/>
          </w:tcPr>
          <w:p w14:paraId="68BF024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76D097C9" w14:textId="6B7FCC8D"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利用者の状況や利用者の家族等の事情により、介護支援専門員が緊急に短期入所生活介護を受けることが必要と認めた者に対し、居宅サービス計画に位置付けられていない短期入所生活介護を提供する場合であって、当該利用者及び他の利用者の処遇に支障がない場合は、利用者数を超えて、</w:t>
            </w:r>
            <w:r w:rsidR="006C514B" w:rsidRPr="004A22C6">
              <w:rPr>
                <w:rFonts w:ascii="ＭＳ 明朝" w:hAnsi="ＭＳ 明朝" w:hint="eastAsia"/>
                <w:color w:val="000000" w:themeColor="text1"/>
                <w:spacing w:val="0"/>
                <w:sz w:val="18"/>
                <w:szCs w:val="18"/>
              </w:rPr>
              <w:t>居室以外の</w:t>
            </w:r>
            <w:r w:rsidRPr="004A22C6">
              <w:rPr>
                <w:rFonts w:ascii="ＭＳ 明朝" w:hAnsi="ＭＳ 明朝" w:hint="eastAsia"/>
                <w:color w:val="000000" w:themeColor="text1"/>
                <w:spacing w:val="0"/>
                <w:sz w:val="18"/>
                <w:szCs w:val="18"/>
              </w:rPr>
              <w:t>静養室において短期入所生活介護を行うことができますが、その取扱いは次のとおり行っていますか。</w:t>
            </w:r>
          </w:p>
          <w:p w14:paraId="3A153A6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074E0317" w14:textId="4AC3897B" w:rsidR="00B609E9" w:rsidRPr="004A22C6" w:rsidRDefault="00B609E9" w:rsidP="00B609E9">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ア</w:t>
            </w:r>
            <w:r w:rsidRPr="004A22C6">
              <w:rPr>
                <w:rFonts w:ascii="ＭＳ 明朝" w:hAnsi="ＭＳ 明朝" w:hint="eastAsia"/>
                <w:color w:val="000000" w:themeColor="text1"/>
                <w:sz w:val="18"/>
                <w:szCs w:val="18"/>
              </w:rPr>
              <w:t xml:space="preserve">　</w:t>
            </w:r>
            <w:r w:rsidR="006C514B" w:rsidRPr="004A22C6">
              <w:rPr>
                <w:rFonts w:ascii="ＭＳ 明朝" w:hAnsi="ＭＳ 明朝" w:hint="eastAsia"/>
                <w:color w:val="000000" w:themeColor="text1"/>
                <w:sz w:val="18"/>
                <w:szCs w:val="18"/>
              </w:rPr>
              <w:t>あくまでも、緊急の必要がある場合にのみ認められるものであり、</w:t>
            </w:r>
            <w:r w:rsidRPr="004A22C6">
              <w:rPr>
                <w:rFonts w:ascii="ＭＳ 明朝" w:hAnsi="ＭＳ 明朝" w:hint="eastAsia"/>
                <w:color w:val="000000" w:themeColor="text1"/>
                <w:sz w:val="18"/>
                <w:szCs w:val="18"/>
              </w:rPr>
              <w:t>当該利用者に対する短期入所生活介護の提供は７日（利用者の日常生活上の世話を行う家族等の疾病等やむを得ない事情がある場合は</w:t>
            </w:r>
            <w:r w:rsidR="006C514B" w:rsidRPr="004A22C6">
              <w:rPr>
                <w:rFonts w:ascii="ＭＳ 明朝" w:hAnsi="ＭＳ 明朝" w:hint="eastAsia"/>
                <w:color w:val="000000" w:themeColor="text1"/>
                <w:sz w:val="18"/>
                <w:szCs w:val="18"/>
              </w:rPr>
              <w:t>１４</w:t>
            </w:r>
            <w:r w:rsidRPr="004A22C6">
              <w:rPr>
                <w:rFonts w:ascii="ＭＳ 明朝" w:hAnsi="ＭＳ 明朝" w:hint="eastAsia"/>
                <w:color w:val="000000" w:themeColor="text1"/>
                <w:sz w:val="18"/>
                <w:szCs w:val="18"/>
              </w:rPr>
              <w:t>日）を限度</w:t>
            </w:r>
            <w:r w:rsidR="006C514B" w:rsidRPr="004A22C6">
              <w:rPr>
                <w:rFonts w:ascii="ＭＳ 明朝" w:hAnsi="ＭＳ 明朝" w:hint="eastAsia"/>
                <w:color w:val="000000" w:themeColor="text1"/>
                <w:sz w:val="18"/>
                <w:szCs w:val="18"/>
              </w:rPr>
              <w:t>に行うものとする。</w:t>
            </w:r>
          </w:p>
          <w:p w14:paraId="7D208205" w14:textId="24D0C9C6" w:rsidR="00B609E9" w:rsidRPr="004A22C6" w:rsidRDefault="00B609E9" w:rsidP="00B609E9">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イ　利用定員を超えて受け入れることができる利用者数は、利用定員が</w:t>
            </w:r>
            <w:r w:rsidR="006C514B" w:rsidRPr="004A22C6">
              <w:rPr>
                <w:rFonts w:ascii="ＭＳ 明朝" w:hAnsi="ＭＳ 明朝" w:hint="eastAsia"/>
                <w:color w:val="000000" w:themeColor="text1"/>
                <w:spacing w:val="0"/>
                <w:sz w:val="18"/>
                <w:szCs w:val="18"/>
              </w:rPr>
              <w:t>４０</w:t>
            </w:r>
            <w:r w:rsidRPr="004A22C6">
              <w:rPr>
                <w:rFonts w:ascii="ＭＳ 明朝" w:hAnsi="ＭＳ 明朝" w:hint="eastAsia"/>
                <w:color w:val="000000" w:themeColor="text1"/>
                <w:spacing w:val="0"/>
                <w:sz w:val="18"/>
                <w:szCs w:val="18"/>
              </w:rPr>
              <w:t>人未満である場合は１人、利用定員が</w:t>
            </w:r>
            <w:r w:rsidR="006C514B" w:rsidRPr="004A22C6">
              <w:rPr>
                <w:rFonts w:ascii="ＭＳ 明朝" w:hAnsi="ＭＳ 明朝" w:hint="eastAsia"/>
                <w:color w:val="000000" w:themeColor="text1"/>
                <w:spacing w:val="0"/>
                <w:sz w:val="18"/>
                <w:szCs w:val="18"/>
              </w:rPr>
              <w:t>４０</w:t>
            </w:r>
            <w:r w:rsidRPr="004A22C6">
              <w:rPr>
                <w:rFonts w:ascii="ＭＳ 明朝" w:hAnsi="ＭＳ 明朝" w:hint="eastAsia"/>
                <w:color w:val="000000" w:themeColor="text1"/>
                <w:spacing w:val="0"/>
                <w:sz w:val="18"/>
                <w:szCs w:val="18"/>
              </w:rPr>
              <w:t>人以上である場合は２人まで</w:t>
            </w:r>
            <w:r w:rsidR="006C514B" w:rsidRPr="004A22C6">
              <w:rPr>
                <w:rFonts w:ascii="ＭＳ 明朝" w:hAnsi="ＭＳ 明朝" w:hint="eastAsia"/>
                <w:color w:val="000000" w:themeColor="text1"/>
                <w:spacing w:val="0"/>
                <w:sz w:val="18"/>
                <w:szCs w:val="18"/>
              </w:rPr>
              <w:t>認められるものであり、</w:t>
            </w:r>
            <w:r w:rsidRPr="004A22C6">
              <w:rPr>
                <w:rFonts w:ascii="ＭＳ 明朝" w:hAnsi="ＭＳ 明朝" w:hint="eastAsia"/>
                <w:color w:val="000000" w:themeColor="text1"/>
                <w:spacing w:val="0"/>
                <w:sz w:val="18"/>
                <w:szCs w:val="18"/>
              </w:rPr>
              <w:t>定員超過利用による減算の対象とはならない。</w:t>
            </w:r>
          </w:p>
          <w:p w14:paraId="19220610" w14:textId="77777777" w:rsidR="00B609E9" w:rsidRPr="004A22C6" w:rsidRDefault="00B609E9" w:rsidP="00B609E9">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0AEFED2A" w14:textId="77777777" w:rsidR="00B609E9" w:rsidRPr="004A22C6" w:rsidRDefault="00B609E9" w:rsidP="00334355">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共生型短期入所生活介護の利用定員</w:t>
            </w:r>
            <w:r w:rsidR="00334355" w:rsidRPr="004A22C6">
              <w:rPr>
                <w:rFonts w:ascii="ＭＳ 明朝" w:hAnsi="ＭＳ 明朝" w:hint="eastAsia"/>
                <w:color w:val="000000" w:themeColor="text1"/>
                <w:spacing w:val="0"/>
                <w:sz w:val="18"/>
                <w:szCs w:val="18"/>
              </w:rPr>
              <w:t>については、「5-24 運営規程」を参照。</w:t>
            </w:r>
          </w:p>
          <w:p w14:paraId="02C84621" w14:textId="6B398845" w:rsidR="00334355" w:rsidRPr="004A22C6" w:rsidRDefault="00334355" w:rsidP="00334355">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tc>
        <w:tc>
          <w:tcPr>
            <w:tcW w:w="992" w:type="dxa"/>
          </w:tcPr>
          <w:p w14:paraId="583700A8" w14:textId="4921E45D" w:rsidR="00B609E9" w:rsidRPr="004A22C6" w:rsidRDefault="00000000" w:rsidP="00DB2138">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22143442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409309301"/>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941364715"/>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DB2138" w:rsidRPr="004A22C6">
              <w:rPr>
                <w:rFonts w:ascii="ＭＳ 明朝" w:hAnsi="ＭＳ 明朝" w:hint="eastAsia"/>
                <w:color w:val="000000" w:themeColor="text1"/>
                <w:sz w:val="18"/>
                <w:szCs w:val="18"/>
              </w:rPr>
              <w:t>非該当</w:t>
            </w:r>
          </w:p>
        </w:tc>
        <w:tc>
          <w:tcPr>
            <w:tcW w:w="1247" w:type="dxa"/>
            <w:vMerge/>
          </w:tcPr>
          <w:p w14:paraId="51210E5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564A54A4" w14:textId="77777777" w:rsidTr="00D40CC8">
        <w:tc>
          <w:tcPr>
            <w:tcW w:w="1418" w:type="dxa"/>
            <w:vMerge w:val="restart"/>
          </w:tcPr>
          <w:p w14:paraId="761DD5B9" w14:textId="5EB20CFA"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5-28</w:t>
            </w:r>
          </w:p>
          <w:p w14:paraId="31D3A249" w14:textId="45BA2F3D"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非常災害対策</w:t>
            </w:r>
          </w:p>
        </w:tc>
        <w:tc>
          <w:tcPr>
            <w:tcW w:w="6804" w:type="dxa"/>
          </w:tcPr>
          <w:p w14:paraId="6E2CE79A"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非常災害に関する具体的計画を立て、非常災害時の関係機関への通報及び連携体制を整備し、それらを定期的に従業者に周知するとともに、定期的に避難、救出その他必要な訓練を行っていますか。</w:t>
            </w:r>
          </w:p>
          <w:p w14:paraId="1F05A58F" w14:textId="71448EF3"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36AD2D07" w14:textId="035F3C31"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48794008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944689003"/>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val="restart"/>
          </w:tcPr>
          <w:p w14:paraId="1AC25A4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条例第155条(第101条準用)</w:t>
            </w:r>
          </w:p>
          <w:p w14:paraId="4EE5628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51024AB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w:t>
            </w:r>
          </w:p>
          <w:p w14:paraId="5FF9D8C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準用(第103条）</w:t>
            </w:r>
          </w:p>
          <w:p w14:paraId="7930DB9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073CF84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CD1E6A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07D06E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CA5235C" w14:textId="16A1EC3E"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準用(平11老企25第3の六</w:t>
            </w:r>
            <w:r w:rsidRPr="004A22C6">
              <w:rPr>
                <w:rFonts w:ascii="ＭＳ 明朝" w:hAnsi="ＭＳ 明朝" w:hint="eastAsia"/>
                <w:color w:val="000000" w:themeColor="text1"/>
                <w:spacing w:val="0"/>
                <w:sz w:val="16"/>
                <w:szCs w:val="16"/>
              </w:rPr>
              <w:lastRenderedPageBreak/>
              <w:t>の3(7))</w:t>
            </w:r>
          </w:p>
        </w:tc>
      </w:tr>
      <w:tr w:rsidR="004A22C6" w:rsidRPr="004A22C6" w14:paraId="5D9BF2D4" w14:textId="77777777" w:rsidTr="00D40CC8">
        <w:tc>
          <w:tcPr>
            <w:tcW w:w="1418" w:type="dxa"/>
            <w:vMerge/>
          </w:tcPr>
          <w:p w14:paraId="7C9DF7B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3D790656"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訓練の実施に当たって、地域住民の参加が得られるよう連携に努めていますか。</w:t>
            </w:r>
          </w:p>
          <w:p w14:paraId="66F4F5F2" w14:textId="77777777" w:rsidR="00B609E9" w:rsidRPr="004A22C6" w:rsidRDefault="00B609E9" w:rsidP="00B609E9">
            <w:pPr>
              <w:snapToGrid w:val="0"/>
              <w:rPr>
                <w:rFonts w:ascii="ＭＳ 明朝" w:hAnsi="ＭＳ 明朝"/>
                <w:color w:val="000000" w:themeColor="text1"/>
                <w:spacing w:val="0"/>
                <w:sz w:val="18"/>
                <w:szCs w:val="18"/>
              </w:rPr>
            </w:pPr>
          </w:p>
          <w:p w14:paraId="5E8C238C"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非常災害に際して必要な具体的計画の策定、関係機関への通報及び連携体制の整備、避難、救出訓練の実施等の対策の万全を期さなければなりません。</w:t>
            </w:r>
          </w:p>
          <w:p w14:paraId="413C9B82"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p>
          <w:p w14:paraId="4D26A869"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「関係機関への通報及び連携体制の整備 」とは、火災等の災害時に、地域の消防機関へ速やかに通報する体制をとるよう従業員に周知徹底するとともに、日</w:t>
            </w:r>
            <w:r w:rsidRPr="004A22C6">
              <w:rPr>
                <w:rFonts w:ascii="ＭＳ 明朝" w:hAnsi="ＭＳ 明朝" w:hint="eastAsia"/>
                <w:color w:val="000000" w:themeColor="text1"/>
                <w:spacing w:val="0"/>
                <w:sz w:val="18"/>
                <w:szCs w:val="18"/>
              </w:rPr>
              <w:lastRenderedPageBreak/>
              <w:t>頃から消防団や地域住民との連携を図り、火災等の際に消火・避難等に協力してもらえるような体制づくりを求めることとしたものです。</w:t>
            </w:r>
          </w:p>
          <w:p w14:paraId="5F17AA58"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p>
          <w:p w14:paraId="29EEE8E2"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「非常災害に関する具体的計画」とは、消防法施行規則第３条に規定する消防計画(これに準ずる計画を含む。)及び風水害、地震等の災害に対処するための計画をいいます。</w:t>
            </w:r>
          </w:p>
          <w:p w14:paraId="4D68E3B1"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p>
          <w:p w14:paraId="4BF3E2FA"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（参考）</w:t>
            </w:r>
          </w:p>
          <w:p w14:paraId="66577D51"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非常災害対策計画に盛り込む具体的な項目例</w:t>
            </w:r>
          </w:p>
          <w:p w14:paraId="456F66DD" w14:textId="77777777" w:rsidR="00B609E9" w:rsidRPr="004A22C6" w:rsidRDefault="00B609E9" w:rsidP="00B609E9">
            <w:pPr>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・介護保険施設等の立地条件（地形　</w:t>
            </w:r>
            <w:r w:rsidRPr="004A22C6">
              <w:rPr>
                <w:rFonts w:ascii="ＭＳ 明朝" w:hAnsi="ＭＳ 明朝"/>
                <w:color w:val="000000" w:themeColor="text1"/>
                <w:spacing w:val="0"/>
                <w:sz w:val="18"/>
                <w:szCs w:val="18"/>
              </w:rPr>
              <w:t>等）</w:t>
            </w:r>
          </w:p>
          <w:p w14:paraId="5DCA0F57" w14:textId="77777777" w:rsidR="00B609E9" w:rsidRPr="004A22C6" w:rsidRDefault="00B609E9" w:rsidP="00B609E9">
            <w:pPr>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・災害に関する情報の入手方法（「避難準備情報」等の情報の入手方法の確認等）</w:t>
            </w:r>
          </w:p>
          <w:p w14:paraId="2BBB5B64" w14:textId="77777777" w:rsidR="00B609E9" w:rsidRPr="004A22C6" w:rsidRDefault="00B609E9" w:rsidP="00B609E9">
            <w:pPr>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・災害時の連絡先及び通信手段の確認（自治体、家族、職員　</w:t>
            </w:r>
            <w:r w:rsidRPr="004A22C6">
              <w:rPr>
                <w:rFonts w:ascii="ＭＳ 明朝" w:hAnsi="ＭＳ 明朝"/>
                <w:color w:val="000000" w:themeColor="text1"/>
                <w:spacing w:val="0"/>
                <w:sz w:val="18"/>
                <w:szCs w:val="18"/>
              </w:rPr>
              <w:t>等）</w:t>
            </w:r>
          </w:p>
          <w:p w14:paraId="4DADDC8D" w14:textId="77777777" w:rsidR="00B609E9" w:rsidRPr="004A22C6" w:rsidRDefault="00B609E9" w:rsidP="00B609E9">
            <w:pPr>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・避難を開始する時期、判断基準（「避難準備情報発令」時　</w:t>
            </w:r>
            <w:r w:rsidRPr="004A22C6">
              <w:rPr>
                <w:rFonts w:ascii="ＭＳ 明朝" w:hAnsi="ＭＳ 明朝"/>
                <w:color w:val="000000" w:themeColor="text1"/>
                <w:spacing w:val="0"/>
                <w:sz w:val="18"/>
                <w:szCs w:val="18"/>
              </w:rPr>
              <w:t>等）</w:t>
            </w:r>
          </w:p>
          <w:p w14:paraId="21F2E32B" w14:textId="77777777" w:rsidR="00B609E9" w:rsidRPr="004A22C6" w:rsidRDefault="00B609E9" w:rsidP="00B609E9">
            <w:pPr>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・避難場所（市町村が指定する避難場所、施設内の安全なスペース　</w:t>
            </w:r>
            <w:r w:rsidRPr="004A22C6">
              <w:rPr>
                <w:rFonts w:ascii="ＭＳ 明朝" w:hAnsi="ＭＳ 明朝"/>
                <w:color w:val="000000" w:themeColor="text1"/>
                <w:spacing w:val="0"/>
                <w:sz w:val="18"/>
                <w:szCs w:val="18"/>
              </w:rPr>
              <w:t>等）</w:t>
            </w:r>
          </w:p>
          <w:p w14:paraId="7E01A935" w14:textId="77777777" w:rsidR="00B609E9" w:rsidRPr="004A22C6" w:rsidRDefault="00B609E9" w:rsidP="00B609E9">
            <w:pPr>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・避難経路（避難場所までのルート（複数）、所要時間　</w:t>
            </w:r>
            <w:r w:rsidRPr="004A22C6">
              <w:rPr>
                <w:rFonts w:ascii="ＭＳ 明朝" w:hAnsi="ＭＳ 明朝"/>
                <w:color w:val="000000" w:themeColor="text1"/>
                <w:spacing w:val="0"/>
                <w:sz w:val="18"/>
                <w:szCs w:val="18"/>
              </w:rPr>
              <w:t>等）</w:t>
            </w:r>
          </w:p>
          <w:p w14:paraId="20C54620" w14:textId="77777777" w:rsidR="00B609E9" w:rsidRPr="004A22C6" w:rsidRDefault="00B609E9" w:rsidP="00B609E9">
            <w:pPr>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・避難方法（利用者ごとの避難方法（車いす、徒歩等）　</w:t>
            </w:r>
            <w:r w:rsidRPr="004A22C6">
              <w:rPr>
                <w:rFonts w:ascii="ＭＳ 明朝" w:hAnsi="ＭＳ 明朝"/>
                <w:color w:val="000000" w:themeColor="text1"/>
                <w:spacing w:val="0"/>
                <w:sz w:val="18"/>
                <w:szCs w:val="18"/>
              </w:rPr>
              <w:t>等）</w:t>
            </w:r>
          </w:p>
          <w:p w14:paraId="4B1FF472" w14:textId="77777777" w:rsidR="00B609E9" w:rsidRPr="004A22C6" w:rsidRDefault="00B609E9" w:rsidP="00B609E9">
            <w:pPr>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・災害時の人員体制、指揮系統（災害時の参集方法、役割分担、避難に必要な職員数　</w:t>
            </w:r>
            <w:r w:rsidRPr="004A22C6">
              <w:rPr>
                <w:rFonts w:ascii="ＭＳ 明朝" w:hAnsi="ＭＳ 明朝"/>
                <w:color w:val="000000" w:themeColor="text1"/>
                <w:spacing w:val="0"/>
                <w:sz w:val="18"/>
                <w:szCs w:val="18"/>
              </w:rPr>
              <w:t>等）</w:t>
            </w:r>
          </w:p>
          <w:p w14:paraId="23F18372" w14:textId="77777777" w:rsidR="00B609E9" w:rsidRPr="004A22C6" w:rsidRDefault="00B609E9" w:rsidP="00B609E9">
            <w:pPr>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・関係機関との連携体制　</w:t>
            </w:r>
            <w:r w:rsidRPr="004A22C6">
              <w:rPr>
                <w:rFonts w:ascii="ＭＳ 明朝" w:hAnsi="ＭＳ 明朝"/>
                <w:color w:val="000000" w:themeColor="text1"/>
                <w:spacing w:val="0"/>
                <w:sz w:val="18"/>
                <w:szCs w:val="18"/>
              </w:rPr>
              <w:t>等</w:t>
            </w:r>
            <w:r w:rsidRPr="004A22C6">
              <w:rPr>
                <w:rFonts w:ascii="ＭＳ 明朝" w:hAnsi="ＭＳ 明朝" w:hint="eastAsia"/>
                <w:color w:val="000000" w:themeColor="text1"/>
                <w:spacing w:val="0"/>
                <w:sz w:val="18"/>
                <w:szCs w:val="18"/>
              </w:rPr>
              <w:t xml:space="preserve">　</w:t>
            </w:r>
          </w:p>
          <w:p w14:paraId="034C7194" w14:textId="77777777" w:rsidR="00B609E9" w:rsidRPr="004A22C6" w:rsidRDefault="00B609E9" w:rsidP="00B609E9">
            <w:pPr>
              <w:snapToGrid w:val="0"/>
              <w:ind w:leftChars="139" w:left="46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（「介護保険施設等における利用者の安全確保及び非常災害時の体制整備の強化・徹底について」平</w:t>
            </w:r>
            <w:r w:rsidRPr="004A22C6">
              <w:rPr>
                <w:rFonts w:ascii="ＭＳ 明朝" w:hAnsi="ＭＳ 明朝"/>
                <w:color w:val="000000" w:themeColor="text1"/>
                <w:spacing w:val="0"/>
                <w:sz w:val="18"/>
                <w:szCs w:val="18"/>
              </w:rPr>
              <w:t>成</w:t>
            </w:r>
            <w:r w:rsidRPr="004A22C6">
              <w:rPr>
                <w:rFonts w:ascii="ＭＳ 明朝" w:hAnsi="ＭＳ 明朝" w:hint="eastAsia"/>
                <w:color w:val="000000" w:themeColor="text1"/>
                <w:spacing w:val="0"/>
                <w:sz w:val="18"/>
                <w:szCs w:val="18"/>
              </w:rPr>
              <w:t>28</w:t>
            </w:r>
            <w:r w:rsidRPr="004A22C6">
              <w:rPr>
                <w:rFonts w:ascii="ＭＳ 明朝" w:hAnsi="ＭＳ 明朝"/>
                <w:color w:val="000000" w:themeColor="text1"/>
                <w:spacing w:val="0"/>
                <w:sz w:val="18"/>
                <w:szCs w:val="18"/>
              </w:rPr>
              <w:t>年</w:t>
            </w:r>
            <w:r w:rsidRPr="004A22C6">
              <w:rPr>
                <w:rFonts w:ascii="ＭＳ 明朝" w:hAnsi="ＭＳ 明朝" w:hint="eastAsia"/>
                <w:color w:val="000000" w:themeColor="text1"/>
                <w:spacing w:val="0"/>
                <w:sz w:val="18"/>
                <w:szCs w:val="18"/>
              </w:rPr>
              <w:t>9</w:t>
            </w:r>
            <w:r w:rsidRPr="004A22C6">
              <w:rPr>
                <w:rFonts w:ascii="ＭＳ 明朝" w:hAnsi="ＭＳ 明朝"/>
                <w:color w:val="000000" w:themeColor="text1"/>
                <w:spacing w:val="0"/>
                <w:sz w:val="18"/>
                <w:szCs w:val="18"/>
              </w:rPr>
              <w:t>月</w:t>
            </w:r>
            <w:r w:rsidRPr="004A22C6">
              <w:rPr>
                <w:rFonts w:ascii="ＭＳ 明朝" w:hAnsi="ＭＳ 明朝" w:hint="eastAsia"/>
                <w:color w:val="000000" w:themeColor="text1"/>
                <w:spacing w:val="0"/>
                <w:sz w:val="18"/>
                <w:szCs w:val="18"/>
              </w:rPr>
              <w:t>9</w:t>
            </w:r>
            <w:r w:rsidRPr="004A22C6">
              <w:rPr>
                <w:rFonts w:ascii="ＭＳ 明朝" w:hAnsi="ＭＳ 明朝"/>
                <w:color w:val="000000" w:themeColor="text1"/>
                <w:spacing w:val="0"/>
                <w:sz w:val="18"/>
                <w:szCs w:val="18"/>
              </w:rPr>
              <w:t>日</w:t>
            </w:r>
            <w:r w:rsidRPr="004A22C6">
              <w:rPr>
                <w:rFonts w:ascii="ＭＳ 明朝" w:hAnsi="ＭＳ 明朝" w:hint="eastAsia"/>
                <w:color w:val="000000" w:themeColor="text1"/>
                <w:spacing w:val="0"/>
                <w:sz w:val="18"/>
                <w:szCs w:val="18"/>
              </w:rPr>
              <w:t>老</w:t>
            </w:r>
            <w:r w:rsidRPr="004A22C6">
              <w:rPr>
                <w:rFonts w:ascii="ＭＳ 明朝" w:hAnsi="ＭＳ 明朝"/>
                <w:color w:val="000000" w:themeColor="text1"/>
                <w:spacing w:val="0"/>
                <w:sz w:val="18"/>
                <w:szCs w:val="18"/>
              </w:rPr>
              <w:t>総発</w:t>
            </w:r>
            <w:r w:rsidRPr="004A22C6">
              <w:rPr>
                <w:rFonts w:ascii="ＭＳ 明朝" w:hAnsi="ＭＳ 明朝" w:hint="eastAsia"/>
                <w:color w:val="000000" w:themeColor="text1"/>
                <w:spacing w:val="0"/>
                <w:sz w:val="18"/>
                <w:szCs w:val="18"/>
              </w:rPr>
              <w:t>0909</w:t>
            </w:r>
            <w:r w:rsidRPr="004A22C6">
              <w:rPr>
                <w:rFonts w:ascii="ＭＳ 明朝" w:hAnsi="ＭＳ 明朝"/>
                <w:color w:val="000000" w:themeColor="text1"/>
                <w:spacing w:val="0"/>
                <w:sz w:val="18"/>
                <w:szCs w:val="18"/>
              </w:rPr>
              <w:t>第</w:t>
            </w:r>
            <w:r w:rsidRPr="004A22C6">
              <w:rPr>
                <w:rFonts w:ascii="ＭＳ 明朝" w:hAnsi="ＭＳ 明朝" w:hint="eastAsia"/>
                <w:color w:val="000000" w:themeColor="text1"/>
                <w:spacing w:val="0"/>
                <w:sz w:val="18"/>
                <w:szCs w:val="18"/>
              </w:rPr>
              <w:t>1</w:t>
            </w:r>
            <w:r w:rsidRPr="004A22C6">
              <w:rPr>
                <w:rFonts w:ascii="ＭＳ 明朝" w:hAnsi="ＭＳ 明朝"/>
                <w:color w:val="000000" w:themeColor="text1"/>
                <w:spacing w:val="0"/>
                <w:sz w:val="18"/>
                <w:szCs w:val="18"/>
              </w:rPr>
              <w:t>号</w:t>
            </w:r>
            <w:r w:rsidRPr="004A22C6">
              <w:rPr>
                <w:rFonts w:ascii="ＭＳ 明朝" w:hAnsi="ＭＳ 明朝" w:hint="eastAsia"/>
                <w:color w:val="000000" w:themeColor="text1"/>
                <w:spacing w:val="0"/>
                <w:sz w:val="18"/>
                <w:szCs w:val="18"/>
              </w:rPr>
              <w:t>）</w:t>
            </w:r>
          </w:p>
          <w:p w14:paraId="26ADE0FB"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p>
          <w:p w14:paraId="779CC916"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消防計画の策定及びこれに基づく消防業務の実施は、消防法第８条の規定により防火管理者を置くこととされている事業所にあってはその者に行わせてください。</w:t>
            </w:r>
          </w:p>
          <w:p w14:paraId="54DB41E8"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また、防火管理者を置かなくてもよいこととされている事業所においても、防火管理について責任者を定め、その者に消防計画に準ずる計画の樹立等の業務を行わせてください。</w:t>
            </w:r>
          </w:p>
          <w:p w14:paraId="7A7C574A"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p>
          <w:p w14:paraId="0F2DB54F"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（参考）</w:t>
            </w:r>
          </w:p>
          <w:p w14:paraId="67916240"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○防火管理者の選任が必要な施設</w:t>
            </w:r>
          </w:p>
          <w:p w14:paraId="4F732730" w14:textId="0D262379" w:rsidR="00B609E9" w:rsidRPr="004A22C6" w:rsidRDefault="00B609E9" w:rsidP="00B609E9">
            <w:pPr>
              <w:snapToGrid w:val="0"/>
              <w:ind w:leftChars="200" w:left="412"/>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収容人員（従業者の数と利用者の数とを合算した数）が１０人以上</w:t>
            </w:r>
          </w:p>
          <w:p w14:paraId="0FB33289"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○防火管理者の主な責務</w:t>
            </w:r>
          </w:p>
          <w:p w14:paraId="68A659EE" w14:textId="77777777" w:rsidR="00B609E9" w:rsidRPr="004A22C6" w:rsidRDefault="00B609E9" w:rsidP="00B609E9">
            <w:pPr>
              <w:snapToGrid w:val="0"/>
              <w:ind w:leftChars="100" w:left="206"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・消防計画の作成、消防署への届出</w:t>
            </w:r>
          </w:p>
          <w:p w14:paraId="50D4E716" w14:textId="77777777" w:rsidR="00B609E9" w:rsidRPr="004A22C6" w:rsidRDefault="00B609E9" w:rsidP="00B609E9">
            <w:pPr>
              <w:snapToGrid w:val="0"/>
              <w:ind w:leftChars="100" w:left="206"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・消火、通報及び避難の訓練の実施（消火・避難訓練は、年２回以上実施する。）</w:t>
            </w:r>
          </w:p>
          <w:p w14:paraId="12B218DA" w14:textId="77777777" w:rsidR="00B609E9" w:rsidRPr="004A22C6" w:rsidRDefault="00B609E9" w:rsidP="00B609E9">
            <w:pPr>
              <w:snapToGrid w:val="0"/>
              <w:ind w:leftChars="185" w:left="592" w:hangingChars="117" w:hanging="211"/>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・消防用設備等の点検及び整備（消防用設備は、６か月に１回の機器点検と１年に１回の総合点検を行い、消防署へは年１回点検結果を報告する。）</w:t>
            </w:r>
          </w:p>
          <w:p w14:paraId="55701F36"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p>
          <w:p w14:paraId="496A476A" w14:textId="64CD944B" w:rsidR="00B609E9" w:rsidRPr="004A22C6" w:rsidRDefault="00B609E9" w:rsidP="00B609E9">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上記②は、短期入所生活介護事業者が上記①に規定する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す。訓練の実施に当たっては、消防関係者の参加を促し、具体的な指示を仰ぐなど、より実効性のあるものとしてください。</w:t>
            </w:r>
          </w:p>
          <w:p w14:paraId="5334DCA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2E02D7D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1247" w:type="dxa"/>
            <w:vMerge/>
          </w:tcPr>
          <w:p w14:paraId="3E1F9B7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6BAC2FB3" w14:textId="77777777" w:rsidTr="00D40CC8">
        <w:tc>
          <w:tcPr>
            <w:tcW w:w="1418" w:type="dxa"/>
            <w:vMerge/>
          </w:tcPr>
          <w:p w14:paraId="42BF9D9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55613E30"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浸水想定区域や土砂災害警戒区域内の「要配慮者利用施設」に該当していますか。</w:t>
            </w:r>
          </w:p>
          <w:p w14:paraId="0E9B87FD"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p>
          <w:p w14:paraId="7FBCB27F" w14:textId="476C7DE2" w:rsidR="00B609E9" w:rsidRPr="004A22C6" w:rsidRDefault="00B609E9" w:rsidP="00B609E9">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要配慮者利用施設の一覧表（施設名、所在地等）は、「さいたま市地域防災計画（資料編）」に記載しています。</w:t>
            </w:r>
          </w:p>
          <w:p w14:paraId="5C8AB310"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該当する要配慮者利用施設の管理者は、①避難確保計画（水害や土砂災害が発生するおそれがある場合における利用者の円滑かつ迅速な避難の確保を図るための計画）の作成と市への報告、②避難確保計画に基づく避難訓練の実施が義務付けられています。</w:t>
            </w:r>
          </w:p>
          <w:p w14:paraId="4C0E4768" w14:textId="2F4A9D8B"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57032129" w14:textId="443214A2" w:rsidR="00B609E9" w:rsidRPr="004A22C6" w:rsidRDefault="00000000" w:rsidP="00B609E9">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613053184"/>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B609E9" w:rsidRPr="004A22C6">
              <w:rPr>
                <w:rFonts w:ascii="ＭＳ 明朝" w:hAnsi="ＭＳ 明朝" w:hint="eastAsia"/>
                <w:color w:val="000000" w:themeColor="text1"/>
                <w:sz w:val="18"/>
                <w:szCs w:val="18"/>
              </w:rPr>
              <w:t>該当</w:t>
            </w:r>
          </w:p>
          <w:p w14:paraId="5AD64389" w14:textId="12B734B9"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889640021"/>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B609E9" w:rsidRPr="004A22C6">
              <w:rPr>
                <w:rFonts w:ascii="ＭＳ 明朝" w:hAnsi="ＭＳ 明朝" w:hint="eastAsia"/>
                <w:color w:val="000000" w:themeColor="text1"/>
                <w:sz w:val="18"/>
                <w:szCs w:val="18"/>
              </w:rPr>
              <w:t>非該当</w:t>
            </w:r>
          </w:p>
        </w:tc>
        <w:tc>
          <w:tcPr>
            <w:tcW w:w="1247" w:type="dxa"/>
          </w:tcPr>
          <w:p w14:paraId="5237D9F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水防法第15条の3</w:t>
            </w:r>
          </w:p>
          <w:p w14:paraId="43B1D97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8E9C80B" w14:textId="18F03998"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土砂災害警戒区域等における土砂災害防止対策の推進に関する法律第8条の2</w:t>
            </w:r>
          </w:p>
        </w:tc>
      </w:tr>
      <w:tr w:rsidR="004A22C6" w:rsidRPr="004A22C6" w14:paraId="346FEA42" w14:textId="77777777" w:rsidTr="00D40CC8">
        <w:tc>
          <w:tcPr>
            <w:tcW w:w="1418" w:type="dxa"/>
            <w:vMerge w:val="restart"/>
          </w:tcPr>
          <w:p w14:paraId="16CD09EB" w14:textId="4406C661"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5-29</w:t>
            </w:r>
          </w:p>
          <w:p w14:paraId="5DB8A833" w14:textId="4123A1C1"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衛生管理等</w:t>
            </w:r>
          </w:p>
        </w:tc>
        <w:tc>
          <w:tcPr>
            <w:tcW w:w="6804" w:type="dxa"/>
          </w:tcPr>
          <w:p w14:paraId="2DD5CA14"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利用者の使用する施設、食器その他の設備又は飲用に供する水について、衛生的な管理に努め、又は衛生上必要な措置を講じていますか。</w:t>
            </w:r>
          </w:p>
          <w:p w14:paraId="7DB62DB0"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BA28720" w14:textId="085A59B8" w:rsidR="00E7164B" w:rsidRPr="004A22C6" w:rsidRDefault="00E7164B" w:rsidP="00E7164B">
            <w:pPr>
              <w:adjustRightInd w:val="0"/>
              <w:spacing w:line="240" w:lineRule="exact"/>
              <w:ind w:left="352" w:hangingChars="200" w:hanging="352"/>
              <w:contextualSpacing/>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事業所の必要最低限の衛生管理等について規定したものですが、このほか、次の点に留意するものとします。</w:t>
            </w:r>
          </w:p>
          <w:p w14:paraId="73F14914" w14:textId="41A8344B" w:rsidR="00E7164B" w:rsidRPr="004A22C6" w:rsidRDefault="00E7164B" w:rsidP="00E7164B">
            <w:pPr>
              <w:adjustRightInd w:val="0"/>
              <w:spacing w:line="240" w:lineRule="exact"/>
              <w:ind w:leftChars="100" w:left="340" w:hangingChars="76" w:hanging="134"/>
              <w:contextualSpacing/>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事業者は、食中毒及び感染症の発生を防止するための措置等について、必要に応じて保健所の助言、指導を求めるとともに、常に密接な連携を保つこと。</w:t>
            </w:r>
          </w:p>
          <w:p w14:paraId="0A8D77BC" w14:textId="1B1F63CE" w:rsidR="00E7164B" w:rsidRPr="004A22C6" w:rsidRDefault="00E7164B" w:rsidP="00E7164B">
            <w:pPr>
              <w:adjustRightInd w:val="0"/>
              <w:spacing w:line="240" w:lineRule="exact"/>
              <w:ind w:left="310" w:hangingChars="176" w:hanging="310"/>
              <w:contextualSpacing/>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lastRenderedPageBreak/>
              <w:t xml:space="preserve">　・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14:paraId="70371753" w14:textId="0FA3D391" w:rsidR="00E7164B" w:rsidRPr="004A22C6" w:rsidRDefault="00E7164B" w:rsidP="00E7164B">
            <w:pPr>
              <w:adjustRightInd w:val="0"/>
              <w:spacing w:line="240" w:lineRule="exact"/>
              <w:ind w:left="137" w:hanging="137"/>
              <w:contextualSpacing/>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　空調設備等により施設内の適温の確保に努めること。</w:t>
            </w:r>
          </w:p>
          <w:p w14:paraId="101991C2" w14:textId="77777777" w:rsidR="00E7164B" w:rsidRPr="004A22C6" w:rsidRDefault="00E7164B" w:rsidP="00E7164B">
            <w:pPr>
              <w:autoSpaceDE w:val="0"/>
              <w:autoSpaceDN w:val="0"/>
              <w:adjustRightInd w:val="0"/>
              <w:snapToGrid w:val="0"/>
              <w:ind w:leftChars="100" w:left="206"/>
              <w:rPr>
                <w:rFonts w:ascii="ＭＳ 明朝" w:hAnsi="ＭＳ 明朝"/>
                <w:color w:val="000000" w:themeColor="text1"/>
                <w:spacing w:val="0"/>
                <w:sz w:val="18"/>
                <w:szCs w:val="18"/>
              </w:rPr>
            </w:pPr>
          </w:p>
        </w:tc>
        <w:tc>
          <w:tcPr>
            <w:tcW w:w="992" w:type="dxa"/>
          </w:tcPr>
          <w:p w14:paraId="3FF9822A" w14:textId="73459C6C"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11474357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99776614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r w:rsidR="00B609E9" w:rsidRPr="004A22C6">
              <w:rPr>
                <w:rFonts w:ascii="ＭＳ 明朝" w:hAnsi="ＭＳ 明朝" w:hint="eastAsia"/>
                <w:color w:val="000000" w:themeColor="text1"/>
                <w:sz w:val="18"/>
                <w:szCs w:val="18"/>
              </w:rPr>
              <w:br/>
            </w:r>
          </w:p>
        </w:tc>
        <w:tc>
          <w:tcPr>
            <w:tcW w:w="1247" w:type="dxa"/>
            <w:vMerge w:val="restart"/>
          </w:tcPr>
          <w:p w14:paraId="31E9D672" w14:textId="23D1C0F1"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条例第155条(第102条準用)</w:t>
            </w:r>
          </w:p>
          <w:p w14:paraId="72D4AA6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639A2D3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w:t>
            </w:r>
          </w:p>
          <w:p w14:paraId="2CE403C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準用(第104条）</w:t>
            </w:r>
          </w:p>
          <w:p w14:paraId="461BFC80" w14:textId="77777777" w:rsidR="00E7164B" w:rsidRPr="004A22C6" w:rsidRDefault="00E7164B" w:rsidP="00B609E9">
            <w:pPr>
              <w:autoSpaceDE w:val="0"/>
              <w:autoSpaceDN w:val="0"/>
              <w:adjustRightInd w:val="0"/>
              <w:snapToGrid w:val="0"/>
              <w:rPr>
                <w:rFonts w:ascii="ＭＳ 明朝" w:hAnsi="ＭＳ 明朝"/>
                <w:color w:val="000000" w:themeColor="text1"/>
                <w:spacing w:val="0"/>
                <w:sz w:val="16"/>
                <w:szCs w:val="16"/>
              </w:rPr>
            </w:pPr>
          </w:p>
          <w:p w14:paraId="6203520F" w14:textId="7D3EA13C"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lastRenderedPageBreak/>
              <w:t>準用(平11老企 25第3の六の3(8)</w:t>
            </w:r>
          </w:p>
        </w:tc>
      </w:tr>
      <w:tr w:rsidR="004A22C6" w:rsidRPr="004A22C6" w14:paraId="274E06D0" w14:textId="77777777" w:rsidTr="00D40CC8">
        <w:tc>
          <w:tcPr>
            <w:tcW w:w="1418" w:type="dxa"/>
            <w:vMerge/>
          </w:tcPr>
          <w:p w14:paraId="447AB38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4504972F" w14:textId="2D4B714E"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当該事業所において感染症が発生し、又はまん延しないように、次の各号に掲げる措置を講じていますか。</w:t>
            </w:r>
          </w:p>
          <w:p w14:paraId="7724C94E" w14:textId="77777777" w:rsidR="00E7164B" w:rsidRPr="004A22C6" w:rsidRDefault="00E7164B" w:rsidP="00E7164B">
            <w:pPr>
              <w:adjustRightInd w:val="0"/>
              <w:spacing w:line="240" w:lineRule="exact"/>
              <w:ind w:left="352" w:hangingChars="200" w:hanging="352"/>
              <w:contextualSpacing/>
              <w:rPr>
                <w:rFonts w:ascii="ＭＳ 明朝" w:hAnsi="ＭＳ 明朝" w:cs="ＭＳ 明朝"/>
                <w:color w:val="000000" w:themeColor="text1"/>
                <w:sz w:val="18"/>
                <w:szCs w:val="18"/>
              </w:rPr>
            </w:pPr>
          </w:p>
          <w:p w14:paraId="32461BCF" w14:textId="77777777" w:rsidR="00B609E9" w:rsidRPr="004A22C6" w:rsidRDefault="00B609E9" w:rsidP="00E7164B">
            <w:pPr>
              <w:autoSpaceDE w:val="0"/>
              <w:autoSpaceDN w:val="0"/>
              <w:adjustRightInd w:val="0"/>
              <w:snapToGrid w:val="0"/>
              <w:ind w:left="360" w:hangingChars="200" w:hanging="360"/>
              <w:rPr>
                <w:rFonts w:ascii="ＭＳ 明朝" w:hAnsi="ＭＳ 明朝"/>
                <w:color w:val="000000" w:themeColor="text1"/>
                <w:spacing w:val="0"/>
                <w:sz w:val="18"/>
                <w:szCs w:val="18"/>
              </w:rPr>
            </w:pPr>
          </w:p>
        </w:tc>
        <w:tc>
          <w:tcPr>
            <w:tcW w:w="992" w:type="dxa"/>
          </w:tcPr>
          <w:p w14:paraId="46A59EE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1247" w:type="dxa"/>
            <w:vMerge/>
          </w:tcPr>
          <w:p w14:paraId="5ACDE16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19276186" w14:textId="77777777" w:rsidTr="00D40CC8">
        <w:tc>
          <w:tcPr>
            <w:tcW w:w="1418" w:type="dxa"/>
            <w:vMerge/>
          </w:tcPr>
          <w:p w14:paraId="776828D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4B3CBD39" w14:textId="588C3207" w:rsidR="00B609E9" w:rsidRPr="004A22C6" w:rsidRDefault="00B609E9" w:rsidP="00B609E9">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一　当該事業所における感染症の予防及びまん延の防止のための対策を検討する委員会（テレビ電話装置等を活用して行うことができる。）をおおむね６月に１回以上開催するとともに、その結果について、従業者に周知徹底を図ること。</w:t>
            </w:r>
          </w:p>
          <w:p w14:paraId="71F37A5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24A8A13D" w14:textId="1A5CF307"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422950081"/>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33342168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743E67F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12466404" w14:textId="77777777" w:rsidTr="00D40CC8">
        <w:tc>
          <w:tcPr>
            <w:tcW w:w="1418" w:type="dxa"/>
            <w:vMerge/>
          </w:tcPr>
          <w:p w14:paraId="16D50FA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74341E2D" w14:textId="77777777" w:rsidR="00B609E9" w:rsidRPr="004A22C6" w:rsidRDefault="00B609E9" w:rsidP="00B609E9">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二　当該事業所における感染症の予防及びまん延の防止のための指針を整備すること。</w:t>
            </w:r>
          </w:p>
          <w:p w14:paraId="06C60F1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773E09F8" w14:textId="7FD2E12B"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76834779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97403201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221171C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6A1D6BD6" w14:textId="77777777" w:rsidTr="00D40CC8">
        <w:tc>
          <w:tcPr>
            <w:tcW w:w="1418" w:type="dxa"/>
            <w:vMerge/>
          </w:tcPr>
          <w:p w14:paraId="3177B1F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0E76A8D3" w14:textId="11D252B6" w:rsidR="00B609E9" w:rsidRPr="004A22C6" w:rsidRDefault="00B609E9" w:rsidP="00B609E9">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三　当該事業所において、従業者に対し、感染症の予防及びまん延の防止のための研修及び訓練を定期的に実施すること。</w:t>
            </w:r>
          </w:p>
          <w:p w14:paraId="57F21EC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7E9382EB" w14:textId="1F96243D"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47205250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485354561"/>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7C126E4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12BCA315" w14:textId="77777777" w:rsidTr="00D40CC8">
        <w:tc>
          <w:tcPr>
            <w:tcW w:w="1418" w:type="dxa"/>
            <w:vMerge/>
          </w:tcPr>
          <w:p w14:paraId="05BEED0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4F8421D0"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感染症が発生し、又はまん延しないように講ずべき措置については、具体的には次のアからウまでの取扱いとしてください。各事項について、同項に基づき事業所に実施が求められるものですが、他のサービス事業者との連携等により行うことも差し支えありません。</w:t>
            </w:r>
          </w:p>
          <w:p w14:paraId="1B1217FC"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p>
          <w:p w14:paraId="202ED5D9" w14:textId="77777777" w:rsidR="00B609E9" w:rsidRPr="004A22C6" w:rsidRDefault="00B609E9" w:rsidP="00B609E9">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ア　感染症の予防及びまん延の防止のための対策を検討する委員会</w:t>
            </w:r>
          </w:p>
          <w:p w14:paraId="3FCE9B42" w14:textId="0396D2E1" w:rsidR="00B609E9" w:rsidRPr="004A22C6" w:rsidRDefault="00B609E9" w:rsidP="00B609E9">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当該事業所における感染症の予防及びまん延の防止のための対策を検討する委員会（以下「感染対策委員会」という。）であり、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感染対策を担当する者（感染対策担当者）を決めておくことが必要です。感染対策委員会は、利用者の状況など事業所の状況に応じ、おおむね６月に１回以上、定期的に開催するとともに、感染症が流行する時期等を勘案して必要に応じ随時開催する必要があります。</w:t>
            </w:r>
          </w:p>
          <w:p w14:paraId="7426FA01" w14:textId="77777777" w:rsidR="00B609E9" w:rsidRPr="004A22C6" w:rsidRDefault="00B609E9" w:rsidP="00B609E9">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感染対策委員会は、テレビ電話装置等（リアルタイムでの画像を介したコミュニケーションが可能な機器をいう。）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p w14:paraId="16520010" w14:textId="77777777" w:rsidR="00B609E9" w:rsidRPr="004A22C6" w:rsidRDefault="00B609E9" w:rsidP="00B609E9">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なお、感染対策委員会は、他の会議体を設置している場合、これと一体的に設置・運営することとして差し支えありません。また、事業所に実施が求められるものですが、他のサービス事業者との連携等により行うことも差し支えありません。</w:t>
            </w:r>
          </w:p>
          <w:p w14:paraId="62D9177D" w14:textId="77777777" w:rsidR="00B609E9" w:rsidRPr="004A22C6" w:rsidRDefault="00B609E9" w:rsidP="00B609E9">
            <w:pPr>
              <w:snapToGrid w:val="0"/>
              <w:ind w:left="360" w:hangingChars="200" w:hanging="360"/>
              <w:rPr>
                <w:rFonts w:ascii="ＭＳ 明朝" w:hAnsi="ＭＳ 明朝"/>
                <w:color w:val="000000" w:themeColor="text1"/>
                <w:spacing w:val="0"/>
                <w:sz w:val="18"/>
                <w:szCs w:val="18"/>
              </w:rPr>
            </w:pPr>
          </w:p>
          <w:p w14:paraId="3D6700A9" w14:textId="77777777" w:rsidR="00B609E9" w:rsidRPr="004A22C6" w:rsidRDefault="00B609E9" w:rsidP="00B609E9">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イ　感染症の予防及びまん延の防止のための指針</w:t>
            </w:r>
          </w:p>
          <w:p w14:paraId="33911C9A" w14:textId="77777777" w:rsidR="00B609E9" w:rsidRPr="004A22C6" w:rsidRDefault="00B609E9" w:rsidP="00B609E9">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当該事業所における「感染症の予防及びまん延の防止のための指針」には、平常時の対策及び発生時の対応を規定します。</w:t>
            </w:r>
          </w:p>
          <w:p w14:paraId="6103052D" w14:textId="77777777" w:rsidR="00B609E9" w:rsidRPr="004A22C6" w:rsidRDefault="00B609E9" w:rsidP="00B609E9">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ます。また、発生時における事業所内の連絡体制や上記の関係機関への連絡体制を整備し、明記しておくことも必要です。</w:t>
            </w:r>
          </w:p>
          <w:p w14:paraId="4BEA8941" w14:textId="77777777" w:rsidR="00B609E9" w:rsidRPr="004A22C6" w:rsidRDefault="00B609E9" w:rsidP="00B609E9">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なお、それぞれの項目の記載内容の例については、「介護現場における感染対策の手引き」を参照してください。</w:t>
            </w:r>
          </w:p>
          <w:p w14:paraId="7FA070C1" w14:textId="77777777" w:rsidR="00B609E9" w:rsidRPr="004A22C6" w:rsidRDefault="00B609E9" w:rsidP="00B609E9">
            <w:pPr>
              <w:snapToGrid w:val="0"/>
              <w:ind w:left="360" w:hangingChars="200" w:hanging="360"/>
              <w:rPr>
                <w:rFonts w:ascii="ＭＳ 明朝" w:hAnsi="ＭＳ 明朝"/>
                <w:color w:val="000000" w:themeColor="text1"/>
                <w:spacing w:val="0"/>
                <w:sz w:val="18"/>
                <w:szCs w:val="18"/>
              </w:rPr>
            </w:pPr>
          </w:p>
          <w:p w14:paraId="49129CC4" w14:textId="77777777" w:rsidR="00B609E9" w:rsidRPr="004A22C6" w:rsidRDefault="00B609E9" w:rsidP="00B609E9">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ウ　感染症の予防及びまん延の防止のための研修及び訓練</w:t>
            </w:r>
          </w:p>
          <w:p w14:paraId="6A14E065" w14:textId="5B1E6676" w:rsidR="00B609E9" w:rsidRPr="004A22C6" w:rsidRDefault="00B609E9" w:rsidP="00B609E9">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します。</w:t>
            </w:r>
          </w:p>
          <w:p w14:paraId="3DF170B0" w14:textId="77777777" w:rsidR="00B609E9" w:rsidRPr="004A22C6" w:rsidRDefault="00B609E9" w:rsidP="00B609E9">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 xml:space="preserve">　　　職員教育を組織的に浸透させていくためには、当該事業所が定期的な教育（年１回以上）を開催するとともに、新規採用時には感染対策研修を実施することが望ましいです。また、研修の実施内容についても記録することが必要です。</w:t>
            </w:r>
          </w:p>
          <w:p w14:paraId="727CDC49" w14:textId="77777777" w:rsidR="00B609E9" w:rsidRPr="004A22C6" w:rsidRDefault="00B609E9" w:rsidP="00B609E9">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なお、研修の実施は、厚生労働省「介護施設・事業所の職員向け感染症対策力向上のための研修教材」等を活用するなど、事業所内で行うものでも差し支えなく、当該事業所の実態に応じ行ってください。</w:t>
            </w:r>
          </w:p>
          <w:p w14:paraId="3B1BE03E" w14:textId="77777777" w:rsidR="00B609E9" w:rsidRPr="004A22C6" w:rsidRDefault="00B609E9" w:rsidP="00B609E9">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また、平時から、実際に感染症が発生した場合を想定し、発生時の対応について、訓練（シミュレーション）を定期的（年１回以上）に行うことが必要です。訓練においては、感染症発生時において迅速に行動できるよう、発生時の対応を定めた指針及び研修内容に基づき、事業所内の役割分担の確認や、感染対策をした上でのケアの演習などを実施するものとします。</w:t>
            </w:r>
          </w:p>
          <w:p w14:paraId="377690F4" w14:textId="77777777" w:rsidR="00B609E9" w:rsidRPr="004A22C6" w:rsidRDefault="00B609E9" w:rsidP="00B609E9">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訓練の実施は、机上を含めその実施手法は問わないものの、机上及び実地で実施するものを適切に組み合わせながら実施することが適切です。</w:t>
            </w:r>
          </w:p>
          <w:p w14:paraId="0898CC5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68E2E29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1247" w:type="dxa"/>
            <w:vMerge/>
          </w:tcPr>
          <w:p w14:paraId="631AB5C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04AA221F" w14:textId="77777777" w:rsidTr="00D40CC8">
        <w:tc>
          <w:tcPr>
            <w:tcW w:w="1418" w:type="dxa"/>
            <w:vMerge w:val="restart"/>
          </w:tcPr>
          <w:p w14:paraId="045A1639" w14:textId="4010BEC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5-30</w:t>
            </w:r>
          </w:p>
          <w:p w14:paraId="69C925E8" w14:textId="7685FF81"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掲示</w:t>
            </w:r>
          </w:p>
        </w:tc>
        <w:tc>
          <w:tcPr>
            <w:tcW w:w="6804" w:type="dxa"/>
          </w:tcPr>
          <w:p w14:paraId="1C17C082" w14:textId="1A0F781C" w:rsidR="00B609E9" w:rsidRPr="004A22C6" w:rsidRDefault="00B609E9" w:rsidP="00B609E9">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事業所の見やすい場所に、運営規程の概要、従業者の勤務の体制その他の利用申込者のサ－ビスの選択に資すると認められる重要事項を掲示</w:t>
            </w:r>
            <w:r w:rsidR="00E7164B" w:rsidRPr="004A22C6">
              <w:rPr>
                <w:rFonts w:ascii="ＭＳ 明朝" w:hAnsi="ＭＳ 明朝" w:hint="eastAsia"/>
                <w:color w:val="000000" w:themeColor="text1"/>
                <w:spacing w:val="0"/>
                <w:sz w:val="18"/>
                <w:szCs w:val="18"/>
              </w:rPr>
              <w:t>又は重要事項を記載したファイル等を事業所内に備え付けていますか。</w:t>
            </w:r>
          </w:p>
          <w:p w14:paraId="56410840"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7E674F7" w14:textId="5ADB7693"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運営規程の概要、従業者の勤務の体制、事故発生時の対応、苦情処理の体制、提供するサービスの第三者評価の実施状況（実施の有無、実施した直近の年月日、実施した評価機関の名称、評価結果の開示状況）等の利用申込者のサービス提供の選択に資すると認められる重要事項を事業所の見やすい場所に掲示することを規定したものですが、次に掲げる点に留意する必要があります。</w:t>
            </w:r>
          </w:p>
          <w:p w14:paraId="7F21E8EA"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2F15A42" w14:textId="77777777" w:rsidR="00B609E9" w:rsidRPr="004A22C6" w:rsidRDefault="00B609E9" w:rsidP="00B609E9">
            <w:pPr>
              <w:autoSpaceDE w:val="0"/>
              <w:autoSpaceDN w:val="0"/>
              <w:adjustRightInd w:val="0"/>
              <w:snapToGrid w:val="0"/>
              <w:ind w:left="540" w:hangingChars="300" w:hanging="54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ア　事業所の見やすい場所とは、重要事項を伝えるべき介護サービスの利用申込者、利用者又はその家族に対して見やすい場所のことです。</w:t>
            </w:r>
          </w:p>
          <w:p w14:paraId="10207C8E" w14:textId="6D1C3B65" w:rsidR="00B609E9" w:rsidRPr="004A22C6" w:rsidRDefault="00B609E9" w:rsidP="00B609E9">
            <w:pPr>
              <w:autoSpaceDE w:val="0"/>
              <w:autoSpaceDN w:val="0"/>
              <w:adjustRightInd w:val="0"/>
              <w:snapToGrid w:val="0"/>
              <w:ind w:leftChars="183" w:left="543" w:hangingChars="92" w:hanging="16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イ　従業者の勤務体制については、職種ごと、常勤・非常勤ごと等の人数を掲示する趣旨であり、従業者の氏名まで掲示することを求めるものではありません。</w:t>
            </w:r>
          </w:p>
          <w:p w14:paraId="1F244205" w14:textId="77777777" w:rsidR="00E7164B" w:rsidRPr="004A22C6" w:rsidRDefault="00E7164B" w:rsidP="00B609E9">
            <w:pPr>
              <w:autoSpaceDE w:val="0"/>
              <w:autoSpaceDN w:val="0"/>
              <w:adjustRightInd w:val="0"/>
              <w:snapToGrid w:val="0"/>
              <w:ind w:leftChars="183" w:left="543" w:hangingChars="92" w:hanging="166"/>
              <w:rPr>
                <w:rFonts w:ascii="ＭＳ 明朝" w:hAnsi="ＭＳ 明朝"/>
                <w:color w:val="000000" w:themeColor="text1"/>
                <w:spacing w:val="0"/>
                <w:sz w:val="18"/>
                <w:szCs w:val="18"/>
              </w:rPr>
            </w:pPr>
          </w:p>
          <w:p w14:paraId="78BC2C14" w14:textId="779946BD" w:rsidR="00E7164B" w:rsidRPr="004A22C6" w:rsidRDefault="00E7164B" w:rsidP="00E7164B">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重要事項を記載したファイル等を介護サービスの利用申込者、利用者又はその家族等が自由に閲覧可能な形で事業所内に備え付けることで掲示に代えることができます。</w:t>
            </w:r>
          </w:p>
          <w:p w14:paraId="64C027D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3AC57F42" w14:textId="67C19265"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93596437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00628114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val="restart"/>
          </w:tcPr>
          <w:p w14:paraId="5979232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条例第155条(第34条準用)</w:t>
            </w:r>
          </w:p>
          <w:p w14:paraId="10FA4A8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6D08E9B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w:t>
            </w:r>
          </w:p>
          <w:p w14:paraId="09FBDE5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準用(第32条）</w:t>
            </w:r>
          </w:p>
          <w:p w14:paraId="1E8C773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5AFCF22" w14:textId="51FE6531"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準用(平11老企25第3の一の3(24)）</w:t>
            </w:r>
          </w:p>
        </w:tc>
      </w:tr>
      <w:tr w:rsidR="004A22C6" w:rsidRPr="004A22C6" w14:paraId="421DA834" w14:textId="77777777" w:rsidTr="00D40CC8">
        <w:tc>
          <w:tcPr>
            <w:tcW w:w="1418" w:type="dxa"/>
            <w:vMerge/>
          </w:tcPr>
          <w:p w14:paraId="0DEBBFC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76062F2C" w14:textId="77777777" w:rsidR="00E7164B" w:rsidRPr="004A22C6" w:rsidRDefault="00B609E9" w:rsidP="00E7164B">
            <w:pPr>
              <w:autoSpaceDE w:val="0"/>
              <w:autoSpaceDN w:val="0"/>
              <w:adjustRightInd w:val="0"/>
              <w:snapToGrid w:val="0"/>
              <w:ind w:left="180" w:hangingChars="100" w:hanging="180"/>
              <w:rPr>
                <w:rFonts w:ascii="ＭＳ 明朝" w:hAnsi="ＭＳ 明朝" w:cs="ＭＳ 明朝"/>
                <w:color w:val="000000" w:themeColor="text1"/>
                <w:sz w:val="18"/>
                <w:szCs w:val="18"/>
              </w:rPr>
            </w:pPr>
            <w:r w:rsidRPr="004A22C6">
              <w:rPr>
                <w:rFonts w:ascii="ＭＳ 明朝" w:hAnsi="ＭＳ 明朝" w:hint="eastAsia"/>
                <w:color w:val="000000" w:themeColor="text1"/>
                <w:spacing w:val="0"/>
                <w:sz w:val="18"/>
                <w:szCs w:val="18"/>
              </w:rPr>
              <w:t xml:space="preserve">②　</w:t>
            </w:r>
            <w:r w:rsidR="00E7164B" w:rsidRPr="004A22C6">
              <w:rPr>
                <w:rFonts w:ascii="ＭＳ 明朝" w:hAnsi="ＭＳ 明朝" w:cs="ＭＳ 明朝" w:hint="eastAsia"/>
                <w:color w:val="000000" w:themeColor="text1"/>
                <w:sz w:val="18"/>
                <w:szCs w:val="18"/>
                <w:u w:val="single"/>
              </w:rPr>
              <w:t>原則として、重要事項をウェブサイトに掲載していますか</w:t>
            </w:r>
          </w:p>
          <w:p w14:paraId="664CB440" w14:textId="77777777" w:rsidR="00E7164B" w:rsidRPr="004A22C6" w:rsidRDefault="00E7164B" w:rsidP="00E7164B">
            <w:pPr>
              <w:autoSpaceDE w:val="0"/>
              <w:autoSpaceDN w:val="0"/>
              <w:adjustRightInd w:val="0"/>
              <w:snapToGrid w:val="0"/>
              <w:ind w:left="176" w:hangingChars="100" w:hanging="176"/>
              <w:rPr>
                <w:rFonts w:ascii="ＭＳ 明朝" w:hAnsi="ＭＳ 明朝" w:cs="ＭＳ 明朝"/>
                <w:color w:val="000000" w:themeColor="text1"/>
                <w:sz w:val="18"/>
                <w:szCs w:val="18"/>
              </w:rPr>
            </w:pPr>
          </w:p>
          <w:p w14:paraId="751DDB59" w14:textId="5FE790A0" w:rsidR="009D6C9B" w:rsidRPr="004A22C6" w:rsidRDefault="009D6C9B" w:rsidP="00E7164B">
            <w:pPr>
              <w:autoSpaceDE w:val="0"/>
              <w:autoSpaceDN w:val="0"/>
              <w:adjustRightInd w:val="0"/>
              <w:snapToGrid w:val="0"/>
              <w:ind w:left="176" w:hangingChars="100" w:hanging="176"/>
              <w:rPr>
                <w:rFonts w:ascii="ＭＳ 明朝" w:hAnsi="ＭＳ 明朝" w:cs="ＭＳ 明朝"/>
                <w:color w:val="000000" w:themeColor="text1"/>
                <w:sz w:val="18"/>
                <w:szCs w:val="18"/>
                <w:u w:val="single"/>
              </w:rPr>
            </w:pPr>
            <w:r w:rsidRPr="004A22C6">
              <w:rPr>
                <w:rFonts w:ascii="ＭＳ 明朝" w:hAnsi="ＭＳ 明朝" w:cs="ＭＳ 明朝" w:hint="eastAsia"/>
                <w:color w:val="000000" w:themeColor="text1"/>
                <w:sz w:val="18"/>
                <w:szCs w:val="18"/>
                <w:u w:val="single"/>
              </w:rPr>
              <w:t>※　この規定は、令和７年度から義務付けられます。</w:t>
            </w:r>
          </w:p>
          <w:p w14:paraId="3F7FB723" w14:textId="77777777" w:rsidR="009D6C9B" w:rsidRPr="004A22C6" w:rsidRDefault="009D6C9B" w:rsidP="00E7164B">
            <w:pPr>
              <w:autoSpaceDE w:val="0"/>
              <w:autoSpaceDN w:val="0"/>
              <w:adjustRightInd w:val="0"/>
              <w:snapToGrid w:val="0"/>
              <w:ind w:left="176" w:hangingChars="100" w:hanging="176"/>
              <w:rPr>
                <w:rFonts w:ascii="ＭＳ 明朝" w:hAnsi="ＭＳ 明朝" w:cs="ＭＳ 明朝"/>
                <w:color w:val="000000" w:themeColor="text1"/>
                <w:sz w:val="18"/>
                <w:szCs w:val="18"/>
                <w:u w:val="single"/>
              </w:rPr>
            </w:pPr>
          </w:p>
          <w:p w14:paraId="27ABF276" w14:textId="028AC0F1" w:rsidR="00E7164B" w:rsidRPr="004A22C6" w:rsidRDefault="00E7164B" w:rsidP="00E7164B">
            <w:pPr>
              <w:autoSpaceDE w:val="0"/>
              <w:autoSpaceDN w:val="0"/>
              <w:adjustRightInd w:val="0"/>
              <w:snapToGrid w:val="0"/>
              <w:ind w:left="176" w:hangingChars="100" w:hanging="176"/>
              <w:rPr>
                <w:rFonts w:ascii="ＭＳ 明朝" w:hAnsi="ＭＳ 明朝" w:cs="ＭＳ 明朝"/>
                <w:color w:val="000000" w:themeColor="text1"/>
                <w:sz w:val="18"/>
                <w:szCs w:val="18"/>
                <w:u w:val="single"/>
              </w:rPr>
            </w:pPr>
            <w:r w:rsidRPr="004A22C6">
              <w:rPr>
                <w:rFonts w:ascii="ＭＳ 明朝" w:hAnsi="ＭＳ 明朝" w:cs="ＭＳ 明朝" w:hint="eastAsia"/>
                <w:color w:val="000000" w:themeColor="text1"/>
                <w:sz w:val="18"/>
                <w:szCs w:val="18"/>
                <w:u w:val="single"/>
              </w:rPr>
              <w:t>※　、原則として、重要事項を当該</w:t>
            </w:r>
            <w:r w:rsidR="009D6C9B" w:rsidRPr="004A22C6">
              <w:rPr>
                <w:rFonts w:ascii="ＭＳ 明朝" w:hAnsi="ＭＳ 明朝" w:cs="ＭＳ 明朝" w:hint="eastAsia"/>
                <w:color w:val="000000" w:themeColor="text1"/>
                <w:sz w:val="18"/>
                <w:szCs w:val="18"/>
                <w:u w:val="single"/>
              </w:rPr>
              <w:t>事業所</w:t>
            </w:r>
            <w:r w:rsidRPr="004A22C6">
              <w:rPr>
                <w:rFonts w:ascii="ＭＳ 明朝" w:hAnsi="ＭＳ 明朝" w:cs="ＭＳ 明朝" w:hint="eastAsia"/>
                <w:color w:val="000000" w:themeColor="text1"/>
                <w:sz w:val="18"/>
                <w:szCs w:val="18"/>
                <w:u w:val="single"/>
              </w:rPr>
              <w:t>のウェブサイトに掲載することを規定したものですが、ウェブサイトとは、法人のホームページ等又は介護サービス情報公表システムのことをいいます。</w:t>
            </w:r>
          </w:p>
          <w:p w14:paraId="0A817256" w14:textId="7CF5604E" w:rsidR="00E7164B" w:rsidRPr="004A22C6" w:rsidRDefault="00E7164B" w:rsidP="00E7164B">
            <w:pPr>
              <w:autoSpaceDE w:val="0"/>
              <w:autoSpaceDN w:val="0"/>
              <w:adjustRightInd w:val="0"/>
              <w:snapToGrid w:val="0"/>
              <w:ind w:left="176" w:hangingChars="100" w:hanging="176"/>
              <w:rPr>
                <w:rFonts w:ascii="ＭＳ 明朝" w:hAnsi="ＭＳ 明朝" w:cs="ＭＳ 明朝"/>
                <w:color w:val="000000" w:themeColor="text1"/>
                <w:sz w:val="18"/>
                <w:szCs w:val="18"/>
                <w:u w:val="single"/>
              </w:rPr>
            </w:pPr>
            <w:r w:rsidRPr="004A22C6">
              <w:rPr>
                <w:rFonts w:ascii="ＭＳ 明朝" w:hAnsi="ＭＳ 明朝" w:cs="ＭＳ 明朝" w:hint="eastAsia"/>
                <w:color w:val="000000" w:themeColor="text1"/>
                <w:sz w:val="18"/>
                <w:szCs w:val="18"/>
                <w:u w:val="single"/>
              </w:rPr>
              <w:t>※　介護保険法施行規則第140条の44各号に掲げる基準に該当する</w:t>
            </w:r>
            <w:r w:rsidR="009D6C9B" w:rsidRPr="004A22C6">
              <w:rPr>
                <w:rFonts w:ascii="ＭＳ 明朝" w:hAnsi="ＭＳ 明朝" w:cs="ＭＳ 明朝" w:hint="eastAsia"/>
                <w:color w:val="000000" w:themeColor="text1"/>
                <w:sz w:val="18"/>
                <w:szCs w:val="18"/>
                <w:u w:val="single"/>
              </w:rPr>
              <w:t>事業所</w:t>
            </w:r>
            <w:r w:rsidRPr="004A22C6">
              <w:rPr>
                <w:rFonts w:ascii="ＭＳ 明朝" w:hAnsi="ＭＳ 明朝" w:cs="ＭＳ 明朝" w:hint="eastAsia"/>
                <w:color w:val="000000" w:themeColor="text1"/>
                <w:sz w:val="18"/>
                <w:szCs w:val="18"/>
                <w:u w:val="single"/>
              </w:rPr>
              <w:t>については、介護サービス情報制度における報告義務の対象ではないことから、ウェブサイトへの掲載は行うことが望ましいです。なお、ウェブサイトへの掲載を行わない場合も、</w:t>
            </w:r>
            <w:r w:rsidR="009D6C9B" w:rsidRPr="004A22C6">
              <w:rPr>
                <w:rFonts w:ascii="ＭＳ 明朝" w:hAnsi="ＭＳ 明朝" w:cs="ＭＳ 明朝" w:hint="eastAsia"/>
                <w:color w:val="000000" w:themeColor="text1"/>
                <w:sz w:val="18"/>
                <w:szCs w:val="18"/>
                <w:u w:val="single"/>
              </w:rPr>
              <w:t>①</w:t>
            </w:r>
            <w:r w:rsidRPr="004A22C6">
              <w:rPr>
                <w:rFonts w:ascii="ＭＳ 明朝" w:hAnsi="ＭＳ 明朝" w:cs="ＭＳ 明朝" w:hint="eastAsia"/>
                <w:color w:val="000000" w:themeColor="text1"/>
                <w:sz w:val="18"/>
                <w:szCs w:val="18"/>
                <w:u w:val="single"/>
              </w:rPr>
              <w:t>の規定による掲示は行う必要がありますが、これを</w:t>
            </w:r>
            <w:r w:rsidR="009D6C9B" w:rsidRPr="004A22C6">
              <w:rPr>
                <w:rFonts w:ascii="ＭＳ 明朝" w:hAnsi="ＭＳ 明朝" w:cs="ＭＳ 明朝" w:hint="eastAsia"/>
                <w:color w:val="000000" w:themeColor="text1"/>
                <w:sz w:val="18"/>
                <w:szCs w:val="18"/>
                <w:u w:val="single"/>
              </w:rPr>
              <w:t>①</w:t>
            </w:r>
            <w:r w:rsidRPr="004A22C6">
              <w:rPr>
                <w:rFonts w:ascii="ＭＳ 明朝" w:hAnsi="ＭＳ 明朝" w:cs="ＭＳ 明朝" w:hint="eastAsia"/>
                <w:color w:val="000000" w:themeColor="text1"/>
                <w:sz w:val="18"/>
                <w:szCs w:val="18"/>
                <w:u w:val="single"/>
              </w:rPr>
              <w:t>の備え付けや「</w:t>
            </w:r>
            <w:r w:rsidR="009D6C9B" w:rsidRPr="004A22C6">
              <w:rPr>
                <w:rFonts w:ascii="ＭＳ 明朝" w:hAnsi="ＭＳ 明朝" w:cs="ＭＳ 明朝" w:hint="eastAsia"/>
                <w:color w:val="000000" w:themeColor="text1"/>
                <w:sz w:val="18"/>
                <w:szCs w:val="18"/>
                <w:u w:val="single"/>
              </w:rPr>
              <w:t>5</w:t>
            </w:r>
            <w:r w:rsidRPr="004A22C6">
              <w:rPr>
                <w:rFonts w:ascii="ＭＳ 明朝" w:hAnsi="ＭＳ 明朝" w:cs="ＭＳ 明朝" w:hint="eastAsia"/>
                <w:color w:val="000000" w:themeColor="text1"/>
                <w:sz w:val="18"/>
                <w:szCs w:val="18"/>
                <w:u w:val="single"/>
              </w:rPr>
              <w:t>-4</w:t>
            </w:r>
            <w:r w:rsidR="008077CF" w:rsidRPr="004A22C6">
              <w:rPr>
                <w:rFonts w:ascii="ＭＳ 明朝" w:hAnsi="ＭＳ 明朝" w:cs="ＭＳ 明朝" w:hint="eastAsia"/>
                <w:color w:val="000000" w:themeColor="text1"/>
                <w:sz w:val="18"/>
                <w:szCs w:val="18"/>
                <w:u w:val="single"/>
              </w:rPr>
              <w:t>2</w:t>
            </w:r>
            <w:r w:rsidRPr="004A22C6">
              <w:rPr>
                <w:rFonts w:ascii="ＭＳ 明朝" w:hAnsi="ＭＳ 明朝" w:cs="ＭＳ 明朝" w:hint="eastAsia"/>
                <w:color w:val="000000" w:themeColor="text1"/>
                <w:sz w:val="18"/>
                <w:szCs w:val="18"/>
                <w:u w:val="single"/>
              </w:rPr>
              <w:t xml:space="preserve">　電磁的記録等」</w:t>
            </w:r>
            <w:r w:rsidR="009D6C9B" w:rsidRPr="004A22C6">
              <w:rPr>
                <w:rFonts w:ascii="ＭＳ 明朝" w:hAnsi="ＭＳ 明朝" w:cs="ＭＳ 明朝" w:hint="eastAsia"/>
                <w:color w:val="000000" w:themeColor="text1"/>
                <w:sz w:val="18"/>
                <w:szCs w:val="18"/>
                <w:u w:val="single"/>
              </w:rPr>
              <w:t>①</w:t>
            </w:r>
            <w:r w:rsidRPr="004A22C6">
              <w:rPr>
                <w:rFonts w:ascii="ＭＳ 明朝" w:hAnsi="ＭＳ 明朝" w:cs="ＭＳ 明朝" w:hint="eastAsia"/>
                <w:color w:val="000000" w:themeColor="text1"/>
                <w:sz w:val="18"/>
                <w:szCs w:val="18"/>
                <w:u w:val="single"/>
              </w:rPr>
              <w:t>の電磁的記録により行うことができます。</w:t>
            </w:r>
          </w:p>
          <w:p w14:paraId="2828F7D5" w14:textId="07591054" w:rsidR="00E7164B" w:rsidRPr="004A22C6" w:rsidRDefault="00E7164B" w:rsidP="009D6C9B">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p>
        </w:tc>
        <w:tc>
          <w:tcPr>
            <w:tcW w:w="992" w:type="dxa"/>
          </w:tcPr>
          <w:p w14:paraId="46B8653E" w14:textId="3BAE6EBC"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08520955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61259461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442306881"/>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B609E9" w:rsidRPr="004A22C6">
              <w:rPr>
                <w:rFonts w:ascii="ＭＳ 明朝" w:hAnsi="ＭＳ 明朝" w:hint="eastAsia"/>
                <w:color w:val="000000" w:themeColor="text1"/>
                <w:sz w:val="18"/>
                <w:szCs w:val="18"/>
              </w:rPr>
              <w:t>非該当</w:t>
            </w:r>
          </w:p>
        </w:tc>
        <w:tc>
          <w:tcPr>
            <w:tcW w:w="1247" w:type="dxa"/>
            <w:vMerge/>
          </w:tcPr>
          <w:p w14:paraId="2B10E493" w14:textId="167AF9A4"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highlight w:val="yellow"/>
              </w:rPr>
            </w:pPr>
          </w:p>
        </w:tc>
      </w:tr>
      <w:tr w:rsidR="004A22C6" w:rsidRPr="004A22C6" w14:paraId="1C98CDAF" w14:textId="77777777" w:rsidTr="00D40CC8">
        <w:tc>
          <w:tcPr>
            <w:tcW w:w="1418" w:type="dxa"/>
            <w:vMerge w:val="restart"/>
          </w:tcPr>
          <w:p w14:paraId="4B8F6FF6" w14:textId="357B2A03"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5-31</w:t>
            </w:r>
          </w:p>
          <w:p w14:paraId="06CAB3B4" w14:textId="58181B92"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秘密保持等</w:t>
            </w:r>
          </w:p>
        </w:tc>
        <w:tc>
          <w:tcPr>
            <w:tcW w:w="6804" w:type="dxa"/>
          </w:tcPr>
          <w:p w14:paraId="5249A7AE"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従業者が、正当な理由がなく、その業務上知り得た利用者又はその家族の秘密を漏らすことがないよう、必要な措置を講じていますか。</w:t>
            </w:r>
          </w:p>
          <w:p w14:paraId="6EB29D71"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54EF315"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①及び次の②に係る措置は、一般的には、従業者から秘密保持誓約書等を徴取することや雇用契約書等に記載すること、就業規則に規定すること等が行われています。いずれの場合であっても、秘密保持の期間が、在職中だけでなく、退職後も含まれることが明確になっていることが必要です。</w:t>
            </w:r>
          </w:p>
          <w:p w14:paraId="295CA794" w14:textId="2596188E"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6295B287" w14:textId="285150E0"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079525731"/>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49048870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val="restart"/>
          </w:tcPr>
          <w:p w14:paraId="7857FC8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条例第155条(第35条準用)</w:t>
            </w:r>
          </w:p>
          <w:p w14:paraId="29A535B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420B8FD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w:t>
            </w:r>
          </w:p>
          <w:p w14:paraId="3389119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準用(第33条）</w:t>
            </w:r>
          </w:p>
          <w:p w14:paraId="0BD7D18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445169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07D67B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514850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975956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4CFD64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885E23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452D38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21A7DD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準用(平11老企25第3の一</w:t>
            </w:r>
            <w:r w:rsidRPr="004A22C6">
              <w:rPr>
                <w:rFonts w:ascii="ＭＳ 明朝" w:hAnsi="ＭＳ 明朝" w:hint="eastAsia"/>
                <w:color w:val="000000" w:themeColor="text1"/>
                <w:spacing w:val="0"/>
                <w:sz w:val="16"/>
                <w:szCs w:val="16"/>
              </w:rPr>
              <w:lastRenderedPageBreak/>
              <w:t>の3(25)②）</w:t>
            </w:r>
          </w:p>
          <w:p w14:paraId="6C2BDB1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BAC21C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CB417E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95CFEB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3EED61D" w14:textId="17EB41BC"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準用(平11老企25第3の一の3(25)③）</w:t>
            </w:r>
          </w:p>
        </w:tc>
      </w:tr>
      <w:tr w:rsidR="004A22C6" w:rsidRPr="004A22C6" w14:paraId="77C8DC11" w14:textId="77777777" w:rsidTr="00D40CC8">
        <w:tc>
          <w:tcPr>
            <w:tcW w:w="1418" w:type="dxa"/>
            <w:vMerge/>
          </w:tcPr>
          <w:p w14:paraId="2D17806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50D0505C"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従業者であった者が、正当な理由がなく、その業務上知り得た利用者又はその家族の秘密を漏らすことがないよう、必要な措置を講じていますか。</w:t>
            </w:r>
          </w:p>
          <w:p w14:paraId="62A7AA31"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53912A9"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具体的には、従業者でなくなった後においてもこれらの秘密を保持すべき旨を、従業者との雇用時等に取り決める等の措置を講じてください。</w:t>
            </w:r>
          </w:p>
          <w:p w14:paraId="79A6A4D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090FDF99" w14:textId="740DB443"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06880585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60338419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4101A94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2352829E" w14:textId="77777777" w:rsidTr="00D40CC8">
        <w:tc>
          <w:tcPr>
            <w:tcW w:w="1418" w:type="dxa"/>
            <w:vMerge/>
          </w:tcPr>
          <w:p w14:paraId="6FAF63F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098DB6B6"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サ－ビス担当者会議等において、利用者の個人情報を用いる場合は利用者の同意を、利用者の家族の個人情報を用いる場合は当該家族の同意を、あらかじめ文書により得ていますか。</w:t>
            </w:r>
          </w:p>
          <w:p w14:paraId="1CA72B60"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437D1BF"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この同意は、サービス提供開始時に利用者及びその家族から包括的な同意を得ておくことで足りるものです。</w:t>
            </w:r>
          </w:p>
          <w:p w14:paraId="369C162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1D0B0BB9" w14:textId="0B193DCF"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47299184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64597494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4BCD701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3E140573" w14:textId="77777777" w:rsidTr="00D40CC8">
        <w:tc>
          <w:tcPr>
            <w:tcW w:w="1418" w:type="dxa"/>
          </w:tcPr>
          <w:p w14:paraId="2456EFD8" w14:textId="2BA35D1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5-32</w:t>
            </w:r>
          </w:p>
          <w:p w14:paraId="2F69B3D4" w14:textId="2F6F2A38"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広告</w:t>
            </w:r>
          </w:p>
        </w:tc>
        <w:tc>
          <w:tcPr>
            <w:tcW w:w="6804" w:type="dxa"/>
          </w:tcPr>
          <w:p w14:paraId="0BB78FC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事業所について広告をする場合においては、その内容が虚偽又は誇大なものとなっていませんか。</w:t>
            </w:r>
          </w:p>
          <w:p w14:paraId="052489FC" w14:textId="51C19D2C"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65CE4456" w14:textId="09285162"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51198560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76683863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tcPr>
          <w:p w14:paraId="06B2A47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条例第155条(第36条準用)</w:t>
            </w:r>
          </w:p>
          <w:p w14:paraId="4A312A7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5B37CE7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w:t>
            </w:r>
          </w:p>
          <w:p w14:paraId="3520957F" w14:textId="06F9330F"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準用(第34条）</w:t>
            </w:r>
          </w:p>
        </w:tc>
      </w:tr>
      <w:tr w:rsidR="004A22C6" w:rsidRPr="004A22C6" w14:paraId="5D2CEE5C" w14:textId="77777777" w:rsidTr="00D40CC8">
        <w:tc>
          <w:tcPr>
            <w:tcW w:w="1418" w:type="dxa"/>
          </w:tcPr>
          <w:p w14:paraId="578B05C2" w14:textId="643C398A"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5-33</w:t>
            </w:r>
          </w:p>
          <w:p w14:paraId="2121DE3A" w14:textId="6E1D0219"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居宅介護支援事業者に対する利益供与の禁止</w:t>
            </w:r>
          </w:p>
        </w:tc>
        <w:tc>
          <w:tcPr>
            <w:tcW w:w="6804" w:type="dxa"/>
          </w:tcPr>
          <w:p w14:paraId="2B571B8E" w14:textId="12BA668E"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居宅介護支援事業者又はその従業者に対し、利用者に対して特定の事業者によるサービスを利用させることの対償として、金品その他の財産上の利益を供与していませんか。</w:t>
            </w:r>
          </w:p>
        </w:tc>
        <w:tc>
          <w:tcPr>
            <w:tcW w:w="992" w:type="dxa"/>
          </w:tcPr>
          <w:p w14:paraId="47C8F12D" w14:textId="2D307F8E"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35279305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56302723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tcPr>
          <w:p w14:paraId="12E4185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条例第155条(第37条準用)</w:t>
            </w:r>
          </w:p>
          <w:p w14:paraId="37A6877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0AA7AEE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w:t>
            </w:r>
          </w:p>
          <w:p w14:paraId="02D915FB" w14:textId="5DEDC97B"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準用(第35条）</w:t>
            </w:r>
          </w:p>
        </w:tc>
      </w:tr>
      <w:tr w:rsidR="004A22C6" w:rsidRPr="004A22C6" w14:paraId="4E3E78D4" w14:textId="77777777" w:rsidTr="00D40CC8">
        <w:tc>
          <w:tcPr>
            <w:tcW w:w="1418" w:type="dxa"/>
            <w:vMerge w:val="restart"/>
          </w:tcPr>
          <w:p w14:paraId="273C16E4" w14:textId="5E0BEA36"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5-34</w:t>
            </w:r>
          </w:p>
          <w:p w14:paraId="1FC137C3" w14:textId="61F24BC0"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苦情処理</w:t>
            </w:r>
          </w:p>
        </w:tc>
        <w:tc>
          <w:tcPr>
            <w:tcW w:w="6804" w:type="dxa"/>
          </w:tcPr>
          <w:p w14:paraId="50998F8F" w14:textId="2B566EF0"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提供した短期入所生活介護に係る利用者及びその家族からの苦情に迅速かつ適切に対応するために、必要な措置を講じていますか。</w:t>
            </w:r>
          </w:p>
          <w:p w14:paraId="2E254AF9"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B7839BC" w14:textId="2DEAB4D2" w:rsidR="00E64AFE" w:rsidRPr="004A22C6" w:rsidRDefault="00E64AFE" w:rsidP="00E64AFE">
            <w:pPr>
              <w:autoSpaceDE w:val="0"/>
              <w:autoSpaceDN w:val="0"/>
              <w:adjustRightInd w:val="0"/>
              <w:snapToGrid w:val="0"/>
              <w:ind w:left="176"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「必要な措置」とは、具体的には以下のとおりです。</w:t>
            </w:r>
          </w:p>
          <w:p w14:paraId="3E4BAC3A" w14:textId="77777777" w:rsidR="00E64AFE" w:rsidRPr="004A22C6" w:rsidRDefault="00E64AFE" w:rsidP="00E64AFE">
            <w:pPr>
              <w:autoSpaceDE w:val="0"/>
              <w:autoSpaceDN w:val="0"/>
              <w:adjustRightInd w:val="0"/>
              <w:snapToGrid w:val="0"/>
              <w:ind w:leftChars="100" w:left="382"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ア　苦情を受け付けるための窓口を設置する</w:t>
            </w:r>
          </w:p>
          <w:p w14:paraId="781AF91F" w14:textId="77777777" w:rsidR="00E64AFE" w:rsidRPr="004A22C6" w:rsidRDefault="00E64AFE" w:rsidP="00E64AFE">
            <w:pPr>
              <w:autoSpaceDE w:val="0"/>
              <w:autoSpaceDN w:val="0"/>
              <w:adjustRightInd w:val="0"/>
              <w:snapToGrid w:val="0"/>
              <w:ind w:leftChars="100" w:left="382"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イ　相談窓口、苦情処理の体制及び手順等当該事業所における苦情を処理するために講ずる措置の概要について明らかにする</w:t>
            </w:r>
          </w:p>
          <w:p w14:paraId="3DD4021D" w14:textId="77777777" w:rsidR="00E64AFE" w:rsidRPr="004A22C6" w:rsidRDefault="00E64AFE" w:rsidP="00E64AFE">
            <w:pPr>
              <w:autoSpaceDE w:val="0"/>
              <w:autoSpaceDN w:val="0"/>
              <w:adjustRightInd w:val="0"/>
              <w:snapToGrid w:val="0"/>
              <w:ind w:leftChars="100" w:left="382"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ウ　利用申込者又はその家族にサービスの内容を説明する文書に苦情に対する措置の概要についても併せて記載する</w:t>
            </w:r>
          </w:p>
          <w:p w14:paraId="0961E316" w14:textId="77777777" w:rsidR="00E64AFE" w:rsidRPr="004A22C6" w:rsidRDefault="00E64AFE" w:rsidP="00E64AFE">
            <w:pPr>
              <w:autoSpaceDE w:val="0"/>
              <w:autoSpaceDN w:val="0"/>
              <w:adjustRightInd w:val="0"/>
              <w:snapToGrid w:val="0"/>
              <w:ind w:leftChars="100" w:left="382"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エ　苦情に対する措置の概要について事業所に掲示し、かつ、ウェブサイトに掲載する</w:t>
            </w:r>
          </w:p>
          <w:p w14:paraId="2AC43B0E" w14:textId="1396CE5D" w:rsidR="00B609E9" w:rsidRPr="004A22C6" w:rsidRDefault="00E64AFE" w:rsidP="00E64AFE">
            <w:pPr>
              <w:autoSpaceDE w:val="0"/>
              <w:autoSpaceDN w:val="0"/>
              <w:adjustRightInd w:val="0"/>
              <w:snapToGrid w:val="0"/>
              <w:ind w:left="176"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ウェブサイトへの掲載に関する取扱いは、「5-30 掲示」②に準ずるものとします。</w:t>
            </w:r>
          </w:p>
          <w:p w14:paraId="5284F361" w14:textId="1DDD6C52" w:rsidR="00E64AFE" w:rsidRPr="004A22C6" w:rsidRDefault="00E64AFE" w:rsidP="00E64AFE">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5179AB47" w14:textId="6B578361"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54180059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89526498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val="restart"/>
          </w:tcPr>
          <w:p w14:paraId="15BBA3A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条例第155条(第38条準用)</w:t>
            </w:r>
          </w:p>
          <w:p w14:paraId="23D217E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4DEABA8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w:t>
            </w:r>
          </w:p>
          <w:p w14:paraId="417EDC0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準用(第36条）</w:t>
            </w:r>
          </w:p>
          <w:p w14:paraId="3D47431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522F9C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準用(平11老企25第3の一の3(28)①）</w:t>
            </w:r>
          </w:p>
          <w:p w14:paraId="0BB81B4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E0D798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0B79CEB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AFAF88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91DFF0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ECEA104" w14:textId="4B47DC75"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EE1553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E6A969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準用(平11老企25第3の一の3(28)②）</w:t>
            </w:r>
          </w:p>
          <w:p w14:paraId="099E707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3AC90DE" w14:textId="17216539"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条例第154条第2項</w:t>
            </w:r>
          </w:p>
        </w:tc>
      </w:tr>
      <w:tr w:rsidR="004A22C6" w:rsidRPr="004A22C6" w14:paraId="03621BD2" w14:textId="77777777" w:rsidTr="00D40CC8">
        <w:tc>
          <w:tcPr>
            <w:tcW w:w="1418" w:type="dxa"/>
            <w:vMerge/>
          </w:tcPr>
          <w:p w14:paraId="4DAE313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49AE0756"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苦情を受け付けた場合には、当該苦情の受付日、その内容等を記録していますか。</w:t>
            </w:r>
          </w:p>
          <w:p w14:paraId="345C3D5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51AB11CB"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苦情がサービスの質の向上を図る上での重要な情報であるとの認識に立ち、苦情の内容を踏まえ、サービスの質の向上に向けた取組を自ら行ってください。</w:t>
            </w:r>
          </w:p>
          <w:p w14:paraId="2AD68000"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1F93F05"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苦情の内容等の記録は、５年間保存しなければなりません。</w:t>
            </w:r>
          </w:p>
          <w:p w14:paraId="2EA3AAE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57E14806" w14:textId="25F62725"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81692205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09176613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7894E6AB" w14:textId="76468C1B"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4E053DF4" w14:textId="77777777" w:rsidTr="00D40CC8">
        <w:tc>
          <w:tcPr>
            <w:tcW w:w="1418" w:type="dxa"/>
            <w:vMerge/>
          </w:tcPr>
          <w:p w14:paraId="65D1F7C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51F34D13"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市町村が行う文書その他の物件の提出若しくは提示の求め又は当該市町村の職員からの質問若しくは照会に応じ、及び利用者からの苦情に関して市町村が行う調査に協力するとともに、市町村から指導又は助言を受けた場合においては、当該指導又は助言に従って必要な改善を行っていますか。</w:t>
            </w:r>
          </w:p>
          <w:p w14:paraId="431B080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7F109922" w14:textId="61CC6F5F"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46153815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97101313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r w:rsidR="00B609E9"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940600002"/>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B609E9" w:rsidRPr="004A22C6">
              <w:rPr>
                <w:rFonts w:ascii="ＭＳ 明朝" w:hAnsi="ＭＳ 明朝" w:hint="eastAsia"/>
                <w:color w:val="000000" w:themeColor="text1"/>
                <w:sz w:val="18"/>
                <w:szCs w:val="18"/>
              </w:rPr>
              <w:t>非該当</w:t>
            </w:r>
          </w:p>
        </w:tc>
        <w:tc>
          <w:tcPr>
            <w:tcW w:w="1247" w:type="dxa"/>
            <w:vMerge/>
          </w:tcPr>
          <w:p w14:paraId="3ACFB95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759E335C" w14:textId="77777777" w:rsidTr="00D40CC8">
        <w:tc>
          <w:tcPr>
            <w:tcW w:w="1418" w:type="dxa"/>
            <w:vMerge/>
          </w:tcPr>
          <w:p w14:paraId="3A26983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7DE0BCD3"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　市町村からの求めがあった場合には、上記③の改善の内容を市町村に報告していますか。</w:t>
            </w:r>
          </w:p>
          <w:p w14:paraId="75A9BF3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0C193690" w14:textId="18AF9263"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60540996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93477851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r w:rsidR="00B609E9"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574004716"/>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B609E9" w:rsidRPr="004A22C6">
              <w:rPr>
                <w:rFonts w:ascii="ＭＳ 明朝" w:hAnsi="ＭＳ 明朝" w:hint="eastAsia"/>
                <w:color w:val="000000" w:themeColor="text1"/>
                <w:sz w:val="18"/>
                <w:szCs w:val="18"/>
              </w:rPr>
              <w:t>非該当</w:t>
            </w:r>
          </w:p>
        </w:tc>
        <w:tc>
          <w:tcPr>
            <w:tcW w:w="1247" w:type="dxa"/>
            <w:vMerge/>
          </w:tcPr>
          <w:p w14:paraId="3E4EF1C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267201F7" w14:textId="77777777" w:rsidTr="00D40CC8">
        <w:tc>
          <w:tcPr>
            <w:tcW w:w="1418" w:type="dxa"/>
            <w:vMerge/>
          </w:tcPr>
          <w:p w14:paraId="512548F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31B8E337"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⑤　利用者からの苦情に関して、国民健康保険団体連合会が行う調査に協力するとともに、指導又は助言を受けた場合においては、当該指導又は助言に従って必要な改善を行っていますか。</w:t>
            </w:r>
          </w:p>
          <w:p w14:paraId="1E6DA91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6FFBA985" w14:textId="0C3F48D4"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861084883"/>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70192761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r w:rsidR="00B609E9"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50504285"/>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B609E9" w:rsidRPr="004A22C6">
              <w:rPr>
                <w:rFonts w:ascii="ＭＳ 明朝" w:hAnsi="ＭＳ 明朝" w:hint="eastAsia"/>
                <w:color w:val="000000" w:themeColor="text1"/>
                <w:sz w:val="18"/>
                <w:szCs w:val="18"/>
              </w:rPr>
              <w:t>非該当</w:t>
            </w:r>
          </w:p>
        </w:tc>
        <w:tc>
          <w:tcPr>
            <w:tcW w:w="1247" w:type="dxa"/>
            <w:vMerge/>
          </w:tcPr>
          <w:p w14:paraId="24A343F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098EACC7" w14:textId="77777777" w:rsidTr="00D40CC8">
        <w:tc>
          <w:tcPr>
            <w:tcW w:w="1418" w:type="dxa"/>
            <w:vMerge/>
          </w:tcPr>
          <w:p w14:paraId="7EC227E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1CF17280" w14:textId="211ED1AD"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⑥</w:t>
            </w:r>
            <w:r w:rsidR="00732EA7" w:rsidRPr="004A22C6">
              <w:rPr>
                <w:rFonts w:ascii="ＭＳ 明朝" w:hAnsi="ＭＳ 明朝" w:hint="eastAsia"/>
                <w:color w:val="000000" w:themeColor="text1"/>
                <w:spacing w:val="0"/>
                <w:sz w:val="18"/>
                <w:szCs w:val="18"/>
              </w:rPr>
              <w:t xml:space="preserve">　</w:t>
            </w:r>
            <w:r w:rsidRPr="004A22C6">
              <w:rPr>
                <w:rFonts w:ascii="ＭＳ 明朝" w:hAnsi="ＭＳ 明朝" w:hint="eastAsia"/>
                <w:color w:val="000000" w:themeColor="text1"/>
                <w:spacing w:val="0"/>
                <w:sz w:val="18"/>
                <w:szCs w:val="18"/>
              </w:rPr>
              <w:t>国民健康保険団体連合会からの求めがあった場合には、上記⑤の改善の内容を報告していますか。</w:t>
            </w:r>
          </w:p>
          <w:p w14:paraId="798204E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0C0354CF" w14:textId="471204A9"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07919326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79886748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r w:rsidR="00B609E9"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873646575"/>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B609E9" w:rsidRPr="004A22C6">
              <w:rPr>
                <w:rFonts w:ascii="ＭＳ 明朝" w:hAnsi="ＭＳ 明朝" w:hint="eastAsia"/>
                <w:color w:val="000000" w:themeColor="text1"/>
                <w:sz w:val="18"/>
                <w:szCs w:val="18"/>
              </w:rPr>
              <w:t>非該当</w:t>
            </w:r>
          </w:p>
        </w:tc>
        <w:tc>
          <w:tcPr>
            <w:tcW w:w="1247" w:type="dxa"/>
            <w:vMerge/>
          </w:tcPr>
          <w:p w14:paraId="76D94DE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3EDF0889" w14:textId="77777777" w:rsidTr="00D40CC8">
        <w:tc>
          <w:tcPr>
            <w:tcW w:w="1418" w:type="dxa"/>
          </w:tcPr>
          <w:p w14:paraId="4F03CFC8" w14:textId="3E4ADE82"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5-35</w:t>
            </w:r>
          </w:p>
          <w:p w14:paraId="41870C8F" w14:textId="52AC8673"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地域との連携等</w:t>
            </w:r>
          </w:p>
        </w:tc>
        <w:tc>
          <w:tcPr>
            <w:tcW w:w="6804" w:type="dxa"/>
          </w:tcPr>
          <w:p w14:paraId="0656954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利用者からの苦情に関して、市町村等が派遣する者が相談及び援助を行う事業その他の市町村が実施する事業に協力するよう努めていますか。</w:t>
            </w:r>
          </w:p>
          <w:p w14:paraId="08CA685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43A1C49A"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介護サービス相談員を派遣する事業を積極的に受け入れる等、市町村との密接な連携に努めることを規定したものです。</w:t>
            </w:r>
          </w:p>
          <w:p w14:paraId="5D0E59A3" w14:textId="77777777" w:rsidR="00B609E9" w:rsidRPr="004A22C6" w:rsidRDefault="00B609E9" w:rsidP="00B609E9">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なお、「市町村が実施する事業」には、介護サービス相談員派遣事業のほか、広く市町村が老人クラブ、婦人会その他の非営利団体や住民の協力を得て行う</w:t>
            </w:r>
            <w:r w:rsidRPr="004A22C6">
              <w:rPr>
                <w:rFonts w:ascii="ＭＳ 明朝" w:hAnsi="ＭＳ 明朝" w:hint="eastAsia"/>
                <w:color w:val="000000" w:themeColor="text1"/>
                <w:spacing w:val="0"/>
                <w:sz w:val="18"/>
                <w:szCs w:val="18"/>
              </w:rPr>
              <w:lastRenderedPageBreak/>
              <w:t>事業が含まれます。</w:t>
            </w:r>
          </w:p>
          <w:p w14:paraId="74F9A19D" w14:textId="4107A33E"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27B9F1CF" w14:textId="6FFBCD4A"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64623333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66369758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tcPr>
          <w:p w14:paraId="5A4311FB" w14:textId="73E3BD8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条例第155条(第39条準用)</w:t>
            </w:r>
          </w:p>
          <w:p w14:paraId="2BD82C4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1F2766A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w:t>
            </w:r>
          </w:p>
          <w:p w14:paraId="459ACE3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準用(第36条の2）</w:t>
            </w:r>
          </w:p>
          <w:p w14:paraId="5EE700B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F13E87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準用(平11老</w:t>
            </w:r>
            <w:r w:rsidRPr="004A22C6">
              <w:rPr>
                <w:rFonts w:ascii="ＭＳ 明朝" w:hAnsi="ＭＳ 明朝" w:hint="eastAsia"/>
                <w:color w:val="000000" w:themeColor="text1"/>
                <w:spacing w:val="0"/>
                <w:sz w:val="16"/>
                <w:szCs w:val="16"/>
              </w:rPr>
              <w:lastRenderedPageBreak/>
              <w:t>企25</w:t>
            </w:r>
          </w:p>
          <w:p w14:paraId="237E49B9" w14:textId="19C9F19A"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第3の一の3(29)）</w:t>
            </w:r>
          </w:p>
        </w:tc>
      </w:tr>
      <w:tr w:rsidR="004A22C6" w:rsidRPr="004A22C6" w14:paraId="08FF056A" w14:textId="77777777" w:rsidTr="00D40CC8">
        <w:tc>
          <w:tcPr>
            <w:tcW w:w="1418" w:type="dxa"/>
          </w:tcPr>
          <w:p w14:paraId="7A643A01" w14:textId="7802E189"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5-36</w:t>
            </w:r>
          </w:p>
          <w:p w14:paraId="574387E9" w14:textId="721231AB"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地域等との連携</w:t>
            </w:r>
          </w:p>
        </w:tc>
        <w:tc>
          <w:tcPr>
            <w:tcW w:w="6804" w:type="dxa"/>
          </w:tcPr>
          <w:p w14:paraId="3F08705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事業の運営に当たっては、地域に開かれた事業として行われるよう、地域住民又はボランティア団体等との連携及び協力を行う等の地域との交流に努めていますか。</w:t>
            </w:r>
          </w:p>
          <w:p w14:paraId="54C1D9F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2BD4079D" w14:textId="331B7EBC" w:rsidR="00B609E9" w:rsidRPr="004A22C6" w:rsidRDefault="00000000" w:rsidP="00B609E9">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43346649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462464103"/>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tcPr>
          <w:p w14:paraId="7719158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条例第153条</w:t>
            </w:r>
          </w:p>
          <w:p w14:paraId="185C283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227FEB8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第139条</w:t>
            </w:r>
          </w:p>
          <w:p w14:paraId="207A4A5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0034E9EE" w14:textId="0E82D854"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第3の八の3(17)</w:t>
            </w:r>
          </w:p>
        </w:tc>
      </w:tr>
      <w:tr w:rsidR="004A22C6" w:rsidRPr="004A22C6" w14:paraId="73FED2AE" w14:textId="77777777" w:rsidTr="00D40CC8">
        <w:tc>
          <w:tcPr>
            <w:tcW w:w="1418" w:type="dxa"/>
          </w:tcPr>
          <w:p w14:paraId="13DBBA11" w14:textId="4CA747F4" w:rsidR="00D50D50" w:rsidRPr="004A22C6" w:rsidRDefault="00D50D50"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5-37</w:t>
            </w:r>
            <w:r w:rsidR="003F7B18" w:rsidRPr="004A22C6">
              <w:rPr>
                <w:rFonts w:ascii="ＭＳ 明朝" w:hAnsi="ＭＳ 明朝" w:hint="eastAsia"/>
                <w:color w:val="000000" w:themeColor="text1"/>
                <w:spacing w:val="0"/>
                <w:sz w:val="18"/>
                <w:szCs w:val="18"/>
              </w:rPr>
              <w:t>【新】</w:t>
            </w:r>
          </w:p>
          <w:p w14:paraId="3B42D68F" w14:textId="3D0C1704" w:rsidR="004643ED" w:rsidRPr="004A22C6" w:rsidRDefault="00D50D50"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安全並びに介護サービスの質の確保及び職員の負担軽減に資する方策を検討するための委員会の設置</w:t>
            </w:r>
          </w:p>
        </w:tc>
        <w:tc>
          <w:tcPr>
            <w:tcW w:w="6804" w:type="dxa"/>
          </w:tcPr>
          <w:p w14:paraId="5E89D66E" w14:textId="037E7576" w:rsidR="003F7B18" w:rsidRPr="004A22C6" w:rsidRDefault="003F7B18" w:rsidP="003F7B18">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当該事業所における業務の効率化、介護サービスの質の向上その他の生産性の向上に資する取組の促進を図るため、</w:t>
            </w:r>
            <w:r w:rsidR="00B1037B" w:rsidRPr="004A22C6">
              <w:rPr>
                <w:rFonts w:ascii="ＭＳ 明朝" w:hAnsi="ＭＳ 明朝" w:hint="eastAsia"/>
                <w:color w:val="000000" w:themeColor="text1"/>
                <w:spacing w:val="0"/>
                <w:sz w:val="18"/>
                <w:szCs w:val="18"/>
              </w:rPr>
              <w:t>利用</w:t>
            </w:r>
            <w:r w:rsidRPr="004A22C6">
              <w:rPr>
                <w:rFonts w:ascii="ＭＳ 明朝" w:hAnsi="ＭＳ 明朝" w:hint="eastAsia"/>
                <w:color w:val="000000" w:themeColor="text1"/>
                <w:spacing w:val="0"/>
                <w:sz w:val="18"/>
                <w:szCs w:val="18"/>
              </w:rPr>
              <w:t>者の安全並びに介護サービスの質の確保及び職員の負担軽減に資する方策を検討するための委員会(テレビ電話装置等を活用して行うことができるものとする。)を定期的に開催していますか。</w:t>
            </w:r>
          </w:p>
          <w:p w14:paraId="68F4299A" w14:textId="77777777" w:rsidR="003F7B18" w:rsidRPr="004A22C6" w:rsidRDefault="003F7B18" w:rsidP="003F7B18">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9ECEB82" w14:textId="77777777" w:rsidR="003F7B18" w:rsidRPr="004A22C6" w:rsidRDefault="003F7B18" w:rsidP="003F7B18">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当該委員会の設置は、令和9年3月末までは努力義務とされています。</w:t>
            </w:r>
          </w:p>
          <w:p w14:paraId="1113D004" w14:textId="77777777" w:rsidR="003F7B18" w:rsidRPr="004A22C6" w:rsidRDefault="003F7B18" w:rsidP="003F7B18">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01FF19C" w14:textId="77777777" w:rsidR="003F7B18" w:rsidRPr="004A22C6" w:rsidRDefault="003F7B18" w:rsidP="003F7B18">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介護現場の生産性向上の取組を促進する観点から、現場における課題を抽出及び分析した上で、事業所の状況に応じた必要な対応を検討し、利用者の尊厳や安全性を確保しながら事業所全体で継続的に業務改善に取り組む環境を整備するため、利用者の安全並びに介護サービスの質の確保及び職員の負担軽減に資する方策を検討するための委員会の設置及び開催について規定したものです。</w:t>
            </w:r>
          </w:p>
          <w:p w14:paraId="2484C471" w14:textId="77777777" w:rsidR="003F7B18" w:rsidRPr="004A22C6" w:rsidRDefault="003F7B18" w:rsidP="003F7B18">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470E391" w14:textId="77777777" w:rsidR="003F7B18" w:rsidRPr="004A22C6" w:rsidRDefault="003F7B18" w:rsidP="003F7B18">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本委員会は、生産性向上の取組を促進する観点から、管理者やケア等を行う職種を含む幅広い職種により構成することが望ましく、各事業所の状況に応じ、必要な構成メンバーを検討してください。なお、生産性向上の取組に関する外部の専門家を活用することも差し支えありません。</w:t>
            </w:r>
          </w:p>
          <w:p w14:paraId="49D6F436" w14:textId="77777777" w:rsidR="003F7B18" w:rsidRPr="004A22C6" w:rsidRDefault="003F7B18" w:rsidP="003F7B18">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663A0D8" w14:textId="77777777" w:rsidR="003F7B18" w:rsidRPr="004A22C6" w:rsidRDefault="003F7B18" w:rsidP="003F7B18">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本委員会は、定期的に開催することが必要ですが、開催頻度については、本委員会の開催が形骸化することがないよう留意した上で、各事業所の状況を踏まえ、適切な開催頻度を決めることが望ましいです。</w:t>
            </w:r>
          </w:p>
          <w:p w14:paraId="471E6785" w14:textId="77777777" w:rsidR="003F7B18" w:rsidRPr="004A22C6" w:rsidRDefault="003F7B18" w:rsidP="003F7B18">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476261D" w14:textId="77777777" w:rsidR="003F7B18" w:rsidRPr="004A22C6" w:rsidRDefault="003F7B18" w:rsidP="003F7B18">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本委員会の開催に当たっては、厚生労働省老健局高齢者支援課「介護サービス事業における生産性向上に資するガイドライン」等を参考に取組を進めることが望ましいです。</w:t>
            </w:r>
          </w:p>
          <w:p w14:paraId="73A12DB4" w14:textId="77777777" w:rsidR="003F7B18" w:rsidRPr="004A22C6" w:rsidRDefault="003F7B18" w:rsidP="003F7B18">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963464F" w14:textId="77777777" w:rsidR="003F7B18" w:rsidRPr="004A22C6" w:rsidRDefault="003F7B18" w:rsidP="003F7B18">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本委員会はテレビ電話装置等を活用して行うことができるものとします。</w:t>
            </w:r>
          </w:p>
          <w:p w14:paraId="408CF82D" w14:textId="77777777" w:rsidR="003F7B18" w:rsidRPr="004A22C6" w:rsidRDefault="003F7B18" w:rsidP="003F7B18">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B19A804" w14:textId="77777777" w:rsidR="003F7B18" w:rsidRPr="004A22C6" w:rsidRDefault="003F7B18" w:rsidP="003F7B18">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事務負担軽減の観点等から、本委員会は、他に事業運営に関する会議（事故発生の防止のための委員会等）を開催している場合、これと一体的に設置・運営することとして差し支えありません。</w:t>
            </w:r>
          </w:p>
          <w:p w14:paraId="224FA135" w14:textId="77777777" w:rsidR="003F7B18" w:rsidRPr="004A22C6" w:rsidRDefault="003F7B18" w:rsidP="003F7B18">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3E83C8D" w14:textId="77777777" w:rsidR="003F7B18" w:rsidRPr="004A22C6" w:rsidRDefault="003F7B18" w:rsidP="003F7B18">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本委員会は事業所毎に実施が求められるものですが、他のサービス事業者との連携等により行うことも差し支えありません。</w:t>
            </w:r>
          </w:p>
          <w:p w14:paraId="5F67E64E" w14:textId="77777777" w:rsidR="003F7B18" w:rsidRPr="004A22C6" w:rsidRDefault="003F7B18" w:rsidP="003F7B18">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C767C6B" w14:textId="77777777" w:rsidR="004643ED" w:rsidRPr="004A22C6" w:rsidRDefault="003F7B18" w:rsidP="003F7B18">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委員会の名称について、法令では「利用者の安全並びに介護サービスの質の確保及び職員の負担軽減に資する方策を検討するための委員会」と規定されたところですが、他方、従来から生産性向上の取組を進めている事業所においては、法令とは異なる名称の生産性向上の取組を進めるための委員会を設置し、開催している場合もあるところ、利用者の安全並びに介護サービスの質の確保及び職員の負担軽減に資する方策が適切に検討される限りにおいては、法令とは異なる委員会の名称を用いても差し支えありません。</w:t>
            </w:r>
          </w:p>
          <w:p w14:paraId="0E2E098A" w14:textId="2FFB2C8F" w:rsidR="00BA23C0" w:rsidRPr="004A22C6" w:rsidRDefault="00BA23C0" w:rsidP="003F7B18">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1730A197" w14:textId="7C671408" w:rsidR="004643ED" w:rsidRPr="004A22C6" w:rsidRDefault="00000000" w:rsidP="0099683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58272993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14395941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tcPr>
          <w:p w14:paraId="67326BBB" w14:textId="485076AC" w:rsidR="004643ED" w:rsidRPr="004A22C6" w:rsidRDefault="003F7B18"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条例153条の2</w:t>
            </w:r>
          </w:p>
          <w:p w14:paraId="60B9C497" w14:textId="77777777" w:rsidR="003F7B18" w:rsidRPr="004A22C6" w:rsidRDefault="003F7B18" w:rsidP="003F7B18">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7EE8CEB2" w14:textId="77777777" w:rsidR="003F7B18" w:rsidRPr="004A22C6" w:rsidRDefault="003F7B18" w:rsidP="003F7B18">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第139条の2</w:t>
            </w:r>
          </w:p>
          <w:p w14:paraId="134FCCC7" w14:textId="77777777" w:rsidR="003F7B18" w:rsidRPr="004A22C6" w:rsidRDefault="003F7B18" w:rsidP="003F7B18">
            <w:pPr>
              <w:autoSpaceDE w:val="0"/>
              <w:autoSpaceDN w:val="0"/>
              <w:adjustRightInd w:val="0"/>
              <w:snapToGrid w:val="0"/>
              <w:rPr>
                <w:rFonts w:ascii="ＭＳ 明朝" w:hAnsi="ＭＳ 明朝"/>
                <w:color w:val="000000" w:themeColor="text1"/>
                <w:spacing w:val="0"/>
                <w:sz w:val="16"/>
                <w:szCs w:val="16"/>
              </w:rPr>
            </w:pPr>
          </w:p>
          <w:p w14:paraId="7230B1E5" w14:textId="77777777" w:rsidR="003F7B18" w:rsidRPr="004A22C6" w:rsidRDefault="003F7B18" w:rsidP="003F7B18">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3FB3E902" w14:textId="21314C01" w:rsidR="003F7B18" w:rsidRPr="004A22C6" w:rsidRDefault="003F7B18" w:rsidP="003F7B18">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第3の八の3(19)</w:t>
            </w:r>
          </w:p>
        </w:tc>
      </w:tr>
      <w:tr w:rsidR="004A22C6" w:rsidRPr="004A22C6" w14:paraId="4105EE7B" w14:textId="77777777" w:rsidTr="00D40CC8">
        <w:tc>
          <w:tcPr>
            <w:tcW w:w="1418" w:type="dxa"/>
            <w:vMerge w:val="restart"/>
          </w:tcPr>
          <w:p w14:paraId="673D08A9" w14:textId="77777777" w:rsidR="00D50D50" w:rsidRPr="004A22C6" w:rsidRDefault="00B609E9" w:rsidP="00D50D50">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5-3</w:t>
            </w:r>
            <w:r w:rsidR="00D50D50" w:rsidRPr="004A22C6">
              <w:rPr>
                <w:rFonts w:ascii="ＭＳ 明朝" w:hAnsi="ＭＳ 明朝" w:hint="eastAsia"/>
                <w:color w:val="000000" w:themeColor="text1"/>
                <w:spacing w:val="0"/>
                <w:sz w:val="18"/>
                <w:szCs w:val="18"/>
              </w:rPr>
              <w:t>8</w:t>
            </w:r>
          </w:p>
          <w:p w14:paraId="0D5750CE" w14:textId="648541E0" w:rsidR="00B609E9" w:rsidRPr="004A22C6" w:rsidRDefault="00B609E9" w:rsidP="00D50D50">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事故発生時の対応</w:t>
            </w:r>
          </w:p>
        </w:tc>
        <w:tc>
          <w:tcPr>
            <w:tcW w:w="6804" w:type="dxa"/>
          </w:tcPr>
          <w:p w14:paraId="432E8120"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利用者に対するサービスの提供により事故が発生した場合は、市町村、当該利用者の家族、当該利用者に係る居宅介護支援事業者等に連絡を行うとともに、必要な措置を講じていますか。</w:t>
            </w:r>
          </w:p>
          <w:p w14:paraId="6A1C932C"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546E410"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事故が発生した場合の対応方法については、あらかじめ定めておくことが望ましいです。</w:t>
            </w:r>
          </w:p>
          <w:p w14:paraId="6BA814EC"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A379D25"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「さいたま市介護保険事業者等における事故発生時の報告取扱指針」（令和</w:t>
            </w:r>
            <w:r w:rsidRPr="004A22C6">
              <w:rPr>
                <w:rFonts w:ascii="ＭＳ 明朝" w:hAnsi="ＭＳ 明朝"/>
                <w:color w:val="000000" w:themeColor="text1"/>
                <w:spacing w:val="0"/>
                <w:sz w:val="18"/>
                <w:szCs w:val="18"/>
              </w:rPr>
              <w:t>5年8月1日改正）</w:t>
            </w:r>
            <w:r w:rsidRPr="004A22C6">
              <w:rPr>
                <w:rFonts w:ascii="ＭＳ 明朝" w:hAnsi="ＭＳ 明朝" w:hint="eastAsia"/>
                <w:color w:val="000000" w:themeColor="text1"/>
                <w:spacing w:val="0"/>
                <w:sz w:val="18"/>
                <w:szCs w:val="18"/>
              </w:rPr>
              <w:t xml:space="preserve">の「３　</w:t>
            </w:r>
            <w:r w:rsidRPr="004A22C6">
              <w:rPr>
                <w:rFonts w:ascii="ＭＳ 明朝" w:hAnsi="ＭＳ 明朝"/>
                <w:color w:val="000000" w:themeColor="text1"/>
                <w:spacing w:val="0"/>
                <w:sz w:val="18"/>
                <w:szCs w:val="18"/>
              </w:rPr>
              <w:t>報告の範囲</w:t>
            </w:r>
            <w:r w:rsidRPr="004A22C6">
              <w:rPr>
                <w:rFonts w:ascii="ＭＳ 明朝" w:hAnsi="ＭＳ 明朝" w:hint="eastAsia"/>
                <w:color w:val="000000" w:themeColor="text1"/>
                <w:spacing w:val="0"/>
                <w:sz w:val="18"/>
                <w:szCs w:val="18"/>
              </w:rPr>
              <w:t>」に該当する事故が発生した場合には、指針に定める手順で介護保険課に報告してください。</w:t>
            </w:r>
          </w:p>
          <w:p w14:paraId="69C3AAE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128139DD" w14:textId="4311BF28"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35048574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72957815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r w:rsidR="00B609E9"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130542163"/>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B609E9" w:rsidRPr="004A22C6">
              <w:rPr>
                <w:rFonts w:ascii="ＭＳ 明朝" w:hAnsi="ＭＳ 明朝" w:hint="eastAsia"/>
                <w:color w:val="000000" w:themeColor="text1"/>
                <w:sz w:val="18"/>
                <w:szCs w:val="18"/>
              </w:rPr>
              <w:t>非該当</w:t>
            </w:r>
          </w:p>
        </w:tc>
        <w:tc>
          <w:tcPr>
            <w:tcW w:w="1247" w:type="dxa"/>
            <w:vMerge w:val="restart"/>
          </w:tcPr>
          <w:p w14:paraId="641DE94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条例第155条(第40条準用)</w:t>
            </w:r>
          </w:p>
          <w:p w14:paraId="1B09436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4D6AF0C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w:t>
            </w:r>
          </w:p>
          <w:p w14:paraId="14B92C8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準用(第37条）</w:t>
            </w:r>
          </w:p>
          <w:p w14:paraId="59A0FBC5" w14:textId="0FCB8372"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BA06C2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準用(平11老企25第3の一の3(30)①)</w:t>
            </w:r>
          </w:p>
          <w:p w14:paraId="2FECB8F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0851EB9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1E1F35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6244B0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823A2D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182EEF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A0983D3" w14:textId="093E4FB6"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条例第154条第2項</w:t>
            </w:r>
          </w:p>
          <w:p w14:paraId="6DA59A5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0C8E259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5C789A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FC9D57A" w14:textId="0C994B08"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B4EF18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準用(平11老企25第3の一の3(30)②）</w:t>
            </w:r>
          </w:p>
          <w:p w14:paraId="25B6AE0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02959F1E" w14:textId="7E2327B1"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準用(平11老企25第3の一の3(30)③）</w:t>
            </w:r>
          </w:p>
        </w:tc>
      </w:tr>
      <w:tr w:rsidR="004A22C6" w:rsidRPr="004A22C6" w14:paraId="0716C1BD" w14:textId="77777777" w:rsidTr="00D40CC8">
        <w:tc>
          <w:tcPr>
            <w:tcW w:w="1418" w:type="dxa"/>
            <w:vMerge/>
          </w:tcPr>
          <w:p w14:paraId="1B9AC17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32944E36"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上記①の事故の状況及び事故に際して採った処置について記録していますか。</w:t>
            </w:r>
          </w:p>
          <w:p w14:paraId="7E89492D"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3C94233"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事故の状況及び事故に際して採った処置についての記録は、５年間保存しなければなりません。</w:t>
            </w:r>
          </w:p>
          <w:p w14:paraId="1AFC1E5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5523AC1E" w14:textId="19B22342"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2377044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841160113"/>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r w:rsidR="00B609E9"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254974530"/>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B609E9" w:rsidRPr="004A22C6">
              <w:rPr>
                <w:rFonts w:ascii="ＭＳ 明朝" w:hAnsi="ＭＳ 明朝" w:hint="eastAsia"/>
                <w:color w:val="000000" w:themeColor="text1"/>
                <w:sz w:val="18"/>
                <w:szCs w:val="18"/>
              </w:rPr>
              <w:t>非該当</w:t>
            </w:r>
          </w:p>
        </w:tc>
        <w:tc>
          <w:tcPr>
            <w:tcW w:w="1247" w:type="dxa"/>
            <w:vMerge/>
          </w:tcPr>
          <w:p w14:paraId="548ED88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21F86653" w14:textId="77777777" w:rsidTr="00D40CC8">
        <w:tc>
          <w:tcPr>
            <w:tcW w:w="1418" w:type="dxa"/>
            <w:vMerge/>
          </w:tcPr>
          <w:p w14:paraId="0F1336B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0AFD8C4D"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利用者に対するサ－ビスの提供により賠償すべき事故が発生した場合は、損害賠償を速やかに行っていますか。</w:t>
            </w:r>
          </w:p>
          <w:p w14:paraId="3BFC1D7F"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2045B77"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賠償すべき事態において速やかに賠償を行うため、損害賠償保険に加入しておくか、又は賠償資力を有することが望ましいです。</w:t>
            </w:r>
          </w:p>
          <w:p w14:paraId="6F2605A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20B2EFD2" w14:textId="21A6DE80"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90180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96075247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r w:rsidR="00B609E9"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144303727"/>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B609E9" w:rsidRPr="004A22C6">
              <w:rPr>
                <w:rFonts w:ascii="ＭＳ 明朝" w:hAnsi="ＭＳ 明朝" w:hint="eastAsia"/>
                <w:color w:val="000000" w:themeColor="text1"/>
                <w:sz w:val="18"/>
                <w:szCs w:val="18"/>
              </w:rPr>
              <w:t>非該当</w:t>
            </w:r>
          </w:p>
        </w:tc>
        <w:tc>
          <w:tcPr>
            <w:tcW w:w="1247" w:type="dxa"/>
            <w:vMerge/>
          </w:tcPr>
          <w:p w14:paraId="0BA7085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14553D29" w14:textId="77777777" w:rsidTr="00D40CC8">
        <w:tc>
          <w:tcPr>
            <w:tcW w:w="1418" w:type="dxa"/>
            <w:vMerge/>
          </w:tcPr>
          <w:p w14:paraId="517A3AC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0C35C544" w14:textId="77777777" w:rsidR="00B609E9" w:rsidRPr="004A22C6" w:rsidRDefault="00B609E9" w:rsidP="00B609E9">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　事故が生じた際にはその原因を解明し、再発生を防ぐための対策を講じていますか。</w:t>
            </w:r>
          </w:p>
          <w:p w14:paraId="592D6F6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3F16D7F2" w14:textId="0D1093BF"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67738183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467430031"/>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r w:rsidR="00B609E9"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068260402"/>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B609E9" w:rsidRPr="004A22C6">
              <w:rPr>
                <w:rFonts w:ascii="ＭＳ 明朝" w:hAnsi="ＭＳ 明朝" w:hint="eastAsia"/>
                <w:color w:val="000000" w:themeColor="text1"/>
                <w:sz w:val="18"/>
                <w:szCs w:val="18"/>
              </w:rPr>
              <w:t>非該当</w:t>
            </w:r>
          </w:p>
        </w:tc>
        <w:tc>
          <w:tcPr>
            <w:tcW w:w="1247" w:type="dxa"/>
            <w:vMerge/>
          </w:tcPr>
          <w:p w14:paraId="6A67347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4EAA9A4A" w14:textId="77777777" w:rsidTr="00D40CC8">
        <w:tc>
          <w:tcPr>
            <w:tcW w:w="1418" w:type="dxa"/>
            <w:vMerge w:val="restart"/>
          </w:tcPr>
          <w:p w14:paraId="01AC8571" w14:textId="77777777" w:rsidR="00D50D50" w:rsidRPr="004A22C6" w:rsidRDefault="00B609E9" w:rsidP="00D50D50">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5-3</w:t>
            </w:r>
            <w:r w:rsidR="00D50D50" w:rsidRPr="004A22C6">
              <w:rPr>
                <w:rFonts w:ascii="ＭＳ 明朝" w:hAnsi="ＭＳ 明朝" w:hint="eastAsia"/>
                <w:color w:val="000000" w:themeColor="text1"/>
                <w:spacing w:val="0"/>
                <w:sz w:val="18"/>
                <w:szCs w:val="18"/>
              </w:rPr>
              <w:t>9</w:t>
            </w:r>
          </w:p>
          <w:p w14:paraId="251805A5" w14:textId="699B30D0" w:rsidR="00B609E9" w:rsidRPr="004A22C6" w:rsidRDefault="00B609E9" w:rsidP="00D50D50">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虐待の防止</w:t>
            </w:r>
          </w:p>
        </w:tc>
        <w:tc>
          <w:tcPr>
            <w:tcW w:w="6804" w:type="dxa"/>
          </w:tcPr>
          <w:p w14:paraId="259D43D0" w14:textId="0B6E7384"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虐待の発生又はその再発を防止するため、次の各号に掲げる措置を講じていますか。</w:t>
            </w:r>
          </w:p>
        </w:tc>
        <w:tc>
          <w:tcPr>
            <w:tcW w:w="992" w:type="dxa"/>
          </w:tcPr>
          <w:p w14:paraId="1D3F573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1247" w:type="dxa"/>
            <w:vMerge w:val="restart"/>
          </w:tcPr>
          <w:p w14:paraId="292062F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条例第155条</w:t>
            </w:r>
          </w:p>
          <w:p w14:paraId="4BA7173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(条例第40条の2準用)</w:t>
            </w:r>
          </w:p>
          <w:p w14:paraId="0CD857D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62AD72C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w:t>
            </w:r>
          </w:p>
          <w:p w14:paraId="5157347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準用(第37条の2）</w:t>
            </w:r>
          </w:p>
          <w:p w14:paraId="1040D49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E6D1DA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3DDB61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04D6E1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9F0D8E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9094A3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06A796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076507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高齢者虐待防止法第2条</w:t>
            </w:r>
          </w:p>
          <w:p w14:paraId="2C78235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FA2576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7DA2AB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FB03EC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234B37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9D5261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4746E6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F94E9B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0AB986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E583AF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2025604" w14:textId="2040641D"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準用(平11老企25第3の一の3(31)）</w:t>
            </w:r>
          </w:p>
        </w:tc>
      </w:tr>
      <w:tr w:rsidR="004A22C6" w:rsidRPr="004A22C6" w14:paraId="485F6775" w14:textId="77777777" w:rsidTr="00D40CC8">
        <w:tc>
          <w:tcPr>
            <w:tcW w:w="1418" w:type="dxa"/>
            <w:vMerge/>
          </w:tcPr>
          <w:p w14:paraId="01EDE3A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2752340B" w14:textId="682A88EA"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一　当該事業所における虐待の防止のための対策を検討する委員会（テレビ電話装置等を活用して行うことができるものとする。）を定期的に開催するとともに、その結果について、従業者に周知徹底を図ること。</w:t>
            </w:r>
          </w:p>
          <w:p w14:paraId="1E42235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6A521BD1" w14:textId="07A1870B"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01660963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89249490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r w:rsidR="00B609E9" w:rsidRPr="004A22C6">
              <w:rPr>
                <w:rFonts w:ascii="ＭＳ 明朝" w:hAnsi="ＭＳ 明朝" w:hint="eastAsia"/>
                <w:color w:val="000000" w:themeColor="text1"/>
                <w:sz w:val="18"/>
                <w:szCs w:val="18"/>
              </w:rPr>
              <w:br/>
            </w:r>
          </w:p>
        </w:tc>
        <w:tc>
          <w:tcPr>
            <w:tcW w:w="1247" w:type="dxa"/>
            <w:vMerge/>
          </w:tcPr>
          <w:p w14:paraId="6B020AA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2D0894DF" w14:textId="77777777" w:rsidTr="00D40CC8">
        <w:tc>
          <w:tcPr>
            <w:tcW w:w="1418" w:type="dxa"/>
            <w:vMerge/>
          </w:tcPr>
          <w:p w14:paraId="0F10D5B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71B8803B" w14:textId="12BCC479"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二　当該事業所における虐待の防止のための指針を整備すること。</w:t>
            </w:r>
          </w:p>
          <w:p w14:paraId="13E46C2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3D1612B9" w14:textId="703547EC"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968349213"/>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56733879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12D9150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20304DE5" w14:textId="77777777" w:rsidTr="00D40CC8">
        <w:tc>
          <w:tcPr>
            <w:tcW w:w="1418" w:type="dxa"/>
            <w:vMerge/>
          </w:tcPr>
          <w:p w14:paraId="3D43F4F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2F5545A8" w14:textId="5A767ADD"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三　当該事業所において、従業者に対し、虐待の防止のための研修を定期的に実施すること。</w:t>
            </w:r>
          </w:p>
          <w:p w14:paraId="731AA72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608AD503" w14:textId="00D231E1"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052761213"/>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40945913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491AB22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6DEF6D23" w14:textId="77777777" w:rsidTr="00D40CC8">
        <w:tc>
          <w:tcPr>
            <w:tcW w:w="1418" w:type="dxa"/>
            <w:vMerge/>
          </w:tcPr>
          <w:p w14:paraId="7828FC9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346AC755"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四　前記一から三に掲げる措置を適切に実施するための担当者を置くこと。</w:t>
            </w:r>
          </w:p>
          <w:p w14:paraId="57701C9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03062CAC" w14:textId="4E5D5367"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05843511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46177612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1EEC651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6A822100" w14:textId="77777777" w:rsidTr="00D40CC8">
        <w:tc>
          <w:tcPr>
            <w:tcW w:w="1418" w:type="dxa"/>
            <w:vMerge/>
          </w:tcPr>
          <w:p w14:paraId="153ACEA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3567E24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※（高齢者虐待に該当する行為）</w:t>
            </w:r>
          </w:p>
          <w:p w14:paraId="6D6122FF" w14:textId="77777777" w:rsidR="00B609E9" w:rsidRPr="004A22C6" w:rsidRDefault="00B609E9" w:rsidP="00B609E9">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ア　利用者の身体に外傷が生じ、又は生じるおそれのある暴行を加えること。</w:t>
            </w:r>
          </w:p>
          <w:p w14:paraId="428882FA" w14:textId="77777777" w:rsidR="00B609E9" w:rsidRPr="004A22C6" w:rsidRDefault="00B609E9" w:rsidP="00B609E9">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イ　利用者を衰弱させるような著しい減食又は長時間の放置その他の利用者を養護すべき職務上の義務を著しく怠ること。</w:t>
            </w:r>
          </w:p>
          <w:p w14:paraId="0A1591DB" w14:textId="77777777" w:rsidR="00B609E9" w:rsidRPr="004A22C6" w:rsidRDefault="00B609E9" w:rsidP="00B609E9">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ウ　利用者に対する著しい暴言又は著しく拒絶的な対応その他の利用者に著しい心理的外傷を与える言動を行うこと。</w:t>
            </w:r>
          </w:p>
          <w:p w14:paraId="78893AA6" w14:textId="77777777" w:rsidR="00B609E9" w:rsidRPr="004A22C6" w:rsidRDefault="00B609E9" w:rsidP="00B609E9">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エ　利用者にわいせつな行為をすること又は利用者をしてわいせつな行為をさせること。</w:t>
            </w:r>
          </w:p>
          <w:p w14:paraId="439BE612" w14:textId="77777777" w:rsidR="00B609E9" w:rsidRPr="004A22C6" w:rsidRDefault="00B609E9" w:rsidP="00B609E9">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オ　利用者の財産を不当に処分することその他当該利用者から不当に財産上の利益を得ること。</w:t>
            </w:r>
          </w:p>
          <w:p w14:paraId="4ED60C7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04A824F8" w14:textId="738498B5"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虐待は、法の目的の一つである高齢者の尊厳の保持や、高齢者の人格の尊重に深刻な影響を及ぼす可能性が極めて高く、事業者は虐待の防止のために必要な措置を講じなければなりません。虐待を未然に防止するための対策及び発生した場合の対応等については、「高齢者虐待の防止、高齢者の養護者に対する支援等に関する法律」（平成17年法律第124号。以下「高齢者虐待防止法」という。）に規定されているところであり、その実効性を高め、利用者の尊厳の保持・人格の尊重が達成されるよう、次に掲げる観点から虐待の防止に関する措置を講じるものとします。</w:t>
            </w:r>
          </w:p>
          <w:p w14:paraId="0C15B42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37AD28D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1247" w:type="dxa"/>
            <w:vMerge/>
          </w:tcPr>
          <w:p w14:paraId="09039BF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404C2545" w14:textId="77777777" w:rsidTr="00D40CC8">
        <w:tc>
          <w:tcPr>
            <w:tcW w:w="1418" w:type="dxa"/>
            <w:vMerge/>
          </w:tcPr>
          <w:p w14:paraId="1D38DC8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419EF05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【虐待の未然防止】</w:t>
            </w:r>
          </w:p>
          <w:p w14:paraId="097841C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事業者は高齢者の尊厳保持・人格尊重に対する配慮を常に心がけながらサービス提供にあたる必要があり、第３条の一般原則に位置付けられているとおり、研修等を通じて、従業者にそれらに関する理解を促す必要があります。同様に、従業者が高齢者虐待防止法等に規定する要介護事業の従業者としての責務・適切な対応等を正しく理解していることも重要です。</w:t>
            </w:r>
          </w:p>
          <w:p w14:paraId="29713DF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7862665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1247" w:type="dxa"/>
            <w:vMerge/>
          </w:tcPr>
          <w:p w14:paraId="71FE353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19CD6F29" w14:textId="77777777" w:rsidTr="00D40CC8">
        <w:tc>
          <w:tcPr>
            <w:tcW w:w="1418" w:type="dxa"/>
            <w:vMerge/>
          </w:tcPr>
          <w:p w14:paraId="443E9B0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6580644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【虐待等の早期発見】</w:t>
            </w:r>
          </w:p>
          <w:p w14:paraId="09930036" w14:textId="0C2F4722"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です。また、利用者及びその家族からの虐待等に係る相談、利用者から市町村への虐待の届出について、適切な対応をしてください。</w:t>
            </w:r>
          </w:p>
          <w:p w14:paraId="30CD9ED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5B53E61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1247" w:type="dxa"/>
            <w:vMerge/>
          </w:tcPr>
          <w:p w14:paraId="3CAED27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4718F0FB" w14:textId="77777777" w:rsidTr="00D40CC8">
        <w:tc>
          <w:tcPr>
            <w:tcW w:w="1418" w:type="dxa"/>
            <w:vMerge/>
          </w:tcPr>
          <w:p w14:paraId="792E2D6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677BCEF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【虐待等への迅速かつ適切な対応】</w:t>
            </w:r>
          </w:p>
          <w:p w14:paraId="13C0A2A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虐待が発生した場合には、速やかに市町村の窓口に通報される必要があり、事業者は当該通報の手続が迅速かつ適切に行われ、市町村等が行う虐待等に対する調査等に協力するよう努めることとします。</w:t>
            </w:r>
          </w:p>
          <w:p w14:paraId="602D3D0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以上の観点を踏まえ、虐待等の防止・早期発見に加え、虐待等が発生した場合はその再発を確実に防止するために次に掲げる事項を実施するものとします。</w:t>
            </w:r>
          </w:p>
          <w:p w14:paraId="7B9049B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6967E89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1247" w:type="dxa"/>
            <w:vMerge/>
          </w:tcPr>
          <w:p w14:paraId="5252A1E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5D11E7FA" w14:textId="77777777" w:rsidTr="00D40CC8">
        <w:tc>
          <w:tcPr>
            <w:tcW w:w="1418" w:type="dxa"/>
            <w:vMerge/>
          </w:tcPr>
          <w:p w14:paraId="22E1A88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428B3D9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虐待の防止のための対策を検討する委員会（第一号）</w:t>
            </w:r>
          </w:p>
          <w:p w14:paraId="72C7847A" w14:textId="717C3C7D"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虐待防止検討委員会は、虐待等の発生の防止・早期発見に加え、虐待等が発生した場合はその再発を確実に防止するための対策を検討する委員会であり、管理者を含む幅広い職種で構成します。構成メンバーの責務及び役割分担を明確にするとともに、定期的に開催することが必要です。また、虐待防止の専門家を委員として積極的に活用することが望ましいです。</w:t>
            </w:r>
          </w:p>
          <w:p w14:paraId="6B32315B" w14:textId="319F9265"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p>
          <w:p w14:paraId="7F9C65C4" w14:textId="157EE26D"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なお、虐待防止検討委員会は、他の会議体を設置している場合、これと一体的に設置・運営することとして差し支えありません。また、事業所に実施が求められるものですが、他のサービス事業者との連携等により行うことも差し支えありません。</w:t>
            </w:r>
          </w:p>
          <w:p w14:paraId="2DF91E32" w14:textId="29D39696"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また、虐待防止検討委員会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p w14:paraId="49081FBB" w14:textId="3C8D9608"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虐待防止検討委員会は、具体的には、次のような事項について検討することとします。その際、そこで得た結果（事業所における虐待に対する体制、虐待等の再発防止策等）は、従業者に周知徹底を図る必要があります。</w:t>
            </w:r>
          </w:p>
          <w:p w14:paraId="57B63248" w14:textId="77777777" w:rsidR="00B609E9" w:rsidRPr="004A22C6" w:rsidRDefault="00B609E9" w:rsidP="00B609E9">
            <w:pPr>
              <w:autoSpaceDE w:val="0"/>
              <w:autoSpaceDN w:val="0"/>
              <w:adjustRightInd w:val="0"/>
              <w:snapToGrid w:val="0"/>
              <w:ind w:firstLineChars="200" w:firstLine="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ア　虐待防止検討委員会その他事業所内の組織に関すること</w:t>
            </w:r>
          </w:p>
          <w:p w14:paraId="03B3DCD6" w14:textId="77777777" w:rsidR="00B609E9" w:rsidRPr="004A22C6" w:rsidRDefault="00B609E9" w:rsidP="00B609E9">
            <w:pPr>
              <w:autoSpaceDE w:val="0"/>
              <w:autoSpaceDN w:val="0"/>
              <w:adjustRightInd w:val="0"/>
              <w:snapToGrid w:val="0"/>
              <w:ind w:firstLineChars="200" w:firstLine="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イ　虐待の防止のための指針の整備に関すること</w:t>
            </w:r>
          </w:p>
          <w:p w14:paraId="262BA7B4" w14:textId="77777777" w:rsidR="00B609E9" w:rsidRPr="004A22C6" w:rsidRDefault="00B609E9" w:rsidP="00B609E9">
            <w:pPr>
              <w:autoSpaceDE w:val="0"/>
              <w:autoSpaceDN w:val="0"/>
              <w:adjustRightInd w:val="0"/>
              <w:snapToGrid w:val="0"/>
              <w:ind w:firstLineChars="200" w:firstLine="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ウ　虐待の防止のための職員研修の内容に関すること</w:t>
            </w:r>
          </w:p>
          <w:p w14:paraId="73CD7370" w14:textId="77777777" w:rsidR="00B609E9" w:rsidRPr="004A22C6" w:rsidRDefault="00B609E9" w:rsidP="00B609E9">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エ　虐待等について、従業者が相談・報告できる体制整備に関すること</w:t>
            </w:r>
          </w:p>
          <w:p w14:paraId="2BD281BB" w14:textId="77777777" w:rsidR="00B609E9" w:rsidRPr="004A22C6" w:rsidRDefault="00B609E9" w:rsidP="00B609E9">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オ　従業者が高齢者虐待を把握した場合に、市町村への通報が迅速かつ適切に行われるための方法に関すること</w:t>
            </w:r>
          </w:p>
          <w:p w14:paraId="45C7A818" w14:textId="77777777" w:rsidR="00B609E9" w:rsidRPr="004A22C6" w:rsidRDefault="00B609E9" w:rsidP="00B609E9">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カ　虐待等が発生した場合、その発生原因等の分析から得られる再発の確実な防止策に関すること</w:t>
            </w:r>
          </w:p>
          <w:p w14:paraId="17886D4C" w14:textId="77777777" w:rsidR="00B609E9" w:rsidRPr="004A22C6" w:rsidRDefault="00B609E9" w:rsidP="00B609E9">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キ　カの再発の防止策を講じた際に、その効果についての評価に関すること</w:t>
            </w:r>
          </w:p>
          <w:p w14:paraId="460AE04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2A4A646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1247" w:type="dxa"/>
            <w:vMerge/>
          </w:tcPr>
          <w:p w14:paraId="02FA72C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3AEA9A5D" w14:textId="77777777" w:rsidTr="00D40CC8">
        <w:tc>
          <w:tcPr>
            <w:tcW w:w="1418" w:type="dxa"/>
            <w:vMerge/>
          </w:tcPr>
          <w:p w14:paraId="12FD37B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67D5C88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虐待の防止のための指針（第二号）</w:t>
            </w:r>
          </w:p>
          <w:p w14:paraId="0F7A2382" w14:textId="736443EC"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短期入所生活介護事業者が整備する「虐待の防止のための指針」には、次のような項目を盛り込むこととします。</w:t>
            </w:r>
          </w:p>
          <w:p w14:paraId="5BB0E481" w14:textId="77777777" w:rsidR="00B609E9" w:rsidRPr="004A22C6" w:rsidRDefault="00B609E9" w:rsidP="00B609E9">
            <w:pPr>
              <w:autoSpaceDE w:val="0"/>
              <w:autoSpaceDN w:val="0"/>
              <w:adjustRightInd w:val="0"/>
              <w:snapToGrid w:val="0"/>
              <w:ind w:firstLineChars="200" w:firstLine="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ア　事業所における虐待の防止に関する基本的考え方</w:t>
            </w:r>
          </w:p>
          <w:p w14:paraId="2C3AFE22" w14:textId="77777777" w:rsidR="00B609E9" w:rsidRPr="004A22C6" w:rsidRDefault="00B609E9" w:rsidP="00B609E9">
            <w:pPr>
              <w:autoSpaceDE w:val="0"/>
              <w:autoSpaceDN w:val="0"/>
              <w:adjustRightInd w:val="0"/>
              <w:snapToGrid w:val="0"/>
              <w:ind w:firstLineChars="200" w:firstLine="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イ　虐待防止検討委員会その他事業所内の組織に関する事項</w:t>
            </w:r>
          </w:p>
          <w:p w14:paraId="6E342CF3" w14:textId="77777777" w:rsidR="00B609E9" w:rsidRPr="004A22C6" w:rsidRDefault="00B609E9" w:rsidP="00B609E9">
            <w:pPr>
              <w:autoSpaceDE w:val="0"/>
              <w:autoSpaceDN w:val="0"/>
              <w:adjustRightInd w:val="0"/>
              <w:snapToGrid w:val="0"/>
              <w:ind w:firstLineChars="200" w:firstLine="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ウ　虐待の防止のための職員研修に関する基本方針</w:t>
            </w:r>
          </w:p>
          <w:p w14:paraId="62AD54DF" w14:textId="77777777" w:rsidR="00B609E9" w:rsidRPr="004A22C6" w:rsidRDefault="00B609E9" w:rsidP="00B609E9">
            <w:pPr>
              <w:autoSpaceDE w:val="0"/>
              <w:autoSpaceDN w:val="0"/>
              <w:adjustRightInd w:val="0"/>
              <w:snapToGrid w:val="0"/>
              <w:ind w:firstLineChars="200" w:firstLine="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エ　虐待等が発生した場合の対応方法に関する基本方針</w:t>
            </w:r>
          </w:p>
          <w:p w14:paraId="2E9DCCC0" w14:textId="77777777" w:rsidR="00B609E9" w:rsidRPr="004A22C6" w:rsidRDefault="00B609E9" w:rsidP="00B609E9">
            <w:pPr>
              <w:autoSpaceDE w:val="0"/>
              <w:autoSpaceDN w:val="0"/>
              <w:adjustRightInd w:val="0"/>
              <w:snapToGrid w:val="0"/>
              <w:ind w:firstLineChars="200" w:firstLine="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オ　虐待等が発生した場合の相談・報告体制に関する事項</w:t>
            </w:r>
          </w:p>
          <w:p w14:paraId="76C49E24" w14:textId="77777777" w:rsidR="00B609E9" w:rsidRPr="004A22C6" w:rsidRDefault="00B609E9" w:rsidP="00B609E9">
            <w:pPr>
              <w:autoSpaceDE w:val="0"/>
              <w:autoSpaceDN w:val="0"/>
              <w:adjustRightInd w:val="0"/>
              <w:snapToGrid w:val="0"/>
              <w:ind w:firstLineChars="200" w:firstLine="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カ　成年後見制度の利用支援に関する事項</w:t>
            </w:r>
          </w:p>
          <w:p w14:paraId="6FF3B45A" w14:textId="77777777" w:rsidR="00B609E9" w:rsidRPr="004A22C6" w:rsidRDefault="00B609E9" w:rsidP="00B609E9">
            <w:pPr>
              <w:autoSpaceDE w:val="0"/>
              <w:autoSpaceDN w:val="0"/>
              <w:adjustRightInd w:val="0"/>
              <w:snapToGrid w:val="0"/>
              <w:ind w:firstLineChars="200" w:firstLine="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キ　虐待等に係る苦情解決方法に関する事項</w:t>
            </w:r>
          </w:p>
          <w:p w14:paraId="735AC279" w14:textId="77777777" w:rsidR="00B609E9" w:rsidRPr="004A22C6" w:rsidRDefault="00B609E9" w:rsidP="00B609E9">
            <w:pPr>
              <w:autoSpaceDE w:val="0"/>
              <w:autoSpaceDN w:val="0"/>
              <w:adjustRightInd w:val="0"/>
              <w:snapToGrid w:val="0"/>
              <w:ind w:firstLineChars="200" w:firstLine="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ク　利用者等に対する当該指針の閲覧に関する事項</w:t>
            </w:r>
          </w:p>
          <w:p w14:paraId="7BE39DCE" w14:textId="77777777" w:rsidR="00B609E9" w:rsidRPr="004A22C6" w:rsidRDefault="00B609E9" w:rsidP="00B609E9">
            <w:pPr>
              <w:autoSpaceDE w:val="0"/>
              <w:autoSpaceDN w:val="0"/>
              <w:adjustRightInd w:val="0"/>
              <w:snapToGrid w:val="0"/>
              <w:ind w:firstLineChars="200" w:firstLine="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ケ　その他虐待の防止の推進のために必要な事項</w:t>
            </w:r>
          </w:p>
          <w:p w14:paraId="174E51E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32A9B5A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1247" w:type="dxa"/>
            <w:vMerge/>
          </w:tcPr>
          <w:p w14:paraId="33AACF9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0A1A0CF0" w14:textId="77777777" w:rsidTr="00D40CC8">
        <w:tc>
          <w:tcPr>
            <w:tcW w:w="1418" w:type="dxa"/>
            <w:vMerge/>
          </w:tcPr>
          <w:p w14:paraId="5530B8B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6629DFC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虐待の防止のための従業者に対する研修（第三号）</w:t>
            </w:r>
          </w:p>
          <w:p w14:paraId="6F7B679A" w14:textId="17CAF3A4"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従業者に対する虐待の防止のための研修の内容としては、虐待等の防止に関する基礎的内容等の適切な知識を普及・啓発するものであるとともに、当該事業所における指針に基づき、虐待の防止の徹底を行うものとします。</w:t>
            </w:r>
          </w:p>
          <w:p w14:paraId="6C427E9F" w14:textId="033C100B"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職員教育を組織的に徹底させていくためには、当該事業者が指針に基づいた研修プログラムを作成し、定期的な研修（年１回以上）を実施するとともに、新規採用時には必ず虐待の防止のための研修を実施することが重要です。</w:t>
            </w:r>
          </w:p>
          <w:p w14:paraId="4E008762" w14:textId="218C22A8"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また、研修の実施内容についても記録することが必要です。研修の実施は、事業所内での研修で差し支えありません。</w:t>
            </w:r>
          </w:p>
          <w:p w14:paraId="492A9FD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0342DBC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1247" w:type="dxa"/>
            <w:vMerge/>
          </w:tcPr>
          <w:p w14:paraId="36F5ADD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1A97118B" w14:textId="77777777" w:rsidTr="00D40CC8">
        <w:tc>
          <w:tcPr>
            <w:tcW w:w="1418" w:type="dxa"/>
            <w:vMerge/>
          </w:tcPr>
          <w:p w14:paraId="246F0DC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05568A8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　虐待の防止に関する措置を適切に実施するための担当者（第四号）</w:t>
            </w:r>
          </w:p>
          <w:p w14:paraId="640E15CB" w14:textId="617FA708"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短期入所生活介護事業所における虐待を防止するための体制として、①から③</w:t>
            </w:r>
            <w:r w:rsidRPr="004A22C6">
              <w:rPr>
                <w:rFonts w:ascii="ＭＳ 明朝" w:hAnsi="ＭＳ 明朝" w:hint="eastAsia"/>
                <w:color w:val="000000" w:themeColor="text1"/>
                <w:spacing w:val="0"/>
                <w:sz w:val="18"/>
                <w:szCs w:val="18"/>
              </w:rPr>
              <w:lastRenderedPageBreak/>
              <w:t>までに掲げる措置を適切に実施するため、担当者を置くことが必要です。当該担当者としては、虐待防止検討委員会の責任者と同一の従業者が務めることが望ましいです。</w:t>
            </w:r>
          </w:p>
          <w:p w14:paraId="14A843CF" w14:textId="77777777" w:rsidR="001F58D5" w:rsidRPr="004A22C6" w:rsidRDefault="001F58D5" w:rsidP="001F58D5">
            <w:pPr>
              <w:autoSpaceDE w:val="0"/>
              <w:autoSpaceDN w:val="0"/>
              <w:adjustRightInd w:val="0"/>
              <w:snapToGrid w:val="0"/>
              <w:ind w:leftChars="100" w:left="206"/>
              <w:rPr>
                <w:rFonts w:ascii="ＭＳ 明朝" w:hAnsi="ＭＳ 明朝"/>
                <w:color w:val="000000" w:themeColor="text1"/>
                <w:spacing w:val="0"/>
                <w:sz w:val="18"/>
                <w:szCs w:val="18"/>
                <w:u w:val="single"/>
              </w:rPr>
            </w:pPr>
            <w:r w:rsidRPr="004A22C6">
              <w:rPr>
                <w:rFonts w:ascii="ＭＳ 明朝" w:hAnsi="ＭＳ 明朝" w:hint="eastAsia"/>
                <w:color w:val="000000" w:themeColor="text1"/>
                <w:spacing w:val="0"/>
                <w:sz w:val="18"/>
                <w:szCs w:val="18"/>
              </w:rPr>
              <w:t xml:space="preserve">　</w:t>
            </w:r>
            <w:r w:rsidRPr="004A22C6">
              <w:rPr>
                <w:rFonts w:ascii="ＭＳ 明朝" w:hAnsi="ＭＳ 明朝" w:hint="eastAsia"/>
                <w:color w:val="000000" w:themeColor="text1"/>
                <w:spacing w:val="0"/>
                <w:sz w:val="18"/>
                <w:szCs w:val="18"/>
                <w:u w:val="single"/>
              </w:rPr>
              <w:t>なお、同一事業所内での複数担当(※)の兼務や他の事業所・施設等との担当(※)の兼務については、担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p>
          <w:p w14:paraId="258845A8" w14:textId="600EC2DB" w:rsidR="001F58D5" w:rsidRPr="004A22C6" w:rsidRDefault="001F58D5" w:rsidP="001F58D5">
            <w:pPr>
              <w:autoSpaceDE w:val="0"/>
              <w:autoSpaceDN w:val="0"/>
              <w:adjustRightInd w:val="0"/>
              <w:snapToGrid w:val="0"/>
              <w:ind w:leftChars="100" w:left="746" w:hangingChars="300" w:hanging="54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u w:val="single"/>
              </w:rPr>
              <w:t xml:space="preserve">　(※)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p w14:paraId="53708D2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1FE395F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1247" w:type="dxa"/>
            <w:vMerge/>
          </w:tcPr>
          <w:p w14:paraId="78FCF02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62EA1595" w14:textId="77777777" w:rsidTr="00D40CC8">
        <w:tc>
          <w:tcPr>
            <w:tcW w:w="1418" w:type="dxa"/>
          </w:tcPr>
          <w:p w14:paraId="145614EA" w14:textId="429F4A59"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w:t>
            </w:r>
            <w:r w:rsidR="00D50D50" w:rsidRPr="004A22C6">
              <w:rPr>
                <w:rFonts w:ascii="ＭＳ 明朝" w:hAnsi="ＭＳ 明朝" w:hint="eastAsia"/>
                <w:color w:val="000000" w:themeColor="text1"/>
                <w:spacing w:val="0"/>
                <w:sz w:val="18"/>
                <w:szCs w:val="18"/>
              </w:rPr>
              <w:t>40</w:t>
            </w:r>
          </w:p>
          <w:p w14:paraId="3088CCA7" w14:textId="05AB3BCB"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会計の区分</w:t>
            </w:r>
          </w:p>
        </w:tc>
        <w:tc>
          <w:tcPr>
            <w:tcW w:w="6804" w:type="dxa"/>
          </w:tcPr>
          <w:p w14:paraId="24E0573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事業所ごとに経理を区分するとともに、短期入所生活介護の事業の会計とその他の事業の会計を区分していますか。</w:t>
            </w:r>
          </w:p>
          <w:p w14:paraId="5662600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7F39EB5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具体的な会計処理の方法については、次の通知に基づき適切に行ってください。</w:t>
            </w:r>
          </w:p>
          <w:p w14:paraId="6AA588BF" w14:textId="1015B407" w:rsidR="00B609E9" w:rsidRPr="004A22C6" w:rsidRDefault="00B609E9" w:rsidP="00B609E9">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ア　「指定介護老人福祉施設等に係る会計処理等の取扱いについて」（平成12年3月10日 老計第8号）</w:t>
            </w:r>
          </w:p>
          <w:p w14:paraId="0FDA41ED" w14:textId="2363D9E6" w:rsidR="00B609E9" w:rsidRPr="004A22C6" w:rsidRDefault="00B609E9" w:rsidP="00B609E9">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イ　「介護保険の給付対象事業における会計の区分について」（平成13年3月28日 老振発第18号）</w:t>
            </w:r>
          </w:p>
          <w:p w14:paraId="30897963" w14:textId="77777777" w:rsidR="00B609E9" w:rsidRPr="004A22C6" w:rsidRDefault="00B609E9" w:rsidP="00B609E9">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ウ　「介護保険・高齢者保健福祉事業に係る社会福祉法人会計基準の取扱いについて」（平成24年3月29日 老高発第0329第1号）</w:t>
            </w:r>
          </w:p>
          <w:p w14:paraId="0B1FDD44" w14:textId="37361326"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60782ED3" w14:textId="131CCEEA"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6455197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49396048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tcPr>
          <w:p w14:paraId="09D1B06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条例第155条(第41条準用)</w:t>
            </w:r>
          </w:p>
          <w:p w14:paraId="484BF16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24790C5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w:t>
            </w:r>
          </w:p>
          <w:p w14:paraId="52DBD64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準用(第38条）</w:t>
            </w:r>
          </w:p>
          <w:p w14:paraId="56B825C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DA94C89" w14:textId="718D2D49"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準用(平11老企25第3の一の3(32)）</w:t>
            </w:r>
          </w:p>
        </w:tc>
      </w:tr>
      <w:tr w:rsidR="004A22C6" w:rsidRPr="004A22C6" w14:paraId="48B6C7DB" w14:textId="77777777" w:rsidTr="00D40CC8">
        <w:tc>
          <w:tcPr>
            <w:tcW w:w="1418" w:type="dxa"/>
            <w:vMerge w:val="restart"/>
          </w:tcPr>
          <w:p w14:paraId="6D3F389B" w14:textId="77A31A0C"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5-4</w:t>
            </w:r>
            <w:r w:rsidR="00D50D50" w:rsidRPr="004A22C6">
              <w:rPr>
                <w:rFonts w:ascii="ＭＳ 明朝" w:hAnsi="ＭＳ 明朝" w:hint="eastAsia"/>
                <w:color w:val="000000" w:themeColor="text1"/>
                <w:spacing w:val="0"/>
                <w:sz w:val="18"/>
                <w:szCs w:val="18"/>
              </w:rPr>
              <w:t>1</w:t>
            </w:r>
          </w:p>
          <w:p w14:paraId="494AF209" w14:textId="752414B0"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記録の整備</w:t>
            </w:r>
          </w:p>
        </w:tc>
        <w:tc>
          <w:tcPr>
            <w:tcW w:w="6804" w:type="dxa"/>
          </w:tcPr>
          <w:p w14:paraId="772C1351" w14:textId="48EB4394" w:rsidR="00B609E9" w:rsidRPr="004A22C6" w:rsidRDefault="00B609E9" w:rsidP="00227DF3">
            <w:pPr>
              <w:pStyle w:val="a3"/>
              <w:numPr>
                <w:ilvl w:val="0"/>
                <w:numId w:val="5"/>
              </w:numPr>
              <w:autoSpaceDE w:val="0"/>
              <w:autoSpaceDN w:val="0"/>
              <w:adjustRightInd w:val="0"/>
              <w:snapToGrid w:val="0"/>
              <w:ind w:leftChars="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従業者、設備、備品及び会計に関する諸記録を整備していますか。</w:t>
            </w:r>
          </w:p>
          <w:p w14:paraId="5B34153D" w14:textId="239DC8C6"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781FBA6B" w14:textId="4719EECF"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79587755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71071832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val="restart"/>
          </w:tcPr>
          <w:p w14:paraId="5061C18D" w14:textId="21B7EA5B"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条例第154条</w:t>
            </w:r>
          </w:p>
          <w:p w14:paraId="541CF70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4C6691F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第139条の2</w:t>
            </w:r>
          </w:p>
          <w:p w14:paraId="594FD1A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928C618" w14:textId="595DD6AC"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条例第154条第2項</w:t>
            </w:r>
          </w:p>
          <w:p w14:paraId="2279D1E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244AFB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187473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D556B6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75E92A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706AE3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0159CA0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3089F4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743FA556" w14:textId="3CD43A4B"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第3の八の3(19)</w:t>
            </w:r>
          </w:p>
        </w:tc>
      </w:tr>
      <w:tr w:rsidR="004A22C6" w:rsidRPr="004A22C6" w14:paraId="4DA349A1" w14:textId="77777777" w:rsidTr="00D40CC8">
        <w:tc>
          <w:tcPr>
            <w:tcW w:w="1418" w:type="dxa"/>
            <w:vMerge/>
          </w:tcPr>
          <w:p w14:paraId="271E00E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7A0A4215" w14:textId="20669941"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利用者に対する短期入所生活介護の提供に関する次の記録を整備し、その完結の日から５年間保存していますか。</w:t>
            </w:r>
          </w:p>
          <w:p w14:paraId="48838D2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ア　短期入所生活介護計画</w:t>
            </w:r>
          </w:p>
          <w:p w14:paraId="57256B23" w14:textId="73886B4E" w:rsidR="00B609E9" w:rsidRPr="004A22C6" w:rsidRDefault="00B609E9" w:rsidP="00B609E9">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イ　提供した具体的なサービスの内容等の記録</w:t>
            </w:r>
          </w:p>
          <w:p w14:paraId="2BABE808" w14:textId="34F14204" w:rsidR="00B609E9" w:rsidRPr="004A22C6" w:rsidRDefault="00B609E9" w:rsidP="00B609E9">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ウ　身体的拘束等の態様及び時間、その際の利用者の心身の状況並びに緊急やむを得ない理由の記録</w:t>
            </w:r>
          </w:p>
          <w:p w14:paraId="5AA814C9" w14:textId="27A4E2AB" w:rsidR="00B609E9" w:rsidRPr="004A22C6" w:rsidRDefault="00B609E9" w:rsidP="004A41CF">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エ　</w:t>
            </w:r>
            <w:r w:rsidRPr="004A22C6">
              <w:rPr>
                <w:rFonts w:ascii="ＭＳ 明朝" w:hAnsi="ＭＳ 明朝" w:hint="eastAsia"/>
                <w:color w:val="000000" w:themeColor="text1"/>
                <w:sz w:val="18"/>
                <w:szCs w:val="18"/>
              </w:rPr>
              <w:t>市町村への通知</w:t>
            </w:r>
            <w:r w:rsidR="004A41CF" w:rsidRPr="004A22C6">
              <w:rPr>
                <w:rFonts w:ascii="ＭＳ 明朝" w:hAnsi="ＭＳ 明朝" w:hint="eastAsia"/>
                <w:color w:val="000000" w:themeColor="text1"/>
                <w:sz w:val="18"/>
                <w:szCs w:val="18"/>
              </w:rPr>
              <w:t>（「</w:t>
            </w:r>
            <w:r w:rsidR="004A41CF" w:rsidRPr="004A22C6">
              <w:rPr>
                <w:rFonts w:ascii="ＭＳ 明朝" w:hAnsi="ＭＳ 明朝"/>
                <w:color w:val="000000" w:themeColor="text1"/>
                <w:sz w:val="18"/>
                <w:szCs w:val="18"/>
              </w:rPr>
              <w:t>5-21</w:t>
            </w:r>
            <w:r w:rsidR="004A41CF" w:rsidRPr="004A22C6">
              <w:rPr>
                <w:rFonts w:ascii="ＭＳ 明朝" w:hAnsi="ＭＳ 明朝" w:hint="eastAsia"/>
                <w:color w:val="000000" w:themeColor="text1"/>
                <w:sz w:val="18"/>
                <w:szCs w:val="18"/>
              </w:rPr>
              <w:t xml:space="preserve"> 利用者に関する市町村への通知」参照）</w:t>
            </w:r>
            <w:r w:rsidRPr="004A22C6">
              <w:rPr>
                <w:rFonts w:ascii="ＭＳ 明朝" w:hAnsi="ＭＳ 明朝" w:hint="eastAsia"/>
                <w:color w:val="000000" w:themeColor="text1"/>
                <w:sz w:val="18"/>
                <w:szCs w:val="18"/>
              </w:rPr>
              <w:t>に係る記録</w:t>
            </w:r>
          </w:p>
          <w:p w14:paraId="5BAA6AA3" w14:textId="29F5C871" w:rsidR="00B609E9" w:rsidRPr="004A22C6" w:rsidRDefault="00B609E9" w:rsidP="00B609E9">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オ　苦情の内容等の記録</w:t>
            </w:r>
          </w:p>
          <w:p w14:paraId="42C758A3" w14:textId="71383205" w:rsidR="00B609E9" w:rsidRPr="004A22C6" w:rsidRDefault="00B609E9" w:rsidP="00B609E9">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カ　事故の状況及び事故に際して採った処置の記録</w:t>
            </w:r>
          </w:p>
          <w:p w14:paraId="5C0E0610" w14:textId="77777777" w:rsidR="00B609E9" w:rsidRPr="004A22C6" w:rsidRDefault="00B609E9" w:rsidP="00B609E9">
            <w:pPr>
              <w:autoSpaceDE w:val="0"/>
              <w:autoSpaceDN w:val="0"/>
              <w:adjustRightInd w:val="0"/>
              <w:snapToGrid w:val="0"/>
              <w:ind w:left="360" w:hangingChars="200" w:hanging="360"/>
              <w:rPr>
                <w:rFonts w:ascii="ＭＳ 明朝" w:hAnsi="ＭＳ 明朝"/>
                <w:color w:val="000000" w:themeColor="text1"/>
                <w:spacing w:val="0"/>
                <w:sz w:val="18"/>
                <w:szCs w:val="18"/>
              </w:rPr>
            </w:pPr>
          </w:p>
          <w:p w14:paraId="59C7CCD4" w14:textId="1B242A46"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上記②の「その完結の日」とは、個々の利用者につき、契約終了（契約の解約・解除、他の施設への入所、利用者の死亡、利用者の自立等）により一連のサービス提供が終了した日を指すものとします。</w:t>
            </w:r>
          </w:p>
          <w:p w14:paraId="4514E69F" w14:textId="44505B35" w:rsidR="00B609E9" w:rsidRPr="004A22C6" w:rsidRDefault="00B609E9" w:rsidP="00B609E9">
            <w:pPr>
              <w:autoSpaceDE w:val="0"/>
              <w:autoSpaceDN w:val="0"/>
              <w:adjustRightInd w:val="0"/>
              <w:snapToGrid w:val="0"/>
              <w:ind w:left="361" w:hangingChars="200" w:hanging="361"/>
              <w:rPr>
                <w:rFonts w:ascii="ＭＳ 明朝" w:hAnsi="ＭＳ 明朝"/>
                <w:b/>
                <w:color w:val="000000" w:themeColor="text1"/>
                <w:spacing w:val="0"/>
                <w:sz w:val="18"/>
                <w:szCs w:val="18"/>
              </w:rPr>
            </w:pPr>
          </w:p>
        </w:tc>
        <w:tc>
          <w:tcPr>
            <w:tcW w:w="992" w:type="dxa"/>
          </w:tcPr>
          <w:p w14:paraId="4DE039A7" w14:textId="751FC519"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50913335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84176984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2E1097F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4722070A" w14:textId="77777777" w:rsidTr="00D40CC8">
        <w:tc>
          <w:tcPr>
            <w:tcW w:w="1418" w:type="dxa"/>
            <w:vMerge w:val="restart"/>
          </w:tcPr>
          <w:p w14:paraId="592BFD2E" w14:textId="5F6DFEAE"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5-4</w:t>
            </w:r>
            <w:r w:rsidR="00D50D50" w:rsidRPr="004A22C6">
              <w:rPr>
                <w:rFonts w:ascii="ＭＳ 明朝" w:hAnsi="ＭＳ 明朝" w:hint="eastAsia"/>
                <w:color w:val="000000" w:themeColor="text1"/>
                <w:spacing w:val="0"/>
                <w:sz w:val="18"/>
                <w:szCs w:val="18"/>
              </w:rPr>
              <w:t>2</w:t>
            </w:r>
          </w:p>
          <w:p w14:paraId="0C4C9057" w14:textId="3933C4EA"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電磁的記録等</w:t>
            </w:r>
          </w:p>
        </w:tc>
        <w:tc>
          <w:tcPr>
            <w:tcW w:w="6804" w:type="dxa"/>
          </w:tcPr>
          <w:p w14:paraId="736C7001"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事業者及びサービスの提供に当たる者は、作成、保存その他これらに類するもののうち、この条例（省令）の規定において書面（書面、書類、文書、謄本、抄本、正本、副本、複本その他文字、図形等人の知覚によって認識することができる情報が記載された紙その他の有体物をいう。以下同じ。）で行うことが規定されている又は想定されるものについては、書面に代えて、当該書面に係る電磁的記録により行うことができますが、以下のとおり取り扱っていますか。</w:t>
            </w:r>
          </w:p>
          <w:p w14:paraId="2211C03D"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E08B0F7"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書面の保存等に係る負担の軽減を図るため、事業者等は、この省令で規定する書面（被保険者証に関するものを除く。）の作成、保存等を次に掲げる電磁的記録により行うことができることとしたものです。</w:t>
            </w:r>
          </w:p>
          <w:p w14:paraId="4E79AE2D" w14:textId="77777777" w:rsidR="00B609E9" w:rsidRPr="004A22C6" w:rsidRDefault="00B609E9" w:rsidP="00B609E9">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ア　電磁的記録による作成は、事業者等の使用に係る電子計算機に備えられたファイルに記録する方法または磁気ディスク等をもって調製する方法によってください。</w:t>
            </w:r>
          </w:p>
          <w:p w14:paraId="2D1BC1E6" w14:textId="77777777" w:rsidR="00B609E9" w:rsidRPr="004A22C6" w:rsidRDefault="00B609E9" w:rsidP="00B609E9">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イ　電磁的記録による保存は、以下のいずれかの方法によってください。</w:t>
            </w:r>
          </w:p>
          <w:p w14:paraId="1CEA6E52" w14:textId="77777777" w:rsidR="00B609E9" w:rsidRPr="004A22C6" w:rsidRDefault="00B609E9" w:rsidP="00B609E9">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作成された電磁的記録を事業者等の使用に係る電子計算機に備えられたファイル又は磁気ディスク等をもって調製するファイルにより保存する方法</w:t>
            </w:r>
          </w:p>
          <w:p w14:paraId="68970A7E" w14:textId="77777777" w:rsidR="00B609E9" w:rsidRPr="004A22C6" w:rsidRDefault="00B609E9" w:rsidP="00B609E9">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057A614A" w14:textId="77777777" w:rsidR="00B609E9" w:rsidRPr="004A22C6" w:rsidRDefault="00B609E9" w:rsidP="00B609E9">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ウ　その他、電磁的記録により行うことができるとされているものは、⑴及び⑵</w:t>
            </w:r>
            <w:r w:rsidRPr="004A22C6">
              <w:rPr>
                <w:rFonts w:ascii="ＭＳ 明朝" w:hAnsi="ＭＳ 明朝" w:hint="eastAsia"/>
                <w:color w:val="000000" w:themeColor="text1"/>
                <w:spacing w:val="0"/>
                <w:sz w:val="18"/>
                <w:szCs w:val="18"/>
              </w:rPr>
              <w:lastRenderedPageBreak/>
              <w:t>に準じた方法によってください。</w:t>
            </w:r>
          </w:p>
          <w:p w14:paraId="42F2FB5F" w14:textId="77777777" w:rsidR="00B609E9" w:rsidRPr="004A22C6" w:rsidRDefault="00B609E9" w:rsidP="00B609E9">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エ　また、電磁的記録により行う場合は、個人情報保護委員会・厚生労働省「医療・介護関係事業者における個人情報の適切な取扱いのためのガイダンス」及び厚生労働省「医療情報システムの安全管理に関するガイドライン」等を遵守してください。</w:t>
            </w:r>
          </w:p>
          <w:p w14:paraId="704A0DD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64016F01" w14:textId="4061F729"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012132473"/>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53142112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r w:rsidR="00B609E9"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741488504"/>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B609E9" w:rsidRPr="004A22C6">
              <w:rPr>
                <w:rFonts w:ascii="ＭＳ 明朝" w:hAnsi="ＭＳ 明朝" w:hint="eastAsia"/>
                <w:color w:val="000000" w:themeColor="text1"/>
                <w:sz w:val="18"/>
                <w:szCs w:val="18"/>
              </w:rPr>
              <w:t>非該当</w:t>
            </w:r>
          </w:p>
        </w:tc>
        <w:tc>
          <w:tcPr>
            <w:tcW w:w="1247" w:type="dxa"/>
            <w:vMerge w:val="restart"/>
          </w:tcPr>
          <w:p w14:paraId="5FC4176B" w14:textId="79CFB46B"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条例第255条</w:t>
            </w:r>
          </w:p>
          <w:p w14:paraId="371C05F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0C319C7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第217条</w:t>
            </w:r>
          </w:p>
          <w:p w14:paraId="68E153A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0B73DA0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49F3F3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5D6CDA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4F77B8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582275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3F90FB2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第5の1</w:t>
            </w:r>
          </w:p>
          <w:p w14:paraId="22C2900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6000FF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577586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17E8F7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C39145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A870C5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71CF9D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12BB5A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5165DF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B55106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0F4A7B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80B911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CBB434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C527FA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EDE902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9874BC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484B2F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B2CBB5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48AC27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FAC76E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002F7F8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662132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FF9EE4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55CA57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F74E1A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0EF4DD9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45F81A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5D6DDC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5DA5E4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260C7645" w14:textId="755EFAE4"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第5の2</w:t>
            </w:r>
          </w:p>
        </w:tc>
      </w:tr>
      <w:tr w:rsidR="004A22C6" w:rsidRPr="004A22C6" w14:paraId="1294B09D" w14:textId="77777777" w:rsidTr="00D40CC8">
        <w:tc>
          <w:tcPr>
            <w:tcW w:w="1418" w:type="dxa"/>
            <w:vMerge/>
          </w:tcPr>
          <w:p w14:paraId="7F74D98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tcPr>
          <w:p w14:paraId="7EA23AC8"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事業者及びサービスの提供に当たる者は、交付、説明、同意、承諾、締結その他これらに類するもの（以下「交付等」という。）のうち、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ますが、以下のとおり取り扱っていますか。</w:t>
            </w:r>
          </w:p>
          <w:p w14:paraId="30B6119A"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3CE2007"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利用者及びその家族等（以下「利用者等」という。）の利便性向上並びに事業者等の業務負担軽減等の観点から、書面で行うことが規定されている又は想定される交付等について、事前に利用者等の承諾を得た上で、次に掲げる電磁的方法によることができることとしたものです。</w:t>
            </w:r>
          </w:p>
          <w:p w14:paraId="25AF99A4" w14:textId="77777777" w:rsidR="00B609E9" w:rsidRPr="004A22C6" w:rsidRDefault="00B609E9" w:rsidP="00B609E9">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ア　電磁的方法による交付は、第５－１の電磁的方法による重要事項の提供に準じた方法によってください。</w:t>
            </w:r>
          </w:p>
          <w:p w14:paraId="5CA5EE09" w14:textId="77777777" w:rsidR="00B609E9" w:rsidRPr="004A22C6" w:rsidRDefault="00B609E9" w:rsidP="00B609E9">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イ　電磁的方法による同意は、例えば電子メールにより利用者等が同意の意思表示をした場合等が考えられます。</w:t>
            </w:r>
          </w:p>
          <w:p w14:paraId="64A9B7B8" w14:textId="77777777" w:rsidR="00B609E9" w:rsidRPr="004A22C6" w:rsidRDefault="00B609E9" w:rsidP="00B609E9">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ウ　電磁的方法による締結は、利用者等・事業者等の間の契約関係を明確にする観点から、書面における署名又は記名・押印に代えて、電子署名を活用することが望ましいです。</w:t>
            </w:r>
          </w:p>
          <w:p w14:paraId="5DF9EFA0" w14:textId="77777777" w:rsidR="00B609E9" w:rsidRPr="004A22C6" w:rsidRDefault="00B609E9" w:rsidP="00B609E9">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イ、ウでは、「押印についてのＱ＆Ａ（令和2年6月19日内閣府・法務省・経済産業省）」を参考にしてください。</w:t>
            </w:r>
          </w:p>
          <w:p w14:paraId="586AA889" w14:textId="77777777" w:rsidR="00B609E9" w:rsidRPr="004A22C6" w:rsidRDefault="00B609E9" w:rsidP="00B609E9">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エ　その他、電磁的方法によることができるとされているものは、アからウまでに準じた方法によってください。ただし、居宅基準又は居宅基準通知（平11老企25）若しくは予防基準又はこの通知の規定により電磁的方法の定めがあるものについては、当該定めに従ってください。</w:t>
            </w:r>
          </w:p>
          <w:p w14:paraId="0ED080B1" w14:textId="77777777" w:rsidR="00B609E9" w:rsidRPr="004A22C6" w:rsidRDefault="00B609E9" w:rsidP="00B609E9">
            <w:pPr>
              <w:autoSpaceDE w:val="0"/>
              <w:autoSpaceDN w:val="0"/>
              <w:adjustRightInd w:val="0"/>
              <w:snapToGrid w:val="0"/>
              <w:ind w:left="360" w:hangingChars="200" w:hanging="360"/>
              <w:rPr>
                <w:rFonts w:ascii="ＭＳ 明朝" w:hAnsi="ＭＳ 明朝"/>
                <w:color w:val="000000" w:themeColor="text1"/>
                <w:spacing w:val="0"/>
                <w:sz w:val="18"/>
                <w:szCs w:val="18"/>
              </w:rPr>
            </w:pPr>
          </w:p>
          <w:p w14:paraId="6FE5AF82" w14:textId="59C86ADA" w:rsidR="00B609E9" w:rsidRPr="004A22C6" w:rsidRDefault="00B609E9" w:rsidP="00B609E9">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上記①電磁的記録による場合及び②電磁的方法による場合は、個人情報保護委員会・厚生労働省「医療・介護関係事業者における個人情報の適切な取扱いのためのガイダンス」及び厚生労働省「医療情報システムの安全管理に関するガイドライン」等を遵守してください。</w:t>
            </w:r>
          </w:p>
          <w:p w14:paraId="40CA1A8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2467E0D8" w14:textId="661F6165"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64350949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88263007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r w:rsidR="00B609E9"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013829171"/>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B609E9" w:rsidRPr="004A22C6">
              <w:rPr>
                <w:rFonts w:ascii="ＭＳ 明朝" w:hAnsi="ＭＳ 明朝" w:hint="eastAsia"/>
                <w:color w:val="000000" w:themeColor="text1"/>
                <w:sz w:val="18"/>
                <w:szCs w:val="18"/>
              </w:rPr>
              <w:t>非該当</w:t>
            </w:r>
          </w:p>
        </w:tc>
        <w:tc>
          <w:tcPr>
            <w:tcW w:w="1247" w:type="dxa"/>
            <w:vMerge/>
          </w:tcPr>
          <w:p w14:paraId="40297C5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69B8883D" w14:textId="77777777" w:rsidTr="00D40CC8">
        <w:tc>
          <w:tcPr>
            <w:tcW w:w="1418" w:type="dxa"/>
          </w:tcPr>
          <w:p w14:paraId="1B792E33" w14:textId="66EF411A"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5-4</w:t>
            </w:r>
            <w:r w:rsidR="00D50D50" w:rsidRPr="004A22C6">
              <w:rPr>
                <w:rFonts w:ascii="ＭＳ 明朝" w:hAnsi="ＭＳ 明朝" w:hint="eastAsia"/>
                <w:color w:val="000000" w:themeColor="text1"/>
                <w:spacing w:val="0"/>
                <w:sz w:val="18"/>
                <w:szCs w:val="18"/>
              </w:rPr>
              <w:t>3</w:t>
            </w:r>
          </w:p>
          <w:p w14:paraId="6D482CAE" w14:textId="2719ED58"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共生型短期入所生活介護の事業の運営に関する基準</w:t>
            </w:r>
          </w:p>
        </w:tc>
        <w:tc>
          <w:tcPr>
            <w:tcW w:w="6804" w:type="dxa"/>
          </w:tcPr>
          <w:p w14:paraId="47909812" w14:textId="59752A92"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共生型短期入所生活介護の利用者に対して適切なサービスを提供するため、短期入所生活介護事業所その他の関係施設から必要な技術的支援を受けていますか。</w:t>
            </w:r>
          </w:p>
          <w:p w14:paraId="04E71184" w14:textId="0ED97600"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Pr>
          <w:p w14:paraId="2F97A3A3" w14:textId="10A055D1"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25334819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63121345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r w:rsidR="00B609E9"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22587065"/>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B609E9" w:rsidRPr="004A22C6">
              <w:rPr>
                <w:rFonts w:ascii="ＭＳ 明朝" w:hAnsi="ＭＳ 明朝" w:hint="eastAsia"/>
                <w:color w:val="000000" w:themeColor="text1"/>
                <w:sz w:val="18"/>
                <w:szCs w:val="18"/>
              </w:rPr>
              <w:t>非該当</w:t>
            </w:r>
          </w:p>
        </w:tc>
        <w:tc>
          <w:tcPr>
            <w:tcW w:w="1247" w:type="dxa"/>
          </w:tcPr>
          <w:p w14:paraId="2C1BDED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676D5DE8" w14:textId="44408E0F"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第140条の14</w:t>
            </w:r>
          </w:p>
        </w:tc>
      </w:tr>
      <w:tr w:rsidR="004A22C6" w:rsidRPr="004A22C6" w14:paraId="053A9EE4" w14:textId="77777777" w:rsidTr="00DF6E52">
        <w:tc>
          <w:tcPr>
            <w:tcW w:w="1418" w:type="dxa"/>
            <w:tcBorders>
              <w:bottom w:val="single" w:sz="4" w:space="0" w:color="auto"/>
            </w:tcBorders>
          </w:tcPr>
          <w:p w14:paraId="6A3E65AB" w14:textId="6551D528"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5-4</w:t>
            </w:r>
            <w:r w:rsidR="00D50D50" w:rsidRPr="004A22C6">
              <w:rPr>
                <w:rFonts w:ascii="ＭＳ 明朝" w:hAnsi="ＭＳ 明朝" w:hint="eastAsia"/>
                <w:color w:val="000000" w:themeColor="text1"/>
                <w:spacing w:val="0"/>
                <w:sz w:val="18"/>
                <w:szCs w:val="18"/>
              </w:rPr>
              <w:t>4</w:t>
            </w:r>
          </w:p>
          <w:p w14:paraId="7C0FF7CE" w14:textId="76CF330D"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喀痰吸引等（たんの吸引等）</w:t>
            </w:r>
          </w:p>
        </w:tc>
        <w:tc>
          <w:tcPr>
            <w:tcW w:w="6804" w:type="dxa"/>
            <w:tcBorders>
              <w:bottom w:val="single" w:sz="4" w:space="0" w:color="auto"/>
            </w:tcBorders>
          </w:tcPr>
          <w:p w14:paraId="05E670F0" w14:textId="77777777" w:rsidR="00B609E9" w:rsidRPr="004A22C6" w:rsidRDefault="00B609E9" w:rsidP="00B609E9">
            <w:pPr>
              <w:widowControl/>
              <w:adjustRightInd w:val="0"/>
              <w:snapToGrid w:val="0"/>
              <w:ind w:left="180" w:hangingChars="100" w:hanging="180"/>
              <w:jc w:val="left"/>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①　社会福祉士及び介護福祉士法の規定に基づき、介護福祉士（介護福祉士登録証に「喀痰吸引等行為」の付記登録を受けた者）又は認定特定行為業務従事者認定証の交付を受けた介護職員は、都道府県の登録を受けた事業所で、一定の要件の下で喀痰吸引等（口腔内の喀痰吸引、鼻腔内の喀痰吸引、気管カニューレ内部の喀痰吸引、胃ろう又は腸ろうによる経管栄養、経鼻経管栄養）」を行うことができますが、登録喀痰吸引等事業者又は登録特定行為事業者として登録を受けていますか。</w:t>
            </w:r>
          </w:p>
          <w:p w14:paraId="74875A5C" w14:textId="77777777" w:rsidR="00B609E9" w:rsidRPr="004A22C6" w:rsidRDefault="00B609E9" w:rsidP="00B609E9">
            <w:pPr>
              <w:widowControl/>
              <w:adjustRightInd w:val="0"/>
              <w:snapToGrid w:val="0"/>
              <w:ind w:left="180" w:hangingChars="100" w:hanging="180"/>
              <w:jc w:val="left"/>
              <w:rPr>
                <w:rFonts w:ascii="ＭＳ 明朝" w:hAnsi="ＭＳ 明朝" w:cs="ＭＳ Ｐゴシック"/>
                <w:snapToGrid/>
                <w:color w:val="000000" w:themeColor="text1"/>
                <w:spacing w:val="0"/>
                <w:sz w:val="18"/>
                <w:szCs w:val="18"/>
              </w:rPr>
            </w:pPr>
          </w:p>
          <w:p w14:paraId="07A27DF3" w14:textId="77777777" w:rsidR="00B609E9" w:rsidRPr="004A22C6" w:rsidRDefault="00B609E9" w:rsidP="00B609E9">
            <w:pPr>
              <w:widowControl/>
              <w:snapToGrid w:val="0"/>
              <w:ind w:left="180" w:hangingChars="100" w:hanging="180"/>
              <w:jc w:val="left"/>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 xml:space="preserve">②　</w:t>
            </w:r>
            <w:bookmarkStart w:id="5" w:name="_Hlk157765215"/>
            <w:r w:rsidRPr="004A22C6">
              <w:rPr>
                <w:rFonts w:ascii="ＭＳ 明朝" w:hAnsi="ＭＳ 明朝" w:cs="ＭＳ Ｐゴシック" w:hint="eastAsia"/>
                <w:snapToGrid/>
                <w:color w:val="000000" w:themeColor="text1"/>
                <w:spacing w:val="0"/>
                <w:sz w:val="18"/>
                <w:szCs w:val="18"/>
              </w:rPr>
              <w:t>喀痰吸引等</w:t>
            </w:r>
            <w:bookmarkEnd w:id="5"/>
            <w:r w:rsidRPr="004A22C6">
              <w:rPr>
                <w:rFonts w:ascii="ＭＳ 明朝" w:hAnsi="ＭＳ 明朝" w:cs="ＭＳ Ｐゴシック" w:hint="eastAsia"/>
                <w:snapToGrid/>
                <w:color w:val="000000" w:themeColor="text1"/>
                <w:spacing w:val="0"/>
                <w:sz w:val="18"/>
                <w:szCs w:val="18"/>
              </w:rPr>
              <w:t>の業務を実施するに当たっては、次の主な基準を満たしていますか。</w:t>
            </w:r>
          </w:p>
          <w:p w14:paraId="7FC696EF" w14:textId="77777777" w:rsidR="00B609E9" w:rsidRPr="004A22C6" w:rsidRDefault="00B609E9" w:rsidP="00B609E9">
            <w:pPr>
              <w:widowControl/>
              <w:snapToGrid w:val="0"/>
              <w:ind w:leftChars="200" w:left="592" w:hangingChars="100" w:hanging="180"/>
              <w:jc w:val="left"/>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ア　介護福祉士・介護職員による喀痰吸引等の実施に際し、医師の文書による指示を受けること。</w:t>
            </w:r>
          </w:p>
          <w:p w14:paraId="00994FDB" w14:textId="77777777" w:rsidR="00B609E9" w:rsidRPr="004A22C6" w:rsidRDefault="00B609E9" w:rsidP="00B609E9">
            <w:pPr>
              <w:widowControl/>
              <w:snapToGrid w:val="0"/>
              <w:ind w:leftChars="200" w:left="592" w:hangingChars="100" w:hanging="180"/>
              <w:jc w:val="left"/>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イ　対象者の状態について、医師又は看護職員による確認を定期的に行い、当該対象者に係る心身の状況に関する情報を介護福祉士・介護職員と共有すること。</w:t>
            </w:r>
          </w:p>
          <w:p w14:paraId="14992FF2" w14:textId="77777777" w:rsidR="00B609E9" w:rsidRPr="004A22C6" w:rsidRDefault="00B609E9" w:rsidP="00B609E9">
            <w:pPr>
              <w:widowControl/>
              <w:snapToGrid w:val="0"/>
              <w:ind w:leftChars="200" w:left="592" w:hangingChars="100" w:hanging="180"/>
              <w:jc w:val="left"/>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ウ　対象者の希望、医師の指示及び心身の状況を踏まえて、医師又は看護職員との連携の下に、喀痰吸引等計画書を作成すること。</w:t>
            </w:r>
          </w:p>
          <w:p w14:paraId="53D110E9" w14:textId="77777777" w:rsidR="00B609E9" w:rsidRPr="004A22C6" w:rsidRDefault="00B609E9" w:rsidP="00B609E9">
            <w:pPr>
              <w:widowControl/>
              <w:snapToGrid w:val="0"/>
              <w:ind w:leftChars="200" w:left="592" w:hangingChars="100" w:hanging="180"/>
              <w:jc w:val="left"/>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エ　喀痰吸引等計画書の内容を対象者又はその家族等に説明し、その同意を得ること。</w:t>
            </w:r>
          </w:p>
          <w:p w14:paraId="16829041" w14:textId="77777777" w:rsidR="00B609E9" w:rsidRPr="004A22C6" w:rsidRDefault="00B609E9" w:rsidP="00B609E9">
            <w:pPr>
              <w:widowControl/>
              <w:snapToGrid w:val="0"/>
              <w:ind w:leftChars="200" w:left="592" w:hangingChars="100" w:hanging="180"/>
              <w:jc w:val="left"/>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オ　喀痰吸引等実施状況報告書を作成し、医師に提出すること。</w:t>
            </w:r>
          </w:p>
          <w:p w14:paraId="29E4C211" w14:textId="77777777" w:rsidR="00B609E9" w:rsidRPr="004A22C6" w:rsidRDefault="00B609E9" w:rsidP="00B609E9">
            <w:pPr>
              <w:widowControl/>
              <w:snapToGrid w:val="0"/>
              <w:ind w:leftChars="200" w:left="592" w:hangingChars="100" w:hanging="180"/>
              <w:jc w:val="left"/>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カ　喀痰吸引等業務方法書を作成すること。</w:t>
            </w:r>
          </w:p>
          <w:p w14:paraId="47F5BF59" w14:textId="77777777" w:rsidR="00B609E9" w:rsidRPr="004A22C6" w:rsidRDefault="00B609E9" w:rsidP="00B609E9">
            <w:pPr>
              <w:widowControl/>
              <w:snapToGrid w:val="0"/>
              <w:ind w:leftChars="200" w:left="592" w:hangingChars="100" w:hanging="180"/>
              <w:jc w:val="left"/>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lastRenderedPageBreak/>
              <w:t>キ　医師又は看護職員を含む者で構成される安全委員会の設置、喀痰吸引等を安全に実施するための研修体制の整備その他の対象者の安全を確保するために必要な体制を確保すること。</w:t>
            </w:r>
          </w:p>
          <w:p w14:paraId="39BA8383" w14:textId="77777777" w:rsidR="00B609E9" w:rsidRPr="004A22C6" w:rsidRDefault="00B609E9" w:rsidP="00B609E9">
            <w:pPr>
              <w:widowControl/>
              <w:snapToGrid w:val="0"/>
              <w:ind w:left="180" w:hangingChars="100" w:hanging="180"/>
              <w:jc w:val="left"/>
              <w:rPr>
                <w:rFonts w:ascii="ＭＳ 明朝" w:hAnsi="ＭＳ 明朝" w:cs="ＭＳ Ｐゴシック"/>
                <w:snapToGrid/>
                <w:color w:val="000000" w:themeColor="text1"/>
                <w:spacing w:val="0"/>
                <w:sz w:val="18"/>
                <w:szCs w:val="18"/>
              </w:rPr>
            </w:pPr>
          </w:p>
          <w:p w14:paraId="43540BAF" w14:textId="77777777" w:rsidR="00B609E9" w:rsidRPr="004A22C6" w:rsidRDefault="00B609E9" w:rsidP="00B609E9">
            <w:pPr>
              <w:widowControl/>
              <w:snapToGrid w:val="0"/>
              <w:ind w:leftChars="200" w:left="592" w:hangingChars="100" w:hanging="180"/>
              <w:jc w:val="left"/>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　介護福祉士が実施できる喀痰吸引等は、介護福祉士登録証に付記された「喀痰吸引等行為」に限られ、認定特定行為業務従事者が実施できる特定行為は、認定証に付記された「特定行為種別」に限られます。また、登録を受けた事業者として実施できる喀痰吸引等（特定行為）も、登録を受けた行為に限られます。</w:t>
            </w:r>
          </w:p>
          <w:p w14:paraId="0A512347" w14:textId="77777777" w:rsidR="00B609E9" w:rsidRPr="004A22C6" w:rsidRDefault="00B609E9" w:rsidP="00B609E9">
            <w:pPr>
              <w:widowControl/>
              <w:snapToGrid w:val="0"/>
              <w:ind w:leftChars="200" w:left="592" w:hangingChars="100" w:hanging="180"/>
              <w:jc w:val="left"/>
              <w:rPr>
                <w:rFonts w:ascii="ＭＳ 明朝" w:hAnsi="ＭＳ 明朝" w:cs="ＭＳ Ｐゴシック"/>
                <w:snapToGrid/>
                <w:color w:val="000000" w:themeColor="text1"/>
                <w:spacing w:val="0"/>
                <w:sz w:val="18"/>
                <w:szCs w:val="18"/>
              </w:rPr>
            </w:pPr>
          </w:p>
          <w:p w14:paraId="65C30114" w14:textId="77777777" w:rsidR="00B609E9" w:rsidRPr="004A22C6" w:rsidRDefault="00B609E9" w:rsidP="00B609E9">
            <w:pPr>
              <w:widowControl/>
              <w:snapToGrid w:val="0"/>
              <w:ind w:leftChars="200" w:left="592" w:hangingChars="100" w:hanging="180"/>
              <w:jc w:val="left"/>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　喀痰吸引等の範囲については、次のとおりです。</w:t>
            </w:r>
          </w:p>
          <w:p w14:paraId="050D5581" w14:textId="77777777" w:rsidR="00B609E9" w:rsidRPr="004A22C6" w:rsidRDefault="00B609E9" w:rsidP="00B609E9">
            <w:pPr>
              <w:widowControl/>
              <w:snapToGrid w:val="0"/>
              <w:ind w:leftChars="300" w:left="798" w:hangingChars="100" w:hanging="180"/>
              <w:jc w:val="left"/>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　口腔内の喀痰吸引、鼻腔内の喀痰吸引については、咽頭の手前までを限度とすること。</w:t>
            </w:r>
          </w:p>
          <w:p w14:paraId="6B95E54A" w14:textId="77777777" w:rsidR="00B609E9" w:rsidRPr="004A22C6" w:rsidRDefault="00B609E9" w:rsidP="00B609E9">
            <w:pPr>
              <w:widowControl/>
              <w:snapToGrid w:val="0"/>
              <w:ind w:leftChars="300" w:left="798" w:hangingChars="100" w:hanging="180"/>
              <w:jc w:val="left"/>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　胃ろう又は腸ろうによる経管栄養の実施の際には、胃ろう・腸ろうの状態に問題がないことの確認を医師又は看護職員が行うこと。</w:t>
            </w:r>
          </w:p>
          <w:p w14:paraId="708A4742" w14:textId="77777777" w:rsidR="00B609E9" w:rsidRPr="004A22C6" w:rsidRDefault="00B609E9" w:rsidP="00B609E9">
            <w:pPr>
              <w:widowControl/>
              <w:snapToGrid w:val="0"/>
              <w:ind w:leftChars="300" w:left="798" w:hangingChars="100" w:hanging="180"/>
              <w:jc w:val="left"/>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　経鼻経管栄養の実施の際には、栄養チューブが正確に胃の中に挿入されていることの確認を医師又は看護職員が行うこと。</w:t>
            </w:r>
          </w:p>
          <w:p w14:paraId="03DCA717" w14:textId="77777777" w:rsidR="00B609E9" w:rsidRPr="004A22C6" w:rsidRDefault="00B609E9" w:rsidP="00B609E9">
            <w:pPr>
              <w:widowControl/>
              <w:snapToGrid w:val="0"/>
              <w:ind w:leftChars="300" w:left="798" w:hangingChars="100" w:hanging="180"/>
              <w:jc w:val="left"/>
              <w:rPr>
                <w:rFonts w:ascii="ＭＳ 明朝" w:hAnsi="ＭＳ 明朝" w:cs="ＭＳ Ｐゴシック"/>
                <w:snapToGrid/>
                <w:color w:val="000000" w:themeColor="text1"/>
                <w:spacing w:val="0"/>
                <w:sz w:val="18"/>
                <w:szCs w:val="18"/>
              </w:rPr>
            </w:pPr>
          </w:p>
          <w:p w14:paraId="4302D76D" w14:textId="77777777" w:rsidR="00B609E9" w:rsidRPr="004A22C6" w:rsidRDefault="00B609E9" w:rsidP="00B609E9">
            <w:pPr>
              <w:widowControl/>
              <w:snapToGrid w:val="0"/>
              <w:ind w:leftChars="200" w:left="592" w:hangingChars="100" w:hanging="180"/>
              <w:jc w:val="left"/>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　詳しくは、「社会福祉士及び介護福祉士法の一部を改正する法律の施行について（喀痰吸引等関係）」（社援発1111第1号　平成23年11月11日　厚生労働省社会・援護局長通知）を参照してください。</w:t>
            </w:r>
          </w:p>
          <w:p w14:paraId="0BA282B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tcBorders>
              <w:bottom w:val="single" w:sz="4" w:space="0" w:color="auto"/>
            </w:tcBorders>
          </w:tcPr>
          <w:p w14:paraId="04F71594" w14:textId="17886DAB"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779915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49449199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r w:rsidR="00B609E9"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841195876"/>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B609E9" w:rsidRPr="004A22C6">
              <w:rPr>
                <w:rFonts w:ascii="ＭＳ 明朝" w:hAnsi="ＭＳ 明朝" w:hint="eastAsia"/>
                <w:color w:val="000000" w:themeColor="text1"/>
                <w:spacing w:val="0"/>
                <w:sz w:val="18"/>
                <w:szCs w:val="18"/>
              </w:rPr>
              <w:t>非該当</w:t>
            </w:r>
          </w:p>
          <w:p w14:paraId="2085AC3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410D566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5D27303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5E22019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61703D8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5102EAF2" w14:textId="76518EE1"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87696582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39304191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r w:rsidR="00B609E9"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064328226"/>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B609E9" w:rsidRPr="004A22C6">
              <w:rPr>
                <w:rFonts w:ascii="ＭＳ 明朝" w:hAnsi="ＭＳ 明朝" w:hint="eastAsia"/>
                <w:color w:val="000000" w:themeColor="text1"/>
                <w:spacing w:val="0"/>
                <w:sz w:val="18"/>
                <w:szCs w:val="18"/>
              </w:rPr>
              <w:t>非該当</w:t>
            </w:r>
          </w:p>
          <w:p w14:paraId="747E4B86" w14:textId="5F0F41AB" w:rsidR="00B609E9" w:rsidRPr="004A22C6" w:rsidRDefault="00B609E9" w:rsidP="00B609E9">
            <w:pPr>
              <w:autoSpaceDE w:val="0"/>
              <w:autoSpaceDN w:val="0"/>
              <w:adjustRightInd w:val="0"/>
              <w:snapToGrid w:val="0"/>
              <w:rPr>
                <w:rFonts w:ascii="ＭＳ 明朝" w:hAnsi="ＭＳ 明朝"/>
                <w:color w:val="000000" w:themeColor="text1"/>
                <w:sz w:val="18"/>
                <w:szCs w:val="18"/>
              </w:rPr>
            </w:pPr>
          </w:p>
        </w:tc>
        <w:tc>
          <w:tcPr>
            <w:tcW w:w="1247" w:type="dxa"/>
            <w:tcBorders>
              <w:bottom w:val="single" w:sz="4" w:space="0" w:color="auto"/>
            </w:tcBorders>
          </w:tcPr>
          <w:p w14:paraId="67572B7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社会福祉士及び介護福祉士法第48条の2第1項、第48条の3、附則第10条、第27条</w:t>
            </w:r>
          </w:p>
          <w:p w14:paraId="2C243CB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1F757518" w14:textId="77777777" w:rsidTr="00DF6E52">
        <w:trPr>
          <w:trHeight w:val="560"/>
        </w:trPr>
        <w:tc>
          <w:tcPr>
            <w:tcW w:w="10461" w:type="dxa"/>
            <w:gridSpan w:val="4"/>
            <w:shd w:val="pct5" w:color="auto" w:fill="FFFFFF" w:themeFill="background1"/>
            <w:vAlign w:val="center"/>
          </w:tcPr>
          <w:p w14:paraId="6E71D140" w14:textId="5266D76F" w:rsidR="00B609E9" w:rsidRPr="004A22C6" w:rsidRDefault="00B609E9" w:rsidP="00B609E9">
            <w:pPr>
              <w:autoSpaceDE w:val="0"/>
              <w:autoSpaceDN w:val="0"/>
              <w:adjustRightInd w:val="0"/>
              <w:snapToGrid w:val="0"/>
              <w:rPr>
                <w:rFonts w:ascii="ＭＳ 明朝" w:hAnsi="ＭＳ 明朝"/>
                <w:b/>
                <w:color w:val="000000" w:themeColor="text1"/>
                <w:spacing w:val="0"/>
                <w:sz w:val="18"/>
                <w:szCs w:val="18"/>
              </w:rPr>
            </w:pPr>
            <w:r w:rsidRPr="004A22C6">
              <w:rPr>
                <w:rFonts w:ascii="ＭＳ 明朝" w:hAnsi="ＭＳ 明朝" w:hint="eastAsia"/>
                <w:b/>
                <w:color w:val="000000" w:themeColor="text1"/>
                <w:spacing w:val="0"/>
                <w:sz w:val="18"/>
                <w:szCs w:val="18"/>
              </w:rPr>
              <w:t>第６　介護予防のための効果的な支援の方法に関する基準</w:t>
            </w:r>
          </w:p>
        </w:tc>
      </w:tr>
      <w:tr w:rsidR="004A22C6" w:rsidRPr="004A22C6" w14:paraId="352FB318" w14:textId="77777777" w:rsidTr="00DF6E52">
        <w:tc>
          <w:tcPr>
            <w:tcW w:w="1418" w:type="dxa"/>
            <w:vMerge w:val="restart"/>
            <w:shd w:val="pct5" w:color="auto" w:fill="FFFFFF" w:themeFill="background1"/>
          </w:tcPr>
          <w:p w14:paraId="2D27E80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6-1</w:t>
            </w:r>
          </w:p>
          <w:p w14:paraId="7819E279" w14:textId="6293D57A"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介護予防短期入所生活介護の基本取扱方針</w:t>
            </w:r>
          </w:p>
        </w:tc>
        <w:tc>
          <w:tcPr>
            <w:tcW w:w="6804" w:type="dxa"/>
            <w:shd w:val="pct5" w:color="auto" w:fill="FFFFFF" w:themeFill="background1"/>
          </w:tcPr>
          <w:p w14:paraId="6FEFF87F"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介護予防短期入所生活介護は、利用者の介護予防に資するよう、その目標を設定し、計画的に行われていますか。</w:t>
            </w:r>
          </w:p>
          <w:p w14:paraId="1412241C" w14:textId="177B4AC4"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17000C3C" w14:textId="79C9BCE4"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3250947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3557983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val="restart"/>
            <w:shd w:val="pct5" w:color="auto" w:fill="FFFFFF" w:themeFill="background1"/>
          </w:tcPr>
          <w:p w14:paraId="523E86D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予防条例第131条</w:t>
            </w:r>
          </w:p>
          <w:p w14:paraId="1A6A17D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平18厚労令35</w:t>
            </w:r>
          </w:p>
          <w:p w14:paraId="6FE5061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第143条</w:t>
            </w:r>
          </w:p>
          <w:p w14:paraId="4E85AAF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DBAA79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73DF14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4AC05C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6D4F4C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1014B1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8F2FB0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ACC43D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3389417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第4の三の6(1)①</w:t>
            </w:r>
          </w:p>
          <w:p w14:paraId="748327E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72816F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09A38D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FBACD4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0AC3C1E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B064E8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358B308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第4の三の6(1)③</w:t>
            </w:r>
          </w:p>
          <w:p w14:paraId="1401B83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90A44C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A625C7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1EBE5F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07D39AB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52AED9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007CCB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1FB3EE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F686E6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9DFB19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77E206E7" w14:textId="45AD1578"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第4の三の6(1)②</w:t>
            </w:r>
          </w:p>
        </w:tc>
      </w:tr>
      <w:tr w:rsidR="004A22C6" w:rsidRPr="004A22C6" w14:paraId="653CB69E" w14:textId="77777777" w:rsidTr="00DF6E52">
        <w:tc>
          <w:tcPr>
            <w:tcW w:w="1418" w:type="dxa"/>
            <w:vMerge/>
            <w:shd w:val="pct5" w:color="auto" w:fill="FFFFFF" w:themeFill="background1"/>
          </w:tcPr>
          <w:p w14:paraId="01F67E3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shd w:val="pct5" w:color="auto" w:fill="FFFFFF" w:themeFill="background1"/>
          </w:tcPr>
          <w:p w14:paraId="6690C321"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事業者は、自らその提供するサービスの質の評価を行うとともに、主治の医師又は歯科医師とも連携を図りつつ、常にその改善を図っていますか。</w:t>
            </w:r>
          </w:p>
          <w:p w14:paraId="68546C9A" w14:textId="7A994FA1"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09D73661" w14:textId="37EE7316"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56918149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870736401"/>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shd w:val="pct5" w:color="auto" w:fill="FFFFFF" w:themeFill="background1"/>
          </w:tcPr>
          <w:p w14:paraId="204DD6F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002A6C45" w14:textId="77777777" w:rsidTr="00DF6E52">
        <w:tc>
          <w:tcPr>
            <w:tcW w:w="1418" w:type="dxa"/>
            <w:vMerge/>
            <w:shd w:val="pct5" w:color="auto" w:fill="FFFFFF" w:themeFill="background1"/>
          </w:tcPr>
          <w:p w14:paraId="6536B30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shd w:val="pct5" w:color="auto" w:fill="FFFFFF" w:themeFill="background1"/>
          </w:tcPr>
          <w:p w14:paraId="78D1F97C"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サービスの提供に当たり、利用者ができる限り要介護状態とならないで自立した日常生活を営むことができるよう支援することを目的とするものであることを常に意識してサービスの提供に当たっていますか。</w:t>
            </w:r>
          </w:p>
          <w:p w14:paraId="2018938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622944E0"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サービスの提供に当たっては、一人一人の高齢者ができる限り要介護状態にならないで自立した日常生活を営むことができるよう支援することを目的として行われるものであることに留意しつつ行ってください。</w:t>
            </w:r>
          </w:p>
          <w:p w14:paraId="7E7ECF08" w14:textId="5FFC03C3"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61D96EA6" w14:textId="355F05A4"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06875321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92509985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shd w:val="pct5" w:color="auto" w:fill="FFFFFF" w:themeFill="background1"/>
          </w:tcPr>
          <w:p w14:paraId="6D76C32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1E275E1A" w14:textId="77777777" w:rsidTr="00DF6E52">
        <w:tc>
          <w:tcPr>
            <w:tcW w:w="1418" w:type="dxa"/>
            <w:vMerge/>
            <w:shd w:val="pct5" w:color="auto" w:fill="FFFFFF" w:themeFill="background1"/>
          </w:tcPr>
          <w:p w14:paraId="76883B2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shd w:val="pct5" w:color="auto" w:fill="FFFFFF" w:themeFill="background1"/>
          </w:tcPr>
          <w:p w14:paraId="60FFF074"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　事業者は、利用者がその有する能力を最大限活用することができるような方法によるサービスの提供に努めていますか。</w:t>
            </w:r>
          </w:p>
          <w:p w14:paraId="1B5176F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2F5382F4"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サービス提供に当たって、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配慮してください。</w:t>
            </w:r>
          </w:p>
          <w:p w14:paraId="635227D3" w14:textId="0BAE0DC9"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61CEBE04" w14:textId="626DAFE9"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06868536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242250593"/>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shd w:val="pct5" w:color="auto" w:fill="FFFFFF" w:themeFill="background1"/>
          </w:tcPr>
          <w:p w14:paraId="535C7CA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5D049785" w14:textId="77777777" w:rsidTr="00DF6E52">
        <w:tc>
          <w:tcPr>
            <w:tcW w:w="1418" w:type="dxa"/>
            <w:vMerge/>
            <w:shd w:val="pct5" w:color="auto" w:fill="FFFFFF" w:themeFill="background1"/>
          </w:tcPr>
          <w:p w14:paraId="6751C4D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shd w:val="pct5" w:color="auto" w:fill="FFFFFF" w:themeFill="background1"/>
          </w:tcPr>
          <w:p w14:paraId="6B6E5A31"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⑤　事業者は、サービスの提供に当たり、利用者とのコミュニケーションを十分に図ることその他の様々な方法により、利用者が主体的に事業に参加するよう適切な働きかけに努めていますか。</w:t>
            </w:r>
          </w:p>
          <w:p w14:paraId="1DB1418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1DC5EC03"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介護予防の十分な効果を高める観点からは、利用者の主体的な取組が不可欠であることから、サービスの提供に当たっては、利用者の意欲が高まるようコミュニケーションの取り方をはじめ、様々な工夫をして、適切な働きかけを行うよう努めてください。</w:t>
            </w:r>
          </w:p>
          <w:p w14:paraId="46F94B30" w14:textId="42E67291"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64C65D88" w14:textId="7C01C788"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86383431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43520044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shd w:val="pct5" w:color="auto" w:fill="FFFFFF" w:themeFill="background1"/>
          </w:tcPr>
          <w:p w14:paraId="28FF163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2C5CC79E" w14:textId="77777777" w:rsidTr="00DF6E52">
        <w:tc>
          <w:tcPr>
            <w:tcW w:w="1418" w:type="dxa"/>
            <w:vMerge w:val="restart"/>
            <w:shd w:val="pct5" w:color="auto" w:fill="FFFFFF" w:themeFill="background1"/>
          </w:tcPr>
          <w:p w14:paraId="35BF0F7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6-2</w:t>
            </w:r>
          </w:p>
          <w:p w14:paraId="1435AB1A" w14:textId="47387B1B"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介護予防短期入所生活介護の具体的取扱方針</w:t>
            </w:r>
          </w:p>
        </w:tc>
        <w:tc>
          <w:tcPr>
            <w:tcW w:w="6804" w:type="dxa"/>
            <w:shd w:val="pct5" w:color="auto" w:fill="FFFFFF" w:themeFill="background1"/>
          </w:tcPr>
          <w:p w14:paraId="2135E17E"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サービスの提供に当たっては、主治の医師又は歯科医師からの情報伝達やサービス担当者会議を通じる等の適切な方法により、利用者の心身の状況、その置かれている環境等利用者の日常生活全般の状況の的確な把握を行っていますか。</w:t>
            </w:r>
          </w:p>
          <w:p w14:paraId="69F1B97E" w14:textId="1F051651"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796607B0" w14:textId="51BBC636"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775602553"/>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36875769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val="restart"/>
            <w:shd w:val="pct5" w:color="auto" w:fill="FFFFFF" w:themeFill="background1"/>
          </w:tcPr>
          <w:p w14:paraId="08616AF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予防条例第132条</w:t>
            </w:r>
          </w:p>
          <w:p w14:paraId="02E6DA2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平18厚労令35</w:t>
            </w:r>
          </w:p>
          <w:p w14:paraId="5CC4763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第144条</w:t>
            </w:r>
          </w:p>
          <w:p w14:paraId="6C2D3C2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FA7ED7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DC3D27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66802A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A7CF0E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F40A93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05AFAC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AC5EB8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626BD33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第4の三の6(2)①</w:t>
            </w:r>
          </w:p>
          <w:p w14:paraId="47EF0F7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74655A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EA132D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0525B9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A82AB8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8E866C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16EA01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548D46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8CC282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993723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BD43F7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8A5F6F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83EEBE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5A41E0E0" w14:textId="10EBAA73"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第4の三の6(2)②</w:t>
            </w:r>
          </w:p>
        </w:tc>
      </w:tr>
      <w:tr w:rsidR="004A22C6" w:rsidRPr="004A22C6" w14:paraId="05FC594F" w14:textId="77777777" w:rsidTr="00DF6E52">
        <w:tc>
          <w:tcPr>
            <w:tcW w:w="1418" w:type="dxa"/>
            <w:vMerge/>
            <w:shd w:val="pct5" w:color="auto" w:fill="FFFFFF" w:themeFill="background1"/>
          </w:tcPr>
          <w:p w14:paraId="7E62D4D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shd w:val="pct5" w:color="auto" w:fill="FFFFFF" w:themeFill="background1"/>
          </w:tcPr>
          <w:p w14:paraId="7A937BFE"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管理者は、相当期間以上にわたり継続して入所することが予定される利用者に</w:t>
            </w:r>
            <w:r w:rsidRPr="004A22C6">
              <w:rPr>
                <w:rFonts w:ascii="ＭＳ 明朝" w:hAnsi="ＭＳ 明朝" w:hint="eastAsia"/>
                <w:color w:val="000000" w:themeColor="text1"/>
                <w:spacing w:val="0"/>
                <w:sz w:val="18"/>
                <w:szCs w:val="18"/>
              </w:rPr>
              <w:lastRenderedPageBreak/>
              <w:t>ついては、①に規定する利用者の日常生活全般の状況及び希望を踏まえて、介護予防短期入所生活介護の目標、当該目標を達成するための具体的なサービスの内容、サービスの提供を行う期間等を記載した介護予防短期入所生活介護計画を作成していますか。</w:t>
            </w:r>
          </w:p>
          <w:p w14:paraId="33189C3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170E079F"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相当期間以上」とは、概ね４日以上連続して利用する場合を指すこととしますが、４日未満の利用者にあっても、担当する介護予防支援事業者等と連携をとること等により、利用者の心身の状況等を踏まえて、他の介護予防短期入所生活介護計画を作成した利用者に準じて、必要な介護及び機能訓練等の支援を行ってください。</w:t>
            </w:r>
          </w:p>
          <w:p w14:paraId="3AABF75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61043E8F"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介護予防短期入所生活介護計画については、介護の提供に係る計画等の作成に関し経験のある者や、介護の提供について豊富な知識及び経験を有する者にそのとりまとめを行わせるものとし、当該事業所に介護支援専門員の資格を有する者がいる場合は、その者に当該計画のとりまとめを行わせることが望ましいです。</w:t>
            </w:r>
          </w:p>
          <w:p w14:paraId="308CDB4F" w14:textId="369A859A"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26C62205" w14:textId="1FB96ACD"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826273321"/>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78028420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shd w:val="pct5" w:color="auto" w:fill="FFFFFF" w:themeFill="background1"/>
          </w:tcPr>
          <w:p w14:paraId="1A13D5C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0EAED607" w14:textId="77777777" w:rsidTr="00DF6E52">
        <w:tc>
          <w:tcPr>
            <w:tcW w:w="1418" w:type="dxa"/>
            <w:vMerge/>
            <w:shd w:val="pct5" w:color="auto" w:fill="FFFFFF" w:themeFill="background1"/>
          </w:tcPr>
          <w:p w14:paraId="3CFAD96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shd w:val="pct5" w:color="auto" w:fill="FFFFFF" w:themeFill="background1"/>
          </w:tcPr>
          <w:p w14:paraId="2A87DBEC"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介護予防短期入所生活介護計画は、既に介護予防サービス計画が作成されている場合は、当該計画の内容に沿って作成していますか。</w:t>
            </w:r>
          </w:p>
          <w:p w14:paraId="7444467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4FEEC681"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介護予防短期入所生活介護計画の作成後に介護予防サービス計画が作成された場合は、当該介護予防短期入所生活介護計画が介護予防サービスに沿ったものであるか確認し、必要に応じて変更してください。</w:t>
            </w:r>
          </w:p>
          <w:p w14:paraId="7E733CF9" w14:textId="557A4D2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25F726A0" w14:textId="5BD45A43"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57650536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11724932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shd w:val="pct5" w:color="auto" w:fill="FFFFFF" w:themeFill="background1"/>
          </w:tcPr>
          <w:p w14:paraId="15919FD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1DB28532" w14:textId="77777777" w:rsidTr="00DF6E52">
        <w:tc>
          <w:tcPr>
            <w:tcW w:w="1418" w:type="dxa"/>
            <w:vMerge/>
            <w:shd w:val="pct5" w:color="auto" w:fill="FFFFFF" w:themeFill="background1"/>
          </w:tcPr>
          <w:p w14:paraId="64557DD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shd w:val="pct5" w:color="auto" w:fill="FFFFFF" w:themeFill="background1"/>
          </w:tcPr>
          <w:p w14:paraId="192F84C0"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　管理者は、介護予防短期入所生活介護計画の作成に当たっては、その内容について利用者又はその家族に対して説明し、利用者の同意を得ていますか。また、当該介護予防短期入所生活介護計画を利用者に交付していますか。</w:t>
            </w:r>
          </w:p>
          <w:p w14:paraId="3ECA97BF" w14:textId="03135EFB"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7D2C5C04" w14:textId="321495AE"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14840845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459574253"/>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shd w:val="pct5" w:color="auto" w:fill="FFFFFF" w:themeFill="background1"/>
          </w:tcPr>
          <w:p w14:paraId="29D2F94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42BBC1FB" w14:textId="77777777" w:rsidTr="00DF6E52">
        <w:tc>
          <w:tcPr>
            <w:tcW w:w="1418" w:type="dxa"/>
            <w:vMerge/>
            <w:shd w:val="pct5" w:color="auto" w:fill="FFFFFF" w:themeFill="background1"/>
          </w:tcPr>
          <w:p w14:paraId="64AC858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shd w:val="pct5" w:color="auto" w:fill="FFFFFF" w:themeFill="background1"/>
          </w:tcPr>
          <w:p w14:paraId="0F3D952F"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⑤　サービスの提供に当たっては、介護予防短期入所生活介護計画が作成されている場合には、当該計画に基づき、利用者が日常生活を営むのに必要な支援を行っていますか。</w:t>
            </w:r>
          </w:p>
          <w:p w14:paraId="498CBA35" w14:textId="685490A2"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36D05560" w14:textId="1A7427D9"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1968052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84223381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shd w:val="pct5" w:color="auto" w:fill="FFFFFF" w:themeFill="background1"/>
          </w:tcPr>
          <w:p w14:paraId="716820B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63B833E7" w14:textId="77777777" w:rsidTr="00DF6E52">
        <w:tc>
          <w:tcPr>
            <w:tcW w:w="1418" w:type="dxa"/>
            <w:vMerge/>
            <w:shd w:val="pct5" w:color="auto" w:fill="FFFFFF" w:themeFill="background1"/>
          </w:tcPr>
          <w:p w14:paraId="380D885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shd w:val="pct5" w:color="auto" w:fill="FFFFFF" w:themeFill="background1"/>
          </w:tcPr>
          <w:p w14:paraId="6FEDBEA3"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⑥　サービスの提供に当たっては、懇切丁寧に行うことを旨とし、利用者又はその家族に対し、サービスの提供方法等について、理解しやすいように説明を行っていますか。</w:t>
            </w:r>
          </w:p>
          <w:p w14:paraId="7A341006" w14:textId="7CDAC613"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3A57ACA4" w14:textId="4C8C2811"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02232218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21026363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shd w:val="pct5" w:color="auto" w:fill="FFFFFF" w:themeFill="background1"/>
          </w:tcPr>
          <w:p w14:paraId="5086F02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74895198" w14:textId="77777777" w:rsidTr="00DF6E52">
        <w:tc>
          <w:tcPr>
            <w:tcW w:w="1418" w:type="dxa"/>
            <w:vMerge w:val="restart"/>
            <w:shd w:val="pct5" w:color="auto" w:fill="FFFFFF" w:themeFill="background1"/>
          </w:tcPr>
          <w:p w14:paraId="71ABDA5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6-3</w:t>
            </w:r>
          </w:p>
          <w:p w14:paraId="2CAC0B0C" w14:textId="7EFAAC2B"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w:t>
            </w:r>
          </w:p>
        </w:tc>
        <w:tc>
          <w:tcPr>
            <w:tcW w:w="6804" w:type="dxa"/>
            <w:shd w:val="pct5" w:color="auto" w:fill="FFFFFF" w:themeFill="background1"/>
          </w:tcPr>
          <w:p w14:paraId="5FFB7199"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介護は、利用者の心身の状況に応じ、利用者の自立の支援と日常生活の充実に資するよう、適切な技術をもって行っていますか。</w:t>
            </w:r>
          </w:p>
          <w:p w14:paraId="3E42B7A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3C89808A"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介護サービスの提供に当たっては、利用者の人格に十分配慮し、在宅生活へ復帰することを念頭において行うことが基本であり、そのためには、利用者の家庭環境等を十分踏まえて、自立している機能の低下が起きないようにするとともに残存機能の維持・向上が図られるよう、適切な技術をもってサービス提供し、又は必要な支援を行ってください。</w:t>
            </w:r>
          </w:p>
          <w:p w14:paraId="5F3094F0" w14:textId="0627B64E"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65CEA343" w14:textId="0A6EAD53"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78797360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86317914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val="restart"/>
            <w:shd w:val="pct5" w:color="auto" w:fill="FFFFFF" w:themeFill="background1"/>
          </w:tcPr>
          <w:p w14:paraId="70A3028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予防条例第133条</w:t>
            </w:r>
          </w:p>
          <w:p w14:paraId="0F9607D6" w14:textId="6AFC6B08"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平18厚労令35</w:t>
            </w:r>
          </w:p>
          <w:p w14:paraId="3A25055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第145条</w:t>
            </w:r>
          </w:p>
          <w:p w14:paraId="5F19DBD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35DC15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5A70C4E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第4の三の6(3)①</w:t>
            </w:r>
          </w:p>
          <w:p w14:paraId="05AC6E8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C5FD94C"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32D8AB7"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0F6947E9"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575A0E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08231CC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1ADB379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5850A0B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第4の三の6(3)②</w:t>
            </w:r>
          </w:p>
          <w:p w14:paraId="7EB7C94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708BD9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0D73E53A"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2A136C2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D14F3A3" w14:textId="6A16589E"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E2C7D7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3306FA4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第4の三の6(3)③</w:t>
            </w:r>
          </w:p>
          <w:p w14:paraId="269F2F4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4677A24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8E3341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83D9D95"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737893C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第4の三の</w:t>
            </w:r>
            <w:r w:rsidRPr="004A22C6">
              <w:rPr>
                <w:rFonts w:ascii="ＭＳ 明朝" w:hAnsi="ＭＳ 明朝" w:hint="eastAsia"/>
                <w:color w:val="000000" w:themeColor="text1"/>
                <w:spacing w:val="0"/>
                <w:sz w:val="16"/>
                <w:szCs w:val="16"/>
              </w:rPr>
              <w:lastRenderedPageBreak/>
              <w:t>6(3)④</w:t>
            </w:r>
          </w:p>
          <w:p w14:paraId="392F22B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FEBB26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EF2F4E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A79E95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AA8B9A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5A3F16C4"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13E686DE"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第4の三の6(3)⑤</w:t>
            </w:r>
          </w:p>
          <w:p w14:paraId="3284133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0B49DB9B"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AD1D8E0"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3A42068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7DD2AECD"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p w14:paraId="6351A59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435A26A5" w14:textId="4E49C61A"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第4の三の6(3)⑥</w:t>
            </w:r>
          </w:p>
        </w:tc>
      </w:tr>
      <w:tr w:rsidR="004A22C6" w:rsidRPr="004A22C6" w14:paraId="529A87C6" w14:textId="77777777" w:rsidTr="00DF6E52">
        <w:tc>
          <w:tcPr>
            <w:tcW w:w="1418" w:type="dxa"/>
            <w:vMerge/>
            <w:shd w:val="pct5" w:color="auto" w:fill="FFFFFF" w:themeFill="background1"/>
          </w:tcPr>
          <w:p w14:paraId="530C2343"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shd w:val="pct5" w:color="auto" w:fill="FFFFFF" w:themeFill="background1"/>
          </w:tcPr>
          <w:p w14:paraId="7D8F1064"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１週間に２回以上、適切な方法により、利用者を入浴させ、又は清拭をしていますか。</w:t>
            </w:r>
          </w:p>
          <w:p w14:paraId="0BB1F3B2"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55DE6CD4"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入浴は、利用者の心身の状況や自立支援を踏まえて、適切な方法により実施してください。なお、事前に健康管理を行い、入浴することが困難な場合は清拭を実施するなど利用者の清潔保持に努めてください。</w:t>
            </w:r>
          </w:p>
          <w:p w14:paraId="13B1A2AD" w14:textId="3285E63C"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20BA7874" w14:textId="2B14E860"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39941334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99058704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shd w:val="pct5" w:color="auto" w:fill="FFFFFF" w:themeFill="background1"/>
          </w:tcPr>
          <w:p w14:paraId="2CABB70F"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34F6D002" w14:textId="77777777" w:rsidTr="00DF6E52">
        <w:tc>
          <w:tcPr>
            <w:tcW w:w="1418" w:type="dxa"/>
            <w:vMerge/>
            <w:shd w:val="pct5" w:color="auto" w:fill="FFFFFF" w:themeFill="background1"/>
          </w:tcPr>
          <w:p w14:paraId="0D57A228"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6804" w:type="dxa"/>
            <w:shd w:val="pct5" w:color="auto" w:fill="FFFFFF" w:themeFill="background1"/>
          </w:tcPr>
          <w:p w14:paraId="73BAB54A"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利用者の心身の状況に応じ、適切な方法により、排せつの自立について必要な支援を行っていますか。</w:t>
            </w:r>
          </w:p>
          <w:p w14:paraId="6FD85DA6"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p w14:paraId="506741E9" w14:textId="77777777" w:rsidR="00B609E9" w:rsidRPr="004A22C6" w:rsidRDefault="00B609E9" w:rsidP="00B609E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排せつの介護は、利用者の心身の状況や排泄状況などを基に自立支援を踏まえて、トイレ誘導や排せつ介助等について適切な方法により実施してください。</w:t>
            </w:r>
          </w:p>
          <w:p w14:paraId="75F4893B" w14:textId="45D67C31" w:rsidR="00B609E9" w:rsidRPr="004A22C6" w:rsidRDefault="00B609E9" w:rsidP="00B609E9">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41419F2F" w14:textId="7653E713" w:rsidR="00B609E9" w:rsidRPr="004A22C6" w:rsidRDefault="00000000" w:rsidP="00B609E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24677448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56360321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shd w:val="pct5" w:color="auto" w:fill="FFFFFF" w:themeFill="background1"/>
          </w:tcPr>
          <w:p w14:paraId="0D84A691" w14:textId="77777777" w:rsidR="00B609E9" w:rsidRPr="004A22C6" w:rsidRDefault="00B609E9" w:rsidP="00B609E9">
            <w:pPr>
              <w:autoSpaceDE w:val="0"/>
              <w:autoSpaceDN w:val="0"/>
              <w:adjustRightInd w:val="0"/>
              <w:snapToGrid w:val="0"/>
              <w:rPr>
                <w:rFonts w:ascii="ＭＳ 明朝" w:hAnsi="ＭＳ 明朝"/>
                <w:color w:val="000000" w:themeColor="text1"/>
                <w:spacing w:val="0"/>
                <w:sz w:val="16"/>
                <w:szCs w:val="16"/>
              </w:rPr>
            </w:pPr>
          </w:p>
        </w:tc>
      </w:tr>
      <w:tr w:rsidR="004A22C6" w:rsidRPr="004A22C6" w14:paraId="002DF665" w14:textId="77777777" w:rsidTr="00DF6E52">
        <w:tc>
          <w:tcPr>
            <w:tcW w:w="1418" w:type="dxa"/>
            <w:vMerge/>
            <w:shd w:val="pct5" w:color="auto" w:fill="FFFFFF" w:themeFill="background1"/>
          </w:tcPr>
          <w:p w14:paraId="2B2B3164"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shd w:val="pct5" w:color="auto" w:fill="FFFFFF" w:themeFill="background1"/>
          </w:tcPr>
          <w:p w14:paraId="7B50F38C"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　おむつを使用せざるを得ない利用者のおむつを適切に取り替えていますか。</w:t>
            </w:r>
          </w:p>
          <w:p w14:paraId="6B9C4A4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p w14:paraId="65DB6355"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利用者がおむつを使用せざるを得ない場合には、利用者の心身及び活動の状況に適したおむつを提供するとともに、おむつ交換は、頻繁に行えばよいということではなく、利用者の排せつ状況を踏まえて実施してください。</w:t>
            </w:r>
          </w:p>
          <w:p w14:paraId="331286B2"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shd w:val="pct5" w:color="auto" w:fill="FFFFFF" w:themeFill="background1"/>
          </w:tcPr>
          <w:p w14:paraId="68C62B6F" w14:textId="136B5DB1" w:rsidR="00D05AE2" w:rsidRPr="004A22C6" w:rsidRDefault="00000000" w:rsidP="00D05AE2">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63560029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56830815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shd w:val="pct5" w:color="auto" w:fill="FFFFFF" w:themeFill="background1"/>
          </w:tcPr>
          <w:p w14:paraId="157D3A30"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4E22EEA3" w14:textId="77777777" w:rsidTr="00DF6E52">
        <w:tc>
          <w:tcPr>
            <w:tcW w:w="1418" w:type="dxa"/>
            <w:vMerge/>
            <w:shd w:val="pct5" w:color="auto" w:fill="FFFFFF" w:themeFill="background1"/>
          </w:tcPr>
          <w:p w14:paraId="34ECC6C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shd w:val="pct5" w:color="auto" w:fill="FFFFFF" w:themeFill="background1"/>
          </w:tcPr>
          <w:p w14:paraId="7DA9892B" w14:textId="42D26D40"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⑤　前記①から④に定めるほか、利用者に対し、離床、着替え、整容その他日常生活上の支援を適切に行っていますか。</w:t>
            </w:r>
          </w:p>
          <w:p w14:paraId="06D2771E"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p w14:paraId="09036610"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介護予防短期入所生活介護サービスは、短期間の入所ではありますが、生活にメリハリをつけ、生活面での積極性を向上させる観点から、１日の生活の流れに沿って、離床、着替え、整容など利用者の心身の状況に応じた日常生活上の世話を適切に行ってください。</w:t>
            </w:r>
          </w:p>
          <w:p w14:paraId="7A932246" w14:textId="0CA74B60"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7996D109" w14:textId="07F59164"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64325029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2774323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shd w:val="pct5" w:color="auto" w:fill="FFFFFF" w:themeFill="background1"/>
          </w:tcPr>
          <w:p w14:paraId="29DE3EF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18F26D87" w14:textId="77777777" w:rsidTr="00DF6E52">
        <w:tc>
          <w:tcPr>
            <w:tcW w:w="1418" w:type="dxa"/>
            <w:vMerge/>
            <w:shd w:val="pct5" w:color="auto" w:fill="FFFFFF" w:themeFill="background1"/>
          </w:tcPr>
          <w:p w14:paraId="2D29B9AF"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shd w:val="pct5" w:color="auto" w:fill="FFFFFF" w:themeFill="background1"/>
          </w:tcPr>
          <w:p w14:paraId="381A8B74" w14:textId="58AC75AC"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⑥　常時１人以上の介護職員を介護に従事させていますか。</w:t>
            </w:r>
          </w:p>
          <w:p w14:paraId="7AAC6C30"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p w14:paraId="64C2CA57"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夜間を含めて適切な介護を提供できるように介護職員の勤務体制を定めておいてください。</w:t>
            </w:r>
          </w:p>
          <w:p w14:paraId="6B96F617" w14:textId="77777777" w:rsidR="00D05AE2" w:rsidRPr="004A22C6" w:rsidRDefault="00D05AE2" w:rsidP="00D05AE2">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なお、サービスの提供に当たっては、提供内容に応じて、職員体制を適切に行ってください。</w:t>
            </w:r>
          </w:p>
          <w:p w14:paraId="34C53994" w14:textId="0DD626B0"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0D3EB5CA" w14:textId="4C7412F6"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702866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81444802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shd w:val="pct5" w:color="auto" w:fill="FFFFFF" w:themeFill="background1"/>
          </w:tcPr>
          <w:p w14:paraId="39D0C3C0"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3E37031F" w14:textId="77777777" w:rsidTr="00DF6E52">
        <w:tc>
          <w:tcPr>
            <w:tcW w:w="1418" w:type="dxa"/>
            <w:vMerge/>
            <w:shd w:val="pct5" w:color="auto" w:fill="FFFFFF" w:themeFill="background1"/>
          </w:tcPr>
          <w:p w14:paraId="2760802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shd w:val="pct5" w:color="auto" w:fill="FFFFFF" w:themeFill="background1"/>
          </w:tcPr>
          <w:p w14:paraId="2795033F" w14:textId="5788F62A"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⑦　利用者に対して、利用者の負担により、事業所の従業者以外の者による介護を受けさせていませんか。</w:t>
            </w:r>
          </w:p>
          <w:p w14:paraId="3C2217AA" w14:textId="2C3FD32C"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02F29C05" w14:textId="697B9587"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995107113"/>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26179646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shd w:val="pct5" w:color="auto" w:fill="FFFFFF" w:themeFill="background1"/>
          </w:tcPr>
          <w:p w14:paraId="30581554"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04EC7850" w14:textId="77777777" w:rsidTr="00DF6E52">
        <w:tc>
          <w:tcPr>
            <w:tcW w:w="1418" w:type="dxa"/>
            <w:vMerge w:val="restart"/>
            <w:shd w:val="pct5" w:color="auto" w:fill="FFFFFF" w:themeFill="background1"/>
          </w:tcPr>
          <w:p w14:paraId="16308B26"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6-4</w:t>
            </w:r>
          </w:p>
          <w:p w14:paraId="5F7F914E" w14:textId="08A0D5EA"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食事</w:t>
            </w:r>
          </w:p>
        </w:tc>
        <w:tc>
          <w:tcPr>
            <w:tcW w:w="6804" w:type="dxa"/>
            <w:shd w:val="pct5" w:color="auto" w:fill="FFFFFF" w:themeFill="background1"/>
          </w:tcPr>
          <w:p w14:paraId="70B2EA32"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栄養並びに利用者の心身の状況及び嗜好を考慮した食事を、適切な時間に提供していますか。</w:t>
            </w:r>
          </w:p>
          <w:p w14:paraId="0A4DD59F"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p w14:paraId="6BF477DC"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利用者ごとの栄養状態を定期的に把握し、個々の利用者の栄養状態に応じた栄養管理を行うよう努めるとともに、摂食・嚥下機能その他の利用者の身体の状況や食形態、嗜好等にも配慮した適切な栄養量及び内容としてください。</w:t>
            </w:r>
          </w:p>
          <w:p w14:paraId="0E484981"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p w14:paraId="3A8C8CAC"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食事の提供に関する業務は事業者自らが行うことが望ましいですが、栄養管理、調理管理、材料管理、施設等管理、業務管理、衛生管理、労働衛生管理について事業者自らが行う等、事業者の管理者が業務遂行上必要な注意を果たし得るような体制と契約内容により、食事サービスの質が確保される場合には、当該事業者の最終的責任の下で第三者に委託することができます。</w:t>
            </w:r>
          </w:p>
          <w:p w14:paraId="3BF63D65" w14:textId="206E179C"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709E2048" w14:textId="3E52C8D5"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939345741"/>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21597091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val="restart"/>
            <w:shd w:val="pct5" w:color="auto" w:fill="FFFFFF" w:themeFill="background1"/>
          </w:tcPr>
          <w:p w14:paraId="50D0E7DC"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予防条例第134条</w:t>
            </w:r>
          </w:p>
          <w:p w14:paraId="58A6E351"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平18厚労令35</w:t>
            </w:r>
          </w:p>
          <w:p w14:paraId="501AEAFE"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第146条</w:t>
            </w:r>
          </w:p>
          <w:p w14:paraId="7A6D2DD2"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0F50A552"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0C78EBA9"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第4の三の6(4)①</w:t>
            </w:r>
          </w:p>
          <w:p w14:paraId="5E22DEA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75B96C70"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3C9CBF15"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第4の三の6(4)④</w:t>
            </w:r>
          </w:p>
          <w:p w14:paraId="42260BD1"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781846F1"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24385BCE"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6A71F603"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752E5294"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40C72C34" w14:textId="0DE58992"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　第4の三の6(4)②</w:t>
            </w:r>
          </w:p>
          <w:p w14:paraId="65829947"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065F7EE2" w14:textId="577A9BAE"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第4の三の6(4)③</w:t>
            </w:r>
          </w:p>
          <w:p w14:paraId="15B350E2"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25312815"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0385B328" w14:textId="72CF87AB"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第4の三の6(4)⑤</w:t>
            </w:r>
          </w:p>
          <w:p w14:paraId="1E94B059"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13987368"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2DA0C439"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第4の三の6(4)⑥</w:t>
            </w:r>
          </w:p>
          <w:p w14:paraId="275A8FD7"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7D496D21" w14:textId="584CF3B6"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第4の三の6(4)⑦</w:t>
            </w:r>
          </w:p>
        </w:tc>
      </w:tr>
      <w:tr w:rsidR="004A22C6" w:rsidRPr="004A22C6" w14:paraId="4D629C3F" w14:textId="77777777" w:rsidTr="00DF6E52">
        <w:tc>
          <w:tcPr>
            <w:tcW w:w="1418" w:type="dxa"/>
            <w:vMerge/>
            <w:shd w:val="pct5" w:color="auto" w:fill="FFFFFF" w:themeFill="background1"/>
          </w:tcPr>
          <w:p w14:paraId="7ED04922"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shd w:val="pct5" w:color="auto" w:fill="FFFFFF" w:themeFill="background1"/>
          </w:tcPr>
          <w:p w14:paraId="7253699C" w14:textId="0B8BE12F" w:rsidR="00D05AE2" w:rsidRPr="004A22C6" w:rsidRDefault="00D05AE2" w:rsidP="00227DF3">
            <w:pPr>
              <w:pStyle w:val="a3"/>
              <w:numPr>
                <w:ilvl w:val="0"/>
                <w:numId w:val="5"/>
              </w:numPr>
              <w:autoSpaceDE w:val="0"/>
              <w:autoSpaceDN w:val="0"/>
              <w:adjustRightInd w:val="0"/>
              <w:snapToGrid w:val="0"/>
              <w:ind w:leftChars="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利用者が可能な限り離床して、食堂で食事を摂ることを支援していますか。</w:t>
            </w:r>
          </w:p>
          <w:p w14:paraId="1792A6C6" w14:textId="7A56E31B"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7014B27F" w14:textId="72C85C5A"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69573938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43428499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shd w:val="pct5" w:color="auto" w:fill="FFFFFF" w:themeFill="background1"/>
          </w:tcPr>
          <w:p w14:paraId="6510B7A8"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4A1BF385" w14:textId="77777777" w:rsidTr="00DF6E52">
        <w:tc>
          <w:tcPr>
            <w:tcW w:w="1418" w:type="dxa"/>
            <w:vMerge/>
            <w:shd w:val="pct5" w:color="auto" w:fill="FFFFFF" w:themeFill="background1"/>
          </w:tcPr>
          <w:p w14:paraId="5B10EC29"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shd w:val="pct5" w:color="auto" w:fill="FFFFFF" w:themeFill="background1"/>
          </w:tcPr>
          <w:p w14:paraId="5D0E40AA"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調理は、あらかじめ作成された献立に従って行うとともに、その実施状況を明らかにしていますか。</w:t>
            </w:r>
          </w:p>
          <w:p w14:paraId="3340C17A" w14:textId="76C0C9E5"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564B4454" w14:textId="273CF6E5"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47695743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95298215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shd w:val="pct5" w:color="auto" w:fill="FFFFFF" w:themeFill="background1"/>
          </w:tcPr>
          <w:p w14:paraId="208930A5"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07567E56" w14:textId="77777777" w:rsidTr="00DF6E52">
        <w:tc>
          <w:tcPr>
            <w:tcW w:w="1418" w:type="dxa"/>
            <w:vMerge/>
            <w:shd w:val="pct5" w:color="auto" w:fill="FFFFFF" w:themeFill="background1"/>
          </w:tcPr>
          <w:p w14:paraId="2D5A1D65"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shd w:val="pct5" w:color="auto" w:fill="FFFFFF" w:themeFill="background1"/>
          </w:tcPr>
          <w:p w14:paraId="35603126"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　食事時間は適切なものとし、夕食時間は午後６時以降とすることが望ましいですが、早くても午後５時以降としていますか。</w:t>
            </w:r>
          </w:p>
          <w:p w14:paraId="75266AA1" w14:textId="4F316799"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5DD59281" w14:textId="5476E52D"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07593558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71743292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shd w:val="pct5" w:color="auto" w:fill="FFFFFF" w:themeFill="background1"/>
          </w:tcPr>
          <w:p w14:paraId="65624DF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5105FDB0" w14:textId="77777777" w:rsidTr="00DF6E52">
        <w:tc>
          <w:tcPr>
            <w:tcW w:w="1418" w:type="dxa"/>
            <w:vMerge/>
            <w:shd w:val="pct5" w:color="auto" w:fill="FFFFFF" w:themeFill="background1"/>
          </w:tcPr>
          <w:p w14:paraId="1C396F27"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shd w:val="pct5" w:color="auto" w:fill="FFFFFF" w:themeFill="background1"/>
          </w:tcPr>
          <w:p w14:paraId="0C284689" w14:textId="729587F5"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⑤　利用者の嚥下や咀嚼の状況、食欲など心身の状態等を当該利用者の食事に的確に反映させるために、居室関係部門と食事関係部門との連絡が十分にとられていますか。</w:t>
            </w:r>
          </w:p>
          <w:p w14:paraId="6269F0B3" w14:textId="488AB400"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1543F273" w14:textId="5B285A6B"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447748941"/>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71357207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shd w:val="pct5" w:color="auto" w:fill="FFFFFF" w:themeFill="background1"/>
          </w:tcPr>
          <w:p w14:paraId="6AB8DD12"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6692C15C" w14:textId="77777777" w:rsidTr="00DF6E52">
        <w:tc>
          <w:tcPr>
            <w:tcW w:w="1418" w:type="dxa"/>
            <w:vMerge/>
            <w:shd w:val="pct5" w:color="auto" w:fill="FFFFFF" w:themeFill="background1"/>
          </w:tcPr>
          <w:p w14:paraId="6DE23655"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shd w:val="pct5" w:color="auto" w:fill="FFFFFF" w:themeFill="background1"/>
          </w:tcPr>
          <w:p w14:paraId="4AE24F47" w14:textId="1D29FDBD" w:rsidR="00D05AE2" w:rsidRPr="004A22C6" w:rsidRDefault="00CA7E97" w:rsidP="00CA7E97">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⑥　</w:t>
            </w:r>
            <w:r w:rsidR="00D05AE2" w:rsidRPr="004A22C6">
              <w:rPr>
                <w:rFonts w:ascii="ＭＳ 明朝" w:hAnsi="ＭＳ 明朝" w:hint="eastAsia"/>
                <w:color w:val="000000" w:themeColor="text1"/>
                <w:spacing w:val="0"/>
                <w:sz w:val="18"/>
                <w:szCs w:val="18"/>
              </w:rPr>
              <w:t>利用者に対して適切な栄養食事相談を行っていますか。</w:t>
            </w:r>
          </w:p>
          <w:p w14:paraId="1A4B3C37" w14:textId="6DC8C960"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5351BBA8" w14:textId="4020D98E"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4994337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11508888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shd w:val="pct5" w:color="auto" w:fill="FFFFFF" w:themeFill="background1"/>
          </w:tcPr>
          <w:p w14:paraId="01990649"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4FBF8BDF" w14:textId="77777777" w:rsidTr="00DF6E52">
        <w:tc>
          <w:tcPr>
            <w:tcW w:w="1418" w:type="dxa"/>
            <w:vMerge/>
            <w:shd w:val="pct5" w:color="auto" w:fill="FFFFFF" w:themeFill="background1"/>
          </w:tcPr>
          <w:p w14:paraId="2710D206"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shd w:val="pct5" w:color="auto" w:fill="FFFFFF" w:themeFill="background1"/>
          </w:tcPr>
          <w:p w14:paraId="4E9D097C" w14:textId="2279613A"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⑦　食事内容について、事業者の医師又は栄養士を含む会議において検討が加えられていますか。</w:t>
            </w:r>
          </w:p>
          <w:p w14:paraId="4B55E8D3" w14:textId="3678AD4C"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39D1CCC8" w14:textId="6B6E2D41"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32469301"/>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21446527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shd w:val="pct5" w:color="auto" w:fill="FFFFFF" w:themeFill="background1"/>
          </w:tcPr>
          <w:p w14:paraId="40A9DE3C"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5909196D" w14:textId="77777777" w:rsidTr="00DF6E52">
        <w:tc>
          <w:tcPr>
            <w:tcW w:w="1418" w:type="dxa"/>
            <w:shd w:val="pct5" w:color="auto" w:fill="FFFFFF" w:themeFill="background1"/>
          </w:tcPr>
          <w:p w14:paraId="3B83D229"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6-5</w:t>
            </w:r>
          </w:p>
          <w:p w14:paraId="0265CF52" w14:textId="13976F3E"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機能訓練</w:t>
            </w:r>
          </w:p>
        </w:tc>
        <w:tc>
          <w:tcPr>
            <w:tcW w:w="6804" w:type="dxa"/>
            <w:shd w:val="pct5" w:color="auto" w:fill="FFFFFF" w:themeFill="background1"/>
          </w:tcPr>
          <w:p w14:paraId="44FCBD87"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利用者の心身の状況等を踏まえ、必要に応じて日常生活を送る上で必要な生活機能の改善又は維持のための機能訓練を行っていますか。</w:t>
            </w:r>
          </w:p>
          <w:p w14:paraId="6D8C7EC9"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p w14:paraId="5A637E58"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機能訓練は、利用者の家庭環境等を十分に踏まえて、日常生活の自立を助けるため、必要に応じて提供してください。</w:t>
            </w:r>
          </w:p>
          <w:p w14:paraId="2673A6CE" w14:textId="77777777" w:rsidR="00D05AE2" w:rsidRPr="004A22C6" w:rsidRDefault="00D05AE2" w:rsidP="00D05AE2">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なお、日常生活及びレクリエーション、行事の実施等に当たっても、その効果を配慮してください。</w:t>
            </w:r>
          </w:p>
          <w:p w14:paraId="16CF2015" w14:textId="2BE90BBA"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230E8E50" w14:textId="715F8C3C"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75989699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68224728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shd w:val="pct5" w:color="auto" w:fill="FFFFFF" w:themeFill="background1"/>
          </w:tcPr>
          <w:p w14:paraId="1A1106DF"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予防条例第135条</w:t>
            </w:r>
          </w:p>
          <w:p w14:paraId="624DDE07"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平18厚労令35</w:t>
            </w:r>
          </w:p>
          <w:p w14:paraId="2EA27F9E"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第147条</w:t>
            </w:r>
          </w:p>
          <w:p w14:paraId="284EBC4F"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33EB5BC8"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007664E3" w14:textId="672CE6F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第4の三の6(5)</w:t>
            </w:r>
          </w:p>
        </w:tc>
      </w:tr>
      <w:tr w:rsidR="004A22C6" w:rsidRPr="004A22C6" w14:paraId="1ED1F94E" w14:textId="77777777" w:rsidTr="00DF6E52">
        <w:tc>
          <w:tcPr>
            <w:tcW w:w="1418" w:type="dxa"/>
            <w:shd w:val="pct5" w:color="auto" w:fill="FFFFFF" w:themeFill="background1"/>
          </w:tcPr>
          <w:p w14:paraId="4CB783EF"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6-6</w:t>
            </w:r>
          </w:p>
          <w:p w14:paraId="4D2156F2" w14:textId="251C4410"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健康管理</w:t>
            </w:r>
          </w:p>
        </w:tc>
        <w:tc>
          <w:tcPr>
            <w:tcW w:w="6804" w:type="dxa"/>
            <w:shd w:val="pct5" w:color="auto" w:fill="FFFFFF" w:themeFill="background1"/>
          </w:tcPr>
          <w:p w14:paraId="5FF744EF"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事業所の医師及び看護職員は、常に利用者の健康の状況に注意するとともに、健康保持のための適切な措置をとっていますか。</w:t>
            </w:r>
          </w:p>
          <w:p w14:paraId="131159E2" w14:textId="700A8E05"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1BB1F005" w14:textId="6F7C0DFE"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88193757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4213448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shd w:val="pct5" w:color="auto" w:fill="FFFFFF" w:themeFill="background1"/>
          </w:tcPr>
          <w:p w14:paraId="32F233FF"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予防条例第136条</w:t>
            </w:r>
          </w:p>
          <w:p w14:paraId="34C645B6"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平18厚労令35</w:t>
            </w:r>
          </w:p>
          <w:p w14:paraId="1451BD25" w14:textId="356D2292"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第148条</w:t>
            </w:r>
          </w:p>
        </w:tc>
      </w:tr>
      <w:tr w:rsidR="004A22C6" w:rsidRPr="004A22C6" w14:paraId="63AD49BF" w14:textId="77777777" w:rsidTr="00DF6E52">
        <w:tc>
          <w:tcPr>
            <w:tcW w:w="1418" w:type="dxa"/>
            <w:shd w:val="pct5" w:color="auto" w:fill="FFFFFF" w:themeFill="background1"/>
          </w:tcPr>
          <w:p w14:paraId="11E44299"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6-7</w:t>
            </w:r>
          </w:p>
          <w:p w14:paraId="7855D609" w14:textId="3CA5A9D1"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相談及び援助</w:t>
            </w:r>
          </w:p>
        </w:tc>
        <w:tc>
          <w:tcPr>
            <w:tcW w:w="6804" w:type="dxa"/>
            <w:shd w:val="pct5" w:color="auto" w:fill="FFFFFF" w:themeFill="background1"/>
          </w:tcPr>
          <w:p w14:paraId="7EE0ECCA"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常に利用者の心身の状況、その置かれている環境等の的確な把握に努め、利用者又はその家族に対し、その相談に適切に応じるとともに、必要な助言その他の支援を行っていますか。</w:t>
            </w:r>
          </w:p>
          <w:p w14:paraId="64155F39"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p w14:paraId="4A9D332C"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常時必要な相談及び援助を行い得る体制を取ることにより、積極的に利用者の在宅生活の向上を図ってください。</w:t>
            </w:r>
          </w:p>
          <w:p w14:paraId="10011A06" w14:textId="6625939F"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15500A4F" w14:textId="731C210B"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30204924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765925381"/>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shd w:val="pct5" w:color="auto" w:fill="FFFFFF" w:themeFill="background1"/>
          </w:tcPr>
          <w:p w14:paraId="08CE1CB3"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予防条例第137条</w:t>
            </w:r>
          </w:p>
          <w:p w14:paraId="5F18F16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平18厚労令35</w:t>
            </w:r>
          </w:p>
          <w:p w14:paraId="7B8BA76F"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第149条</w:t>
            </w:r>
          </w:p>
          <w:p w14:paraId="6FC734EF"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34F240B6"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3AA84008" w14:textId="4CA95A43"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第4の三の6(7)</w:t>
            </w:r>
          </w:p>
        </w:tc>
      </w:tr>
      <w:tr w:rsidR="004A22C6" w:rsidRPr="004A22C6" w14:paraId="41FFD192" w14:textId="77777777" w:rsidTr="00DF6E52">
        <w:tc>
          <w:tcPr>
            <w:tcW w:w="1418" w:type="dxa"/>
            <w:vMerge w:val="restart"/>
            <w:shd w:val="pct5" w:color="auto" w:fill="FFFFFF" w:themeFill="background1"/>
          </w:tcPr>
          <w:p w14:paraId="200A4892"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6-8</w:t>
            </w:r>
          </w:p>
          <w:p w14:paraId="09F3123C" w14:textId="01BF6C9C"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その他のサービスの提供</w:t>
            </w:r>
          </w:p>
        </w:tc>
        <w:tc>
          <w:tcPr>
            <w:tcW w:w="6804" w:type="dxa"/>
            <w:tcBorders>
              <w:bottom w:val="single" w:sz="4" w:space="0" w:color="auto"/>
            </w:tcBorders>
            <w:shd w:val="pct5" w:color="auto" w:fill="FFFFFF" w:themeFill="background1"/>
          </w:tcPr>
          <w:p w14:paraId="6DC8B637"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教養娯楽設備等を備えるほか、適宜利用者のためのレクリエーション行事を行っていますか。</w:t>
            </w:r>
          </w:p>
          <w:p w14:paraId="4D0F4636" w14:textId="445AE324"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tcBorders>
              <w:bottom w:val="single" w:sz="4" w:space="0" w:color="auto"/>
            </w:tcBorders>
            <w:shd w:val="pct5" w:color="auto" w:fill="FFFFFF" w:themeFill="background1"/>
          </w:tcPr>
          <w:p w14:paraId="5E056B38" w14:textId="4BF13B1C"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35121257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7191557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val="restart"/>
            <w:shd w:val="pct5" w:color="auto" w:fill="FFFFFF" w:themeFill="background1"/>
          </w:tcPr>
          <w:p w14:paraId="04C91A33"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予防条例第138条</w:t>
            </w:r>
          </w:p>
          <w:p w14:paraId="1D68D627"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平18厚労令35</w:t>
            </w:r>
          </w:p>
          <w:p w14:paraId="10EF28E0" w14:textId="59EC691D"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第150条</w:t>
            </w:r>
          </w:p>
        </w:tc>
      </w:tr>
      <w:tr w:rsidR="004A22C6" w:rsidRPr="004A22C6" w14:paraId="38F329EE" w14:textId="77777777" w:rsidTr="00DF6E52">
        <w:tc>
          <w:tcPr>
            <w:tcW w:w="1418" w:type="dxa"/>
            <w:vMerge/>
            <w:shd w:val="clear" w:color="auto" w:fill="D0CECE" w:themeFill="background2" w:themeFillShade="E6"/>
          </w:tcPr>
          <w:p w14:paraId="0E17B0B9"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shd w:val="pct5" w:color="auto" w:fill="FFFFFF" w:themeFill="background1"/>
          </w:tcPr>
          <w:p w14:paraId="583867E2" w14:textId="25345B7C" w:rsidR="00D05AE2" w:rsidRPr="004A22C6" w:rsidRDefault="00DF6E52" w:rsidP="00DF6E5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②　</w:t>
            </w:r>
            <w:r w:rsidR="00D05AE2" w:rsidRPr="004A22C6">
              <w:rPr>
                <w:rFonts w:ascii="ＭＳ 明朝" w:hAnsi="ＭＳ 明朝" w:hint="eastAsia"/>
                <w:color w:val="000000" w:themeColor="text1"/>
                <w:spacing w:val="0"/>
                <w:sz w:val="18"/>
                <w:szCs w:val="18"/>
              </w:rPr>
              <w:t>常に利用者の家族との連携を図るよう努めていますか。</w:t>
            </w:r>
          </w:p>
          <w:p w14:paraId="3DE36526" w14:textId="398902AD"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57AC48A2" w14:textId="07D27144"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819771711"/>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8061064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shd w:val="clear" w:color="auto" w:fill="D0CECE" w:themeFill="background2" w:themeFillShade="E6"/>
          </w:tcPr>
          <w:p w14:paraId="076B42E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5B1425A3" w14:textId="77777777" w:rsidTr="009F0781">
        <w:trPr>
          <w:trHeight w:val="597"/>
        </w:trPr>
        <w:tc>
          <w:tcPr>
            <w:tcW w:w="10461" w:type="dxa"/>
            <w:gridSpan w:val="4"/>
            <w:vAlign w:val="center"/>
          </w:tcPr>
          <w:p w14:paraId="179C1D13" w14:textId="4360C205" w:rsidR="00D05AE2" w:rsidRPr="004A22C6" w:rsidRDefault="00D05AE2" w:rsidP="00D05AE2">
            <w:pPr>
              <w:autoSpaceDE w:val="0"/>
              <w:autoSpaceDN w:val="0"/>
              <w:adjustRightInd w:val="0"/>
              <w:snapToGrid w:val="0"/>
              <w:rPr>
                <w:rFonts w:ascii="ＭＳ 明朝" w:hAnsi="ＭＳ 明朝"/>
                <w:b/>
                <w:color w:val="000000" w:themeColor="text1"/>
                <w:spacing w:val="0"/>
                <w:sz w:val="18"/>
                <w:szCs w:val="18"/>
              </w:rPr>
            </w:pPr>
            <w:r w:rsidRPr="004A22C6">
              <w:rPr>
                <w:rFonts w:ascii="ＭＳ 明朝" w:hAnsi="ＭＳ 明朝" w:hint="eastAsia"/>
                <w:b/>
                <w:color w:val="000000" w:themeColor="text1"/>
                <w:spacing w:val="0"/>
                <w:sz w:val="18"/>
                <w:szCs w:val="18"/>
              </w:rPr>
              <w:t>第７　ユニット型短期入所生活介護の基本方針並びに設備・運営に関する基準（介護予防を含む）</w:t>
            </w:r>
          </w:p>
        </w:tc>
      </w:tr>
      <w:tr w:rsidR="004A22C6" w:rsidRPr="004A22C6" w14:paraId="7646925F" w14:textId="77777777" w:rsidTr="002C5EC0">
        <w:trPr>
          <w:trHeight w:val="346"/>
        </w:trPr>
        <w:tc>
          <w:tcPr>
            <w:tcW w:w="10461" w:type="dxa"/>
            <w:gridSpan w:val="4"/>
            <w:vAlign w:val="center"/>
          </w:tcPr>
          <w:p w14:paraId="234A590A" w14:textId="594EDDA3"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8"/>
                <w:szCs w:val="18"/>
              </w:rPr>
              <w:t>※　「第４」及び「第５」については、★印が付いていない項目を点検してください。</w:t>
            </w:r>
          </w:p>
        </w:tc>
      </w:tr>
      <w:tr w:rsidR="004A22C6" w:rsidRPr="004A22C6" w14:paraId="09AAA551" w14:textId="77777777" w:rsidTr="00D40CC8">
        <w:tc>
          <w:tcPr>
            <w:tcW w:w="1418" w:type="dxa"/>
          </w:tcPr>
          <w:p w14:paraId="59570038"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7-1</w:t>
            </w:r>
          </w:p>
          <w:p w14:paraId="0C6A3A21" w14:textId="6E5F7811"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ユニット型短期入所生活介護の基本方針</w:t>
            </w:r>
          </w:p>
        </w:tc>
        <w:tc>
          <w:tcPr>
            <w:tcW w:w="6804" w:type="dxa"/>
          </w:tcPr>
          <w:p w14:paraId="66D0EAB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ユニット型短期入所生活介護の事業（ユニット型事業）は、利用者一人一人の意思及び人格を尊重し、利用前の居宅における生活と利用中の生活が連続したものとなるよう配慮しながら、各ユニットにおいて利用者が相互に社会的関係を築き、自律的な日常生活を営むことを支援することにより、利用者の心身の機能の維持並びに利用者の家族の身体的及び精神的負担の軽減を図るものとなっていますか。</w:t>
            </w:r>
          </w:p>
          <w:p w14:paraId="0EDF562A"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p w14:paraId="2AD510B4"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ユニット型事業とは、その全部において少数の居室及び当該居室に近接して設けられる共同生活室（当該居室の利用者が交流し、共同で日常生活を営むための場所をいう。）により一体的に構成される場所（ユニット）ごとに、利用者の日常生活が営まれ、これに対する支援が行われるものをいいます。</w:t>
            </w:r>
          </w:p>
          <w:p w14:paraId="3542279A"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p w14:paraId="07F4F2BE"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「ユニット」は、居室及び共同生活室のほか、洗面設備及び便所を含みます。</w:t>
            </w:r>
          </w:p>
          <w:p w14:paraId="6244C1F4" w14:textId="70EB24F0"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tcPr>
          <w:p w14:paraId="02D18FCD" w14:textId="6713CA6C"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06154718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05720311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tcPr>
          <w:p w14:paraId="41341C1F" w14:textId="27857EDE"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条例第157条</w:t>
            </w:r>
          </w:p>
          <w:p w14:paraId="4760C4B8" w14:textId="30765AAB"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予防条例第140条</w:t>
            </w:r>
          </w:p>
          <w:p w14:paraId="049C8006"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39B2C4EE"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第140条の3</w:t>
            </w:r>
          </w:p>
          <w:p w14:paraId="127C82E4"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4ABCA2B5" w14:textId="2C65A533"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条例第156条</w:t>
            </w:r>
          </w:p>
          <w:p w14:paraId="527F5271" w14:textId="655D83CD"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予防条例第139条</w:t>
            </w:r>
          </w:p>
          <w:p w14:paraId="3470149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54CD5FBA"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第140条の2</w:t>
            </w:r>
          </w:p>
          <w:p w14:paraId="15A471AD" w14:textId="289DF5F5"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2269B5E6"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3C865D00" w14:textId="4C73FBFD"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第3の八の4(3)③</w:t>
            </w:r>
          </w:p>
        </w:tc>
      </w:tr>
      <w:tr w:rsidR="004A22C6" w:rsidRPr="004A22C6" w14:paraId="1B63EA23" w14:textId="77777777" w:rsidTr="00D37B07">
        <w:trPr>
          <w:trHeight w:val="759"/>
        </w:trPr>
        <w:tc>
          <w:tcPr>
            <w:tcW w:w="1418" w:type="dxa"/>
          </w:tcPr>
          <w:p w14:paraId="5186F794"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7-2</w:t>
            </w:r>
          </w:p>
          <w:p w14:paraId="7294D683" w14:textId="2B9A7C2E"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建物関係</w:t>
            </w:r>
          </w:p>
        </w:tc>
        <w:tc>
          <w:tcPr>
            <w:tcW w:w="6804" w:type="dxa"/>
          </w:tcPr>
          <w:p w14:paraId="71031A9F" w14:textId="77777777" w:rsidR="00D05AE2" w:rsidRPr="004A22C6" w:rsidRDefault="00D05AE2" w:rsidP="00D05AE2">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建物は耐火建築物になっていますか。</w:t>
            </w:r>
          </w:p>
          <w:p w14:paraId="1F2140DF" w14:textId="77777777" w:rsidR="00D05AE2" w:rsidRPr="004A22C6" w:rsidRDefault="00D05AE2" w:rsidP="00D05AE2">
            <w:pPr>
              <w:autoSpaceDE w:val="0"/>
              <w:autoSpaceDN w:val="0"/>
              <w:adjustRightInd w:val="0"/>
              <w:snapToGrid w:val="0"/>
              <w:ind w:firstLineChars="100" w:firstLine="180"/>
              <w:rPr>
                <w:rFonts w:ascii="ＭＳ 明朝" w:hAnsi="ＭＳ 明朝"/>
                <w:color w:val="000000" w:themeColor="text1"/>
                <w:spacing w:val="0"/>
                <w:sz w:val="18"/>
                <w:szCs w:val="18"/>
              </w:rPr>
            </w:pPr>
          </w:p>
          <w:p w14:paraId="59C26F45" w14:textId="1EC60AD5"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w:t>
            </w:r>
            <w:r w:rsidRPr="004A22C6">
              <w:rPr>
                <w:rFonts w:ascii="ＭＳ 明朝" w:hAnsi="ＭＳ 明朝" w:hint="eastAsia"/>
                <w:color w:val="000000" w:themeColor="text1"/>
                <w:sz w:val="18"/>
                <w:szCs w:val="18"/>
              </w:rPr>
              <w:t xml:space="preserve">　居室、共同生活室及び浴室（以下「居室等」という。）を２階以上の階及び地階のいずれにも設けていない建物については、準耐火建築物とすることができます。</w:t>
            </w:r>
          </w:p>
          <w:p w14:paraId="7D8F1BA9"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居室等を２階又は地階に設ける場合であっても、一定の要件を満たしている場合には、準耐火建築物とすることができます。</w:t>
            </w:r>
          </w:p>
          <w:p w14:paraId="52F6415F" w14:textId="1E580D75"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4C36B500"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1247" w:type="dxa"/>
          </w:tcPr>
          <w:p w14:paraId="1A82D724"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条例第158条</w:t>
            </w:r>
          </w:p>
          <w:p w14:paraId="324697C9" w14:textId="5EEC28D5"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予防条例第141条</w:t>
            </w:r>
          </w:p>
          <w:p w14:paraId="5E947097" w14:textId="2821C31A"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7FB0406C"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第140条の4</w:t>
            </w:r>
          </w:p>
          <w:p w14:paraId="69CA9285" w14:textId="351B6478"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第1項</w:t>
            </w:r>
          </w:p>
        </w:tc>
      </w:tr>
      <w:tr w:rsidR="004A22C6" w:rsidRPr="004A22C6" w14:paraId="093E2A0D" w14:textId="77777777" w:rsidTr="00D40CC8">
        <w:tc>
          <w:tcPr>
            <w:tcW w:w="1418" w:type="dxa"/>
            <w:vMerge w:val="restart"/>
          </w:tcPr>
          <w:p w14:paraId="790ABA44"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7-3</w:t>
            </w:r>
          </w:p>
          <w:p w14:paraId="143B38F1" w14:textId="2E985AE2"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設備及び備品等</w:t>
            </w:r>
          </w:p>
        </w:tc>
        <w:tc>
          <w:tcPr>
            <w:tcW w:w="6804" w:type="dxa"/>
          </w:tcPr>
          <w:p w14:paraId="5FCA59A1"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ユニットケアを行うために、利用者の自律的な生活を保障する居室（個室）と、少人数の家庭的な雰囲気の中で生活できる共同生活室（居宅での居間に相当する部屋）が不可欠であることから、ユニット型事業所は、事業所全体を、こうした居室と共同生活室によって一体的に構成される場所（ユニット）を単位として構成し、運営していますか。</w:t>
            </w:r>
          </w:p>
          <w:p w14:paraId="6DDC19D6"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p w14:paraId="7EEAAF3F"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利用者が、自室のあるユニットを超えて広がりのある日常生活を楽しむことができるよう、他のユニットの利用者と交流したり、多数の利用者が集まったりすることのできる場所を設けることが望ましいです。</w:t>
            </w:r>
          </w:p>
          <w:p w14:paraId="3F04268E" w14:textId="7018B528"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tcPr>
          <w:p w14:paraId="1D47E77C" w14:textId="68AE5334"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54595254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85794106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tcPr>
          <w:p w14:paraId="0B369896"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0515FBCF"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第3の八の4(3)①</w:t>
            </w:r>
          </w:p>
          <w:p w14:paraId="7E03EA7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4BACE657"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353FF2F5"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5D0A8206"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51643A3F"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6A8847FA" w14:textId="0D1B5C48"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第3の八の4(3)④</w:t>
            </w:r>
          </w:p>
        </w:tc>
      </w:tr>
      <w:tr w:rsidR="004A22C6" w:rsidRPr="004A22C6" w14:paraId="0ABBDA80" w14:textId="77777777" w:rsidTr="00D40CC8">
        <w:tc>
          <w:tcPr>
            <w:tcW w:w="1418" w:type="dxa"/>
            <w:vMerge/>
          </w:tcPr>
          <w:p w14:paraId="30DFDB3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tcPr>
          <w:p w14:paraId="3C8D9B7A"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ユニット型短期入所生活介護事業所には、次に掲げる設備を設けるとともに、短期入所生活介護を提供するために必要なその他の設備及び備品等を備えていますか。</w:t>
            </w:r>
          </w:p>
          <w:p w14:paraId="7561F544"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p w14:paraId="37CF5995"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一　ユニット（ユニットは併設施設と共用不可※）</w:t>
            </w:r>
          </w:p>
          <w:p w14:paraId="18BBB813" w14:textId="77777777" w:rsidR="00D05AE2" w:rsidRPr="004A22C6" w:rsidRDefault="00D05AE2" w:rsidP="00D05AE2">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二  浴室</w:t>
            </w:r>
          </w:p>
          <w:p w14:paraId="74916C51" w14:textId="77777777" w:rsidR="00D05AE2" w:rsidRPr="004A22C6" w:rsidRDefault="00D05AE2" w:rsidP="00D05AE2">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三  医務室</w:t>
            </w:r>
          </w:p>
          <w:p w14:paraId="09F56135" w14:textId="77777777" w:rsidR="00D05AE2" w:rsidRPr="004A22C6" w:rsidRDefault="00D05AE2" w:rsidP="00D05AE2">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四  調理室</w:t>
            </w:r>
          </w:p>
          <w:p w14:paraId="259ED272" w14:textId="77777777" w:rsidR="00D05AE2" w:rsidRPr="004A22C6" w:rsidRDefault="00D05AE2" w:rsidP="00D05AE2">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五  洗濯室又は洗濯場</w:t>
            </w:r>
          </w:p>
          <w:p w14:paraId="58FC2EFD" w14:textId="77777777" w:rsidR="00D05AE2" w:rsidRPr="004A22C6" w:rsidRDefault="00D05AE2" w:rsidP="00D05AE2">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六  汚物処理室</w:t>
            </w:r>
          </w:p>
          <w:p w14:paraId="3FDBC862" w14:textId="77777777" w:rsidR="00D05AE2" w:rsidRPr="004A22C6" w:rsidRDefault="00D05AE2" w:rsidP="00D05AE2">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七  介護材料室</w:t>
            </w:r>
          </w:p>
          <w:p w14:paraId="35689CDC" w14:textId="77777777" w:rsidR="00D05AE2" w:rsidRPr="004A22C6" w:rsidRDefault="00D05AE2" w:rsidP="00D05AE2">
            <w:pPr>
              <w:autoSpaceDE w:val="0"/>
              <w:autoSpaceDN w:val="0"/>
              <w:adjustRightInd w:val="0"/>
              <w:snapToGrid w:val="0"/>
              <w:ind w:firstLineChars="100" w:firstLine="180"/>
              <w:rPr>
                <w:rFonts w:ascii="ＭＳ 明朝" w:hAnsi="ＭＳ 明朝"/>
                <w:color w:val="000000" w:themeColor="text1"/>
                <w:spacing w:val="0"/>
                <w:sz w:val="18"/>
                <w:szCs w:val="18"/>
              </w:rPr>
            </w:pPr>
          </w:p>
          <w:p w14:paraId="4CBC3EF6"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ただし、他の社会福祉施設等の設備を利用することにより、当該社会福祉施設及び当該ユニット型短期入所生活介護事業所の効率的運営が可能であり、当該社会福祉施設等の入所者等及び当該短期入所生活介護事業所の利用者へのサービ</w:t>
            </w:r>
            <w:r w:rsidRPr="004A22C6">
              <w:rPr>
                <w:rFonts w:ascii="ＭＳ 明朝" w:hAnsi="ＭＳ 明朝" w:hint="eastAsia"/>
                <w:color w:val="000000" w:themeColor="text1"/>
                <w:spacing w:val="0"/>
                <w:sz w:val="18"/>
                <w:szCs w:val="18"/>
              </w:rPr>
              <w:lastRenderedPageBreak/>
              <w:t>ス提供に支障がない場合は、ユニットを除き、これらの設備を設けないことができます。</w:t>
            </w:r>
          </w:p>
          <w:p w14:paraId="00FCF6E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p w14:paraId="4078EE66"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特別養護老人ホーム等に併設されるユニット型短期入所生活介護事業所であって、当該特別養護老人ホーム等と一体的に運営が行われるもの（以下「併設ユニット型事業所」という。）にあっては、当該併設ユニット型事業所及び当該併設ユニット型事業所を併設する特別養護老人ホーム等（以下「併設本体施設」という。）の効率的運営が可能であり、かつ、当該併設ユニット型事業所の利用者及び併設本体施設の入所者又は入院患者に対するサービスの提供上支障がないときは、併設本体施設の上記設備（ユニットを除く）をユニット型短期入所生活介護事業の用に供することができます。</w:t>
            </w:r>
          </w:p>
          <w:p w14:paraId="16EA7493" w14:textId="3447C5B8"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tcPr>
          <w:p w14:paraId="3B86F4D5" w14:textId="1E30D743" w:rsidR="00D05AE2" w:rsidRPr="004A22C6" w:rsidRDefault="00000000" w:rsidP="00D05AE2">
            <w:pPr>
              <w:autoSpaceDE w:val="0"/>
              <w:autoSpaceDN w:val="0"/>
              <w:adjustRightInd w:val="0"/>
              <w:snapToGrid w:val="0"/>
              <w:rPr>
                <w:rFonts w:ascii="ＭＳ 明朝" w:hAnsi="ＭＳ 明朝"/>
                <w:b/>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4688825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38679255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tcPr>
          <w:p w14:paraId="35DDD70A" w14:textId="3FAC9D84"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条例第158条第3項</w:t>
            </w:r>
          </w:p>
          <w:p w14:paraId="3F58F48E" w14:textId="6ED0E2DE"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予防条例第141条第3項</w:t>
            </w:r>
          </w:p>
          <w:p w14:paraId="0B588C43" w14:textId="1F19E453"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5F09940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第140条の4</w:t>
            </w:r>
          </w:p>
          <w:p w14:paraId="65C53E15"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第3項</w:t>
            </w:r>
          </w:p>
          <w:p w14:paraId="78332DD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31665492"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6C9C4A61"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7893EA3A"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7F3FAFD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50FA158E"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250C714C"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15CA0AF8"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1A2DF215"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41D48A8E"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7615D0B0"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6EC996C8"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7108C70F" w14:textId="55F9CE00"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547D9EAB" w14:textId="28B73602"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条例第158条第4項</w:t>
            </w:r>
          </w:p>
          <w:p w14:paraId="179FAC97" w14:textId="6630AF1E"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予防条例第141条第4項</w:t>
            </w:r>
          </w:p>
          <w:p w14:paraId="35D94C2E"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6C4C5DB2"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第140条の4</w:t>
            </w:r>
          </w:p>
          <w:p w14:paraId="436B6985" w14:textId="48B35F76"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第4項</w:t>
            </w:r>
          </w:p>
        </w:tc>
      </w:tr>
      <w:tr w:rsidR="004A22C6" w:rsidRPr="004A22C6" w14:paraId="3D3BAF47" w14:textId="77777777" w:rsidTr="00D40CC8">
        <w:tc>
          <w:tcPr>
            <w:tcW w:w="1418" w:type="dxa"/>
            <w:vMerge w:val="restart"/>
          </w:tcPr>
          <w:p w14:paraId="72C76090"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7-4</w:t>
            </w:r>
          </w:p>
          <w:p w14:paraId="6DEC41A5" w14:textId="35F52D44"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設備基準</w:t>
            </w:r>
          </w:p>
          <w:p w14:paraId="63BA2967" w14:textId="1B9F38BA"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(1) ユニット</w:t>
            </w:r>
          </w:p>
        </w:tc>
        <w:tc>
          <w:tcPr>
            <w:tcW w:w="6804" w:type="dxa"/>
          </w:tcPr>
          <w:p w14:paraId="2720902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居室一室の定員は、１人となっていますか。</w:t>
            </w:r>
          </w:p>
          <w:p w14:paraId="5A7EC1E1"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p w14:paraId="39C05D50"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夫婦で居室を利用する場合など、サービス提供上必要と認められる場合は、２人部屋とすることができます。</w:t>
            </w:r>
          </w:p>
          <w:p w14:paraId="06C20F40"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p w14:paraId="565DCC3C"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ユニットは、居宅に近い居住環境の下で、居宅における生活に近い日常生活の中でケアを行うというユニットケアの特徴を踏まえたものでなければなりません。</w:t>
            </w:r>
          </w:p>
          <w:p w14:paraId="77D34A80" w14:textId="09F9FCA4"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tcPr>
          <w:p w14:paraId="7FDE1AE4" w14:textId="32F337DA"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5783049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9176720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val="restart"/>
          </w:tcPr>
          <w:p w14:paraId="332BEA0E"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条例第158条第6項</w:t>
            </w:r>
          </w:p>
          <w:p w14:paraId="17D796FB" w14:textId="371A69E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予防条例第141条第6項</w:t>
            </w:r>
          </w:p>
          <w:p w14:paraId="68B9191C" w14:textId="067028BD"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139ABB38"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第140条の4第6項</w:t>
            </w:r>
          </w:p>
          <w:p w14:paraId="069C54F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4B4DE567" w14:textId="7F18DF5E"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第3の八の4(3)⑥イ</w:t>
            </w:r>
          </w:p>
          <w:p w14:paraId="13A76653"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51DD1FE9"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第3の八の4(3)⑤</w:t>
            </w:r>
          </w:p>
          <w:p w14:paraId="0C5E2302"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1933A395"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67E4E7B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第3の八の4(3)⑥ロ</w:t>
            </w:r>
          </w:p>
          <w:p w14:paraId="69542CA4"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5CC5B5C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3D96E893" w14:textId="549F1011"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75384393"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07547433"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08440DA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26C3B70F"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49AF16EA"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第3の八の4(3)⑥ハ</w:t>
            </w:r>
          </w:p>
          <w:p w14:paraId="1DF96924"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1F135092"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756EB11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39470E79"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21287B37"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228C5990"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207F2B94"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5EF5B980"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04A9AC26"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682432B2"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第3の八の4(3)⑥ホ</w:t>
            </w:r>
          </w:p>
          <w:p w14:paraId="0CD03E78"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5443C583"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136C6D7A"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1E1AFF2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4452F157"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357E28FA"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56726782"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7759038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4E23E7FC"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5824840E"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2803B4E4"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7DDD2920"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0449855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43B729A2"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4BA0EF00"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019B5C6F"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644C0E10"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2A919C37"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179C1B6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3600AF21"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7BB4B438"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7C50925C"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52FE65A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44486D12"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0433DF94"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564DCCB1"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549FCB4E"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453CC688"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7D1F1C4E"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68E9E744"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1EC2EFC6"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57BF26A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2F42763E"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534EEBF4"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69BBD094"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58683F5C"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2512E554"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345295F4"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第3の八の4(3)⑦イ</w:t>
            </w:r>
          </w:p>
          <w:p w14:paraId="57A4CD4F"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08C46498"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58B4C7F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0A306ECF"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729FA7B3"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06EB2E97"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2645D577"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34C8D650"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0E0B3E25"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161DFE5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484731BA"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第3の八の4(3)⑦ロ</w:t>
            </w:r>
          </w:p>
          <w:p w14:paraId="1653D4CD" w14:textId="30083CC9"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4710A982" w14:textId="0DEEDC44"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1F84D5E0" w14:textId="6800E6A2"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059CD402"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35B2801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平15省令28号</w:t>
            </w:r>
          </w:p>
          <w:p w14:paraId="11BC813A"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附則第3条</w:t>
            </w:r>
          </w:p>
          <w:p w14:paraId="36B93A7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6D011F0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2759D9C8"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705099C3"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0EBA99F6"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168A1AA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16EEEC3C"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0E98093F"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7D9C3C24"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第3の八の4(3)⑧</w:t>
            </w:r>
          </w:p>
          <w:p w14:paraId="491AFBF7"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50069A16"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0C25B255"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462D262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1A16F0CE"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7ED91BB6"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5BF0685C"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7D27B3D5"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5E2F1365"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65405DB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01FA9CF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第3の八の4(3)⑨</w:t>
            </w:r>
          </w:p>
          <w:p w14:paraId="08E1F5BE"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7FAD2A73"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0A597ECE" w14:textId="0359C264"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72C568F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1A59476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第140条の4</w:t>
            </w:r>
          </w:p>
          <w:p w14:paraId="38A03AFA"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第6項2</w:t>
            </w:r>
          </w:p>
          <w:p w14:paraId="5CB16B94"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06BA898E" w14:textId="1D78EA6E"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第3の八の4(3)⑩</w:t>
            </w:r>
          </w:p>
        </w:tc>
      </w:tr>
      <w:tr w:rsidR="004A22C6" w:rsidRPr="004A22C6" w14:paraId="48A97D1C" w14:textId="77777777" w:rsidTr="00095CB8">
        <w:tc>
          <w:tcPr>
            <w:tcW w:w="1418" w:type="dxa"/>
            <w:vMerge/>
          </w:tcPr>
          <w:p w14:paraId="40DA2DD7"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tcPr>
          <w:p w14:paraId="0406D61D"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居室は、いずれかのユニットに属するものとし、当該ユニットの共同生活室に近接して一体的に設けていますか。また、１ユニットの利用定員は、原則としておおむね10人以下とし、15人を超えないものとしていますか。</w:t>
            </w:r>
          </w:p>
          <w:p w14:paraId="74CF188A"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33070651"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「当該ユニットの共同生活室に近接して一体的に設け」られる居室とは次の３つをいいます。</w:t>
            </w:r>
          </w:p>
          <w:p w14:paraId="3D1E8D93"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ａ　当該共同生活室に隣接している居室</w:t>
            </w:r>
          </w:p>
          <w:p w14:paraId="653C90C3" w14:textId="128A82EC"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ｂ　当該共同生活室に隣接してはいないが、ａの居室と隣接している居室</w:t>
            </w:r>
          </w:p>
          <w:p w14:paraId="64BE0FE9" w14:textId="0FDB0F35" w:rsidR="00D05AE2" w:rsidRPr="004A22C6" w:rsidRDefault="00D05AE2" w:rsidP="00D05AE2">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ｃ　その他当該共同生活室に近接して一体的に設けられている居室（他の共同生活室のａ及びｂに該当する居室を除く。）</w:t>
            </w:r>
          </w:p>
          <w:p w14:paraId="7A1EC769"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7F49B8A" w14:textId="3C33711C" w:rsidR="00D05AE2" w:rsidRPr="004A22C6" w:rsidRDefault="00D05AE2" w:rsidP="00D05AE2">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各ユニットにおいて利用者が相互に社会的関係を築き、自律的な日常生活を営むことを支援するものであることから、１のユニットの利用定員は、おおむね</w:t>
            </w:r>
            <w:r w:rsidR="00595E59" w:rsidRPr="004A22C6">
              <w:rPr>
                <w:rFonts w:ascii="ＭＳ 明朝" w:hAnsi="ＭＳ 明朝" w:hint="eastAsia"/>
                <w:color w:val="000000" w:themeColor="text1"/>
                <w:spacing w:val="0"/>
                <w:sz w:val="18"/>
                <w:szCs w:val="18"/>
              </w:rPr>
              <w:t>１０</w:t>
            </w:r>
            <w:r w:rsidRPr="004A22C6">
              <w:rPr>
                <w:rFonts w:ascii="ＭＳ 明朝" w:hAnsi="ＭＳ 明朝" w:hint="eastAsia"/>
                <w:color w:val="000000" w:themeColor="text1"/>
                <w:spacing w:val="0"/>
                <w:sz w:val="18"/>
                <w:szCs w:val="18"/>
              </w:rPr>
              <w:t>人以下とすることを原則とします。</w:t>
            </w:r>
          </w:p>
          <w:p w14:paraId="50FBB1D4" w14:textId="481DCDCE" w:rsidR="00D05AE2" w:rsidRPr="004A22C6" w:rsidRDefault="00D05AE2" w:rsidP="00D05AE2">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ただし、各ユニットにおいて利用者が相互に社会的関係を築き、自律的な日常生活を営むことを支援するのに支障がないと認められる場合には、利用定員が</w:t>
            </w:r>
            <w:r w:rsidR="00595E59" w:rsidRPr="004A22C6">
              <w:rPr>
                <w:rFonts w:ascii="ＭＳ 明朝" w:hAnsi="ＭＳ 明朝" w:hint="eastAsia"/>
                <w:color w:val="000000" w:themeColor="text1"/>
                <w:spacing w:val="0"/>
                <w:sz w:val="18"/>
                <w:szCs w:val="18"/>
              </w:rPr>
              <w:t>１５</w:t>
            </w:r>
            <w:r w:rsidRPr="004A22C6">
              <w:rPr>
                <w:rFonts w:ascii="ＭＳ 明朝" w:hAnsi="ＭＳ 明朝" w:hint="eastAsia"/>
                <w:color w:val="000000" w:themeColor="text1"/>
                <w:spacing w:val="0"/>
                <w:sz w:val="18"/>
                <w:szCs w:val="18"/>
              </w:rPr>
              <w:t>人までのユニットも認めます。</w:t>
            </w:r>
          </w:p>
          <w:p w14:paraId="0D1D7AC2" w14:textId="4A94FEB1"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3EFB1C4C" w14:textId="2188AB16"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79379191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70282625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427975D0"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107A9DF7" w14:textId="77777777" w:rsidTr="00095CB8">
        <w:tc>
          <w:tcPr>
            <w:tcW w:w="1418" w:type="dxa"/>
            <w:vMerge/>
          </w:tcPr>
          <w:p w14:paraId="29317F21"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tcPr>
          <w:p w14:paraId="145F77C7" w14:textId="6EA10FDF" w:rsidR="00D05AE2" w:rsidRPr="004A22C6" w:rsidRDefault="0059550E" w:rsidP="0059550E">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③　</w:t>
            </w:r>
            <w:r w:rsidR="00D05AE2" w:rsidRPr="004A22C6">
              <w:rPr>
                <w:rFonts w:ascii="ＭＳ 明朝" w:hAnsi="ＭＳ 明朝" w:hint="eastAsia"/>
                <w:color w:val="000000" w:themeColor="text1"/>
                <w:spacing w:val="0"/>
                <w:sz w:val="18"/>
                <w:szCs w:val="18"/>
              </w:rPr>
              <w:t>利用者１人当たりの居室床面積は、</w:t>
            </w:r>
            <w:r w:rsidR="00595E59" w:rsidRPr="004A22C6">
              <w:rPr>
                <w:rFonts w:ascii="ＭＳ 明朝" w:hAnsi="ＭＳ 明朝" w:hint="eastAsia"/>
                <w:color w:val="000000" w:themeColor="text1"/>
                <w:spacing w:val="0"/>
                <w:sz w:val="18"/>
                <w:szCs w:val="18"/>
              </w:rPr>
              <w:t>１０</w:t>
            </w:r>
            <w:r w:rsidR="00D05AE2" w:rsidRPr="004A22C6">
              <w:rPr>
                <w:rFonts w:ascii="ＭＳ 明朝" w:hAnsi="ＭＳ 明朝" w:hint="eastAsia"/>
                <w:color w:val="000000" w:themeColor="text1"/>
                <w:spacing w:val="0"/>
                <w:sz w:val="18"/>
                <w:szCs w:val="18"/>
              </w:rPr>
              <w:t>.</w:t>
            </w:r>
            <w:r w:rsidR="00595E59" w:rsidRPr="004A22C6">
              <w:rPr>
                <w:rFonts w:ascii="ＭＳ 明朝" w:hAnsi="ＭＳ 明朝" w:hint="eastAsia"/>
                <w:color w:val="000000" w:themeColor="text1"/>
                <w:spacing w:val="0"/>
                <w:sz w:val="18"/>
                <w:szCs w:val="18"/>
              </w:rPr>
              <w:t>６５㎡</w:t>
            </w:r>
            <w:r w:rsidR="00D05AE2" w:rsidRPr="004A22C6">
              <w:rPr>
                <w:rFonts w:ascii="ＭＳ 明朝" w:hAnsi="ＭＳ 明朝" w:hint="eastAsia"/>
                <w:color w:val="000000" w:themeColor="text1"/>
                <w:spacing w:val="0"/>
                <w:sz w:val="18"/>
                <w:szCs w:val="18"/>
              </w:rPr>
              <w:t>以上となっていますか。</w:t>
            </w:r>
          </w:p>
          <w:p w14:paraId="6AE6D44D" w14:textId="7B01EFF5"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tcPr>
          <w:p w14:paraId="346B7A78" w14:textId="66B31FC4" w:rsidR="00D05AE2" w:rsidRPr="004A22C6" w:rsidRDefault="00000000" w:rsidP="00D05AE2">
            <w:pPr>
              <w:autoSpaceDE w:val="0"/>
              <w:autoSpaceDN w:val="0"/>
              <w:adjustRightInd w:val="0"/>
              <w:snapToGrid w:val="0"/>
              <w:rPr>
                <w:rFonts w:ascii="ＭＳ 明朝" w:hAnsi="ＭＳ 明朝"/>
                <w:b/>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51422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9419186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1A462809"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060AF332" w14:textId="77777777" w:rsidTr="00095CB8">
        <w:tc>
          <w:tcPr>
            <w:tcW w:w="1418" w:type="dxa"/>
            <w:vMerge/>
          </w:tcPr>
          <w:p w14:paraId="4B0AC527"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tcPr>
          <w:p w14:paraId="0DF9D7E7"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　日照、採光、換気等利用者の保健衛生、防災等について十分考慮していますか。</w:t>
            </w:r>
          </w:p>
          <w:p w14:paraId="19056982"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居室について</w:t>
            </w:r>
          </w:p>
          <w:p w14:paraId="0F1BE0E1" w14:textId="77777777" w:rsidR="00D05AE2" w:rsidRPr="004A22C6" w:rsidRDefault="00D05AE2" w:rsidP="00D05AE2">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ユニット型事業所では、居宅に近い居住環境の下で、居宅における生活に近い日常生活の中でケアを行うため、利用者は長年使い慣れた箪笥などの家具を持ち込むことを想定しており、居室は次のいずれかに分類されます。</w:t>
            </w:r>
          </w:p>
          <w:p w14:paraId="460099E1" w14:textId="77777777" w:rsidR="00D05AE2" w:rsidRPr="004A22C6" w:rsidRDefault="00D05AE2" w:rsidP="00D05AE2">
            <w:pPr>
              <w:autoSpaceDE w:val="0"/>
              <w:autoSpaceDN w:val="0"/>
              <w:adjustRightInd w:val="0"/>
              <w:snapToGrid w:val="0"/>
              <w:ind w:left="360" w:hangingChars="200" w:hanging="360"/>
              <w:rPr>
                <w:rFonts w:ascii="ＭＳ 明朝" w:hAnsi="ＭＳ 明朝"/>
                <w:color w:val="000000" w:themeColor="text1"/>
                <w:spacing w:val="0"/>
                <w:sz w:val="18"/>
                <w:szCs w:val="18"/>
              </w:rPr>
            </w:pPr>
          </w:p>
          <w:p w14:paraId="26C17DBF" w14:textId="1301C573" w:rsidR="00D05AE2" w:rsidRPr="004A22C6" w:rsidRDefault="00D05AE2" w:rsidP="00D05AE2">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ａ　ユニット型個室</w:t>
            </w:r>
          </w:p>
          <w:p w14:paraId="3352453F" w14:textId="3C3126AE" w:rsidR="00D05AE2" w:rsidRPr="004A22C6" w:rsidRDefault="00D05AE2" w:rsidP="00D05AE2">
            <w:pPr>
              <w:autoSpaceDE w:val="0"/>
              <w:autoSpaceDN w:val="0"/>
              <w:adjustRightInd w:val="0"/>
              <w:snapToGrid w:val="0"/>
              <w:ind w:left="720"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床面積は、</w:t>
            </w:r>
            <w:r w:rsidR="00595E59" w:rsidRPr="004A22C6">
              <w:rPr>
                <w:rFonts w:ascii="ＭＳ 明朝" w:hAnsi="ＭＳ 明朝" w:hint="eastAsia"/>
                <w:color w:val="000000" w:themeColor="text1"/>
                <w:spacing w:val="0"/>
                <w:sz w:val="18"/>
                <w:szCs w:val="18"/>
              </w:rPr>
              <w:t>１０</w:t>
            </w:r>
            <w:r w:rsidRPr="004A22C6">
              <w:rPr>
                <w:rFonts w:ascii="ＭＳ 明朝" w:hAnsi="ＭＳ 明朝" w:hint="eastAsia"/>
                <w:color w:val="000000" w:themeColor="text1"/>
                <w:spacing w:val="0"/>
                <w:sz w:val="18"/>
                <w:szCs w:val="18"/>
              </w:rPr>
              <w:t>.</w:t>
            </w:r>
            <w:r w:rsidR="00595E59" w:rsidRPr="004A22C6">
              <w:rPr>
                <w:rFonts w:ascii="ＭＳ 明朝" w:hAnsi="ＭＳ 明朝" w:hint="eastAsia"/>
                <w:color w:val="000000" w:themeColor="text1"/>
                <w:spacing w:val="0"/>
                <w:sz w:val="18"/>
                <w:szCs w:val="18"/>
              </w:rPr>
              <w:t>６５㎡</w:t>
            </w:r>
            <w:r w:rsidRPr="004A22C6">
              <w:rPr>
                <w:rFonts w:ascii="ＭＳ 明朝" w:hAnsi="ＭＳ 明朝" w:hint="eastAsia"/>
                <w:color w:val="000000" w:themeColor="text1"/>
                <w:spacing w:val="0"/>
                <w:sz w:val="18"/>
                <w:szCs w:val="18"/>
              </w:rPr>
              <w:t>以上（居室内に洗面設備が設けられているときはその面積を含み、居室内に便所が設けられているときはその面積を除く。）とすること。</w:t>
            </w:r>
          </w:p>
          <w:p w14:paraId="63572F46" w14:textId="77777777" w:rsidR="00D05AE2" w:rsidRPr="004A22C6" w:rsidRDefault="00D05AE2" w:rsidP="00D05AE2">
            <w:pPr>
              <w:autoSpaceDE w:val="0"/>
              <w:autoSpaceDN w:val="0"/>
              <w:adjustRightInd w:val="0"/>
              <w:snapToGrid w:val="0"/>
              <w:ind w:left="540" w:hangingChars="300" w:hanging="54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ｂ　ユニット型個室的多床室（経過措置）</w:t>
            </w:r>
          </w:p>
          <w:p w14:paraId="50615591" w14:textId="49B1A446" w:rsidR="00D05AE2" w:rsidRPr="004A22C6" w:rsidRDefault="00D05AE2" w:rsidP="00D05AE2">
            <w:pPr>
              <w:autoSpaceDE w:val="0"/>
              <w:autoSpaceDN w:val="0"/>
              <w:adjustRightInd w:val="0"/>
              <w:snapToGrid w:val="0"/>
              <w:ind w:left="720"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令和3年4月1日に現に存するユニット型事業所（基本的な設備が完成しているものを含み、令和3年4月1日以降に増築され、又は全面的に改築された部分を除く。）において、ユニットに属さない居室を改修してユニットが造られている場合であり、床面積が、</w:t>
            </w:r>
            <w:r w:rsidR="001C4932" w:rsidRPr="004A22C6">
              <w:rPr>
                <w:rFonts w:ascii="ＭＳ 明朝" w:hAnsi="ＭＳ 明朝" w:hint="eastAsia"/>
                <w:color w:val="000000" w:themeColor="text1"/>
                <w:spacing w:val="0"/>
                <w:sz w:val="18"/>
                <w:szCs w:val="18"/>
              </w:rPr>
              <w:t>１０</w:t>
            </w:r>
            <w:r w:rsidRPr="004A22C6">
              <w:rPr>
                <w:rFonts w:ascii="ＭＳ 明朝" w:hAnsi="ＭＳ 明朝" w:hint="eastAsia"/>
                <w:color w:val="000000" w:themeColor="text1"/>
                <w:spacing w:val="0"/>
                <w:sz w:val="18"/>
                <w:szCs w:val="18"/>
              </w:rPr>
              <w:t>.</w:t>
            </w:r>
            <w:r w:rsidR="001C4932" w:rsidRPr="004A22C6">
              <w:rPr>
                <w:rFonts w:ascii="ＭＳ 明朝" w:hAnsi="ＭＳ 明朝" w:hint="eastAsia"/>
                <w:color w:val="000000" w:themeColor="text1"/>
                <w:spacing w:val="0"/>
                <w:sz w:val="18"/>
                <w:szCs w:val="18"/>
              </w:rPr>
              <w:t>６５㎡</w:t>
            </w:r>
            <w:r w:rsidRPr="004A22C6">
              <w:rPr>
                <w:rFonts w:ascii="ＭＳ 明朝" w:hAnsi="ＭＳ 明朝" w:hint="eastAsia"/>
                <w:color w:val="000000" w:themeColor="text1"/>
                <w:spacing w:val="0"/>
                <w:sz w:val="18"/>
                <w:szCs w:val="18"/>
              </w:rPr>
              <w:t>以上（居室内に洗面設備が設けられているときはその面積を含み、居室内に便所が設けられているときはその面積を除く。）であるもの。</w:t>
            </w:r>
          </w:p>
          <w:p w14:paraId="1646E2A1" w14:textId="77777777" w:rsidR="00D05AE2" w:rsidRPr="004A22C6" w:rsidRDefault="00D05AE2" w:rsidP="00D05AE2">
            <w:pPr>
              <w:autoSpaceDE w:val="0"/>
              <w:autoSpaceDN w:val="0"/>
              <w:adjustRightInd w:val="0"/>
              <w:snapToGrid w:val="0"/>
              <w:ind w:left="720"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この場合にあっては、入居者同士の視線が遮断され、入居者のプライバシーが十分に確保されていれば、天井と壁との間に一定の隙間が生じていても差し支えありません。</w:t>
            </w:r>
          </w:p>
          <w:p w14:paraId="4E0672A4" w14:textId="77777777" w:rsidR="00D05AE2" w:rsidRPr="004A22C6" w:rsidRDefault="00D05AE2" w:rsidP="00D05AE2">
            <w:pPr>
              <w:autoSpaceDE w:val="0"/>
              <w:autoSpaceDN w:val="0"/>
              <w:adjustRightInd w:val="0"/>
              <w:snapToGrid w:val="0"/>
              <w:ind w:left="720"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壁については、家具等のように可動のもので室内を区分しただけのもの</w:t>
            </w:r>
            <w:r w:rsidRPr="004A22C6">
              <w:rPr>
                <w:rFonts w:ascii="ＭＳ 明朝" w:hAnsi="ＭＳ 明朝" w:hint="eastAsia"/>
                <w:color w:val="000000" w:themeColor="text1"/>
                <w:spacing w:val="0"/>
                <w:sz w:val="18"/>
                <w:szCs w:val="18"/>
              </w:rPr>
              <w:lastRenderedPageBreak/>
              <w:t>は認められず、可動ではないものであって、プライバシーの確保のために適切な素材であることが必要です。</w:t>
            </w:r>
          </w:p>
          <w:p w14:paraId="2BCE9215" w14:textId="77777777" w:rsidR="00D05AE2" w:rsidRPr="004A22C6" w:rsidRDefault="00D05AE2" w:rsidP="00D05AE2">
            <w:pPr>
              <w:autoSpaceDE w:val="0"/>
              <w:autoSpaceDN w:val="0"/>
              <w:adjustRightInd w:val="0"/>
              <w:snapToGrid w:val="0"/>
              <w:ind w:left="720"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居室であるためには、一定程度以上の大きさの窓が必要であることから、多床室を仕切って窓のない居室を設けたとしても個室的多床室としては認められません。</w:t>
            </w:r>
          </w:p>
          <w:p w14:paraId="7BA255EB" w14:textId="77777777" w:rsidR="00D05AE2" w:rsidRPr="004A22C6" w:rsidRDefault="00D05AE2" w:rsidP="00D05AE2">
            <w:pPr>
              <w:autoSpaceDE w:val="0"/>
              <w:autoSpaceDN w:val="0"/>
              <w:adjustRightInd w:val="0"/>
              <w:snapToGrid w:val="0"/>
              <w:ind w:left="720"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居室への入り口が、複数の居室で共同であったり、カーテンなどで仕切られているに過ぎないような場合には、十分なプライバシーが確保されているとは言えず、個室的多床室としては認められません。</w:t>
            </w:r>
          </w:p>
          <w:p w14:paraId="7511BAD2" w14:textId="3DDE979C" w:rsidR="00D05AE2" w:rsidRPr="004A22C6" w:rsidRDefault="00D05AE2" w:rsidP="00D05AE2">
            <w:pPr>
              <w:autoSpaceDE w:val="0"/>
              <w:autoSpaceDN w:val="0"/>
              <w:adjustRightInd w:val="0"/>
              <w:snapToGrid w:val="0"/>
              <w:ind w:left="720"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ユニットに属さない居室を改修してユニットを造る場合に、居室が上記ａの要件を満たしていれば、ユニット型個室に分類されます。</w:t>
            </w:r>
          </w:p>
          <w:p w14:paraId="773A3A63" w14:textId="5F5FB0E2" w:rsidR="00D05AE2" w:rsidRPr="004A22C6" w:rsidRDefault="00D05AE2" w:rsidP="00D05AE2">
            <w:pPr>
              <w:autoSpaceDE w:val="0"/>
              <w:autoSpaceDN w:val="0"/>
              <w:adjustRightInd w:val="0"/>
              <w:snapToGrid w:val="0"/>
              <w:ind w:left="720" w:hangingChars="400" w:hanging="720"/>
              <w:rPr>
                <w:rFonts w:ascii="ＭＳ 明朝" w:hAnsi="ＭＳ 明朝"/>
                <w:color w:val="000000" w:themeColor="text1"/>
                <w:spacing w:val="0"/>
                <w:sz w:val="18"/>
                <w:szCs w:val="18"/>
              </w:rPr>
            </w:pPr>
          </w:p>
        </w:tc>
        <w:tc>
          <w:tcPr>
            <w:tcW w:w="992" w:type="dxa"/>
          </w:tcPr>
          <w:p w14:paraId="0FDEE446" w14:textId="115E9829"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98436534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43101278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74E81217"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0F12A09C" w14:textId="77777777" w:rsidTr="00095CB8">
        <w:tc>
          <w:tcPr>
            <w:tcW w:w="1418" w:type="dxa"/>
            <w:vMerge w:val="restart"/>
          </w:tcPr>
          <w:p w14:paraId="43840EBE"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(2) 共同生活</w:t>
            </w:r>
          </w:p>
          <w:p w14:paraId="6D207BEF" w14:textId="3C36675D"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室</w:t>
            </w:r>
          </w:p>
        </w:tc>
        <w:tc>
          <w:tcPr>
            <w:tcW w:w="6804" w:type="dxa"/>
          </w:tcPr>
          <w:p w14:paraId="040AE734"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共同生活室は、いずれかのユニットに属するものとし、当該ユニットの利用者が交流し、共同で日常生活を営むための場所としてふさわしい形状を有するよう、次の２つの要件を満たしていますか。</w:t>
            </w:r>
          </w:p>
          <w:p w14:paraId="123F7790" w14:textId="5B9B3F70"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tcPr>
          <w:p w14:paraId="27DA8CF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1247" w:type="dxa"/>
            <w:vMerge/>
          </w:tcPr>
          <w:p w14:paraId="065F3F78"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2C8D1B85" w14:textId="77777777" w:rsidTr="00095CB8">
        <w:tc>
          <w:tcPr>
            <w:tcW w:w="1418" w:type="dxa"/>
            <w:vMerge/>
          </w:tcPr>
          <w:p w14:paraId="58A8351F"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tcPr>
          <w:p w14:paraId="2A17CDB6" w14:textId="77777777" w:rsidR="00D05AE2" w:rsidRPr="004A22C6" w:rsidRDefault="00D05AE2" w:rsidP="00D05AE2">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ア　他のユニットの利用者が、当該共同生活室を通過することなく、事業所内の他の場所に移動することができるようになっていますか。</w:t>
            </w:r>
          </w:p>
          <w:p w14:paraId="480AC5CC"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tcPr>
          <w:p w14:paraId="6052ED49" w14:textId="7896047C"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28834434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65017435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686602FA"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7981BD69" w14:textId="77777777" w:rsidTr="00095CB8">
        <w:tc>
          <w:tcPr>
            <w:tcW w:w="1418" w:type="dxa"/>
            <w:vMerge/>
          </w:tcPr>
          <w:p w14:paraId="3C6589F8"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tcPr>
          <w:p w14:paraId="76C910D7" w14:textId="77777777" w:rsidR="00D05AE2" w:rsidRPr="004A22C6" w:rsidRDefault="00D05AE2" w:rsidP="00D05AE2">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イ　当該ユニットの利用者全員とその介護等を行う従業者が一度に食事をしたり、談話等を楽しんだりすることが可能な備品を備えた上で、当該共同生活室内を車椅子が支障なく通行できる形状が確保されていますか。</w:t>
            </w:r>
          </w:p>
          <w:p w14:paraId="1E6AC1F8"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tcPr>
          <w:p w14:paraId="009FF687" w14:textId="5D501493"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46612092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10564482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13C14BB3"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57E366FD" w14:textId="77777777" w:rsidTr="00095CB8">
        <w:tc>
          <w:tcPr>
            <w:tcW w:w="1418" w:type="dxa"/>
            <w:vMerge/>
          </w:tcPr>
          <w:p w14:paraId="014C5102"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tcPr>
          <w:p w14:paraId="44A39707" w14:textId="2BADA74B"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前記①の共同生活室の床面積は、</w:t>
            </w:r>
            <w:r w:rsidR="001C4932" w:rsidRPr="004A22C6">
              <w:rPr>
                <w:rFonts w:ascii="ＭＳ 明朝" w:hAnsi="ＭＳ 明朝" w:hint="eastAsia"/>
                <w:color w:val="000000" w:themeColor="text1"/>
                <w:spacing w:val="0"/>
                <w:sz w:val="18"/>
                <w:szCs w:val="18"/>
              </w:rPr>
              <w:t>２㎡</w:t>
            </w:r>
            <w:r w:rsidRPr="004A22C6">
              <w:rPr>
                <w:rFonts w:ascii="ＭＳ 明朝" w:hAnsi="ＭＳ 明朝" w:hint="eastAsia"/>
                <w:color w:val="000000" w:themeColor="text1"/>
                <w:spacing w:val="0"/>
                <w:sz w:val="18"/>
                <w:szCs w:val="18"/>
              </w:rPr>
              <w:t>に当該共同生活室が属するユニットの利用定員を乗じて得た面積以上となっていますか。</w:t>
            </w:r>
          </w:p>
          <w:p w14:paraId="67CC6C27" w14:textId="0353E5CD"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tcPr>
          <w:p w14:paraId="285DF760" w14:textId="347CD0B5"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09975570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16963235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37E7EFB3"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2F259897" w14:textId="77777777" w:rsidTr="00095CB8">
        <w:tc>
          <w:tcPr>
            <w:tcW w:w="1418" w:type="dxa"/>
            <w:vMerge/>
          </w:tcPr>
          <w:p w14:paraId="49F2E442"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tcPr>
          <w:p w14:paraId="08541CCD"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要介護者が食事をしたり、談話等を楽しんだりするのに適したテーブル、椅子等の備品を備えていますか。</w:t>
            </w:r>
          </w:p>
          <w:p w14:paraId="466E2642"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p w14:paraId="798A776C"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利用者が、その心身の状況に応じて家事を行うことができるようにする観点から、簡易な流し、調理設備を設けることが望ましいです。</w:t>
            </w:r>
          </w:p>
          <w:p w14:paraId="28CE7C25"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p w14:paraId="3A54733E" w14:textId="651728F1"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（経過措置）</w:t>
            </w:r>
          </w:p>
          <w:p w14:paraId="3B58E3D6" w14:textId="6A32A009"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平成15年4月1日に既に存する短期入所生活介護事業所（その後増築又は改築された部分を除く。）であって、ユニット型の基準を満たすものについては、「当該ユニットの利用者が交流し、共同で日常生活を営むのに必要な広さ」とします。</w:t>
            </w:r>
          </w:p>
          <w:p w14:paraId="062B847B" w14:textId="23F9A5C3"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tcPr>
          <w:p w14:paraId="4E86279E" w14:textId="6F70195E"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74761396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94533181"/>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0BAAB670"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228B08DB" w14:textId="77777777" w:rsidTr="00095CB8">
        <w:tc>
          <w:tcPr>
            <w:tcW w:w="1418" w:type="dxa"/>
            <w:vMerge w:val="restart"/>
          </w:tcPr>
          <w:p w14:paraId="505BB1A5" w14:textId="6A87E8E9"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(3) 洗面設備</w:t>
            </w:r>
          </w:p>
        </w:tc>
        <w:tc>
          <w:tcPr>
            <w:tcW w:w="6804" w:type="dxa"/>
          </w:tcPr>
          <w:p w14:paraId="3102010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居室ごとに設けるか、又は共同生活室ごとに適当数設けていますか。</w:t>
            </w:r>
          </w:p>
          <w:p w14:paraId="68BAEA25" w14:textId="749FC97F"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tcPr>
          <w:p w14:paraId="65B57A29" w14:textId="21722D60"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78557087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30936810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7E1C663C"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42C2CE40" w14:textId="77777777" w:rsidTr="00095CB8">
        <w:tc>
          <w:tcPr>
            <w:tcW w:w="1418" w:type="dxa"/>
            <w:vMerge/>
          </w:tcPr>
          <w:p w14:paraId="4ADF732E"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tcPr>
          <w:p w14:paraId="648F03EE"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要介護者が使用するのに適したものとなっていますか。</w:t>
            </w:r>
          </w:p>
          <w:p w14:paraId="62E51C3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p w14:paraId="7B459CEA"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洗面設備は、居室ごとに設けることが望ましいです。ただし、共同生活室ごとに適当数設けることとしても差し支えありません。この場合にあっては、共同生活室内の１か所に集中して設けるのではなく、２か所以上に分散して設けることが望ましいです。なお、居室ごとに設ける方式と、共同生活室ごとに設ける方式とを混在させても差し支えありません。</w:t>
            </w:r>
          </w:p>
          <w:p w14:paraId="79527955" w14:textId="6709BA86"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tcPr>
          <w:p w14:paraId="6C05B8F9" w14:textId="16FC349C"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9040937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408266381"/>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3296157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1CF96C31" w14:textId="77777777" w:rsidTr="00095CB8">
        <w:tc>
          <w:tcPr>
            <w:tcW w:w="1418" w:type="dxa"/>
            <w:vMerge w:val="restart"/>
          </w:tcPr>
          <w:p w14:paraId="466F3A6D" w14:textId="0F1E4604"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(4) 便所</w:t>
            </w:r>
          </w:p>
        </w:tc>
        <w:tc>
          <w:tcPr>
            <w:tcW w:w="6804" w:type="dxa"/>
          </w:tcPr>
          <w:p w14:paraId="4E4E48CC"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居室ごとに設けるか、又は共同生活室ごとに適当数設けていますか。</w:t>
            </w:r>
          </w:p>
          <w:p w14:paraId="342144E2" w14:textId="2CD6FA55"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tcPr>
          <w:p w14:paraId="7B5C7168" w14:textId="7E846745"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44668998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49964127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2477A4C9"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3F32F978" w14:textId="77777777" w:rsidTr="00095CB8">
        <w:tc>
          <w:tcPr>
            <w:tcW w:w="1418" w:type="dxa"/>
            <w:vMerge/>
          </w:tcPr>
          <w:p w14:paraId="27B85DF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tcPr>
          <w:p w14:paraId="54CC07E0"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要介護者が使用するのに適したものとなっていますか。</w:t>
            </w:r>
          </w:p>
          <w:p w14:paraId="3D1FD50F"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p w14:paraId="3D3B4968"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便所は、居室ごとに設けることが望ましいです。ただし、共同生活室ごとに適当数設けることとしても差し支えありません。この場合にあっては、共同生活室内の１か所に集中して設けるのではなく、２か所以上に分散して設けることが望ましいです。なお、居室ごとに設ける方式と、共同生活室ごとに設ける方式とを混在させても差し支えありません。</w:t>
            </w:r>
          </w:p>
          <w:p w14:paraId="66FA3947" w14:textId="7341C54E"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tcPr>
          <w:p w14:paraId="2874437E" w14:textId="3F7E833D"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3722966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65343960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0F4E056E"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42DF4E65" w14:textId="77777777" w:rsidTr="00095CB8">
        <w:tc>
          <w:tcPr>
            <w:tcW w:w="1418" w:type="dxa"/>
          </w:tcPr>
          <w:p w14:paraId="21994664" w14:textId="3C3097B6"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 浴室</w:t>
            </w:r>
          </w:p>
        </w:tc>
        <w:tc>
          <w:tcPr>
            <w:tcW w:w="6804" w:type="dxa"/>
          </w:tcPr>
          <w:p w14:paraId="73A60FAF"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要介護者が入浴するのに適したものとなっていますか。</w:t>
            </w:r>
          </w:p>
          <w:p w14:paraId="2B9DE652"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p w14:paraId="0A2B9D4F"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浴室は、居室のある階ごとに設けることが望ましいです。</w:t>
            </w:r>
          </w:p>
          <w:p w14:paraId="102E1CFC" w14:textId="3E02BD79"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tcPr>
          <w:p w14:paraId="541A9AEE" w14:textId="619998CE"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68179121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00789947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1BB67CD2"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46D17334" w14:textId="77777777" w:rsidTr="00095CB8">
        <w:tc>
          <w:tcPr>
            <w:tcW w:w="1418" w:type="dxa"/>
            <w:vMerge w:val="restart"/>
          </w:tcPr>
          <w:p w14:paraId="1F18D6BF"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7-5</w:t>
            </w:r>
          </w:p>
          <w:p w14:paraId="0BCF44D2" w14:textId="15C41AC2"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その他の構造設備の基準</w:t>
            </w:r>
          </w:p>
        </w:tc>
        <w:tc>
          <w:tcPr>
            <w:tcW w:w="6804" w:type="dxa"/>
          </w:tcPr>
          <w:p w14:paraId="7AF13D05" w14:textId="699A1E5A"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①　廊下の幅は、</w:t>
            </w:r>
            <w:r w:rsidR="001C4932" w:rsidRPr="004A22C6">
              <w:rPr>
                <w:rFonts w:ascii="ＭＳ 明朝" w:hAnsi="ＭＳ 明朝" w:hint="eastAsia"/>
                <w:color w:val="000000" w:themeColor="text1"/>
                <w:spacing w:val="0"/>
                <w:sz w:val="18"/>
                <w:szCs w:val="18"/>
              </w:rPr>
              <w:t>１</w:t>
            </w:r>
            <w:r w:rsidRPr="004A22C6">
              <w:rPr>
                <w:rFonts w:ascii="ＭＳ 明朝" w:hAnsi="ＭＳ 明朝" w:hint="eastAsia"/>
                <w:color w:val="000000" w:themeColor="text1"/>
                <w:spacing w:val="0"/>
                <w:sz w:val="18"/>
                <w:szCs w:val="18"/>
              </w:rPr>
              <w:t>.</w:t>
            </w:r>
            <w:r w:rsidR="001C4932" w:rsidRPr="004A22C6">
              <w:rPr>
                <w:rFonts w:ascii="ＭＳ 明朝" w:hAnsi="ＭＳ 明朝" w:hint="eastAsia"/>
                <w:color w:val="000000" w:themeColor="text1"/>
                <w:spacing w:val="0"/>
                <w:sz w:val="18"/>
                <w:szCs w:val="18"/>
              </w:rPr>
              <w:t>８</w:t>
            </w:r>
            <w:r w:rsidRPr="004A22C6">
              <w:rPr>
                <w:rFonts w:ascii="ＭＳ 明朝" w:hAnsi="ＭＳ 明朝" w:hint="eastAsia"/>
                <w:color w:val="000000" w:themeColor="text1"/>
                <w:spacing w:val="0"/>
                <w:sz w:val="18"/>
                <w:szCs w:val="18"/>
              </w:rPr>
              <w:t>メートル以上となっていますか。</w:t>
            </w:r>
          </w:p>
          <w:p w14:paraId="0F00CD75" w14:textId="1ADC2C3C"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 xml:space="preserve">　ただし、中廊下の幅は、</w:t>
            </w:r>
            <w:r w:rsidR="001C4932" w:rsidRPr="004A22C6">
              <w:rPr>
                <w:rFonts w:ascii="ＭＳ 明朝" w:hAnsi="ＭＳ 明朝" w:hint="eastAsia"/>
                <w:color w:val="000000" w:themeColor="text1"/>
                <w:spacing w:val="0"/>
                <w:sz w:val="18"/>
                <w:szCs w:val="18"/>
              </w:rPr>
              <w:t>２</w:t>
            </w:r>
            <w:r w:rsidRPr="004A22C6">
              <w:rPr>
                <w:rFonts w:ascii="ＭＳ 明朝" w:hAnsi="ＭＳ 明朝" w:hint="eastAsia"/>
                <w:color w:val="000000" w:themeColor="text1"/>
                <w:spacing w:val="0"/>
                <w:sz w:val="18"/>
                <w:szCs w:val="18"/>
              </w:rPr>
              <w:t>.</w:t>
            </w:r>
            <w:r w:rsidR="001C4932" w:rsidRPr="004A22C6">
              <w:rPr>
                <w:rFonts w:ascii="ＭＳ 明朝" w:hAnsi="ＭＳ 明朝" w:hint="eastAsia"/>
                <w:color w:val="000000" w:themeColor="text1"/>
                <w:spacing w:val="0"/>
                <w:sz w:val="18"/>
                <w:szCs w:val="18"/>
              </w:rPr>
              <w:t>７</w:t>
            </w:r>
            <w:r w:rsidRPr="004A22C6">
              <w:rPr>
                <w:rFonts w:ascii="ＭＳ 明朝" w:hAnsi="ＭＳ 明朝" w:hint="eastAsia"/>
                <w:color w:val="000000" w:themeColor="text1"/>
                <w:spacing w:val="0"/>
                <w:sz w:val="18"/>
                <w:szCs w:val="18"/>
              </w:rPr>
              <w:t>メートル以上となっていますか。</w:t>
            </w:r>
          </w:p>
          <w:p w14:paraId="3ECAB30D" w14:textId="77777777" w:rsidR="00D20908" w:rsidRPr="004A22C6" w:rsidRDefault="00D20908" w:rsidP="00D20908">
            <w:pPr>
              <w:autoSpaceDE w:val="0"/>
              <w:autoSpaceDN w:val="0"/>
              <w:adjustRightInd w:val="0"/>
              <w:snapToGrid w:val="0"/>
              <w:rPr>
                <w:rFonts w:ascii="ＭＳ 明朝" w:hAnsi="ＭＳ 明朝"/>
                <w:color w:val="000000" w:themeColor="text1"/>
                <w:spacing w:val="0"/>
                <w:sz w:val="18"/>
                <w:szCs w:val="18"/>
              </w:rPr>
            </w:pPr>
          </w:p>
          <w:p w14:paraId="0143DB22" w14:textId="77777777" w:rsidR="00D20908" w:rsidRPr="004A22C6" w:rsidRDefault="00D20908" w:rsidP="00D20908">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廊下の幅は、利用者の身体的、精神的特性及び非常災害時における迅速な避難、救出の確保を考慮して定められたものです。なお「中廊下」とは、廊下の両側に居室、静養室等利用者の日常生活に直接使用する設備のある廊下をいいます。</w:t>
            </w:r>
          </w:p>
          <w:p w14:paraId="233A5FED" w14:textId="77777777" w:rsidR="00D20908" w:rsidRPr="004A22C6" w:rsidRDefault="00D20908" w:rsidP="00D20908">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D6D191C" w14:textId="643269AF"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廊下の一部の幅を拡張することにより、利用者、従業者等の円滑な往来に支障が生じないと認められる場合には、</w:t>
            </w:r>
            <w:r w:rsidR="001C4932" w:rsidRPr="004A22C6">
              <w:rPr>
                <w:rFonts w:ascii="ＭＳ 明朝" w:hAnsi="ＭＳ 明朝" w:hint="eastAsia"/>
                <w:color w:val="000000" w:themeColor="text1"/>
                <w:spacing w:val="0"/>
                <w:sz w:val="18"/>
                <w:szCs w:val="18"/>
              </w:rPr>
              <w:t>１</w:t>
            </w:r>
            <w:r w:rsidRPr="004A22C6">
              <w:rPr>
                <w:rFonts w:ascii="ＭＳ 明朝" w:hAnsi="ＭＳ 明朝" w:hint="eastAsia"/>
                <w:color w:val="000000" w:themeColor="text1"/>
                <w:spacing w:val="0"/>
                <w:sz w:val="18"/>
                <w:szCs w:val="18"/>
              </w:rPr>
              <w:t>.</w:t>
            </w:r>
            <w:r w:rsidR="001C4932" w:rsidRPr="004A22C6">
              <w:rPr>
                <w:rFonts w:ascii="ＭＳ 明朝" w:hAnsi="ＭＳ 明朝" w:hint="eastAsia"/>
                <w:color w:val="000000" w:themeColor="text1"/>
                <w:spacing w:val="0"/>
                <w:sz w:val="18"/>
                <w:szCs w:val="18"/>
              </w:rPr>
              <w:t>５</w:t>
            </w:r>
            <w:r w:rsidRPr="004A22C6">
              <w:rPr>
                <w:rFonts w:ascii="ＭＳ 明朝" w:hAnsi="ＭＳ 明朝" w:hint="eastAsia"/>
                <w:color w:val="000000" w:themeColor="text1"/>
                <w:spacing w:val="0"/>
                <w:sz w:val="18"/>
                <w:szCs w:val="18"/>
              </w:rPr>
              <w:t>メートル以上（中廊下にあっては、</w:t>
            </w:r>
            <w:r w:rsidR="001C4932" w:rsidRPr="004A22C6">
              <w:rPr>
                <w:rFonts w:ascii="ＭＳ 明朝" w:hAnsi="ＭＳ 明朝" w:hint="eastAsia"/>
                <w:color w:val="000000" w:themeColor="text1"/>
                <w:spacing w:val="0"/>
                <w:sz w:val="18"/>
                <w:szCs w:val="18"/>
              </w:rPr>
              <w:t>１</w:t>
            </w:r>
            <w:r w:rsidRPr="004A22C6">
              <w:rPr>
                <w:rFonts w:ascii="ＭＳ 明朝" w:hAnsi="ＭＳ 明朝" w:hint="eastAsia"/>
                <w:color w:val="000000" w:themeColor="text1"/>
                <w:spacing w:val="0"/>
                <w:sz w:val="18"/>
                <w:szCs w:val="18"/>
              </w:rPr>
              <w:t>.</w:t>
            </w:r>
            <w:r w:rsidR="001C4932" w:rsidRPr="004A22C6">
              <w:rPr>
                <w:rFonts w:ascii="ＭＳ 明朝" w:hAnsi="ＭＳ 明朝" w:hint="eastAsia"/>
                <w:color w:val="000000" w:themeColor="text1"/>
                <w:spacing w:val="0"/>
                <w:sz w:val="18"/>
                <w:szCs w:val="18"/>
              </w:rPr>
              <w:t>８</w:t>
            </w:r>
            <w:r w:rsidRPr="004A22C6">
              <w:rPr>
                <w:rFonts w:ascii="ＭＳ 明朝" w:hAnsi="ＭＳ 明朝" w:hint="eastAsia"/>
                <w:color w:val="000000" w:themeColor="text1"/>
                <w:spacing w:val="0"/>
                <w:sz w:val="18"/>
                <w:szCs w:val="18"/>
              </w:rPr>
              <w:t>メートル以上）として差し支えありません。</w:t>
            </w:r>
          </w:p>
          <w:p w14:paraId="0A01FF25" w14:textId="64C4A3F0" w:rsidR="001C4932" w:rsidRPr="004A22C6" w:rsidRDefault="001C4932" w:rsidP="001C493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廊下の一部の幅を拡張することにより、利用者、従業者等の円滑な往来に支障が生じないと認められる場合」とは、アルコーブ（壁の一部を後退させて作ったくぼみ状のスペース）を設けることなどにより、利用者、従業者等がすれ違う際にも支障が生じない場合を想定しています。</w:t>
            </w:r>
          </w:p>
          <w:p w14:paraId="298FF4BF" w14:textId="1B2EEDA1" w:rsidR="00D05AE2" w:rsidRPr="004A22C6" w:rsidRDefault="00D05AE2" w:rsidP="00D20908">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12AD0FAB" w14:textId="6B25F92F"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6779956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14396838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val="restart"/>
          </w:tcPr>
          <w:p w14:paraId="46D35446" w14:textId="2BE1DCD9"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lastRenderedPageBreak/>
              <w:t>条例第158条</w:t>
            </w:r>
            <w:r w:rsidRPr="004A22C6">
              <w:rPr>
                <w:rFonts w:ascii="ＭＳ 明朝" w:hAnsi="ＭＳ 明朝" w:hint="eastAsia"/>
                <w:color w:val="000000" w:themeColor="text1"/>
                <w:spacing w:val="0"/>
                <w:sz w:val="16"/>
                <w:szCs w:val="16"/>
              </w:rPr>
              <w:lastRenderedPageBreak/>
              <w:t>第7項</w:t>
            </w:r>
          </w:p>
          <w:p w14:paraId="12E22C67" w14:textId="66724D22"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予防条例第141条第7項</w:t>
            </w:r>
          </w:p>
          <w:p w14:paraId="1CE1A24B" w14:textId="4C6E8439"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171BCF98"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第140条の4</w:t>
            </w:r>
          </w:p>
          <w:p w14:paraId="31E5788A"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第7項</w:t>
            </w:r>
          </w:p>
          <w:p w14:paraId="45AB80C0"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270189F4"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143EC327" w14:textId="01160D51"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第3の八の2(6)</w:t>
            </w:r>
          </w:p>
        </w:tc>
      </w:tr>
      <w:tr w:rsidR="004A22C6" w:rsidRPr="004A22C6" w14:paraId="7FA009DC" w14:textId="77777777" w:rsidTr="00095CB8">
        <w:tc>
          <w:tcPr>
            <w:tcW w:w="1418" w:type="dxa"/>
            <w:vMerge/>
          </w:tcPr>
          <w:p w14:paraId="6C3D6908"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tcPr>
          <w:p w14:paraId="6736E903"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廊下、共同生活室、便所その他必要な場所に常夜灯を設けていますか。</w:t>
            </w:r>
          </w:p>
          <w:p w14:paraId="0AF33B44" w14:textId="673B40EE"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tcPr>
          <w:p w14:paraId="30354DC9" w14:textId="4E8DA319" w:rsidR="00D05AE2" w:rsidRPr="004A22C6" w:rsidRDefault="00000000" w:rsidP="00D05AE2">
            <w:pPr>
              <w:autoSpaceDE w:val="0"/>
              <w:autoSpaceDN w:val="0"/>
              <w:adjustRightInd w:val="0"/>
              <w:snapToGrid w:val="0"/>
              <w:rPr>
                <w:rFonts w:ascii="ＭＳ 明朝" w:hAnsi="ＭＳ 明朝"/>
                <w:b/>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33225975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445463403"/>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07F5E6B3"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1B928FB9" w14:textId="77777777" w:rsidTr="00095CB8">
        <w:tc>
          <w:tcPr>
            <w:tcW w:w="1418" w:type="dxa"/>
            <w:vMerge/>
          </w:tcPr>
          <w:p w14:paraId="39A73CE6"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tcPr>
          <w:p w14:paraId="6EC0AFF2"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階段の傾斜を緩やかにしていますか。</w:t>
            </w:r>
          </w:p>
          <w:p w14:paraId="5FD826AF" w14:textId="5CD4E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tcPr>
          <w:p w14:paraId="0250ED55" w14:textId="4849D8E9"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9639493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01803593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75AD7C9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4761FC87" w14:textId="77777777" w:rsidTr="00095CB8">
        <w:tc>
          <w:tcPr>
            <w:tcW w:w="1418" w:type="dxa"/>
            <w:vMerge/>
          </w:tcPr>
          <w:p w14:paraId="60A059F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tcPr>
          <w:p w14:paraId="26336639" w14:textId="43364E31" w:rsidR="00D05AE2" w:rsidRPr="004A22C6" w:rsidRDefault="0059550E" w:rsidP="0059550E">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w:t>
            </w:r>
            <w:r w:rsidR="00D05AE2" w:rsidRPr="004A22C6">
              <w:rPr>
                <w:rFonts w:ascii="ＭＳ 明朝" w:hAnsi="ＭＳ 明朝" w:hint="eastAsia"/>
                <w:color w:val="000000" w:themeColor="text1"/>
                <w:spacing w:val="0"/>
                <w:sz w:val="18"/>
                <w:szCs w:val="18"/>
              </w:rPr>
              <w:t>消火設備その他非常災害に際して必要な設備を設けていますか。</w:t>
            </w:r>
          </w:p>
          <w:p w14:paraId="02A91814" w14:textId="15F9AB75"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tcPr>
          <w:p w14:paraId="2C0D7096" w14:textId="2E37D4F3"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350850523"/>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74552370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1AA5029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19637D46" w14:textId="77777777" w:rsidTr="00DF6E52">
        <w:tc>
          <w:tcPr>
            <w:tcW w:w="1418" w:type="dxa"/>
            <w:vMerge/>
            <w:tcBorders>
              <w:bottom w:val="single" w:sz="4" w:space="0" w:color="auto"/>
            </w:tcBorders>
          </w:tcPr>
          <w:p w14:paraId="1521A96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tcBorders>
              <w:bottom w:val="single" w:sz="4" w:space="0" w:color="auto"/>
            </w:tcBorders>
          </w:tcPr>
          <w:p w14:paraId="5DB71FDD"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⑤　ユニット又は浴室が２階以上の階にある場合は、１以上の傾斜路を設けていますか。（ただし、エレベーターを設けるときは、この限りではありません。）</w:t>
            </w:r>
          </w:p>
          <w:p w14:paraId="476D8108" w14:textId="46DE6AE1"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tcBorders>
              <w:bottom w:val="single" w:sz="4" w:space="0" w:color="auto"/>
            </w:tcBorders>
          </w:tcPr>
          <w:p w14:paraId="4EFBDFDB" w14:textId="2EB8F963"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42811166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36441143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Borders>
              <w:bottom w:val="single" w:sz="4" w:space="0" w:color="auto"/>
            </w:tcBorders>
          </w:tcPr>
          <w:p w14:paraId="2FC7A722"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54272139" w14:textId="77777777" w:rsidTr="00DF6E52">
        <w:tc>
          <w:tcPr>
            <w:tcW w:w="1418" w:type="dxa"/>
            <w:shd w:val="pct5" w:color="auto" w:fill="FFFFFF" w:themeFill="background1"/>
          </w:tcPr>
          <w:p w14:paraId="5E7F0C4F"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7-6</w:t>
            </w:r>
          </w:p>
          <w:p w14:paraId="18C9A991" w14:textId="60C7F438"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ユニット型介護予防短期入所生活介護の設備基準</w:t>
            </w:r>
          </w:p>
        </w:tc>
        <w:tc>
          <w:tcPr>
            <w:tcW w:w="6804" w:type="dxa"/>
            <w:shd w:val="pct5" w:color="auto" w:fill="FFFFFF" w:themeFill="background1"/>
          </w:tcPr>
          <w:p w14:paraId="3CF0DD86"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ユニット型介護予防短期入所生活介護事業者がユニット型短期入所生活介護事業者の指定を併せて受け、かつ、ユニット型介護予防短期入所生活介護事業とユニット型短期入所生活介護事業とが同一の事業所において一体的に運営されている場合は、短期入所生活介護事業における設備に関する基準等を満たすことをもって、介護予防短期入所生活介護事業における当該基準を満たしているものとみなすことができます。　</w:t>
            </w:r>
          </w:p>
          <w:p w14:paraId="0B7AEFED" w14:textId="5515B5EB"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shd w:val="pct5" w:color="auto" w:fill="FFFFFF" w:themeFill="background1"/>
          </w:tcPr>
          <w:p w14:paraId="06531F2F"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highlight w:val="yellow"/>
              </w:rPr>
            </w:pPr>
          </w:p>
        </w:tc>
        <w:tc>
          <w:tcPr>
            <w:tcW w:w="1247" w:type="dxa"/>
            <w:shd w:val="pct5" w:color="auto" w:fill="FFFFFF" w:themeFill="background1"/>
          </w:tcPr>
          <w:p w14:paraId="1A75B829"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予防条例第141条第8項</w:t>
            </w:r>
          </w:p>
          <w:p w14:paraId="28FD46D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平18厚労令35</w:t>
            </w:r>
          </w:p>
          <w:p w14:paraId="3DDFF783" w14:textId="1793FB94"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highlight w:val="yellow"/>
              </w:rPr>
            </w:pPr>
            <w:r w:rsidRPr="004A22C6">
              <w:rPr>
                <w:rFonts w:ascii="ＭＳ 明朝" w:hAnsi="ＭＳ 明朝" w:hint="eastAsia"/>
                <w:color w:val="000000" w:themeColor="text1"/>
                <w:spacing w:val="0"/>
                <w:sz w:val="16"/>
                <w:szCs w:val="16"/>
              </w:rPr>
              <w:t>第153条の8</w:t>
            </w:r>
          </w:p>
        </w:tc>
      </w:tr>
      <w:tr w:rsidR="004A22C6" w:rsidRPr="004A22C6" w14:paraId="4BD05EBD" w14:textId="77777777" w:rsidTr="00095CB8">
        <w:tc>
          <w:tcPr>
            <w:tcW w:w="1418" w:type="dxa"/>
            <w:vMerge w:val="restart"/>
          </w:tcPr>
          <w:p w14:paraId="1ECA863C" w14:textId="42E81D0E"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7-</w:t>
            </w:r>
            <w:r w:rsidR="00F939B4" w:rsidRPr="004A22C6">
              <w:rPr>
                <w:rFonts w:ascii="ＭＳ 明朝" w:hAnsi="ＭＳ 明朝" w:hint="eastAsia"/>
                <w:color w:val="000000" w:themeColor="text1"/>
                <w:spacing w:val="0"/>
                <w:sz w:val="18"/>
                <w:szCs w:val="18"/>
              </w:rPr>
              <w:t>7</w:t>
            </w:r>
          </w:p>
          <w:p w14:paraId="7570E130" w14:textId="132B9348"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短期入所生活介護の取扱方針</w:t>
            </w:r>
          </w:p>
        </w:tc>
        <w:tc>
          <w:tcPr>
            <w:tcW w:w="6804" w:type="dxa"/>
          </w:tcPr>
          <w:p w14:paraId="40949266"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利用者が、その有する能力に応じて、自らの生活様式及び生活習慣に沿って自律的な日常生活を営むことができるようにするため、利用者の日常生活上の活動について必要な援助を行うことにより、利用者の日常生活を支援するものとして行われていますか。</w:t>
            </w:r>
          </w:p>
          <w:p w14:paraId="1D6639CE"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p w14:paraId="6FB3E94D"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サービス提供に当たっては、利用前の居宅における生活と利用中の生活が連続したものとなるよう配慮することが必要であり、このため従業者は、一人一人の利用者について、個性、心身の状況、利用に至るまでの生活歴とその中で培われてきた生活様式や生活習慣を具体的に把握した上で、その日常生活上の活動を適切に援助しなければなりません。</w:t>
            </w:r>
          </w:p>
          <w:p w14:paraId="4746B064" w14:textId="77777777" w:rsidR="00D05AE2" w:rsidRPr="004A22C6" w:rsidRDefault="00D05AE2" w:rsidP="00D05AE2">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なお、こうしたことから明らかなように、利用者の意向に関わりなく集団で行うゲームや、日常生活動作にない動作を通じた機能訓練など、家庭の中では通常行われないことを行うのは、サービスとして適当ではありません。</w:t>
            </w:r>
          </w:p>
          <w:p w14:paraId="067BF251" w14:textId="0E6156AC"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tcPr>
          <w:p w14:paraId="5C0BB4E9" w14:textId="037326EC"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83787228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85662246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val="restart"/>
          </w:tcPr>
          <w:p w14:paraId="09B34798"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条例第161条</w:t>
            </w:r>
          </w:p>
          <w:p w14:paraId="3D68D7D6"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3229E90C"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第140条の7</w:t>
            </w:r>
          </w:p>
          <w:p w14:paraId="2A7290E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38C96114"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3A8B713A"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68BB7FB7"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6809CBC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第3の八の4(5)①</w:t>
            </w:r>
          </w:p>
          <w:p w14:paraId="5F931594"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468FAA38"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636051A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38E91605"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77988DB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5FFB290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30DC55A0"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4CF9639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34D646CC"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70BA1B5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45521532"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1105A174"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第3の八の4(5)②</w:t>
            </w:r>
          </w:p>
          <w:p w14:paraId="545A11AC"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032CF8E3"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39497C5E"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6C34BDD9"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6ACAC3C9"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12FC0CA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0745D780"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1B070EC9"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7A171EF3"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141815B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04C8FF17"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7A2DBA95"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33DD2F6F"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68E782F0"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0609C99E"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34940C8E"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2B9BE5D7" w14:textId="77777777" w:rsidR="0096506B" w:rsidRPr="004A22C6" w:rsidRDefault="0096506B" w:rsidP="0096506B">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身体拘束ゼロへの手引き(厚生労働省「身体拘束ゼロ作戦推進会議」平成13年3月)</w:t>
            </w:r>
          </w:p>
          <w:p w14:paraId="31B8E2B0" w14:textId="2A96493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75F66B44" w14:textId="77777777" w:rsidR="0096506B" w:rsidRPr="004A22C6" w:rsidRDefault="0096506B" w:rsidP="00D05AE2">
            <w:pPr>
              <w:autoSpaceDE w:val="0"/>
              <w:autoSpaceDN w:val="0"/>
              <w:adjustRightInd w:val="0"/>
              <w:snapToGrid w:val="0"/>
              <w:rPr>
                <w:rFonts w:ascii="ＭＳ 明朝" w:hAnsi="ＭＳ 明朝"/>
                <w:color w:val="000000" w:themeColor="text1"/>
                <w:spacing w:val="0"/>
                <w:sz w:val="16"/>
                <w:szCs w:val="16"/>
              </w:rPr>
            </w:pPr>
          </w:p>
          <w:p w14:paraId="405DF542" w14:textId="77777777" w:rsidR="0096506B" w:rsidRPr="004A22C6" w:rsidRDefault="0096506B" w:rsidP="00D05AE2">
            <w:pPr>
              <w:autoSpaceDE w:val="0"/>
              <w:autoSpaceDN w:val="0"/>
              <w:adjustRightInd w:val="0"/>
              <w:snapToGrid w:val="0"/>
              <w:rPr>
                <w:rFonts w:ascii="ＭＳ 明朝" w:hAnsi="ＭＳ 明朝"/>
                <w:color w:val="000000" w:themeColor="text1"/>
                <w:spacing w:val="0"/>
                <w:sz w:val="16"/>
                <w:szCs w:val="16"/>
              </w:rPr>
            </w:pPr>
          </w:p>
          <w:p w14:paraId="049C0FAE" w14:textId="77777777" w:rsidR="0096506B" w:rsidRPr="004A22C6" w:rsidRDefault="0096506B" w:rsidP="00D05AE2">
            <w:pPr>
              <w:autoSpaceDE w:val="0"/>
              <w:autoSpaceDN w:val="0"/>
              <w:adjustRightInd w:val="0"/>
              <w:snapToGrid w:val="0"/>
              <w:rPr>
                <w:rFonts w:ascii="ＭＳ 明朝" w:hAnsi="ＭＳ 明朝"/>
                <w:color w:val="000000" w:themeColor="text1"/>
                <w:spacing w:val="0"/>
                <w:sz w:val="16"/>
                <w:szCs w:val="16"/>
              </w:rPr>
            </w:pPr>
          </w:p>
          <w:p w14:paraId="40756406" w14:textId="77777777" w:rsidR="0096506B" w:rsidRPr="004A22C6" w:rsidRDefault="0096506B" w:rsidP="00D05AE2">
            <w:pPr>
              <w:autoSpaceDE w:val="0"/>
              <w:autoSpaceDN w:val="0"/>
              <w:adjustRightInd w:val="0"/>
              <w:snapToGrid w:val="0"/>
              <w:rPr>
                <w:rFonts w:ascii="ＭＳ 明朝" w:hAnsi="ＭＳ 明朝"/>
                <w:color w:val="000000" w:themeColor="text1"/>
                <w:spacing w:val="0"/>
                <w:sz w:val="16"/>
                <w:szCs w:val="16"/>
              </w:rPr>
            </w:pPr>
          </w:p>
          <w:p w14:paraId="5BA5DFD5" w14:textId="77777777" w:rsidR="0096506B" w:rsidRPr="004A22C6" w:rsidRDefault="0096506B" w:rsidP="00D05AE2">
            <w:pPr>
              <w:autoSpaceDE w:val="0"/>
              <w:autoSpaceDN w:val="0"/>
              <w:adjustRightInd w:val="0"/>
              <w:snapToGrid w:val="0"/>
              <w:rPr>
                <w:rFonts w:ascii="ＭＳ 明朝" w:hAnsi="ＭＳ 明朝"/>
                <w:color w:val="000000" w:themeColor="text1"/>
                <w:spacing w:val="0"/>
                <w:sz w:val="16"/>
                <w:szCs w:val="16"/>
              </w:rPr>
            </w:pPr>
          </w:p>
          <w:p w14:paraId="6ED43737" w14:textId="77777777" w:rsidR="0096506B" w:rsidRPr="004A22C6" w:rsidRDefault="0096506B" w:rsidP="00D05AE2">
            <w:pPr>
              <w:autoSpaceDE w:val="0"/>
              <w:autoSpaceDN w:val="0"/>
              <w:adjustRightInd w:val="0"/>
              <w:snapToGrid w:val="0"/>
              <w:rPr>
                <w:rFonts w:ascii="ＭＳ 明朝" w:hAnsi="ＭＳ 明朝"/>
                <w:color w:val="000000" w:themeColor="text1"/>
                <w:spacing w:val="0"/>
                <w:sz w:val="16"/>
                <w:szCs w:val="16"/>
              </w:rPr>
            </w:pPr>
          </w:p>
          <w:p w14:paraId="4C73EBA4"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766E9627"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51DAE199" w14:textId="77777777" w:rsidR="0096506B" w:rsidRPr="004A22C6" w:rsidRDefault="0096506B" w:rsidP="00D05AE2">
            <w:pPr>
              <w:autoSpaceDE w:val="0"/>
              <w:autoSpaceDN w:val="0"/>
              <w:adjustRightInd w:val="0"/>
              <w:snapToGrid w:val="0"/>
              <w:rPr>
                <w:rFonts w:ascii="ＭＳ 明朝" w:hAnsi="ＭＳ 明朝"/>
                <w:color w:val="000000" w:themeColor="text1"/>
                <w:spacing w:val="0"/>
                <w:sz w:val="16"/>
                <w:szCs w:val="16"/>
              </w:rPr>
            </w:pPr>
          </w:p>
          <w:p w14:paraId="326C4D92" w14:textId="77777777" w:rsidR="00780EBE" w:rsidRPr="004A22C6" w:rsidRDefault="00780EBE" w:rsidP="00780EBE">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7FE89CF2" w14:textId="77777777" w:rsidR="00780EBE" w:rsidRPr="004A22C6" w:rsidRDefault="00780EBE" w:rsidP="00780EBE">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第3の八の4(5)③</w:t>
            </w:r>
          </w:p>
          <w:p w14:paraId="043342AD" w14:textId="77777777" w:rsidR="0096506B" w:rsidRPr="004A22C6" w:rsidRDefault="0096506B" w:rsidP="00D05AE2">
            <w:pPr>
              <w:autoSpaceDE w:val="0"/>
              <w:autoSpaceDN w:val="0"/>
              <w:adjustRightInd w:val="0"/>
              <w:snapToGrid w:val="0"/>
              <w:rPr>
                <w:rFonts w:ascii="ＭＳ 明朝" w:hAnsi="ＭＳ 明朝"/>
                <w:color w:val="000000" w:themeColor="text1"/>
                <w:spacing w:val="0"/>
                <w:sz w:val="16"/>
                <w:szCs w:val="16"/>
              </w:rPr>
            </w:pPr>
          </w:p>
          <w:p w14:paraId="14F15E4D" w14:textId="77777777" w:rsidR="0096506B" w:rsidRPr="004A22C6" w:rsidRDefault="0096506B" w:rsidP="00D05AE2">
            <w:pPr>
              <w:autoSpaceDE w:val="0"/>
              <w:autoSpaceDN w:val="0"/>
              <w:adjustRightInd w:val="0"/>
              <w:snapToGrid w:val="0"/>
              <w:rPr>
                <w:rFonts w:ascii="ＭＳ 明朝" w:hAnsi="ＭＳ 明朝"/>
                <w:color w:val="000000" w:themeColor="text1"/>
                <w:spacing w:val="0"/>
                <w:sz w:val="16"/>
                <w:szCs w:val="16"/>
              </w:rPr>
            </w:pPr>
          </w:p>
          <w:p w14:paraId="33FC4E5E" w14:textId="56931548"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3B43B79B"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7BE1B1D8" w14:textId="6E47AB78"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条例第168条(第154条第2項準用)</w:t>
            </w:r>
          </w:p>
          <w:p w14:paraId="11A43DB7"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p w14:paraId="1B8B90C9"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70A6DDD2"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19B162A1"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2FB80091"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6537DF1E"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21B01DAA"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40AAB271"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777A0505"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15456A05"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78531E75"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32E3E971"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6B4967CE"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427D821F"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67321070"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4CCF3480"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441DEBE4" w14:textId="77777777" w:rsidR="00780EBE" w:rsidRPr="004A22C6" w:rsidRDefault="00780EBE" w:rsidP="00780EBE">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4AEF580E" w14:textId="04755C15" w:rsidR="00780EBE" w:rsidRPr="004A22C6" w:rsidRDefault="00780EBE" w:rsidP="00780EBE">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第3の八の4(5)④</w:t>
            </w:r>
          </w:p>
          <w:p w14:paraId="40C81BCF" w14:textId="77777777" w:rsidR="0096506B" w:rsidRPr="004A22C6" w:rsidRDefault="0096506B" w:rsidP="00D05AE2">
            <w:pPr>
              <w:autoSpaceDE w:val="0"/>
              <w:autoSpaceDN w:val="0"/>
              <w:adjustRightInd w:val="0"/>
              <w:snapToGrid w:val="0"/>
              <w:rPr>
                <w:rFonts w:ascii="ＭＳ 明朝" w:hAnsi="ＭＳ 明朝"/>
                <w:color w:val="000000" w:themeColor="text1"/>
                <w:spacing w:val="0"/>
                <w:sz w:val="16"/>
                <w:szCs w:val="16"/>
              </w:rPr>
            </w:pPr>
          </w:p>
          <w:p w14:paraId="142B0233"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09807065"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6DFA971C"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00FC5952"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2233FC07"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3B129A59"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5A87FDB5"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2572AFCA"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0033ED71"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2967A17B"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3BDBC933"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35228B3D"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1F7CE8B7"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770C246A"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055AA364"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4B9B5FAC"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26BFE744"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4CE3D8D4"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58925174"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70F1FE9D"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38A9E2CC"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7437DFE2"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516055FA"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611BA44D"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154AEF2F"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3D7C80DB"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748C2BC2"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47675A4F"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1F024EA1"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2EEA87A7"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489072D3"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4187F7FA"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134F19B9" w14:textId="77777777" w:rsidR="00780EBE" w:rsidRPr="004A22C6" w:rsidRDefault="00780EBE" w:rsidP="00D05AE2">
            <w:pPr>
              <w:autoSpaceDE w:val="0"/>
              <w:autoSpaceDN w:val="0"/>
              <w:adjustRightInd w:val="0"/>
              <w:snapToGrid w:val="0"/>
              <w:rPr>
                <w:rFonts w:ascii="ＭＳ 明朝" w:hAnsi="ＭＳ 明朝"/>
                <w:color w:val="000000" w:themeColor="text1"/>
                <w:spacing w:val="0"/>
                <w:sz w:val="16"/>
                <w:szCs w:val="16"/>
              </w:rPr>
            </w:pPr>
          </w:p>
          <w:p w14:paraId="5C9A90D1" w14:textId="77777777" w:rsidR="00780EBE" w:rsidRPr="004A22C6" w:rsidRDefault="00780EBE" w:rsidP="00780EBE">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30B28E20" w14:textId="3980443B" w:rsidR="00780EBE" w:rsidRPr="004A22C6" w:rsidRDefault="00780EBE" w:rsidP="00780EBE">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第3の八の4(5)⑤</w:t>
            </w:r>
          </w:p>
          <w:p w14:paraId="3AC3E729" w14:textId="77777777" w:rsidR="00780EBE" w:rsidRPr="004A22C6" w:rsidRDefault="00780EBE" w:rsidP="00780EBE">
            <w:pPr>
              <w:autoSpaceDE w:val="0"/>
              <w:autoSpaceDN w:val="0"/>
              <w:adjustRightInd w:val="0"/>
              <w:snapToGrid w:val="0"/>
              <w:rPr>
                <w:rFonts w:ascii="ＭＳ 明朝" w:hAnsi="ＭＳ 明朝"/>
                <w:color w:val="000000" w:themeColor="text1"/>
                <w:spacing w:val="0"/>
                <w:sz w:val="16"/>
                <w:szCs w:val="16"/>
              </w:rPr>
            </w:pPr>
          </w:p>
          <w:p w14:paraId="5DD748BB" w14:textId="77777777" w:rsidR="00780EBE" w:rsidRPr="004A22C6" w:rsidRDefault="00780EBE" w:rsidP="00780EBE">
            <w:pPr>
              <w:autoSpaceDE w:val="0"/>
              <w:autoSpaceDN w:val="0"/>
              <w:adjustRightInd w:val="0"/>
              <w:snapToGrid w:val="0"/>
              <w:rPr>
                <w:rFonts w:ascii="ＭＳ 明朝" w:hAnsi="ＭＳ 明朝"/>
                <w:color w:val="000000" w:themeColor="text1"/>
                <w:spacing w:val="0"/>
                <w:sz w:val="16"/>
                <w:szCs w:val="16"/>
              </w:rPr>
            </w:pPr>
          </w:p>
          <w:p w14:paraId="62583110" w14:textId="77777777" w:rsidR="00780EBE" w:rsidRPr="004A22C6" w:rsidRDefault="00780EBE" w:rsidP="00780EBE">
            <w:pPr>
              <w:autoSpaceDE w:val="0"/>
              <w:autoSpaceDN w:val="0"/>
              <w:adjustRightInd w:val="0"/>
              <w:snapToGrid w:val="0"/>
              <w:rPr>
                <w:rFonts w:ascii="ＭＳ 明朝" w:hAnsi="ＭＳ 明朝"/>
                <w:color w:val="000000" w:themeColor="text1"/>
                <w:spacing w:val="0"/>
                <w:sz w:val="16"/>
                <w:szCs w:val="16"/>
              </w:rPr>
            </w:pPr>
          </w:p>
          <w:p w14:paraId="17F91760" w14:textId="77777777" w:rsidR="00780EBE" w:rsidRPr="004A22C6" w:rsidRDefault="00780EBE" w:rsidP="00780EBE">
            <w:pPr>
              <w:autoSpaceDE w:val="0"/>
              <w:autoSpaceDN w:val="0"/>
              <w:adjustRightInd w:val="0"/>
              <w:snapToGrid w:val="0"/>
              <w:rPr>
                <w:rFonts w:ascii="ＭＳ 明朝" w:hAnsi="ＭＳ 明朝"/>
                <w:color w:val="000000" w:themeColor="text1"/>
                <w:spacing w:val="0"/>
                <w:sz w:val="16"/>
                <w:szCs w:val="16"/>
              </w:rPr>
            </w:pPr>
          </w:p>
          <w:p w14:paraId="5A5BE006" w14:textId="77777777" w:rsidR="00780EBE" w:rsidRPr="004A22C6" w:rsidRDefault="00780EBE" w:rsidP="00780EBE">
            <w:pPr>
              <w:autoSpaceDE w:val="0"/>
              <w:autoSpaceDN w:val="0"/>
              <w:adjustRightInd w:val="0"/>
              <w:snapToGrid w:val="0"/>
              <w:rPr>
                <w:rFonts w:ascii="ＭＳ 明朝" w:hAnsi="ＭＳ 明朝"/>
                <w:color w:val="000000" w:themeColor="text1"/>
                <w:spacing w:val="0"/>
                <w:sz w:val="16"/>
                <w:szCs w:val="16"/>
              </w:rPr>
            </w:pPr>
          </w:p>
          <w:p w14:paraId="5F3A7B0F" w14:textId="77777777" w:rsidR="00780EBE" w:rsidRPr="004A22C6" w:rsidRDefault="00780EBE" w:rsidP="00780EBE">
            <w:pPr>
              <w:autoSpaceDE w:val="0"/>
              <w:autoSpaceDN w:val="0"/>
              <w:adjustRightInd w:val="0"/>
              <w:snapToGrid w:val="0"/>
              <w:rPr>
                <w:rFonts w:ascii="ＭＳ 明朝" w:hAnsi="ＭＳ 明朝"/>
                <w:color w:val="000000" w:themeColor="text1"/>
                <w:spacing w:val="0"/>
                <w:sz w:val="16"/>
                <w:szCs w:val="16"/>
              </w:rPr>
            </w:pPr>
          </w:p>
          <w:p w14:paraId="63A794B1" w14:textId="77777777" w:rsidR="00780EBE" w:rsidRPr="004A22C6" w:rsidRDefault="00780EBE" w:rsidP="00780EBE">
            <w:pPr>
              <w:autoSpaceDE w:val="0"/>
              <w:autoSpaceDN w:val="0"/>
              <w:adjustRightInd w:val="0"/>
              <w:snapToGrid w:val="0"/>
              <w:rPr>
                <w:rFonts w:ascii="ＭＳ 明朝" w:hAnsi="ＭＳ 明朝"/>
                <w:color w:val="000000" w:themeColor="text1"/>
                <w:spacing w:val="0"/>
                <w:sz w:val="16"/>
                <w:szCs w:val="16"/>
              </w:rPr>
            </w:pPr>
          </w:p>
          <w:p w14:paraId="35E9EE8F" w14:textId="77777777" w:rsidR="00780EBE" w:rsidRPr="004A22C6" w:rsidRDefault="00780EBE" w:rsidP="00780EBE">
            <w:pPr>
              <w:autoSpaceDE w:val="0"/>
              <w:autoSpaceDN w:val="0"/>
              <w:adjustRightInd w:val="0"/>
              <w:snapToGrid w:val="0"/>
              <w:rPr>
                <w:rFonts w:ascii="ＭＳ 明朝" w:hAnsi="ＭＳ 明朝"/>
                <w:color w:val="000000" w:themeColor="text1"/>
                <w:spacing w:val="0"/>
                <w:sz w:val="16"/>
                <w:szCs w:val="16"/>
              </w:rPr>
            </w:pPr>
          </w:p>
          <w:p w14:paraId="26125C82" w14:textId="77777777" w:rsidR="00780EBE" w:rsidRPr="004A22C6" w:rsidRDefault="00780EBE" w:rsidP="00780EBE">
            <w:pPr>
              <w:autoSpaceDE w:val="0"/>
              <w:autoSpaceDN w:val="0"/>
              <w:adjustRightInd w:val="0"/>
              <w:snapToGrid w:val="0"/>
              <w:rPr>
                <w:rFonts w:ascii="ＭＳ 明朝" w:hAnsi="ＭＳ 明朝"/>
                <w:color w:val="000000" w:themeColor="text1"/>
                <w:spacing w:val="0"/>
                <w:sz w:val="16"/>
                <w:szCs w:val="16"/>
              </w:rPr>
            </w:pPr>
          </w:p>
          <w:p w14:paraId="5694D3F0" w14:textId="77777777" w:rsidR="00780EBE" w:rsidRPr="004A22C6" w:rsidRDefault="00780EBE" w:rsidP="00780EBE">
            <w:pPr>
              <w:autoSpaceDE w:val="0"/>
              <w:autoSpaceDN w:val="0"/>
              <w:adjustRightInd w:val="0"/>
              <w:snapToGrid w:val="0"/>
              <w:rPr>
                <w:rFonts w:ascii="ＭＳ 明朝" w:hAnsi="ＭＳ 明朝"/>
                <w:color w:val="000000" w:themeColor="text1"/>
                <w:spacing w:val="0"/>
                <w:sz w:val="16"/>
                <w:szCs w:val="16"/>
              </w:rPr>
            </w:pPr>
          </w:p>
          <w:p w14:paraId="0173819A" w14:textId="77777777" w:rsidR="00780EBE" w:rsidRPr="004A22C6" w:rsidRDefault="00780EBE" w:rsidP="00780EBE">
            <w:pPr>
              <w:autoSpaceDE w:val="0"/>
              <w:autoSpaceDN w:val="0"/>
              <w:adjustRightInd w:val="0"/>
              <w:snapToGrid w:val="0"/>
              <w:rPr>
                <w:rFonts w:ascii="ＭＳ 明朝" w:hAnsi="ＭＳ 明朝"/>
                <w:color w:val="000000" w:themeColor="text1"/>
                <w:spacing w:val="0"/>
                <w:sz w:val="16"/>
                <w:szCs w:val="16"/>
              </w:rPr>
            </w:pPr>
          </w:p>
          <w:p w14:paraId="6C5D79E4" w14:textId="77777777" w:rsidR="00780EBE" w:rsidRPr="004A22C6" w:rsidRDefault="00780EBE" w:rsidP="00780EBE">
            <w:pPr>
              <w:autoSpaceDE w:val="0"/>
              <w:autoSpaceDN w:val="0"/>
              <w:adjustRightInd w:val="0"/>
              <w:snapToGrid w:val="0"/>
              <w:rPr>
                <w:rFonts w:ascii="ＭＳ 明朝" w:hAnsi="ＭＳ 明朝"/>
                <w:color w:val="000000" w:themeColor="text1"/>
                <w:spacing w:val="0"/>
                <w:sz w:val="16"/>
                <w:szCs w:val="16"/>
              </w:rPr>
            </w:pPr>
          </w:p>
          <w:p w14:paraId="5A5A03EE" w14:textId="77777777" w:rsidR="00780EBE" w:rsidRPr="004A22C6" w:rsidRDefault="00780EBE" w:rsidP="00780EBE">
            <w:pPr>
              <w:autoSpaceDE w:val="0"/>
              <w:autoSpaceDN w:val="0"/>
              <w:adjustRightInd w:val="0"/>
              <w:snapToGrid w:val="0"/>
              <w:rPr>
                <w:rFonts w:ascii="ＭＳ 明朝" w:hAnsi="ＭＳ 明朝"/>
                <w:color w:val="000000" w:themeColor="text1"/>
                <w:spacing w:val="0"/>
                <w:sz w:val="16"/>
                <w:szCs w:val="16"/>
              </w:rPr>
            </w:pPr>
          </w:p>
          <w:p w14:paraId="53CBACC5" w14:textId="77777777" w:rsidR="00780EBE" w:rsidRPr="004A22C6" w:rsidRDefault="00780EBE" w:rsidP="00780EBE">
            <w:pPr>
              <w:autoSpaceDE w:val="0"/>
              <w:autoSpaceDN w:val="0"/>
              <w:adjustRightInd w:val="0"/>
              <w:snapToGrid w:val="0"/>
              <w:rPr>
                <w:rFonts w:ascii="ＭＳ 明朝" w:hAnsi="ＭＳ 明朝"/>
                <w:color w:val="000000" w:themeColor="text1"/>
                <w:spacing w:val="0"/>
                <w:sz w:val="16"/>
                <w:szCs w:val="16"/>
              </w:rPr>
            </w:pPr>
          </w:p>
          <w:p w14:paraId="4180CAF1" w14:textId="77777777" w:rsidR="00780EBE" w:rsidRPr="004A22C6" w:rsidRDefault="00780EBE" w:rsidP="00780EBE">
            <w:pPr>
              <w:autoSpaceDE w:val="0"/>
              <w:autoSpaceDN w:val="0"/>
              <w:adjustRightInd w:val="0"/>
              <w:snapToGrid w:val="0"/>
              <w:rPr>
                <w:rFonts w:ascii="ＭＳ 明朝" w:hAnsi="ＭＳ 明朝"/>
                <w:color w:val="000000" w:themeColor="text1"/>
                <w:spacing w:val="0"/>
                <w:sz w:val="16"/>
                <w:szCs w:val="16"/>
              </w:rPr>
            </w:pPr>
          </w:p>
          <w:p w14:paraId="04F669CE" w14:textId="77777777" w:rsidR="00780EBE" w:rsidRPr="004A22C6" w:rsidRDefault="00780EBE" w:rsidP="00780EBE">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7C45A6AD" w14:textId="0B381B29" w:rsidR="00780EBE" w:rsidRPr="004A22C6" w:rsidRDefault="00780EBE" w:rsidP="00780EBE">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第3の八の4(5)⑥</w:t>
            </w:r>
          </w:p>
          <w:p w14:paraId="48284448" w14:textId="5EA6302F"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102235A9" w14:textId="77777777" w:rsidTr="00095CB8">
        <w:tc>
          <w:tcPr>
            <w:tcW w:w="1418" w:type="dxa"/>
            <w:vMerge/>
          </w:tcPr>
          <w:p w14:paraId="13CF57AC"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tcPr>
          <w:p w14:paraId="4AFF0818"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各ユニットにおいて利用者がそれぞれの役割を持って生活を営むことができるよう配慮して行われていますか。</w:t>
            </w:r>
          </w:p>
          <w:p w14:paraId="4B89A0B1"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p w14:paraId="2AE100AD"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従業者は、利用者相互の信頼関係が醸成されるよう配慮することが必要ですが、同時に、利用者が他の利用者の生活に過度に干渉し、自律的な生活を損なうことにならないようにすることにも配慮が必要です。</w:t>
            </w:r>
          </w:p>
          <w:p w14:paraId="14632140" w14:textId="14877004"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tcPr>
          <w:p w14:paraId="39FF5DD5" w14:textId="11125A6E"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97730324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38425617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14BF7618"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0913B9FC" w14:textId="77777777" w:rsidTr="00095CB8">
        <w:tc>
          <w:tcPr>
            <w:tcW w:w="1418" w:type="dxa"/>
            <w:vMerge/>
          </w:tcPr>
          <w:p w14:paraId="0B715E0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tcPr>
          <w:p w14:paraId="03A735F7"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利用者のプライバシーの確保に配慮して行われていますか。</w:t>
            </w:r>
          </w:p>
          <w:p w14:paraId="1731E168" w14:textId="1C40F943"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tcPr>
          <w:p w14:paraId="6FA10D99" w14:textId="5132340E"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40276133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3917185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109396FA"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22144149" w14:textId="77777777" w:rsidTr="00095CB8">
        <w:tc>
          <w:tcPr>
            <w:tcW w:w="1418" w:type="dxa"/>
            <w:vMerge/>
          </w:tcPr>
          <w:p w14:paraId="54D29EC2"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tcPr>
          <w:p w14:paraId="7E4667A4"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　利用者の自立した生活を支援することを基本として、利用者の要介護状態の軽減又は悪化の防止に資するよう、その者の心身の状況等を常に把握しながら適切に行われていますか。</w:t>
            </w:r>
          </w:p>
          <w:p w14:paraId="2F216ABE" w14:textId="57F8C911"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tcPr>
          <w:p w14:paraId="3008D4F0" w14:textId="28AFE320"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055647011"/>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08927683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5DDDD3D4"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22E98376" w14:textId="77777777" w:rsidTr="00095CB8">
        <w:tc>
          <w:tcPr>
            <w:tcW w:w="1418" w:type="dxa"/>
            <w:vMerge/>
          </w:tcPr>
          <w:p w14:paraId="7E195C1E"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tcPr>
          <w:p w14:paraId="10FCE021"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⑤　従業者は、サービスの提供に当たって、利用者又はその家族に対し、サービスの提供方法等について、理解しやすいように説明を行っていますか。</w:t>
            </w:r>
          </w:p>
          <w:p w14:paraId="2DEFD97E" w14:textId="0FDF9FA9"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tcPr>
          <w:p w14:paraId="65779482" w14:textId="6ABE45E2"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1899002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75224429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378921FC"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33550754" w14:textId="77777777" w:rsidTr="00095CB8">
        <w:tc>
          <w:tcPr>
            <w:tcW w:w="1418" w:type="dxa"/>
            <w:vMerge/>
          </w:tcPr>
          <w:p w14:paraId="73650135"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tcPr>
          <w:p w14:paraId="270D03AE" w14:textId="2E1B1C2D" w:rsidR="0096506B" w:rsidRPr="004A22C6" w:rsidRDefault="00D05AE2" w:rsidP="0096506B">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⑥</w:t>
            </w:r>
            <w:r w:rsidR="0059550E" w:rsidRPr="004A22C6">
              <w:rPr>
                <w:rFonts w:ascii="ＭＳ 明朝" w:hAnsi="ＭＳ 明朝" w:hint="eastAsia"/>
                <w:color w:val="000000" w:themeColor="text1"/>
                <w:spacing w:val="0"/>
                <w:sz w:val="18"/>
                <w:szCs w:val="18"/>
              </w:rPr>
              <w:t xml:space="preserve">　</w:t>
            </w:r>
            <w:r w:rsidR="0096506B" w:rsidRPr="004A22C6">
              <w:rPr>
                <w:rFonts w:ascii="ＭＳ 明朝" w:hAnsi="ＭＳ 明朝" w:hint="eastAsia"/>
                <w:color w:val="000000" w:themeColor="text1"/>
                <w:spacing w:val="0"/>
                <w:sz w:val="18"/>
                <w:szCs w:val="18"/>
              </w:rPr>
              <w:t>短期入所生活介護の提供に当たっては、当該利用者又は他の利用者等の生命又</w:t>
            </w:r>
            <w:r w:rsidR="0096506B" w:rsidRPr="004A22C6">
              <w:rPr>
                <w:rFonts w:ascii="ＭＳ 明朝" w:hAnsi="ＭＳ 明朝" w:hint="eastAsia"/>
                <w:color w:val="000000" w:themeColor="text1"/>
                <w:spacing w:val="0"/>
                <w:sz w:val="18"/>
                <w:szCs w:val="18"/>
              </w:rPr>
              <w:lastRenderedPageBreak/>
              <w:t>は身体を保護するため緊急やむを得ない場合を除き、身体的拘束等を行っていませんか。</w:t>
            </w:r>
          </w:p>
          <w:p w14:paraId="3952F969" w14:textId="77777777" w:rsidR="0096506B" w:rsidRPr="004A22C6" w:rsidRDefault="0096506B" w:rsidP="0096506B">
            <w:pPr>
              <w:snapToGrid w:val="0"/>
              <w:ind w:left="180" w:hangingChars="100" w:hanging="180"/>
              <w:rPr>
                <w:rFonts w:ascii="ＭＳ 明朝" w:hAnsi="ＭＳ 明朝"/>
                <w:color w:val="000000" w:themeColor="text1"/>
                <w:spacing w:val="0"/>
                <w:sz w:val="18"/>
                <w:szCs w:val="18"/>
              </w:rPr>
            </w:pPr>
          </w:p>
          <w:p w14:paraId="3F370AC2" w14:textId="77777777" w:rsidR="0096506B" w:rsidRPr="004A22C6" w:rsidRDefault="0096506B" w:rsidP="0096506B">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身体的拘束等の禁止の対象となる具体的行為とは次のとおりです。</w:t>
            </w:r>
          </w:p>
          <w:p w14:paraId="3DA4979B" w14:textId="77777777" w:rsidR="0096506B" w:rsidRPr="004A22C6" w:rsidRDefault="0096506B" w:rsidP="0096506B">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ア　徘徊しないように、車いすやいす、ベッドに体幹や四肢をひも等で縛る。</w:t>
            </w:r>
          </w:p>
          <w:p w14:paraId="6E58FB0F" w14:textId="77777777" w:rsidR="0096506B" w:rsidRPr="004A22C6" w:rsidRDefault="0096506B" w:rsidP="0096506B">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イ　転落しないように、ベッドに体幹や四肢をひも等で縛る。</w:t>
            </w:r>
          </w:p>
          <w:p w14:paraId="66A461E9" w14:textId="77777777" w:rsidR="0096506B" w:rsidRPr="004A22C6" w:rsidRDefault="0096506B" w:rsidP="0096506B">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ウ　自分で降りられないように、ベッドを柵（サイドレール）で囲む。</w:t>
            </w:r>
          </w:p>
          <w:p w14:paraId="4B4D2466" w14:textId="77777777" w:rsidR="0096506B" w:rsidRPr="004A22C6" w:rsidRDefault="0096506B" w:rsidP="0096506B">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エ　点滴・経管栄養等のチューブを抜かないように、四肢をひも等で縛る。</w:t>
            </w:r>
          </w:p>
          <w:p w14:paraId="697A4773" w14:textId="77777777" w:rsidR="0096506B" w:rsidRPr="004A22C6" w:rsidRDefault="0096506B" w:rsidP="0096506B">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オ　点滴・経管栄養等のチューブを抜かないように、又は皮膚をかきむしらないように、手指の機能を制限するミトン型の手袋等をつける。</w:t>
            </w:r>
          </w:p>
          <w:p w14:paraId="13140449" w14:textId="77777777" w:rsidR="0096506B" w:rsidRPr="004A22C6" w:rsidRDefault="0096506B" w:rsidP="0096506B">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カ　車いすやいすからずり落ちたり立ち上がったりしないように、Ｙ字型拘束帯や腰ベルト、車いすテーブルをつける。</w:t>
            </w:r>
          </w:p>
          <w:p w14:paraId="01F52184" w14:textId="77777777" w:rsidR="0096506B" w:rsidRPr="004A22C6" w:rsidRDefault="0096506B" w:rsidP="0096506B">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キ　立ち上がる能力のある人の立ち上がりを妨げるようないすを使用する。</w:t>
            </w:r>
          </w:p>
          <w:p w14:paraId="341372E3" w14:textId="77777777" w:rsidR="0096506B" w:rsidRPr="004A22C6" w:rsidRDefault="0096506B" w:rsidP="0096506B">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ク　脱衣やおむつはずしを制限するために、介護衣（つなぎ服）を着せる。</w:t>
            </w:r>
          </w:p>
          <w:p w14:paraId="692B2F34" w14:textId="77777777" w:rsidR="0096506B" w:rsidRPr="004A22C6" w:rsidRDefault="0096506B" w:rsidP="0096506B">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ケ　他人への迷惑行為を防ぐために、ベッドなどに体幹や四肢をひも等で縛る。</w:t>
            </w:r>
          </w:p>
          <w:p w14:paraId="38BECC56" w14:textId="77777777" w:rsidR="0096506B" w:rsidRPr="004A22C6" w:rsidRDefault="0096506B" w:rsidP="0096506B">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コ　行動を落ち着かせるために向精神薬を過剰に服用させる。</w:t>
            </w:r>
          </w:p>
          <w:p w14:paraId="0AB1CF0B" w14:textId="77777777" w:rsidR="0096506B" w:rsidRPr="004A22C6" w:rsidRDefault="0096506B" w:rsidP="0096506B">
            <w:pPr>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サ　自分の意思で開けることのできない居室等に隔離する。</w:t>
            </w:r>
          </w:p>
          <w:p w14:paraId="04EC4911" w14:textId="62609DA1" w:rsidR="00D05AE2" w:rsidRPr="004A22C6" w:rsidRDefault="00D05AE2" w:rsidP="0096506B">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77BBB98F" w14:textId="76269A55"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68223215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39832049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77CA9F7A"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62E43CAA" w14:textId="77777777" w:rsidTr="00095CB8">
        <w:tc>
          <w:tcPr>
            <w:tcW w:w="1418" w:type="dxa"/>
            <w:vMerge/>
          </w:tcPr>
          <w:p w14:paraId="6006ECAB"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6804" w:type="dxa"/>
          </w:tcPr>
          <w:p w14:paraId="7064C57B"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⑦　上記⑥の身体的拘束等を行う場合には、その態様及び時間、その際の利用者の心身の状況並びに緊急やむを得ない理由を記録していますか。</w:t>
            </w:r>
          </w:p>
          <w:p w14:paraId="0A0BBC72" w14:textId="77777777" w:rsidR="0096506B" w:rsidRPr="004A22C6" w:rsidRDefault="0096506B" w:rsidP="0096506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F4924FF" w14:textId="77777777" w:rsidR="0096506B" w:rsidRPr="004A22C6" w:rsidRDefault="0096506B" w:rsidP="0096506B">
            <w:pPr>
              <w:widowControl/>
              <w:snapToGrid w:val="0"/>
              <w:ind w:left="180" w:hangingChars="100" w:hanging="180"/>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 xml:space="preserve">※　</w:t>
            </w:r>
            <w:r w:rsidRPr="004A22C6">
              <w:rPr>
                <w:rFonts w:ascii="ＭＳ 明朝" w:hAnsi="ＭＳ 明朝" w:cs="ＭＳ Ｐゴシック" w:hint="eastAsia"/>
                <w:snapToGrid/>
                <w:color w:val="000000" w:themeColor="text1"/>
                <w:spacing w:val="0"/>
                <w:sz w:val="18"/>
                <w:szCs w:val="18"/>
                <w:u w:val="single"/>
              </w:rPr>
              <w:t>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す。</w:t>
            </w:r>
          </w:p>
          <w:p w14:paraId="341D44B2" w14:textId="77777777" w:rsidR="0096506B" w:rsidRPr="004A22C6" w:rsidRDefault="0096506B" w:rsidP="0096506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34CC700D" w14:textId="61E13675"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当該記録は５年間保存しなければなりません。</w:t>
            </w:r>
          </w:p>
          <w:p w14:paraId="60E3E55D"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p w14:paraId="2F4CDC02"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身体拘束ゼロへの手引き」では、身体拘束等を行うことが認められている「緊急やむを得ない場合」とは、次の①～③の要件を満たし、かつ、それらの要件の確認等の手続きが極めて慎重に実施されているケースに限られるとしている。</w:t>
            </w:r>
          </w:p>
          <w:p w14:paraId="32A0F98A" w14:textId="77777777" w:rsidR="00D05AE2" w:rsidRPr="004A22C6" w:rsidRDefault="00D05AE2" w:rsidP="00D05AE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同手引きに、「身体拘束に関する説明書・経過観察記録」（参考例）が示されている。</w:t>
            </w:r>
          </w:p>
          <w:p w14:paraId="6492018A" w14:textId="77777777" w:rsidR="00D05AE2" w:rsidRPr="004A22C6" w:rsidRDefault="00D05AE2" w:rsidP="00D05AE2">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①切迫性（利用者本人又は他の利用者等の生命又は身体が危険にさらされる可能性が著しく高いこと）</w:t>
            </w:r>
          </w:p>
          <w:p w14:paraId="5052063D" w14:textId="77777777" w:rsidR="00D05AE2" w:rsidRPr="004A22C6" w:rsidRDefault="00D05AE2" w:rsidP="00D05AE2">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②非代替性（身体拘束その他の行動制限を行う以外に代替する介護方法がないこと）</w:t>
            </w:r>
          </w:p>
          <w:p w14:paraId="75C63CB5" w14:textId="77777777" w:rsidR="00D05AE2" w:rsidRPr="004A22C6" w:rsidRDefault="00D05AE2" w:rsidP="00D05AE2">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③一時性（身体拘束その他の行動制限が一時的なものであること）</w:t>
            </w:r>
          </w:p>
          <w:p w14:paraId="04B23D15" w14:textId="39420527" w:rsidR="00D05AE2" w:rsidRPr="004A22C6" w:rsidRDefault="00D05AE2" w:rsidP="00D05AE2">
            <w:pPr>
              <w:autoSpaceDE w:val="0"/>
              <w:autoSpaceDN w:val="0"/>
              <w:adjustRightInd w:val="0"/>
              <w:snapToGrid w:val="0"/>
              <w:rPr>
                <w:rFonts w:ascii="ＭＳ 明朝" w:hAnsi="ＭＳ 明朝"/>
                <w:color w:val="000000" w:themeColor="text1"/>
                <w:spacing w:val="0"/>
                <w:sz w:val="18"/>
                <w:szCs w:val="18"/>
              </w:rPr>
            </w:pPr>
          </w:p>
        </w:tc>
        <w:tc>
          <w:tcPr>
            <w:tcW w:w="992" w:type="dxa"/>
          </w:tcPr>
          <w:p w14:paraId="44DE03C1" w14:textId="0168450F" w:rsidR="00D05AE2" w:rsidRPr="004A22C6" w:rsidRDefault="00000000" w:rsidP="00D05AE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79220895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57326909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1442D4A3" w14:textId="77777777" w:rsidR="00D05AE2" w:rsidRPr="004A22C6" w:rsidRDefault="00D05AE2" w:rsidP="00D05AE2">
            <w:pPr>
              <w:autoSpaceDE w:val="0"/>
              <w:autoSpaceDN w:val="0"/>
              <w:adjustRightInd w:val="0"/>
              <w:snapToGrid w:val="0"/>
              <w:rPr>
                <w:rFonts w:ascii="ＭＳ 明朝" w:hAnsi="ＭＳ 明朝"/>
                <w:color w:val="000000" w:themeColor="text1"/>
                <w:spacing w:val="0"/>
                <w:sz w:val="16"/>
                <w:szCs w:val="16"/>
              </w:rPr>
            </w:pPr>
          </w:p>
        </w:tc>
      </w:tr>
      <w:tr w:rsidR="004A22C6" w:rsidRPr="004A22C6" w14:paraId="5E273642" w14:textId="77777777" w:rsidTr="00095CB8">
        <w:tc>
          <w:tcPr>
            <w:tcW w:w="1418" w:type="dxa"/>
            <w:vMerge/>
          </w:tcPr>
          <w:p w14:paraId="3FAEECCE"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8"/>
                <w:szCs w:val="18"/>
              </w:rPr>
            </w:pPr>
          </w:p>
        </w:tc>
        <w:tc>
          <w:tcPr>
            <w:tcW w:w="6804" w:type="dxa"/>
          </w:tcPr>
          <w:p w14:paraId="4D6BE8EC" w14:textId="1DF1B36A" w:rsidR="001B5039" w:rsidRPr="004A22C6" w:rsidRDefault="001B5039" w:rsidP="001B503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【新】身体的拘束等の適正化（以下⑧～⑪）</w:t>
            </w:r>
          </w:p>
          <w:p w14:paraId="34BF6132" w14:textId="52248B37" w:rsidR="001B5039" w:rsidRPr="004A22C6" w:rsidRDefault="001B5039" w:rsidP="001B5039">
            <w:pPr>
              <w:tabs>
                <w:tab w:val="left" w:pos="2085"/>
              </w:tabs>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以下⑧～⑪に係る措置は、令和７年３月末までは努力義務ですが、令和７年４月から義務化されます。</w:t>
            </w:r>
          </w:p>
        </w:tc>
        <w:tc>
          <w:tcPr>
            <w:tcW w:w="992" w:type="dxa"/>
          </w:tcPr>
          <w:p w14:paraId="2D008425" w14:textId="77777777" w:rsidR="001B5039" w:rsidRPr="004A22C6" w:rsidRDefault="001B5039" w:rsidP="001B5039">
            <w:pPr>
              <w:autoSpaceDE w:val="0"/>
              <w:autoSpaceDN w:val="0"/>
              <w:adjustRightInd w:val="0"/>
              <w:snapToGrid w:val="0"/>
              <w:rPr>
                <w:rFonts w:ascii="ＭＳ 明朝" w:hAnsi="ＭＳ 明朝"/>
                <w:color w:val="000000" w:themeColor="text1"/>
                <w:sz w:val="18"/>
                <w:szCs w:val="18"/>
              </w:rPr>
            </w:pPr>
          </w:p>
        </w:tc>
        <w:tc>
          <w:tcPr>
            <w:tcW w:w="1247" w:type="dxa"/>
            <w:vMerge/>
          </w:tcPr>
          <w:p w14:paraId="07DA5623"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p>
        </w:tc>
      </w:tr>
      <w:tr w:rsidR="004A22C6" w:rsidRPr="004A22C6" w14:paraId="60D7B5C1" w14:textId="77777777" w:rsidTr="00095CB8">
        <w:tc>
          <w:tcPr>
            <w:tcW w:w="1418" w:type="dxa"/>
            <w:vMerge/>
          </w:tcPr>
          <w:p w14:paraId="7B6242DA"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8"/>
                <w:szCs w:val="18"/>
              </w:rPr>
            </w:pPr>
          </w:p>
        </w:tc>
        <w:tc>
          <w:tcPr>
            <w:tcW w:w="6804" w:type="dxa"/>
          </w:tcPr>
          <w:p w14:paraId="7B6F9E17" w14:textId="285D094B" w:rsidR="001B5039" w:rsidRPr="004A22C6" w:rsidRDefault="001B5039" w:rsidP="001B5039">
            <w:pPr>
              <w:autoSpaceDE w:val="0"/>
              <w:autoSpaceDN w:val="0"/>
              <w:adjustRightInd w:val="0"/>
              <w:snapToGrid w:val="0"/>
              <w:ind w:left="176"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⑧　「身体的拘束等の適正化のための対策を検討する委員会（身体的拘束等適正化検討委員会）（テレビ電話装置等を活用して行うことができるものとする。)」を設置し、３月に１回以上開催していますか。</w:t>
            </w:r>
          </w:p>
          <w:p w14:paraId="03ABA75A" w14:textId="77777777" w:rsidR="001B5039" w:rsidRPr="004A22C6" w:rsidRDefault="001B5039" w:rsidP="001B5039">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6B3FC870" w14:textId="5E9FD7A7" w:rsidR="001B5039" w:rsidRPr="004A22C6" w:rsidRDefault="00000000" w:rsidP="001B5039">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46241676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35396827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08F958FE"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p>
        </w:tc>
      </w:tr>
      <w:tr w:rsidR="004A22C6" w:rsidRPr="004A22C6" w14:paraId="2F80F43E" w14:textId="77777777" w:rsidTr="00095CB8">
        <w:tc>
          <w:tcPr>
            <w:tcW w:w="1418" w:type="dxa"/>
            <w:vMerge/>
          </w:tcPr>
          <w:p w14:paraId="4E6490C4"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8"/>
                <w:szCs w:val="18"/>
              </w:rPr>
            </w:pPr>
          </w:p>
        </w:tc>
        <w:tc>
          <w:tcPr>
            <w:tcW w:w="6804" w:type="dxa"/>
          </w:tcPr>
          <w:p w14:paraId="0410CB4D" w14:textId="4458E214" w:rsidR="001B5039" w:rsidRPr="004A22C6" w:rsidRDefault="001B5039" w:rsidP="001B5039">
            <w:pPr>
              <w:autoSpaceDE w:val="0"/>
              <w:autoSpaceDN w:val="0"/>
              <w:adjustRightInd w:val="0"/>
              <w:snapToGrid w:val="0"/>
              <w:ind w:left="176" w:hangingChars="100" w:hanging="176"/>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⑨　委員会を開催した結果について、介護職員その他の従業者に周知徹底を図っていますか。</w:t>
            </w:r>
          </w:p>
          <w:p w14:paraId="1353EEAA" w14:textId="77777777" w:rsidR="001B5039" w:rsidRPr="004A22C6" w:rsidRDefault="001B5039" w:rsidP="001B5039">
            <w:pPr>
              <w:autoSpaceDE w:val="0"/>
              <w:autoSpaceDN w:val="0"/>
              <w:adjustRightInd w:val="0"/>
              <w:snapToGrid w:val="0"/>
              <w:ind w:left="180" w:hangingChars="100" w:hanging="180"/>
              <w:rPr>
                <w:rFonts w:ascii="ＭＳ 明朝" w:hAnsi="ＭＳ 明朝"/>
                <w:bCs/>
                <w:color w:val="000000" w:themeColor="text1"/>
                <w:spacing w:val="0"/>
                <w:sz w:val="18"/>
                <w:szCs w:val="18"/>
              </w:rPr>
            </w:pPr>
          </w:p>
          <w:p w14:paraId="15F7B13F" w14:textId="77777777" w:rsidR="001B5039" w:rsidRPr="004A22C6" w:rsidRDefault="001B5039" w:rsidP="001B5039">
            <w:pPr>
              <w:autoSpaceDE w:val="0"/>
              <w:autoSpaceDN w:val="0"/>
              <w:adjustRightInd w:val="0"/>
              <w:snapToGrid w:val="0"/>
              <w:ind w:left="180" w:hangingChars="100" w:hanging="180"/>
              <w:rPr>
                <w:rFonts w:ascii="ＭＳ 明朝" w:hAnsi="ＭＳ 明朝"/>
                <w:bCs/>
                <w:color w:val="000000" w:themeColor="text1"/>
                <w:spacing w:val="0"/>
                <w:sz w:val="18"/>
                <w:szCs w:val="18"/>
              </w:rPr>
            </w:pPr>
            <w:r w:rsidRPr="004A22C6">
              <w:rPr>
                <w:rFonts w:ascii="ＭＳ 明朝" w:hAnsi="ＭＳ 明朝" w:hint="eastAsia"/>
                <w:bCs/>
                <w:color w:val="000000" w:themeColor="text1"/>
                <w:spacing w:val="0"/>
                <w:sz w:val="18"/>
                <w:szCs w:val="18"/>
              </w:rPr>
              <w:t>※　「身体的拘束等適正化検討委員会」とは、身体的拘束等の適正化のための対策を検討する委員会であり、委員会の構成メンバーは、事業所の管理者及び従業者より構成する場合のほか、これらの職員に加えて、第三者や専門家を活用した構成とすることが望ましく、その方策として、精神科専門医等の専門医の活用等も考えられます。また、関係する職種、取り扱う事項等が相互に関係が深いと認められる他の会議体を設置している場合、これと一体的に設置・運営することとして差し支えありません。</w:t>
            </w:r>
          </w:p>
          <w:p w14:paraId="5A578E49" w14:textId="77777777" w:rsidR="001B5039" w:rsidRPr="004A22C6" w:rsidRDefault="001B5039" w:rsidP="001B5039">
            <w:pPr>
              <w:autoSpaceDE w:val="0"/>
              <w:autoSpaceDN w:val="0"/>
              <w:adjustRightInd w:val="0"/>
              <w:snapToGrid w:val="0"/>
              <w:ind w:left="180" w:hangingChars="100" w:hanging="180"/>
              <w:rPr>
                <w:rFonts w:ascii="ＭＳ 明朝" w:hAnsi="ＭＳ 明朝"/>
                <w:bCs/>
                <w:color w:val="000000" w:themeColor="text1"/>
                <w:spacing w:val="0"/>
                <w:sz w:val="18"/>
                <w:szCs w:val="18"/>
              </w:rPr>
            </w:pPr>
            <w:r w:rsidRPr="004A22C6">
              <w:rPr>
                <w:rFonts w:ascii="ＭＳ 明朝" w:hAnsi="ＭＳ 明朝" w:hint="eastAsia"/>
                <w:bCs/>
                <w:color w:val="000000" w:themeColor="text1"/>
                <w:spacing w:val="0"/>
                <w:sz w:val="18"/>
                <w:szCs w:val="18"/>
              </w:rPr>
              <w:t>※　身体的拘束等適正化検討委員会は、テレビ電話装置等を活用して行うことができるものとします。</w:t>
            </w:r>
          </w:p>
          <w:p w14:paraId="6BFA5C89" w14:textId="77777777" w:rsidR="001B5039" w:rsidRPr="004A22C6" w:rsidRDefault="001B5039" w:rsidP="001B5039">
            <w:pPr>
              <w:autoSpaceDE w:val="0"/>
              <w:autoSpaceDN w:val="0"/>
              <w:adjustRightInd w:val="0"/>
              <w:snapToGrid w:val="0"/>
              <w:ind w:left="180" w:hangingChars="100" w:hanging="180"/>
              <w:rPr>
                <w:rFonts w:ascii="ＭＳ 明朝" w:hAnsi="ＭＳ 明朝"/>
                <w:bCs/>
                <w:color w:val="000000" w:themeColor="text1"/>
                <w:spacing w:val="0"/>
                <w:sz w:val="18"/>
                <w:szCs w:val="18"/>
              </w:rPr>
            </w:pPr>
            <w:r w:rsidRPr="004A22C6">
              <w:rPr>
                <w:rFonts w:ascii="ＭＳ 明朝" w:hAnsi="ＭＳ 明朝" w:hint="eastAsia"/>
                <w:bCs/>
                <w:color w:val="000000" w:themeColor="text1"/>
                <w:spacing w:val="0"/>
                <w:sz w:val="18"/>
                <w:szCs w:val="18"/>
              </w:rPr>
              <w:t>※　事業者が、報告、改善のための方策を定め、周知徹底する目的は、身体的拘束等の適正化について、施設全体で情報共有し、今後の再発防止につなげるためのものであり、決して従業者の懲罰を目的としたものではないことに留意することが必要です。</w:t>
            </w:r>
          </w:p>
          <w:p w14:paraId="7EBCE1B0" w14:textId="77777777" w:rsidR="001B5039" w:rsidRPr="004A22C6" w:rsidRDefault="001B5039" w:rsidP="001B5039">
            <w:pPr>
              <w:autoSpaceDE w:val="0"/>
              <w:autoSpaceDN w:val="0"/>
              <w:adjustRightInd w:val="0"/>
              <w:snapToGrid w:val="0"/>
              <w:ind w:leftChars="100" w:left="206" w:firstLineChars="100" w:firstLine="180"/>
              <w:rPr>
                <w:rFonts w:ascii="ＭＳ 明朝" w:hAnsi="ＭＳ 明朝"/>
                <w:bCs/>
                <w:color w:val="000000" w:themeColor="text1"/>
                <w:spacing w:val="0"/>
                <w:sz w:val="18"/>
                <w:szCs w:val="18"/>
              </w:rPr>
            </w:pPr>
            <w:r w:rsidRPr="004A22C6">
              <w:rPr>
                <w:rFonts w:ascii="ＭＳ 明朝" w:hAnsi="ＭＳ 明朝" w:hint="eastAsia"/>
                <w:bCs/>
                <w:color w:val="000000" w:themeColor="text1"/>
                <w:spacing w:val="0"/>
                <w:sz w:val="18"/>
                <w:szCs w:val="18"/>
              </w:rPr>
              <w:t>具体的には、次のようなことを想定しています。</w:t>
            </w:r>
          </w:p>
          <w:p w14:paraId="2F2B08C3" w14:textId="77777777" w:rsidR="001B5039" w:rsidRPr="004A22C6" w:rsidRDefault="001B5039" w:rsidP="001B5039">
            <w:pPr>
              <w:autoSpaceDE w:val="0"/>
              <w:autoSpaceDN w:val="0"/>
              <w:adjustRightInd w:val="0"/>
              <w:snapToGrid w:val="0"/>
              <w:ind w:leftChars="200" w:left="592" w:hangingChars="100" w:hanging="180"/>
              <w:rPr>
                <w:rFonts w:ascii="ＭＳ 明朝" w:hAnsi="ＭＳ 明朝"/>
                <w:bCs/>
                <w:color w:val="000000" w:themeColor="text1"/>
                <w:spacing w:val="0"/>
                <w:sz w:val="18"/>
                <w:szCs w:val="18"/>
              </w:rPr>
            </w:pPr>
            <w:r w:rsidRPr="004A22C6">
              <w:rPr>
                <w:rFonts w:ascii="ＭＳ 明朝" w:hAnsi="ＭＳ 明朝" w:hint="eastAsia"/>
                <w:bCs/>
                <w:color w:val="000000" w:themeColor="text1"/>
                <w:spacing w:val="0"/>
                <w:sz w:val="18"/>
                <w:szCs w:val="18"/>
              </w:rPr>
              <w:lastRenderedPageBreak/>
              <w:t xml:space="preserve">1)　身体的拘束等について報告するための様式を整備すること。 </w:t>
            </w:r>
          </w:p>
          <w:p w14:paraId="20FBE301" w14:textId="77777777" w:rsidR="001B5039" w:rsidRPr="004A22C6" w:rsidRDefault="001B5039" w:rsidP="001B5039">
            <w:pPr>
              <w:autoSpaceDE w:val="0"/>
              <w:autoSpaceDN w:val="0"/>
              <w:adjustRightInd w:val="0"/>
              <w:snapToGrid w:val="0"/>
              <w:ind w:leftChars="200" w:left="592" w:hangingChars="100" w:hanging="180"/>
              <w:rPr>
                <w:rFonts w:ascii="ＭＳ 明朝" w:hAnsi="ＭＳ 明朝"/>
                <w:bCs/>
                <w:color w:val="000000" w:themeColor="text1"/>
                <w:spacing w:val="0"/>
                <w:sz w:val="18"/>
                <w:szCs w:val="18"/>
              </w:rPr>
            </w:pPr>
            <w:r w:rsidRPr="004A22C6">
              <w:rPr>
                <w:rFonts w:ascii="ＭＳ 明朝" w:hAnsi="ＭＳ 明朝" w:hint="eastAsia"/>
                <w:bCs/>
                <w:color w:val="000000" w:themeColor="text1"/>
                <w:spacing w:val="0"/>
                <w:sz w:val="18"/>
                <w:szCs w:val="18"/>
              </w:rPr>
              <w:t xml:space="preserve">2)　介護従業者その他の従業者は、身体的拘束等の発生ごとにその状況、背景等を記録するとともに、1)の様式に従い、身体的拘束等について報告すること。 </w:t>
            </w:r>
          </w:p>
          <w:p w14:paraId="7A405FBF" w14:textId="77777777" w:rsidR="001B5039" w:rsidRPr="004A22C6" w:rsidRDefault="001B5039" w:rsidP="001B5039">
            <w:pPr>
              <w:autoSpaceDE w:val="0"/>
              <w:autoSpaceDN w:val="0"/>
              <w:adjustRightInd w:val="0"/>
              <w:snapToGrid w:val="0"/>
              <w:ind w:leftChars="200" w:left="592" w:hangingChars="100" w:hanging="180"/>
              <w:rPr>
                <w:rFonts w:ascii="ＭＳ 明朝" w:hAnsi="ＭＳ 明朝"/>
                <w:bCs/>
                <w:color w:val="000000" w:themeColor="text1"/>
                <w:spacing w:val="0"/>
                <w:sz w:val="18"/>
                <w:szCs w:val="18"/>
              </w:rPr>
            </w:pPr>
            <w:r w:rsidRPr="004A22C6">
              <w:rPr>
                <w:rFonts w:ascii="ＭＳ 明朝" w:hAnsi="ＭＳ 明朝" w:hint="eastAsia"/>
                <w:bCs/>
                <w:color w:val="000000" w:themeColor="text1"/>
                <w:spacing w:val="0"/>
                <w:sz w:val="18"/>
                <w:szCs w:val="18"/>
              </w:rPr>
              <w:t xml:space="preserve">3)　身体的拘束等適正化検討委員会において、2)により報告された事例を集計し、分析すること。 </w:t>
            </w:r>
          </w:p>
          <w:p w14:paraId="12A6200B" w14:textId="77777777" w:rsidR="001B5039" w:rsidRPr="004A22C6" w:rsidRDefault="001B5039" w:rsidP="001B5039">
            <w:pPr>
              <w:autoSpaceDE w:val="0"/>
              <w:autoSpaceDN w:val="0"/>
              <w:adjustRightInd w:val="0"/>
              <w:snapToGrid w:val="0"/>
              <w:ind w:leftChars="200" w:left="592" w:hangingChars="100" w:hanging="180"/>
              <w:rPr>
                <w:rFonts w:ascii="ＭＳ 明朝" w:hAnsi="ＭＳ 明朝"/>
                <w:bCs/>
                <w:color w:val="000000" w:themeColor="text1"/>
                <w:spacing w:val="0"/>
                <w:sz w:val="18"/>
                <w:szCs w:val="18"/>
              </w:rPr>
            </w:pPr>
            <w:r w:rsidRPr="004A22C6">
              <w:rPr>
                <w:rFonts w:ascii="ＭＳ 明朝" w:hAnsi="ＭＳ 明朝" w:hint="eastAsia"/>
                <w:bCs/>
                <w:color w:val="000000" w:themeColor="text1"/>
                <w:spacing w:val="0"/>
                <w:sz w:val="18"/>
                <w:szCs w:val="18"/>
              </w:rPr>
              <w:t xml:space="preserve">4)　事例の分析に当たっては、身体的拘束等の発生時の状況等を分析し、身体的拘束等の発生原因、結果等をとりまとめ、当該事例の適正性と適正化策を検討すること。 </w:t>
            </w:r>
          </w:p>
          <w:p w14:paraId="0A281101" w14:textId="77777777" w:rsidR="001B5039" w:rsidRPr="004A22C6" w:rsidRDefault="001B5039" w:rsidP="001B5039">
            <w:pPr>
              <w:autoSpaceDE w:val="0"/>
              <w:autoSpaceDN w:val="0"/>
              <w:adjustRightInd w:val="0"/>
              <w:snapToGrid w:val="0"/>
              <w:ind w:leftChars="200" w:left="592" w:hangingChars="100" w:hanging="180"/>
              <w:rPr>
                <w:rFonts w:ascii="ＭＳ 明朝" w:hAnsi="ＭＳ 明朝"/>
                <w:bCs/>
                <w:color w:val="000000" w:themeColor="text1"/>
                <w:spacing w:val="0"/>
                <w:sz w:val="18"/>
                <w:szCs w:val="18"/>
              </w:rPr>
            </w:pPr>
            <w:r w:rsidRPr="004A22C6">
              <w:rPr>
                <w:rFonts w:ascii="ＭＳ 明朝" w:hAnsi="ＭＳ 明朝" w:hint="eastAsia"/>
                <w:bCs/>
                <w:color w:val="000000" w:themeColor="text1"/>
                <w:spacing w:val="0"/>
                <w:sz w:val="18"/>
                <w:szCs w:val="18"/>
              </w:rPr>
              <w:t>5)　報告された事例及び分析結果を従業者に周知徹底すること。</w:t>
            </w:r>
          </w:p>
          <w:p w14:paraId="3E210005" w14:textId="77777777" w:rsidR="001B5039" w:rsidRPr="004A22C6" w:rsidRDefault="001B5039" w:rsidP="001B5039">
            <w:pPr>
              <w:autoSpaceDE w:val="0"/>
              <w:autoSpaceDN w:val="0"/>
              <w:adjustRightInd w:val="0"/>
              <w:snapToGrid w:val="0"/>
              <w:ind w:leftChars="200" w:left="592" w:hangingChars="100" w:hanging="180"/>
              <w:rPr>
                <w:rFonts w:ascii="ＭＳ 明朝" w:hAnsi="ＭＳ 明朝"/>
                <w:bCs/>
                <w:color w:val="000000" w:themeColor="text1"/>
                <w:spacing w:val="0"/>
                <w:sz w:val="18"/>
                <w:szCs w:val="18"/>
              </w:rPr>
            </w:pPr>
            <w:r w:rsidRPr="004A22C6">
              <w:rPr>
                <w:rFonts w:ascii="ＭＳ 明朝" w:hAnsi="ＭＳ 明朝" w:hint="eastAsia"/>
                <w:bCs/>
                <w:color w:val="000000" w:themeColor="text1"/>
                <w:spacing w:val="0"/>
                <w:sz w:val="18"/>
                <w:szCs w:val="18"/>
              </w:rPr>
              <w:t xml:space="preserve">6)　適正化策を講じた後に、その効果について評価すること。 </w:t>
            </w:r>
          </w:p>
          <w:p w14:paraId="03129F60" w14:textId="77777777" w:rsidR="001B5039" w:rsidRPr="004A22C6" w:rsidRDefault="001B5039" w:rsidP="001B5039">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7C78D620" w14:textId="5BF84442" w:rsidR="001B5039" w:rsidRPr="004A22C6" w:rsidRDefault="00000000" w:rsidP="001B5039">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04205279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084730053"/>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42BB88EE"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p>
        </w:tc>
      </w:tr>
      <w:tr w:rsidR="004A22C6" w:rsidRPr="004A22C6" w14:paraId="2AA4C496" w14:textId="77777777" w:rsidTr="00095CB8">
        <w:tc>
          <w:tcPr>
            <w:tcW w:w="1418" w:type="dxa"/>
            <w:vMerge/>
          </w:tcPr>
          <w:p w14:paraId="0126C9F1"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8"/>
                <w:szCs w:val="18"/>
              </w:rPr>
            </w:pPr>
          </w:p>
        </w:tc>
        <w:tc>
          <w:tcPr>
            <w:tcW w:w="6804" w:type="dxa"/>
          </w:tcPr>
          <w:p w14:paraId="130AA38D" w14:textId="7642DFED" w:rsidR="001B5039" w:rsidRPr="004A22C6" w:rsidRDefault="001B5039" w:rsidP="001B5039">
            <w:pPr>
              <w:autoSpaceDE w:val="0"/>
              <w:autoSpaceDN w:val="0"/>
              <w:adjustRightInd w:val="0"/>
              <w:snapToGrid w:val="0"/>
              <w:ind w:left="176" w:hangingChars="100" w:hanging="176"/>
              <w:rPr>
                <w:rFonts w:ascii="ＭＳ 明朝" w:hAnsi="ＭＳ 明朝"/>
                <w:color w:val="000000" w:themeColor="text1"/>
                <w:sz w:val="18"/>
                <w:szCs w:val="18"/>
              </w:rPr>
            </w:pPr>
            <w:r w:rsidRPr="004A22C6">
              <w:rPr>
                <w:rFonts w:ascii="ＭＳ 明朝" w:hAnsi="ＭＳ 明朝" w:hint="eastAsia"/>
                <w:color w:val="000000" w:themeColor="text1"/>
                <w:sz w:val="18"/>
                <w:szCs w:val="18"/>
              </w:rPr>
              <w:t>⑩　身体的拘束等の適正化のための指針を整備し、以下の内容を盛り込んでいますか。</w:t>
            </w:r>
          </w:p>
          <w:p w14:paraId="1A3102A2" w14:textId="77777777" w:rsidR="001B5039" w:rsidRPr="004A22C6" w:rsidRDefault="001B5039" w:rsidP="001B5039">
            <w:pPr>
              <w:adjustRightInd w:val="0"/>
              <w:spacing w:line="240" w:lineRule="exact"/>
              <w:ind w:left="176" w:hangingChars="100" w:hanging="176"/>
              <w:contextualSpacing/>
              <w:jc w:val="left"/>
              <w:rPr>
                <w:rFonts w:ascii="ＭＳ 明朝" w:hAnsi="ＭＳ 明朝" w:cs="ＭＳ 明朝"/>
                <w:color w:val="000000" w:themeColor="text1"/>
                <w:sz w:val="18"/>
                <w:szCs w:val="18"/>
              </w:rPr>
            </w:pPr>
          </w:p>
          <w:p w14:paraId="653ED358" w14:textId="77777777" w:rsidR="001B5039" w:rsidRPr="004A22C6" w:rsidRDefault="001B5039" w:rsidP="001B5039">
            <w:pPr>
              <w:adjustRightInd w:val="0"/>
              <w:spacing w:line="240" w:lineRule="exact"/>
              <w:ind w:left="176" w:hangingChars="100" w:hanging="176"/>
              <w:contextualSpacing/>
              <w:jc w:val="left"/>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「身体的拘束等の適正化のための指針」に盛り込む内容</w:t>
            </w:r>
          </w:p>
          <w:p w14:paraId="363ED6A6" w14:textId="77777777" w:rsidR="001B5039" w:rsidRPr="004A22C6" w:rsidRDefault="001B5039" w:rsidP="001B5039">
            <w:pPr>
              <w:adjustRightInd w:val="0"/>
              <w:spacing w:line="240" w:lineRule="exact"/>
              <w:ind w:left="176" w:hangingChars="100" w:hanging="176"/>
              <w:contextualSpacing/>
              <w:jc w:val="left"/>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①事業所における身体的拘束等の適正化に関する基本的考え方</w:t>
            </w:r>
          </w:p>
          <w:p w14:paraId="23BD6590" w14:textId="77777777" w:rsidR="001B5039" w:rsidRPr="004A22C6" w:rsidRDefault="001B5039" w:rsidP="001B5039">
            <w:pPr>
              <w:adjustRightInd w:val="0"/>
              <w:spacing w:line="240" w:lineRule="exact"/>
              <w:contextualSpacing/>
              <w:jc w:val="left"/>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②身体的拘束等適正化検討委員会その他事業所内の組織に関する事項</w:t>
            </w:r>
          </w:p>
          <w:p w14:paraId="33EE1530" w14:textId="77777777" w:rsidR="001B5039" w:rsidRPr="004A22C6" w:rsidRDefault="001B5039" w:rsidP="001B5039">
            <w:pPr>
              <w:adjustRightInd w:val="0"/>
              <w:spacing w:line="240" w:lineRule="exact"/>
              <w:contextualSpacing/>
              <w:jc w:val="left"/>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③身体的拘束等の適正化のための職員研修に関する基本方針</w:t>
            </w:r>
          </w:p>
          <w:p w14:paraId="4FAF9E0A" w14:textId="77777777" w:rsidR="001B5039" w:rsidRPr="004A22C6" w:rsidRDefault="001B5039" w:rsidP="001B5039">
            <w:pPr>
              <w:adjustRightInd w:val="0"/>
              <w:spacing w:line="240" w:lineRule="exact"/>
              <w:ind w:left="528" w:hangingChars="300" w:hanging="528"/>
              <w:contextualSpacing/>
              <w:jc w:val="left"/>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④</w:t>
            </w:r>
            <w:r w:rsidRPr="004A22C6">
              <w:rPr>
                <w:rFonts w:ascii="ＭＳ 明朝" w:hAnsi="ＭＳ 明朝" w:cs="ＭＳ 明朝" w:hint="eastAsia"/>
                <w:color w:val="000000" w:themeColor="text1"/>
                <w:spacing w:val="-4"/>
                <w:sz w:val="18"/>
                <w:szCs w:val="18"/>
              </w:rPr>
              <w:t>事業所内で発生した身体的拘束等の報告方法等のための方策に関する基本方針</w:t>
            </w:r>
          </w:p>
          <w:p w14:paraId="1F4ECA0A" w14:textId="77777777" w:rsidR="001B5039" w:rsidRPr="004A22C6" w:rsidRDefault="001B5039" w:rsidP="001B5039">
            <w:pPr>
              <w:adjustRightInd w:val="0"/>
              <w:spacing w:line="240" w:lineRule="exact"/>
              <w:contextualSpacing/>
              <w:jc w:val="left"/>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⑤身体的的拘束等発生時の対応に関する基本方針</w:t>
            </w:r>
          </w:p>
          <w:p w14:paraId="2CA9A465" w14:textId="77777777" w:rsidR="001B5039" w:rsidRPr="004A22C6" w:rsidRDefault="001B5039" w:rsidP="001B5039">
            <w:pPr>
              <w:adjustRightInd w:val="0"/>
              <w:spacing w:line="240" w:lineRule="exact"/>
              <w:contextualSpacing/>
              <w:jc w:val="left"/>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⑥利用者等に対する当該指針の閲覧に関する基本方針</w:t>
            </w:r>
          </w:p>
          <w:p w14:paraId="03148A77" w14:textId="18E4EC13" w:rsidR="001B5039" w:rsidRPr="004A22C6" w:rsidRDefault="0059550E" w:rsidP="0059550E">
            <w:pPr>
              <w:adjustRightInd w:val="0"/>
              <w:spacing w:line="240" w:lineRule="exact"/>
              <w:contextualSpacing/>
              <w:jc w:val="left"/>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⑦</w:t>
            </w:r>
            <w:r w:rsidR="001B5039" w:rsidRPr="004A22C6">
              <w:rPr>
                <w:rFonts w:ascii="ＭＳ 明朝" w:hAnsi="ＭＳ 明朝" w:cs="ＭＳ 明朝" w:hint="eastAsia"/>
                <w:color w:val="000000" w:themeColor="text1"/>
                <w:sz w:val="18"/>
                <w:szCs w:val="18"/>
              </w:rPr>
              <w:t>その他身体的拘束等の適正化の推進のために必要な基本方針</w:t>
            </w:r>
          </w:p>
          <w:p w14:paraId="481DC6BE" w14:textId="77777777" w:rsidR="001B5039" w:rsidRPr="004A22C6" w:rsidRDefault="001B5039" w:rsidP="001B5039">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395E3699" w14:textId="31D86F79" w:rsidR="001B5039" w:rsidRPr="004A22C6" w:rsidRDefault="00000000" w:rsidP="001B5039">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16083602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06698359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6E616D23"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p>
        </w:tc>
      </w:tr>
      <w:tr w:rsidR="004A22C6" w:rsidRPr="004A22C6" w14:paraId="51CC58D5" w14:textId="77777777" w:rsidTr="00095CB8">
        <w:tc>
          <w:tcPr>
            <w:tcW w:w="1418" w:type="dxa"/>
            <w:vMerge/>
          </w:tcPr>
          <w:p w14:paraId="0F9DF3FC"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8"/>
                <w:szCs w:val="18"/>
              </w:rPr>
            </w:pPr>
          </w:p>
        </w:tc>
        <w:tc>
          <w:tcPr>
            <w:tcW w:w="6804" w:type="dxa"/>
          </w:tcPr>
          <w:p w14:paraId="4610AD8E" w14:textId="4772A566" w:rsidR="001B5039" w:rsidRPr="004A22C6" w:rsidRDefault="001B5039" w:rsidP="001B5039">
            <w:pPr>
              <w:adjustRightInd w:val="0"/>
              <w:spacing w:line="240" w:lineRule="exact"/>
              <w:ind w:left="176" w:hangingChars="100" w:hanging="176"/>
              <w:contextualSpacing/>
              <w:jc w:val="left"/>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⑪　介護職員その他の従業者に対し、身体的拘束等の適正化のための研修を定期的（年２回以上）に実施していますか。</w:t>
            </w:r>
          </w:p>
          <w:p w14:paraId="08DEEE84" w14:textId="77777777" w:rsidR="001B5039" w:rsidRPr="004A22C6" w:rsidRDefault="001B5039" w:rsidP="001B5039">
            <w:pPr>
              <w:autoSpaceDE w:val="0"/>
              <w:autoSpaceDN w:val="0"/>
              <w:adjustRightInd w:val="0"/>
              <w:snapToGrid w:val="0"/>
              <w:rPr>
                <w:rFonts w:ascii="ＭＳ 明朝" w:hAnsi="ＭＳ 明朝" w:cs="ＭＳ 明朝"/>
                <w:color w:val="000000" w:themeColor="text1"/>
                <w:sz w:val="18"/>
                <w:szCs w:val="18"/>
              </w:rPr>
            </w:pPr>
            <w:r w:rsidRPr="004A22C6">
              <w:rPr>
                <w:rFonts w:ascii="ＭＳ 明朝" w:hAnsi="ＭＳ 明朝" w:cs="ＭＳ 明朝" w:hint="eastAsia"/>
                <w:color w:val="000000" w:themeColor="text1"/>
                <w:sz w:val="18"/>
                <w:szCs w:val="18"/>
              </w:rPr>
              <w:t xml:space="preserve">　　また、新規採用時には身体的拘束等の適正化の研修を実施していますか。</w:t>
            </w:r>
          </w:p>
          <w:p w14:paraId="6B7104D5" w14:textId="77777777" w:rsidR="001B5039" w:rsidRPr="004A22C6" w:rsidRDefault="001B5039" w:rsidP="001B5039">
            <w:pPr>
              <w:autoSpaceDE w:val="0"/>
              <w:autoSpaceDN w:val="0"/>
              <w:adjustRightInd w:val="0"/>
              <w:snapToGrid w:val="0"/>
              <w:rPr>
                <w:rFonts w:ascii="ＭＳ 明朝" w:hAnsi="ＭＳ 明朝"/>
                <w:b/>
                <w:color w:val="000000" w:themeColor="text1"/>
                <w:spacing w:val="0"/>
                <w:sz w:val="18"/>
                <w:szCs w:val="18"/>
              </w:rPr>
            </w:pPr>
          </w:p>
          <w:p w14:paraId="69D35923" w14:textId="77777777" w:rsidR="001B5039" w:rsidRPr="004A22C6" w:rsidRDefault="001B5039" w:rsidP="001B5039">
            <w:pPr>
              <w:autoSpaceDE w:val="0"/>
              <w:autoSpaceDN w:val="0"/>
              <w:adjustRightInd w:val="0"/>
              <w:snapToGrid w:val="0"/>
              <w:ind w:left="180" w:hangingChars="100" w:hanging="180"/>
              <w:rPr>
                <w:rFonts w:ascii="ＭＳ 明朝" w:hAnsi="ＭＳ 明朝"/>
                <w:bCs/>
                <w:color w:val="000000" w:themeColor="text1"/>
                <w:spacing w:val="0"/>
                <w:sz w:val="18"/>
                <w:szCs w:val="18"/>
              </w:rPr>
            </w:pPr>
            <w:r w:rsidRPr="004A22C6">
              <w:rPr>
                <w:rFonts w:ascii="ＭＳ 明朝" w:hAnsi="ＭＳ 明朝" w:hint="eastAsia"/>
                <w:bCs/>
                <w:color w:val="000000" w:themeColor="text1"/>
                <w:spacing w:val="0"/>
                <w:sz w:val="18"/>
                <w:szCs w:val="18"/>
              </w:rPr>
              <w:t>※　身体的拘束等の適正化のための研修の内容としては、身体的拘束等の適正化の基礎的内容等の適切な知識を普及・啓発するとともに、当該事業者における指針に基づき、適正化の徹底を行うものとします。</w:t>
            </w:r>
          </w:p>
          <w:p w14:paraId="6C0F73FF" w14:textId="77777777" w:rsidR="001B5039" w:rsidRPr="004A22C6" w:rsidRDefault="001B5039" w:rsidP="001B5039">
            <w:pPr>
              <w:autoSpaceDE w:val="0"/>
              <w:autoSpaceDN w:val="0"/>
              <w:adjustRightInd w:val="0"/>
              <w:snapToGrid w:val="0"/>
              <w:ind w:leftChars="100" w:left="206" w:firstLineChars="100" w:firstLine="180"/>
              <w:rPr>
                <w:rFonts w:ascii="ＭＳ 明朝" w:hAnsi="ＭＳ 明朝"/>
                <w:bCs/>
                <w:color w:val="000000" w:themeColor="text1"/>
                <w:spacing w:val="0"/>
                <w:sz w:val="18"/>
                <w:szCs w:val="18"/>
              </w:rPr>
            </w:pPr>
            <w:r w:rsidRPr="004A22C6">
              <w:rPr>
                <w:rFonts w:ascii="ＭＳ 明朝" w:hAnsi="ＭＳ 明朝" w:hint="eastAsia"/>
                <w:bCs/>
                <w:color w:val="000000" w:themeColor="text1"/>
                <w:spacing w:val="0"/>
                <w:sz w:val="18"/>
                <w:szCs w:val="18"/>
              </w:rPr>
              <w:t>職員教育を組織的に徹底させていくためには、当該事業者が指針に基づいた研修プログラムを作成し、定期的な教育（年２回以上）を開催するとともに、新規採用時には必ず身体的拘束等の適正化の研修を実施することが重要です。</w:t>
            </w:r>
          </w:p>
          <w:p w14:paraId="27E1E723" w14:textId="77777777" w:rsidR="001B5039" w:rsidRPr="004A22C6" w:rsidRDefault="001B5039" w:rsidP="001B5039">
            <w:pPr>
              <w:autoSpaceDE w:val="0"/>
              <w:autoSpaceDN w:val="0"/>
              <w:adjustRightInd w:val="0"/>
              <w:snapToGrid w:val="0"/>
              <w:ind w:leftChars="100" w:left="206" w:firstLineChars="100" w:firstLine="180"/>
              <w:rPr>
                <w:rFonts w:ascii="ＭＳ 明朝" w:hAnsi="ＭＳ 明朝"/>
                <w:bCs/>
                <w:color w:val="000000" w:themeColor="text1"/>
                <w:spacing w:val="0"/>
                <w:sz w:val="18"/>
                <w:szCs w:val="18"/>
              </w:rPr>
            </w:pPr>
            <w:r w:rsidRPr="004A22C6">
              <w:rPr>
                <w:rFonts w:ascii="ＭＳ 明朝" w:hAnsi="ＭＳ 明朝" w:hint="eastAsia"/>
                <w:bCs/>
                <w:color w:val="000000" w:themeColor="text1"/>
                <w:spacing w:val="0"/>
                <w:sz w:val="18"/>
                <w:szCs w:val="18"/>
              </w:rPr>
              <w:t>また、研修の実施内容についても記録することが必要です。研修の実施は、職員研修事業所内での研修で差し支えありません。</w:t>
            </w:r>
          </w:p>
          <w:p w14:paraId="39A5C691" w14:textId="77777777" w:rsidR="001B5039" w:rsidRPr="004A22C6" w:rsidRDefault="001B5039" w:rsidP="001B5039">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27BF6F1C" w14:textId="21E63E4C" w:rsidR="001B5039" w:rsidRPr="004A22C6" w:rsidRDefault="00000000" w:rsidP="001B5039">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86417330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37824551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7616551E"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p>
        </w:tc>
      </w:tr>
      <w:tr w:rsidR="004A22C6" w:rsidRPr="004A22C6" w14:paraId="0961D2E7" w14:textId="77777777" w:rsidTr="00095CB8">
        <w:tc>
          <w:tcPr>
            <w:tcW w:w="1418" w:type="dxa"/>
            <w:vMerge/>
          </w:tcPr>
          <w:p w14:paraId="342584F4"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8"/>
                <w:szCs w:val="18"/>
              </w:rPr>
            </w:pPr>
          </w:p>
        </w:tc>
        <w:tc>
          <w:tcPr>
            <w:tcW w:w="6804" w:type="dxa"/>
          </w:tcPr>
          <w:p w14:paraId="36F46B1B" w14:textId="285C28F2" w:rsidR="001B5039" w:rsidRPr="004A22C6" w:rsidRDefault="001B5039" w:rsidP="001B503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⑫　事業者は、自らその提供するサービスの質の評価を行い、常にその改善を図っていますか。</w:t>
            </w:r>
          </w:p>
          <w:p w14:paraId="1E6A495A" w14:textId="10B97CC6" w:rsidR="001B5039" w:rsidRPr="004A22C6" w:rsidRDefault="001B5039" w:rsidP="001B5039">
            <w:pPr>
              <w:autoSpaceDE w:val="0"/>
              <w:autoSpaceDN w:val="0"/>
              <w:adjustRightInd w:val="0"/>
              <w:snapToGrid w:val="0"/>
              <w:rPr>
                <w:rFonts w:ascii="ＭＳ 明朝" w:hAnsi="ＭＳ 明朝"/>
                <w:color w:val="000000" w:themeColor="text1"/>
                <w:spacing w:val="0"/>
                <w:sz w:val="18"/>
                <w:szCs w:val="18"/>
              </w:rPr>
            </w:pPr>
          </w:p>
        </w:tc>
        <w:tc>
          <w:tcPr>
            <w:tcW w:w="992" w:type="dxa"/>
          </w:tcPr>
          <w:p w14:paraId="6E8CCAD3" w14:textId="1AA466B6" w:rsidR="001B5039" w:rsidRPr="004A22C6" w:rsidRDefault="00000000" w:rsidP="001B503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55233777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97727333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2A4DE548"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p>
        </w:tc>
      </w:tr>
      <w:tr w:rsidR="004A22C6" w:rsidRPr="004A22C6" w14:paraId="7E7C17B2" w14:textId="77777777" w:rsidTr="00095CB8">
        <w:tc>
          <w:tcPr>
            <w:tcW w:w="1418" w:type="dxa"/>
            <w:vMerge w:val="restart"/>
          </w:tcPr>
          <w:p w14:paraId="23C99315" w14:textId="30C49E2D" w:rsidR="001B5039" w:rsidRPr="004A22C6" w:rsidRDefault="001B5039" w:rsidP="001B503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7-</w:t>
            </w:r>
            <w:r w:rsidR="00F939B4" w:rsidRPr="004A22C6">
              <w:rPr>
                <w:rFonts w:ascii="ＭＳ 明朝" w:hAnsi="ＭＳ 明朝" w:hint="eastAsia"/>
                <w:color w:val="000000" w:themeColor="text1"/>
                <w:spacing w:val="0"/>
                <w:sz w:val="18"/>
                <w:szCs w:val="18"/>
              </w:rPr>
              <w:t>8</w:t>
            </w:r>
          </w:p>
          <w:p w14:paraId="08E48FEF" w14:textId="7452A950" w:rsidR="001B5039" w:rsidRPr="004A22C6" w:rsidRDefault="001B5039" w:rsidP="001B503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w:t>
            </w:r>
          </w:p>
        </w:tc>
        <w:tc>
          <w:tcPr>
            <w:tcW w:w="6804" w:type="dxa"/>
          </w:tcPr>
          <w:p w14:paraId="35262D93" w14:textId="77777777" w:rsidR="001B5039" w:rsidRPr="004A22C6" w:rsidRDefault="001B5039" w:rsidP="001B503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介護は、各ユニットにおいて利用者が相互に社会的関係を築き、自律的な日常生活を営むことを支援するよう、利用者の心身の状況等に応じ、適切な技術をもって行われていますか。</w:t>
            </w:r>
          </w:p>
          <w:p w14:paraId="4B76C1AF"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8"/>
                <w:szCs w:val="18"/>
              </w:rPr>
            </w:pPr>
          </w:p>
          <w:p w14:paraId="466063B6" w14:textId="77777777" w:rsidR="001B5039" w:rsidRPr="004A22C6" w:rsidRDefault="001B5039" w:rsidP="001B503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自律的な日常生活を営むこと支援するという点では、利用者の日常生活上の活動への援助が過剰なものとなることのないよう留意してください。</w:t>
            </w:r>
          </w:p>
          <w:p w14:paraId="43727726" w14:textId="55054622" w:rsidR="001B5039" w:rsidRPr="004A22C6" w:rsidRDefault="001B5039" w:rsidP="001B5039">
            <w:pPr>
              <w:autoSpaceDE w:val="0"/>
              <w:autoSpaceDN w:val="0"/>
              <w:adjustRightInd w:val="0"/>
              <w:snapToGrid w:val="0"/>
              <w:rPr>
                <w:rFonts w:ascii="ＭＳ 明朝" w:hAnsi="ＭＳ 明朝"/>
                <w:color w:val="000000" w:themeColor="text1"/>
                <w:spacing w:val="0"/>
                <w:sz w:val="18"/>
                <w:szCs w:val="18"/>
              </w:rPr>
            </w:pPr>
          </w:p>
        </w:tc>
        <w:tc>
          <w:tcPr>
            <w:tcW w:w="992" w:type="dxa"/>
          </w:tcPr>
          <w:p w14:paraId="1951D6E8" w14:textId="2A98CBF3" w:rsidR="001B5039" w:rsidRPr="004A22C6" w:rsidRDefault="00000000" w:rsidP="001B503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32482227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575117213"/>
                <w14:checkbox>
                  <w14:checked w14:val="0"/>
                  <w14:checkedState w14:val="2611" w14:font="ＭＳ 明朝"/>
                  <w14:uncheckedState w14:val="2610" w14:font="ＭＳ ゴシック"/>
                </w14:checkbox>
              </w:sdtPr>
              <w:sdtContent>
                <w:r w:rsidR="00227DF3" w:rsidRPr="004A22C6">
                  <w:rPr>
                    <w:rFonts w:ascii="ＭＳ ゴシック" w:eastAsia="ＭＳ ゴシック"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val="restart"/>
          </w:tcPr>
          <w:p w14:paraId="77DB12A4" w14:textId="70860043"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条例第162条</w:t>
            </w:r>
          </w:p>
          <w:p w14:paraId="5FC50C6A" w14:textId="6F65CA5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予防条例第149条</w:t>
            </w:r>
          </w:p>
          <w:p w14:paraId="558F082B"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30223885"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第140条の8</w:t>
            </w:r>
          </w:p>
          <w:p w14:paraId="629E9DFD"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7DF42B60"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第3の八の4(6)①</w:t>
            </w:r>
          </w:p>
          <w:p w14:paraId="41634BFD"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p>
          <w:p w14:paraId="5D49453B"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p>
          <w:p w14:paraId="372FA797"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p>
          <w:p w14:paraId="7148501C"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0E293DC5"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第3の八の4(6)②</w:t>
            </w:r>
          </w:p>
          <w:p w14:paraId="0B1B73BD"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p>
          <w:p w14:paraId="32AA7B12"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p>
          <w:p w14:paraId="3FAE86CC"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p>
          <w:p w14:paraId="05F4277E"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p>
          <w:p w14:paraId="2EECF006"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p>
          <w:p w14:paraId="041D7CE6"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p>
          <w:p w14:paraId="767193D2"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1D67098F"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第3の八の4(6)③</w:t>
            </w:r>
          </w:p>
          <w:p w14:paraId="668C8E6A" w14:textId="77777777" w:rsidR="0078593B" w:rsidRPr="004A22C6" w:rsidRDefault="0078593B" w:rsidP="001B5039">
            <w:pPr>
              <w:autoSpaceDE w:val="0"/>
              <w:autoSpaceDN w:val="0"/>
              <w:adjustRightInd w:val="0"/>
              <w:snapToGrid w:val="0"/>
              <w:rPr>
                <w:rFonts w:ascii="ＭＳ 明朝" w:hAnsi="ＭＳ 明朝"/>
                <w:color w:val="000000" w:themeColor="text1"/>
                <w:spacing w:val="0"/>
                <w:sz w:val="16"/>
                <w:szCs w:val="16"/>
              </w:rPr>
            </w:pPr>
          </w:p>
          <w:p w14:paraId="7555FE79" w14:textId="77777777" w:rsidR="0078593B" w:rsidRPr="004A22C6" w:rsidRDefault="0078593B" w:rsidP="001B5039">
            <w:pPr>
              <w:autoSpaceDE w:val="0"/>
              <w:autoSpaceDN w:val="0"/>
              <w:adjustRightInd w:val="0"/>
              <w:snapToGrid w:val="0"/>
              <w:rPr>
                <w:rFonts w:ascii="ＭＳ 明朝" w:hAnsi="ＭＳ 明朝"/>
                <w:color w:val="000000" w:themeColor="text1"/>
                <w:spacing w:val="0"/>
                <w:sz w:val="16"/>
                <w:szCs w:val="16"/>
              </w:rPr>
            </w:pPr>
          </w:p>
          <w:p w14:paraId="3222ADF5" w14:textId="77777777" w:rsidR="0078593B" w:rsidRPr="004A22C6" w:rsidRDefault="0078593B" w:rsidP="001B5039">
            <w:pPr>
              <w:autoSpaceDE w:val="0"/>
              <w:autoSpaceDN w:val="0"/>
              <w:adjustRightInd w:val="0"/>
              <w:snapToGrid w:val="0"/>
              <w:rPr>
                <w:rFonts w:ascii="ＭＳ 明朝" w:hAnsi="ＭＳ 明朝"/>
                <w:color w:val="000000" w:themeColor="text1"/>
                <w:spacing w:val="0"/>
                <w:sz w:val="16"/>
                <w:szCs w:val="16"/>
              </w:rPr>
            </w:pPr>
          </w:p>
          <w:p w14:paraId="6033E424" w14:textId="77777777" w:rsidR="0078593B" w:rsidRPr="004A22C6" w:rsidRDefault="0078593B" w:rsidP="001B5039">
            <w:pPr>
              <w:autoSpaceDE w:val="0"/>
              <w:autoSpaceDN w:val="0"/>
              <w:adjustRightInd w:val="0"/>
              <w:snapToGrid w:val="0"/>
              <w:rPr>
                <w:rFonts w:ascii="ＭＳ 明朝" w:hAnsi="ＭＳ 明朝"/>
                <w:color w:val="000000" w:themeColor="text1"/>
                <w:spacing w:val="0"/>
                <w:sz w:val="16"/>
                <w:szCs w:val="16"/>
              </w:rPr>
            </w:pPr>
          </w:p>
          <w:p w14:paraId="1CB1750B" w14:textId="77777777" w:rsidR="0078593B" w:rsidRPr="004A22C6" w:rsidRDefault="0078593B" w:rsidP="001B5039">
            <w:pPr>
              <w:autoSpaceDE w:val="0"/>
              <w:autoSpaceDN w:val="0"/>
              <w:adjustRightInd w:val="0"/>
              <w:snapToGrid w:val="0"/>
              <w:rPr>
                <w:rFonts w:ascii="ＭＳ 明朝" w:hAnsi="ＭＳ 明朝"/>
                <w:color w:val="000000" w:themeColor="text1"/>
                <w:spacing w:val="0"/>
                <w:sz w:val="16"/>
                <w:szCs w:val="16"/>
              </w:rPr>
            </w:pPr>
          </w:p>
          <w:p w14:paraId="66A2E13B" w14:textId="77777777" w:rsidR="0078593B" w:rsidRPr="004A22C6" w:rsidRDefault="0078593B" w:rsidP="001B5039">
            <w:pPr>
              <w:autoSpaceDE w:val="0"/>
              <w:autoSpaceDN w:val="0"/>
              <w:adjustRightInd w:val="0"/>
              <w:snapToGrid w:val="0"/>
              <w:rPr>
                <w:rFonts w:ascii="ＭＳ 明朝" w:hAnsi="ＭＳ 明朝"/>
                <w:color w:val="000000" w:themeColor="text1"/>
                <w:spacing w:val="0"/>
                <w:sz w:val="16"/>
                <w:szCs w:val="16"/>
              </w:rPr>
            </w:pPr>
          </w:p>
          <w:p w14:paraId="612CAEDB" w14:textId="77777777" w:rsidR="0078593B" w:rsidRPr="004A22C6" w:rsidRDefault="0078593B" w:rsidP="001B5039">
            <w:pPr>
              <w:autoSpaceDE w:val="0"/>
              <w:autoSpaceDN w:val="0"/>
              <w:adjustRightInd w:val="0"/>
              <w:snapToGrid w:val="0"/>
              <w:rPr>
                <w:rFonts w:ascii="ＭＳ 明朝" w:hAnsi="ＭＳ 明朝"/>
                <w:color w:val="000000" w:themeColor="text1"/>
                <w:spacing w:val="0"/>
                <w:sz w:val="16"/>
                <w:szCs w:val="16"/>
              </w:rPr>
            </w:pPr>
          </w:p>
          <w:p w14:paraId="5F90F5D7" w14:textId="77777777" w:rsidR="0078593B" w:rsidRPr="004A22C6" w:rsidRDefault="0078593B" w:rsidP="001B5039">
            <w:pPr>
              <w:autoSpaceDE w:val="0"/>
              <w:autoSpaceDN w:val="0"/>
              <w:adjustRightInd w:val="0"/>
              <w:snapToGrid w:val="0"/>
              <w:rPr>
                <w:rFonts w:ascii="ＭＳ 明朝" w:hAnsi="ＭＳ 明朝"/>
                <w:color w:val="000000" w:themeColor="text1"/>
                <w:spacing w:val="0"/>
                <w:sz w:val="16"/>
                <w:szCs w:val="16"/>
              </w:rPr>
            </w:pPr>
          </w:p>
          <w:p w14:paraId="08A167B9" w14:textId="77777777" w:rsidR="0078593B" w:rsidRPr="004A22C6" w:rsidRDefault="0078593B" w:rsidP="001B5039">
            <w:pPr>
              <w:autoSpaceDE w:val="0"/>
              <w:autoSpaceDN w:val="0"/>
              <w:adjustRightInd w:val="0"/>
              <w:snapToGrid w:val="0"/>
              <w:rPr>
                <w:rFonts w:ascii="ＭＳ 明朝" w:hAnsi="ＭＳ 明朝"/>
                <w:color w:val="000000" w:themeColor="text1"/>
                <w:spacing w:val="0"/>
                <w:sz w:val="16"/>
                <w:szCs w:val="16"/>
              </w:rPr>
            </w:pPr>
          </w:p>
          <w:p w14:paraId="3F3C01EC" w14:textId="77777777" w:rsidR="0078593B" w:rsidRPr="004A22C6" w:rsidRDefault="0078593B" w:rsidP="001B5039">
            <w:pPr>
              <w:autoSpaceDE w:val="0"/>
              <w:autoSpaceDN w:val="0"/>
              <w:adjustRightInd w:val="0"/>
              <w:snapToGrid w:val="0"/>
              <w:rPr>
                <w:rFonts w:ascii="ＭＳ 明朝" w:hAnsi="ＭＳ 明朝"/>
                <w:color w:val="000000" w:themeColor="text1"/>
                <w:spacing w:val="0"/>
                <w:sz w:val="16"/>
                <w:szCs w:val="16"/>
              </w:rPr>
            </w:pPr>
          </w:p>
          <w:p w14:paraId="55881EA0" w14:textId="77777777" w:rsidR="0078593B" w:rsidRPr="004A22C6" w:rsidRDefault="0078593B" w:rsidP="001B5039">
            <w:pPr>
              <w:autoSpaceDE w:val="0"/>
              <w:autoSpaceDN w:val="0"/>
              <w:adjustRightInd w:val="0"/>
              <w:snapToGrid w:val="0"/>
              <w:rPr>
                <w:rFonts w:ascii="ＭＳ 明朝" w:hAnsi="ＭＳ 明朝"/>
                <w:color w:val="000000" w:themeColor="text1"/>
                <w:spacing w:val="0"/>
                <w:sz w:val="16"/>
                <w:szCs w:val="16"/>
              </w:rPr>
            </w:pPr>
          </w:p>
          <w:p w14:paraId="03768F18" w14:textId="77777777" w:rsidR="0078593B" w:rsidRPr="004A22C6" w:rsidRDefault="0078593B" w:rsidP="0078593B">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765C47CF" w14:textId="77777777" w:rsidR="0078593B" w:rsidRPr="004A22C6" w:rsidRDefault="0078593B" w:rsidP="0078593B">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第3の八の3(6)④</w:t>
            </w:r>
          </w:p>
          <w:p w14:paraId="7887F7C7" w14:textId="77777777" w:rsidR="0078593B" w:rsidRPr="004A22C6" w:rsidRDefault="0078593B" w:rsidP="001B5039">
            <w:pPr>
              <w:autoSpaceDE w:val="0"/>
              <w:autoSpaceDN w:val="0"/>
              <w:adjustRightInd w:val="0"/>
              <w:snapToGrid w:val="0"/>
              <w:rPr>
                <w:rFonts w:ascii="ＭＳ 明朝" w:hAnsi="ＭＳ 明朝"/>
                <w:color w:val="000000" w:themeColor="text1"/>
                <w:spacing w:val="0"/>
                <w:sz w:val="16"/>
                <w:szCs w:val="16"/>
              </w:rPr>
            </w:pPr>
          </w:p>
          <w:p w14:paraId="0A92B4D1" w14:textId="77777777" w:rsidR="0078593B" w:rsidRPr="004A22C6" w:rsidRDefault="0078593B" w:rsidP="001B5039">
            <w:pPr>
              <w:autoSpaceDE w:val="0"/>
              <w:autoSpaceDN w:val="0"/>
              <w:adjustRightInd w:val="0"/>
              <w:snapToGrid w:val="0"/>
              <w:rPr>
                <w:rFonts w:ascii="ＭＳ 明朝" w:hAnsi="ＭＳ 明朝"/>
                <w:color w:val="000000" w:themeColor="text1"/>
                <w:spacing w:val="0"/>
                <w:sz w:val="16"/>
                <w:szCs w:val="16"/>
              </w:rPr>
            </w:pPr>
          </w:p>
          <w:p w14:paraId="6B5B810B" w14:textId="77777777" w:rsidR="0078593B" w:rsidRPr="004A22C6" w:rsidRDefault="0078593B" w:rsidP="001B5039">
            <w:pPr>
              <w:autoSpaceDE w:val="0"/>
              <w:autoSpaceDN w:val="0"/>
              <w:adjustRightInd w:val="0"/>
              <w:snapToGrid w:val="0"/>
              <w:rPr>
                <w:rFonts w:ascii="ＭＳ 明朝" w:hAnsi="ＭＳ 明朝"/>
                <w:color w:val="000000" w:themeColor="text1"/>
                <w:spacing w:val="0"/>
                <w:sz w:val="16"/>
                <w:szCs w:val="16"/>
              </w:rPr>
            </w:pPr>
          </w:p>
          <w:p w14:paraId="32F7FA85" w14:textId="77777777" w:rsidR="0078593B" w:rsidRPr="004A22C6" w:rsidRDefault="0078593B" w:rsidP="001B5039">
            <w:pPr>
              <w:autoSpaceDE w:val="0"/>
              <w:autoSpaceDN w:val="0"/>
              <w:adjustRightInd w:val="0"/>
              <w:snapToGrid w:val="0"/>
              <w:rPr>
                <w:rFonts w:ascii="ＭＳ 明朝" w:hAnsi="ＭＳ 明朝"/>
                <w:color w:val="000000" w:themeColor="text1"/>
                <w:spacing w:val="0"/>
                <w:sz w:val="16"/>
                <w:szCs w:val="16"/>
              </w:rPr>
            </w:pPr>
          </w:p>
          <w:p w14:paraId="723E5EB5" w14:textId="77777777" w:rsidR="0078593B" w:rsidRPr="004A22C6" w:rsidRDefault="0078593B" w:rsidP="001B5039">
            <w:pPr>
              <w:autoSpaceDE w:val="0"/>
              <w:autoSpaceDN w:val="0"/>
              <w:adjustRightInd w:val="0"/>
              <w:snapToGrid w:val="0"/>
              <w:rPr>
                <w:rFonts w:ascii="ＭＳ 明朝" w:hAnsi="ＭＳ 明朝"/>
                <w:color w:val="000000" w:themeColor="text1"/>
                <w:spacing w:val="0"/>
                <w:sz w:val="16"/>
                <w:szCs w:val="16"/>
              </w:rPr>
            </w:pPr>
          </w:p>
          <w:p w14:paraId="4825104D" w14:textId="77777777" w:rsidR="0078593B" w:rsidRPr="004A22C6" w:rsidRDefault="0078593B" w:rsidP="0078593B">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50EF3C0E" w14:textId="77777777" w:rsidR="0078593B" w:rsidRPr="004A22C6" w:rsidRDefault="0078593B" w:rsidP="0078593B">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第3の八の3(6)⑤</w:t>
            </w:r>
          </w:p>
          <w:p w14:paraId="05C4EFD6" w14:textId="77777777" w:rsidR="0078593B" w:rsidRPr="004A22C6" w:rsidRDefault="0078593B" w:rsidP="001B5039">
            <w:pPr>
              <w:autoSpaceDE w:val="0"/>
              <w:autoSpaceDN w:val="0"/>
              <w:adjustRightInd w:val="0"/>
              <w:snapToGrid w:val="0"/>
              <w:rPr>
                <w:rFonts w:ascii="ＭＳ 明朝" w:hAnsi="ＭＳ 明朝"/>
                <w:color w:val="000000" w:themeColor="text1"/>
                <w:spacing w:val="0"/>
                <w:sz w:val="16"/>
                <w:szCs w:val="16"/>
              </w:rPr>
            </w:pPr>
          </w:p>
          <w:p w14:paraId="5D13C93B" w14:textId="77777777" w:rsidR="0078593B" w:rsidRPr="004A22C6" w:rsidRDefault="0078593B" w:rsidP="001B5039">
            <w:pPr>
              <w:autoSpaceDE w:val="0"/>
              <w:autoSpaceDN w:val="0"/>
              <w:adjustRightInd w:val="0"/>
              <w:snapToGrid w:val="0"/>
              <w:rPr>
                <w:rFonts w:ascii="ＭＳ 明朝" w:hAnsi="ＭＳ 明朝"/>
                <w:color w:val="000000" w:themeColor="text1"/>
                <w:spacing w:val="0"/>
                <w:sz w:val="16"/>
                <w:szCs w:val="16"/>
              </w:rPr>
            </w:pPr>
          </w:p>
          <w:p w14:paraId="51436C11" w14:textId="77777777" w:rsidR="0078593B" w:rsidRPr="004A22C6" w:rsidRDefault="0078593B" w:rsidP="001B5039">
            <w:pPr>
              <w:autoSpaceDE w:val="0"/>
              <w:autoSpaceDN w:val="0"/>
              <w:adjustRightInd w:val="0"/>
              <w:snapToGrid w:val="0"/>
              <w:rPr>
                <w:rFonts w:ascii="ＭＳ 明朝" w:hAnsi="ＭＳ 明朝"/>
                <w:color w:val="000000" w:themeColor="text1"/>
                <w:spacing w:val="0"/>
                <w:sz w:val="16"/>
                <w:szCs w:val="16"/>
              </w:rPr>
            </w:pPr>
          </w:p>
          <w:p w14:paraId="6232FC96" w14:textId="77777777" w:rsidR="0078593B" w:rsidRPr="004A22C6" w:rsidRDefault="0078593B" w:rsidP="001B5039">
            <w:pPr>
              <w:autoSpaceDE w:val="0"/>
              <w:autoSpaceDN w:val="0"/>
              <w:adjustRightInd w:val="0"/>
              <w:snapToGrid w:val="0"/>
              <w:rPr>
                <w:rFonts w:ascii="ＭＳ 明朝" w:hAnsi="ＭＳ 明朝"/>
                <w:color w:val="000000" w:themeColor="text1"/>
                <w:spacing w:val="0"/>
                <w:sz w:val="16"/>
                <w:szCs w:val="16"/>
              </w:rPr>
            </w:pPr>
          </w:p>
          <w:p w14:paraId="4B86B28D" w14:textId="77777777" w:rsidR="0078593B" w:rsidRPr="004A22C6" w:rsidRDefault="0078593B" w:rsidP="001B5039">
            <w:pPr>
              <w:autoSpaceDE w:val="0"/>
              <w:autoSpaceDN w:val="0"/>
              <w:adjustRightInd w:val="0"/>
              <w:snapToGrid w:val="0"/>
              <w:rPr>
                <w:rFonts w:ascii="ＭＳ 明朝" w:hAnsi="ＭＳ 明朝"/>
                <w:color w:val="000000" w:themeColor="text1"/>
                <w:spacing w:val="0"/>
                <w:sz w:val="16"/>
                <w:szCs w:val="16"/>
              </w:rPr>
            </w:pPr>
          </w:p>
          <w:p w14:paraId="68A4B651" w14:textId="77777777" w:rsidR="0078593B" w:rsidRPr="004A22C6" w:rsidRDefault="0078593B" w:rsidP="0078593B">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7CA5330F" w14:textId="11F3229C" w:rsidR="0078593B" w:rsidRPr="004A22C6" w:rsidRDefault="0078593B" w:rsidP="0078593B">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第3の八の3(6)⑥</w:t>
            </w:r>
          </w:p>
          <w:p w14:paraId="73AE3D8C" w14:textId="7E40C8B6" w:rsidR="0078593B" w:rsidRPr="004A22C6" w:rsidRDefault="0078593B" w:rsidP="001B5039">
            <w:pPr>
              <w:autoSpaceDE w:val="0"/>
              <w:autoSpaceDN w:val="0"/>
              <w:adjustRightInd w:val="0"/>
              <w:snapToGrid w:val="0"/>
              <w:rPr>
                <w:rFonts w:ascii="ＭＳ 明朝" w:hAnsi="ＭＳ 明朝"/>
                <w:color w:val="000000" w:themeColor="text1"/>
                <w:spacing w:val="0"/>
                <w:sz w:val="16"/>
                <w:szCs w:val="16"/>
              </w:rPr>
            </w:pPr>
          </w:p>
        </w:tc>
      </w:tr>
      <w:tr w:rsidR="004A22C6" w:rsidRPr="004A22C6" w14:paraId="089340F6" w14:textId="77777777" w:rsidTr="00095CB8">
        <w:tc>
          <w:tcPr>
            <w:tcW w:w="1418" w:type="dxa"/>
            <w:vMerge/>
          </w:tcPr>
          <w:p w14:paraId="79A600F8"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8"/>
                <w:szCs w:val="18"/>
              </w:rPr>
            </w:pPr>
          </w:p>
        </w:tc>
        <w:tc>
          <w:tcPr>
            <w:tcW w:w="6804" w:type="dxa"/>
          </w:tcPr>
          <w:p w14:paraId="42CAB150" w14:textId="77777777" w:rsidR="001B5039" w:rsidRPr="004A22C6" w:rsidRDefault="001B5039" w:rsidP="001B503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利用者の日常生活における家事を、利用者が、その心身の状況等に応じて、それぞれの役割を持って行うよう適切に支援していますか。</w:t>
            </w:r>
          </w:p>
          <w:p w14:paraId="4137970A"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8"/>
                <w:szCs w:val="18"/>
              </w:rPr>
            </w:pPr>
          </w:p>
          <w:p w14:paraId="67BA4FDA" w14:textId="77777777" w:rsidR="001B5039" w:rsidRPr="004A22C6" w:rsidRDefault="001B5039" w:rsidP="001B503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「日常における家事」には、食事の簡単な下準備や配膳、後片付け、清掃やゴミ出しなど、多様なものが考えられます。</w:t>
            </w:r>
          </w:p>
          <w:p w14:paraId="70802D4A" w14:textId="1E45682D" w:rsidR="001B5039" w:rsidRPr="004A22C6" w:rsidRDefault="001B5039" w:rsidP="001B5039">
            <w:pPr>
              <w:autoSpaceDE w:val="0"/>
              <w:autoSpaceDN w:val="0"/>
              <w:adjustRightInd w:val="0"/>
              <w:snapToGrid w:val="0"/>
              <w:rPr>
                <w:rFonts w:ascii="ＭＳ 明朝" w:hAnsi="ＭＳ 明朝"/>
                <w:color w:val="000000" w:themeColor="text1"/>
                <w:spacing w:val="0"/>
                <w:sz w:val="18"/>
                <w:szCs w:val="18"/>
              </w:rPr>
            </w:pPr>
          </w:p>
        </w:tc>
        <w:tc>
          <w:tcPr>
            <w:tcW w:w="992" w:type="dxa"/>
          </w:tcPr>
          <w:p w14:paraId="00567230" w14:textId="1DBA6428" w:rsidR="001B5039" w:rsidRPr="004A22C6" w:rsidRDefault="00000000" w:rsidP="001B503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28384039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75164297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0F674A1F"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p>
        </w:tc>
      </w:tr>
      <w:tr w:rsidR="004A22C6" w:rsidRPr="004A22C6" w14:paraId="0663243D" w14:textId="77777777" w:rsidTr="00095CB8">
        <w:tc>
          <w:tcPr>
            <w:tcW w:w="1418" w:type="dxa"/>
            <w:vMerge/>
          </w:tcPr>
          <w:p w14:paraId="142FD9F8"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8"/>
                <w:szCs w:val="18"/>
              </w:rPr>
            </w:pPr>
          </w:p>
        </w:tc>
        <w:tc>
          <w:tcPr>
            <w:tcW w:w="6804" w:type="dxa"/>
          </w:tcPr>
          <w:p w14:paraId="17883300" w14:textId="77777777" w:rsidR="001B5039" w:rsidRPr="004A22C6" w:rsidRDefault="001B5039" w:rsidP="001B503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利用者が身体の清潔を維持し、精神的に快適な生活を営むことができるよう、適切な方法により、利用者に入浴の機会を提供していますか。</w:t>
            </w:r>
          </w:p>
          <w:p w14:paraId="5E3E1E90" w14:textId="77777777" w:rsidR="001B5039" w:rsidRPr="004A22C6" w:rsidRDefault="001B5039" w:rsidP="001B5039">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（ただし、やむを得ない場合には、清拭を行うことをもって入浴の機会の提供に代えることができます。）</w:t>
            </w:r>
          </w:p>
          <w:p w14:paraId="135607F8"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8"/>
                <w:szCs w:val="18"/>
              </w:rPr>
            </w:pPr>
          </w:p>
          <w:p w14:paraId="019A6B01" w14:textId="77777777" w:rsidR="001B5039" w:rsidRPr="004A22C6" w:rsidRDefault="001B5039" w:rsidP="001B503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入浴が、単に身体の清潔を維持するだけでなく、利用者が精神的に快適な生活を営む上でも重要なものであることから、こうした観点に照らして「適切な方法により」これを行うこととするとともに、同様の観点から、一律の入浴回数を設</w:t>
            </w:r>
            <w:r w:rsidRPr="004A22C6">
              <w:rPr>
                <w:rFonts w:ascii="ＭＳ 明朝" w:hAnsi="ＭＳ 明朝" w:hint="eastAsia"/>
                <w:color w:val="000000" w:themeColor="text1"/>
                <w:spacing w:val="0"/>
                <w:sz w:val="18"/>
                <w:szCs w:val="18"/>
              </w:rPr>
              <w:lastRenderedPageBreak/>
              <w:t>けるのではなく、個浴の実施など利用者の意向に応じることができるだけの入浴機会を設けなければなりません。</w:t>
            </w:r>
          </w:p>
          <w:p w14:paraId="0AC9B866" w14:textId="743DCACF" w:rsidR="001B5039" w:rsidRPr="004A22C6" w:rsidRDefault="001B5039" w:rsidP="001B5039">
            <w:pPr>
              <w:autoSpaceDE w:val="0"/>
              <w:autoSpaceDN w:val="0"/>
              <w:adjustRightInd w:val="0"/>
              <w:snapToGrid w:val="0"/>
              <w:rPr>
                <w:rFonts w:ascii="ＭＳ 明朝" w:hAnsi="ＭＳ 明朝"/>
                <w:color w:val="000000" w:themeColor="text1"/>
                <w:spacing w:val="0"/>
                <w:sz w:val="18"/>
                <w:szCs w:val="18"/>
              </w:rPr>
            </w:pPr>
          </w:p>
        </w:tc>
        <w:tc>
          <w:tcPr>
            <w:tcW w:w="992" w:type="dxa"/>
          </w:tcPr>
          <w:p w14:paraId="77B3DAA7" w14:textId="1321BA2D" w:rsidR="001B5039" w:rsidRPr="004A22C6" w:rsidRDefault="00000000" w:rsidP="001B503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90729793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01391493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49D83481"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p>
        </w:tc>
      </w:tr>
      <w:tr w:rsidR="004A22C6" w:rsidRPr="004A22C6" w14:paraId="20A19DC1" w14:textId="77777777" w:rsidTr="00095CB8">
        <w:tc>
          <w:tcPr>
            <w:tcW w:w="1418" w:type="dxa"/>
            <w:vMerge/>
          </w:tcPr>
          <w:p w14:paraId="2471F6CD"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8"/>
                <w:szCs w:val="18"/>
              </w:rPr>
            </w:pPr>
          </w:p>
        </w:tc>
        <w:tc>
          <w:tcPr>
            <w:tcW w:w="6804" w:type="dxa"/>
          </w:tcPr>
          <w:p w14:paraId="4901745F" w14:textId="77777777" w:rsidR="001B5039" w:rsidRPr="004A22C6" w:rsidRDefault="001B5039" w:rsidP="001B503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　利用者の心身の状況に応じて、適切な方法により、排せつの自立について必要な支援を行っていますか。</w:t>
            </w:r>
          </w:p>
          <w:p w14:paraId="4315EA9E" w14:textId="1A97B4D8" w:rsidR="001B5039" w:rsidRPr="004A22C6" w:rsidRDefault="001B5039" w:rsidP="001B5039">
            <w:pPr>
              <w:autoSpaceDE w:val="0"/>
              <w:autoSpaceDN w:val="0"/>
              <w:adjustRightInd w:val="0"/>
              <w:snapToGrid w:val="0"/>
              <w:rPr>
                <w:rFonts w:ascii="ＭＳ 明朝" w:hAnsi="ＭＳ 明朝"/>
                <w:color w:val="000000" w:themeColor="text1"/>
                <w:spacing w:val="0"/>
                <w:sz w:val="18"/>
                <w:szCs w:val="18"/>
              </w:rPr>
            </w:pPr>
          </w:p>
        </w:tc>
        <w:tc>
          <w:tcPr>
            <w:tcW w:w="992" w:type="dxa"/>
          </w:tcPr>
          <w:p w14:paraId="3AD68890" w14:textId="1431F32D" w:rsidR="001B5039" w:rsidRPr="004A22C6" w:rsidRDefault="00000000" w:rsidP="001B503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371371661"/>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74864347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5341DBFF"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p>
        </w:tc>
      </w:tr>
      <w:tr w:rsidR="004A22C6" w:rsidRPr="004A22C6" w14:paraId="7E6301E1" w14:textId="77777777" w:rsidTr="00503055">
        <w:trPr>
          <w:trHeight w:val="954"/>
        </w:trPr>
        <w:tc>
          <w:tcPr>
            <w:tcW w:w="1418" w:type="dxa"/>
            <w:vMerge/>
          </w:tcPr>
          <w:p w14:paraId="732DBFF7"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8"/>
                <w:szCs w:val="18"/>
              </w:rPr>
            </w:pPr>
          </w:p>
        </w:tc>
        <w:tc>
          <w:tcPr>
            <w:tcW w:w="6804" w:type="dxa"/>
          </w:tcPr>
          <w:p w14:paraId="03247A7A" w14:textId="77777777" w:rsidR="001B5039" w:rsidRPr="004A22C6" w:rsidRDefault="001B5039" w:rsidP="001B503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⑤　おむつを使用せざるを得ない利用者については、排せつの自立を図りつつ、そのおむつを適切に取り替えていますか。</w:t>
            </w:r>
          </w:p>
          <w:p w14:paraId="2D701F30"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8"/>
                <w:szCs w:val="18"/>
              </w:rPr>
            </w:pPr>
          </w:p>
          <w:p w14:paraId="08A32412" w14:textId="7892555F" w:rsidR="008608FC" w:rsidRPr="004A22C6" w:rsidRDefault="008608FC" w:rsidP="008608FC">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78593B" w:rsidRPr="004A22C6">
              <w:rPr>
                <w:rFonts w:ascii="ＭＳ 明朝" w:hAnsi="ＭＳ 明朝" w:hint="eastAsia"/>
                <w:color w:val="000000" w:themeColor="text1"/>
                <w:spacing w:val="0"/>
                <w:sz w:val="18"/>
                <w:szCs w:val="18"/>
              </w:rPr>
              <w:t>利用者がおむつを使用せざるを得ない場合には、その心身及び活動の状況に適したおむつを提供するとともに、おむつ交換は、頻繁に行えばよいということではなく、利用者の排せつ状況を踏まえて実施してください。</w:t>
            </w:r>
          </w:p>
          <w:p w14:paraId="3D2A522E" w14:textId="52DD951C" w:rsidR="008608FC" w:rsidRPr="004A22C6" w:rsidRDefault="008608FC" w:rsidP="008608FC">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1B9F7479" w14:textId="1ADB5001" w:rsidR="001B5039" w:rsidRPr="004A22C6" w:rsidRDefault="00000000" w:rsidP="001B503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474356123"/>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48985867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4F43FD8E"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p>
        </w:tc>
      </w:tr>
      <w:tr w:rsidR="004A22C6" w:rsidRPr="004A22C6" w14:paraId="75D7712C" w14:textId="77777777" w:rsidTr="00095CB8">
        <w:tc>
          <w:tcPr>
            <w:tcW w:w="1418" w:type="dxa"/>
            <w:vMerge/>
          </w:tcPr>
          <w:p w14:paraId="66F5C598"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8"/>
                <w:szCs w:val="18"/>
              </w:rPr>
            </w:pPr>
          </w:p>
        </w:tc>
        <w:tc>
          <w:tcPr>
            <w:tcW w:w="6804" w:type="dxa"/>
          </w:tcPr>
          <w:p w14:paraId="58372600" w14:textId="4A74F923" w:rsidR="001B5039" w:rsidRPr="004A22C6" w:rsidRDefault="001B5039" w:rsidP="001B503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⑥　上記①～⑤に定めるほか、利用者が行う離床、着替え、整容等の日常生活上の行為を適切に支援していますか。</w:t>
            </w:r>
          </w:p>
          <w:p w14:paraId="5504FC63"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8"/>
                <w:szCs w:val="18"/>
              </w:rPr>
            </w:pPr>
          </w:p>
          <w:p w14:paraId="27236DB0" w14:textId="6CFA4B5B" w:rsidR="008608FC" w:rsidRPr="004A22C6" w:rsidRDefault="008608FC" w:rsidP="008608FC">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78593B" w:rsidRPr="004A22C6">
              <w:rPr>
                <w:rFonts w:ascii="ＭＳ 明朝" w:hAnsi="ＭＳ 明朝" w:hint="eastAsia"/>
                <w:color w:val="000000" w:themeColor="text1"/>
                <w:spacing w:val="0"/>
                <w:sz w:val="18"/>
                <w:szCs w:val="18"/>
              </w:rPr>
              <w:t xml:space="preserve">　短期入所生活介護サービスは、短期間の入所ですが、生活にメリハリをつけ、生活面での積極性を向上させる観点から、１日の生活の流れに沿って、離床、着替え、整容など利用者の心身の状況に応じた日常生活上の世話を適切に行ってください。</w:t>
            </w:r>
          </w:p>
          <w:p w14:paraId="7DAA3F18" w14:textId="7107EDB5" w:rsidR="008608FC" w:rsidRPr="004A22C6" w:rsidRDefault="008608FC" w:rsidP="001B5039">
            <w:pPr>
              <w:autoSpaceDE w:val="0"/>
              <w:autoSpaceDN w:val="0"/>
              <w:adjustRightInd w:val="0"/>
              <w:snapToGrid w:val="0"/>
              <w:rPr>
                <w:rFonts w:ascii="ＭＳ 明朝" w:hAnsi="ＭＳ 明朝"/>
                <w:color w:val="000000" w:themeColor="text1"/>
                <w:spacing w:val="0"/>
                <w:sz w:val="18"/>
                <w:szCs w:val="18"/>
              </w:rPr>
            </w:pPr>
          </w:p>
        </w:tc>
        <w:tc>
          <w:tcPr>
            <w:tcW w:w="992" w:type="dxa"/>
          </w:tcPr>
          <w:p w14:paraId="0743649F" w14:textId="5AE4227C" w:rsidR="001B5039" w:rsidRPr="004A22C6" w:rsidRDefault="00000000" w:rsidP="001B503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715349271"/>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07512752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3F77E6A0"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p>
        </w:tc>
      </w:tr>
      <w:tr w:rsidR="004A22C6" w:rsidRPr="004A22C6" w14:paraId="5AF868E2" w14:textId="77777777" w:rsidTr="00095CB8">
        <w:tc>
          <w:tcPr>
            <w:tcW w:w="1418" w:type="dxa"/>
            <w:vMerge/>
          </w:tcPr>
          <w:p w14:paraId="651D9826"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8"/>
                <w:szCs w:val="18"/>
              </w:rPr>
            </w:pPr>
          </w:p>
        </w:tc>
        <w:tc>
          <w:tcPr>
            <w:tcW w:w="6804" w:type="dxa"/>
          </w:tcPr>
          <w:p w14:paraId="17A2820D" w14:textId="46983C2F" w:rsidR="001B5039" w:rsidRPr="004A22C6" w:rsidRDefault="001B5039" w:rsidP="001B503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⑦　常時１人以上の介護職員を介護に従事させていますか。</w:t>
            </w:r>
          </w:p>
          <w:p w14:paraId="5B0676A2" w14:textId="77777777" w:rsidR="008608FC" w:rsidRPr="004A22C6" w:rsidRDefault="008608FC" w:rsidP="008608FC">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788E90B" w14:textId="097C97CE" w:rsidR="0078593B" w:rsidRPr="004A22C6" w:rsidRDefault="008608FC" w:rsidP="0078593B">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78593B" w:rsidRPr="004A22C6">
              <w:rPr>
                <w:rFonts w:ascii="ＭＳ 明朝" w:hAnsi="ＭＳ 明朝" w:hint="eastAsia"/>
                <w:color w:val="000000" w:themeColor="text1"/>
                <w:spacing w:val="0"/>
                <w:sz w:val="18"/>
                <w:szCs w:val="18"/>
              </w:rPr>
              <w:t>夜間を含めて適切な介護を提供できるように介護職員の勤務体制を定めておいてください。</w:t>
            </w:r>
          </w:p>
          <w:p w14:paraId="62492E6F" w14:textId="3AE550B5" w:rsidR="008608FC" w:rsidRPr="004A22C6" w:rsidRDefault="0078593B" w:rsidP="0078593B">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0763AA" w:rsidRPr="004A22C6">
              <w:rPr>
                <w:rFonts w:ascii="ＭＳ 明朝" w:hAnsi="ＭＳ 明朝" w:hint="eastAsia"/>
                <w:color w:val="000000" w:themeColor="text1"/>
                <w:spacing w:val="0"/>
                <w:sz w:val="18"/>
                <w:szCs w:val="18"/>
              </w:rPr>
              <w:t xml:space="preserve">　</w:t>
            </w:r>
            <w:r w:rsidRPr="004A22C6">
              <w:rPr>
                <w:rFonts w:ascii="ＭＳ 明朝" w:hAnsi="ＭＳ 明朝" w:hint="eastAsia"/>
                <w:color w:val="000000" w:themeColor="text1"/>
                <w:spacing w:val="0"/>
                <w:sz w:val="18"/>
                <w:szCs w:val="18"/>
              </w:rPr>
              <w:t>なお、介護サービスの提供に当たっては、提供内容に応じて、職員体制を適切に組んでください。</w:t>
            </w:r>
          </w:p>
          <w:p w14:paraId="3B62CAB0" w14:textId="755D4EBC" w:rsidR="008608FC" w:rsidRPr="004A22C6" w:rsidRDefault="008608FC" w:rsidP="001B5039">
            <w:pPr>
              <w:autoSpaceDE w:val="0"/>
              <w:autoSpaceDN w:val="0"/>
              <w:adjustRightInd w:val="0"/>
              <w:snapToGrid w:val="0"/>
              <w:rPr>
                <w:rFonts w:ascii="ＭＳ 明朝" w:hAnsi="ＭＳ 明朝"/>
                <w:color w:val="000000" w:themeColor="text1"/>
                <w:spacing w:val="0"/>
                <w:sz w:val="18"/>
                <w:szCs w:val="18"/>
              </w:rPr>
            </w:pPr>
          </w:p>
        </w:tc>
        <w:tc>
          <w:tcPr>
            <w:tcW w:w="992" w:type="dxa"/>
          </w:tcPr>
          <w:p w14:paraId="58069675" w14:textId="6A5E29CB" w:rsidR="001B5039" w:rsidRPr="004A22C6" w:rsidRDefault="00000000" w:rsidP="001B5039">
            <w:pPr>
              <w:autoSpaceDE w:val="0"/>
              <w:autoSpaceDN w:val="0"/>
              <w:adjustRightInd w:val="0"/>
              <w:snapToGrid w:val="0"/>
              <w:rPr>
                <w:rFonts w:ascii="ＭＳ 明朝" w:hAnsi="ＭＳ 明朝"/>
                <w:b/>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64009585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74733940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0FC6DC26"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p>
        </w:tc>
      </w:tr>
      <w:tr w:rsidR="004A22C6" w:rsidRPr="004A22C6" w14:paraId="0DB46831" w14:textId="77777777" w:rsidTr="00095CB8">
        <w:tc>
          <w:tcPr>
            <w:tcW w:w="1418" w:type="dxa"/>
            <w:vMerge/>
          </w:tcPr>
          <w:p w14:paraId="06DC8018"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8"/>
                <w:szCs w:val="18"/>
              </w:rPr>
            </w:pPr>
          </w:p>
        </w:tc>
        <w:tc>
          <w:tcPr>
            <w:tcW w:w="6804" w:type="dxa"/>
          </w:tcPr>
          <w:p w14:paraId="5BB415AC" w14:textId="32E11813" w:rsidR="001B5039" w:rsidRPr="004A22C6" w:rsidRDefault="001B5039" w:rsidP="001B503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⑧　利用者に対して、利用者の負担により、当該ユニット型事業所の従業者以外の者による介護を受けさせていませんか。</w:t>
            </w:r>
          </w:p>
          <w:p w14:paraId="542AD1F7" w14:textId="4FBE89AA" w:rsidR="001B5039" w:rsidRPr="004A22C6" w:rsidRDefault="001B5039" w:rsidP="001B5039">
            <w:pPr>
              <w:autoSpaceDE w:val="0"/>
              <w:autoSpaceDN w:val="0"/>
              <w:adjustRightInd w:val="0"/>
              <w:snapToGrid w:val="0"/>
              <w:rPr>
                <w:rFonts w:ascii="ＭＳ 明朝" w:hAnsi="ＭＳ 明朝"/>
                <w:color w:val="000000" w:themeColor="text1"/>
                <w:spacing w:val="0"/>
                <w:sz w:val="18"/>
                <w:szCs w:val="18"/>
              </w:rPr>
            </w:pPr>
          </w:p>
        </w:tc>
        <w:tc>
          <w:tcPr>
            <w:tcW w:w="992" w:type="dxa"/>
          </w:tcPr>
          <w:p w14:paraId="09C5C1E2" w14:textId="025E91C1" w:rsidR="001B5039" w:rsidRPr="004A22C6" w:rsidRDefault="00000000" w:rsidP="001B503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62828736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44667014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02ABA3B7" w14:textId="77777777" w:rsidR="001B5039" w:rsidRPr="004A22C6" w:rsidRDefault="001B5039" w:rsidP="001B5039">
            <w:pPr>
              <w:autoSpaceDE w:val="0"/>
              <w:autoSpaceDN w:val="0"/>
              <w:adjustRightInd w:val="0"/>
              <w:snapToGrid w:val="0"/>
              <w:rPr>
                <w:rFonts w:ascii="ＭＳ 明朝" w:hAnsi="ＭＳ 明朝"/>
                <w:color w:val="000000" w:themeColor="text1"/>
                <w:spacing w:val="0"/>
                <w:sz w:val="16"/>
                <w:szCs w:val="16"/>
              </w:rPr>
            </w:pPr>
          </w:p>
        </w:tc>
      </w:tr>
      <w:tr w:rsidR="004A22C6" w:rsidRPr="004A22C6" w14:paraId="4D198C6C" w14:textId="77777777" w:rsidTr="00095CB8">
        <w:tc>
          <w:tcPr>
            <w:tcW w:w="1418" w:type="dxa"/>
            <w:vMerge w:val="restart"/>
          </w:tcPr>
          <w:p w14:paraId="6F58EBC1" w14:textId="359FBE02" w:rsidR="006451D9" w:rsidRPr="004A22C6" w:rsidRDefault="006451D9" w:rsidP="001B503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7-9</w:t>
            </w:r>
          </w:p>
          <w:p w14:paraId="5D0DE8EF" w14:textId="4F612C86" w:rsidR="006451D9" w:rsidRPr="004A22C6" w:rsidRDefault="006451D9" w:rsidP="001B503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食事</w:t>
            </w:r>
          </w:p>
        </w:tc>
        <w:tc>
          <w:tcPr>
            <w:tcW w:w="6804" w:type="dxa"/>
          </w:tcPr>
          <w:p w14:paraId="7FD5CC39" w14:textId="77777777" w:rsidR="006451D9" w:rsidRPr="004A22C6" w:rsidRDefault="006451D9" w:rsidP="001B5039">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栄養並びに利用者の心身の状況及び嗜好を考慮した食事を提供していますか。</w:t>
            </w:r>
          </w:p>
          <w:p w14:paraId="72B57DB5" w14:textId="77777777" w:rsidR="006451D9" w:rsidRPr="004A22C6" w:rsidRDefault="006451D9" w:rsidP="001B5039">
            <w:pPr>
              <w:autoSpaceDE w:val="0"/>
              <w:autoSpaceDN w:val="0"/>
              <w:adjustRightInd w:val="0"/>
              <w:snapToGrid w:val="0"/>
              <w:rPr>
                <w:rFonts w:ascii="ＭＳ 明朝" w:hAnsi="ＭＳ 明朝"/>
                <w:color w:val="000000" w:themeColor="text1"/>
                <w:spacing w:val="0"/>
                <w:sz w:val="18"/>
                <w:szCs w:val="18"/>
              </w:rPr>
            </w:pPr>
          </w:p>
          <w:p w14:paraId="7D1481AE" w14:textId="77777777" w:rsidR="006269CC" w:rsidRPr="004A22C6" w:rsidRDefault="006269CC" w:rsidP="006269CC">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食事の提供に関する業務は事業者自らが行うことが望ましいですが、栄養管理、調理管理、材料管理、施設等管理、業務管理、衛生管理、労働衛生管理について事業者自らが行う等、当該事業者の管理者が業務遂行上必要な注意を果たし得るような体制と契約内容により、食事サービスの質が確保される場合には、当該事業者の最終的責任の下で第三者に委託することができます。</w:t>
            </w:r>
          </w:p>
          <w:p w14:paraId="79ADEE17" w14:textId="11C4FCD4" w:rsidR="006269CC" w:rsidRPr="004A22C6" w:rsidRDefault="006269CC" w:rsidP="006269CC">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2093DD52" w14:textId="21AA1624" w:rsidR="006451D9" w:rsidRPr="004A22C6" w:rsidRDefault="00000000" w:rsidP="001B503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56349483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747227071"/>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val="restart"/>
          </w:tcPr>
          <w:p w14:paraId="109C1102" w14:textId="0A46202C" w:rsidR="006451D9" w:rsidRPr="004A22C6" w:rsidRDefault="006451D9" w:rsidP="001B503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条例第163条</w:t>
            </w:r>
          </w:p>
          <w:p w14:paraId="3F4CE4DE" w14:textId="2043DC9A" w:rsidR="006451D9" w:rsidRPr="004A22C6" w:rsidRDefault="006451D9" w:rsidP="001B503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予防条例第150条</w:t>
            </w:r>
          </w:p>
          <w:p w14:paraId="36C3CF0F" w14:textId="77777777" w:rsidR="006451D9" w:rsidRPr="004A22C6" w:rsidRDefault="006451D9" w:rsidP="001B503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70899BF4" w14:textId="77777777" w:rsidR="006451D9" w:rsidRPr="004A22C6" w:rsidRDefault="006451D9" w:rsidP="001B503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第140条の9</w:t>
            </w:r>
          </w:p>
          <w:p w14:paraId="46C3332F" w14:textId="1C6B55DB" w:rsidR="006269CC" w:rsidRPr="004A22C6" w:rsidRDefault="006269CC" w:rsidP="006269CC">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498F6039" w14:textId="77777777" w:rsidR="006269CC" w:rsidRPr="004A22C6" w:rsidRDefault="006269CC" w:rsidP="006269CC">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第3の八の3(7)④</w:t>
            </w:r>
          </w:p>
          <w:p w14:paraId="3DE404A0" w14:textId="77777777" w:rsidR="006451D9" w:rsidRPr="004A22C6" w:rsidRDefault="006451D9" w:rsidP="001B5039">
            <w:pPr>
              <w:autoSpaceDE w:val="0"/>
              <w:autoSpaceDN w:val="0"/>
              <w:adjustRightInd w:val="0"/>
              <w:snapToGrid w:val="0"/>
              <w:rPr>
                <w:rFonts w:ascii="ＭＳ 明朝" w:hAnsi="ＭＳ 明朝"/>
                <w:color w:val="000000" w:themeColor="text1"/>
                <w:spacing w:val="0"/>
                <w:sz w:val="16"/>
                <w:szCs w:val="16"/>
              </w:rPr>
            </w:pPr>
          </w:p>
          <w:p w14:paraId="3B13512D" w14:textId="77777777" w:rsidR="006269CC" w:rsidRPr="004A22C6" w:rsidRDefault="006269CC" w:rsidP="001B5039">
            <w:pPr>
              <w:autoSpaceDE w:val="0"/>
              <w:autoSpaceDN w:val="0"/>
              <w:adjustRightInd w:val="0"/>
              <w:snapToGrid w:val="0"/>
              <w:rPr>
                <w:rFonts w:ascii="ＭＳ 明朝" w:hAnsi="ＭＳ 明朝"/>
                <w:color w:val="000000" w:themeColor="text1"/>
                <w:spacing w:val="0"/>
                <w:sz w:val="16"/>
                <w:szCs w:val="16"/>
              </w:rPr>
            </w:pPr>
          </w:p>
          <w:p w14:paraId="6A6F9A00" w14:textId="77777777" w:rsidR="006269CC" w:rsidRPr="004A22C6" w:rsidRDefault="006269CC" w:rsidP="001B5039">
            <w:pPr>
              <w:autoSpaceDE w:val="0"/>
              <w:autoSpaceDN w:val="0"/>
              <w:adjustRightInd w:val="0"/>
              <w:snapToGrid w:val="0"/>
              <w:rPr>
                <w:rFonts w:ascii="ＭＳ 明朝" w:hAnsi="ＭＳ 明朝"/>
                <w:color w:val="000000" w:themeColor="text1"/>
                <w:spacing w:val="0"/>
                <w:sz w:val="16"/>
                <w:szCs w:val="16"/>
              </w:rPr>
            </w:pPr>
          </w:p>
          <w:p w14:paraId="360BEA00" w14:textId="77777777" w:rsidR="006269CC" w:rsidRPr="004A22C6" w:rsidRDefault="006269CC" w:rsidP="001B5039">
            <w:pPr>
              <w:autoSpaceDE w:val="0"/>
              <w:autoSpaceDN w:val="0"/>
              <w:adjustRightInd w:val="0"/>
              <w:snapToGrid w:val="0"/>
              <w:rPr>
                <w:rFonts w:ascii="ＭＳ 明朝" w:hAnsi="ＭＳ 明朝"/>
                <w:color w:val="000000" w:themeColor="text1"/>
                <w:spacing w:val="0"/>
                <w:sz w:val="16"/>
                <w:szCs w:val="16"/>
              </w:rPr>
            </w:pPr>
          </w:p>
          <w:p w14:paraId="24D7BF0F" w14:textId="77777777" w:rsidR="006269CC" w:rsidRPr="004A22C6" w:rsidRDefault="006269CC" w:rsidP="001B5039">
            <w:pPr>
              <w:autoSpaceDE w:val="0"/>
              <w:autoSpaceDN w:val="0"/>
              <w:adjustRightInd w:val="0"/>
              <w:snapToGrid w:val="0"/>
              <w:rPr>
                <w:rFonts w:ascii="ＭＳ 明朝" w:hAnsi="ＭＳ 明朝"/>
                <w:color w:val="000000" w:themeColor="text1"/>
                <w:spacing w:val="0"/>
                <w:sz w:val="16"/>
                <w:szCs w:val="16"/>
              </w:rPr>
            </w:pPr>
          </w:p>
          <w:p w14:paraId="6275D9C8" w14:textId="77777777" w:rsidR="006269CC" w:rsidRPr="004A22C6" w:rsidRDefault="006269CC" w:rsidP="001B5039">
            <w:pPr>
              <w:autoSpaceDE w:val="0"/>
              <w:autoSpaceDN w:val="0"/>
              <w:adjustRightInd w:val="0"/>
              <w:snapToGrid w:val="0"/>
              <w:rPr>
                <w:rFonts w:ascii="ＭＳ 明朝" w:hAnsi="ＭＳ 明朝"/>
                <w:color w:val="000000" w:themeColor="text1"/>
                <w:spacing w:val="0"/>
                <w:sz w:val="16"/>
                <w:szCs w:val="16"/>
              </w:rPr>
            </w:pPr>
          </w:p>
          <w:p w14:paraId="0EDAFF2E" w14:textId="77777777" w:rsidR="006269CC" w:rsidRPr="004A22C6" w:rsidRDefault="006269CC" w:rsidP="001B5039">
            <w:pPr>
              <w:autoSpaceDE w:val="0"/>
              <w:autoSpaceDN w:val="0"/>
              <w:adjustRightInd w:val="0"/>
              <w:snapToGrid w:val="0"/>
              <w:rPr>
                <w:rFonts w:ascii="ＭＳ 明朝" w:hAnsi="ＭＳ 明朝"/>
                <w:color w:val="000000" w:themeColor="text1"/>
                <w:spacing w:val="0"/>
                <w:sz w:val="16"/>
                <w:szCs w:val="16"/>
              </w:rPr>
            </w:pPr>
          </w:p>
          <w:p w14:paraId="7167E415" w14:textId="77777777" w:rsidR="006269CC" w:rsidRPr="004A22C6" w:rsidRDefault="006269CC" w:rsidP="001B5039">
            <w:pPr>
              <w:autoSpaceDE w:val="0"/>
              <w:autoSpaceDN w:val="0"/>
              <w:adjustRightInd w:val="0"/>
              <w:snapToGrid w:val="0"/>
              <w:rPr>
                <w:rFonts w:ascii="ＭＳ 明朝" w:hAnsi="ＭＳ 明朝"/>
                <w:color w:val="000000" w:themeColor="text1"/>
                <w:spacing w:val="0"/>
                <w:sz w:val="16"/>
                <w:szCs w:val="16"/>
              </w:rPr>
            </w:pPr>
          </w:p>
          <w:p w14:paraId="2EF86E6F" w14:textId="77777777" w:rsidR="006269CC" w:rsidRPr="004A22C6" w:rsidRDefault="006269CC" w:rsidP="001B5039">
            <w:pPr>
              <w:autoSpaceDE w:val="0"/>
              <w:autoSpaceDN w:val="0"/>
              <w:adjustRightInd w:val="0"/>
              <w:snapToGrid w:val="0"/>
              <w:rPr>
                <w:rFonts w:ascii="ＭＳ 明朝" w:hAnsi="ＭＳ 明朝"/>
                <w:color w:val="000000" w:themeColor="text1"/>
                <w:spacing w:val="0"/>
                <w:sz w:val="16"/>
                <w:szCs w:val="16"/>
              </w:rPr>
            </w:pPr>
          </w:p>
          <w:p w14:paraId="03251139" w14:textId="39A5F6C3" w:rsidR="006451D9" w:rsidRPr="004A22C6" w:rsidRDefault="006451D9" w:rsidP="001B503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2998556E" w14:textId="77777777" w:rsidR="006451D9" w:rsidRPr="004A22C6" w:rsidRDefault="006451D9" w:rsidP="001B503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第3の八の4(7)①</w:t>
            </w:r>
          </w:p>
          <w:p w14:paraId="550747D3" w14:textId="77777777" w:rsidR="006451D9" w:rsidRPr="004A22C6" w:rsidRDefault="006451D9" w:rsidP="001B5039">
            <w:pPr>
              <w:autoSpaceDE w:val="0"/>
              <w:autoSpaceDN w:val="0"/>
              <w:adjustRightInd w:val="0"/>
              <w:snapToGrid w:val="0"/>
              <w:rPr>
                <w:rFonts w:ascii="ＭＳ 明朝" w:hAnsi="ＭＳ 明朝"/>
                <w:color w:val="000000" w:themeColor="text1"/>
                <w:spacing w:val="0"/>
                <w:sz w:val="16"/>
                <w:szCs w:val="16"/>
              </w:rPr>
            </w:pPr>
          </w:p>
          <w:p w14:paraId="0C5EBE0E" w14:textId="77777777" w:rsidR="006451D9" w:rsidRPr="004A22C6" w:rsidRDefault="006451D9" w:rsidP="001B5039">
            <w:pPr>
              <w:autoSpaceDE w:val="0"/>
              <w:autoSpaceDN w:val="0"/>
              <w:adjustRightInd w:val="0"/>
              <w:snapToGrid w:val="0"/>
              <w:rPr>
                <w:rFonts w:ascii="ＭＳ 明朝" w:hAnsi="ＭＳ 明朝"/>
                <w:color w:val="000000" w:themeColor="text1"/>
                <w:spacing w:val="0"/>
                <w:sz w:val="16"/>
                <w:szCs w:val="16"/>
              </w:rPr>
            </w:pPr>
          </w:p>
          <w:p w14:paraId="71436FAD" w14:textId="77777777" w:rsidR="006451D9" w:rsidRPr="004A22C6" w:rsidRDefault="006451D9" w:rsidP="001B5039">
            <w:pPr>
              <w:autoSpaceDE w:val="0"/>
              <w:autoSpaceDN w:val="0"/>
              <w:adjustRightInd w:val="0"/>
              <w:snapToGrid w:val="0"/>
              <w:rPr>
                <w:rFonts w:ascii="ＭＳ 明朝" w:hAnsi="ＭＳ 明朝"/>
                <w:color w:val="000000" w:themeColor="text1"/>
                <w:spacing w:val="0"/>
                <w:sz w:val="16"/>
                <w:szCs w:val="16"/>
              </w:rPr>
            </w:pPr>
          </w:p>
          <w:p w14:paraId="4970C639" w14:textId="77777777" w:rsidR="006451D9" w:rsidRPr="004A22C6" w:rsidRDefault="006451D9" w:rsidP="001B5039">
            <w:pPr>
              <w:autoSpaceDE w:val="0"/>
              <w:autoSpaceDN w:val="0"/>
              <w:adjustRightInd w:val="0"/>
              <w:snapToGrid w:val="0"/>
              <w:rPr>
                <w:rFonts w:ascii="ＭＳ 明朝" w:hAnsi="ＭＳ 明朝"/>
                <w:color w:val="000000" w:themeColor="text1"/>
                <w:spacing w:val="0"/>
                <w:sz w:val="16"/>
                <w:szCs w:val="16"/>
              </w:rPr>
            </w:pPr>
          </w:p>
          <w:p w14:paraId="2D69DCCA" w14:textId="77777777" w:rsidR="006451D9" w:rsidRPr="004A22C6" w:rsidRDefault="006451D9" w:rsidP="001B503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639E5B18" w14:textId="5147FC3C" w:rsidR="006451D9" w:rsidRPr="004A22C6" w:rsidRDefault="006451D9" w:rsidP="001B503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第3の八の4(7)②</w:t>
            </w:r>
          </w:p>
        </w:tc>
      </w:tr>
      <w:tr w:rsidR="004A22C6" w:rsidRPr="004A22C6" w14:paraId="593BCFD3" w14:textId="77777777" w:rsidTr="00095CB8">
        <w:tc>
          <w:tcPr>
            <w:tcW w:w="1418" w:type="dxa"/>
            <w:vMerge/>
          </w:tcPr>
          <w:p w14:paraId="682CE9DE" w14:textId="77777777" w:rsidR="006451D9" w:rsidRPr="004A22C6" w:rsidRDefault="006451D9" w:rsidP="001B5039">
            <w:pPr>
              <w:autoSpaceDE w:val="0"/>
              <w:autoSpaceDN w:val="0"/>
              <w:adjustRightInd w:val="0"/>
              <w:snapToGrid w:val="0"/>
              <w:rPr>
                <w:rFonts w:ascii="ＭＳ 明朝" w:hAnsi="ＭＳ 明朝"/>
                <w:color w:val="000000" w:themeColor="text1"/>
                <w:spacing w:val="0"/>
                <w:sz w:val="18"/>
                <w:szCs w:val="18"/>
              </w:rPr>
            </w:pPr>
          </w:p>
        </w:tc>
        <w:tc>
          <w:tcPr>
            <w:tcW w:w="6804" w:type="dxa"/>
          </w:tcPr>
          <w:p w14:paraId="2B71CC48" w14:textId="77777777" w:rsidR="006451D9" w:rsidRPr="004A22C6" w:rsidRDefault="006451D9" w:rsidP="001B503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利用者の心身の状況に応じて、適切な方法により、食事の自立について必要な支援を行っていますか。</w:t>
            </w:r>
          </w:p>
          <w:p w14:paraId="1E14D34D" w14:textId="6F1FA109" w:rsidR="006451D9" w:rsidRPr="004A22C6" w:rsidRDefault="006451D9" w:rsidP="001B5039">
            <w:pPr>
              <w:autoSpaceDE w:val="0"/>
              <w:autoSpaceDN w:val="0"/>
              <w:adjustRightInd w:val="0"/>
              <w:snapToGrid w:val="0"/>
              <w:rPr>
                <w:rFonts w:ascii="ＭＳ 明朝" w:hAnsi="ＭＳ 明朝"/>
                <w:color w:val="000000" w:themeColor="text1"/>
                <w:spacing w:val="0"/>
                <w:sz w:val="18"/>
                <w:szCs w:val="18"/>
              </w:rPr>
            </w:pPr>
          </w:p>
        </w:tc>
        <w:tc>
          <w:tcPr>
            <w:tcW w:w="992" w:type="dxa"/>
          </w:tcPr>
          <w:p w14:paraId="1FFAE8CC" w14:textId="6568B509" w:rsidR="006451D9" w:rsidRPr="004A22C6" w:rsidRDefault="00000000" w:rsidP="001B5039">
            <w:pPr>
              <w:autoSpaceDE w:val="0"/>
              <w:autoSpaceDN w:val="0"/>
              <w:adjustRightInd w:val="0"/>
              <w:snapToGrid w:val="0"/>
              <w:rPr>
                <w:rFonts w:ascii="ＭＳ 明朝" w:hAnsi="ＭＳ 明朝"/>
                <w:b/>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09026103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51502931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77C199F2" w14:textId="77777777" w:rsidR="006451D9" w:rsidRPr="004A22C6" w:rsidRDefault="006451D9" w:rsidP="001B5039">
            <w:pPr>
              <w:autoSpaceDE w:val="0"/>
              <w:autoSpaceDN w:val="0"/>
              <w:adjustRightInd w:val="0"/>
              <w:snapToGrid w:val="0"/>
              <w:rPr>
                <w:rFonts w:ascii="ＭＳ 明朝" w:hAnsi="ＭＳ 明朝"/>
                <w:color w:val="000000" w:themeColor="text1"/>
                <w:spacing w:val="0"/>
                <w:sz w:val="16"/>
                <w:szCs w:val="16"/>
              </w:rPr>
            </w:pPr>
          </w:p>
        </w:tc>
      </w:tr>
      <w:tr w:rsidR="004A22C6" w:rsidRPr="004A22C6" w14:paraId="12B26CC0" w14:textId="77777777" w:rsidTr="00095CB8">
        <w:tc>
          <w:tcPr>
            <w:tcW w:w="1418" w:type="dxa"/>
            <w:vMerge/>
          </w:tcPr>
          <w:p w14:paraId="66A0B5AE" w14:textId="77777777" w:rsidR="006451D9" w:rsidRPr="004A22C6" w:rsidRDefault="006451D9" w:rsidP="001B5039">
            <w:pPr>
              <w:autoSpaceDE w:val="0"/>
              <w:autoSpaceDN w:val="0"/>
              <w:adjustRightInd w:val="0"/>
              <w:snapToGrid w:val="0"/>
              <w:rPr>
                <w:rFonts w:ascii="ＭＳ 明朝" w:hAnsi="ＭＳ 明朝"/>
                <w:color w:val="000000" w:themeColor="text1"/>
                <w:spacing w:val="0"/>
                <w:sz w:val="18"/>
                <w:szCs w:val="18"/>
              </w:rPr>
            </w:pPr>
          </w:p>
        </w:tc>
        <w:tc>
          <w:tcPr>
            <w:tcW w:w="6804" w:type="dxa"/>
          </w:tcPr>
          <w:p w14:paraId="03D4B0E1" w14:textId="77777777" w:rsidR="006451D9" w:rsidRPr="004A22C6" w:rsidRDefault="006451D9" w:rsidP="001B503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利用者の生活習慣を尊重した適切な時間に食事を提供するとともに、利用者がその心身の状況に応じてできる限り自立して食事を摂ることができるよう必要な時間を確保していますか。</w:t>
            </w:r>
          </w:p>
          <w:p w14:paraId="1894B010" w14:textId="77777777" w:rsidR="006451D9" w:rsidRPr="004A22C6" w:rsidRDefault="006451D9" w:rsidP="001B5039">
            <w:pPr>
              <w:autoSpaceDE w:val="0"/>
              <w:autoSpaceDN w:val="0"/>
              <w:adjustRightInd w:val="0"/>
              <w:snapToGrid w:val="0"/>
              <w:rPr>
                <w:rFonts w:ascii="ＭＳ 明朝" w:hAnsi="ＭＳ 明朝"/>
                <w:color w:val="000000" w:themeColor="text1"/>
                <w:spacing w:val="0"/>
                <w:sz w:val="18"/>
                <w:szCs w:val="18"/>
              </w:rPr>
            </w:pPr>
          </w:p>
          <w:p w14:paraId="6D3D87CB" w14:textId="77777777" w:rsidR="006451D9" w:rsidRPr="004A22C6" w:rsidRDefault="006451D9" w:rsidP="001B503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食事は、事業者側の都合で急かしたりすることなく、利用者が自分のペースで食事を摂ることができるよう十分な時間を確保しなければなりません。</w:t>
            </w:r>
          </w:p>
          <w:p w14:paraId="3E66C0DB" w14:textId="5924A0E6" w:rsidR="006451D9" w:rsidRPr="004A22C6" w:rsidRDefault="006451D9" w:rsidP="001B5039">
            <w:pPr>
              <w:autoSpaceDE w:val="0"/>
              <w:autoSpaceDN w:val="0"/>
              <w:adjustRightInd w:val="0"/>
              <w:snapToGrid w:val="0"/>
              <w:rPr>
                <w:rFonts w:ascii="ＭＳ 明朝" w:hAnsi="ＭＳ 明朝"/>
                <w:color w:val="000000" w:themeColor="text1"/>
                <w:spacing w:val="0"/>
                <w:sz w:val="18"/>
                <w:szCs w:val="18"/>
              </w:rPr>
            </w:pPr>
          </w:p>
        </w:tc>
        <w:tc>
          <w:tcPr>
            <w:tcW w:w="992" w:type="dxa"/>
          </w:tcPr>
          <w:p w14:paraId="070179F0" w14:textId="4C4CD66D" w:rsidR="006451D9" w:rsidRPr="004A22C6" w:rsidRDefault="00000000" w:rsidP="001B503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92484946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39412589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5EAFA0A3" w14:textId="77777777" w:rsidR="006451D9" w:rsidRPr="004A22C6" w:rsidRDefault="006451D9" w:rsidP="001B5039">
            <w:pPr>
              <w:autoSpaceDE w:val="0"/>
              <w:autoSpaceDN w:val="0"/>
              <w:adjustRightInd w:val="0"/>
              <w:snapToGrid w:val="0"/>
              <w:rPr>
                <w:rFonts w:ascii="ＭＳ 明朝" w:hAnsi="ＭＳ 明朝"/>
                <w:color w:val="000000" w:themeColor="text1"/>
                <w:spacing w:val="0"/>
                <w:sz w:val="16"/>
                <w:szCs w:val="16"/>
              </w:rPr>
            </w:pPr>
          </w:p>
        </w:tc>
      </w:tr>
      <w:tr w:rsidR="004A22C6" w:rsidRPr="004A22C6" w14:paraId="481381DB" w14:textId="77777777" w:rsidTr="006451D9">
        <w:trPr>
          <w:trHeight w:val="70"/>
        </w:trPr>
        <w:tc>
          <w:tcPr>
            <w:tcW w:w="1418" w:type="dxa"/>
            <w:vMerge/>
          </w:tcPr>
          <w:p w14:paraId="6202CBED" w14:textId="77777777" w:rsidR="006451D9" w:rsidRPr="004A22C6" w:rsidRDefault="006451D9" w:rsidP="001B5039">
            <w:pPr>
              <w:autoSpaceDE w:val="0"/>
              <w:autoSpaceDN w:val="0"/>
              <w:adjustRightInd w:val="0"/>
              <w:snapToGrid w:val="0"/>
              <w:rPr>
                <w:rFonts w:ascii="ＭＳ 明朝" w:hAnsi="ＭＳ 明朝"/>
                <w:color w:val="000000" w:themeColor="text1"/>
                <w:spacing w:val="0"/>
                <w:sz w:val="18"/>
                <w:szCs w:val="18"/>
              </w:rPr>
            </w:pPr>
          </w:p>
        </w:tc>
        <w:tc>
          <w:tcPr>
            <w:tcW w:w="6804" w:type="dxa"/>
          </w:tcPr>
          <w:p w14:paraId="78AE7B1A" w14:textId="77777777" w:rsidR="006451D9" w:rsidRPr="004A22C6" w:rsidRDefault="006451D9" w:rsidP="001B503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　利用者が相互に社会的関係を築くことができるよう、その意思を尊重しつつ、利用者が共同生活室で食事を摂ることを支援していますか。</w:t>
            </w:r>
          </w:p>
          <w:p w14:paraId="365776D5" w14:textId="77777777" w:rsidR="006451D9" w:rsidRPr="004A22C6" w:rsidRDefault="006451D9" w:rsidP="001B5039">
            <w:pPr>
              <w:autoSpaceDE w:val="0"/>
              <w:autoSpaceDN w:val="0"/>
              <w:adjustRightInd w:val="0"/>
              <w:snapToGrid w:val="0"/>
              <w:rPr>
                <w:rFonts w:ascii="ＭＳ 明朝" w:hAnsi="ＭＳ 明朝"/>
                <w:color w:val="000000" w:themeColor="text1"/>
                <w:spacing w:val="0"/>
                <w:sz w:val="18"/>
                <w:szCs w:val="18"/>
              </w:rPr>
            </w:pPr>
          </w:p>
          <w:p w14:paraId="03461726" w14:textId="77777777" w:rsidR="006451D9" w:rsidRPr="004A22C6" w:rsidRDefault="006451D9" w:rsidP="001B503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利用者の意思を尊重し、また、その心身の状況に配慮した上で、できる限り離床し、共同生活室で食事を摂ることができるよう支援しなければなりません。</w:t>
            </w:r>
          </w:p>
          <w:p w14:paraId="6968A306" w14:textId="77777777" w:rsidR="006451D9" w:rsidRPr="004A22C6" w:rsidRDefault="006451D9" w:rsidP="001B5039">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その際、共同生活室で食事を摂るよう強制することはあってはならないので、十分留意してください。</w:t>
            </w:r>
          </w:p>
          <w:p w14:paraId="20563C8F" w14:textId="209AB042" w:rsidR="006451D9" w:rsidRPr="004A22C6" w:rsidRDefault="006451D9" w:rsidP="001B5039">
            <w:pPr>
              <w:autoSpaceDE w:val="0"/>
              <w:autoSpaceDN w:val="0"/>
              <w:adjustRightInd w:val="0"/>
              <w:snapToGrid w:val="0"/>
              <w:rPr>
                <w:rFonts w:ascii="ＭＳ 明朝" w:hAnsi="ＭＳ 明朝"/>
                <w:color w:val="000000" w:themeColor="text1"/>
                <w:spacing w:val="0"/>
                <w:sz w:val="18"/>
                <w:szCs w:val="18"/>
              </w:rPr>
            </w:pPr>
          </w:p>
        </w:tc>
        <w:tc>
          <w:tcPr>
            <w:tcW w:w="992" w:type="dxa"/>
          </w:tcPr>
          <w:p w14:paraId="275DFE49" w14:textId="0D78816E" w:rsidR="006451D9" w:rsidRPr="004A22C6" w:rsidRDefault="00000000" w:rsidP="001B5039">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47564418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788343093"/>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5BF1032B" w14:textId="77777777" w:rsidR="006451D9" w:rsidRPr="004A22C6" w:rsidRDefault="006451D9" w:rsidP="001B5039">
            <w:pPr>
              <w:autoSpaceDE w:val="0"/>
              <w:autoSpaceDN w:val="0"/>
              <w:adjustRightInd w:val="0"/>
              <w:snapToGrid w:val="0"/>
              <w:rPr>
                <w:rFonts w:ascii="ＭＳ 明朝" w:hAnsi="ＭＳ 明朝"/>
                <w:color w:val="000000" w:themeColor="text1"/>
                <w:spacing w:val="0"/>
                <w:sz w:val="16"/>
                <w:szCs w:val="16"/>
              </w:rPr>
            </w:pPr>
          </w:p>
        </w:tc>
      </w:tr>
      <w:tr w:rsidR="004A22C6" w:rsidRPr="004A22C6" w14:paraId="49A30976" w14:textId="77777777" w:rsidTr="00095CB8">
        <w:tc>
          <w:tcPr>
            <w:tcW w:w="1418" w:type="dxa"/>
            <w:vMerge/>
          </w:tcPr>
          <w:p w14:paraId="78607DD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tc>
        <w:tc>
          <w:tcPr>
            <w:tcW w:w="6804" w:type="dxa"/>
          </w:tcPr>
          <w:p w14:paraId="63844D36" w14:textId="6D921240"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⑤　調理は、あらかじめ作成された献立に従って行うとともに、その実施状況を明らかにしていますか。</w:t>
            </w:r>
          </w:p>
          <w:p w14:paraId="28C90B7C"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43CA4E1E" w14:textId="67B11D15" w:rsidR="00371EF2" w:rsidRPr="004A22C6" w:rsidRDefault="00000000" w:rsidP="00371EF2">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78269227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022962414"/>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tcPr>
          <w:p w14:paraId="7151D2B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4323A5F9" w14:textId="493588E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第3の八の3(7)②</w:t>
            </w:r>
          </w:p>
        </w:tc>
      </w:tr>
      <w:tr w:rsidR="004A22C6" w:rsidRPr="004A22C6" w14:paraId="5BFDD6A1" w14:textId="77777777" w:rsidTr="00095CB8">
        <w:tc>
          <w:tcPr>
            <w:tcW w:w="1418" w:type="dxa"/>
            <w:vMerge/>
          </w:tcPr>
          <w:p w14:paraId="0EAEE31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tc>
        <w:tc>
          <w:tcPr>
            <w:tcW w:w="6804" w:type="dxa"/>
          </w:tcPr>
          <w:p w14:paraId="6592EBCE" w14:textId="74E9A685"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⑥　食事時間は適切なものとし、夕食時間は午後６時以降とすることが望ましいですが、早くとも午後５時以降としていますか。</w:t>
            </w:r>
          </w:p>
          <w:p w14:paraId="6649A591"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326193D4" w14:textId="7D1FBDEB" w:rsidR="00371EF2" w:rsidRPr="004A22C6" w:rsidRDefault="00000000" w:rsidP="00371EF2">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33584157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869721073"/>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tcPr>
          <w:p w14:paraId="41404E1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lastRenderedPageBreak/>
              <w:t>平11老企25</w:t>
            </w:r>
          </w:p>
          <w:p w14:paraId="6470F1EC" w14:textId="6D3D8A03"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w:t>
            </w:r>
            <w:r w:rsidRPr="004A22C6">
              <w:rPr>
                <w:rFonts w:ascii="ＭＳ 明朝" w:hAnsi="ＭＳ 明朝" w:hint="eastAsia"/>
                <w:color w:val="000000" w:themeColor="text1"/>
                <w:spacing w:val="0"/>
                <w:sz w:val="16"/>
                <w:szCs w:val="16"/>
              </w:rPr>
              <w:lastRenderedPageBreak/>
              <w:t>3(7)③</w:t>
            </w:r>
          </w:p>
        </w:tc>
      </w:tr>
      <w:tr w:rsidR="004A22C6" w:rsidRPr="004A22C6" w14:paraId="7FCACAAD" w14:textId="77777777" w:rsidTr="00095CB8">
        <w:tc>
          <w:tcPr>
            <w:tcW w:w="1418" w:type="dxa"/>
            <w:vMerge/>
          </w:tcPr>
          <w:p w14:paraId="7AD5E18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tc>
        <w:tc>
          <w:tcPr>
            <w:tcW w:w="6804" w:type="dxa"/>
          </w:tcPr>
          <w:p w14:paraId="506D19D9" w14:textId="0828D0BB"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⑦　利用者の嚥下や咀嚼の状況、食欲など心身の状態等を当該利用者の食事に的確に反映させるために、居室関係部門と食事関係部門との連絡が十分にとられていますか。</w:t>
            </w:r>
          </w:p>
          <w:p w14:paraId="7A3A8FD2"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33AC7515" w14:textId="399C43A7" w:rsidR="00371EF2" w:rsidRPr="004A22C6" w:rsidRDefault="00000000" w:rsidP="00371EF2">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86042144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144891551"/>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tcPr>
          <w:p w14:paraId="059E539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7A1481F7" w14:textId="25F8760F"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第3の八の3(7)⑤</w:t>
            </w:r>
          </w:p>
        </w:tc>
      </w:tr>
      <w:tr w:rsidR="004A22C6" w:rsidRPr="004A22C6" w14:paraId="387B0E23" w14:textId="77777777" w:rsidTr="00095CB8">
        <w:tc>
          <w:tcPr>
            <w:tcW w:w="1418" w:type="dxa"/>
            <w:vMerge/>
          </w:tcPr>
          <w:p w14:paraId="4B3F8CB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tc>
        <w:tc>
          <w:tcPr>
            <w:tcW w:w="6804" w:type="dxa"/>
          </w:tcPr>
          <w:p w14:paraId="048575C6" w14:textId="3BC0DA8C" w:rsidR="00371EF2" w:rsidRPr="004A22C6" w:rsidRDefault="00775A7D" w:rsidP="00775A7D">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⑧</w:t>
            </w:r>
            <w:r w:rsidR="00371EF2" w:rsidRPr="004A22C6">
              <w:rPr>
                <w:rFonts w:ascii="ＭＳ 明朝" w:hAnsi="ＭＳ 明朝" w:hint="eastAsia"/>
                <w:color w:val="000000" w:themeColor="text1"/>
                <w:spacing w:val="0"/>
                <w:sz w:val="18"/>
                <w:szCs w:val="18"/>
              </w:rPr>
              <w:t xml:space="preserve">　利用者に対して適切な栄養食事相談を行っていますか。</w:t>
            </w:r>
          </w:p>
          <w:p w14:paraId="60065A11"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6EBA153D" w14:textId="7D69B4F9" w:rsidR="00371EF2" w:rsidRPr="004A22C6" w:rsidRDefault="00000000" w:rsidP="00371EF2">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93979020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60121710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tcPr>
          <w:p w14:paraId="7684E73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73CDC7E8" w14:textId="63A6245B"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第3の八の3(7)⑥</w:t>
            </w:r>
          </w:p>
        </w:tc>
      </w:tr>
      <w:tr w:rsidR="004A22C6" w:rsidRPr="004A22C6" w14:paraId="6A971B85" w14:textId="77777777" w:rsidTr="006269CC">
        <w:trPr>
          <w:trHeight w:val="274"/>
        </w:trPr>
        <w:tc>
          <w:tcPr>
            <w:tcW w:w="1418" w:type="dxa"/>
            <w:vMerge/>
          </w:tcPr>
          <w:p w14:paraId="6313DDB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tc>
        <w:tc>
          <w:tcPr>
            <w:tcW w:w="6804" w:type="dxa"/>
          </w:tcPr>
          <w:p w14:paraId="2C2A92A4" w14:textId="20ACDBCF" w:rsidR="00371EF2" w:rsidRPr="004A22C6" w:rsidRDefault="00371EF2" w:rsidP="00371EF2">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⑨　食事内容について、当該事業者の医師又は栄養士を含む会議において検討が加えられていますか。</w:t>
            </w:r>
          </w:p>
          <w:p w14:paraId="0C2DA833"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4E9A6386" w14:textId="46B00EFA" w:rsidR="00371EF2" w:rsidRPr="004A22C6" w:rsidRDefault="00000000" w:rsidP="00371EF2">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451531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458462938"/>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tcPr>
          <w:p w14:paraId="7D098CA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13E8F1F6" w14:textId="72670C8F"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第3の八の3(7)⑦</w:t>
            </w:r>
          </w:p>
        </w:tc>
      </w:tr>
      <w:tr w:rsidR="004A22C6" w:rsidRPr="004A22C6" w14:paraId="353325FE" w14:textId="77777777" w:rsidTr="00095CB8">
        <w:tc>
          <w:tcPr>
            <w:tcW w:w="1418" w:type="dxa"/>
            <w:vMerge w:val="restart"/>
          </w:tcPr>
          <w:p w14:paraId="7A11E177" w14:textId="1B038E9D" w:rsidR="00FD714B"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7-1</w:t>
            </w:r>
            <w:r w:rsidR="00FD714B" w:rsidRPr="004A22C6">
              <w:rPr>
                <w:rFonts w:ascii="ＭＳ 明朝" w:hAnsi="ＭＳ 明朝" w:hint="eastAsia"/>
                <w:color w:val="000000" w:themeColor="text1"/>
                <w:spacing w:val="0"/>
                <w:sz w:val="18"/>
                <w:szCs w:val="18"/>
              </w:rPr>
              <w:t>0</w:t>
            </w:r>
          </w:p>
          <w:p w14:paraId="2F69845A" w14:textId="038A794D"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その他のサービスの提供</w:t>
            </w:r>
          </w:p>
        </w:tc>
        <w:tc>
          <w:tcPr>
            <w:tcW w:w="6804" w:type="dxa"/>
          </w:tcPr>
          <w:p w14:paraId="3224CF62"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利用者の嗜好に応じた趣味、教養又は娯楽に係る活動の機会を提供するとともに、利用者が自律的に行うこれらの活動を支援していますか。</w:t>
            </w:r>
          </w:p>
          <w:p w14:paraId="12D0B48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5883D2C4" w14:textId="1493CB72" w:rsidR="00DA1F5A" w:rsidRPr="004A22C6" w:rsidRDefault="00DA1F5A" w:rsidP="00DA1F5A">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短期入所生活介護の取扱方針を受けて、利用者一人一人の嗜好を把握した上で、それに応じた趣味、教養又は娯楽に係る活動の機会を提供するとともに、同好会やクラブ活動などを含め、利用者が自律的に行うこれらの活動を支援しなければなりません。</w:t>
            </w:r>
          </w:p>
          <w:p w14:paraId="7E0749B5" w14:textId="24D2481A" w:rsidR="00DA1F5A" w:rsidRPr="004A22C6" w:rsidRDefault="00DA1F5A" w:rsidP="00371EF2">
            <w:pPr>
              <w:autoSpaceDE w:val="0"/>
              <w:autoSpaceDN w:val="0"/>
              <w:adjustRightInd w:val="0"/>
              <w:snapToGrid w:val="0"/>
              <w:rPr>
                <w:rFonts w:ascii="ＭＳ 明朝" w:hAnsi="ＭＳ 明朝"/>
                <w:color w:val="000000" w:themeColor="text1"/>
                <w:spacing w:val="0"/>
                <w:sz w:val="18"/>
                <w:szCs w:val="18"/>
              </w:rPr>
            </w:pPr>
          </w:p>
        </w:tc>
        <w:tc>
          <w:tcPr>
            <w:tcW w:w="992" w:type="dxa"/>
          </w:tcPr>
          <w:p w14:paraId="78A39CDC" w14:textId="477F9251" w:rsidR="00371EF2" w:rsidRPr="004A22C6" w:rsidRDefault="00000000" w:rsidP="00371EF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428356443"/>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162975625"/>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val="restart"/>
          </w:tcPr>
          <w:p w14:paraId="022A88F2" w14:textId="01DF92D4"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条例第164条</w:t>
            </w:r>
          </w:p>
          <w:p w14:paraId="7910741A" w14:textId="79780862"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予防条例第151条</w:t>
            </w:r>
          </w:p>
          <w:p w14:paraId="131CC2A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52D968D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第140条の10</w:t>
            </w:r>
          </w:p>
          <w:p w14:paraId="64379F9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B9586E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52650C6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w:t>
            </w:r>
          </w:p>
          <w:p w14:paraId="37C5AAB8" w14:textId="1C4AFBAB"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(8)</w:t>
            </w:r>
            <w:r w:rsidR="00DA1F5A" w:rsidRPr="004A22C6">
              <w:rPr>
                <w:rFonts w:ascii="ＭＳ 明朝" w:hAnsi="ＭＳ 明朝" w:hint="eastAsia"/>
                <w:color w:val="000000" w:themeColor="text1"/>
                <w:spacing w:val="0"/>
                <w:sz w:val="16"/>
                <w:szCs w:val="16"/>
              </w:rPr>
              <w:t>①</w:t>
            </w:r>
            <w:r w:rsidRPr="004A22C6">
              <w:rPr>
                <w:rFonts w:ascii="ＭＳ 明朝" w:hAnsi="ＭＳ 明朝" w:hint="eastAsia"/>
                <w:color w:val="000000" w:themeColor="text1"/>
                <w:spacing w:val="0"/>
                <w:sz w:val="16"/>
                <w:szCs w:val="16"/>
              </w:rPr>
              <w:t>②</w:t>
            </w:r>
          </w:p>
        </w:tc>
      </w:tr>
      <w:tr w:rsidR="004A22C6" w:rsidRPr="004A22C6" w14:paraId="0FA25FDF" w14:textId="77777777" w:rsidTr="00095CB8">
        <w:tc>
          <w:tcPr>
            <w:tcW w:w="1418" w:type="dxa"/>
            <w:vMerge/>
          </w:tcPr>
          <w:p w14:paraId="0645504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tc>
        <w:tc>
          <w:tcPr>
            <w:tcW w:w="6804" w:type="dxa"/>
          </w:tcPr>
          <w:p w14:paraId="62C3692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常に利用者の家族との連携を図るよう努めていますか。</w:t>
            </w:r>
          </w:p>
          <w:p w14:paraId="639A38C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7B573B69"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ユニット型事業所の居室は、家族や友人が来訪、宿泊して利用者と交流するのに適した個室であることから、これらの者ができる限り気軽に来訪、宿泊することができるよう配慮しなければなりません。</w:t>
            </w:r>
          </w:p>
          <w:p w14:paraId="2C246BF6" w14:textId="78875866"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tc>
        <w:tc>
          <w:tcPr>
            <w:tcW w:w="992" w:type="dxa"/>
          </w:tcPr>
          <w:p w14:paraId="0C4E8580" w14:textId="442EE38B" w:rsidR="00371EF2" w:rsidRPr="004A22C6" w:rsidRDefault="00000000" w:rsidP="00371EF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722977707"/>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612742120"/>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3B643DC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tc>
      </w:tr>
      <w:tr w:rsidR="004A22C6" w:rsidRPr="004A22C6" w14:paraId="5195390D" w14:textId="77777777" w:rsidTr="00095CB8">
        <w:tc>
          <w:tcPr>
            <w:tcW w:w="1418" w:type="dxa"/>
          </w:tcPr>
          <w:p w14:paraId="0F375191" w14:textId="0162A26B"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7-11</w:t>
            </w:r>
          </w:p>
          <w:p w14:paraId="6344B56B" w14:textId="6C5ACB15"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運営規程</w:t>
            </w:r>
          </w:p>
        </w:tc>
        <w:tc>
          <w:tcPr>
            <w:tcW w:w="6804" w:type="dxa"/>
          </w:tcPr>
          <w:p w14:paraId="3AEFA25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次に掲げる事業の運営についての重要事項に関する規程（以下「運営規程」という。）を定めていますか。</w:t>
            </w:r>
          </w:p>
          <w:p w14:paraId="1B1B6E0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1A0BBF55" w14:textId="71E8C634"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366818" w:rsidRPr="004A22C6">
              <w:rPr>
                <w:rFonts w:ascii="ＭＳ 明朝" w:hAnsi="ＭＳ 明朝" w:hint="eastAsia"/>
                <w:color w:val="000000" w:themeColor="text1"/>
                <w:spacing w:val="0"/>
                <w:sz w:val="18"/>
                <w:szCs w:val="18"/>
              </w:rPr>
              <w:t>①</w:t>
            </w:r>
            <w:r w:rsidRPr="004A22C6">
              <w:rPr>
                <w:rFonts w:ascii="ＭＳ 明朝" w:hAnsi="ＭＳ 明朝" w:hint="eastAsia"/>
                <w:color w:val="000000" w:themeColor="text1"/>
                <w:spacing w:val="0"/>
                <w:sz w:val="18"/>
                <w:szCs w:val="18"/>
              </w:rPr>
              <w:t xml:space="preserve">　事業の目的及び運営の方針</w:t>
            </w:r>
          </w:p>
          <w:p w14:paraId="4FB7EDBB" w14:textId="097E38D1"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366818" w:rsidRPr="004A22C6">
              <w:rPr>
                <w:rFonts w:ascii="ＭＳ 明朝" w:hAnsi="ＭＳ 明朝" w:hint="eastAsia"/>
                <w:color w:val="000000" w:themeColor="text1"/>
                <w:spacing w:val="0"/>
                <w:sz w:val="18"/>
                <w:szCs w:val="18"/>
              </w:rPr>
              <w:t>②</w:t>
            </w:r>
            <w:r w:rsidRPr="004A22C6">
              <w:rPr>
                <w:rFonts w:ascii="ＭＳ 明朝" w:hAnsi="ＭＳ 明朝" w:hint="eastAsia"/>
                <w:color w:val="000000" w:themeColor="text1"/>
                <w:spacing w:val="0"/>
                <w:sz w:val="18"/>
                <w:szCs w:val="18"/>
              </w:rPr>
              <w:t xml:space="preserve">　従業者の職種、員数及び職務の内容</w:t>
            </w:r>
          </w:p>
          <w:p w14:paraId="5E27EE35" w14:textId="280A8BF1"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366818" w:rsidRPr="004A22C6">
              <w:rPr>
                <w:rFonts w:ascii="ＭＳ 明朝" w:hAnsi="ＭＳ 明朝" w:hint="eastAsia"/>
                <w:color w:val="000000" w:themeColor="text1"/>
                <w:spacing w:val="0"/>
                <w:sz w:val="18"/>
                <w:szCs w:val="18"/>
              </w:rPr>
              <w:t>③</w:t>
            </w:r>
            <w:r w:rsidRPr="004A22C6">
              <w:rPr>
                <w:rFonts w:ascii="ＭＳ 明朝" w:hAnsi="ＭＳ 明朝" w:hint="eastAsia"/>
                <w:color w:val="000000" w:themeColor="text1"/>
                <w:spacing w:val="0"/>
                <w:sz w:val="18"/>
                <w:szCs w:val="18"/>
              </w:rPr>
              <w:t xml:space="preserve">　利用定員</w:t>
            </w:r>
            <w:r w:rsidR="00366818" w:rsidRPr="004A22C6">
              <w:rPr>
                <w:rFonts w:ascii="ＭＳ 明朝" w:hAnsi="ＭＳ 明朝" w:hint="eastAsia"/>
                <w:color w:val="000000" w:themeColor="text1"/>
                <w:spacing w:val="0"/>
                <w:sz w:val="18"/>
                <w:szCs w:val="18"/>
              </w:rPr>
              <w:t>（空床利用の特別養護老人ホームである場合を除く。）</w:t>
            </w:r>
          </w:p>
          <w:p w14:paraId="3CEA47D6" w14:textId="1DED1B03"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366818" w:rsidRPr="004A22C6">
              <w:rPr>
                <w:rFonts w:ascii="ＭＳ 明朝" w:hAnsi="ＭＳ 明朝" w:hint="eastAsia"/>
                <w:color w:val="000000" w:themeColor="text1"/>
                <w:spacing w:val="0"/>
                <w:sz w:val="18"/>
                <w:szCs w:val="18"/>
              </w:rPr>
              <w:t xml:space="preserve">④　</w:t>
            </w:r>
            <w:r w:rsidRPr="004A22C6">
              <w:rPr>
                <w:rFonts w:ascii="ＭＳ 明朝" w:hAnsi="ＭＳ 明朝" w:hint="eastAsia"/>
                <w:color w:val="000000" w:themeColor="text1"/>
                <w:spacing w:val="0"/>
                <w:sz w:val="18"/>
                <w:szCs w:val="18"/>
              </w:rPr>
              <w:t>ユニットの数及びユニットごとの利用定員</w:t>
            </w:r>
          </w:p>
          <w:p w14:paraId="02D2BBC1" w14:textId="13647053"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366818" w:rsidRPr="004A22C6">
              <w:rPr>
                <w:rFonts w:ascii="ＭＳ 明朝" w:hAnsi="ＭＳ 明朝" w:hint="eastAsia"/>
                <w:color w:val="000000" w:themeColor="text1"/>
                <w:spacing w:val="0"/>
                <w:sz w:val="18"/>
                <w:szCs w:val="18"/>
              </w:rPr>
              <w:t>⑤</w:t>
            </w:r>
            <w:r w:rsidRPr="004A22C6">
              <w:rPr>
                <w:rFonts w:ascii="ＭＳ 明朝" w:hAnsi="ＭＳ 明朝" w:hint="eastAsia"/>
                <w:color w:val="000000" w:themeColor="text1"/>
                <w:spacing w:val="0"/>
                <w:sz w:val="18"/>
                <w:szCs w:val="18"/>
              </w:rPr>
              <w:t xml:space="preserve">　短期入所生活介護の内容及び利用料その他の費用の額</w:t>
            </w:r>
          </w:p>
          <w:p w14:paraId="69799AE0" w14:textId="21A81AC5"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366818" w:rsidRPr="004A22C6">
              <w:rPr>
                <w:rFonts w:ascii="ＭＳ 明朝" w:hAnsi="ＭＳ 明朝" w:hint="eastAsia"/>
                <w:color w:val="000000" w:themeColor="text1"/>
                <w:spacing w:val="0"/>
                <w:sz w:val="18"/>
                <w:szCs w:val="18"/>
              </w:rPr>
              <w:t>⑥</w:t>
            </w:r>
            <w:r w:rsidRPr="004A22C6">
              <w:rPr>
                <w:rFonts w:ascii="ＭＳ 明朝" w:hAnsi="ＭＳ 明朝" w:hint="eastAsia"/>
                <w:color w:val="000000" w:themeColor="text1"/>
                <w:spacing w:val="0"/>
                <w:sz w:val="18"/>
                <w:szCs w:val="18"/>
              </w:rPr>
              <w:t xml:space="preserve">　通常の送迎の実施地域</w:t>
            </w:r>
          </w:p>
          <w:p w14:paraId="79377351" w14:textId="3050C565"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366818" w:rsidRPr="004A22C6">
              <w:rPr>
                <w:rFonts w:ascii="ＭＳ 明朝" w:hAnsi="ＭＳ 明朝" w:hint="eastAsia"/>
                <w:color w:val="000000" w:themeColor="text1"/>
                <w:spacing w:val="0"/>
                <w:sz w:val="18"/>
                <w:szCs w:val="18"/>
              </w:rPr>
              <w:t>⑦</w:t>
            </w:r>
            <w:r w:rsidRPr="004A22C6">
              <w:rPr>
                <w:rFonts w:ascii="ＭＳ 明朝" w:hAnsi="ＭＳ 明朝" w:hint="eastAsia"/>
                <w:color w:val="000000" w:themeColor="text1"/>
                <w:spacing w:val="0"/>
                <w:sz w:val="18"/>
                <w:szCs w:val="18"/>
              </w:rPr>
              <w:t xml:space="preserve">　サービス利用に当たっての留意事項</w:t>
            </w:r>
          </w:p>
          <w:p w14:paraId="5F4FE981" w14:textId="27E88812"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366818" w:rsidRPr="004A22C6">
              <w:rPr>
                <w:rFonts w:ascii="ＭＳ 明朝" w:hAnsi="ＭＳ 明朝" w:hint="eastAsia"/>
                <w:color w:val="000000" w:themeColor="text1"/>
                <w:spacing w:val="0"/>
                <w:sz w:val="18"/>
                <w:szCs w:val="18"/>
              </w:rPr>
              <w:t>⑧</w:t>
            </w:r>
            <w:r w:rsidRPr="004A22C6">
              <w:rPr>
                <w:rFonts w:ascii="ＭＳ 明朝" w:hAnsi="ＭＳ 明朝" w:hint="eastAsia"/>
                <w:color w:val="000000" w:themeColor="text1"/>
                <w:spacing w:val="0"/>
                <w:sz w:val="18"/>
                <w:szCs w:val="18"/>
              </w:rPr>
              <w:t xml:space="preserve">　緊急時等における対応方法</w:t>
            </w:r>
          </w:p>
          <w:p w14:paraId="17BDD61A" w14:textId="368CF58B"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366818" w:rsidRPr="004A22C6">
              <w:rPr>
                <w:rFonts w:ascii="ＭＳ 明朝" w:hAnsi="ＭＳ 明朝" w:hint="eastAsia"/>
                <w:color w:val="000000" w:themeColor="text1"/>
                <w:spacing w:val="0"/>
                <w:sz w:val="18"/>
                <w:szCs w:val="18"/>
              </w:rPr>
              <w:t>⑨</w:t>
            </w:r>
            <w:r w:rsidRPr="004A22C6">
              <w:rPr>
                <w:rFonts w:ascii="ＭＳ 明朝" w:hAnsi="ＭＳ 明朝" w:hint="eastAsia"/>
                <w:color w:val="000000" w:themeColor="text1"/>
                <w:spacing w:val="0"/>
                <w:sz w:val="18"/>
                <w:szCs w:val="18"/>
              </w:rPr>
              <w:t xml:space="preserve">　非常災害対策</w:t>
            </w:r>
          </w:p>
          <w:p w14:paraId="68CB6DEC" w14:textId="257DF603"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366818" w:rsidRPr="004A22C6">
              <w:rPr>
                <w:rFonts w:ascii="ＭＳ 明朝" w:hAnsi="ＭＳ 明朝" w:hint="eastAsia"/>
                <w:color w:val="000000" w:themeColor="text1"/>
                <w:spacing w:val="0"/>
                <w:sz w:val="18"/>
                <w:szCs w:val="18"/>
              </w:rPr>
              <w:t>⑩</w:t>
            </w:r>
            <w:r w:rsidRPr="004A22C6">
              <w:rPr>
                <w:rFonts w:ascii="ＭＳ 明朝" w:hAnsi="ＭＳ 明朝" w:hint="eastAsia"/>
                <w:color w:val="000000" w:themeColor="text1"/>
                <w:spacing w:val="0"/>
                <w:sz w:val="18"/>
                <w:szCs w:val="18"/>
              </w:rPr>
              <w:t xml:space="preserve">　虐待の防止のための措置に関する事項</w:t>
            </w:r>
          </w:p>
          <w:p w14:paraId="7DD9A7A5" w14:textId="5F13B22D"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366818" w:rsidRPr="004A22C6">
              <w:rPr>
                <w:rFonts w:ascii="ＭＳ 明朝" w:hAnsi="ＭＳ 明朝" w:hint="eastAsia"/>
                <w:color w:val="000000" w:themeColor="text1"/>
                <w:spacing w:val="0"/>
                <w:sz w:val="18"/>
                <w:szCs w:val="18"/>
              </w:rPr>
              <w:t>⑪</w:t>
            </w:r>
            <w:r w:rsidRPr="004A22C6">
              <w:rPr>
                <w:rFonts w:ascii="ＭＳ 明朝" w:hAnsi="ＭＳ 明朝" w:hint="eastAsia"/>
                <w:color w:val="000000" w:themeColor="text1"/>
                <w:spacing w:val="0"/>
                <w:sz w:val="18"/>
                <w:szCs w:val="18"/>
              </w:rPr>
              <w:t xml:space="preserve">　その他運営に関する重要事項</w:t>
            </w:r>
          </w:p>
          <w:p w14:paraId="24101FB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58964EE1" w14:textId="7FD5B3BB" w:rsidR="00371EF2" w:rsidRPr="004A22C6" w:rsidRDefault="00371EF2" w:rsidP="00371EF2">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w:t>
            </w:r>
            <w:r w:rsidR="00366818" w:rsidRPr="004A22C6">
              <w:rPr>
                <w:rFonts w:ascii="ＭＳ 明朝" w:hAnsi="ＭＳ 明朝" w:hint="eastAsia"/>
                <w:color w:val="000000" w:themeColor="text1"/>
                <w:spacing w:val="0"/>
                <w:sz w:val="18"/>
                <w:szCs w:val="18"/>
              </w:rPr>
              <w:t>①</w:t>
            </w:r>
            <w:r w:rsidRPr="004A22C6">
              <w:rPr>
                <w:rFonts w:ascii="ＭＳ 明朝" w:hAnsi="ＭＳ 明朝" w:hint="eastAsia"/>
                <w:color w:val="000000" w:themeColor="text1"/>
                <w:spacing w:val="0"/>
                <w:sz w:val="18"/>
                <w:szCs w:val="18"/>
              </w:rPr>
              <w:t>のうち「従業者の員数」は、日々変わりうるものであるため、業務負担軽減等の観点から、規程を定めるに当たっては、人員基準において置くべきとされている員数を満たす範囲において、「○人以上」と記載することも差し支えありません。</w:t>
            </w:r>
          </w:p>
          <w:p w14:paraId="1F9310C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5E5FF505" w14:textId="67BE3548" w:rsidR="00371EF2" w:rsidRPr="004A22C6" w:rsidRDefault="00371EF2" w:rsidP="00371EF2">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w:t>
            </w:r>
            <w:r w:rsidR="00366818" w:rsidRPr="004A22C6">
              <w:rPr>
                <w:rFonts w:ascii="ＭＳ 明朝" w:hAnsi="ＭＳ 明朝" w:hint="eastAsia"/>
                <w:color w:val="000000" w:themeColor="text1"/>
                <w:spacing w:val="0"/>
                <w:sz w:val="18"/>
                <w:szCs w:val="18"/>
              </w:rPr>
              <w:t>③</w:t>
            </w:r>
            <w:r w:rsidRPr="004A22C6">
              <w:rPr>
                <w:rFonts w:ascii="ＭＳ 明朝" w:hAnsi="ＭＳ 明朝" w:hint="eastAsia"/>
                <w:color w:val="000000" w:themeColor="text1"/>
                <w:spacing w:val="0"/>
                <w:sz w:val="18"/>
                <w:szCs w:val="18"/>
              </w:rPr>
              <w:t>の「利用定員」は、短期入所生活介護の事業の専用の居室のベッド数と同数としてください。</w:t>
            </w:r>
          </w:p>
          <w:p w14:paraId="7DDFA09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10B4E03C" w14:textId="2947AFD3" w:rsidR="00371EF2" w:rsidRPr="004A22C6" w:rsidRDefault="00371EF2" w:rsidP="00371EF2">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w:t>
            </w:r>
            <w:r w:rsidR="00366818" w:rsidRPr="004A22C6">
              <w:rPr>
                <w:rFonts w:ascii="ＭＳ 明朝" w:hAnsi="ＭＳ 明朝" w:hint="eastAsia"/>
                <w:color w:val="000000" w:themeColor="text1"/>
                <w:spacing w:val="0"/>
                <w:sz w:val="18"/>
                <w:szCs w:val="18"/>
              </w:rPr>
              <w:t>⑤</w:t>
            </w:r>
            <w:r w:rsidRPr="004A22C6">
              <w:rPr>
                <w:rFonts w:ascii="ＭＳ 明朝" w:hAnsi="ＭＳ 明朝" w:hint="eastAsia"/>
                <w:color w:val="000000" w:themeColor="text1"/>
                <w:spacing w:val="0"/>
                <w:sz w:val="18"/>
                <w:szCs w:val="18"/>
              </w:rPr>
              <w:t>の「短期入所生活介護の内容」については、送迎の有無も含めたサービスの内容を指すものです。</w:t>
            </w:r>
          </w:p>
          <w:p w14:paraId="46BD6925" w14:textId="77777777" w:rsidR="00371EF2" w:rsidRPr="004A22C6" w:rsidRDefault="00371EF2" w:rsidP="00371EF2">
            <w:pPr>
              <w:autoSpaceDE w:val="0"/>
              <w:autoSpaceDN w:val="0"/>
              <w:adjustRightInd w:val="0"/>
              <w:snapToGrid w:val="0"/>
              <w:ind w:leftChars="200" w:left="412"/>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利用料」としては、法定代理受領サービスである短期入所生活介護に係る利用料（１割、２割又は３割負担）及び法定代理受領サービスでない短期入所生活介護の利用料を、｢その他の費用の額」としては、条例第２０９条第３項（基準第１４０条の６第３項）の額及び必要に応じてその他のサービスに係る費用の額を規定してください。</w:t>
            </w:r>
          </w:p>
          <w:p w14:paraId="4B1B08C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1535FF08" w14:textId="04864EE3" w:rsidR="00371EF2" w:rsidRPr="004A22C6" w:rsidRDefault="00371EF2" w:rsidP="00371EF2">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w:t>
            </w:r>
            <w:r w:rsidR="00366818" w:rsidRPr="004A22C6">
              <w:rPr>
                <w:rFonts w:ascii="ＭＳ 明朝" w:hAnsi="ＭＳ 明朝" w:hint="eastAsia"/>
                <w:color w:val="000000" w:themeColor="text1"/>
                <w:spacing w:val="0"/>
                <w:sz w:val="18"/>
                <w:szCs w:val="18"/>
              </w:rPr>
              <w:t>⑥</w:t>
            </w:r>
            <w:r w:rsidRPr="004A22C6">
              <w:rPr>
                <w:rFonts w:ascii="ＭＳ 明朝" w:hAnsi="ＭＳ 明朝" w:hint="eastAsia"/>
                <w:color w:val="000000" w:themeColor="text1"/>
                <w:spacing w:val="0"/>
                <w:sz w:val="18"/>
                <w:szCs w:val="18"/>
              </w:rPr>
              <w:t>の「通常の送迎の実施地域」は、客観的にその区域が特定されるものとしてください。なお、通常の送迎の実施地域は、送迎に係る費用の徴収等の目安であり、当該地域以外の地域に居住する被保険者に対して送迎が行われることを妨げるものではありません。</w:t>
            </w:r>
          </w:p>
          <w:p w14:paraId="2221C64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16DC5F6E" w14:textId="01EFAD62" w:rsidR="00371EF2" w:rsidRPr="004A22C6" w:rsidRDefault="00371EF2" w:rsidP="00371EF2">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w:t>
            </w:r>
            <w:r w:rsidR="00366818" w:rsidRPr="004A22C6">
              <w:rPr>
                <w:rFonts w:ascii="ＭＳ 明朝" w:hAnsi="ＭＳ 明朝" w:hint="eastAsia"/>
                <w:color w:val="000000" w:themeColor="text1"/>
                <w:spacing w:val="0"/>
                <w:sz w:val="18"/>
                <w:szCs w:val="18"/>
              </w:rPr>
              <w:t>⑦</w:t>
            </w:r>
            <w:r w:rsidRPr="004A22C6">
              <w:rPr>
                <w:rFonts w:ascii="ＭＳ 明朝" w:hAnsi="ＭＳ 明朝" w:hint="eastAsia"/>
                <w:color w:val="000000" w:themeColor="text1"/>
                <w:spacing w:val="0"/>
                <w:sz w:val="18"/>
                <w:szCs w:val="18"/>
              </w:rPr>
              <w:t>の「サービス利用に当たっての留意事項」は、利用者が短期入所生活介護</w:t>
            </w:r>
            <w:r w:rsidRPr="004A22C6">
              <w:rPr>
                <w:rFonts w:ascii="ＭＳ 明朝" w:hAnsi="ＭＳ 明朝" w:hint="eastAsia"/>
                <w:color w:val="000000" w:themeColor="text1"/>
                <w:spacing w:val="0"/>
                <w:sz w:val="18"/>
                <w:szCs w:val="18"/>
              </w:rPr>
              <w:lastRenderedPageBreak/>
              <w:t>の提供を受ける際の、利用者側が留意すべき事項（入所生活上のルール、設備の利用上の留意事項等）を指すものです。</w:t>
            </w:r>
          </w:p>
          <w:p w14:paraId="468AB50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214A6669" w14:textId="66E688C9"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w:t>
            </w:r>
            <w:r w:rsidR="00366818" w:rsidRPr="004A22C6">
              <w:rPr>
                <w:rFonts w:ascii="ＭＳ 明朝" w:hAnsi="ＭＳ 明朝" w:hint="eastAsia"/>
                <w:color w:val="000000" w:themeColor="text1"/>
                <w:spacing w:val="0"/>
                <w:sz w:val="18"/>
                <w:szCs w:val="18"/>
              </w:rPr>
              <w:t>⑨</w:t>
            </w:r>
            <w:r w:rsidRPr="004A22C6">
              <w:rPr>
                <w:rFonts w:ascii="ＭＳ 明朝" w:hAnsi="ＭＳ 明朝" w:hint="eastAsia"/>
                <w:color w:val="000000" w:themeColor="text1"/>
                <w:spacing w:val="0"/>
                <w:sz w:val="18"/>
                <w:szCs w:val="18"/>
              </w:rPr>
              <w:t>の「非常災害対策」は、非常災害に関する具体的計画を指すものです。</w:t>
            </w:r>
          </w:p>
          <w:p w14:paraId="3447149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1A7B1EDB" w14:textId="039B7576" w:rsidR="00371EF2" w:rsidRPr="004A22C6" w:rsidRDefault="00371EF2" w:rsidP="00371EF2">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w:t>
            </w:r>
            <w:r w:rsidR="00366818" w:rsidRPr="004A22C6">
              <w:rPr>
                <w:rFonts w:ascii="ＭＳ 明朝" w:hAnsi="ＭＳ 明朝" w:hint="eastAsia"/>
                <w:color w:val="000000" w:themeColor="text1"/>
                <w:spacing w:val="0"/>
                <w:sz w:val="18"/>
                <w:szCs w:val="18"/>
              </w:rPr>
              <w:t>⑩</w:t>
            </w:r>
            <w:r w:rsidRPr="004A22C6">
              <w:rPr>
                <w:rFonts w:ascii="ＭＳ 明朝" w:hAnsi="ＭＳ 明朝" w:hint="eastAsia"/>
                <w:color w:val="000000" w:themeColor="text1"/>
                <w:spacing w:val="0"/>
                <w:sz w:val="18"/>
                <w:szCs w:val="18"/>
              </w:rPr>
              <w:t>の「虐待の防止のための措置に関する事項」は、虐待の防止に係る、組織内の体制（責任者の選定、従業者への研修方法や研修計画等）や虐待又は虐待が疑われる事案（以下「虐待等」という。）が発生した場合の対応方法等を指す内容です。</w:t>
            </w:r>
          </w:p>
          <w:p w14:paraId="6CD7799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42101EA6" w14:textId="05AFBB89" w:rsidR="00371EF2" w:rsidRPr="004A22C6" w:rsidRDefault="00371EF2" w:rsidP="00371EF2">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w:t>
            </w:r>
            <w:r w:rsidR="00366818" w:rsidRPr="004A22C6">
              <w:rPr>
                <w:rFonts w:ascii="ＭＳ 明朝" w:hAnsi="ＭＳ 明朝" w:hint="eastAsia"/>
                <w:color w:val="000000" w:themeColor="text1"/>
                <w:spacing w:val="0"/>
                <w:sz w:val="18"/>
                <w:szCs w:val="18"/>
              </w:rPr>
              <w:t>⑪</w:t>
            </w:r>
            <w:r w:rsidRPr="004A22C6">
              <w:rPr>
                <w:rFonts w:ascii="ＭＳ 明朝" w:hAnsi="ＭＳ 明朝" w:hint="eastAsia"/>
                <w:color w:val="000000" w:themeColor="text1"/>
                <w:spacing w:val="0"/>
                <w:sz w:val="18"/>
                <w:szCs w:val="18"/>
              </w:rPr>
              <w:t>の「その他運営に関する重要事項」は、当該利用者又は他の利用者等の生命又は身体を保護するため緊急やむを得ない場合に身体的拘束等を行う際の手続について定めておくことが望ましいです。</w:t>
            </w:r>
          </w:p>
          <w:p w14:paraId="5DF0A7AE" w14:textId="1AC2E6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tc>
        <w:tc>
          <w:tcPr>
            <w:tcW w:w="992" w:type="dxa"/>
          </w:tcPr>
          <w:p w14:paraId="745DA7EF" w14:textId="719D9102" w:rsidR="00371EF2" w:rsidRPr="004A22C6" w:rsidRDefault="00000000" w:rsidP="00371EF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1937611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79116662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tcPr>
          <w:p w14:paraId="7AF76B4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条例第165条</w:t>
            </w:r>
          </w:p>
          <w:p w14:paraId="732E7614" w14:textId="2B323100"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予防条例第144条</w:t>
            </w:r>
          </w:p>
          <w:p w14:paraId="278E4478" w14:textId="4717B2AD"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2C9C109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第140条の11</w:t>
            </w:r>
          </w:p>
          <w:p w14:paraId="741EB4B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88BE54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CD52F3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B280AF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D5D48F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B0365B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57A2F3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CB4836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608495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FA9B04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E7FF41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8D6316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CE892A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2F33B9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F2130D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F88BB5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478958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E17785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0B28BD2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第3の八の3(13)</w:t>
            </w:r>
          </w:p>
          <w:p w14:paraId="3CC1B6E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55F426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480060FA" w14:textId="1284806E"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第3の八の4(9)①</w:t>
            </w:r>
          </w:p>
        </w:tc>
      </w:tr>
      <w:tr w:rsidR="004A22C6" w:rsidRPr="004A22C6" w14:paraId="1CD1630F" w14:textId="77777777" w:rsidTr="00095CB8">
        <w:tc>
          <w:tcPr>
            <w:tcW w:w="1418" w:type="dxa"/>
            <w:vMerge w:val="restart"/>
          </w:tcPr>
          <w:p w14:paraId="0D69137E" w14:textId="1F2A7DF1" w:rsidR="00371EF2" w:rsidRPr="004A22C6" w:rsidRDefault="00FD714B"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7-12</w:t>
            </w:r>
          </w:p>
          <w:p w14:paraId="64BA8694" w14:textId="2AE22B30"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勤務体制の確保</w:t>
            </w:r>
            <w:r w:rsidR="00FD714B" w:rsidRPr="004A22C6">
              <w:rPr>
                <w:rFonts w:ascii="ＭＳ 明朝" w:hAnsi="ＭＳ 明朝" w:hint="eastAsia"/>
                <w:color w:val="000000" w:themeColor="text1"/>
                <w:spacing w:val="0"/>
                <w:sz w:val="18"/>
                <w:szCs w:val="18"/>
              </w:rPr>
              <w:t>等</w:t>
            </w:r>
          </w:p>
        </w:tc>
        <w:tc>
          <w:tcPr>
            <w:tcW w:w="6804" w:type="dxa"/>
          </w:tcPr>
          <w:p w14:paraId="2E1C3282"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利用者に対し適切なサービスを提供できるよう、ユニット型事業所ごとに従業者の勤務の体制を定めていますか。</w:t>
            </w:r>
          </w:p>
          <w:p w14:paraId="62C9DA51" w14:textId="33D9303C"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tc>
        <w:tc>
          <w:tcPr>
            <w:tcW w:w="992" w:type="dxa"/>
          </w:tcPr>
          <w:p w14:paraId="74C94D9C" w14:textId="119F4101" w:rsidR="00371EF2" w:rsidRPr="004A22C6" w:rsidRDefault="00000000" w:rsidP="00371EF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443679626"/>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780931299"/>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val="restart"/>
          </w:tcPr>
          <w:p w14:paraId="7FE3C24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条例第166条</w:t>
            </w:r>
          </w:p>
          <w:p w14:paraId="2C8010BF" w14:textId="21D29DC8"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予防条例第145条</w:t>
            </w:r>
          </w:p>
          <w:p w14:paraId="4A80DEB5" w14:textId="2391D409"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26D3DA0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第140条の11の2</w:t>
            </w:r>
          </w:p>
          <w:p w14:paraId="44ED117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ED145D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8D39EC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7764CF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037216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8D5F3B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413070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DF77B4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6D873B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3931B25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第3の八の4(10)</w:t>
            </w:r>
          </w:p>
          <w:p w14:paraId="4A247AF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2E6354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9BB73B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9C80AB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154BD1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ED7511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1C04BF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61BF8BD"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203A73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6B6E62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AF1D61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65750B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C93DABD"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6385D7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1612CE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6E7DD0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1E3A5F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FF5FD9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009CE2D"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764F76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E6CDF0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266030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5FD295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FDBC2B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4A3895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A3C129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15A991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EC7513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AB2CC3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73453B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562AC9D"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FFD481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BD82DA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5A8EDA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52D6E9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B48BBC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4A00BC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931D2B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556414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010EC1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0076B6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38A21F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21A646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151432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225D0E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525E84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809A4FD"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99F29D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A6A975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92AC69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E02420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13198E8" w14:textId="6068921D"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6BA551B" w14:textId="6079CFAE"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C2120A6" w14:textId="33FD9536"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251F9E2" w14:textId="0411030C"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BAEA107" w14:textId="2DAC850C"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E78D9FA" w14:textId="6788C8E3"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58F9BF6" w14:textId="18DD5680"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E4C2A7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0FE0F6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2DA18B2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第3の八の4(10)③</w:t>
            </w:r>
          </w:p>
          <w:p w14:paraId="26DA7E9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参照(第3の二の3(6)③）</w:t>
            </w:r>
          </w:p>
          <w:p w14:paraId="3BB9E52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CDC57D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8C4660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C4280B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D00A2C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7E22F4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0032FE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C35BA4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FA2921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8DF645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2F3A5A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C58548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DBE35C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C01503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58FFE6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ADD7AC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92F90E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A08A69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平11老企25</w:t>
            </w:r>
          </w:p>
          <w:p w14:paraId="08EBBCA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第3の八の4(10)④</w:t>
            </w:r>
          </w:p>
          <w:p w14:paraId="69B340FF" w14:textId="56B05B28"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参照(第3の一の3(21)④）</w:t>
            </w:r>
          </w:p>
        </w:tc>
      </w:tr>
      <w:tr w:rsidR="004A22C6" w:rsidRPr="004A22C6" w14:paraId="1239DEC0" w14:textId="77777777" w:rsidTr="00095CB8">
        <w:tc>
          <w:tcPr>
            <w:tcW w:w="1418" w:type="dxa"/>
            <w:vMerge/>
          </w:tcPr>
          <w:p w14:paraId="27D209E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tc>
        <w:tc>
          <w:tcPr>
            <w:tcW w:w="6804" w:type="dxa"/>
          </w:tcPr>
          <w:p w14:paraId="455FCE60"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上記①の従業者の勤務体制を定めるに当たっては、次に定める職員配置を行っていますか。</w:t>
            </w:r>
          </w:p>
          <w:p w14:paraId="5CD766E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12A0AEB9" w14:textId="0889667F" w:rsidR="00371EF2" w:rsidRPr="004A22C6" w:rsidRDefault="00371EF2" w:rsidP="00371EF2">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800C1B" w:rsidRPr="004A22C6">
              <w:rPr>
                <w:rFonts w:ascii="ＭＳ 明朝" w:hAnsi="ＭＳ 明朝" w:hint="eastAsia"/>
                <w:color w:val="000000" w:themeColor="text1"/>
                <w:spacing w:val="0"/>
                <w:sz w:val="18"/>
                <w:szCs w:val="18"/>
              </w:rPr>
              <w:t>ａ</w:t>
            </w:r>
            <w:r w:rsidRPr="004A22C6">
              <w:rPr>
                <w:rFonts w:ascii="ＭＳ 明朝" w:hAnsi="ＭＳ 明朝" w:hint="eastAsia"/>
                <w:color w:val="000000" w:themeColor="text1"/>
                <w:spacing w:val="0"/>
                <w:sz w:val="18"/>
                <w:szCs w:val="18"/>
              </w:rPr>
              <w:t xml:space="preserve">　昼間については、ユニットごとに常時１人以上の介護職員又は看護職員を配置</w:t>
            </w:r>
            <w:r w:rsidR="00800C1B" w:rsidRPr="004A22C6">
              <w:rPr>
                <w:rFonts w:ascii="ＭＳ 明朝" w:hAnsi="ＭＳ 明朝" w:hint="eastAsia"/>
                <w:color w:val="000000" w:themeColor="text1"/>
                <w:spacing w:val="0"/>
                <w:sz w:val="18"/>
                <w:szCs w:val="18"/>
              </w:rPr>
              <w:t>すること</w:t>
            </w:r>
            <w:r w:rsidRPr="004A22C6">
              <w:rPr>
                <w:rFonts w:ascii="ＭＳ 明朝" w:hAnsi="ＭＳ 明朝" w:hint="eastAsia"/>
                <w:color w:val="000000" w:themeColor="text1"/>
                <w:spacing w:val="0"/>
                <w:sz w:val="18"/>
                <w:szCs w:val="18"/>
              </w:rPr>
              <w:t>。</w:t>
            </w:r>
          </w:p>
          <w:p w14:paraId="177D0A09" w14:textId="70CE3C90" w:rsidR="00371EF2" w:rsidRPr="004A22C6" w:rsidRDefault="00371EF2" w:rsidP="00371EF2">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800C1B" w:rsidRPr="004A22C6">
              <w:rPr>
                <w:rFonts w:ascii="ＭＳ 明朝" w:hAnsi="ＭＳ 明朝" w:hint="eastAsia"/>
                <w:color w:val="000000" w:themeColor="text1"/>
                <w:spacing w:val="0"/>
                <w:sz w:val="18"/>
                <w:szCs w:val="18"/>
              </w:rPr>
              <w:t>ｂ</w:t>
            </w:r>
            <w:r w:rsidRPr="004A22C6">
              <w:rPr>
                <w:rFonts w:ascii="ＭＳ 明朝" w:hAnsi="ＭＳ 明朝" w:hint="eastAsia"/>
                <w:color w:val="000000" w:themeColor="text1"/>
                <w:spacing w:val="0"/>
                <w:sz w:val="18"/>
                <w:szCs w:val="18"/>
              </w:rPr>
              <w:t xml:space="preserve">　夜間及び深夜については、２ユニットごとに１人以上の介護職員又は看護職員を夜間及び深夜の勤務に従事する職員として配置</w:t>
            </w:r>
            <w:r w:rsidR="00800C1B" w:rsidRPr="004A22C6">
              <w:rPr>
                <w:rFonts w:ascii="ＭＳ 明朝" w:hAnsi="ＭＳ 明朝" w:hint="eastAsia"/>
                <w:color w:val="000000" w:themeColor="text1"/>
                <w:spacing w:val="0"/>
                <w:sz w:val="18"/>
                <w:szCs w:val="18"/>
              </w:rPr>
              <w:t>すること</w:t>
            </w:r>
            <w:r w:rsidRPr="004A22C6">
              <w:rPr>
                <w:rFonts w:ascii="ＭＳ 明朝" w:hAnsi="ＭＳ 明朝" w:hint="eastAsia"/>
                <w:color w:val="000000" w:themeColor="text1"/>
                <w:spacing w:val="0"/>
                <w:sz w:val="18"/>
                <w:szCs w:val="18"/>
              </w:rPr>
              <w:t>。</w:t>
            </w:r>
          </w:p>
          <w:p w14:paraId="5F1A3328" w14:textId="637D490E"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800C1B" w:rsidRPr="004A22C6">
              <w:rPr>
                <w:rFonts w:ascii="ＭＳ 明朝" w:hAnsi="ＭＳ 明朝" w:hint="eastAsia"/>
                <w:color w:val="000000" w:themeColor="text1"/>
                <w:spacing w:val="0"/>
                <w:sz w:val="18"/>
                <w:szCs w:val="18"/>
              </w:rPr>
              <w:t>ｃ</w:t>
            </w:r>
            <w:r w:rsidRPr="004A22C6">
              <w:rPr>
                <w:rFonts w:ascii="ＭＳ 明朝" w:hAnsi="ＭＳ 明朝" w:hint="eastAsia"/>
                <w:color w:val="000000" w:themeColor="text1"/>
                <w:spacing w:val="0"/>
                <w:sz w:val="18"/>
                <w:szCs w:val="18"/>
              </w:rPr>
              <w:t xml:space="preserve">　ユニットごとに、常勤のユニットリーダーを配置</w:t>
            </w:r>
            <w:r w:rsidR="00800C1B" w:rsidRPr="004A22C6">
              <w:rPr>
                <w:rFonts w:ascii="ＭＳ 明朝" w:hAnsi="ＭＳ 明朝" w:hint="eastAsia"/>
                <w:color w:val="000000" w:themeColor="text1"/>
                <w:spacing w:val="0"/>
                <w:sz w:val="18"/>
                <w:szCs w:val="18"/>
              </w:rPr>
              <w:t>すること</w:t>
            </w:r>
            <w:r w:rsidRPr="004A22C6">
              <w:rPr>
                <w:rFonts w:ascii="ＭＳ 明朝" w:hAnsi="ＭＳ 明朝" w:hint="eastAsia"/>
                <w:color w:val="000000" w:themeColor="text1"/>
                <w:spacing w:val="0"/>
                <w:sz w:val="18"/>
                <w:szCs w:val="18"/>
              </w:rPr>
              <w:t>。</w:t>
            </w:r>
          </w:p>
          <w:p w14:paraId="352175C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5440B849" w14:textId="0A17011A" w:rsidR="00371EF2" w:rsidRPr="004A22C6" w:rsidRDefault="00371EF2" w:rsidP="00800C1B">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ユニット型事業所において配置を義務付けることとしたユニットごとの常勤のユニットリーダーについては、当面は、ユニットケアリーダー研修を受講した職員（以下、「研修受講者」という。）を各施設（一部ユニット型を含む）に２人以上配置する（ただし、２ユニット以下の施設の場合には、１人でよいこととする。)ほか、研修受講者が配置されているユニット以外のユニットでは、ユニットにおけるケアに責任を持つ職員（研修受講者でなくても構わない。）を決めてもらうことで足りるものとします。</w:t>
            </w:r>
          </w:p>
          <w:p w14:paraId="034DB60E" w14:textId="58E0068A" w:rsidR="00371EF2" w:rsidRPr="004A22C6" w:rsidRDefault="00371EF2" w:rsidP="00800C1B">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この場合、研修受講者は、研修で得た知識等をリーダー研修を受講していないユニットの責任者に伝達するなど、当該施設におけるユニットケアの質の向上の中核となることが求められます。</w:t>
            </w:r>
          </w:p>
          <w:p w14:paraId="75EEDF76" w14:textId="53A2AB19" w:rsidR="00371EF2" w:rsidRPr="004A22C6" w:rsidRDefault="00371EF2" w:rsidP="00800C1B">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また、ユニットリーダーについて必要とされる研修受講者の数には、当面はユニットリーダー以外の研修受講者であって、未受講のユニットリーダーに対して研修で得た知識を伝達し、ユニットケアに関して指導及び助言を行える者を含めて差し支えありません。</w:t>
            </w:r>
          </w:p>
          <w:p w14:paraId="4C6D0B58" w14:textId="77777777" w:rsidR="00371EF2" w:rsidRPr="004A22C6" w:rsidRDefault="00371EF2" w:rsidP="00371EF2">
            <w:pPr>
              <w:autoSpaceDE w:val="0"/>
              <w:autoSpaceDN w:val="0"/>
              <w:adjustRightInd w:val="0"/>
              <w:snapToGrid w:val="0"/>
              <w:ind w:left="720" w:hangingChars="400" w:hanging="720"/>
              <w:rPr>
                <w:rFonts w:ascii="ＭＳ 明朝" w:hAnsi="ＭＳ 明朝"/>
                <w:color w:val="000000" w:themeColor="text1"/>
                <w:spacing w:val="0"/>
                <w:sz w:val="18"/>
                <w:szCs w:val="18"/>
              </w:rPr>
            </w:pPr>
          </w:p>
          <w:p w14:paraId="672320C1" w14:textId="3A7BD06C" w:rsidR="00371EF2" w:rsidRPr="004A22C6" w:rsidRDefault="00371EF2" w:rsidP="00800C1B">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800C1B" w:rsidRPr="004A22C6">
              <w:rPr>
                <w:rFonts w:ascii="ＭＳ 明朝" w:hAnsi="ＭＳ 明朝" w:hint="eastAsia"/>
                <w:color w:val="000000" w:themeColor="text1"/>
                <w:spacing w:val="0"/>
                <w:sz w:val="18"/>
                <w:szCs w:val="18"/>
              </w:rPr>
              <w:t>※</w:t>
            </w:r>
            <w:r w:rsidRPr="004A22C6">
              <w:rPr>
                <w:rFonts w:ascii="ＭＳ 明朝" w:hAnsi="ＭＳ 明朝" w:hint="eastAsia"/>
                <w:color w:val="000000" w:themeColor="text1"/>
                <w:spacing w:val="0"/>
                <w:sz w:val="18"/>
                <w:szCs w:val="18"/>
              </w:rPr>
              <w:t xml:space="preserve">　令和3年4月1日以降に、入居定員が10を超えるユニットを整備する場合においては、経過措置に従い、夜勤時間帯（午後10時から翌日の午前5時までを含めた連続する１６時間をいい、原則として事業所又は施設ごとに設定するものとする。以下同じ。）を含めた介護職員及び看護職員の配置の実態を勘案し、次のとおり職員を配置するよう努めてください。</w:t>
            </w:r>
          </w:p>
          <w:p w14:paraId="7EA851F8" w14:textId="5A000BF1" w:rsidR="000F710C" w:rsidRPr="004A22C6" w:rsidRDefault="00371EF2" w:rsidP="00800C1B">
            <w:pPr>
              <w:autoSpaceDE w:val="0"/>
              <w:autoSpaceDN w:val="0"/>
              <w:adjustRightInd w:val="0"/>
              <w:snapToGrid w:val="0"/>
              <w:ind w:left="720"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・日勤時間帯の介護職員及び看護職員の配置</w:t>
            </w:r>
          </w:p>
          <w:p w14:paraId="6553158D" w14:textId="09C22F39" w:rsidR="00371EF2" w:rsidRPr="004A22C6" w:rsidRDefault="00371EF2" w:rsidP="000F710C">
            <w:pPr>
              <w:autoSpaceDE w:val="0"/>
              <w:autoSpaceDN w:val="0"/>
              <w:adjustRightInd w:val="0"/>
              <w:snapToGrid w:val="0"/>
              <w:ind w:leftChars="400" w:left="824"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ユニットごとに常時１人の配置に加えて、当該ユニットにおいて日勤時間帯（夜勤時間帯に含まれない連続する８時間をいい、原則として事業所又は施設ごとに設定するものとする。以下同じ。）に勤務する別の従業者の１日の勤務時間数の合計を８で除して得た数が、入居者の数が10を超えて１を増すごとに0.1以上となるように介護職員又は看護職員を配置するよう努めること。</w:t>
            </w:r>
          </w:p>
          <w:p w14:paraId="1550DB76" w14:textId="4ED700BB" w:rsidR="000F710C" w:rsidRPr="004A22C6" w:rsidRDefault="00371EF2" w:rsidP="00800C1B">
            <w:pPr>
              <w:autoSpaceDE w:val="0"/>
              <w:autoSpaceDN w:val="0"/>
              <w:adjustRightInd w:val="0"/>
              <w:snapToGrid w:val="0"/>
              <w:ind w:left="720"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・夜勤時間帯の介護職員及び看護職員の配置</w:t>
            </w:r>
          </w:p>
          <w:p w14:paraId="3B3D19EA" w14:textId="1A5DA35D" w:rsidR="00371EF2" w:rsidRPr="004A22C6" w:rsidRDefault="00371EF2" w:rsidP="000F710C">
            <w:pPr>
              <w:autoSpaceDE w:val="0"/>
              <w:autoSpaceDN w:val="0"/>
              <w:adjustRightInd w:val="0"/>
              <w:snapToGrid w:val="0"/>
              <w:ind w:leftChars="400" w:left="824"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２ユニットごとに１人の配置に加えて、当該２ユニットにおいて夜勤時間帯に勤務する別の従業者の１日の勤務時間数の合計を16で除して得た数が、入居者の合計数が20 を超えて２又はその端数を増すごとに0.1以上となるように介護職員又は看護職員を配置するよう努めること。</w:t>
            </w:r>
          </w:p>
          <w:p w14:paraId="1DA3B7F8" w14:textId="074AC707" w:rsidR="00371EF2" w:rsidRPr="004A22C6" w:rsidRDefault="00371EF2" w:rsidP="00800C1B">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800C1B" w:rsidRPr="004A22C6">
              <w:rPr>
                <w:rFonts w:ascii="ＭＳ 明朝" w:hAnsi="ＭＳ 明朝" w:hint="eastAsia"/>
                <w:color w:val="000000" w:themeColor="text1"/>
                <w:spacing w:val="0"/>
                <w:sz w:val="18"/>
                <w:szCs w:val="18"/>
              </w:rPr>
              <w:t xml:space="preserve">　</w:t>
            </w:r>
            <w:r w:rsidRPr="004A22C6">
              <w:rPr>
                <w:rFonts w:ascii="ＭＳ 明朝" w:hAnsi="ＭＳ 明朝" w:hint="eastAsia"/>
                <w:color w:val="000000" w:themeColor="text1"/>
                <w:spacing w:val="0"/>
                <w:sz w:val="18"/>
                <w:szCs w:val="18"/>
              </w:rPr>
              <w:t>なお、</w:t>
            </w:r>
            <w:r w:rsidR="00800C1B" w:rsidRPr="004A22C6">
              <w:rPr>
                <w:rFonts w:ascii="ＭＳ 明朝" w:hAnsi="ＭＳ 明朝" w:hint="eastAsia"/>
                <w:color w:val="000000" w:themeColor="text1"/>
                <w:spacing w:val="0"/>
                <w:sz w:val="18"/>
                <w:szCs w:val="18"/>
              </w:rPr>
              <w:t>上記ａ及びｂ</w:t>
            </w:r>
            <w:r w:rsidRPr="004A22C6">
              <w:rPr>
                <w:rFonts w:ascii="ＭＳ 明朝" w:hAnsi="ＭＳ 明朝" w:hint="eastAsia"/>
                <w:color w:val="000000" w:themeColor="text1"/>
                <w:spacing w:val="0"/>
                <w:sz w:val="18"/>
                <w:szCs w:val="18"/>
              </w:rPr>
              <w:t>に規定する職員配置に加えて介護職員又は看護職員を配置することを努める時間については、日勤時間帯又は夜勤時間帯に属していればいずれの時間でも構わず、連続する時間である必要はありません。当該ユニットにおいて行われるケアの内容、入居者の状態等に応じて最も配置が必要で</w:t>
            </w:r>
            <w:r w:rsidRPr="004A22C6">
              <w:rPr>
                <w:rFonts w:ascii="ＭＳ 明朝" w:hAnsi="ＭＳ 明朝" w:hint="eastAsia"/>
                <w:color w:val="000000" w:themeColor="text1"/>
                <w:spacing w:val="0"/>
                <w:sz w:val="18"/>
                <w:szCs w:val="18"/>
              </w:rPr>
              <w:lastRenderedPageBreak/>
              <w:t>ある時間に充てるよう努めてください。</w:t>
            </w:r>
          </w:p>
          <w:p w14:paraId="3FD3638C" w14:textId="0FE9F68A" w:rsidR="00371EF2" w:rsidRPr="004A22C6" w:rsidRDefault="00371EF2" w:rsidP="00371EF2">
            <w:pPr>
              <w:autoSpaceDE w:val="0"/>
              <w:autoSpaceDN w:val="0"/>
              <w:adjustRightInd w:val="0"/>
              <w:snapToGrid w:val="0"/>
              <w:ind w:left="900" w:hangingChars="500" w:hanging="900"/>
              <w:rPr>
                <w:rFonts w:ascii="ＭＳ 明朝" w:hAnsi="ＭＳ 明朝"/>
                <w:color w:val="000000" w:themeColor="text1"/>
                <w:spacing w:val="0"/>
                <w:sz w:val="18"/>
                <w:szCs w:val="18"/>
              </w:rPr>
            </w:pPr>
          </w:p>
        </w:tc>
        <w:tc>
          <w:tcPr>
            <w:tcW w:w="992" w:type="dxa"/>
          </w:tcPr>
          <w:p w14:paraId="2B9ED045" w14:textId="7E96EBCB" w:rsidR="00371EF2" w:rsidRPr="004A22C6" w:rsidRDefault="00000000" w:rsidP="00371EF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479914302"/>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はい</w:t>
            </w:r>
            <w:r w:rsidR="00227DF3"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27737711"/>
                <w14:checkbox>
                  <w14:checked w14:val="0"/>
                  <w14:checkedState w14:val="2611" w14:font="ＭＳ 明朝"/>
                  <w14:uncheckedState w14:val="2610" w14:font="ＭＳ ゴシック"/>
                </w14:checkbox>
              </w:sdtPr>
              <w:sdtContent>
                <w:r w:rsidR="00227DF3" w:rsidRPr="004A22C6">
                  <w:rPr>
                    <w:rFonts w:hAnsi="ＭＳ ゴシック" w:hint="eastAsia"/>
                    <w:color w:val="000000" w:themeColor="text1"/>
                    <w:spacing w:val="2"/>
                    <w:sz w:val="20"/>
                    <w:szCs w:val="20"/>
                  </w:rPr>
                  <w:t>☐</w:t>
                </w:r>
              </w:sdtContent>
            </w:sdt>
            <w:r w:rsidR="00227DF3" w:rsidRPr="004A22C6">
              <w:rPr>
                <w:rFonts w:ascii="ＭＳ 明朝" w:hAnsi="ＭＳ 明朝" w:hint="eastAsia"/>
                <w:color w:val="000000" w:themeColor="text1"/>
                <w:sz w:val="18"/>
                <w:szCs w:val="18"/>
              </w:rPr>
              <w:t>いいえ</w:t>
            </w:r>
          </w:p>
        </w:tc>
        <w:tc>
          <w:tcPr>
            <w:tcW w:w="1247" w:type="dxa"/>
            <w:vMerge/>
          </w:tcPr>
          <w:p w14:paraId="06A8BBD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tc>
      </w:tr>
      <w:tr w:rsidR="004A22C6" w:rsidRPr="004A22C6" w14:paraId="560F5466" w14:textId="77777777" w:rsidTr="00095CB8">
        <w:tc>
          <w:tcPr>
            <w:tcW w:w="1418" w:type="dxa"/>
            <w:vMerge/>
          </w:tcPr>
          <w:p w14:paraId="51232A7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tc>
        <w:tc>
          <w:tcPr>
            <w:tcW w:w="6804" w:type="dxa"/>
          </w:tcPr>
          <w:p w14:paraId="0D93C2FC"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ユニット型事業所ごとに、当該事業所の従業者によってサービス提供を行っていますか。</w:t>
            </w:r>
          </w:p>
          <w:p w14:paraId="4D033EBD"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F316BBA" w14:textId="47C1E15D"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調理、洗濯等の利用者の処遇に直接影響を及ぼさない業務については、第三者への委託等を行うことが可能です。</w:t>
            </w:r>
          </w:p>
          <w:p w14:paraId="4D20F258" w14:textId="757B8886"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tc>
        <w:tc>
          <w:tcPr>
            <w:tcW w:w="992" w:type="dxa"/>
          </w:tcPr>
          <w:p w14:paraId="03FDEF04" w14:textId="4929D600" w:rsidR="00371EF2" w:rsidRPr="004A22C6" w:rsidRDefault="00000000" w:rsidP="00371EF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610341837"/>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352374986"/>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p>
        </w:tc>
        <w:tc>
          <w:tcPr>
            <w:tcW w:w="1247" w:type="dxa"/>
            <w:vMerge/>
          </w:tcPr>
          <w:p w14:paraId="3FC7262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tc>
      </w:tr>
      <w:tr w:rsidR="004A22C6" w:rsidRPr="004A22C6" w14:paraId="5696D34E" w14:textId="77777777" w:rsidTr="00095CB8">
        <w:tc>
          <w:tcPr>
            <w:tcW w:w="1418" w:type="dxa"/>
            <w:vMerge/>
          </w:tcPr>
          <w:p w14:paraId="2525A9A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tc>
        <w:tc>
          <w:tcPr>
            <w:tcW w:w="6804" w:type="dxa"/>
          </w:tcPr>
          <w:p w14:paraId="51DEED66"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　従業者の資質の向上のために、その研修の機会を確保していますか。</w:t>
            </w:r>
          </w:p>
          <w:p w14:paraId="08107D04" w14:textId="322CDF76"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その際、全ての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ていますか。</w:t>
            </w:r>
          </w:p>
          <w:p w14:paraId="75972C1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00E2BBA2"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従業者の質の向上を図るため、研修機関が実施する研修や当該事業所内の研修への参加の機会を計画的に確保してください。</w:t>
            </w:r>
          </w:p>
          <w:p w14:paraId="60A73A74"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AC5E656" w14:textId="5A93A40D"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介護に直接携わる職員のうち、医療・福祉関係の資格を有さない者について、認知症介護基礎研修を受講させるために必要な措置を講じることを義務づけることとしたもので、これは、介護に関わる全ての者の認知症対応力を向上させ、認知症についての理解の下、本人主体の介護を行い、認知症の人の尊厳の保障を実現していく観点から実施するものです。</w:t>
            </w:r>
          </w:p>
          <w:p w14:paraId="257B5845" w14:textId="1373AE3E"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当該義務付けの対象とならない者は、各資格のカリキュラム等において、認知症介護に関する基礎的な知識及び技術を習得している者とすることとし、具体的には、同条第３項において規定されている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です。</w:t>
            </w:r>
          </w:p>
          <w:p w14:paraId="30EACC14" w14:textId="2E8F7026" w:rsidR="00371EF2" w:rsidRPr="004A22C6" w:rsidRDefault="00371EF2" w:rsidP="000224DA">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p>
        </w:tc>
        <w:tc>
          <w:tcPr>
            <w:tcW w:w="992" w:type="dxa"/>
          </w:tcPr>
          <w:p w14:paraId="3AA3F5A1" w14:textId="7646F333" w:rsidR="00371EF2" w:rsidRPr="004A22C6" w:rsidRDefault="00000000" w:rsidP="00371EF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310182502"/>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703591200"/>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p>
        </w:tc>
        <w:tc>
          <w:tcPr>
            <w:tcW w:w="1247" w:type="dxa"/>
            <w:vMerge/>
          </w:tcPr>
          <w:p w14:paraId="3F12FD9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tc>
      </w:tr>
      <w:tr w:rsidR="004A22C6" w:rsidRPr="004A22C6" w14:paraId="06AFCFA0" w14:textId="77777777" w:rsidTr="00095CB8">
        <w:tc>
          <w:tcPr>
            <w:tcW w:w="1418" w:type="dxa"/>
            <w:vMerge/>
          </w:tcPr>
          <w:p w14:paraId="6E58D870" w14:textId="77777777" w:rsidR="000224DA" w:rsidRPr="004A22C6" w:rsidRDefault="000224DA" w:rsidP="00371EF2">
            <w:pPr>
              <w:autoSpaceDE w:val="0"/>
              <w:autoSpaceDN w:val="0"/>
              <w:adjustRightInd w:val="0"/>
              <w:snapToGrid w:val="0"/>
              <w:rPr>
                <w:rFonts w:ascii="ＭＳ 明朝" w:hAnsi="ＭＳ 明朝"/>
                <w:color w:val="000000" w:themeColor="text1"/>
                <w:spacing w:val="0"/>
                <w:sz w:val="18"/>
                <w:szCs w:val="18"/>
              </w:rPr>
            </w:pPr>
          </w:p>
        </w:tc>
        <w:tc>
          <w:tcPr>
            <w:tcW w:w="6804" w:type="dxa"/>
          </w:tcPr>
          <w:p w14:paraId="1AD28317" w14:textId="77777777" w:rsidR="000224DA" w:rsidRPr="004A22C6" w:rsidRDefault="000224DA"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【新】⑤　管理者は、ユニット型施設の管理等に係る研修を受講するよう努めていますか。</w:t>
            </w:r>
          </w:p>
          <w:p w14:paraId="617442FC" w14:textId="37FE97D1" w:rsidR="000224DA" w:rsidRPr="004A22C6" w:rsidRDefault="000224DA"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443AB8F4" w14:textId="1C436F36" w:rsidR="000224DA" w:rsidRPr="004A22C6" w:rsidRDefault="00000000" w:rsidP="000224DA">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112820553"/>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858319178"/>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p>
        </w:tc>
        <w:tc>
          <w:tcPr>
            <w:tcW w:w="1247" w:type="dxa"/>
            <w:vMerge/>
          </w:tcPr>
          <w:p w14:paraId="1BD648B4" w14:textId="77777777" w:rsidR="000224DA" w:rsidRPr="004A22C6" w:rsidRDefault="000224DA" w:rsidP="00371EF2">
            <w:pPr>
              <w:autoSpaceDE w:val="0"/>
              <w:autoSpaceDN w:val="0"/>
              <w:adjustRightInd w:val="0"/>
              <w:snapToGrid w:val="0"/>
              <w:rPr>
                <w:rFonts w:ascii="ＭＳ 明朝" w:hAnsi="ＭＳ 明朝"/>
                <w:color w:val="000000" w:themeColor="text1"/>
                <w:spacing w:val="0"/>
                <w:sz w:val="16"/>
                <w:szCs w:val="16"/>
              </w:rPr>
            </w:pPr>
          </w:p>
        </w:tc>
      </w:tr>
      <w:tr w:rsidR="004A22C6" w:rsidRPr="004A22C6" w14:paraId="0C812C04" w14:textId="77777777" w:rsidTr="00095CB8">
        <w:tc>
          <w:tcPr>
            <w:tcW w:w="1418" w:type="dxa"/>
            <w:vMerge/>
          </w:tcPr>
          <w:p w14:paraId="73354E8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tc>
        <w:tc>
          <w:tcPr>
            <w:tcW w:w="6804" w:type="dxa"/>
          </w:tcPr>
          <w:p w14:paraId="12AFAD40" w14:textId="07C9F424" w:rsidR="00371EF2" w:rsidRPr="004A22C6" w:rsidRDefault="000224DA"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⑥</w:t>
            </w:r>
            <w:r w:rsidR="00371EF2" w:rsidRPr="004A22C6">
              <w:rPr>
                <w:rFonts w:ascii="ＭＳ 明朝" w:hAnsi="ＭＳ 明朝" w:hint="eastAsia"/>
                <w:color w:val="000000" w:themeColor="text1"/>
                <w:spacing w:val="0"/>
                <w:sz w:val="18"/>
                <w:szCs w:val="18"/>
              </w:rPr>
              <w:t xml:space="preserve">　適切な短期入所生活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p w14:paraId="3121689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5B6C543D" w14:textId="77777777" w:rsidR="00371EF2" w:rsidRPr="004A22C6" w:rsidRDefault="00371EF2" w:rsidP="00371EF2">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雇用の分野における男女の均等な機会及び待遇の確保等に関する法律（昭和47年法律第113号）第１１条第１項及び労働施策の総合的な推進並びに労働者の雇用の安定及び職業生活の充実等に関する法律（昭和41年法律第132号）第３０条の２第１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す。事業主が講ずべき措置の具体的内容及び事業主が講じることが望ましい取組については、次のとおりとします。なお、セクシュアルハラスメントについては、上司や同僚に限らず、利用者やその家族等から受けるものも含まれることに留意してください。</w:t>
            </w:r>
          </w:p>
          <w:p w14:paraId="20E952E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228F237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ア　事業主が講ずべき措置の具体的内容</w:t>
            </w:r>
          </w:p>
          <w:p w14:paraId="2293DC35" w14:textId="77777777" w:rsidR="00371EF2" w:rsidRPr="004A22C6" w:rsidRDefault="00371EF2" w:rsidP="00371EF2">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事業主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2年厚生労働省告示第5号。以下「パワーハラスメント指針」という。）において規定されているとおりですが、特に留意されたい内容は以下のとおりです。</w:t>
            </w:r>
          </w:p>
          <w:p w14:paraId="6B85852D" w14:textId="77777777" w:rsidR="00371EF2" w:rsidRPr="004A22C6" w:rsidRDefault="00371EF2" w:rsidP="00371EF2">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①　事業主の方針等の明確化及びその周知・啓発職場におけるハラスメントの内容及び職場におけるハラスメントを行ってはならない旨の方針を明確化し、従業者に周知・啓発すること。</w:t>
            </w:r>
          </w:p>
          <w:p w14:paraId="104291A7" w14:textId="7F04581E" w:rsidR="00371EF2" w:rsidRPr="004A22C6" w:rsidRDefault="00371EF2" w:rsidP="00371EF2">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②　相談（苦情を含む。以下同じ。）に応じ、適切に対応するために必要な体</w:t>
            </w:r>
            <w:r w:rsidRPr="004A22C6">
              <w:rPr>
                <w:rFonts w:ascii="ＭＳ 明朝" w:hAnsi="ＭＳ 明朝" w:hint="eastAsia"/>
                <w:color w:val="000000" w:themeColor="text1"/>
                <w:spacing w:val="0"/>
                <w:sz w:val="18"/>
                <w:szCs w:val="18"/>
              </w:rPr>
              <w:lastRenderedPageBreak/>
              <w:t>制の整備相談に対応する担当者をあらかじめ定めること等により、相談への対応のための窓口をあらかじめ定め、労働者に周知すること。</w:t>
            </w:r>
          </w:p>
          <w:p w14:paraId="64B56351" w14:textId="77777777" w:rsidR="00371EF2" w:rsidRPr="004A22C6" w:rsidRDefault="00371EF2" w:rsidP="00371EF2">
            <w:pPr>
              <w:autoSpaceDE w:val="0"/>
              <w:autoSpaceDN w:val="0"/>
              <w:adjustRightInd w:val="0"/>
              <w:snapToGrid w:val="0"/>
              <w:ind w:leftChars="100" w:left="566" w:hangingChars="200" w:hanging="360"/>
              <w:rPr>
                <w:rFonts w:ascii="ＭＳ 明朝" w:hAnsi="ＭＳ 明朝"/>
                <w:color w:val="000000" w:themeColor="text1"/>
                <w:spacing w:val="0"/>
                <w:sz w:val="18"/>
                <w:szCs w:val="18"/>
              </w:rPr>
            </w:pPr>
          </w:p>
          <w:p w14:paraId="13096411" w14:textId="77777777" w:rsidR="00371EF2" w:rsidRPr="004A22C6" w:rsidRDefault="00371EF2" w:rsidP="00371EF2">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イ　事業主が講じることが望ましい取組について</w:t>
            </w:r>
          </w:p>
          <w:p w14:paraId="6A508DE1" w14:textId="09EC1D4B" w:rsidR="00371EF2" w:rsidRPr="004A22C6" w:rsidRDefault="00371EF2" w:rsidP="00371EF2">
            <w:pPr>
              <w:autoSpaceDE w:val="0"/>
              <w:autoSpaceDN w:val="0"/>
              <w:adjustRightInd w:val="0"/>
              <w:snapToGrid w:val="0"/>
              <w:ind w:leftChars="136" w:left="280"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ます。介護現場では特に、利用者又はその家族等からのカスタマーハラスメントの防止が求められていることから、イ（事業主が講ずべき措置の具体的内容）の必要な置を講じるにあたっては、「介護現場におけるハラスメント対策マニュアル」、「（管理職・職員向け）研修のための手引き」等を参考にした取組を行うことが望まれます。この際、上記マニュアルや手引きについては、以下の厚生労働省ホームページに掲載しているので参考にしてください。</w:t>
            </w:r>
          </w:p>
          <w:p w14:paraId="53253664" w14:textId="3B118AC9" w:rsidR="00371EF2" w:rsidRPr="004A22C6" w:rsidRDefault="00371EF2" w:rsidP="00371EF2">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w:t>
            </w:r>
            <w:hyperlink r:id="rId10" w:history="1">
              <w:r w:rsidRPr="004A22C6">
                <w:rPr>
                  <w:rStyle w:val="a5"/>
                  <w:rFonts w:ascii="ＭＳ 明朝" w:hAnsi="ＭＳ 明朝" w:hint="eastAsia"/>
                  <w:color w:val="000000" w:themeColor="text1"/>
                  <w:spacing w:val="0"/>
                  <w:sz w:val="18"/>
                  <w:szCs w:val="18"/>
                </w:rPr>
                <w:t>https://www.mhlw.go.jp/stf/newpage_05120.html</w:t>
              </w:r>
            </w:hyperlink>
            <w:r w:rsidRPr="004A22C6">
              <w:rPr>
                <w:rFonts w:ascii="ＭＳ 明朝" w:hAnsi="ＭＳ 明朝" w:hint="eastAsia"/>
                <w:color w:val="000000" w:themeColor="text1"/>
                <w:spacing w:val="0"/>
                <w:sz w:val="18"/>
                <w:szCs w:val="18"/>
              </w:rPr>
              <w:t>）</w:t>
            </w:r>
          </w:p>
          <w:p w14:paraId="5F132A52" w14:textId="5F156735" w:rsidR="00371EF2" w:rsidRPr="004A22C6" w:rsidRDefault="00371EF2" w:rsidP="00371EF2">
            <w:pPr>
              <w:autoSpaceDE w:val="0"/>
              <w:autoSpaceDN w:val="0"/>
              <w:adjustRightInd w:val="0"/>
              <w:snapToGrid w:val="0"/>
              <w:ind w:firstLineChars="100" w:firstLine="180"/>
              <w:rPr>
                <w:rFonts w:ascii="ＭＳ 明朝" w:hAnsi="ＭＳ 明朝"/>
                <w:color w:val="000000" w:themeColor="text1"/>
                <w:spacing w:val="0"/>
                <w:sz w:val="18"/>
                <w:szCs w:val="18"/>
              </w:rPr>
            </w:pPr>
          </w:p>
        </w:tc>
        <w:tc>
          <w:tcPr>
            <w:tcW w:w="992" w:type="dxa"/>
          </w:tcPr>
          <w:p w14:paraId="7D4B877E" w14:textId="7E5AC760" w:rsidR="00371EF2" w:rsidRPr="004A22C6" w:rsidRDefault="00000000" w:rsidP="00371EF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42584448"/>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451357777"/>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p>
        </w:tc>
        <w:tc>
          <w:tcPr>
            <w:tcW w:w="1247" w:type="dxa"/>
            <w:vMerge/>
          </w:tcPr>
          <w:p w14:paraId="5599E8B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tc>
      </w:tr>
      <w:tr w:rsidR="004A22C6" w:rsidRPr="004A22C6" w14:paraId="177609AC" w14:textId="77777777" w:rsidTr="00095CB8">
        <w:tc>
          <w:tcPr>
            <w:tcW w:w="1418" w:type="dxa"/>
          </w:tcPr>
          <w:p w14:paraId="3337C0CB" w14:textId="0A1303AB"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7-13</w:t>
            </w:r>
          </w:p>
          <w:p w14:paraId="52825B23" w14:textId="17CA0FBD"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定員の遵守</w:t>
            </w:r>
          </w:p>
        </w:tc>
        <w:tc>
          <w:tcPr>
            <w:tcW w:w="6804" w:type="dxa"/>
          </w:tcPr>
          <w:p w14:paraId="4911066D" w14:textId="56507F55" w:rsidR="006A3161"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6A3161" w:rsidRPr="004A22C6">
              <w:rPr>
                <w:rFonts w:ascii="ＭＳ 明朝" w:hAnsi="ＭＳ 明朝" w:hint="eastAsia"/>
                <w:color w:val="000000" w:themeColor="text1"/>
                <w:spacing w:val="0"/>
                <w:sz w:val="18"/>
                <w:szCs w:val="18"/>
              </w:rPr>
              <w:t>次に掲げる利用者数以上の利用者に対して同時に短期入所生活介護を行っていませんか。（ただし、災害、虐待その他のやむを得ない事情がある場合は、この限りでありません。）</w:t>
            </w:r>
          </w:p>
          <w:p w14:paraId="32D0EB1F" w14:textId="77777777" w:rsidR="006A3161" w:rsidRPr="004A22C6" w:rsidRDefault="006A3161" w:rsidP="00371EF2">
            <w:pPr>
              <w:autoSpaceDE w:val="0"/>
              <w:autoSpaceDN w:val="0"/>
              <w:adjustRightInd w:val="0"/>
              <w:snapToGrid w:val="0"/>
              <w:rPr>
                <w:rFonts w:ascii="ＭＳ 明朝" w:hAnsi="ＭＳ 明朝"/>
                <w:color w:val="000000" w:themeColor="text1"/>
                <w:spacing w:val="0"/>
                <w:sz w:val="18"/>
                <w:szCs w:val="18"/>
              </w:rPr>
            </w:pPr>
          </w:p>
          <w:p w14:paraId="2747FB01" w14:textId="77777777" w:rsidR="006A3161" w:rsidRPr="004A22C6" w:rsidRDefault="006A3161" w:rsidP="006A3161">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①　特別養護老人ホームの空床を利用して短期入所生活介護を行うユニット型事業所にあっては、当該ユニット型特別養護老人ホームのユニット</w:t>
            </w:r>
            <w:r w:rsidR="00371EF2" w:rsidRPr="004A22C6">
              <w:rPr>
                <w:rFonts w:ascii="ＭＳ 明朝" w:hAnsi="ＭＳ 明朝" w:hint="eastAsia"/>
                <w:color w:val="000000" w:themeColor="text1"/>
                <w:spacing w:val="0"/>
                <w:sz w:val="18"/>
                <w:szCs w:val="18"/>
              </w:rPr>
              <w:t>ごとの</w:t>
            </w:r>
            <w:r w:rsidRPr="004A22C6">
              <w:rPr>
                <w:rFonts w:ascii="ＭＳ 明朝" w:hAnsi="ＭＳ 明朝" w:hint="eastAsia"/>
                <w:color w:val="000000" w:themeColor="text1"/>
                <w:spacing w:val="0"/>
                <w:sz w:val="18"/>
                <w:szCs w:val="18"/>
              </w:rPr>
              <w:t>入居</w:t>
            </w:r>
            <w:r w:rsidR="00371EF2" w:rsidRPr="004A22C6">
              <w:rPr>
                <w:rFonts w:ascii="ＭＳ 明朝" w:hAnsi="ＭＳ 明朝" w:hint="eastAsia"/>
                <w:color w:val="000000" w:themeColor="text1"/>
                <w:spacing w:val="0"/>
                <w:sz w:val="18"/>
                <w:szCs w:val="18"/>
              </w:rPr>
              <w:t>定員及び居室の定員を超える</w:t>
            </w:r>
            <w:r w:rsidRPr="004A22C6">
              <w:rPr>
                <w:rFonts w:ascii="ＭＳ 明朝" w:hAnsi="ＭＳ 明朝" w:hint="eastAsia"/>
                <w:color w:val="000000" w:themeColor="text1"/>
                <w:spacing w:val="0"/>
                <w:sz w:val="18"/>
                <w:szCs w:val="18"/>
              </w:rPr>
              <w:t>こととなる利用者数</w:t>
            </w:r>
          </w:p>
          <w:p w14:paraId="2BB8FECD" w14:textId="72C6BC79" w:rsidR="006A3161" w:rsidRPr="004A22C6" w:rsidRDefault="006A3161" w:rsidP="006A3161">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②　①に該当しないユニット型事業所にあっては、ユニットごとの利用定員及び居室の定員を超えることとなる利用者数</w:t>
            </w:r>
          </w:p>
          <w:p w14:paraId="6DEF24B4" w14:textId="17192580" w:rsidR="006A3161" w:rsidRPr="004A22C6" w:rsidRDefault="006A3161" w:rsidP="006A3161">
            <w:pPr>
              <w:autoSpaceDE w:val="0"/>
              <w:autoSpaceDN w:val="0"/>
              <w:adjustRightInd w:val="0"/>
              <w:snapToGrid w:val="0"/>
              <w:rPr>
                <w:rFonts w:ascii="ＭＳ 明朝" w:hAnsi="ＭＳ 明朝"/>
                <w:color w:val="000000" w:themeColor="text1"/>
                <w:spacing w:val="0"/>
                <w:sz w:val="18"/>
                <w:szCs w:val="18"/>
              </w:rPr>
            </w:pPr>
          </w:p>
        </w:tc>
        <w:tc>
          <w:tcPr>
            <w:tcW w:w="992" w:type="dxa"/>
          </w:tcPr>
          <w:p w14:paraId="0A60092D" w14:textId="48E5459A" w:rsidR="00371EF2" w:rsidRPr="004A22C6" w:rsidRDefault="00000000" w:rsidP="00371EF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137749541"/>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984227725"/>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p>
        </w:tc>
        <w:tc>
          <w:tcPr>
            <w:tcW w:w="1247" w:type="dxa"/>
          </w:tcPr>
          <w:p w14:paraId="5B65F3C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条例第167条</w:t>
            </w:r>
          </w:p>
          <w:p w14:paraId="5D9D64C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予防条例第146条</w:t>
            </w:r>
          </w:p>
          <w:p w14:paraId="018A32E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平11厚令37</w:t>
            </w:r>
          </w:p>
          <w:p w14:paraId="214CB986" w14:textId="2DCFB5C4"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第140条の12</w:t>
            </w:r>
          </w:p>
        </w:tc>
      </w:tr>
      <w:tr w:rsidR="004A22C6" w:rsidRPr="004A22C6" w14:paraId="2F693849" w14:textId="77777777" w:rsidTr="0074037D">
        <w:trPr>
          <w:trHeight w:val="532"/>
        </w:trPr>
        <w:tc>
          <w:tcPr>
            <w:tcW w:w="10461" w:type="dxa"/>
            <w:gridSpan w:val="4"/>
            <w:vAlign w:val="center"/>
          </w:tcPr>
          <w:p w14:paraId="0C6F930E" w14:textId="219403E1" w:rsidR="00371EF2" w:rsidRPr="004A22C6" w:rsidRDefault="00371EF2" w:rsidP="00371EF2">
            <w:pPr>
              <w:autoSpaceDE w:val="0"/>
              <w:autoSpaceDN w:val="0"/>
              <w:adjustRightInd w:val="0"/>
              <w:snapToGrid w:val="0"/>
              <w:rPr>
                <w:rFonts w:ascii="ＭＳ 明朝" w:hAnsi="ＭＳ 明朝"/>
                <w:b/>
                <w:color w:val="000000" w:themeColor="text1"/>
                <w:spacing w:val="0"/>
                <w:sz w:val="18"/>
                <w:szCs w:val="18"/>
              </w:rPr>
            </w:pPr>
            <w:r w:rsidRPr="004A22C6">
              <w:rPr>
                <w:rFonts w:ascii="ＭＳ 明朝" w:hAnsi="ＭＳ 明朝" w:hint="eastAsia"/>
                <w:b/>
                <w:color w:val="000000" w:themeColor="text1"/>
                <w:spacing w:val="0"/>
                <w:sz w:val="18"/>
                <w:szCs w:val="18"/>
              </w:rPr>
              <w:t>第８　変更の届出</w:t>
            </w:r>
          </w:p>
        </w:tc>
      </w:tr>
      <w:tr w:rsidR="004A22C6" w:rsidRPr="004A22C6" w14:paraId="70A8E86C" w14:textId="77777777" w:rsidTr="00095CB8">
        <w:tc>
          <w:tcPr>
            <w:tcW w:w="1418" w:type="dxa"/>
          </w:tcPr>
          <w:p w14:paraId="3E085F4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8-1</w:t>
            </w:r>
          </w:p>
          <w:p w14:paraId="72A104D6" w14:textId="46659073"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変更の届出</w:t>
            </w:r>
          </w:p>
        </w:tc>
        <w:tc>
          <w:tcPr>
            <w:tcW w:w="6804" w:type="dxa"/>
          </w:tcPr>
          <w:p w14:paraId="26018E72" w14:textId="551A907F"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事業所の各称及び所在地その他厚生労働省令で定める事項に変更があったとき、または事業を再開したときは、10日以内に、その旨を市長に届け出ていますか。</w:t>
            </w:r>
          </w:p>
          <w:p w14:paraId="4AEF75A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5AFD9C3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変更の届出が必要な事項は次に掲げるとおりです。</w:t>
            </w:r>
          </w:p>
          <w:p w14:paraId="2EBC3B1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ア　事業所の名称及び所在地</w:t>
            </w:r>
          </w:p>
          <w:p w14:paraId="30F699CF" w14:textId="55FF6488" w:rsidR="00371EF2" w:rsidRPr="004A22C6" w:rsidRDefault="00371EF2" w:rsidP="00371EF2">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イ　申請者の名称及び主たる事務所の所在地並びにその代表者の氏名、生年月日、住所及び職名</w:t>
            </w:r>
          </w:p>
          <w:p w14:paraId="22E269DF" w14:textId="74F6DC0C" w:rsidR="00371EF2" w:rsidRPr="004A22C6" w:rsidRDefault="00371EF2" w:rsidP="00371EF2">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ウ　申請者の登記事項証明書又は条例等（短期入所生活介護事業に関するものに限る）</w:t>
            </w:r>
          </w:p>
          <w:p w14:paraId="0CBE7C58" w14:textId="16E1D51A" w:rsidR="00371EF2" w:rsidRPr="004A22C6" w:rsidRDefault="00371EF2" w:rsidP="00371EF2">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エ　建物の構造概要及び平面図（当該事業を併設事業所において行う場合にあっては、併設本体施設又はユニット型事業所併設本体施設の平面図を含む。）並びに設備及び備品の概要</w:t>
            </w:r>
          </w:p>
          <w:p w14:paraId="02B4FC09" w14:textId="77777777" w:rsidR="00371EF2" w:rsidRPr="004A22C6" w:rsidRDefault="00371EF2" w:rsidP="00371EF2">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オ　事業所の管理者の氏名、生年月日及び住所</w:t>
            </w:r>
          </w:p>
          <w:p w14:paraId="7435A45B" w14:textId="77777777" w:rsidR="00371EF2" w:rsidRPr="004A22C6" w:rsidRDefault="00371EF2" w:rsidP="00371EF2">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カ　運営規程</w:t>
            </w:r>
          </w:p>
          <w:p w14:paraId="0BCBE5E3" w14:textId="77777777" w:rsidR="00371EF2" w:rsidRPr="004A22C6" w:rsidRDefault="00371EF2" w:rsidP="00371EF2">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キ　協力医療機関の名称及び診療科名並びに当該協力医療機関との契約の内容</w:t>
            </w:r>
          </w:p>
          <w:p w14:paraId="2F5E1BE3" w14:textId="77777777" w:rsidR="00371EF2" w:rsidRPr="004A22C6" w:rsidRDefault="00371EF2" w:rsidP="00371EF2">
            <w:pPr>
              <w:autoSpaceDE w:val="0"/>
              <w:autoSpaceDN w:val="0"/>
              <w:adjustRightInd w:val="0"/>
              <w:snapToGrid w:val="0"/>
              <w:ind w:firstLineChars="100" w:firstLine="180"/>
              <w:rPr>
                <w:rFonts w:ascii="ＭＳ 明朝" w:hAnsi="ＭＳ 明朝"/>
                <w:color w:val="000000" w:themeColor="text1"/>
                <w:spacing w:val="0"/>
                <w:sz w:val="18"/>
                <w:szCs w:val="18"/>
              </w:rPr>
            </w:pPr>
          </w:p>
          <w:p w14:paraId="304AFA52" w14:textId="7C791B3D"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事業を廃止し、又は休止しようとするときは、その廃止又は休止の日の１月前までに、その旨を市長に届け出てください。</w:t>
            </w:r>
          </w:p>
          <w:p w14:paraId="236A130A"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8BC1795" w14:textId="27C123A4"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上記の変更、廃止又は休止の届出は、厚生労働省が定める様式により、原則として、厚生労働省の「電子申請・届出システム」により提出します。ただし、やむを得ない事情により当該方法による届出を行うことができない場合にあっては、電子メールの利用その他の適切な方法によることも可能とされています。</w:t>
            </w:r>
          </w:p>
          <w:p w14:paraId="2643680D" w14:textId="6227EA0E"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tc>
        <w:tc>
          <w:tcPr>
            <w:tcW w:w="992" w:type="dxa"/>
          </w:tcPr>
          <w:p w14:paraId="02FB7A31" w14:textId="2A8EB3AD" w:rsidR="00371EF2" w:rsidRPr="004A22C6" w:rsidRDefault="00000000" w:rsidP="00371EF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237671219"/>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856879683"/>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p>
        </w:tc>
        <w:tc>
          <w:tcPr>
            <w:tcW w:w="1247" w:type="dxa"/>
          </w:tcPr>
          <w:p w14:paraId="36BFD40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法第75条第1項</w:t>
            </w:r>
          </w:p>
          <w:p w14:paraId="6181D13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8D6BAE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54E639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施行規則</w:t>
            </w:r>
          </w:p>
          <w:p w14:paraId="74C7D8B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第131条第1項</w:t>
            </w:r>
          </w:p>
          <w:p w14:paraId="5D26719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第8号</w:t>
            </w:r>
          </w:p>
          <w:p w14:paraId="3E12C51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97F68E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3F4686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8385D1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FC58E4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F032E6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A438DF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933CBA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813321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D24BC5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E1764A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48B5783" w14:textId="52B52F83"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法第75条第2項</w:t>
            </w:r>
          </w:p>
        </w:tc>
      </w:tr>
      <w:tr w:rsidR="004A22C6" w:rsidRPr="004A22C6" w14:paraId="01FBE5C7" w14:textId="77777777" w:rsidTr="000D6446">
        <w:trPr>
          <w:trHeight w:val="480"/>
        </w:trPr>
        <w:tc>
          <w:tcPr>
            <w:tcW w:w="10461" w:type="dxa"/>
            <w:gridSpan w:val="4"/>
            <w:vAlign w:val="center"/>
          </w:tcPr>
          <w:p w14:paraId="7A67FA57" w14:textId="6A7E78D4" w:rsidR="00371EF2" w:rsidRPr="004A22C6" w:rsidRDefault="00371EF2" w:rsidP="00371EF2">
            <w:pPr>
              <w:autoSpaceDE w:val="0"/>
              <w:autoSpaceDN w:val="0"/>
              <w:adjustRightInd w:val="0"/>
              <w:snapToGrid w:val="0"/>
              <w:rPr>
                <w:rFonts w:ascii="ＭＳ 明朝" w:hAnsi="ＭＳ 明朝"/>
                <w:b/>
                <w:color w:val="000000" w:themeColor="text1"/>
                <w:spacing w:val="0"/>
                <w:sz w:val="18"/>
                <w:szCs w:val="18"/>
              </w:rPr>
            </w:pPr>
            <w:r w:rsidRPr="004A22C6">
              <w:rPr>
                <w:rFonts w:ascii="ＭＳ 明朝" w:hAnsi="ＭＳ 明朝" w:hint="eastAsia"/>
                <w:b/>
                <w:color w:val="000000" w:themeColor="text1"/>
                <w:spacing w:val="0"/>
                <w:sz w:val="18"/>
                <w:szCs w:val="18"/>
              </w:rPr>
              <w:t>第９　介護給付費の算定及び取扱い（介護予防を含む）</w:t>
            </w:r>
          </w:p>
        </w:tc>
      </w:tr>
      <w:tr w:rsidR="004A22C6" w:rsidRPr="004A22C6" w14:paraId="7A3636A1" w14:textId="77777777" w:rsidTr="00095CB8">
        <w:tc>
          <w:tcPr>
            <w:tcW w:w="1418" w:type="dxa"/>
          </w:tcPr>
          <w:p w14:paraId="62E6743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9-1</w:t>
            </w:r>
          </w:p>
          <w:p w14:paraId="28DF622C" w14:textId="1404B376"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基本的事項</w:t>
            </w:r>
          </w:p>
          <w:p w14:paraId="1CC5F55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（介護予防も</w:t>
            </w:r>
          </w:p>
          <w:p w14:paraId="37AAB4AC" w14:textId="7162161F"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同様）</w:t>
            </w:r>
          </w:p>
        </w:tc>
        <w:tc>
          <w:tcPr>
            <w:tcW w:w="6804" w:type="dxa"/>
          </w:tcPr>
          <w:p w14:paraId="08287C06" w14:textId="77777777" w:rsidR="00371EF2" w:rsidRPr="004A22C6" w:rsidRDefault="00371EF2" w:rsidP="00371EF2">
            <w:pPr>
              <w:widowControl/>
              <w:snapToGrid w:val="0"/>
              <w:ind w:left="180" w:hangingChars="100" w:hanging="180"/>
              <w:jc w:val="left"/>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①費用の額の計算</w:t>
            </w:r>
          </w:p>
          <w:p w14:paraId="142A9879" w14:textId="77777777" w:rsidR="00371EF2" w:rsidRPr="004A22C6" w:rsidRDefault="00371EF2" w:rsidP="00371EF2">
            <w:pPr>
              <w:widowControl/>
              <w:snapToGrid w:val="0"/>
              <w:ind w:leftChars="100" w:left="386" w:hangingChars="100" w:hanging="180"/>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　費用の額は、「厚生労働大臣が定める1単位の単価（平成27年厚生労働省告示第93号）」に、「指定居宅サービスに要する費用の額の算定に関する基準（平成12年厚生省告示第19号）」の別表「指定居宅サービス介護給付費単位数表」に定める単位数を乗じて算定します。</w:t>
            </w:r>
          </w:p>
          <w:p w14:paraId="41280677" w14:textId="77777777" w:rsidR="00371EF2" w:rsidRPr="004A22C6" w:rsidRDefault="00371EF2" w:rsidP="00371EF2">
            <w:pPr>
              <w:widowControl/>
              <w:snapToGrid w:val="0"/>
              <w:ind w:leftChars="100" w:left="386" w:hangingChars="100" w:hanging="180"/>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lastRenderedPageBreak/>
              <w:t>・　単位数の算定については、基本となる単位数に加減算の計算を行う度に、小数点以下の端数処理（四捨五入）を行います。</w:t>
            </w:r>
          </w:p>
          <w:p w14:paraId="378CD906" w14:textId="77777777" w:rsidR="00371EF2" w:rsidRPr="004A22C6" w:rsidRDefault="00371EF2" w:rsidP="00371EF2">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　算定された単位数から金額に換算する際に生じる１円未満の端数については、切り捨てて計算します。</w:t>
            </w:r>
          </w:p>
          <w:p w14:paraId="316E943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7A3813E8" w14:textId="77777777" w:rsidR="00371EF2" w:rsidRPr="004A22C6" w:rsidRDefault="00371EF2" w:rsidP="00371EF2">
            <w:pPr>
              <w:widowControl/>
              <w:snapToGrid w:val="0"/>
              <w:ind w:left="180" w:hangingChars="100" w:hanging="180"/>
              <w:jc w:val="left"/>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②加算等の体制届</w:t>
            </w:r>
          </w:p>
          <w:p w14:paraId="5460B200" w14:textId="2B1C3CA3" w:rsidR="00371EF2" w:rsidRPr="004A22C6" w:rsidRDefault="00371EF2" w:rsidP="00371EF2">
            <w:pPr>
              <w:widowControl/>
              <w:snapToGrid w:val="0"/>
              <w:ind w:leftChars="100" w:left="386" w:hangingChars="100" w:hanging="180"/>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　加算等の体制届は、令和6年4月1日から厚生労働省老健局長が定める様式により、原則として、厚生労働省の「電子申請・届出システム」により提出します。ただし、やむを得ない事情により当該方法による届出を行うことができない場合にあっては、電子メールの利用その他の適切な方法によることも可能とされています。</w:t>
            </w:r>
          </w:p>
          <w:p w14:paraId="2AE1F8DD" w14:textId="710EEA23" w:rsidR="00371EF2" w:rsidRPr="004A22C6" w:rsidRDefault="00371EF2" w:rsidP="00371EF2">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　事業所の体制について加算等が算定されなくなる状況が生じた場合又は加算等が算定されなくなることが明らかな場合は、速やかにその旨を届出てください。この場合は、加算等が算定されなくなった事実が発生した日から加算等の算定を行わないものとします。また、この場合において、届出を行わず、当該算定について請求を行った場合は、不正請求となり、支払われた介護給付費は不当利得となるので返還措置を講ずることになることは当然ですが、悪質な場合には指定の取消しをもって対処することになります。</w:t>
            </w:r>
          </w:p>
        </w:tc>
        <w:tc>
          <w:tcPr>
            <w:tcW w:w="992" w:type="dxa"/>
          </w:tcPr>
          <w:p w14:paraId="3A15009D" w14:textId="61B918D9"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tc>
        <w:tc>
          <w:tcPr>
            <w:tcW w:w="1247" w:type="dxa"/>
          </w:tcPr>
          <w:p w14:paraId="7280D12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平12厚告19第1～3号、平12老企36第2の1(1)</w:t>
            </w:r>
          </w:p>
          <w:p w14:paraId="52E4CB5D"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E5A94E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40F9E9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643C89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17247F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84031D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364E7E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1C4CDC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2C56811" w14:textId="16177934"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平12老企36第1の1,5</w:t>
            </w:r>
          </w:p>
        </w:tc>
      </w:tr>
      <w:tr w:rsidR="004A22C6" w:rsidRPr="004A22C6" w14:paraId="0C5F0529" w14:textId="77777777" w:rsidTr="00D30991">
        <w:trPr>
          <w:trHeight w:val="416"/>
        </w:trPr>
        <w:tc>
          <w:tcPr>
            <w:tcW w:w="1418" w:type="dxa"/>
            <w:vMerge w:val="restart"/>
          </w:tcPr>
          <w:p w14:paraId="0EDBC5F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9-2</w:t>
            </w:r>
          </w:p>
          <w:p w14:paraId="135DE9B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短期入所生活介護費</w:t>
            </w:r>
          </w:p>
          <w:p w14:paraId="5A4BB07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（介護予防も</w:t>
            </w:r>
          </w:p>
          <w:p w14:paraId="01729A7D"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同様）</w:t>
            </w:r>
          </w:p>
          <w:p w14:paraId="4230B1F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3CAC588D"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08BC0C7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1415A50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464180E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283A1A0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59F5402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1CBED66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40EB870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6E18819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7A68F81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6C6917B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2F46389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69081BF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023C3F7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12D096A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16D0EE5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64BBE66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0EC2D09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58AB9DC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6DC3273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6EF95BF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7FA40A3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4ADDC94D"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0F47597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17224A1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2FEF860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18636E7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2C1EB18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13A7114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6EA27F8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0009119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2A8050E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2DA4C4F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2612561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0E23FB3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65D6859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7A8D629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4DF672E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17B976E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3290CD0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0E13BBB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389455E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59177A8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583FD35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4D138EA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73B0D9D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15CA652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32A5E21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0EC8BA5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4E0681A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7E4603D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56585CCD"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1D8EAD1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0E032F2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7B77908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2278946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53EE21C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316702A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4D93976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4D3A33F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112F389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69AC7CE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78DE23A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2405790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01F3D8E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1473212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655AAE0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75FB137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225D17C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3AAE797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0E60D33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24B5EFE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242BDBB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7806C01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3271723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7F9B6E8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551C0B2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13DD958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2B61FAD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4DB0640D"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DB8838E" w14:textId="289A9770"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（夜勤体制による減算）</w:t>
            </w:r>
          </w:p>
          <w:p w14:paraId="387F8ACE"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39D0229"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7A26F7C"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DF675EE"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5024ED8"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42A41A9"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388CF451"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7CE2A50"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CDA7E9B"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1196C19"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379C8B68"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B9E1C6A"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2B33901"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E16FD10"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0C80A5B"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315C155"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A71A9B5"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8AAE109"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C531F09"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BEE2880"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D6CEE11"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05CBEC2"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1932BB7"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BB2293B"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4639B46"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66F89B4"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0ECC634"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E873BA1" w14:textId="77777777" w:rsidR="000C5619" w:rsidRPr="004A22C6" w:rsidRDefault="000C5619"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7CA76EE" w14:textId="08E349BA"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（定員超過利用減算）</w:t>
            </w:r>
          </w:p>
          <w:p w14:paraId="3C7E9B77"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D25EB52"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1CC0E0B"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89B7B9E"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83B6663"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77683EE"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29C1E1E"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2C43B68"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38CBC288"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562CEA0"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C2F8A2D"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0414CC3"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349319D9"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3F47169F"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C9D8B57"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AD59B24"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DCBBD55"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03B7E69"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9B1C64E"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C8CCFE8"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04FA01C"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1015160"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C38B7CA"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F5001A7"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6E81880"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6A8A6DD"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361C9952"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F352668"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9C0CBB5"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4A218AA"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2DCB609"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40A6CA6"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3C9558D"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B9D6B0B"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0143E3D"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54CB501"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6744DED"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9EDF00B"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3A162FE4"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3CE22D7"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4CFD31C"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833F8CB"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19C8003" w14:textId="7F4438F9"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（人員基準欠如減算）</w:t>
            </w:r>
          </w:p>
          <w:p w14:paraId="6DBE942A"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2FFA222"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96E782C"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D26B112"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523871F"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160BAD5"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C76AE24"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51E2E44"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3C6DC8A0"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5E9A277"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EA45278"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2360846"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B94B385"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38917F6A"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C0826CF"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E07C4BF"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94BC563"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5B60C71"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895C3D4"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24AC7EC"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220E8A9"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A9662FC"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F2EFCB5"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313FD7F"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A0A96AC"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A607359"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27FB4CE"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2E55A7B"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D8ACC20"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94BF58F"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FCBAD23"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94A61DD"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7A673D3"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75DC30C"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39E7E77A"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944789F"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1AA9735"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187B441"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3998408F"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B32B63A"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DF7D2FE"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1F0A780"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EBDFE37"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84C0880"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72D6CD5"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DF13F0C"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3518DED6"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4BCE78C"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777BD26"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BCAC4AD"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C662E25"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51AA2B2"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227AC6A"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37E2F15"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252D388"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AFE5975"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4B463B2"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45D5F54"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490F31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280F238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36394B0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3E0599E4" w14:textId="29D6691B"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（ユニットにおける職員に係る減算）</w:t>
            </w:r>
          </w:p>
        </w:tc>
        <w:tc>
          <w:tcPr>
            <w:tcW w:w="6804" w:type="dxa"/>
          </w:tcPr>
          <w:p w14:paraId="5E931B30" w14:textId="5248612A"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①　厚生労働大臣が定める施設基準（注１）に適合し、かつ、厚生労働大臣が定める夜勤を行う職員の勤務条件に関する基準（注２）を満たすものとして</w:t>
            </w:r>
            <w:r w:rsidRPr="004A22C6">
              <w:rPr>
                <w:rFonts w:ascii="ＭＳ 明朝" w:hAnsi="ＭＳ 明朝" w:hint="eastAsia"/>
                <w:color w:val="000000" w:themeColor="text1"/>
                <w:spacing w:val="0"/>
                <w:sz w:val="18"/>
                <w:szCs w:val="18"/>
                <w:u w:val="single"/>
              </w:rPr>
              <w:t>、厚生労働省の使用に係る電子計算機（入出力装置を含む。以下同じ。）と届出を行おうとする者の使用に係る電子計算機とを電気通信回線で接続した電子情報処理組織を使用する方法であって、当該電気通信回線を通じて情報が送信され、厚生労働省の使用に係る電子計算機に備えられたファイルに当該情報が記録されるもの（やむを得ない事情により当該方法による届出を行うことができない場合にあっては、電子メールの利用その他の適切な方法とする。以下「電子情報処理組織を使用する方法」という。）により、市長に対し、厚生労働省老健局長（以下「老健局長」という。）が定める様式による届出を行った</w:t>
            </w:r>
            <w:r w:rsidRPr="004A22C6">
              <w:rPr>
                <w:rFonts w:ascii="ＭＳ 明朝" w:hAnsi="ＭＳ 明朝" w:hint="eastAsia"/>
                <w:color w:val="000000" w:themeColor="text1"/>
                <w:spacing w:val="0"/>
                <w:sz w:val="18"/>
                <w:szCs w:val="18"/>
              </w:rPr>
              <w:t>短期入所生活介護事業所において、短期入所生活介護を行った場合に、当該施設基準（注１）及び厚生労働大臣が定める基準（注３）に掲げる区分に従い、利用者の要介護状態区分に応じて、それぞれ所定単位数を算定していますか。</w:t>
            </w:r>
          </w:p>
          <w:p w14:paraId="4049D7F9"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4CBE4CD" w14:textId="20591560"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（注１）厚生労働大臣が定める施設基準（平27厚労告96）第九号</w:t>
            </w:r>
          </w:p>
          <w:p w14:paraId="295BF8BA" w14:textId="77777777" w:rsidR="00371EF2" w:rsidRPr="004A22C6" w:rsidRDefault="00371EF2" w:rsidP="00371EF2">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イ　単独型短期入所生活介護費</w:t>
            </w:r>
          </w:p>
          <w:p w14:paraId="4861C44C" w14:textId="77777777" w:rsidR="00371EF2" w:rsidRPr="004A22C6" w:rsidRDefault="00371EF2" w:rsidP="00371EF2">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介護職員又は看護職員の数が、常勤換算方法で、利用者の数が３又はその端数を増すごとに１以上</w:t>
            </w:r>
          </w:p>
          <w:p w14:paraId="69B47172" w14:textId="77777777" w:rsidR="00371EF2" w:rsidRPr="004A22C6" w:rsidRDefault="00371EF2" w:rsidP="00371EF2">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ロ　併設型短期入所生活介護費</w:t>
            </w:r>
          </w:p>
          <w:p w14:paraId="4A711A73" w14:textId="09B52C47" w:rsidR="00371EF2" w:rsidRPr="004A22C6" w:rsidRDefault="00371EF2" w:rsidP="00371EF2">
            <w:pPr>
              <w:autoSpaceDE w:val="0"/>
              <w:autoSpaceDN w:val="0"/>
              <w:adjustRightInd w:val="0"/>
              <w:snapToGrid w:val="0"/>
              <w:ind w:leftChars="200" w:left="682"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(1)　空床利用型である場合は、特別養護老人ホームにおける介護職員又は看護職員の数が、常勤換算方法で、短期入所生活介護の利用者の数及び特別養護老人ホームの入所者の数の合計数が３又はその端数を増すごとに１以上</w:t>
            </w:r>
          </w:p>
          <w:p w14:paraId="7010872A" w14:textId="1E17B12A" w:rsidR="00371EF2" w:rsidRPr="004A22C6" w:rsidRDefault="00371EF2" w:rsidP="00371EF2">
            <w:pPr>
              <w:autoSpaceDE w:val="0"/>
              <w:autoSpaceDN w:val="0"/>
              <w:adjustRightInd w:val="0"/>
              <w:snapToGrid w:val="0"/>
              <w:ind w:leftChars="200" w:left="682"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(2)　併設事業所である場合は、併設本体施設として必要とされる数の介護職員又は看護職員に加えて、常勤換算方法で、利用者の数が３又はその端数を増すごとに１人以上の介護職員又は看護職員を確保</w:t>
            </w:r>
          </w:p>
          <w:p w14:paraId="451E4AD9" w14:textId="4F25DDF8" w:rsidR="00371EF2" w:rsidRPr="004A22C6" w:rsidRDefault="00371EF2" w:rsidP="00371EF2">
            <w:pPr>
              <w:autoSpaceDE w:val="0"/>
              <w:autoSpaceDN w:val="0"/>
              <w:adjustRightInd w:val="0"/>
              <w:snapToGrid w:val="0"/>
              <w:ind w:leftChars="200" w:left="682"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(3)　共生型短期入所生活介護の事業を行う事業所である場合は、基準第140条の14第二号に定める従業者の員数を配置</w:t>
            </w:r>
          </w:p>
          <w:p w14:paraId="362A3296" w14:textId="77777777" w:rsidR="00371EF2" w:rsidRPr="004A22C6" w:rsidRDefault="00371EF2" w:rsidP="00371EF2">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ハ　単独型ユニット型短期入所生活介護費</w:t>
            </w:r>
          </w:p>
          <w:p w14:paraId="0BE37079" w14:textId="4DBFCBF8" w:rsidR="00371EF2" w:rsidRPr="004A22C6" w:rsidRDefault="00371EF2" w:rsidP="00371EF2">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介護職員又は看護職員の数が、常勤換算方法で、利用者の数が３又はその端数を増すごとに１以上</w:t>
            </w:r>
          </w:p>
          <w:p w14:paraId="2F5E8C7A" w14:textId="77777777" w:rsidR="00371EF2" w:rsidRPr="004A22C6" w:rsidRDefault="00371EF2" w:rsidP="00371EF2">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ニ　併設型ユニット型短期入所生活介護費</w:t>
            </w:r>
          </w:p>
          <w:p w14:paraId="593FF8D7" w14:textId="5200D7E9" w:rsidR="00371EF2" w:rsidRPr="004A22C6" w:rsidRDefault="00371EF2" w:rsidP="00371EF2">
            <w:pPr>
              <w:autoSpaceDE w:val="0"/>
              <w:autoSpaceDN w:val="0"/>
              <w:adjustRightInd w:val="0"/>
              <w:snapToGrid w:val="0"/>
              <w:ind w:leftChars="200" w:left="682"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(1)　空床利用型である場合は、特別養護老人ホームにおける介護職員又は看護職員の数が、常勤換算方法で、短期入所生活介護の利用者の数及び特別養護老人ホームの入所者の数の合計数が３又はその端数を増すごとに１以上</w:t>
            </w:r>
          </w:p>
          <w:p w14:paraId="5453B104" w14:textId="0567F84A" w:rsidR="00371EF2" w:rsidRPr="004A22C6" w:rsidRDefault="00371EF2" w:rsidP="00371EF2">
            <w:pPr>
              <w:autoSpaceDE w:val="0"/>
              <w:autoSpaceDN w:val="0"/>
              <w:adjustRightInd w:val="0"/>
              <w:snapToGrid w:val="0"/>
              <w:ind w:leftChars="200" w:left="682"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(2)　併設事業所である場合は、併設本体施設として必要とされる数の介護職員又は看護職員に加えて、常勤換算方法で、利用者の数が３又はその端数を増すごとに１人以上の介護職員又は看護職員を確保</w:t>
            </w:r>
          </w:p>
          <w:p w14:paraId="7BE5D51F"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6303C8E" w14:textId="13907A8A" w:rsidR="00371EF2" w:rsidRPr="004A22C6" w:rsidRDefault="00371EF2" w:rsidP="00371EF2">
            <w:pPr>
              <w:autoSpaceDE w:val="0"/>
              <w:autoSpaceDN w:val="0"/>
              <w:adjustRightInd w:val="0"/>
              <w:snapToGrid w:val="0"/>
              <w:ind w:left="720"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（注２）厚生労働大臣が定める夜勤を行う職員の勤務条件に関する基準（平12厚告29）第一号　イ、ロ</w:t>
            </w:r>
          </w:p>
          <w:p w14:paraId="1C975924" w14:textId="58F420C9" w:rsidR="00371EF2" w:rsidRPr="004A22C6" w:rsidRDefault="00371EF2" w:rsidP="00371EF2">
            <w:pPr>
              <w:autoSpaceDE w:val="0"/>
              <w:autoSpaceDN w:val="0"/>
              <w:adjustRightInd w:val="0"/>
              <w:snapToGrid w:val="0"/>
              <w:ind w:left="720"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Pr="004A22C6">
              <w:rPr>
                <w:rFonts w:ascii="ＭＳ 明朝" w:hAnsi="ＭＳ 明朝"/>
                <w:color w:val="000000" w:themeColor="text1"/>
                <w:spacing w:val="0"/>
                <w:sz w:val="18"/>
                <w:szCs w:val="18"/>
              </w:rPr>
              <w:t>3-4</w:t>
            </w:r>
            <w:r w:rsidRPr="004A22C6">
              <w:rPr>
                <w:rFonts w:ascii="ＭＳ 明朝" w:hAnsi="ＭＳ 明朝" w:hint="eastAsia"/>
                <w:color w:val="000000" w:themeColor="text1"/>
                <w:spacing w:val="0"/>
                <w:sz w:val="18"/>
                <w:szCs w:val="18"/>
              </w:rPr>
              <w:t xml:space="preserve"> 夜勤を行う職員」を参照</w:t>
            </w:r>
          </w:p>
          <w:p w14:paraId="39D63146"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2ED3F0E" w14:textId="6A8AFE54"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（注３）厚生労働大臣が定める施設基準（平27厚労告96）第十号</w:t>
            </w:r>
          </w:p>
          <w:p w14:paraId="5D7EA951" w14:textId="34FC945A" w:rsidR="00371EF2" w:rsidRPr="004A22C6" w:rsidRDefault="00371EF2" w:rsidP="00371EF2">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イ　単独型（併設型）短期入所生活介護費（Ⅰ）＜従来型個室＞</w:t>
            </w:r>
          </w:p>
          <w:p w14:paraId="5F328195" w14:textId="3BAB4A7B" w:rsidR="00371EF2" w:rsidRPr="004A22C6" w:rsidRDefault="00371EF2" w:rsidP="00371EF2">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ユニットに属さない居室（定員が１人のものに限る。）の利用者に対して行われるもの</w:t>
            </w:r>
          </w:p>
          <w:p w14:paraId="7AA4CE8F" w14:textId="42C7D4B8" w:rsidR="00371EF2" w:rsidRPr="004A22C6" w:rsidRDefault="00371EF2" w:rsidP="00371EF2">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ロ　単独型（併設型）短期入所生活介護費（Ⅱ）＜多床室＞</w:t>
            </w:r>
          </w:p>
          <w:p w14:paraId="1F953BB0" w14:textId="004903AB" w:rsidR="00371EF2" w:rsidRPr="004A22C6" w:rsidRDefault="00371EF2" w:rsidP="00371EF2">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ユニットに属さない居室（定員が２人以上のものに限る。）の利用者に対して行われるもの</w:t>
            </w:r>
          </w:p>
          <w:p w14:paraId="4461DC97" w14:textId="72E21AEA" w:rsidR="00371EF2" w:rsidRPr="004A22C6" w:rsidRDefault="00371EF2" w:rsidP="00371EF2">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ハ　単独型（併設型）ユニット型短期入所生活介護費＜ユニット型個室＞</w:t>
            </w:r>
          </w:p>
          <w:p w14:paraId="7958753A" w14:textId="6268A9F7" w:rsidR="00371EF2" w:rsidRPr="004A22C6" w:rsidRDefault="00371EF2" w:rsidP="00371EF2">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ユニットに属する居室（（ユニットに属さない居室を改修したもの（居室を隔てる壁について、天井との間に一定の隙間が生じているものを含む。）を除く。）の利用者に対して行われるもの</w:t>
            </w:r>
          </w:p>
          <w:p w14:paraId="0A38D76D" w14:textId="006D6B70" w:rsidR="00371EF2" w:rsidRPr="004A22C6" w:rsidRDefault="00371EF2" w:rsidP="00371EF2">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ニ　経過的単独型（併設型）ユニット型短期入所生活介護費＜ユニット型個室的多床室＞</w:t>
            </w:r>
          </w:p>
          <w:p w14:paraId="41AD146A" w14:textId="008770B3" w:rsidR="00371EF2" w:rsidRPr="004A22C6" w:rsidRDefault="00371EF2" w:rsidP="00371EF2">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ユニットに属する居室（ユニットに属さない居室を改修したもの(居室を隔てる壁について、天井との間に一定の隙間が生じているものを含む。）に限る。）の利用者に対して行われるもの</w:t>
            </w:r>
          </w:p>
          <w:p w14:paraId="72EF8C5D"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70505A8B"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短期入所日数については、原則として、入所した日及び退所した日の両方を含むものとします。</w:t>
            </w:r>
          </w:p>
          <w:p w14:paraId="159948ED"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ただし、同一敷地内における短期入所生活介護事業所、短期入所療養介護事業所、特定施設又は介護保険施設（以下「介護保険施設等」という。）の間で、又は隣接若しくは近接する敷地における介護保険施設等であって相互に職員の兼務や施設の共用等が行われているものの間で、利用者等が一の介護保険施設等から退所等をしたその日に他の介護保険施設等に入所等する場合については、入所等の日は含み、退所等の日は含まれません。</w:t>
            </w:r>
          </w:p>
          <w:p w14:paraId="66DAC435" w14:textId="2B57449C"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したがって、例えば、短期入所生活介護の利用者がそのまま介護老人福祉施設に入所したような場合は、入所に切り替えた日については短期入所生活介護費は算定しません。</w:t>
            </w:r>
          </w:p>
          <w:p w14:paraId="4D922FEE"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なお、介護保険施設等を退所等したその日に当該介護保険施設等と同一敷地内にある病院若しくは診療所の病床であって医療保険の診療報酬が適用されるもの（以下「医療保険適用病床」という。）又は当該介護保険施設等と隣接若しくは近接する敷地における病院若しくは診療所の医療保険適用病床であって当該介護保険施設等との間で相互に職員の兼務や施設の共用等が行われているもの（以下「同一敷地内等の医療保険適用病床」という。）に入院する場合（同一医療機関内の転棟の場合を含む。）は、介護保険施設等においては退所等の日は算定されず、また、同一敷地内等の医療保険適用病床を退院したその日に介護保険施設等に入所等する場合（同一医療機関内の転棟の場合を含む。）は、介護保険施設等においては入所等の日は算定されません。</w:t>
            </w:r>
          </w:p>
          <w:p w14:paraId="0F7773B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48FFC527"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多床室から従来型個室など、部屋替えした日の介護報酬は、以降に利用する部屋の報酬で算定します。</w:t>
            </w:r>
          </w:p>
          <w:p w14:paraId="77ED9445" w14:textId="0134286E"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tc>
        <w:tc>
          <w:tcPr>
            <w:tcW w:w="992" w:type="dxa"/>
          </w:tcPr>
          <w:p w14:paraId="705E101A" w14:textId="7B0B335D" w:rsidR="00371EF2" w:rsidRPr="004A22C6" w:rsidRDefault="00000000" w:rsidP="00371EF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079507352"/>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083066110"/>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p>
        </w:tc>
        <w:tc>
          <w:tcPr>
            <w:tcW w:w="1247" w:type="dxa"/>
          </w:tcPr>
          <w:p w14:paraId="3E09DB6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15E1A2F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別表の8の注1</w:t>
            </w:r>
          </w:p>
          <w:p w14:paraId="7393E76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9DDFA9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4D726E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AD90B8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7405DC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290B50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4EF9C5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C69538D"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B61227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892A93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AF2040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ACD755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E4350B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B2AA4CD"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C6145A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27FDD2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35F248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7A1664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A9F6CF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500220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B23419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DE9B1F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749679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312625D"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59BD88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7738BA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F49C7D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8513E7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11BC9E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BB0BC2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491824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EE52D3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3C3468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00407A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D93E6C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CE419E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B1BE24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7287B9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78978E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A0333A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060050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EB0C6D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867015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3A87EE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59DE6A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D884B1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DF4BAC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F93F3D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7B062D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63BAAA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C85959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9353E9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E2C980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39AE60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25CB29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69F9D2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3319C6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A281B1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F90483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25DD5C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337288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ECF1E1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E7B643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1BCACC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873E92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3C6CEC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180F73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590F2E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201885D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第2の1(2)</w:t>
            </w:r>
          </w:p>
          <w:p w14:paraId="6C0D943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94B78A9" w14:textId="03DEDF45"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0F614B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0233A6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B37E62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38E0E9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22BE24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F29E36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543EC7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71F9B0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B61A94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9B7EE3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92FD98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2193BF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E0483F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99CA15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D50361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5F6EAA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858043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45B1A6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FEE834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95BBD6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39CAB28" w14:textId="18C2E355"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平成17年10月改定関係Q&amp;A【追補版】Q1</w:t>
            </w:r>
          </w:p>
        </w:tc>
      </w:tr>
      <w:tr w:rsidR="004A22C6" w:rsidRPr="004A22C6" w14:paraId="531C29D6" w14:textId="77777777" w:rsidTr="00095CB8">
        <w:tc>
          <w:tcPr>
            <w:tcW w:w="1418" w:type="dxa"/>
            <w:vMerge/>
          </w:tcPr>
          <w:p w14:paraId="395E5CD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tc>
        <w:tc>
          <w:tcPr>
            <w:tcW w:w="6804" w:type="dxa"/>
          </w:tcPr>
          <w:p w14:paraId="6DF9C4EF" w14:textId="14255FA2"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厚生労働大臣が定める夜勤を行う職員の勤務条件に関する基準（「3</w:t>
            </w:r>
            <w:r w:rsidRPr="004A22C6">
              <w:rPr>
                <w:rFonts w:ascii="ＭＳ 明朝" w:hAnsi="ＭＳ 明朝"/>
                <w:color w:val="000000" w:themeColor="text1"/>
                <w:spacing w:val="0"/>
                <w:sz w:val="18"/>
                <w:szCs w:val="18"/>
              </w:rPr>
              <w:t>-</w:t>
            </w:r>
            <w:r w:rsidRPr="004A22C6">
              <w:rPr>
                <w:rFonts w:ascii="ＭＳ 明朝" w:hAnsi="ＭＳ 明朝" w:hint="eastAsia"/>
                <w:color w:val="000000" w:themeColor="text1"/>
                <w:spacing w:val="0"/>
                <w:sz w:val="18"/>
                <w:szCs w:val="18"/>
              </w:rPr>
              <w:t>4 夜勤を行う職員」参照）を満たさない場合は、所定単位数の１００分の９７に相当する単位数を算定していますか。</w:t>
            </w:r>
          </w:p>
          <w:p w14:paraId="0571AB14"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E5A87C7" w14:textId="77777777" w:rsidR="00371EF2" w:rsidRPr="004A22C6" w:rsidRDefault="00371EF2" w:rsidP="00371EF2">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上記の利用者の数は、前年度の平均を用います。ただし、新規開設又は再開の場合は推定数によります。この場合、利用者数の平均は、前年度の全利用者の延数を前年度の日数で除して得た数（小数点以下切り上げ）とします。</w:t>
            </w:r>
          </w:p>
          <w:p w14:paraId="121793E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2D9261CF" w14:textId="77777777" w:rsidR="00371EF2" w:rsidRPr="004A22C6" w:rsidRDefault="00371EF2" w:rsidP="00371EF2">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ある月（暦月）において以下のいずれかの事態が発生した場合に、その翌月において利用者全員について、所定単位数が減算されます。</w:t>
            </w:r>
          </w:p>
          <w:p w14:paraId="63BF07F5" w14:textId="77777777" w:rsidR="00371EF2" w:rsidRPr="004A22C6" w:rsidRDefault="00371EF2" w:rsidP="00371EF2">
            <w:pPr>
              <w:autoSpaceDE w:val="0"/>
              <w:autoSpaceDN w:val="0"/>
              <w:adjustRightInd w:val="0"/>
              <w:snapToGrid w:val="0"/>
              <w:ind w:left="540" w:hangingChars="300" w:hanging="54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ア　夜勤時間帯（午後１０時から翌日の午前５時までの時間を含めた連続する１６時間をいい、原則として事業所ごとに設定するものとする。）において夜勤を行う職員数が夜勤職員基準に定める員数に満たない事態が２日以上連続して発生した場合</w:t>
            </w:r>
          </w:p>
          <w:p w14:paraId="32A11FF7" w14:textId="77777777" w:rsidR="00371EF2" w:rsidRPr="004A22C6" w:rsidRDefault="00371EF2" w:rsidP="00371EF2">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イ　夜勤時間帯において夜勤を行う職員数が夜勤職員基準に定める員数に満たない事態が４日以上発生した場合</w:t>
            </w:r>
          </w:p>
          <w:p w14:paraId="6A541807" w14:textId="77777777" w:rsidR="00371EF2" w:rsidRPr="004A22C6" w:rsidRDefault="00371EF2" w:rsidP="00371EF2">
            <w:pPr>
              <w:autoSpaceDE w:val="0"/>
              <w:autoSpaceDN w:val="0"/>
              <w:adjustRightInd w:val="0"/>
              <w:snapToGrid w:val="0"/>
              <w:ind w:leftChars="200" w:left="592" w:hangingChars="100" w:hanging="180"/>
              <w:rPr>
                <w:rFonts w:ascii="ＭＳ 明朝" w:hAnsi="ＭＳ 明朝"/>
                <w:color w:val="000000" w:themeColor="text1"/>
                <w:spacing w:val="0"/>
                <w:sz w:val="18"/>
                <w:szCs w:val="18"/>
              </w:rPr>
            </w:pPr>
          </w:p>
          <w:p w14:paraId="372AA174" w14:textId="77777777" w:rsidR="00371EF2" w:rsidRPr="004A22C6" w:rsidRDefault="00371EF2" w:rsidP="00371EF2">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夜勤職員基準に定められる夜勤を行う職員の員数は、夜勤時間帯を通じて配置されるべき職員の員数であり、複数の職員が交代で勤務することにより当該基準を満たして構わないものとする。</w:t>
            </w:r>
          </w:p>
          <w:p w14:paraId="7980C1F8" w14:textId="77777777" w:rsidR="00371EF2" w:rsidRPr="004A22C6" w:rsidRDefault="00371EF2" w:rsidP="00371EF2">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 xml:space="preserve">　　　また、夜勤職員基準に定められる員数に小数が生じる場合においては、整数部分の員数の職員の配置に加えて、夜勤時間帯に勤務する別の職員の勤務時間数の合計を16で除して得た数が、小数部分の数以上となるように職員を配置することとする。</w:t>
            </w:r>
          </w:p>
          <w:p w14:paraId="5B9E3756" w14:textId="77777777" w:rsidR="00371EF2" w:rsidRPr="004A22C6" w:rsidRDefault="00371EF2" w:rsidP="00371EF2">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なお、この場合において、整数部分の員数の職員に加えて別の職員を配置する時間帯は、夜勤時間帯に属していればいずれの時間でも構わず、連続する時間帯である必要はない。当該夜勤時間帯において最も配置が必要である時間に充てるよう努めることとする。</w:t>
            </w:r>
          </w:p>
          <w:p w14:paraId="741B7CF0" w14:textId="37E52CF0" w:rsidR="00371EF2" w:rsidRPr="004A22C6" w:rsidRDefault="00371EF2" w:rsidP="00371EF2">
            <w:pPr>
              <w:autoSpaceDE w:val="0"/>
              <w:autoSpaceDN w:val="0"/>
              <w:adjustRightInd w:val="0"/>
              <w:snapToGrid w:val="0"/>
              <w:ind w:left="360" w:hangingChars="200" w:hanging="360"/>
              <w:rPr>
                <w:rFonts w:ascii="ＭＳ 明朝" w:hAnsi="ＭＳ 明朝"/>
                <w:color w:val="000000" w:themeColor="text1"/>
                <w:spacing w:val="0"/>
                <w:sz w:val="18"/>
                <w:szCs w:val="18"/>
              </w:rPr>
            </w:pPr>
          </w:p>
        </w:tc>
        <w:tc>
          <w:tcPr>
            <w:tcW w:w="992" w:type="dxa"/>
          </w:tcPr>
          <w:p w14:paraId="5D94FA2C" w14:textId="6903D23E" w:rsidR="00371EF2" w:rsidRPr="004A22C6" w:rsidRDefault="00000000" w:rsidP="00371EF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626550606"/>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872499565"/>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426305875"/>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371EF2" w:rsidRPr="004A22C6">
              <w:rPr>
                <w:rFonts w:ascii="ＭＳ 明朝" w:hAnsi="ＭＳ 明朝" w:hint="eastAsia"/>
                <w:color w:val="000000" w:themeColor="text1"/>
                <w:sz w:val="18"/>
                <w:szCs w:val="18"/>
              </w:rPr>
              <w:t>非該当</w:t>
            </w:r>
          </w:p>
        </w:tc>
        <w:tc>
          <w:tcPr>
            <w:tcW w:w="1247" w:type="dxa"/>
          </w:tcPr>
          <w:p w14:paraId="334C35C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040C469D"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別表の8の注1</w:t>
            </w:r>
          </w:p>
          <w:p w14:paraId="4F1C9C6D"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A854E94" w14:textId="2BCEED8E"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7247BC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18E33A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3761127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第2の1(6)③</w:t>
            </w:r>
          </w:p>
          <w:p w14:paraId="220F5C4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準用(5)②</w:t>
            </w:r>
          </w:p>
          <w:p w14:paraId="4253F28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4EB787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98CCE2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19CCD01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第2の1(6)②</w:t>
            </w:r>
          </w:p>
          <w:p w14:paraId="6156A3E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3DA56DD"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A4351D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3A7CB7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734B78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C72354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471A55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6E1440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AFB0A8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4BCF6BA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第2の1(6)④</w:t>
            </w:r>
          </w:p>
          <w:p w14:paraId="6F61CF9D"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666B41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D17D28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5F3C49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3CA400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108397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390948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C9E7E7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765A3D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9E068F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74E54E8" w14:textId="27E3B0B1"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tc>
      </w:tr>
      <w:tr w:rsidR="004A22C6" w:rsidRPr="004A22C6" w14:paraId="58A1862F" w14:textId="77777777" w:rsidTr="00095CB8">
        <w:tc>
          <w:tcPr>
            <w:tcW w:w="1418" w:type="dxa"/>
            <w:vMerge/>
          </w:tcPr>
          <w:p w14:paraId="18BFDD2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tc>
        <w:tc>
          <w:tcPr>
            <w:tcW w:w="6804" w:type="dxa"/>
          </w:tcPr>
          <w:p w14:paraId="7EE6E4B7" w14:textId="623BDE1E"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利用者の数が厚生労働大臣が定める基準（注）に該当する場合は、所定単位数の１００分の７０に相当する単位数を算定していますか</w:t>
            </w:r>
          </w:p>
          <w:p w14:paraId="40FB0560"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2FC08CD" w14:textId="3B9F01EF" w:rsidR="00371EF2" w:rsidRPr="004A22C6" w:rsidRDefault="00371EF2" w:rsidP="00371EF2">
            <w:pPr>
              <w:autoSpaceDE w:val="0"/>
              <w:autoSpaceDN w:val="0"/>
              <w:adjustRightInd w:val="0"/>
              <w:snapToGrid w:val="0"/>
              <w:ind w:left="450" w:hangingChars="250" w:hanging="45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（注）　厚生労働大臣が定める利用者等の数の基準及び看護職員等の員数の基準並びに通所介護費等の算定方法（平12厚告27）第三号</w:t>
            </w:r>
          </w:p>
          <w:p w14:paraId="5B4CAC72" w14:textId="60D54BB1" w:rsidR="00371EF2" w:rsidRPr="004A22C6" w:rsidRDefault="00371EF2" w:rsidP="00371EF2">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イ　月平均の利用者の数（介護予防短期入所生活介護の事業を一体的に運営してい場合は、短期入所生活介護の利用者の数及び介護予防短期入所生活介護の利用者の数の合計数とし、空床利用型の事業所は、短期入所生活介護の利用者の数及び特別養護老人ホームの入所者の数の合計数とする。）が、次に該当する場合、減算する。</w:t>
            </w:r>
          </w:p>
          <w:p w14:paraId="72A074F5" w14:textId="77777777" w:rsidR="00371EF2" w:rsidRPr="004A22C6" w:rsidRDefault="00371EF2" w:rsidP="00371EF2">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（空床利用型以外）</w:t>
            </w:r>
          </w:p>
          <w:p w14:paraId="1631E735" w14:textId="5FB30A56" w:rsidR="00371EF2" w:rsidRPr="004A22C6" w:rsidRDefault="00371EF2" w:rsidP="00371EF2">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市に提出した運営規程に定められている利用定員を超えること（市町村が行った措置によりやむを得ず利用定員を超える場合は、利用定員に１０５／１００を乗じて得た数（利用定員が４０を超える場合にあっては、利用定員に２を加えて得た数）を超えること。)。</w:t>
            </w:r>
          </w:p>
          <w:p w14:paraId="5DED7D96" w14:textId="77777777" w:rsidR="00371EF2" w:rsidRPr="004A22C6" w:rsidRDefault="00371EF2" w:rsidP="00371EF2">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（空床利用型）</w:t>
            </w:r>
          </w:p>
          <w:p w14:paraId="56BC2D9C" w14:textId="10B3D48A" w:rsidR="00371EF2" w:rsidRPr="004A22C6" w:rsidRDefault="00371EF2" w:rsidP="00371EF2">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市に提出した特別養護老人ホームの入所定員を超えること（市町村が行った措置、病院・診療所に入院中の入所者の再入所の時期が見込みより早い時期となったことによりやむを得ず入所定員を超える場合は、入所定員の数に１０５／１００を乗じて得た数（入所定員が４０を超える場合にあっては、入所定員に２を加えて得た数）を超えること。)。</w:t>
            </w:r>
          </w:p>
          <w:p w14:paraId="4D9FDA7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6012677F"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上記の月平均の利用者の数は、当該月の全利用者の延数を当該月の日数で除して得た数（小数点以下切り上げ）とします。</w:t>
            </w:r>
          </w:p>
          <w:p w14:paraId="3928BB9F"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なお、全利用者の延数の算定においては、入所した日を含み、退所した日は含まないものとします。</w:t>
            </w:r>
          </w:p>
          <w:p w14:paraId="209C716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799EF554"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定員超過利用の基準に該当することとなった事業所は、翌月から定員超過利用が解消されるに至った月まで、利用者全員について所定単位数が減算され、定員超過利用が解消されるに至った月の翌月から通常の所定単位数が算定されます。</w:t>
            </w:r>
          </w:p>
          <w:p w14:paraId="1FFF3DF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7D1EEC2D"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災害、虐待の受入れ等やむを得ない理由による定員超過利用については、当該定員超過利用が開始した月（災害等が生じた時期が月末であって、定員超過利用が翌月まで継続することがやむを得ないと認められる場合は翌月も含む。）の翌月から所定単位数の減算を行うことはせず、やむを得ない理由がないにもかかわらずその翌月まで定員を超過した状態が継続している場合に、災害等が生じた月の翌々月から所定単位数の減算を行うものとします。</w:t>
            </w:r>
          </w:p>
          <w:p w14:paraId="18F9206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75BE4DE8"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老人福祉法第１０条の４第１項第三号の規定による市町村が行った措置によりやむを得ず利用定員を超える場合は、利用定員に１００分の１０５を乗じて得た数（利用定員が40人を超える場合にあっては、利用定員に２を加えて得た数）までは減算が行われません。</w:t>
            </w:r>
          </w:p>
          <w:p w14:paraId="07479571"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なお、この取扱いは、あくまでも一時的かつ特例的なものであることから、速やかに定員超過利用を解消する必要があります。</w:t>
            </w:r>
          </w:p>
          <w:p w14:paraId="13951E08" w14:textId="5F25C365"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5AADD718" w14:textId="3C4CB044" w:rsidR="00371EF2" w:rsidRPr="004A22C6" w:rsidRDefault="00000000" w:rsidP="00371EF2">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349533838"/>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930431393"/>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328589792"/>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371EF2" w:rsidRPr="004A22C6">
              <w:rPr>
                <w:rFonts w:ascii="ＭＳ 明朝" w:hAnsi="ＭＳ 明朝" w:hint="eastAsia"/>
                <w:color w:val="000000" w:themeColor="text1"/>
                <w:sz w:val="18"/>
                <w:szCs w:val="18"/>
              </w:rPr>
              <w:t>非該当</w:t>
            </w:r>
          </w:p>
        </w:tc>
        <w:tc>
          <w:tcPr>
            <w:tcW w:w="1247" w:type="dxa"/>
          </w:tcPr>
          <w:p w14:paraId="08FA86D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0E13EA3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別表の8の注1</w:t>
            </w:r>
          </w:p>
          <w:p w14:paraId="236CCAD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693E3F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9B63C7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E23FADD"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CED44B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4BC05B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CBE9A8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D45434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1437A6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549FC8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D81071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77B8CC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D880AE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36B2E8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79AB86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6D5060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61FBFE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74CFAA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46B7B6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447BA7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337ED4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AD0BDA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17F59B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A70DB9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3D5EC62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第2の1(3)②</w:t>
            </w:r>
          </w:p>
          <w:p w14:paraId="16B7912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3286014E" w14:textId="59B39478"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第2の1(2)④</w:t>
            </w:r>
          </w:p>
          <w:p w14:paraId="5953AA1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6C2F48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1F1BC48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第2の1(3)③</w:t>
            </w:r>
          </w:p>
          <w:p w14:paraId="1F4F1A7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542578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03F1F3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6BA0CF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700E949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第2の1(3)⑤</w:t>
            </w:r>
          </w:p>
          <w:p w14:paraId="200006D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B198DF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239047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721068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DC8A47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44BBA5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2E9BBC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5A21AAC7" w14:textId="7BD5DCD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第2の2(2)</w:t>
            </w:r>
          </w:p>
        </w:tc>
      </w:tr>
      <w:tr w:rsidR="004A22C6" w:rsidRPr="004A22C6" w14:paraId="7C892233" w14:textId="77777777" w:rsidTr="00095CB8">
        <w:tc>
          <w:tcPr>
            <w:tcW w:w="1418" w:type="dxa"/>
            <w:vMerge/>
          </w:tcPr>
          <w:p w14:paraId="440B05C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tc>
        <w:tc>
          <w:tcPr>
            <w:tcW w:w="6804" w:type="dxa"/>
          </w:tcPr>
          <w:p w14:paraId="271E8525" w14:textId="58612E96"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　介護職員若しくは看護職員の員数が厚生労働大臣が定める基準（注）に該当する場合は、所定単位数の１００分の７０に相当する単位数を算定していますか。</w:t>
            </w:r>
          </w:p>
          <w:p w14:paraId="44AA50A5"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04DDB34" w14:textId="77777777" w:rsidR="00371EF2" w:rsidRPr="004A22C6" w:rsidRDefault="00371EF2" w:rsidP="00371EF2">
            <w:pPr>
              <w:autoSpaceDE w:val="0"/>
              <w:autoSpaceDN w:val="0"/>
              <w:adjustRightInd w:val="0"/>
              <w:snapToGrid w:val="0"/>
              <w:ind w:left="450" w:hangingChars="250" w:hanging="45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（注）　厚生労働大臣が定める利用者等の数の基準及び看護職員等の員数の基準並びに通所介護費等の算定方法（平12厚告27）第三号</w:t>
            </w:r>
          </w:p>
          <w:p w14:paraId="3027BF2D" w14:textId="0361FB98"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介護職員又は看護職員の員数が次に該当する場合、減算する。</w:t>
            </w:r>
          </w:p>
          <w:p w14:paraId="08DAAA00" w14:textId="4B2967AC" w:rsidR="00371EF2" w:rsidRPr="004A22C6" w:rsidRDefault="00371EF2" w:rsidP="00371EF2">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ロ　単独型</w:t>
            </w:r>
          </w:p>
          <w:p w14:paraId="6DE4AA1A" w14:textId="0C831671" w:rsidR="00371EF2" w:rsidRPr="004A22C6" w:rsidRDefault="00371EF2" w:rsidP="00371EF2">
            <w:pPr>
              <w:autoSpaceDE w:val="0"/>
              <w:autoSpaceDN w:val="0"/>
              <w:adjustRightInd w:val="0"/>
              <w:snapToGrid w:val="0"/>
              <w:ind w:leftChars="500" w:left="121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居宅サービス基準第121条に定める員数を置いていないこと。</w:t>
            </w:r>
          </w:p>
          <w:p w14:paraId="242E8124" w14:textId="78B43F4D" w:rsidR="00371EF2" w:rsidRPr="004A22C6" w:rsidRDefault="00371EF2" w:rsidP="00371EF2">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ハ　併設型</w:t>
            </w:r>
          </w:p>
          <w:p w14:paraId="1E106D72" w14:textId="42653DB9" w:rsidR="00371EF2" w:rsidRPr="004A22C6" w:rsidRDefault="00371EF2" w:rsidP="00371EF2">
            <w:pPr>
              <w:autoSpaceDE w:val="0"/>
              <w:autoSpaceDN w:val="0"/>
              <w:adjustRightInd w:val="0"/>
              <w:snapToGrid w:val="0"/>
              <w:ind w:leftChars="500" w:left="121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・居宅サービス基準第121条に定める員数を置いていないこと。</w:t>
            </w:r>
          </w:p>
          <w:p w14:paraId="19CB184D" w14:textId="2B5B3052" w:rsidR="00371EF2" w:rsidRPr="004A22C6" w:rsidRDefault="00371EF2" w:rsidP="00371EF2">
            <w:pPr>
              <w:autoSpaceDE w:val="0"/>
              <w:autoSpaceDN w:val="0"/>
              <w:adjustRightInd w:val="0"/>
              <w:snapToGrid w:val="0"/>
              <w:ind w:leftChars="500" w:left="121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・共生型短期入所生活介護の事業を行う事業所である場合は、基準第140条の14第二号に定める員数を置いていないこと。</w:t>
            </w:r>
          </w:p>
          <w:p w14:paraId="60354626" w14:textId="2ADD9070" w:rsidR="00371EF2" w:rsidRPr="004A22C6" w:rsidRDefault="00371EF2" w:rsidP="00371EF2">
            <w:pPr>
              <w:autoSpaceDE w:val="0"/>
              <w:autoSpaceDN w:val="0"/>
              <w:adjustRightInd w:val="0"/>
              <w:snapToGrid w:val="0"/>
              <w:ind w:leftChars="500" w:left="121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・併設本体施設（ユニット型併設本体施設を除く。）について、必要とされる介護職員又は看護職員の員数を置いていない場合を含む。</w:t>
            </w:r>
          </w:p>
          <w:p w14:paraId="4C24354C" w14:textId="28EBA969" w:rsidR="00371EF2" w:rsidRPr="004A22C6" w:rsidRDefault="00371EF2" w:rsidP="00371EF2">
            <w:pPr>
              <w:autoSpaceDE w:val="0"/>
              <w:autoSpaceDN w:val="0"/>
              <w:adjustRightInd w:val="0"/>
              <w:snapToGrid w:val="0"/>
              <w:ind w:leftChars="500" w:left="121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・空床利用型の特別養護老人ホーム（ユニット型特別養護老人ホームを除く。）である場合は、特別養護老人ホームについて必要とされる介護職員又は看護職員の員数を置いてない場合を含む。</w:t>
            </w:r>
          </w:p>
          <w:p w14:paraId="5A278214" w14:textId="17E427B9" w:rsidR="00371EF2" w:rsidRPr="004A22C6" w:rsidRDefault="00371EF2" w:rsidP="00371EF2">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二　単独型ユニット型</w:t>
            </w:r>
          </w:p>
          <w:p w14:paraId="09D713A6" w14:textId="73CED7EA" w:rsidR="00371EF2" w:rsidRPr="004A22C6" w:rsidRDefault="00371EF2" w:rsidP="00371EF2">
            <w:pPr>
              <w:autoSpaceDE w:val="0"/>
              <w:autoSpaceDN w:val="0"/>
              <w:adjustRightInd w:val="0"/>
              <w:snapToGrid w:val="0"/>
              <w:ind w:leftChars="400" w:left="824"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利用者の数が３又はその端数を増すごとに１以上の介護職員又は看護職員を置いていないこと。</w:t>
            </w:r>
          </w:p>
          <w:p w14:paraId="1D63A661" w14:textId="0620AF50" w:rsidR="00371EF2" w:rsidRPr="004A22C6" w:rsidRDefault="00371EF2" w:rsidP="00371EF2">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ホ　併設型ユニット型</w:t>
            </w:r>
          </w:p>
          <w:p w14:paraId="39B47190" w14:textId="676BADE9" w:rsidR="00371EF2" w:rsidRPr="004A22C6" w:rsidRDefault="00371EF2" w:rsidP="00371EF2">
            <w:pPr>
              <w:autoSpaceDE w:val="0"/>
              <w:autoSpaceDN w:val="0"/>
              <w:adjustRightInd w:val="0"/>
              <w:snapToGrid w:val="0"/>
              <w:ind w:leftChars="500" w:left="121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・利用者の数が３又はその端数を増すごとに１以上の介護職員又は看護職員を置いていないこと。</w:t>
            </w:r>
          </w:p>
          <w:p w14:paraId="5D4D50BC" w14:textId="3B4F98DD" w:rsidR="00371EF2" w:rsidRPr="004A22C6" w:rsidRDefault="00371EF2" w:rsidP="00371EF2">
            <w:pPr>
              <w:autoSpaceDE w:val="0"/>
              <w:autoSpaceDN w:val="0"/>
              <w:adjustRightInd w:val="0"/>
              <w:snapToGrid w:val="0"/>
              <w:ind w:leftChars="500" w:left="121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・併設本体施設(ユニット型併設本体施設に限る。)について必要とされる介護職員又は看護職員の員数を置いていない場合を含む。</w:t>
            </w:r>
          </w:p>
          <w:p w14:paraId="06CA35A6" w14:textId="0195F550" w:rsidR="00371EF2" w:rsidRPr="004A22C6" w:rsidRDefault="00371EF2" w:rsidP="00371EF2">
            <w:pPr>
              <w:autoSpaceDE w:val="0"/>
              <w:autoSpaceDN w:val="0"/>
              <w:adjustRightInd w:val="0"/>
              <w:snapToGrid w:val="0"/>
              <w:ind w:leftChars="500" w:left="121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・空床利用型の特別養護老人ホーム（ユニット型特別養護老人ホームに限る。）である場合は、特別養護老人ホームについて必要とされる介護職員又は看護職員の員数を置いてない場合を含む。</w:t>
            </w:r>
          </w:p>
          <w:p w14:paraId="3B15B03E"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A170AC6"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常勤換算方法による介護職員又は看護職員の数の算定は、暦月ごとの職員の勤務延時間数を、当該事業所において常勤の職員が勤務すべき時間で除することによって算定し、小数点第２位以下を切り捨てます。</w:t>
            </w:r>
          </w:p>
          <w:p w14:paraId="71052D03"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なお、やむを得ない事情により、配置されていた職員数が一時的に１割の範囲内で減少した場合は、１月を超えない期間内に職員が補充されれば、職員数が減少しなかったものとみなします。</w:t>
            </w:r>
          </w:p>
          <w:p w14:paraId="6E9CB92F"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D792BE6"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人員基準上満たすべき介護職員又は看護職員の員数を算定する際の利用者数は、前年度の平均を用います。ただし、新規開設又は再開の場合は推定数によります。この場合、利用者数の平均は、前年度の全利用者の延数を前年度の日数で除して得た数（小数点第２位以下切り上げ）とします。</w:t>
            </w:r>
          </w:p>
          <w:p w14:paraId="7C95D8B7"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なお、全利用者の延数の算定においては、入所した日を含み、退所した日は含まないものとします。</w:t>
            </w:r>
          </w:p>
          <w:p w14:paraId="1BA7CD3C"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F7927E1" w14:textId="77777777" w:rsidR="00371EF2" w:rsidRPr="004A22C6" w:rsidRDefault="00371EF2" w:rsidP="00371EF2">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イ　新設又は増床分のベッドに関して、前年度において１年未満の実績しかない場合（前年度の実績が全くない場合を含む。）の利用者数等は、新設又は増床の時点から６月未満の間は、便宜上、ベッド数の90％を利用者数等とし、新設又は増床の時点から６月以上１年未満の間は、直近の６月における全利用者等の延数を６月間の日数で除して得た数とし、新設又は増床の時点から１年以上経過している場合は、直近１年間における全利用者等の延数を１年間の日数で除して得た数とします。</w:t>
            </w:r>
          </w:p>
          <w:p w14:paraId="0F992F56" w14:textId="77777777" w:rsidR="00371EF2" w:rsidRPr="004A22C6" w:rsidRDefault="00371EF2" w:rsidP="00371EF2">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ロ　減床の場合には、減床後の実績が３月以上あるときは、減床後の延利用者数を延日数で除して得た数とします。</w:t>
            </w:r>
          </w:p>
          <w:p w14:paraId="29E7100A" w14:textId="77777777" w:rsidR="00371EF2" w:rsidRPr="004A22C6" w:rsidRDefault="00371EF2" w:rsidP="00371EF2">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イ又はロにより難い合理的な理由がある場合には、他の適切な方法により利用者数を推定するものとします。</w:t>
            </w:r>
          </w:p>
          <w:p w14:paraId="205F22CF" w14:textId="77777777" w:rsidR="00371EF2" w:rsidRPr="004A22C6" w:rsidRDefault="00371EF2" w:rsidP="00371EF2">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7CC71B23"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ある月（暦月）において、人員基準上必要とされる員数から１割を超えて減少した場合には、その翌月から人員基準欠如が解消されるに至った月まで、利用者全員について所定単位数が減算されます。</w:t>
            </w:r>
          </w:p>
          <w:p w14:paraId="7D6919E7"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人員基準上必要とされる員数から１割の範囲内で減少した場合には、その翌々月から人員基準欠如が解消されるに至った月まで、利用者全員について所定単位数が減算されます。ただし、翌月の末日において人員基準を満たすに至っている場合は減算されません。</w:t>
            </w:r>
          </w:p>
          <w:p w14:paraId="75E8A436" w14:textId="77777777" w:rsidR="00371EF2" w:rsidRPr="004A22C6" w:rsidRDefault="00371EF2" w:rsidP="00C456E0">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78F0A96B" w14:textId="7869E9B5" w:rsidR="00371EF2" w:rsidRPr="004A22C6" w:rsidRDefault="00000000" w:rsidP="00371EF2">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285226255"/>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196192041"/>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167170319"/>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371EF2" w:rsidRPr="004A22C6">
              <w:rPr>
                <w:rFonts w:ascii="ＭＳ 明朝" w:hAnsi="ＭＳ 明朝" w:hint="eastAsia"/>
                <w:color w:val="000000" w:themeColor="text1"/>
                <w:sz w:val="18"/>
                <w:szCs w:val="18"/>
              </w:rPr>
              <w:t>非該当</w:t>
            </w:r>
          </w:p>
        </w:tc>
        <w:tc>
          <w:tcPr>
            <w:tcW w:w="1247" w:type="dxa"/>
          </w:tcPr>
          <w:p w14:paraId="67FB1F4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27EC0CB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別表の8の注1</w:t>
            </w:r>
          </w:p>
          <w:p w14:paraId="57323D1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529F6C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245759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043075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9CC54E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EE2758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2FC2F4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077B30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76629F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E3448D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1A4B4B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6C3721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2A30C6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AC3E7B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FEA5A7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3EDB60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F5081E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A8D82C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F6BAD9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2D06D9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5FD09D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3452C2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61977C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551FB1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BC8D41D"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481F2CB"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835BF7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E51A4C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E42468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0C320F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8D59A8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2595CFE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第2の1(4)</w:t>
            </w:r>
          </w:p>
          <w:p w14:paraId="7F54FCB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A6F329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16F3F94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8AE3A4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EFFC0A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748F1D0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159D5F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5E72033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第2の1(5)②</w:t>
            </w:r>
          </w:p>
          <w:p w14:paraId="56F29F2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4CFDE1A"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58863DD"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7C6BD5A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第2の1(2)④</w:t>
            </w:r>
          </w:p>
          <w:p w14:paraId="4FF01C4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9794A5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D25220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2497322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第2の1(7)</w:t>
            </w:r>
          </w:p>
          <w:p w14:paraId="576B99D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5F9DC9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D9086F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C97749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960DF9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46E345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2DAC5F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DE8B4A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368099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943ECC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DD81F7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73AF509"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0BD742F3"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第2の1(5)③</w:t>
            </w:r>
          </w:p>
          <w:p w14:paraId="5C300E3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A9F093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0231284D"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2E3B09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3FB8267"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3A06D2D" w14:textId="18895942"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tc>
      </w:tr>
      <w:tr w:rsidR="004A22C6" w:rsidRPr="004A22C6" w14:paraId="7B93CA27" w14:textId="77777777" w:rsidTr="00D56BFD">
        <w:tc>
          <w:tcPr>
            <w:tcW w:w="1418" w:type="dxa"/>
            <w:vMerge/>
          </w:tcPr>
          <w:p w14:paraId="2ABC2472"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tc>
        <w:tc>
          <w:tcPr>
            <w:tcW w:w="6804" w:type="dxa"/>
            <w:tcBorders>
              <w:top w:val="single" w:sz="4" w:space="0" w:color="FFFFFF" w:themeColor="background1"/>
            </w:tcBorders>
          </w:tcPr>
          <w:p w14:paraId="4B112637" w14:textId="64A30821"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⑤　ユニット型短期入所生活介護費の算定については、厚生労働大臣が定める施設基準（注）を満たさない場合は、所定単位数の１００分の９７に相当する単位数を算定していますか。</w:t>
            </w:r>
          </w:p>
          <w:p w14:paraId="05F060AA"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0F3180D" w14:textId="42D50F26"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（注）厚生労働大臣が定める施設基準（平27厚労告96）第十一号</w:t>
            </w:r>
          </w:p>
          <w:p w14:paraId="6BF3E30B" w14:textId="11EE8372" w:rsidR="00371EF2" w:rsidRPr="004A22C6" w:rsidRDefault="00371EF2" w:rsidP="00371EF2">
            <w:pPr>
              <w:autoSpaceDE w:val="0"/>
              <w:autoSpaceDN w:val="0"/>
              <w:adjustRightInd w:val="0"/>
              <w:snapToGrid w:val="0"/>
              <w:ind w:left="360" w:hangingChars="200" w:hanging="360"/>
              <w:rPr>
                <w:rFonts w:ascii="ＭＳ 明朝" w:hAnsi="ＭＳ 明朝"/>
                <w:color w:val="000000" w:themeColor="text1"/>
                <w:spacing w:val="-4"/>
                <w:sz w:val="18"/>
                <w:szCs w:val="18"/>
              </w:rPr>
            </w:pPr>
            <w:r w:rsidRPr="004A22C6">
              <w:rPr>
                <w:rFonts w:ascii="ＭＳ 明朝" w:hAnsi="ＭＳ 明朝" w:hint="eastAsia"/>
                <w:color w:val="000000" w:themeColor="text1"/>
                <w:spacing w:val="0"/>
                <w:sz w:val="18"/>
                <w:szCs w:val="18"/>
              </w:rPr>
              <w:t xml:space="preserve">　イ　</w:t>
            </w:r>
            <w:r w:rsidRPr="004A22C6">
              <w:rPr>
                <w:rFonts w:ascii="ＭＳ 明朝" w:hAnsi="ＭＳ 明朝" w:hint="eastAsia"/>
                <w:color w:val="000000" w:themeColor="text1"/>
                <w:spacing w:val="-4"/>
                <w:sz w:val="18"/>
                <w:szCs w:val="18"/>
              </w:rPr>
              <w:t>日中については、ユニットごとに常時１人以上の介護職員又は看護職員を配置</w:t>
            </w:r>
          </w:p>
          <w:p w14:paraId="065A1FC0" w14:textId="06355FE5" w:rsidR="00371EF2" w:rsidRPr="004A22C6" w:rsidRDefault="00371EF2" w:rsidP="00371EF2">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ロ　ユニットごとに、常勤のユニットリーダーを配置</w:t>
            </w:r>
          </w:p>
          <w:p w14:paraId="4A80BAE0"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p w14:paraId="478E1112" w14:textId="77777777" w:rsidR="00371EF2" w:rsidRPr="004A22C6" w:rsidRDefault="00371EF2" w:rsidP="00371EF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ある月（暦月）において基準に満たない状況が発生した場合に、その翌々月から基準に満たない状況が解消されるに至った月まで、利用者全員について、所定単位数が減算されます。ただし、翌月の末日において基準を満たすに至っている場合は減算されません。</w:t>
            </w:r>
          </w:p>
          <w:p w14:paraId="0ECF059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8"/>
                <w:szCs w:val="18"/>
              </w:rPr>
            </w:pPr>
          </w:p>
        </w:tc>
        <w:tc>
          <w:tcPr>
            <w:tcW w:w="992" w:type="dxa"/>
            <w:tcBorders>
              <w:top w:val="single" w:sz="4" w:space="0" w:color="FFFFFF" w:themeColor="background1"/>
            </w:tcBorders>
          </w:tcPr>
          <w:p w14:paraId="3715C247" w14:textId="07AC1E70" w:rsidR="00371EF2" w:rsidRPr="004A22C6" w:rsidRDefault="00000000" w:rsidP="00371EF2">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2082481510"/>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43371187"/>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p>
        </w:tc>
        <w:tc>
          <w:tcPr>
            <w:tcW w:w="1247" w:type="dxa"/>
            <w:tcBorders>
              <w:top w:val="single" w:sz="4" w:space="0" w:color="FFFFFF" w:themeColor="background1"/>
            </w:tcBorders>
          </w:tcPr>
          <w:p w14:paraId="7E2E9514"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5C1A2B6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別表の8の注2</w:t>
            </w:r>
          </w:p>
          <w:p w14:paraId="73001A75"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60FBC276"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EC1C570" w14:textId="5112E114"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42F244B8"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1C265D1"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2AC03CBF"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5D558D6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p>
          <w:p w14:paraId="361F3E2E"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67A12B4C" w14:textId="77777777"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第2の2(5)</w:t>
            </w:r>
          </w:p>
          <w:p w14:paraId="58CAEA85" w14:textId="2D06F27B" w:rsidR="00371EF2" w:rsidRPr="004A22C6" w:rsidRDefault="00371EF2" w:rsidP="00371EF2">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準用5(4)</w:t>
            </w:r>
          </w:p>
        </w:tc>
      </w:tr>
      <w:tr w:rsidR="004A22C6" w:rsidRPr="004A22C6" w14:paraId="2547DC72" w14:textId="77777777" w:rsidTr="00095CB8">
        <w:tc>
          <w:tcPr>
            <w:tcW w:w="1418" w:type="dxa"/>
          </w:tcPr>
          <w:p w14:paraId="67990EE1" w14:textId="77777777" w:rsidR="00A76711" w:rsidRPr="004A22C6" w:rsidRDefault="00454E4B" w:rsidP="00371E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9-3【新】</w:t>
            </w:r>
          </w:p>
          <w:p w14:paraId="45AE7BF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身体拘束廃止未実施減算</w:t>
            </w:r>
          </w:p>
          <w:p w14:paraId="4CBB63B2" w14:textId="3E43AF72"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（介護予防も同様）</w:t>
            </w:r>
          </w:p>
          <w:p w14:paraId="2E64AE20" w14:textId="7948ED84" w:rsidR="00846F63" w:rsidRPr="004A22C6" w:rsidRDefault="00846F63" w:rsidP="00371EF2">
            <w:pPr>
              <w:autoSpaceDE w:val="0"/>
              <w:autoSpaceDN w:val="0"/>
              <w:adjustRightInd w:val="0"/>
              <w:snapToGrid w:val="0"/>
              <w:rPr>
                <w:rFonts w:ascii="ＭＳ 明朝" w:hAnsi="ＭＳ 明朝"/>
                <w:color w:val="000000" w:themeColor="text1"/>
                <w:spacing w:val="0"/>
                <w:sz w:val="18"/>
                <w:szCs w:val="18"/>
              </w:rPr>
            </w:pPr>
          </w:p>
        </w:tc>
        <w:tc>
          <w:tcPr>
            <w:tcW w:w="6804" w:type="dxa"/>
          </w:tcPr>
          <w:p w14:paraId="519DD68F" w14:textId="26A0B535" w:rsidR="00A76711" w:rsidRPr="004A22C6" w:rsidRDefault="00F4259D" w:rsidP="00F4259D">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別に厚生労働大臣が定める基準を満たさない場合は、身体拘束廃止未実施減算として、</w:t>
            </w:r>
            <w:r w:rsidR="008504DA" w:rsidRPr="004A22C6">
              <w:rPr>
                <w:rFonts w:ascii="ＭＳ 明朝" w:hAnsi="ＭＳ 明朝" w:hint="eastAsia"/>
                <w:color w:val="000000" w:themeColor="text1"/>
                <w:spacing w:val="0"/>
                <w:sz w:val="18"/>
                <w:szCs w:val="18"/>
              </w:rPr>
              <w:t>所定単位数の100分の１に相当する単位数を所定単位数から減算していますか。</w:t>
            </w:r>
          </w:p>
          <w:p w14:paraId="54FF71F0" w14:textId="77777777" w:rsidR="00F4259D" w:rsidRPr="004A22C6" w:rsidRDefault="00F4259D" w:rsidP="00371EF2">
            <w:pPr>
              <w:autoSpaceDE w:val="0"/>
              <w:autoSpaceDN w:val="0"/>
              <w:adjustRightInd w:val="0"/>
              <w:snapToGrid w:val="0"/>
              <w:rPr>
                <w:rFonts w:ascii="ＭＳ 明朝" w:hAnsi="ＭＳ 明朝"/>
                <w:color w:val="000000" w:themeColor="text1"/>
                <w:spacing w:val="0"/>
                <w:sz w:val="18"/>
                <w:szCs w:val="18"/>
              </w:rPr>
            </w:pPr>
          </w:p>
          <w:p w14:paraId="31D3CE38" w14:textId="77777777" w:rsidR="00F4259D" w:rsidRPr="004A22C6" w:rsidRDefault="00F4259D" w:rsidP="00F4259D">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【厚生労働大臣が定める基準】</w:t>
            </w:r>
          </w:p>
          <w:p w14:paraId="605BBB38" w14:textId="3F21C53B" w:rsidR="00F4259D" w:rsidRPr="004A22C6" w:rsidRDefault="00F4259D" w:rsidP="00F4259D">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基準第1</w:t>
            </w:r>
            <w:r w:rsidR="008504DA" w:rsidRPr="004A22C6">
              <w:rPr>
                <w:rFonts w:ascii="ＭＳ 明朝" w:hAnsi="ＭＳ 明朝" w:hint="eastAsia"/>
                <w:color w:val="000000" w:themeColor="text1"/>
                <w:spacing w:val="0"/>
                <w:sz w:val="18"/>
                <w:szCs w:val="18"/>
              </w:rPr>
              <w:t>28</w:t>
            </w:r>
            <w:r w:rsidRPr="004A22C6">
              <w:rPr>
                <w:rFonts w:ascii="ＭＳ 明朝" w:hAnsi="ＭＳ 明朝" w:hint="eastAsia"/>
                <w:color w:val="000000" w:themeColor="text1"/>
                <w:spacing w:val="0"/>
                <w:sz w:val="18"/>
                <w:szCs w:val="18"/>
              </w:rPr>
              <w:t>条</w:t>
            </w:r>
            <w:r w:rsidR="008504DA" w:rsidRPr="004A22C6">
              <w:rPr>
                <w:rFonts w:ascii="ＭＳ 明朝" w:hAnsi="ＭＳ 明朝" w:hint="eastAsia"/>
                <w:color w:val="000000" w:themeColor="text1"/>
                <w:spacing w:val="0"/>
                <w:sz w:val="18"/>
                <w:szCs w:val="18"/>
              </w:rPr>
              <w:t>第5項及び第6項（基準第140条の15において準用する場合を含む）又は第140条の7第7項及び第8項</w:t>
            </w:r>
            <w:r w:rsidRPr="004A22C6">
              <w:rPr>
                <w:rFonts w:ascii="ＭＳ 明朝" w:hAnsi="ＭＳ 明朝" w:hint="eastAsia"/>
                <w:color w:val="000000" w:themeColor="text1"/>
                <w:spacing w:val="0"/>
                <w:sz w:val="18"/>
                <w:szCs w:val="18"/>
              </w:rPr>
              <w:t>に規定する基準に適合していること。</w:t>
            </w:r>
          </w:p>
          <w:p w14:paraId="662991C7" w14:textId="77777777" w:rsidR="00F4259D" w:rsidRPr="004A22C6" w:rsidRDefault="00F4259D" w:rsidP="00F4259D">
            <w:pPr>
              <w:autoSpaceDE w:val="0"/>
              <w:autoSpaceDN w:val="0"/>
              <w:adjustRightInd w:val="0"/>
              <w:snapToGrid w:val="0"/>
              <w:rPr>
                <w:rFonts w:ascii="ＭＳ 明朝" w:hAnsi="ＭＳ 明朝"/>
                <w:color w:val="000000" w:themeColor="text1"/>
                <w:spacing w:val="0"/>
                <w:sz w:val="18"/>
                <w:szCs w:val="18"/>
              </w:rPr>
            </w:pPr>
          </w:p>
          <w:p w14:paraId="06565B63" w14:textId="10ADE5AF" w:rsidR="008504DA" w:rsidRPr="004A22C6" w:rsidRDefault="008504DA" w:rsidP="00F4259D">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当該減算は、令和７年３月３１日までは適用されません。</w:t>
            </w:r>
          </w:p>
          <w:p w14:paraId="6BACBD8F" w14:textId="77777777" w:rsidR="008504DA" w:rsidRPr="004A22C6" w:rsidRDefault="008504DA" w:rsidP="00F4259D">
            <w:pPr>
              <w:autoSpaceDE w:val="0"/>
              <w:autoSpaceDN w:val="0"/>
              <w:adjustRightInd w:val="0"/>
              <w:snapToGrid w:val="0"/>
              <w:rPr>
                <w:rFonts w:ascii="ＭＳ 明朝" w:hAnsi="ＭＳ 明朝"/>
                <w:color w:val="000000" w:themeColor="text1"/>
                <w:spacing w:val="0"/>
                <w:sz w:val="18"/>
                <w:szCs w:val="18"/>
              </w:rPr>
            </w:pPr>
          </w:p>
          <w:p w14:paraId="649856C2" w14:textId="37BF3E27" w:rsidR="00AA05FA" w:rsidRPr="004A22C6" w:rsidRDefault="00F4259D" w:rsidP="00ED2F1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身体拘束廃止未実施減算については、事業所において身体的拘束等が行われていた場合ではなく、</w:t>
            </w:r>
            <w:r w:rsidR="00775F1E" w:rsidRPr="004A22C6">
              <w:rPr>
                <w:rFonts w:ascii="ＭＳ 明朝" w:hAnsi="ＭＳ 明朝" w:hint="eastAsia"/>
                <w:color w:val="000000" w:themeColor="text1"/>
                <w:spacing w:val="0"/>
                <w:sz w:val="18"/>
                <w:szCs w:val="18"/>
              </w:rPr>
              <w:t>「</w:t>
            </w:r>
            <w:r w:rsidR="00775F1E" w:rsidRPr="004A22C6">
              <w:rPr>
                <w:rFonts w:ascii="ＭＳ 明朝" w:hAnsi="ＭＳ 明朝"/>
                <w:color w:val="000000" w:themeColor="text1"/>
                <w:spacing w:val="0"/>
                <w:sz w:val="18"/>
                <w:szCs w:val="18"/>
              </w:rPr>
              <w:t>5-13</w:t>
            </w:r>
            <w:r w:rsidR="00775F1E" w:rsidRPr="004A22C6">
              <w:rPr>
                <w:rFonts w:ascii="ＭＳ 明朝" w:hAnsi="ＭＳ 明朝" w:hint="eastAsia"/>
                <w:color w:val="000000" w:themeColor="text1"/>
                <w:spacing w:val="0"/>
                <w:sz w:val="18"/>
                <w:szCs w:val="18"/>
              </w:rPr>
              <w:t xml:space="preserve"> 短期入所生活介護の取扱方針」の⑤の</w:t>
            </w:r>
            <w:r w:rsidRPr="004A22C6">
              <w:rPr>
                <w:rFonts w:ascii="ＭＳ 明朝" w:hAnsi="ＭＳ 明朝" w:hint="eastAsia"/>
                <w:color w:val="000000" w:themeColor="text1"/>
                <w:spacing w:val="0"/>
                <w:sz w:val="18"/>
                <w:szCs w:val="18"/>
              </w:rPr>
              <w:t>身体的拘束等を行う場合の記録を行っていない場合及び</w:t>
            </w:r>
            <w:r w:rsidR="00775F1E" w:rsidRPr="004A22C6">
              <w:rPr>
                <w:rFonts w:ascii="ＭＳ 明朝" w:hAnsi="ＭＳ 明朝" w:hint="eastAsia"/>
                <w:color w:val="000000" w:themeColor="text1"/>
                <w:spacing w:val="0"/>
                <w:sz w:val="18"/>
                <w:szCs w:val="18"/>
              </w:rPr>
              <w:t>⑥～⑨の</w:t>
            </w:r>
            <w:r w:rsidRPr="004A22C6">
              <w:rPr>
                <w:rFonts w:ascii="ＭＳ 明朝" w:hAnsi="ＭＳ 明朝" w:hint="eastAsia"/>
                <w:color w:val="000000" w:themeColor="text1"/>
                <w:spacing w:val="0"/>
                <w:sz w:val="18"/>
                <w:szCs w:val="18"/>
              </w:rPr>
              <w:t>措置を講じていない場合</w:t>
            </w:r>
            <w:r w:rsidR="00775F1E" w:rsidRPr="004A22C6">
              <w:rPr>
                <w:rFonts w:ascii="ＭＳ 明朝" w:hAnsi="ＭＳ 明朝" w:hint="eastAsia"/>
                <w:color w:val="000000" w:themeColor="text1"/>
                <w:spacing w:val="0"/>
                <w:sz w:val="18"/>
                <w:szCs w:val="18"/>
              </w:rPr>
              <w:t>又は「</w:t>
            </w:r>
            <w:r w:rsidR="00ED2F19" w:rsidRPr="004A22C6">
              <w:rPr>
                <w:rFonts w:ascii="ＭＳ 明朝" w:hAnsi="ＭＳ 明朝"/>
                <w:color w:val="000000" w:themeColor="text1"/>
                <w:spacing w:val="0"/>
                <w:sz w:val="18"/>
                <w:szCs w:val="18"/>
              </w:rPr>
              <w:t>7-7</w:t>
            </w:r>
            <w:r w:rsidR="00ED2F19" w:rsidRPr="004A22C6">
              <w:rPr>
                <w:rFonts w:ascii="ＭＳ 明朝" w:hAnsi="ＭＳ 明朝" w:hint="eastAsia"/>
                <w:color w:val="000000" w:themeColor="text1"/>
                <w:spacing w:val="0"/>
                <w:sz w:val="18"/>
                <w:szCs w:val="18"/>
              </w:rPr>
              <w:t xml:space="preserve"> 短期入所生活介護の取扱方針</w:t>
            </w:r>
            <w:r w:rsidR="00775F1E" w:rsidRPr="004A22C6">
              <w:rPr>
                <w:rFonts w:ascii="ＭＳ 明朝" w:hAnsi="ＭＳ 明朝" w:hint="eastAsia"/>
                <w:color w:val="000000" w:themeColor="text1"/>
                <w:spacing w:val="0"/>
                <w:sz w:val="18"/>
                <w:szCs w:val="18"/>
              </w:rPr>
              <w:t>」</w:t>
            </w:r>
            <w:r w:rsidR="00ED2F19" w:rsidRPr="004A22C6">
              <w:rPr>
                <w:rFonts w:ascii="ＭＳ 明朝" w:hAnsi="ＭＳ 明朝" w:hint="eastAsia"/>
                <w:color w:val="000000" w:themeColor="text1"/>
                <w:spacing w:val="0"/>
                <w:sz w:val="18"/>
                <w:szCs w:val="18"/>
              </w:rPr>
              <w:t>の⑦の身体的拘束等を行う場合の記録を行っていない場合及び⑧～⑪の措置を講じていない場合</w:t>
            </w:r>
            <w:r w:rsidRPr="004A22C6">
              <w:rPr>
                <w:rFonts w:ascii="ＭＳ 明朝" w:hAnsi="ＭＳ 明朝" w:hint="eastAsia"/>
                <w:color w:val="000000" w:themeColor="text1"/>
                <w:spacing w:val="0"/>
                <w:sz w:val="18"/>
                <w:szCs w:val="18"/>
              </w:rPr>
              <w:t>に、利用者全員について所定単位数から減算することとな</w:t>
            </w:r>
            <w:r w:rsidR="00AA05FA" w:rsidRPr="004A22C6">
              <w:rPr>
                <w:rFonts w:ascii="ＭＳ 明朝" w:hAnsi="ＭＳ 明朝" w:hint="eastAsia"/>
                <w:color w:val="000000" w:themeColor="text1"/>
                <w:spacing w:val="0"/>
                <w:sz w:val="18"/>
                <w:szCs w:val="18"/>
              </w:rPr>
              <w:t>ります</w:t>
            </w:r>
            <w:r w:rsidRPr="004A22C6">
              <w:rPr>
                <w:rFonts w:ascii="ＭＳ 明朝" w:hAnsi="ＭＳ 明朝" w:hint="eastAsia"/>
                <w:color w:val="000000" w:themeColor="text1"/>
                <w:spacing w:val="0"/>
                <w:sz w:val="18"/>
                <w:szCs w:val="18"/>
              </w:rPr>
              <w:t>。</w:t>
            </w:r>
          </w:p>
          <w:p w14:paraId="0A9F9742" w14:textId="6A03A7BD" w:rsidR="00F4259D" w:rsidRPr="004A22C6" w:rsidRDefault="00F4259D" w:rsidP="00AA05FA">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具体的には、記録を行っていない、身体的拘束等の適正化のための対策を検討する委員会を３月に１回以上開催していない、身体的拘束等の適正化のための指針を整備していない又は身体的拘束等の適正化のための定期的な研修を実施していない事実が生じた場合、速やかに改善計画を</w:t>
            </w:r>
            <w:r w:rsidR="00664511" w:rsidRPr="004A22C6">
              <w:rPr>
                <w:rFonts w:ascii="ＭＳ 明朝" w:hAnsi="ＭＳ 明朝" w:hint="eastAsia"/>
                <w:color w:val="000000" w:themeColor="text1"/>
                <w:spacing w:val="0"/>
                <w:sz w:val="18"/>
                <w:szCs w:val="18"/>
              </w:rPr>
              <w:t>市長</w:t>
            </w:r>
            <w:r w:rsidRPr="004A22C6">
              <w:rPr>
                <w:rFonts w:ascii="ＭＳ 明朝" w:hAnsi="ＭＳ 明朝" w:hint="eastAsia"/>
                <w:color w:val="000000" w:themeColor="text1"/>
                <w:spacing w:val="0"/>
                <w:sz w:val="18"/>
                <w:szCs w:val="18"/>
              </w:rPr>
              <w:t>に提出した後、事実が生じた月から３月後に改善計画に基づく改善状況を</w:t>
            </w:r>
            <w:r w:rsidR="00AA05FA" w:rsidRPr="004A22C6">
              <w:rPr>
                <w:rFonts w:ascii="ＭＳ 明朝" w:hAnsi="ＭＳ 明朝" w:hint="eastAsia"/>
                <w:color w:val="000000" w:themeColor="text1"/>
                <w:spacing w:val="0"/>
                <w:sz w:val="18"/>
                <w:szCs w:val="18"/>
              </w:rPr>
              <w:t>市長</w:t>
            </w:r>
            <w:r w:rsidRPr="004A22C6">
              <w:rPr>
                <w:rFonts w:ascii="ＭＳ 明朝" w:hAnsi="ＭＳ 明朝" w:hint="eastAsia"/>
                <w:color w:val="000000" w:themeColor="text1"/>
                <w:spacing w:val="0"/>
                <w:sz w:val="18"/>
                <w:szCs w:val="18"/>
              </w:rPr>
              <w:t>に報告することとし、事実が生じた月の翌月から改善が認められた月までの間について、利用者全員について所定単位数から減算</w:t>
            </w:r>
            <w:r w:rsidR="00AA05FA" w:rsidRPr="004A22C6">
              <w:rPr>
                <w:rFonts w:ascii="ＭＳ 明朝" w:hAnsi="ＭＳ 明朝" w:hint="eastAsia"/>
                <w:color w:val="000000" w:themeColor="text1"/>
                <w:spacing w:val="0"/>
                <w:sz w:val="18"/>
                <w:szCs w:val="18"/>
              </w:rPr>
              <w:t>します</w:t>
            </w:r>
            <w:r w:rsidRPr="004A22C6">
              <w:rPr>
                <w:rFonts w:ascii="ＭＳ 明朝" w:hAnsi="ＭＳ 明朝" w:hint="eastAsia"/>
                <w:color w:val="000000" w:themeColor="text1"/>
                <w:spacing w:val="0"/>
                <w:sz w:val="18"/>
                <w:szCs w:val="18"/>
              </w:rPr>
              <w:t>。</w:t>
            </w:r>
          </w:p>
          <w:p w14:paraId="5BB36FC5" w14:textId="77777777" w:rsidR="0050122D" w:rsidRPr="004A22C6" w:rsidRDefault="0050122D" w:rsidP="00AA05FA">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p>
          <w:p w14:paraId="114CE4F8" w14:textId="0F34F1FE" w:rsidR="0050122D" w:rsidRPr="004A22C6" w:rsidRDefault="0050122D" w:rsidP="0050122D">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緊急やむを得</w:t>
            </w:r>
            <w:r w:rsidR="00800FEA" w:rsidRPr="004A22C6">
              <w:rPr>
                <w:rFonts w:ascii="ＭＳ 明朝" w:hAnsi="ＭＳ 明朝" w:hint="eastAsia"/>
                <w:color w:val="000000" w:themeColor="text1"/>
                <w:spacing w:val="0"/>
                <w:sz w:val="18"/>
                <w:szCs w:val="18"/>
              </w:rPr>
              <w:t>ず</w:t>
            </w:r>
            <w:r w:rsidRPr="004A22C6">
              <w:rPr>
                <w:rFonts w:ascii="ＭＳ 明朝" w:hAnsi="ＭＳ 明朝" w:hint="eastAsia"/>
                <w:color w:val="000000" w:themeColor="text1"/>
                <w:spacing w:val="0"/>
                <w:sz w:val="18"/>
                <w:szCs w:val="18"/>
              </w:rPr>
              <w:t>身体的拘束等を行う場合に</w:t>
            </w:r>
            <w:r w:rsidR="00AE596C" w:rsidRPr="004A22C6">
              <w:rPr>
                <w:rFonts w:ascii="ＭＳ 明朝" w:hAnsi="ＭＳ 明朝" w:hint="eastAsia"/>
                <w:color w:val="000000" w:themeColor="text1"/>
                <w:spacing w:val="0"/>
                <w:sz w:val="18"/>
                <w:szCs w:val="18"/>
              </w:rPr>
              <w:t>は、その態様及び時間、その際の利用者の心身の状況並びに緊急やむを得ない理由を記録することが義務付けられているが、</w:t>
            </w:r>
            <w:r w:rsidR="00800FEA" w:rsidRPr="004A22C6">
              <w:rPr>
                <w:rFonts w:ascii="ＭＳ 明朝" w:hAnsi="ＭＳ 明朝" w:hint="eastAsia"/>
                <w:color w:val="000000" w:themeColor="text1"/>
                <w:spacing w:val="0"/>
                <w:sz w:val="18"/>
                <w:szCs w:val="18"/>
              </w:rPr>
              <w:t>「緊急やむを得ない理由」</w:t>
            </w:r>
            <w:r w:rsidRPr="004A22C6">
              <w:rPr>
                <w:rFonts w:ascii="ＭＳ 明朝" w:hAnsi="ＭＳ 明朝" w:hint="eastAsia"/>
                <w:color w:val="000000" w:themeColor="text1"/>
                <w:spacing w:val="0"/>
                <w:sz w:val="18"/>
                <w:szCs w:val="18"/>
              </w:rPr>
              <w:t>に切迫性、非代替性、一時性</w:t>
            </w:r>
            <w:r w:rsidR="00AE596C" w:rsidRPr="004A22C6">
              <w:rPr>
                <w:rFonts w:ascii="ＭＳ 明朝" w:hAnsi="ＭＳ 明朝" w:hint="eastAsia"/>
                <w:color w:val="000000" w:themeColor="text1"/>
                <w:spacing w:val="0"/>
                <w:sz w:val="18"/>
                <w:szCs w:val="18"/>
              </w:rPr>
              <w:t>の</w:t>
            </w:r>
            <w:r w:rsidRPr="004A22C6">
              <w:rPr>
                <w:rFonts w:ascii="ＭＳ 明朝" w:hAnsi="ＭＳ 明朝" w:hint="eastAsia"/>
                <w:color w:val="000000" w:themeColor="text1"/>
                <w:spacing w:val="0"/>
                <w:sz w:val="18"/>
                <w:szCs w:val="18"/>
              </w:rPr>
              <w:t>全て</w:t>
            </w:r>
            <w:r w:rsidR="00AE596C" w:rsidRPr="004A22C6">
              <w:rPr>
                <w:rFonts w:ascii="ＭＳ 明朝" w:hAnsi="ＭＳ 明朝" w:hint="eastAsia"/>
                <w:color w:val="000000" w:themeColor="text1"/>
                <w:spacing w:val="0"/>
                <w:sz w:val="18"/>
                <w:szCs w:val="18"/>
              </w:rPr>
              <w:t>の要件を</w:t>
            </w:r>
            <w:r w:rsidRPr="004A22C6">
              <w:rPr>
                <w:rFonts w:ascii="ＭＳ 明朝" w:hAnsi="ＭＳ 明朝" w:hint="eastAsia"/>
                <w:color w:val="000000" w:themeColor="text1"/>
                <w:spacing w:val="0"/>
                <w:sz w:val="18"/>
                <w:szCs w:val="18"/>
              </w:rPr>
              <w:t>満たすことの記録が確認できなければ減算の適用とな</w:t>
            </w:r>
            <w:r w:rsidR="001A08FC" w:rsidRPr="004A22C6">
              <w:rPr>
                <w:rFonts w:ascii="ＭＳ 明朝" w:hAnsi="ＭＳ 明朝" w:hint="eastAsia"/>
                <w:color w:val="000000" w:themeColor="text1"/>
                <w:spacing w:val="0"/>
                <w:sz w:val="18"/>
                <w:szCs w:val="18"/>
              </w:rPr>
              <w:t>ります</w:t>
            </w:r>
            <w:r w:rsidR="001F21CE" w:rsidRPr="004A22C6">
              <w:rPr>
                <w:rFonts w:ascii="ＭＳ 明朝" w:hAnsi="ＭＳ 明朝" w:hint="eastAsia"/>
                <w:color w:val="000000" w:themeColor="text1"/>
                <w:spacing w:val="0"/>
                <w:sz w:val="18"/>
                <w:szCs w:val="18"/>
              </w:rPr>
              <w:t>。</w:t>
            </w:r>
          </w:p>
          <w:p w14:paraId="398F92E4" w14:textId="1E7A6B41" w:rsidR="0050122D" w:rsidRPr="004A22C6" w:rsidRDefault="00DA1769" w:rsidP="00DA1769">
            <w:pPr>
              <w:autoSpaceDE w:val="0"/>
              <w:autoSpaceDN w:val="0"/>
              <w:adjustRightInd w:val="0"/>
              <w:snapToGrid w:val="0"/>
              <w:ind w:left="540" w:hangingChars="300" w:hanging="54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・切迫性、非代替性、一時性については、</w:t>
            </w:r>
            <w:r w:rsidR="0050122D" w:rsidRPr="004A22C6">
              <w:rPr>
                <w:rFonts w:ascii="ＭＳ 明朝" w:hAnsi="ＭＳ 明朝" w:hint="eastAsia"/>
                <w:color w:val="000000" w:themeColor="text1"/>
                <w:spacing w:val="0"/>
                <w:sz w:val="18"/>
                <w:szCs w:val="18"/>
              </w:rPr>
              <w:t>「</w:t>
            </w:r>
            <w:r w:rsidR="0050122D" w:rsidRPr="004A22C6">
              <w:rPr>
                <w:rFonts w:ascii="ＭＳ 明朝" w:hAnsi="ＭＳ 明朝"/>
                <w:color w:val="000000" w:themeColor="text1"/>
                <w:spacing w:val="0"/>
                <w:sz w:val="18"/>
                <w:szCs w:val="18"/>
              </w:rPr>
              <w:t>5-13</w:t>
            </w:r>
            <w:r w:rsidR="00800FEA" w:rsidRPr="004A22C6">
              <w:rPr>
                <w:rFonts w:ascii="ＭＳ 明朝" w:hAnsi="ＭＳ 明朝" w:hint="eastAsia"/>
                <w:color w:val="000000" w:themeColor="text1"/>
                <w:spacing w:val="0"/>
                <w:sz w:val="18"/>
                <w:szCs w:val="18"/>
              </w:rPr>
              <w:t xml:space="preserve"> </w:t>
            </w:r>
            <w:r w:rsidR="0042615C" w:rsidRPr="004A22C6">
              <w:rPr>
                <w:rFonts w:ascii="ＭＳ 明朝" w:hAnsi="ＭＳ 明朝" w:hint="eastAsia"/>
                <w:color w:val="000000" w:themeColor="text1"/>
                <w:spacing w:val="0"/>
                <w:sz w:val="18"/>
                <w:szCs w:val="18"/>
              </w:rPr>
              <w:t>★</w:t>
            </w:r>
            <w:r w:rsidR="0050122D" w:rsidRPr="004A22C6">
              <w:rPr>
                <w:rFonts w:ascii="ＭＳ 明朝" w:hAnsi="ＭＳ 明朝" w:hint="eastAsia"/>
                <w:color w:val="000000" w:themeColor="text1"/>
                <w:spacing w:val="0"/>
                <w:sz w:val="18"/>
                <w:szCs w:val="18"/>
              </w:rPr>
              <w:t>短期入所生活介護の取扱方針」</w:t>
            </w:r>
            <w:r w:rsidR="0042615C" w:rsidRPr="004A22C6">
              <w:rPr>
                <w:rFonts w:ascii="ＭＳ 明朝" w:hAnsi="ＭＳ 明朝" w:hint="eastAsia"/>
                <w:color w:val="000000" w:themeColor="text1"/>
                <w:spacing w:val="0"/>
                <w:sz w:val="18"/>
                <w:szCs w:val="18"/>
              </w:rPr>
              <w:t>「7-7 短期入所生活介護の取扱方針」</w:t>
            </w:r>
            <w:r w:rsidRPr="004A22C6">
              <w:rPr>
                <w:rFonts w:ascii="ＭＳ 明朝" w:hAnsi="ＭＳ 明朝" w:hint="eastAsia"/>
                <w:color w:val="000000" w:themeColor="text1"/>
                <w:spacing w:val="0"/>
                <w:sz w:val="18"/>
                <w:szCs w:val="18"/>
              </w:rPr>
              <w:t>の⑤を参照</w:t>
            </w:r>
          </w:p>
          <w:p w14:paraId="6778C3A2" w14:textId="37542E7D" w:rsidR="00AA05FA" w:rsidRPr="004A22C6" w:rsidRDefault="00AA05FA" w:rsidP="00AA05FA">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p>
        </w:tc>
        <w:tc>
          <w:tcPr>
            <w:tcW w:w="992" w:type="dxa"/>
          </w:tcPr>
          <w:p w14:paraId="1EF61F08" w14:textId="31A7D0BC" w:rsidR="00A76711" w:rsidRPr="004A22C6" w:rsidRDefault="00000000" w:rsidP="00F4259D">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684333335"/>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869144933"/>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974180794"/>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F4259D" w:rsidRPr="004A22C6">
              <w:rPr>
                <w:rFonts w:ascii="ＭＳ 明朝" w:hAnsi="ＭＳ 明朝" w:hint="eastAsia"/>
                <w:color w:val="000000" w:themeColor="text1"/>
                <w:sz w:val="18"/>
                <w:szCs w:val="18"/>
              </w:rPr>
              <w:t>非該当</w:t>
            </w:r>
          </w:p>
        </w:tc>
        <w:tc>
          <w:tcPr>
            <w:tcW w:w="1247" w:type="dxa"/>
          </w:tcPr>
          <w:p w14:paraId="5B857DCB" w14:textId="77777777" w:rsidR="00F4259D" w:rsidRPr="004A22C6" w:rsidRDefault="00F4259D" w:rsidP="00F4259D">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2B37C49E" w14:textId="7DF0985F" w:rsidR="00F4259D" w:rsidRPr="004A22C6" w:rsidRDefault="00F4259D" w:rsidP="00F4259D">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w:t>
            </w:r>
            <w:r w:rsidR="008504DA" w:rsidRPr="004A22C6">
              <w:rPr>
                <w:rFonts w:ascii="ＭＳ 明朝" w:hAnsi="ＭＳ 明朝" w:hint="eastAsia"/>
                <w:color w:val="000000" w:themeColor="text1"/>
                <w:spacing w:val="0"/>
                <w:sz w:val="16"/>
                <w:szCs w:val="16"/>
              </w:rPr>
              <w:t>8</w:t>
            </w:r>
            <w:r w:rsidRPr="004A22C6">
              <w:rPr>
                <w:rFonts w:ascii="ＭＳ 明朝" w:hAnsi="ＭＳ 明朝" w:hint="eastAsia"/>
                <w:color w:val="000000" w:themeColor="text1"/>
                <w:spacing w:val="0"/>
                <w:sz w:val="16"/>
                <w:szCs w:val="16"/>
              </w:rPr>
              <w:t>の注</w:t>
            </w:r>
            <w:r w:rsidR="008504DA" w:rsidRPr="004A22C6">
              <w:rPr>
                <w:rFonts w:ascii="ＭＳ 明朝" w:hAnsi="ＭＳ 明朝" w:hint="eastAsia"/>
                <w:color w:val="000000" w:themeColor="text1"/>
                <w:spacing w:val="0"/>
                <w:sz w:val="16"/>
                <w:szCs w:val="16"/>
              </w:rPr>
              <w:t>3</w:t>
            </w:r>
          </w:p>
          <w:p w14:paraId="157E9C25" w14:textId="77777777" w:rsidR="00F4259D" w:rsidRPr="004A22C6" w:rsidRDefault="00F4259D" w:rsidP="00F4259D">
            <w:pPr>
              <w:autoSpaceDE w:val="0"/>
              <w:autoSpaceDN w:val="0"/>
              <w:adjustRightInd w:val="0"/>
              <w:snapToGrid w:val="0"/>
              <w:rPr>
                <w:rFonts w:ascii="ＭＳ 明朝" w:hAnsi="ＭＳ 明朝"/>
                <w:color w:val="000000" w:themeColor="text1"/>
                <w:spacing w:val="0"/>
                <w:sz w:val="16"/>
                <w:szCs w:val="16"/>
              </w:rPr>
            </w:pPr>
          </w:p>
          <w:p w14:paraId="3538FA81" w14:textId="77777777" w:rsidR="00F4259D" w:rsidRPr="004A22C6" w:rsidRDefault="00F4259D" w:rsidP="00F4259D">
            <w:pPr>
              <w:autoSpaceDE w:val="0"/>
              <w:autoSpaceDN w:val="0"/>
              <w:adjustRightInd w:val="0"/>
              <w:snapToGrid w:val="0"/>
              <w:rPr>
                <w:rFonts w:ascii="ＭＳ 明朝" w:hAnsi="ＭＳ 明朝"/>
                <w:color w:val="000000" w:themeColor="text1"/>
                <w:spacing w:val="0"/>
                <w:sz w:val="16"/>
                <w:szCs w:val="16"/>
              </w:rPr>
            </w:pPr>
          </w:p>
          <w:p w14:paraId="0B536C29" w14:textId="77777777" w:rsidR="00AA05FA" w:rsidRPr="004A22C6" w:rsidRDefault="00AA05FA" w:rsidP="00F4259D">
            <w:pPr>
              <w:autoSpaceDE w:val="0"/>
              <w:autoSpaceDN w:val="0"/>
              <w:adjustRightInd w:val="0"/>
              <w:snapToGrid w:val="0"/>
              <w:rPr>
                <w:rFonts w:ascii="ＭＳ 明朝" w:hAnsi="ＭＳ 明朝"/>
                <w:color w:val="000000" w:themeColor="text1"/>
                <w:spacing w:val="0"/>
                <w:sz w:val="16"/>
                <w:szCs w:val="16"/>
              </w:rPr>
            </w:pPr>
          </w:p>
          <w:p w14:paraId="65EEF024" w14:textId="77777777" w:rsidR="00F4259D" w:rsidRPr="004A22C6" w:rsidRDefault="00F4259D" w:rsidP="00F4259D">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平27厚労告95</w:t>
            </w:r>
          </w:p>
          <w:p w14:paraId="1A7F87A5" w14:textId="5AC9A89C" w:rsidR="00F4259D" w:rsidRPr="004A22C6" w:rsidRDefault="00F4259D" w:rsidP="00F4259D">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w:t>
            </w:r>
            <w:r w:rsidR="008504DA" w:rsidRPr="004A22C6">
              <w:rPr>
                <w:rFonts w:ascii="ＭＳ 明朝" w:hAnsi="ＭＳ 明朝" w:hint="eastAsia"/>
                <w:color w:val="000000" w:themeColor="text1"/>
                <w:spacing w:val="0"/>
                <w:sz w:val="16"/>
                <w:szCs w:val="16"/>
              </w:rPr>
              <w:t>34</w:t>
            </w:r>
            <w:r w:rsidRPr="004A22C6">
              <w:rPr>
                <w:rFonts w:ascii="ＭＳ 明朝" w:hAnsi="ＭＳ 明朝" w:hint="eastAsia"/>
                <w:color w:val="000000" w:themeColor="text1"/>
                <w:spacing w:val="0"/>
                <w:sz w:val="16"/>
                <w:szCs w:val="16"/>
              </w:rPr>
              <w:t>号の</w:t>
            </w:r>
            <w:r w:rsidR="008504DA" w:rsidRPr="004A22C6">
              <w:rPr>
                <w:rFonts w:ascii="ＭＳ 明朝" w:hAnsi="ＭＳ 明朝" w:hint="eastAsia"/>
                <w:color w:val="000000" w:themeColor="text1"/>
                <w:spacing w:val="0"/>
                <w:sz w:val="16"/>
                <w:szCs w:val="16"/>
              </w:rPr>
              <w:t>3の</w:t>
            </w:r>
            <w:r w:rsidRPr="004A22C6">
              <w:rPr>
                <w:rFonts w:ascii="ＭＳ 明朝" w:hAnsi="ＭＳ 明朝" w:hint="eastAsia"/>
                <w:color w:val="000000" w:themeColor="text1"/>
                <w:spacing w:val="0"/>
                <w:sz w:val="16"/>
                <w:szCs w:val="16"/>
              </w:rPr>
              <w:t>2</w:t>
            </w:r>
          </w:p>
          <w:p w14:paraId="2983945E" w14:textId="77777777" w:rsidR="00F4259D" w:rsidRPr="004A22C6" w:rsidRDefault="00F4259D" w:rsidP="00F4259D">
            <w:pPr>
              <w:autoSpaceDE w:val="0"/>
              <w:autoSpaceDN w:val="0"/>
              <w:adjustRightInd w:val="0"/>
              <w:snapToGrid w:val="0"/>
              <w:rPr>
                <w:rFonts w:ascii="ＭＳ 明朝" w:hAnsi="ＭＳ 明朝"/>
                <w:color w:val="000000" w:themeColor="text1"/>
                <w:spacing w:val="0"/>
                <w:sz w:val="16"/>
                <w:szCs w:val="16"/>
              </w:rPr>
            </w:pPr>
          </w:p>
          <w:p w14:paraId="156697ED" w14:textId="77777777" w:rsidR="00AA05FA" w:rsidRPr="004A22C6" w:rsidRDefault="00AA05FA" w:rsidP="00F4259D">
            <w:pPr>
              <w:autoSpaceDE w:val="0"/>
              <w:autoSpaceDN w:val="0"/>
              <w:adjustRightInd w:val="0"/>
              <w:snapToGrid w:val="0"/>
              <w:rPr>
                <w:rFonts w:ascii="ＭＳ 明朝" w:hAnsi="ＭＳ 明朝"/>
                <w:color w:val="000000" w:themeColor="text1"/>
                <w:spacing w:val="0"/>
                <w:sz w:val="16"/>
                <w:szCs w:val="16"/>
              </w:rPr>
            </w:pPr>
          </w:p>
          <w:p w14:paraId="5773C799" w14:textId="77777777" w:rsidR="00AA05FA" w:rsidRPr="004A22C6" w:rsidRDefault="00AA05FA" w:rsidP="00F4259D">
            <w:pPr>
              <w:autoSpaceDE w:val="0"/>
              <w:autoSpaceDN w:val="0"/>
              <w:adjustRightInd w:val="0"/>
              <w:snapToGrid w:val="0"/>
              <w:rPr>
                <w:rFonts w:ascii="ＭＳ 明朝" w:hAnsi="ＭＳ 明朝"/>
                <w:color w:val="000000" w:themeColor="text1"/>
                <w:spacing w:val="0"/>
                <w:sz w:val="16"/>
                <w:szCs w:val="16"/>
              </w:rPr>
            </w:pPr>
          </w:p>
          <w:p w14:paraId="67C5795F" w14:textId="77777777" w:rsidR="00AA05FA" w:rsidRPr="004A22C6" w:rsidRDefault="00AA05FA" w:rsidP="00F4259D">
            <w:pPr>
              <w:autoSpaceDE w:val="0"/>
              <w:autoSpaceDN w:val="0"/>
              <w:adjustRightInd w:val="0"/>
              <w:snapToGrid w:val="0"/>
              <w:rPr>
                <w:rFonts w:ascii="ＭＳ 明朝" w:hAnsi="ＭＳ 明朝"/>
                <w:color w:val="000000" w:themeColor="text1"/>
                <w:spacing w:val="0"/>
                <w:sz w:val="16"/>
                <w:szCs w:val="16"/>
              </w:rPr>
            </w:pPr>
          </w:p>
          <w:p w14:paraId="1962611B" w14:textId="68CE74DA" w:rsidR="00F4259D" w:rsidRPr="004A22C6" w:rsidRDefault="00F4259D" w:rsidP="00F4259D">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w:t>
            </w:r>
            <w:r w:rsidR="008504DA" w:rsidRPr="004A22C6">
              <w:rPr>
                <w:rFonts w:ascii="ＭＳ 明朝" w:hAnsi="ＭＳ 明朝" w:hint="eastAsia"/>
                <w:color w:val="000000" w:themeColor="text1"/>
                <w:spacing w:val="0"/>
                <w:sz w:val="16"/>
                <w:szCs w:val="16"/>
              </w:rPr>
              <w:t>40</w:t>
            </w:r>
          </w:p>
          <w:p w14:paraId="36B40195" w14:textId="77777777" w:rsidR="00A76711" w:rsidRPr="004A22C6" w:rsidRDefault="00F4259D" w:rsidP="00F4259D">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w:t>
            </w:r>
            <w:r w:rsidR="008504DA" w:rsidRPr="004A22C6">
              <w:rPr>
                <w:rFonts w:ascii="ＭＳ 明朝" w:hAnsi="ＭＳ 明朝" w:hint="eastAsia"/>
                <w:color w:val="000000" w:themeColor="text1"/>
                <w:spacing w:val="0"/>
                <w:sz w:val="16"/>
                <w:szCs w:val="16"/>
              </w:rPr>
              <w:t>6</w:t>
            </w:r>
            <w:r w:rsidRPr="004A22C6">
              <w:rPr>
                <w:rFonts w:ascii="ＭＳ 明朝" w:hAnsi="ＭＳ 明朝" w:hint="eastAsia"/>
                <w:color w:val="000000" w:themeColor="text1"/>
                <w:spacing w:val="0"/>
                <w:sz w:val="16"/>
                <w:szCs w:val="16"/>
              </w:rPr>
              <w:t>)</w:t>
            </w:r>
          </w:p>
          <w:p w14:paraId="42D96A62" w14:textId="77777777" w:rsidR="006A765F" w:rsidRPr="004A22C6" w:rsidRDefault="006A765F" w:rsidP="00F4259D">
            <w:pPr>
              <w:autoSpaceDE w:val="0"/>
              <w:autoSpaceDN w:val="0"/>
              <w:adjustRightInd w:val="0"/>
              <w:snapToGrid w:val="0"/>
              <w:rPr>
                <w:rFonts w:ascii="ＭＳ 明朝" w:hAnsi="ＭＳ 明朝"/>
                <w:color w:val="000000" w:themeColor="text1"/>
                <w:spacing w:val="0"/>
                <w:sz w:val="16"/>
                <w:szCs w:val="16"/>
              </w:rPr>
            </w:pPr>
          </w:p>
          <w:p w14:paraId="20B29C7E" w14:textId="77777777" w:rsidR="006A765F" w:rsidRPr="004A22C6" w:rsidRDefault="006A765F" w:rsidP="00F4259D">
            <w:pPr>
              <w:autoSpaceDE w:val="0"/>
              <w:autoSpaceDN w:val="0"/>
              <w:adjustRightInd w:val="0"/>
              <w:snapToGrid w:val="0"/>
              <w:rPr>
                <w:rFonts w:ascii="ＭＳ 明朝" w:hAnsi="ＭＳ 明朝"/>
                <w:color w:val="000000" w:themeColor="text1"/>
                <w:spacing w:val="0"/>
                <w:sz w:val="16"/>
                <w:szCs w:val="16"/>
              </w:rPr>
            </w:pPr>
          </w:p>
          <w:p w14:paraId="14D391E1" w14:textId="77777777" w:rsidR="006A765F" w:rsidRPr="004A22C6" w:rsidRDefault="006A765F" w:rsidP="00F4259D">
            <w:pPr>
              <w:autoSpaceDE w:val="0"/>
              <w:autoSpaceDN w:val="0"/>
              <w:adjustRightInd w:val="0"/>
              <w:snapToGrid w:val="0"/>
              <w:rPr>
                <w:rFonts w:ascii="ＭＳ 明朝" w:hAnsi="ＭＳ 明朝"/>
                <w:color w:val="000000" w:themeColor="text1"/>
                <w:spacing w:val="0"/>
                <w:sz w:val="16"/>
                <w:szCs w:val="16"/>
              </w:rPr>
            </w:pPr>
          </w:p>
          <w:p w14:paraId="1BF1F127" w14:textId="77777777" w:rsidR="006A765F" w:rsidRPr="004A22C6" w:rsidRDefault="006A765F" w:rsidP="00F4259D">
            <w:pPr>
              <w:autoSpaceDE w:val="0"/>
              <w:autoSpaceDN w:val="0"/>
              <w:adjustRightInd w:val="0"/>
              <w:snapToGrid w:val="0"/>
              <w:rPr>
                <w:rFonts w:ascii="ＭＳ 明朝" w:hAnsi="ＭＳ 明朝"/>
                <w:color w:val="000000" w:themeColor="text1"/>
                <w:spacing w:val="0"/>
                <w:sz w:val="16"/>
                <w:szCs w:val="16"/>
              </w:rPr>
            </w:pPr>
          </w:p>
          <w:p w14:paraId="121C2FF5" w14:textId="77777777" w:rsidR="006A765F" w:rsidRPr="004A22C6" w:rsidRDefault="006A765F" w:rsidP="00F4259D">
            <w:pPr>
              <w:autoSpaceDE w:val="0"/>
              <w:autoSpaceDN w:val="0"/>
              <w:adjustRightInd w:val="0"/>
              <w:snapToGrid w:val="0"/>
              <w:rPr>
                <w:rFonts w:ascii="ＭＳ 明朝" w:hAnsi="ＭＳ 明朝"/>
                <w:color w:val="000000" w:themeColor="text1"/>
                <w:spacing w:val="0"/>
                <w:sz w:val="16"/>
                <w:szCs w:val="16"/>
              </w:rPr>
            </w:pPr>
          </w:p>
          <w:p w14:paraId="6D6E3DA4" w14:textId="77777777" w:rsidR="006A765F" w:rsidRPr="004A22C6" w:rsidRDefault="006A765F" w:rsidP="00F4259D">
            <w:pPr>
              <w:autoSpaceDE w:val="0"/>
              <w:autoSpaceDN w:val="0"/>
              <w:adjustRightInd w:val="0"/>
              <w:snapToGrid w:val="0"/>
              <w:rPr>
                <w:rFonts w:ascii="ＭＳ 明朝" w:hAnsi="ＭＳ 明朝"/>
                <w:color w:val="000000" w:themeColor="text1"/>
                <w:spacing w:val="0"/>
                <w:sz w:val="16"/>
                <w:szCs w:val="16"/>
              </w:rPr>
            </w:pPr>
          </w:p>
          <w:p w14:paraId="5B62AB9C" w14:textId="77777777" w:rsidR="006A765F" w:rsidRPr="004A22C6" w:rsidRDefault="006A765F" w:rsidP="00F4259D">
            <w:pPr>
              <w:autoSpaceDE w:val="0"/>
              <w:autoSpaceDN w:val="0"/>
              <w:adjustRightInd w:val="0"/>
              <w:snapToGrid w:val="0"/>
              <w:rPr>
                <w:rFonts w:ascii="ＭＳ 明朝" w:hAnsi="ＭＳ 明朝"/>
                <w:color w:val="000000" w:themeColor="text1"/>
                <w:spacing w:val="0"/>
                <w:sz w:val="16"/>
                <w:szCs w:val="16"/>
              </w:rPr>
            </w:pPr>
          </w:p>
          <w:p w14:paraId="0A233426" w14:textId="77777777" w:rsidR="006A765F" w:rsidRPr="004A22C6" w:rsidRDefault="006A765F" w:rsidP="00F4259D">
            <w:pPr>
              <w:autoSpaceDE w:val="0"/>
              <w:autoSpaceDN w:val="0"/>
              <w:adjustRightInd w:val="0"/>
              <w:snapToGrid w:val="0"/>
              <w:rPr>
                <w:rFonts w:ascii="ＭＳ 明朝" w:hAnsi="ＭＳ 明朝"/>
                <w:color w:val="000000" w:themeColor="text1"/>
                <w:spacing w:val="0"/>
                <w:sz w:val="16"/>
                <w:szCs w:val="16"/>
              </w:rPr>
            </w:pPr>
          </w:p>
          <w:p w14:paraId="691174BE" w14:textId="77777777" w:rsidR="006A765F" w:rsidRPr="004A22C6" w:rsidRDefault="006A765F" w:rsidP="00F4259D">
            <w:pPr>
              <w:autoSpaceDE w:val="0"/>
              <w:autoSpaceDN w:val="0"/>
              <w:adjustRightInd w:val="0"/>
              <w:snapToGrid w:val="0"/>
              <w:rPr>
                <w:rFonts w:ascii="ＭＳ 明朝" w:hAnsi="ＭＳ 明朝"/>
                <w:color w:val="000000" w:themeColor="text1"/>
                <w:spacing w:val="0"/>
                <w:sz w:val="16"/>
                <w:szCs w:val="16"/>
              </w:rPr>
            </w:pPr>
          </w:p>
          <w:p w14:paraId="0BC2AAC9" w14:textId="77777777" w:rsidR="006A765F" w:rsidRPr="004A22C6" w:rsidRDefault="006A765F" w:rsidP="00F4259D">
            <w:pPr>
              <w:autoSpaceDE w:val="0"/>
              <w:autoSpaceDN w:val="0"/>
              <w:adjustRightInd w:val="0"/>
              <w:snapToGrid w:val="0"/>
              <w:rPr>
                <w:rFonts w:ascii="ＭＳ 明朝" w:hAnsi="ＭＳ 明朝"/>
                <w:color w:val="000000" w:themeColor="text1"/>
                <w:spacing w:val="0"/>
                <w:sz w:val="16"/>
                <w:szCs w:val="16"/>
              </w:rPr>
            </w:pPr>
          </w:p>
          <w:p w14:paraId="1CE06D12" w14:textId="77777777" w:rsidR="006A765F" w:rsidRPr="004A22C6" w:rsidRDefault="006A765F" w:rsidP="00F4259D">
            <w:pPr>
              <w:autoSpaceDE w:val="0"/>
              <w:autoSpaceDN w:val="0"/>
              <w:adjustRightInd w:val="0"/>
              <w:snapToGrid w:val="0"/>
              <w:rPr>
                <w:rFonts w:ascii="ＭＳ 明朝" w:hAnsi="ＭＳ 明朝"/>
                <w:color w:val="000000" w:themeColor="text1"/>
                <w:spacing w:val="0"/>
                <w:sz w:val="16"/>
                <w:szCs w:val="16"/>
              </w:rPr>
            </w:pPr>
          </w:p>
          <w:p w14:paraId="6C496227" w14:textId="77777777" w:rsidR="006A765F" w:rsidRPr="004A22C6" w:rsidRDefault="006A765F" w:rsidP="00F4259D">
            <w:pPr>
              <w:autoSpaceDE w:val="0"/>
              <w:autoSpaceDN w:val="0"/>
              <w:adjustRightInd w:val="0"/>
              <w:snapToGrid w:val="0"/>
              <w:rPr>
                <w:rFonts w:ascii="ＭＳ 明朝" w:hAnsi="ＭＳ 明朝"/>
                <w:color w:val="000000" w:themeColor="text1"/>
                <w:spacing w:val="0"/>
                <w:sz w:val="16"/>
                <w:szCs w:val="16"/>
              </w:rPr>
            </w:pPr>
          </w:p>
          <w:p w14:paraId="070B5D98" w14:textId="77777777" w:rsidR="006A765F" w:rsidRPr="004A22C6" w:rsidRDefault="006A765F" w:rsidP="00F4259D">
            <w:pPr>
              <w:autoSpaceDE w:val="0"/>
              <w:autoSpaceDN w:val="0"/>
              <w:adjustRightInd w:val="0"/>
              <w:snapToGrid w:val="0"/>
              <w:rPr>
                <w:rFonts w:ascii="ＭＳ 明朝" w:hAnsi="ＭＳ 明朝"/>
                <w:color w:val="000000" w:themeColor="text1"/>
                <w:spacing w:val="0"/>
                <w:sz w:val="16"/>
                <w:szCs w:val="16"/>
              </w:rPr>
            </w:pPr>
          </w:p>
          <w:p w14:paraId="63112F13" w14:textId="739C33EE" w:rsidR="006A765F" w:rsidRPr="004A22C6" w:rsidRDefault="006A765F" w:rsidP="006A765F">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高齢者虐待防止措置未実施減算、身体拘束廃止未実施減算の取扱いに係る</w:t>
            </w:r>
            <w:r w:rsidRPr="004A22C6">
              <w:rPr>
                <w:rFonts w:ascii="ＭＳ 明朝" w:hAnsi="ＭＳ 明朝"/>
                <w:color w:val="000000" w:themeColor="text1"/>
                <w:spacing w:val="0"/>
                <w:sz w:val="16"/>
                <w:szCs w:val="16"/>
              </w:rPr>
              <w:t>Q&amp;A</w:t>
            </w:r>
            <w:r w:rsidRPr="004A22C6">
              <w:rPr>
                <w:rFonts w:ascii="ＭＳ 明朝" w:hAnsi="ＭＳ 明朝" w:hint="eastAsia"/>
                <w:color w:val="000000" w:themeColor="text1"/>
                <w:spacing w:val="0"/>
                <w:sz w:val="16"/>
                <w:szCs w:val="16"/>
              </w:rPr>
              <w:t>（令和7年1月20日）問3</w:t>
            </w:r>
          </w:p>
        </w:tc>
      </w:tr>
      <w:tr w:rsidR="004A22C6" w:rsidRPr="004A22C6" w14:paraId="61BC3202" w14:textId="77777777" w:rsidTr="00095CB8">
        <w:tc>
          <w:tcPr>
            <w:tcW w:w="1418" w:type="dxa"/>
          </w:tcPr>
          <w:p w14:paraId="306E43E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9-4【新】</w:t>
            </w:r>
          </w:p>
          <w:p w14:paraId="07724EA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高齢者虐待防止措置未実施減算</w:t>
            </w:r>
          </w:p>
          <w:p w14:paraId="025F819B" w14:textId="2722DA7A"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（介護予防も同様）</w:t>
            </w:r>
          </w:p>
        </w:tc>
        <w:tc>
          <w:tcPr>
            <w:tcW w:w="6804" w:type="dxa"/>
          </w:tcPr>
          <w:p w14:paraId="6A4E0567" w14:textId="77777777" w:rsidR="00846F63" w:rsidRPr="004A22C6" w:rsidRDefault="00846F63" w:rsidP="00846F63">
            <w:pPr>
              <w:widowControl/>
              <w:snapToGrid w:val="0"/>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 xml:space="preserve">　別に厚生労働大臣が定める基準を満たさない場合は、高齢者虐待防止措置未実施減算として、所定単位数の100分の１に相当する単位数を所定単位数から減算していますか。</w:t>
            </w:r>
          </w:p>
          <w:p w14:paraId="4E323109" w14:textId="77777777" w:rsidR="00846F63" w:rsidRPr="004A22C6" w:rsidRDefault="00846F63" w:rsidP="00846F63">
            <w:pPr>
              <w:widowControl/>
              <w:snapToGrid w:val="0"/>
              <w:rPr>
                <w:rFonts w:ascii="ＭＳ 明朝" w:hAnsi="ＭＳ 明朝" w:cs="ＭＳ Ｐゴシック"/>
                <w:snapToGrid/>
                <w:color w:val="000000" w:themeColor="text1"/>
                <w:spacing w:val="0"/>
                <w:sz w:val="18"/>
                <w:szCs w:val="18"/>
              </w:rPr>
            </w:pPr>
          </w:p>
          <w:p w14:paraId="76900055" w14:textId="77777777" w:rsidR="00846F63" w:rsidRPr="004A22C6" w:rsidRDefault="00846F63" w:rsidP="00846F63">
            <w:pPr>
              <w:widowControl/>
              <w:snapToGrid w:val="0"/>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【厚生労働大臣が定める基準】</w:t>
            </w:r>
          </w:p>
          <w:p w14:paraId="0D69A376" w14:textId="7ABB631B" w:rsidR="00846F63" w:rsidRPr="004A22C6" w:rsidRDefault="00846F63" w:rsidP="00846F63">
            <w:pPr>
              <w:widowControl/>
              <w:snapToGrid w:val="0"/>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 xml:space="preserve">　基準第1</w:t>
            </w:r>
            <w:r w:rsidR="00775F1E" w:rsidRPr="004A22C6">
              <w:rPr>
                <w:rFonts w:ascii="ＭＳ 明朝" w:hAnsi="ＭＳ 明朝" w:cs="ＭＳ Ｐゴシック" w:hint="eastAsia"/>
                <w:snapToGrid/>
                <w:color w:val="000000" w:themeColor="text1"/>
                <w:spacing w:val="0"/>
                <w:sz w:val="18"/>
                <w:szCs w:val="18"/>
              </w:rPr>
              <w:t>40</w:t>
            </w:r>
            <w:r w:rsidRPr="004A22C6">
              <w:rPr>
                <w:rFonts w:ascii="ＭＳ 明朝" w:hAnsi="ＭＳ 明朝" w:cs="ＭＳ Ｐゴシック" w:hint="eastAsia"/>
                <w:snapToGrid/>
                <w:color w:val="000000" w:themeColor="text1"/>
                <w:spacing w:val="0"/>
                <w:sz w:val="18"/>
                <w:szCs w:val="18"/>
              </w:rPr>
              <w:t>条</w:t>
            </w:r>
            <w:r w:rsidR="00775F1E" w:rsidRPr="004A22C6">
              <w:rPr>
                <w:rFonts w:ascii="ＭＳ 明朝" w:hAnsi="ＭＳ 明朝" w:cs="ＭＳ Ｐゴシック" w:hint="eastAsia"/>
                <w:snapToGrid/>
                <w:color w:val="000000" w:themeColor="text1"/>
                <w:spacing w:val="0"/>
                <w:sz w:val="18"/>
                <w:szCs w:val="18"/>
              </w:rPr>
              <w:t>（基準第140条の13において準用する場合を含む）又は第140条の15</w:t>
            </w:r>
            <w:r w:rsidRPr="004A22C6">
              <w:rPr>
                <w:rFonts w:ascii="ＭＳ 明朝" w:hAnsi="ＭＳ 明朝" w:cs="ＭＳ Ｐゴシック" w:hint="eastAsia"/>
                <w:snapToGrid/>
                <w:color w:val="000000" w:themeColor="text1"/>
                <w:spacing w:val="0"/>
                <w:sz w:val="18"/>
                <w:szCs w:val="18"/>
              </w:rPr>
              <w:t>において準用する基準第37条の2に規定する基準に適合していること。</w:t>
            </w:r>
          </w:p>
          <w:p w14:paraId="28B08C9B" w14:textId="77777777" w:rsidR="00846F63" w:rsidRPr="004A22C6" w:rsidRDefault="00846F63" w:rsidP="00846F63">
            <w:pPr>
              <w:widowControl/>
              <w:snapToGrid w:val="0"/>
              <w:rPr>
                <w:rFonts w:ascii="ＭＳ 明朝" w:hAnsi="ＭＳ 明朝" w:cs="ＭＳ Ｐゴシック"/>
                <w:snapToGrid/>
                <w:color w:val="000000" w:themeColor="text1"/>
                <w:spacing w:val="0"/>
                <w:sz w:val="18"/>
                <w:szCs w:val="18"/>
              </w:rPr>
            </w:pPr>
          </w:p>
          <w:p w14:paraId="180EECA1" w14:textId="6C1BC8C7" w:rsidR="00846F63" w:rsidRPr="004A22C6" w:rsidRDefault="00846F63" w:rsidP="00846F63">
            <w:pPr>
              <w:widowControl/>
              <w:snapToGrid w:val="0"/>
              <w:ind w:left="180" w:hangingChars="100" w:hanging="180"/>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　高齢者虐待防止措置未実施減算については、事業所において高齢者虐待が発生した場合ではなく、「5-3</w:t>
            </w:r>
            <w:r w:rsidR="00775F1E" w:rsidRPr="004A22C6">
              <w:rPr>
                <w:rFonts w:ascii="ＭＳ 明朝" w:hAnsi="ＭＳ 明朝" w:cs="ＭＳ Ｐゴシック" w:hint="eastAsia"/>
                <w:snapToGrid/>
                <w:color w:val="000000" w:themeColor="text1"/>
                <w:spacing w:val="0"/>
                <w:sz w:val="18"/>
                <w:szCs w:val="18"/>
              </w:rPr>
              <w:t>9</w:t>
            </w:r>
            <w:r w:rsidRPr="004A22C6">
              <w:rPr>
                <w:rFonts w:ascii="ＭＳ 明朝" w:hAnsi="ＭＳ 明朝" w:cs="ＭＳ Ｐゴシック" w:hint="eastAsia"/>
                <w:snapToGrid/>
                <w:color w:val="000000" w:themeColor="text1"/>
                <w:spacing w:val="0"/>
                <w:sz w:val="18"/>
                <w:szCs w:val="18"/>
              </w:rPr>
              <w:t xml:space="preserve"> 虐待の防止」（準用する基準第37条の2）に規定する措置を講じていない場合に、利用者全員について所定単位数から減算します。</w:t>
            </w:r>
          </w:p>
          <w:p w14:paraId="0F98998F" w14:textId="77777777" w:rsidR="00846F63" w:rsidRPr="004A22C6" w:rsidRDefault="00846F63" w:rsidP="00846F63">
            <w:pPr>
              <w:widowControl/>
              <w:snapToGrid w:val="0"/>
              <w:ind w:left="180" w:hangingChars="100" w:hanging="180"/>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 xml:space="preserve">　　具体的には、高齢者虐待防止のための対策を検討する委員会を定期的に開催していない、高齢者虐待防止のための指針を整備していない、高齢者虐待防止のための年１回以上の研修を実施していない又は高齢者虐待防止措置を適正に実施するための担当者を置いていない事実が生じた場合、速やかに改善計画を市長に提出した後、事実が生じた月から３月後に改善計画に基づく改善状況を市長に報告することとし、事実が生じた月の翌月から改善が認められた月までの間について、利用者全員について所定単位数から減算します。</w:t>
            </w:r>
          </w:p>
          <w:p w14:paraId="24FBD6A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6C657E42" w14:textId="0A0CA32F" w:rsidR="00846F63" w:rsidRPr="004A22C6" w:rsidRDefault="00000000" w:rsidP="00846F63">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484667932"/>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57216974"/>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941485989"/>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846F63" w:rsidRPr="004A22C6">
              <w:rPr>
                <w:rFonts w:ascii="ＭＳ 明朝" w:hAnsi="ＭＳ 明朝" w:hint="eastAsia"/>
                <w:color w:val="000000" w:themeColor="text1"/>
                <w:spacing w:val="0"/>
                <w:sz w:val="18"/>
                <w:szCs w:val="18"/>
              </w:rPr>
              <w:t>非該当</w:t>
            </w:r>
          </w:p>
        </w:tc>
        <w:tc>
          <w:tcPr>
            <w:tcW w:w="1247" w:type="dxa"/>
          </w:tcPr>
          <w:p w14:paraId="309CC77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099C7E97" w14:textId="285A4E34"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w:t>
            </w:r>
            <w:r w:rsidR="008504DA" w:rsidRPr="004A22C6">
              <w:rPr>
                <w:rFonts w:ascii="ＭＳ 明朝" w:hAnsi="ＭＳ 明朝" w:hint="eastAsia"/>
                <w:color w:val="000000" w:themeColor="text1"/>
                <w:spacing w:val="0"/>
                <w:sz w:val="16"/>
                <w:szCs w:val="16"/>
              </w:rPr>
              <w:t>8</w:t>
            </w:r>
            <w:r w:rsidRPr="004A22C6">
              <w:rPr>
                <w:rFonts w:ascii="ＭＳ 明朝" w:hAnsi="ＭＳ 明朝" w:hint="eastAsia"/>
                <w:color w:val="000000" w:themeColor="text1"/>
                <w:spacing w:val="0"/>
                <w:sz w:val="16"/>
                <w:szCs w:val="16"/>
              </w:rPr>
              <w:t>の注</w:t>
            </w:r>
            <w:r w:rsidR="008504DA" w:rsidRPr="004A22C6">
              <w:rPr>
                <w:rFonts w:ascii="ＭＳ 明朝" w:hAnsi="ＭＳ 明朝" w:hint="eastAsia"/>
                <w:color w:val="000000" w:themeColor="text1"/>
                <w:spacing w:val="0"/>
                <w:sz w:val="16"/>
                <w:szCs w:val="16"/>
              </w:rPr>
              <w:t>4</w:t>
            </w:r>
          </w:p>
          <w:p w14:paraId="53B12B5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ED8833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32DDFC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平27厚労告95</w:t>
            </w:r>
          </w:p>
          <w:p w14:paraId="71EF4549" w14:textId="4D378D15"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w:t>
            </w:r>
            <w:r w:rsidR="008504DA" w:rsidRPr="004A22C6">
              <w:rPr>
                <w:rFonts w:ascii="ＭＳ 明朝" w:hAnsi="ＭＳ 明朝" w:hint="eastAsia"/>
                <w:color w:val="000000" w:themeColor="text1"/>
                <w:spacing w:val="0"/>
                <w:sz w:val="16"/>
                <w:szCs w:val="16"/>
              </w:rPr>
              <w:t>34</w:t>
            </w:r>
            <w:r w:rsidRPr="004A22C6">
              <w:rPr>
                <w:rFonts w:ascii="ＭＳ 明朝" w:hAnsi="ＭＳ 明朝" w:hint="eastAsia"/>
                <w:color w:val="000000" w:themeColor="text1"/>
                <w:spacing w:val="0"/>
                <w:sz w:val="16"/>
                <w:szCs w:val="16"/>
              </w:rPr>
              <w:t>号の</w:t>
            </w:r>
            <w:r w:rsidR="008504DA" w:rsidRPr="004A22C6">
              <w:rPr>
                <w:rFonts w:ascii="ＭＳ 明朝" w:hAnsi="ＭＳ 明朝" w:hint="eastAsia"/>
                <w:color w:val="000000" w:themeColor="text1"/>
                <w:spacing w:val="0"/>
                <w:sz w:val="16"/>
                <w:szCs w:val="16"/>
              </w:rPr>
              <w:t>3の3</w:t>
            </w:r>
          </w:p>
          <w:p w14:paraId="0341F9D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51B159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7D76AA5" w14:textId="77777777" w:rsidR="008504DA" w:rsidRPr="004A22C6" w:rsidRDefault="008504DA" w:rsidP="00846F63">
            <w:pPr>
              <w:autoSpaceDE w:val="0"/>
              <w:autoSpaceDN w:val="0"/>
              <w:adjustRightInd w:val="0"/>
              <w:snapToGrid w:val="0"/>
              <w:rPr>
                <w:rFonts w:ascii="ＭＳ 明朝" w:hAnsi="ＭＳ 明朝"/>
                <w:color w:val="000000" w:themeColor="text1"/>
                <w:spacing w:val="0"/>
                <w:sz w:val="16"/>
                <w:szCs w:val="16"/>
              </w:rPr>
            </w:pPr>
          </w:p>
          <w:p w14:paraId="4B18CD5A" w14:textId="64E47D95"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w:t>
            </w:r>
            <w:r w:rsidR="008504DA" w:rsidRPr="004A22C6">
              <w:rPr>
                <w:rFonts w:ascii="ＭＳ 明朝" w:hAnsi="ＭＳ 明朝" w:hint="eastAsia"/>
                <w:color w:val="000000" w:themeColor="text1"/>
                <w:spacing w:val="0"/>
                <w:sz w:val="16"/>
                <w:szCs w:val="16"/>
              </w:rPr>
              <w:t>40</w:t>
            </w:r>
          </w:p>
          <w:p w14:paraId="0CA99B6C" w14:textId="3BE43DFE"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w:t>
            </w:r>
            <w:r w:rsidR="008504DA" w:rsidRPr="004A22C6">
              <w:rPr>
                <w:rFonts w:ascii="ＭＳ 明朝" w:hAnsi="ＭＳ 明朝" w:hint="eastAsia"/>
                <w:color w:val="000000" w:themeColor="text1"/>
                <w:spacing w:val="0"/>
                <w:sz w:val="16"/>
                <w:szCs w:val="16"/>
              </w:rPr>
              <w:t>7</w:t>
            </w:r>
            <w:r w:rsidRPr="004A22C6">
              <w:rPr>
                <w:rFonts w:ascii="ＭＳ 明朝" w:hAnsi="ＭＳ 明朝" w:hint="eastAsia"/>
                <w:color w:val="000000" w:themeColor="text1"/>
                <w:spacing w:val="0"/>
                <w:sz w:val="16"/>
                <w:szCs w:val="16"/>
              </w:rPr>
              <w:t>)</w:t>
            </w:r>
          </w:p>
        </w:tc>
      </w:tr>
      <w:tr w:rsidR="004A22C6" w:rsidRPr="004A22C6" w14:paraId="618464F9" w14:textId="77777777" w:rsidTr="00095CB8">
        <w:tc>
          <w:tcPr>
            <w:tcW w:w="1418" w:type="dxa"/>
          </w:tcPr>
          <w:p w14:paraId="6C397DE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9-5【新】</w:t>
            </w:r>
          </w:p>
          <w:p w14:paraId="466EC352"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業務継続計画未策定減算</w:t>
            </w:r>
          </w:p>
          <w:p w14:paraId="6DB10942" w14:textId="2247ED25"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（介護予防も同様）</w:t>
            </w:r>
          </w:p>
        </w:tc>
        <w:tc>
          <w:tcPr>
            <w:tcW w:w="6804" w:type="dxa"/>
          </w:tcPr>
          <w:p w14:paraId="159BE8B2" w14:textId="77777777" w:rsidR="00846F63" w:rsidRPr="004A22C6" w:rsidRDefault="00846F63" w:rsidP="00846F63">
            <w:pPr>
              <w:widowControl/>
              <w:snapToGrid w:val="0"/>
              <w:rPr>
                <w:rFonts w:ascii="ＭＳ 明朝" w:hAnsi="ＭＳ 明朝" w:cs="ＭＳ Ｐゴシック"/>
                <w:snapToGrid/>
                <w:color w:val="000000" w:themeColor="text1"/>
                <w:spacing w:val="-4"/>
                <w:sz w:val="18"/>
                <w:szCs w:val="18"/>
              </w:rPr>
            </w:pPr>
            <w:r w:rsidRPr="004A22C6">
              <w:rPr>
                <w:rFonts w:ascii="ＭＳ 明朝" w:hAnsi="ＭＳ 明朝" w:cs="ＭＳ Ｐゴシック" w:hint="eastAsia"/>
                <w:snapToGrid/>
                <w:color w:val="000000" w:themeColor="text1"/>
                <w:spacing w:val="0"/>
                <w:sz w:val="18"/>
                <w:szCs w:val="18"/>
              </w:rPr>
              <w:t xml:space="preserve">　</w:t>
            </w:r>
            <w:r w:rsidRPr="004A22C6">
              <w:rPr>
                <w:rFonts w:ascii="ＭＳ 明朝" w:hAnsi="ＭＳ 明朝" w:cs="ＭＳ Ｐゴシック" w:hint="eastAsia"/>
                <w:snapToGrid/>
                <w:color w:val="000000" w:themeColor="text1"/>
                <w:spacing w:val="-4"/>
                <w:sz w:val="18"/>
                <w:szCs w:val="18"/>
              </w:rPr>
              <w:t>別に厚生労働大臣が定める基準を満たさない場合は、業務継続計画未策定減算として、所定単位数の100分の１に相当する単位数を所定単位数から減算していますか。</w:t>
            </w:r>
          </w:p>
          <w:p w14:paraId="193AA346" w14:textId="77777777" w:rsidR="00846F63" w:rsidRPr="004A22C6" w:rsidRDefault="00846F63" w:rsidP="00846F63">
            <w:pPr>
              <w:widowControl/>
              <w:snapToGrid w:val="0"/>
              <w:rPr>
                <w:rFonts w:ascii="ＭＳ 明朝" w:hAnsi="ＭＳ 明朝" w:cs="ＭＳ Ｐゴシック"/>
                <w:snapToGrid/>
                <w:color w:val="000000" w:themeColor="text1"/>
                <w:spacing w:val="0"/>
                <w:sz w:val="18"/>
                <w:szCs w:val="18"/>
              </w:rPr>
            </w:pPr>
          </w:p>
          <w:p w14:paraId="79966727" w14:textId="77777777" w:rsidR="00846F63" w:rsidRPr="004A22C6" w:rsidRDefault="00846F63" w:rsidP="00846F63">
            <w:pPr>
              <w:widowControl/>
              <w:snapToGrid w:val="0"/>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【厚生労働大臣が定める基準】</w:t>
            </w:r>
          </w:p>
          <w:p w14:paraId="1A004240" w14:textId="2FBA7670" w:rsidR="00846F63" w:rsidRPr="004A22C6" w:rsidRDefault="00846F63" w:rsidP="00846F63">
            <w:pPr>
              <w:widowControl/>
              <w:snapToGrid w:val="0"/>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lastRenderedPageBreak/>
              <w:t xml:space="preserve">　基準第1</w:t>
            </w:r>
            <w:r w:rsidR="004A3E92" w:rsidRPr="004A22C6">
              <w:rPr>
                <w:rFonts w:ascii="ＭＳ 明朝" w:hAnsi="ＭＳ 明朝" w:cs="ＭＳ Ｐゴシック" w:hint="eastAsia"/>
                <w:snapToGrid/>
                <w:color w:val="000000" w:themeColor="text1"/>
                <w:spacing w:val="0"/>
                <w:sz w:val="18"/>
                <w:szCs w:val="18"/>
              </w:rPr>
              <w:t>40</w:t>
            </w:r>
            <w:r w:rsidRPr="004A22C6">
              <w:rPr>
                <w:rFonts w:ascii="ＭＳ 明朝" w:hAnsi="ＭＳ 明朝" w:cs="ＭＳ Ｐゴシック" w:hint="eastAsia"/>
                <w:snapToGrid/>
                <w:color w:val="000000" w:themeColor="text1"/>
                <w:spacing w:val="0"/>
                <w:sz w:val="18"/>
                <w:szCs w:val="18"/>
              </w:rPr>
              <w:t>条</w:t>
            </w:r>
            <w:r w:rsidR="004A3E92" w:rsidRPr="004A22C6">
              <w:rPr>
                <w:rFonts w:ascii="ＭＳ 明朝" w:hAnsi="ＭＳ 明朝" w:cs="ＭＳ Ｐゴシック" w:hint="eastAsia"/>
                <w:snapToGrid/>
                <w:color w:val="000000" w:themeColor="text1"/>
                <w:spacing w:val="0"/>
                <w:sz w:val="18"/>
                <w:szCs w:val="18"/>
              </w:rPr>
              <w:t>（基準第140条の13</w:t>
            </w:r>
            <w:r w:rsidRPr="004A22C6">
              <w:rPr>
                <w:rFonts w:ascii="ＭＳ 明朝" w:hAnsi="ＭＳ 明朝" w:cs="ＭＳ Ｐゴシック" w:hint="eastAsia"/>
                <w:snapToGrid/>
                <w:color w:val="000000" w:themeColor="text1"/>
                <w:spacing w:val="0"/>
                <w:sz w:val="18"/>
                <w:szCs w:val="18"/>
              </w:rPr>
              <w:t>において準用する</w:t>
            </w:r>
            <w:r w:rsidR="004A3E92" w:rsidRPr="004A22C6">
              <w:rPr>
                <w:rFonts w:ascii="ＭＳ 明朝" w:hAnsi="ＭＳ 明朝" w:cs="ＭＳ Ｐゴシック" w:hint="eastAsia"/>
                <w:snapToGrid/>
                <w:color w:val="000000" w:themeColor="text1"/>
                <w:spacing w:val="0"/>
                <w:sz w:val="18"/>
                <w:szCs w:val="18"/>
              </w:rPr>
              <w:t>場合を含む）又は</w:t>
            </w:r>
            <w:r w:rsidRPr="004A22C6">
              <w:rPr>
                <w:rFonts w:ascii="ＭＳ 明朝" w:hAnsi="ＭＳ 明朝" w:cs="ＭＳ Ｐゴシック" w:hint="eastAsia"/>
                <w:snapToGrid/>
                <w:color w:val="000000" w:themeColor="text1"/>
                <w:spacing w:val="0"/>
                <w:sz w:val="18"/>
                <w:szCs w:val="18"/>
              </w:rPr>
              <w:t>基準第</w:t>
            </w:r>
            <w:r w:rsidR="004A3E92" w:rsidRPr="004A22C6">
              <w:rPr>
                <w:rFonts w:ascii="ＭＳ 明朝" w:hAnsi="ＭＳ 明朝" w:cs="ＭＳ Ｐゴシック" w:hint="eastAsia"/>
                <w:snapToGrid/>
                <w:color w:val="000000" w:themeColor="text1"/>
                <w:spacing w:val="0"/>
                <w:sz w:val="18"/>
                <w:szCs w:val="18"/>
              </w:rPr>
              <w:t>140</w:t>
            </w:r>
            <w:r w:rsidRPr="004A22C6">
              <w:rPr>
                <w:rFonts w:ascii="ＭＳ 明朝" w:hAnsi="ＭＳ 明朝" w:cs="ＭＳ Ｐゴシック" w:hint="eastAsia"/>
                <w:snapToGrid/>
                <w:color w:val="000000" w:themeColor="text1"/>
                <w:spacing w:val="0"/>
                <w:sz w:val="18"/>
                <w:szCs w:val="18"/>
              </w:rPr>
              <w:t>条の</w:t>
            </w:r>
            <w:r w:rsidR="004A3E92" w:rsidRPr="004A22C6">
              <w:rPr>
                <w:rFonts w:ascii="ＭＳ 明朝" w:hAnsi="ＭＳ 明朝" w:cs="ＭＳ Ｐゴシック" w:hint="eastAsia"/>
                <w:snapToGrid/>
                <w:color w:val="000000" w:themeColor="text1"/>
                <w:spacing w:val="0"/>
                <w:sz w:val="18"/>
                <w:szCs w:val="18"/>
              </w:rPr>
              <w:t>15において準用する基準第30条の2第1項</w:t>
            </w:r>
            <w:r w:rsidRPr="004A22C6">
              <w:rPr>
                <w:rFonts w:ascii="ＭＳ 明朝" w:hAnsi="ＭＳ 明朝" w:cs="ＭＳ Ｐゴシック" w:hint="eastAsia"/>
                <w:snapToGrid/>
                <w:color w:val="000000" w:themeColor="text1"/>
                <w:spacing w:val="0"/>
                <w:sz w:val="18"/>
                <w:szCs w:val="18"/>
              </w:rPr>
              <w:t>に規定する基準に適合していること。</w:t>
            </w:r>
          </w:p>
          <w:p w14:paraId="16FA4720" w14:textId="77777777" w:rsidR="00846F63" w:rsidRPr="004A22C6" w:rsidRDefault="00846F63" w:rsidP="00846F63">
            <w:pPr>
              <w:widowControl/>
              <w:snapToGrid w:val="0"/>
              <w:rPr>
                <w:rFonts w:ascii="ＭＳ 明朝" w:hAnsi="ＭＳ 明朝" w:cs="ＭＳ Ｐゴシック"/>
                <w:snapToGrid/>
                <w:color w:val="000000" w:themeColor="text1"/>
                <w:spacing w:val="0"/>
                <w:sz w:val="18"/>
                <w:szCs w:val="18"/>
              </w:rPr>
            </w:pPr>
          </w:p>
          <w:p w14:paraId="1A87611B" w14:textId="77777777" w:rsidR="00846F63" w:rsidRPr="004A22C6" w:rsidRDefault="00846F63" w:rsidP="00846F63">
            <w:pPr>
              <w:widowControl/>
              <w:snapToGrid w:val="0"/>
              <w:ind w:left="180" w:hangingChars="100" w:hanging="180"/>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　経過措置として、令和7年3月31日までの間、感染症の予防及びまん延の防止のための指針及び非常災害に関する具体的計画を策定している場合には、当該減算は適用しませんが、義務となっていることを踏まえ、速やかに作成してください。</w:t>
            </w:r>
          </w:p>
          <w:p w14:paraId="56A5116A" w14:textId="77777777" w:rsidR="00846F63" w:rsidRPr="004A22C6" w:rsidRDefault="00846F63" w:rsidP="00846F63">
            <w:pPr>
              <w:widowControl/>
              <w:snapToGrid w:val="0"/>
              <w:ind w:left="180" w:hangingChars="100" w:hanging="180"/>
              <w:rPr>
                <w:rFonts w:ascii="ＭＳ 明朝" w:hAnsi="ＭＳ 明朝" w:cs="ＭＳ Ｐゴシック"/>
                <w:snapToGrid/>
                <w:color w:val="000000" w:themeColor="text1"/>
                <w:spacing w:val="0"/>
                <w:sz w:val="18"/>
                <w:szCs w:val="18"/>
              </w:rPr>
            </w:pPr>
          </w:p>
          <w:p w14:paraId="1599E9B9" w14:textId="5CCFF648" w:rsidR="00846F63" w:rsidRPr="004A22C6" w:rsidRDefault="00846F63" w:rsidP="00846F63">
            <w:pPr>
              <w:widowControl/>
              <w:snapToGrid w:val="0"/>
              <w:ind w:left="180" w:hangingChars="100" w:hanging="180"/>
              <w:rPr>
                <w:rFonts w:ascii="ＭＳ 明朝" w:hAnsi="ＭＳ 明朝" w:cs="ＭＳ Ｐゴシック"/>
                <w:snapToGrid/>
                <w:color w:val="000000" w:themeColor="text1"/>
                <w:spacing w:val="0"/>
                <w:sz w:val="18"/>
                <w:szCs w:val="18"/>
              </w:rPr>
            </w:pPr>
            <w:r w:rsidRPr="004A22C6">
              <w:rPr>
                <w:rFonts w:ascii="ＭＳ 明朝" w:hAnsi="ＭＳ 明朝" w:cs="ＭＳ Ｐゴシック" w:hint="eastAsia"/>
                <w:snapToGrid/>
                <w:color w:val="000000" w:themeColor="text1"/>
                <w:spacing w:val="0"/>
                <w:sz w:val="18"/>
                <w:szCs w:val="18"/>
              </w:rPr>
              <w:t>※　業務継続計画未策定減算については、「5</w:t>
            </w:r>
            <w:r w:rsidRPr="004A22C6">
              <w:rPr>
                <w:rFonts w:ascii="ＭＳ 明朝" w:hAnsi="ＭＳ 明朝" w:cs="ＭＳ Ｐゴシック"/>
                <w:snapToGrid/>
                <w:color w:val="000000" w:themeColor="text1"/>
                <w:spacing w:val="0"/>
                <w:sz w:val="18"/>
                <w:szCs w:val="18"/>
              </w:rPr>
              <w:t>-</w:t>
            </w:r>
            <w:r w:rsidRPr="004A22C6">
              <w:rPr>
                <w:rFonts w:ascii="ＭＳ 明朝" w:hAnsi="ＭＳ 明朝" w:cs="ＭＳ Ｐゴシック" w:hint="eastAsia"/>
                <w:snapToGrid/>
                <w:color w:val="000000" w:themeColor="text1"/>
                <w:spacing w:val="0"/>
                <w:sz w:val="18"/>
                <w:szCs w:val="18"/>
              </w:rPr>
              <w:t>2</w:t>
            </w:r>
            <w:r w:rsidR="00413944" w:rsidRPr="004A22C6">
              <w:rPr>
                <w:rFonts w:ascii="ＭＳ 明朝" w:hAnsi="ＭＳ 明朝" w:cs="ＭＳ Ｐゴシック" w:hint="eastAsia"/>
                <w:snapToGrid/>
                <w:color w:val="000000" w:themeColor="text1"/>
                <w:spacing w:val="0"/>
                <w:sz w:val="18"/>
                <w:szCs w:val="18"/>
              </w:rPr>
              <w:t>6</w:t>
            </w:r>
            <w:r w:rsidRPr="004A22C6">
              <w:rPr>
                <w:rFonts w:ascii="ＭＳ 明朝" w:hAnsi="ＭＳ 明朝" w:cs="ＭＳ Ｐゴシック" w:hint="eastAsia"/>
                <w:snapToGrid/>
                <w:color w:val="000000" w:themeColor="text1"/>
                <w:spacing w:val="0"/>
                <w:sz w:val="18"/>
                <w:szCs w:val="18"/>
              </w:rPr>
              <w:t xml:space="preserve"> 業務継続計画の策定等</w:t>
            </w:r>
            <w:r w:rsidR="00F00DC1" w:rsidRPr="004A22C6">
              <w:rPr>
                <w:rFonts w:ascii="ＭＳ 明朝" w:hAnsi="ＭＳ 明朝" w:cs="ＭＳ Ｐゴシック"/>
                <w:snapToGrid/>
                <w:color w:val="000000" w:themeColor="text1"/>
                <w:spacing w:val="0"/>
                <w:sz w:val="18"/>
                <w:szCs w:val="18"/>
              </w:rPr>
              <w:t>」</w:t>
            </w:r>
            <w:r w:rsidR="00F00DC1" w:rsidRPr="004A22C6">
              <w:rPr>
                <w:rFonts w:ascii="ＭＳ 明朝" w:hAnsi="ＭＳ 明朝" w:cs="ＭＳ Ｐゴシック" w:hint="eastAsia"/>
                <w:snapToGrid/>
                <w:color w:val="000000" w:themeColor="text1"/>
                <w:spacing w:val="0"/>
                <w:sz w:val="18"/>
                <w:szCs w:val="18"/>
              </w:rPr>
              <w:t>の</w:t>
            </w:r>
            <w:r w:rsidRPr="004A22C6">
              <w:rPr>
                <w:rFonts w:ascii="ＭＳ 明朝" w:hAnsi="ＭＳ 明朝" w:cs="ＭＳ Ｐゴシック" w:hint="eastAsia"/>
                <w:snapToGrid/>
                <w:color w:val="000000" w:themeColor="text1"/>
                <w:spacing w:val="0"/>
                <w:sz w:val="18"/>
                <w:szCs w:val="18"/>
              </w:rPr>
              <w:t>①（準用する基準第30条の2第1項）に規定する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します。</w:t>
            </w:r>
          </w:p>
          <w:p w14:paraId="3BBD1DF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61326EDB" w14:textId="7EEAEAEA" w:rsidR="00846F63" w:rsidRPr="004A22C6" w:rsidRDefault="00000000" w:rsidP="00846F63">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683046819"/>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457292257"/>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771589118"/>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846F63" w:rsidRPr="004A22C6">
              <w:rPr>
                <w:rFonts w:ascii="ＭＳ 明朝" w:hAnsi="ＭＳ 明朝" w:hint="eastAsia"/>
                <w:color w:val="000000" w:themeColor="text1"/>
                <w:spacing w:val="0"/>
                <w:sz w:val="18"/>
                <w:szCs w:val="18"/>
              </w:rPr>
              <w:t>非該当</w:t>
            </w:r>
          </w:p>
        </w:tc>
        <w:tc>
          <w:tcPr>
            <w:tcW w:w="1247" w:type="dxa"/>
          </w:tcPr>
          <w:p w14:paraId="00A2D43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01B3A6EF" w14:textId="3CEE5EB5"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w:t>
            </w:r>
            <w:r w:rsidR="008504DA" w:rsidRPr="004A22C6">
              <w:rPr>
                <w:rFonts w:ascii="ＭＳ 明朝" w:hAnsi="ＭＳ 明朝" w:hint="eastAsia"/>
                <w:color w:val="000000" w:themeColor="text1"/>
                <w:spacing w:val="0"/>
                <w:sz w:val="16"/>
                <w:szCs w:val="16"/>
              </w:rPr>
              <w:t>8</w:t>
            </w:r>
            <w:r w:rsidRPr="004A22C6">
              <w:rPr>
                <w:rFonts w:ascii="ＭＳ 明朝" w:hAnsi="ＭＳ 明朝" w:hint="eastAsia"/>
                <w:color w:val="000000" w:themeColor="text1"/>
                <w:spacing w:val="0"/>
                <w:sz w:val="16"/>
                <w:szCs w:val="16"/>
              </w:rPr>
              <w:t>の注</w:t>
            </w:r>
            <w:r w:rsidR="008504DA" w:rsidRPr="004A22C6">
              <w:rPr>
                <w:rFonts w:ascii="ＭＳ 明朝" w:hAnsi="ＭＳ 明朝" w:hint="eastAsia"/>
                <w:color w:val="000000" w:themeColor="text1"/>
                <w:spacing w:val="0"/>
                <w:sz w:val="16"/>
                <w:szCs w:val="16"/>
              </w:rPr>
              <w:t>5</w:t>
            </w:r>
          </w:p>
          <w:p w14:paraId="6417E2B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36134D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平27厚労告95</w:t>
            </w:r>
          </w:p>
          <w:p w14:paraId="5D5AAE4F" w14:textId="08C8DD73" w:rsidR="008504DA" w:rsidRPr="004A22C6" w:rsidRDefault="008504DA" w:rsidP="008504DA">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第34号の3の4</w:t>
            </w:r>
          </w:p>
          <w:p w14:paraId="4677915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410880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93E8BCB" w14:textId="7D85A849"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lastRenderedPageBreak/>
              <w:t>平12老企</w:t>
            </w:r>
            <w:r w:rsidR="008504DA" w:rsidRPr="004A22C6">
              <w:rPr>
                <w:rFonts w:ascii="ＭＳ 明朝" w:hAnsi="ＭＳ 明朝" w:hint="eastAsia"/>
                <w:color w:val="000000" w:themeColor="text1"/>
                <w:spacing w:val="0"/>
                <w:sz w:val="16"/>
                <w:szCs w:val="16"/>
              </w:rPr>
              <w:t>40</w:t>
            </w:r>
          </w:p>
          <w:p w14:paraId="66D3AC43" w14:textId="7107BE0C"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w:t>
            </w:r>
            <w:r w:rsidR="008504DA" w:rsidRPr="004A22C6">
              <w:rPr>
                <w:rFonts w:ascii="ＭＳ 明朝" w:hAnsi="ＭＳ 明朝" w:hint="eastAsia"/>
                <w:color w:val="000000" w:themeColor="text1"/>
                <w:spacing w:val="0"/>
                <w:sz w:val="16"/>
                <w:szCs w:val="16"/>
              </w:rPr>
              <w:t>2</w:t>
            </w:r>
            <w:r w:rsidRPr="004A22C6">
              <w:rPr>
                <w:rFonts w:ascii="ＭＳ 明朝" w:hAnsi="ＭＳ 明朝" w:hint="eastAsia"/>
                <w:color w:val="000000" w:themeColor="text1"/>
                <w:spacing w:val="0"/>
                <w:sz w:val="16"/>
                <w:szCs w:val="16"/>
              </w:rPr>
              <w:t>(</w:t>
            </w:r>
            <w:r w:rsidR="008504DA" w:rsidRPr="004A22C6">
              <w:rPr>
                <w:rFonts w:ascii="ＭＳ 明朝" w:hAnsi="ＭＳ 明朝" w:hint="eastAsia"/>
                <w:color w:val="000000" w:themeColor="text1"/>
                <w:spacing w:val="0"/>
                <w:sz w:val="16"/>
                <w:szCs w:val="16"/>
              </w:rPr>
              <w:t>8</w:t>
            </w:r>
            <w:r w:rsidRPr="004A22C6">
              <w:rPr>
                <w:rFonts w:ascii="ＭＳ 明朝" w:hAnsi="ＭＳ 明朝" w:hint="eastAsia"/>
                <w:color w:val="000000" w:themeColor="text1"/>
                <w:spacing w:val="0"/>
                <w:sz w:val="16"/>
                <w:szCs w:val="16"/>
              </w:rPr>
              <w:t>)</w:t>
            </w:r>
          </w:p>
        </w:tc>
      </w:tr>
      <w:tr w:rsidR="004A22C6" w:rsidRPr="004A22C6" w14:paraId="0C850320" w14:textId="77777777" w:rsidTr="00095CB8">
        <w:tc>
          <w:tcPr>
            <w:tcW w:w="1418" w:type="dxa"/>
          </w:tcPr>
          <w:p w14:paraId="08327F64" w14:textId="395F1EA0"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9-6</w:t>
            </w:r>
          </w:p>
          <w:p w14:paraId="30120CF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共生型短期入所生活介護を行う場合</w:t>
            </w:r>
          </w:p>
          <w:p w14:paraId="44915B1C" w14:textId="1B6D5126"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（介護予防も同様）</w:t>
            </w:r>
          </w:p>
        </w:tc>
        <w:tc>
          <w:tcPr>
            <w:tcW w:w="6804" w:type="dxa"/>
          </w:tcPr>
          <w:p w14:paraId="17610C67" w14:textId="3DA5E4ED"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共生型短期入所生活介護を行った場合は、所定単位数の１００分の９２に相当する単位数を算定していますか。</w:t>
            </w:r>
          </w:p>
        </w:tc>
        <w:tc>
          <w:tcPr>
            <w:tcW w:w="992" w:type="dxa"/>
          </w:tcPr>
          <w:p w14:paraId="01258CFC" w14:textId="1E7414C1"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704554661"/>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95915792"/>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672010686"/>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846F63" w:rsidRPr="004A22C6">
              <w:rPr>
                <w:rFonts w:ascii="ＭＳ 明朝" w:hAnsi="ＭＳ 明朝" w:hint="eastAsia"/>
                <w:color w:val="000000" w:themeColor="text1"/>
                <w:sz w:val="18"/>
                <w:szCs w:val="18"/>
              </w:rPr>
              <w:t>非該当</w:t>
            </w:r>
          </w:p>
        </w:tc>
        <w:tc>
          <w:tcPr>
            <w:tcW w:w="1247" w:type="dxa"/>
          </w:tcPr>
          <w:p w14:paraId="7EB7640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189E508D" w14:textId="32FFC4C0"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別表8の注</w:t>
            </w:r>
            <w:r w:rsidR="00947625" w:rsidRPr="004A22C6">
              <w:rPr>
                <w:rFonts w:ascii="ＭＳ 明朝" w:hAnsi="ＭＳ 明朝" w:hint="eastAsia"/>
                <w:color w:val="000000" w:themeColor="text1"/>
                <w:spacing w:val="0"/>
                <w:sz w:val="16"/>
                <w:szCs w:val="16"/>
              </w:rPr>
              <w:t>6</w:t>
            </w:r>
          </w:p>
        </w:tc>
      </w:tr>
      <w:tr w:rsidR="004A22C6" w:rsidRPr="004A22C6" w14:paraId="73C396D1" w14:textId="77777777" w:rsidTr="00D56BFD">
        <w:trPr>
          <w:trHeight w:val="6303"/>
        </w:trPr>
        <w:tc>
          <w:tcPr>
            <w:tcW w:w="1418" w:type="dxa"/>
          </w:tcPr>
          <w:p w14:paraId="0453DA8A" w14:textId="12DBFBB8"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9-7</w:t>
            </w:r>
          </w:p>
          <w:p w14:paraId="40684A65" w14:textId="77777777" w:rsidR="00846F63" w:rsidRPr="004A22C6" w:rsidRDefault="00846F63" w:rsidP="00846F63">
            <w:pPr>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生活相談員配置等加算</w:t>
            </w:r>
          </w:p>
          <w:p w14:paraId="65D58FB1" w14:textId="1E5C8EAC" w:rsidR="00846F63" w:rsidRPr="004A22C6" w:rsidRDefault="00846F63" w:rsidP="00846F63">
            <w:pPr>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（共生型短期入所生活介護／介護予防も同様）</w:t>
            </w:r>
          </w:p>
        </w:tc>
        <w:tc>
          <w:tcPr>
            <w:tcW w:w="6804" w:type="dxa"/>
          </w:tcPr>
          <w:p w14:paraId="0ED21B32" w14:textId="1A5565E1"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厚生労働大臣が定める基準（注）に適合しているものとして</w:t>
            </w:r>
            <w:r w:rsidRPr="004A22C6">
              <w:rPr>
                <w:rFonts w:ascii="ＭＳ 明朝" w:hAnsi="ＭＳ 明朝" w:hint="eastAsia"/>
                <w:color w:val="000000" w:themeColor="text1"/>
                <w:spacing w:val="0"/>
                <w:sz w:val="18"/>
                <w:szCs w:val="18"/>
                <w:u w:val="single"/>
              </w:rPr>
              <w:t>、電子情報処理組織を使用する方法により、市長に対し、老健局長が定める様式による届出を行った</w:t>
            </w:r>
            <w:r w:rsidRPr="004A22C6">
              <w:rPr>
                <w:rFonts w:ascii="ＭＳ 明朝" w:hAnsi="ＭＳ 明朝" w:hint="eastAsia"/>
                <w:color w:val="000000" w:themeColor="text1"/>
                <w:spacing w:val="0"/>
                <w:sz w:val="18"/>
                <w:szCs w:val="18"/>
              </w:rPr>
              <w:t>短期入所生活介護事業において、共生型居宅サービスの事業を行う短期入所事業者は、生活相談員配置等加算として、1日につき13単位を所定単位数に加算していますか。</w:t>
            </w:r>
          </w:p>
          <w:p w14:paraId="7430E18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3DFA028C" w14:textId="22BC782A"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（注）厚生労働大臣が定める基準（平27厚労告95）第三十四号の</w:t>
            </w:r>
            <w:r w:rsidR="00947625" w:rsidRPr="004A22C6">
              <w:rPr>
                <w:rFonts w:ascii="ＭＳ 明朝" w:hAnsi="ＭＳ 明朝" w:hint="eastAsia"/>
                <w:color w:val="000000" w:themeColor="text1"/>
                <w:spacing w:val="0"/>
                <w:sz w:val="18"/>
                <w:szCs w:val="18"/>
              </w:rPr>
              <w:t>四</w:t>
            </w:r>
          </w:p>
          <w:p w14:paraId="3B40801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次に掲げる基準のいずれにも適合すること。</w:t>
            </w:r>
          </w:p>
          <w:p w14:paraId="347EB3E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イ　生活相談員を1名以上配置</w:t>
            </w:r>
          </w:p>
          <w:p w14:paraId="7BC915B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ロ　地域に貢献する活動を行っている</w:t>
            </w:r>
          </w:p>
          <w:p w14:paraId="6C53C58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64CEC6F4"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生活相談員(社会福祉士、精神保健福祉士等）は常勤換算方法で1名以上配置する必要がありますが、共生型短期入所生活介護の指定を受ける障害福祉制度における短期入所事業所に配置している従業者の中に、既に生活相談員の要件を満たす者がいる場合には、新たに配置する必要はなく、兼務しても差し支えありません。</w:t>
            </w:r>
          </w:p>
          <w:p w14:paraId="6BB36DE8" w14:textId="77A15136" w:rsidR="00846F63" w:rsidRPr="004A22C6" w:rsidRDefault="00846F63" w:rsidP="00846F63">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例えば1週間のうち特定の曜日だけ生活相談員を配置している場合は、その曜日のみ加算の算定対象となります。</w:t>
            </w:r>
          </w:p>
          <w:p w14:paraId="5D8C535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6B67212D"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地域に貢献する活動は、「地域の交流の場(開放スペースや保育園等との交流会など）の提供」、「認知症カフェ・食堂等の設置」、「地域住民が参加できるイベントやお祭り等の開催」、「地域ボランティアの受入や活動（保育所等における清掃活動等）の実施」、「協議会等を設けて地域住民が事業所の運営への参画」、「地域住民への健康相談教室・研修会」など、地域や多世代との関わりを持つためのものとするように努めてください。</w:t>
            </w:r>
          </w:p>
          <w:p w14:paraId="14EE9D54"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E70A7FE" w14:textId="7E43095F"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4"/>
                <w:sz w:val="18"/>
                <w:szCs w:val="18"/>
              </w:rPr>
            </w:pPr>
            <w:r w:rsidRPr="004A22C6">
              <w:rPr>
                <w:rFonts w:ascii="ＭＳ 明朝" w:hAnsi="ＭＳ 明朝" w:hint="eastAsia"/>
                <w:color w:val="000000" w:themeColor="text1"/>
                <w:spacing w:val="0"/>
                <w:sz w:val="18"/>
                <w:szCs w:val="18"/>
              </w:rPr>
              <w:t xml:space="preserve">※　</w:t>
            </w:r>
            <w:r w:rsidRPr="004A22C6">
              <w:rPr>
                <w:rFonts w:ascii="ＭＳ 明朝" w:hAnsi="ＭＳ 明朝" w:hint="eastAsia"/>
                <w:color w:val="000000" w:themeColor="text1"/>
                <w:spacing w:val="-4"/>
                <w:sz w:val="18"/>
                <w:szCs w:val="18"/>
              </w:rPr>
              <w:t>当該加算は、共生型短期入所生活介護の指定を受ける事業所のみ算定できます。</w:t>
            </w:r>
          </w:p>
          <w:p w14:paraId="4CF6702D" w14:textId="7235A399"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253A3BAD" w14:textId="47B6EBAD"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778632003"/>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096173538"/>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864323975"/>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846F63" w:rsidRPr="004A22C6">
              <w:rPr>
                <w:rFonts w:ascii="ＭＳ 明朝" w:hAnsi="ＭＳ 明朝" w:hint="eastAsia"/>
                <w:color w:val="000000" w:themeColor="text1"/>
                <w:sz w:val="18"/>
                <w:szCs w:val="18"/>
              </w:rPr>
              <w:t>非該当</w:t>
            </w:r>
          </w:p>
        </w:tc>
        <w:tc>
          <w:tcPr>
            <w:tcW w:w="1247" w:type="dxa"/>
          </w:tcPr>
          <w:p w14:paraId="55340DA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10946AEB" w14:textId="7314EC38"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別表8の注</w:t>
            </w:r>
            <w:r w:rsidR="00947625" w:rsidRPr="004A22C6">
              <w:rPr>
                <w:rFonts w:ascii="ＭＳ 明朝" w:hAnsi="ＭＳ 明朝" w:hint="eastAsia"/>
                <w:color w:val="000000" w:themeColor="text1"/>
                <w:spacing w:val="0"/>
                <w:sz w:val="16"/>
                <w:szCs w:val="16"/>
              </w:rPr>
              <w:t>7</w:t>
            </w:r>
          </w:p>
          <w:p w14:paraId="28D66E5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5540FE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4F37E1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A98337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945C05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C65BB8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9EEACA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B75ACC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14C77E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9B13E1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C3827E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215F4E3D" w14:textId="59511AA1"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w:t>
            </w:r>
            <w:r w:rsidR="009912EF" w:rsidRPr="004A22C6">
              <w:rPr>
                <w:rFonts w:ascii="ＭＳ 明朝" w:hAnsi="ＭＳ 明朝" w:hint="eastAsia"/>
                <w:color w:val="000000" w:themeColor="text1"/>
                <w:spacing w:val="0"/>
                <w:sz w:val="16"/>
                <w:szCs w:val="16"/>
              </w:rPr>
              <w:t>9</w:t>
            </w:r>
            <w:r w:rsidRPr="004A22C6">
              <w:rPr>
                <w:rFonts w:ascii="ＭＳ 明朝" w:hAnsi="ＭＳ 明朝" w:hint="eastAsia"/>
                <w:color w:val="000000" w:themeColor="text1"/>
                <w:spacing w:val="0"/>
                <w:sz w:val="16"/>
                <w:szCs w:val="16"/>
              </w:rPr>
              <w:t>)</w:t>
            </w:r>
          </w:p>
          <w:p w14:paraId="6049500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78FFC8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9D794A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61020B5" w14:textId="0FA875C4"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4AD99AC0" w14:textId="77777777" w:rsidTr="00040DF1">
        <w:trPr>
          <w:trHeight w:val="2119"/>
        </w:trPr>
        <w:tc>
          <w:tcPr>
            <w:tcW w:w="1418" w:type="dxa"/>
            <w:vMerge w:val="restart"/>
          </w:tcPr>
          <w:p w14:paraId="0E905910" w14:textId="598F8001"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9-</w:t>
            </w:r>
            <w:r w:rsidR="003413AC" w:rsidRPr="004A22C6">
              <w:rPr>
                <w:rFonts w:ascii="ＭＳ 明朝" w:hAnsi="ＭＳ 明朝" w:hint="eastAsia"/>
                <w:color w:val="000000" w:themeColor="text1"/>
                <w:spacing w:val="0"/>
                <w:sz w:val="18"/>
                <w:szCs w:val="18"/>
              </w:rPr>
              <w:t>8</w:t>
            </w:r>
          </w:p>
          <w:p w14:paraId="030F7FA9" w14:textId="23A89C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生活機能向上連携加算</w:t>
            </w:r>
          </w:p>
          <w:p w14:paraId="0F5199BF" w14:textId="04A121C8" w:rsidR="00846F63" w:rsidRPr="004A22C6" w:rsidRDefault="00846F63" w:rsidP="0094762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（介護予防も同様）</w:t>
            </w:r>
          </w:p>
        </w:tc>
        <w:tc>
          <w:tcPr>
            <w:tcW w:w="6804" w:type="dxa"/>
            <w:tcBorders>
              <w:bottom w:val="dotted" w:sz="4" w:space="0" w:color="auto"/>
            </w:tcBorders>
          </w:tcPr>
          <w:p w14:paraId="49857B7F" w14:textId="44A72F79" w:rsidR="00846F63" w:rsidRPr="004A22C6" w:rsidRDefault="00846F63" w:rsidP="00846F63">
            <w:pPr>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厚生労働大臣が定める基準（注）に適合しているものとして</w:t>
            </w:r>
            <w:r w:rsidRPr="004A22C6">
              <w:rPr>
                <w:rFonts w:ascii="ＭＳ 明朝" w:hAnsi="ＭＳ 明朝" w:hint="eastAsia"/>
                <w:color w:val="000000" w:themeColor="text1"/>
                <w:spacing w:val="0"/>
                <w:sz w:val="18"/>
                <w:szCs w:val="18"/>
                <w:u w:val="single"/>
              </w:rPr>
              <w:t>、電子情報処理組織を使用する方法により、市長に対し、老健局長が定める様式による届出を行った</w:t>
            </w:r>
            <w:r w:rsidRPr="004A22C6">
              <w:rPr>
                <w:rFonts w:ascii="ＭＳ 明朝" w:hAnsi="ＭＳ 明朝" w:hint="eastAsia"/>
                <w:color w:val="000000" w:themeColor="text1"/>
                <w:spacing w:val="0"/>
                <w:sz w:val="18"/>
                <w:szCs w:val="18"/>
              </w:rPr>
              <w:t>短期入所生活介護事業において、外部との連携により、利用者の身体の状況等の評価を行い、かつ、個別機能訓練計画を作成した場合には、当該基準に掲げる区分に従い、生活機能向上連携加算（Ⅰ）については、利用者の急性増悪等により当該個別機能訓練計画を見直した場合を除き３月に１回を限度として、１月につき、同（Ⅱ）については１月につき、次に掲げる単位数を所定単位数に加算していますか。</w:t>
            </w:r>
          </w:p>
          <w:p w14:paraId="6F6C6DAA" w14:textId="77777777" w:rsidR="00846F63" w:rsidRPr="004A22C6" w:rsidRDefault="002E74C6" w:rsidP="000C51E1">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846F63" w:rsidRPr="004A22C6">
              <w:rPr>
                <w:rFonts w:ascii="ＭＳ 明朝" w:hAnsi="ＭＳ 明朝" w:hint="eastAsia"/>
                <w:color w:val="000000" w:themeColor="text1"/>
                <w:spacing w:val="0"/>
                <w:sz w:val="18"/>
                <w:szCs w:val="18"/>
              </w:rPr>
              <w:t>ただし、次に掲げるいずれかの加算を算定している場合においては、次に掲げるその他の加算は算定しません。</w:t>
            </w:r>
          </w:p>
          <w:p w14:paraId="4883F3A0" w14:textId="5BE99367" w:rsidR="000C51E1" w:rsidRPr="004A22C6" w:rsidRDefault="000C51E1" w:rsidP="000C51E1">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tc>
        <w:tc>
          <w:tcPr>
            <w:tcW w:w="992" w:type="dxa"/>
            <w:tcBorders>
              <w:bottom w:val="dotted" w:sz="4" w:space="0" w:color="auto"/>
            </w:tcBorders>
          </w:tcPr>
          <w:p w14:paraId="3B877A82" w14:textId="3CCFA40C"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633567360"/>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722045692"/>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901051"/>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846F63" w:rsidRPr="004A22C6">
              <w:rPr>
                <w:rFonts w:ascii="ＭＳ 明朝" w:hAnsi="ＭＳ 明朝" w:hint="eastAsia"/>
                <w:color w:val="000000" w:themeColor="text1"/>
                <w:sz w:val="18"/>
                <w:szCs w:val="18"/>
              </w:rPr>
              <w:t>非該当</w:t>
            </w:r>
          </w:p>
          <w:p w14:paraId="569FF6F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7CF2CF94" w14:textId="77777777" w:rsidR="000C51E1" w:rsidRPr="004A22C6" w:rsidRDefault="000C51E1" w:rsidP="00846F63">
            <w:pPr>
              <w:autoSpaceDE w:val="0"/>
              <w:autoSpaceDN w:val="0"/>
              <w:adjustRightInd w:val="0"/>
              <w:snapToGrid w:val="0"/>
              <w:rPr>
                <w:rFonts w:ascii="ＭＳ 明朝" w:hAnsi="ＭＳ 明朝"/>
                <w:color w:val="000000" w:themeColor="text1"/>
                <w:spacing w:val="0"/>
                <w:sz w:val="18"/>
                <w:szCs w:val="18"/>
              </w:rPr>
            </w:pPr>
          </w:p>
          <w:p w14:paraId="7D24C703" w14:textId="77777777" w:rsidR="000C51E1" w:rsidRPr="004A22C6" w:rsidRDefault="000C51E1" w:rsidP="00846F63">
            <w:pPr>
              <w:autoSpaceDE w:val="0"/>
              <w:autoSpaceDN w:val="0"/>
              <w:adjustRightInd w:val="0"/>
              <w:snapToGrid w:val="0"/>
              <w:rPr>
                <w:rFonts w:ascii="ＭＳ 明朝" w:hAnsi="ＭＳ 明朝"/>
                <w:color w:val="000000" w:themeColor="text1"/>
                <w:spacing w:val="0"/>
                <w:sz w:val="18"/>
                <w:szCs w:val="18"/>
              </w:rPr>
            </w:pPr>
          </w:p>
          <w:p w14:paraId="51C39EF4" w14:textId="77777777" w:rsidR="000C51E1" w:rsidRPr="004A22C6" w:rsidRDefault="000C51E1" w:rsidP="00846F63">
            <w:pPr>
              <w:autoSpaceDE w:val="0"/>
              <w:autoSpaceDN w:val="0"/>
              <w:adjustRightInd w:val="0"/>
              <w:snapToGrid w:val="0"/>
              <w:rPr>
                <w:rFonts w:ascii="ＭＳ 明朝" w:hAnsi="ＭＳ 明朝"/>
                <w:color w:val="000000" w:themeColor="text1"/>
                <w:spacing w:val="0"/>
                <w:sz w:val="18"/>
                <w:szCs w:val="18"/>
              </w:rPr>
            </w:pPr>
          </w:p>
          <w:p w14:paraId="51F1F185" w14:textId="77777777" w:rsidR="000C51E1" w:rsidRPr="004A22C6" w:rsidRDefault="000C51E1" w:rsidP="00846F63">
            <w:pPr>
              <w:autoSpaceDE w:val="0"/>
              <w:autoSpaceDN w:val="0"/>
              <w:adjustRightInd w:val="0"/>
              <w:snapToGrid w:val="0"/>
              <w:rPr>
                <w:rFonts w:ascii="ＭＳ 明朝" w:hAnsi="ＭＳ 明朝"/>
                <w:color w:val="000000" w:themeColor="text1"/>
                <w:spacing w:val="0"/>
                <w:sz w:val="18"/>
                <w:szCs w:val="18"/>
              </w:rPr>
            </w:pPr>
          </w:p>
          <w:p w14:paraId="092626A8" w14:textId="40F29779" w:rsidR="000C51E1" w:rsidRPr="004A22C6" w:rsidRDefault="000C51E1" w:rsidP="00846F63">
            <w:pPr>
              <w:autoSpaceDE w:val="0"/>
              <w:autoSpaceDN w:val="0"/>
              <w:adjustRightInd w:val="0"/>
              <w:snapToGrid w:val="0"/>
              <w:rPr>
                <w:rFonts w:ascii="ＭＳ 明朝" w:hAnsi="ＭＳ 明朝"/>
                <w:color w:val="000000" w:themeColor="text1"/>
                <w:spacing w:val="-4"/>
                <w:w w:val="90"/>
                <w:sz w:val="18"/>
                <w:szCs w:val="18"/>
              </w:rPr>
            </w:pPr>
            <w:r w:rsidRPr="004A22C6">
              <w:rPr>
                <w:rFonts w:ascii="ＭＳ 明朝" w:hAnsi="ＭＳ 明朝" w:hint="eastAsia"/>
                <w:color w:val="000000" w:themeColor="text1"/>
                <w:spacing w:val="-4"/>
                <w:w w:val="90"/>
                <w:sz w:val="18"/>
                <w:szCs w:val="18"/>
              </w:rPr>
              <w:t>算定区分にチェック</w:t>
            </w:r>
          </w:p>
        </w:tc>
        <w:tc>
          <w:tcPr>
            <w:tcW w:w="1247" w:type="dxa"/>
            <w:tcBorders>
              <w:bottom w:val="nil"/>
            </w:tcBorders>
          </w:tcPr>
          <w:p w14:paraId="6FFF836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17A5B33B" w14:textId="527923B1"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別表8の注</w:t>
            </w:r>
            <w:r w:rsidR="00947625" w:rsidRPr="004A22C6">
              <w:rPr>
                <w:rFonts w:ascii="ＭＳ 明朝" w:hAnsi="ＭＳ 明朝" w:hint="eastAsia"/>
                <w:color w:val="000000" w:themeColor="text1"/>
                <w:spacing w:val="0"/>
                <w:sz w:val="16"/>
                <w:szCs w:val="16"/>
              </w:rPr>
              <w:t>8</w:t>
            </w:r>
          </w:p>
        </w:tc>
      </w:tr>
      <w:tr w:rsidR="004A22C6" w:rsidRPr="004A22C6" w14:paraId="59CB2C7B" w14:textId="77777777" w:rsidTr="00040DF1">
        <w:trPr>
          <w:trHeight w:val="64"/>
        </w:trPr>
        <w:tc>
          <w:tcPr>
            <w:tcW w:w="1418" w:type="dxa"/>
            <w:vMerge/>
          </w:tcPr>
          <w:p w14:paraId="26E4EB03" w14:textId="77777777" w:rsidR="000C51E1" w:rsidRPr="004A22C6" w:rsidRDefault="000C51E1" w:rsidP="00846F63">
            <w:pPr>
              <w:autoSpaceDE w:val="0"/>
              <w:autoSpaceDN w:val="0"/>
              <w:adjustRightInd w:val="0"/>
              <w:snapToGrid w:val="0"/>
              <w:rPr>
                <w:rFonts w:ascii="ＭＳ 明朝" w:hAnsi="ＭＳ 明朝"/>
                <w:color w:val="000000" w:themeColor="text1"/>
                <w:spacing w:val="0"/>
                <w:sz w:val="18"/>
                <w:szCs w:val="18"/>
              </w:rPr>
            </w:pPr>
          </w:p>
        </w:tc>
        <w:tc>
          <w:tcPr>
            <w:tcW w:w="6804" w:type="dxa"/>
            <w:tcBorders>
              <w:top w:val="dotted" w:sz="4" w:space="0" w:color="auto"/>
              <w:bottom w:val="dotted" w:sz="4" w:space="0" w:color="auto"/>
            </w:tcBorders>
          </w:tcPr>
          <w:p w14:paraId="3718A20A" w14:textId="16345BC6" w:rsidR="000C51E1" w:rsidRPr="004A22C6" w:rsidRDefault="000C51E1" w:rsidP="000C51E1">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（1）生活機能向上連携加算（Ⅰ）　１００単位</w:t>
            </w:r>
          </w:p>
        </w:tc>
        <w:tc>
          <w:tcPr>
            <w:tcW w:w="992" w:type="dxa"/>
            <w:tcBorders>
              <w:top w:val="dotted" w:sz="4" w:space="0" w:color="auto"/>
              <w:bottom w:val="dotted" w:sz="4" w:space="0" w:color="auto"/>
            </w:tcBorders>
          </w:tcPr>
          <w:p w14:paraId="470D2C34" w14:textId="04B407CA" w:rsidR="000C51E1" w:rsidRPr="004A22C6" w:rsidRDefault="00000000" w:rsidP="00846F63">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578623084"/>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p>
        </w:tc>
        <w:tc>
          <w:tcPr>
            <w:tcW w:w="1247" w:type="dxa"/>
            <w:tcBorders>
              <w:top w:val="nil"/>
              <w:bottom w:val="nil"/>
            </w:tcBorders>
          </w:tcPr>
          <w:p w14:paraId="5F65A72C" w14:textId="77777777" w:rsidR="000C51E1" w:rsidRPr="004A22C6" w:rsidRDefault="000C51E1"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5A4D267E" w14:textId="77777777" w:rsidTr="00040DF1">
        <w:trPr>
          <w:trHeight w:val="64"/>
        </w:trPr>
        <w:tc>
          <w:tcPr>
            <w:tcW w:w="1418" w:type="dxa"/>
            <w:vMerge/>
          </w:tcPr>
          <w:p w14:paraId="43F0402F" w14:textId="77777777" w:rsidR="000C51E1" w:rsidRPr="004A22C6" w:rsidRDefault="000C51E1" w:rsidP="00846F63">
            <w:pPr>
              <w:autoSpaceDE w:val="0"/>
              <w:autoSpaceDN w:val="0"/>
              <w:adjustRightInd w:val="0"/>
              <w:snapToGrid w:val="0"/>
              <w:rPr>
                <w:rFonts w:ascii="ＭＳ 明朝" w:hAnsi="ＭＳ 明朝"/>
                <w:color w:val="000000" w:themeColor="text1"/>
                <w:spacing w:val="0"/>
                <w:sz w:val="18"/>
                <w:szCs w:val="18"/>
              </w:rPr>
            </w:pPr>
          </w:p>
        </w:tc>
        <w:tc>
          <w:tcPr>
            <w:tcW w:w="6804" w:type="dxa"/>
            <w:tcBorders>
              <w:top w:val="dotted" w:sz="4" w:space="0" w:color="auto"/>
            </w:tcBorders>
          </w:tcPr>
          <w:p w14:paraId="72DB2BBB" w14:textId="26C6082D" w:rsidR="000C51E1" w:rsidRPr="004A22C6" w:rsidRDefault="000C51E1" w:rsidP="000C51E1">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（2）生活機能向上連携加算（Ⅱ）　２００単位</w:t>
            </w:r>
          </w:p>
        </w:tc>
        <w:tc>
          <w:tcPr>
            <w:tcW w:w="992" w:type="dxa"/>
            <w:tcBorders>
              <w:top w:val="dotted" w:sz="4" w:space="0" w:color="auto"/>
            </w:tcBorders>
          </w:tcPr>
          <w:p w14:paraId="5D298AE9" w14:textId="4FF58FBC" w:rsidR="000C51E1" w:rsidRPr="004A22C6" w:rsidRDefault="00000000" w:rsidP="00846F63">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2002850850"/>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p>
        </w:tc>
        <w:tc>
          <w:tcPr>
            <w:tcW w:w="1247" w:type="dxa"/>
            <w:tcBorders>
              <w:top w:val="nil"/>
            </w:tcBorders>
          </w:tcPr>
          <w:p w14:paraId="1DC2EEBA" w14:textId="77777777" w:rsidR="000C51E1" w:rsidRPr="004A22C6" w:rsidRDefault="000C51E1"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4F035F88" w14:textId="77777777" w:rsidTr="00095CB8">
        <w:tc>
          <w:tcPr>
            <w:tcW w:w="1418" w:type="dxa"/>
            <w:vMerge/>
          </w:tcPr>
          <w:p w14:paraId="06F9BA7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07B6D065" w14:textId="77777777" w:rsidR="000C51E1" w:rsidRPr="004A22C6" w:rsidRDefault="000C51E1" w:rsidP="00846F63">
            <w:pPr>
              <w:autoSpaceDE w:val="0"/>
              <w:autoSpaceDN w:val="0"/>
              <w:adjustRightInd w:val="0"/>
              <w:snapToGrid w:val="0"/>
              <w:rPr>
                <w:rFonts w:ascii="ＭＳ 明朝" w:hAnsi="ＭＳ 明朝"/>
                <w:color w:val="000000" w:themeColor="text1"/>
                <w:spacing w:val="0"/>
                <w:sz w:val="18"/>
                <w:szCs w:val="18"/>
              </w:rPr>
            </w:pPr>
          </w:p>
          <w:p w14:paraId="082C11CC" w14:textId="2DB80579"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また、個別機能訓練加算を算定している場合、生活機能向上連携加算（Ⅰ）は算定せず、同（Ⅱ）は１月につき１００単位を所定単位数に加算していますか。</w:t>
            </w:r>
          </w:p>
          <w:p w14:paraId="3573408C" w14:textId="3E4C1771"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4EF5CFCC" w14:textId="77777777" w:rsidR="000C51E1" w:rsidRPr="004A22C6" w:rsidRDefault="000C51E1" w:rsidP="00846F63">
            <w:pPr>
              <w:autoSpaceDE w:val="0"/>
              <w:autoSpaceDN w:val="0"/>
              <w:adjustRightInd w:val="0"/>
              <w:snapToGrid w:val="0"/>
              <w:rPr>
                <w:rFonts w:ascii="ＭＳ 明朝" w:hAnsi="ＭＳ 明朝"/>
                <w:color w:val="000000" w:themeColor="text1"/>
                <w:sz w:val="18"/>
                <w:szCs w:val="18"/>
              </w:rPr>
            </w:pPr>
          </w:p>
          <w:p w14:paraId="2180021E" w14:textId="20527830"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483044731"/>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41058610"/>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600030967"/>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846F63" w:rsidRPr="004A22C6">
              <w:rPr>
                <w:rFonts w:ascii="ＭＳ 明朝" w:hAnsi="ＭＳ 明朝" w:hint="eastAsia"/>
                <w:color w:val="000000" w:themeColor="text1"/>
                <w:sz w:val="18"/>
                <w:szCs w:val="18"/>
              </w:rPr>
              <w:t>非該当</w:t>
            </w:r>
          </w:p>
        </w:tc>
        <w:tc>
          <w:tcPr>
            <w:tcW w:w="1247" w:type="dxa"/>
          </w:tcPr>
          <w:p w14:paraId="46DE08C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6D259828" w14:textId="77777777" w:rsidTr="00C5609A">
        <w:trPr>
          <w:trHeight w:val="207"/>
        </w:trPr>
        <w:tc>
          <w:tcPr>
            <w:tcW w:w="1418" w:type="dxa"/>
            <w:vMerge/>
          </w:tcPr>
          <w:p w14:paraId="4F74C8C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18C00428" w14:textId="6D24F7A0"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（注）厚生労働大臣が定める基準（平27厚労告95）第三十四号の</w:t>
            </w:r>
            <w:r w:rsidR="00947625" w:rsidRPr="004A22C6">
              <w:rPr>
                <w:rFonts w:ascii="ＭＳ 明朝" w:hAnsi="ＭＳ 明朝" w:hint="eastAsia"/>
                <w:color w:val="000000" w:themeColor="text1"/>
                <w:spacing w:val="0"/>
                <w:sz w:val="18"/>
                <w:szCs w:val="18"/>
              </w:rPr>
              <w:t>五</w:t>
            </w:r>
          </w:p>
          <w:p w14:paraId="4E489653" w14:textId="2F2AA41F"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51BBC1E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1247" w:type="dxa"/>
          </w:tcPr>
          <w:p w14:paraId="2B0B576C" w14:textId="11E7041E"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40918F4F" w14:textId="77777777" w:rsidTr="00040DF1">
        <w:trPr>
          <w:trHeight w:val="841"/>
        </w:trPr>
        <w:tc>
          <w:tcPr>
            <w:tcW w:w="1418" w:type="dxa"/>
            <w:vMerge/>
          </w:tcPr>
          <w:p w14:paraId="7BDA73E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6568168B" w14:textId="5B494A9B"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イ　生活機能向上連携加算（Ⅰ）</w:t>
            </w:r>
          </w:p>
          <w:p w14:paraId="6535BAD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次のいずれにも適合すること。</w:t>
            </w:r>
          </w:p>
          <w:p w14:paraId="594ED7D3" w14:textId="7AB93C2B" w:rsidR="00846F63" w:rsidRPr="004A22C6" w:rsidRDefault="00846F63" w:rsidP="00846F63">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1）訪問リハビリテーション事業所、通所リハビリテーション事業所又はリハビリテーションを実施している医療提供施設の理学療法士、作業療法士、言語聴覚士又は医師（以下この号において「理学療法士等」という。）の助言に基づき、当該短期入所生活介護事業所の機能訓練指導員等が共同して利用者の身体状況等の評価及び個別機能訓練計画の作成を行っていること。</w:t>
            </w:r>
          </w:p>
          <w:p w14:paraId="40BA9930" w14:textId="77777777" w:rsidR="00846F63" w:rsidRPr="004A22C6" w:rsidRDefault="00846F63" w:rsidP="00846F63">
            <w:pPr>
              <w:autoSpaceDE w:val="0"/>
              <w:autoSpaceDN w:val="0"/>
              <w:adjustRightInd w:val="0"/>
              <w:snapToGrid w:val="0"/>
              <w:ind w:left="540" w:hangingChars="300" w:hanging="54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（2）個別機能訓練計画に基づき、利用者の身体機能又は生活機能の向上を目的とする機能訓練の項目を準備し、機能訓練指導員等が利用者の心身の状況に応じた機能訓練を適切に提供していること。</w:t>
            </w:r>
          </w:p>
          <w:p w14:paraId="5193909E" w14:textId="77777777" w:rsidR="00846F63" w:rsidRPr="004A22C6" w:rsidRDefault="00846F63" w:rsidP="00846F63">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3）（1）の評価に基づき、個別機能訓練計画の進捗状況等を３月ごとに１回以上評価し、利用者又はその家族に対し、機能訓練の内容と個別機能訓練計画の進捗状況等を説明し、必要に応じて訓練内容の見直し等を行っていること。</w:t>
            </w:r>
          </w:p>
          <w:p w14:paraId="35F50B6F" w14:textId="77777777" w:rsidR="00846F63" w:rsidRPr="004A22C6" w:rsidRDefault="00846F63" w:rsidP="00846F63">
            <w:pPr>
              <w:autoSpaceDE w:val="0"/>
              <w:autoSpaceDN w:val="0"/>
              <w:adjustRightInd w:val="0"/>
              <w:snapToGrid w:val="0"/>
              <w:ind w:left="720" w:hangingChars="400" w:hanging="720"/>
              <w:rPr>
                <w:rFonts w:ascii="ＭＳ 明朝" w:hAnsi="ＭＳ 明朝"/>
                <w:color w:val="000000" w:themeColor="text1"/>
                <w:spacing w:val="0"/>
                <w:sz w:val="18"/>
                <w:szCs w:val="18"/>
              </w:rPr>
            </w:pPr>
          </w:p>
          <w:p w14:paraId="251FD07F" w14:textId="2F4645EB" w:rsidR="00846F63" w:rsidRPr="004A22C6" w:rsidRDefault="00846F63" w:rsidP="00846F63">
            <w:pPr>
              <w:autoSpaceDE w:val="0"/>
              <w:autoSpaceDN w:val="0"/>
              <w:adjustRightInd w:val="0"/>
              <w:snapToGrid w:val="0"/>
              <w:ind w:left="720"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①　訪問リハビリテーション事業所、通所リハビリテーション事業所又はリハビリを実施している医療提供施設の理学療法士等（理学療法士、作業療法　士、言語聴覚士又は医師）の助言に基づき、当該事業所の機能訓練指導員等（機能訓練指導員、看護職員、介護職員、生活相談員その他の職種の者）が共同してアセスメント、利用者の身体の状況等の評価及び個別機能訓練計画の作成を行ってください。</w:t>
            </w:r>
          </w:p>
          <w:p w14:paraId="508E5C78" w14:textId="3E3C9CE7" w:rsidR="00846F63" w:rsidRPr="004A22C6" w:rsidRDefault="00846F63" w:rsidP="00846F63">
            <w:pPr>
              <w:autoSpaceDE w:val="0"/>
              <w:autoSpaceDN w:val="0"/>
              <w:adjustRightInd w:val="0"/>
              <w:snapToGrid w:val="0"/>
              <w:ind w:left="720"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②　「リハビリテーションを実施している医療提供施設」とは、診療報酬における疾患別リハビリテーション料の届出を行っている病院（許可病床数200床未満又は当該病院を中心とした半径4キロメートル以内に診療所が存在しないもの）若しくは診療所又は介護老人保健施設若しくは介護医療院です。</w:t>
            </w:r>
          </w:p>
          <w:p w14:paraId="007E5A9D" w14:textId="268EC9A7" w:rsidR="00846F63" w:rsidRPr="004A22C6" w:rsidRDefault="00846F63" w:rsidP="00846F63">
            <w:pPr>
              <w:autoSpaceDE w:val="0"/>
              <w:autoSpaceDN w:val="0"/>
              <w:adjustRightInd w:val="0"/>
              <w:snapToGrid w:val="0"/>
              <w:ind w:left="720"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③　個別機能訓練計画の作成に当たっては、訪問リハビリテーション事業所、通所リハビリテーション事業所又はリハビリを実施している医療提供施設の理学療法士等は、当該利用者のＡＤＬ及びＩＡＤＬに関する状況について、訪問リハビリテーション事業所、通所リハビリテーション事業所又はリハビリテーションを実施している医療提供施設の場において把握し、又は、短期入所生活介護事業所の機能訓練指導員等と連携してＩＣＴを活用した動画やテレビ電話を用いて把握した上で、短期入所生活介護事業所の機能訓練指導員等に助言を行ってください。なお、ＩＣＴを活用した動画やテレビ電話を用いる場合においては、理学療法士等がＡＤＬ及びＩＡＤＬに関する利用者の状況について適切に把握することができるよう、理学療法士等と機能訓練指導員等で事前に方法等を調整するものとします。</w:t>
            </w:r>
          </w:p>
          <w:p w14:paraId="0A66E58C" w14:textId="77777777" w:rsidR="00846F63" w:rsidRPr="004A22C6" w:rsidRDefault="00846F63" w:rsidP="00846F63">
            <w:pPr>
              <w:autoSpaceDE w:val="0"/>
              <w:autoSpaceDN w:val="0"/>
              <w:adjustRightInd w:val="0"/>
              <w:snapToGrid w:val="0"/>
              <w:ind w:left="720"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④　個別機能訓練計画には、利用者ごとにその目標、実施時間、実施方法等の内容を記載しなければなりません。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してください。</w:t>
            </w:r>
          </w:p>
          <w:p w14:paraId="2880DB4B" w14:textId="24FF155B" w:rsidR="00846F63" w:rsidRPr="004A22C6" w:rsidRDefault="00846F63" w:rsidP="00846F63">
            <w:pPr>
              <w:autoSpaceDE w:val="0"/>
              <w:autoSpaceDN w:val="0"/>
              <w:adjustRightInd w:val="0"/>
              <w:snapToGrid w:val="0"/>
              <w:ind w:leftChars="346" w:left="713" w:firstLineChars="92" w:firstLine="16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なお、個別機能訓練計画に相当する内容を短期入所生活介護計画の中に記載する場合は、個別機能訓練計画に代えることができます。</w:t>
            </w:r>
          </w:p>
          <w:p w14:paraId="72698A6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⑤　個別機能訓練計画の進捗状況等の評価について</w:t>
            </w:r>
          </w:p>
          <w:p w14:paraId="55EF4B73" w14:textId="77777777" w:rsidR="00846F63" w:rsidRPr="004A22C6" w:rsidRDefault="00846F63" w:rsidP="00846F63">
            <w:pPr>
              <w:autoSpaceDE w:val="0"/>
              <w:autoSpaceDN w:val="0"/>
              <w:adjustRightInd w:val="0"/>
              <w:snapToGrid w:val="0"/>
              <w:ind w:left="900" w:hangingChars="500" w:hanging="90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ってください。</w:t>
            </w:r>
          </w:p>
          <w:p w14:paraId="582E5BA9" w14:textId="77777777" w:rsidR="00846F63" w:rsidRPr="004A22C6" w:rsidRDefault="00846F63" w:rsidP="00846F63">
            <w:pPr>
              <w:autoSpaceDE w:val="0"/>
              <w:autoSpaceDN w:val="0"/>
              <w:adjustRightInd w:val="0"/>
              <w:snapToGrid w:val="0"/>
              <w:ind w:left="900" w:hangingChars="500" w:hanging="90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理学療法士等は、機能訓練指導員等と共同で、３月ごとに１回以上、個別機能訓練の進捗状況等について評価した上で、機能訓練指導員等が　　利用者又はその家族（以下この⑤において「利用者等」という。）に対して個別機能訓練計画の内容（評価を含む。）や進捗状況等を説明してください。</w:t>
            </w:r>
          </w:p>
          <w:p w14:paraId="057F36EB" w14:textId="77777777" w:rsidR="00846F63" w:rsidRPr="004A22C6" w:rsidRDefault="00846F63" w:rsidP="00846F63">
            <w:pPr>
              <w:autoSpaceDE w:val="0"/>
              <w:autoSpaceDN w:val="0"/>
              <w:adjustRightInd w:val="0"/>
              <w:snapToGrid w:val="0"/>
              <w:ind w:left="900" w:hangingChars="500" w:hanging="90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 xml:space="preserve">　　　　　　また、利用者等に対する説明は、テレビ電話装置等（リアルタイムでの画像を介したコミュニケーションが可能な機器をいう。以下同じ。）を活用して行うことができるものとしてください。</w:t>
            </w:r>
          </w:p>
          <w:p w14:paraId="7C6A84A6" w14:textId="77777777" w:rsidR="00846F63" w:rsidRPr="004A22C6" w:rsidRDefault="00846F63" w:rsidP="00846F63">
            <w:pPr>
              <w:autoSpaceDE w:val="0"/>
              <w:autoSpaceDN w:val="0"/>
              <w:adjustRightInd w:val="0"/>
              <w:snapToGrid w:val="0"/>
              <w:ind w:leftChars="441" w:left="908" w:firstLineChars="92" w:firstLine="16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ただし、テレビ電話装置等の活用について当該利用者等の同意を得なければなりません。なお、個人情報保護委員会・厚生労働省「医療・介護関係事業者における個人情報の適切な取扱いのためのガイダンス」、厚生労働省「医療情報システムの安全管理に関するガイドライン」等に対応させてください。</w:t>
            </w:r>
          </w:p>
          <w:p w14:paraId="1D6FC5C0" w14:textId="77777777" w:rsidR="00846F63" w:rsidRPr="004A22C6" w:rsidRDefault="00846F63" w:rsidP="00846F63">
            <w:pPr>
              <w:autoSpaceDE w:val="0"/>
              <w:autoSpaceDN w:val="0"/>
              <w:adjustRightInd w:val="0"/>
              <w:snapToGrid w:val="0"/>
              <w:ind w:left="720"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⑥　機能訓練に関する記録（実施時間、訓練内容、担当者等）は利用者ごとに保管され、常に事業所の機能訓練指導員等により閲覧が可能であるようにしてください。</w:t>
            </w:r>
          </w:p>
          <w:p w14:paraId="5649D34D" w14:textId="77777777" w:rsidR="00846F63" w:rsidRPr="004A22C6" w:rsidRDefault="00846F63" w:rsidP="00040DF1">
            <w:pPr>
              <w:autoSpaceDE w:val="0"/>
              <w:autoSpaceDN w:val="0"/>
              <w:adjustRightInd w:val="0"/>
              <w:snapToGrid w:val="0"/>
              <w:ind w:left="720"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⑦　生活機能向上連携加算(Ⅰ)は個別機能訓練計画に基づき個別機能訓練を提供した初回の月に限り、算定されるものです。なお、①の助言に基づき個別機能訓練計画を見直した場合には、本加算を再度算定することは可能ですが、利用者の急性増悪等により個別機能訓練計画を見直した場合を除き、個別機能訓練計画に基づき個別機能訓練を提供した初回の月の翌月及び翌々月は本加算を算定しません。</w:t>
            </w:r>
          </w:p>
          <w:p w14:paraId="069D11BB" w14:textId="00B5142C" w:rsidR="00040DF1" w:rsidRPr="004A22C6" w:rsidRDefault="00040DF1" w:rsidP="00040DF1">
            <w:pPr>
              <w:autoSpaceDE w:val="0"/>
              <w:autoSpaceDN w:val="0"/>
              <w:adjustRightInd w:val="0"/>
              <w:snapToGrid w:val="0"/>
              <w:ind w:left="720" w:hangingChars="400" w:hanging="720"/>
              <w:rPr>
                <w:rFonts w:ascii="ＭＳ 明朝" w:hAnsi="ＭＳ 明朝"/>
                <w:color w:val="000000" w:themeColor="text1"/>
                <w:spacing w:val="0"/>
                <w:sz w:val="18"/>
                <w:szCs w:val="18"/>
              </w:rPr>
            </w:pPr>
          </w:p>
        </w:tc>
        <w:tc>
          <w:tcPr>
            <w:tcW w:w="992" w:type="dxa"/>
          </w:tcPr>
          <w:p w14:paraId="52BDD80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1247" w:type="dxa"/>
          </w:tcPr>
          <w:p w14:paraId="14B681D2"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72DF6D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07083A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381722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23C624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44EE5A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CC67E3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187BCD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CA6762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A64A8A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750880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E2A28C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733EC7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3B2123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4B2EFF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E9910E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78CE3CF" w14:textId="056E9C79"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581534A5" w14:textId="260034D6"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w:t>
            </w:r>
            <w:r w:rsidR="009912EF" w:rsidRPr="004A22C6">
              <w:rPr>
                <w:rFonts w:ascii="ＭＳ 明朝" w:hAnsi="ＭＳ 明朝" w:hint="eastAsia"/>
                <w:color w:val="000000" w:themeColor="text1"/>
                <w:spacing w:val="0"/>
                <w:sz w:val="16"/>
                <w:szCs w:val="16"/>
              </w:rPr>
              <w:t>10</w:t>
            </w:r>
            <w:r w:rsidRPr="004A22C6">
              <w:rPr>
                <w:rFonts w:ascii="ＭＳ 明朝" w:hAnsi="ＭＳ 明朝" w:hint="eastAsia"/>
                <w:color w:val="000000" w:themeColor="text1"/>
                <w:spacing w:val="0"/>
                <w:sz w:val="16"/>
                <w:szCs w:val="16"/>
              </w:rPr>
              <w:t>)①</w:t>
            </w:r>
          </w:p>
        </w:tc>
      </w:tr>
      <w:tr w:rsidR="004A22C6" w:rsidRPr="004A22C6" w14:paraId="716590BF" w14:textId="77777777" w:rsidTr="00095CB8">
        <w:tc>
          <w:tcPr>
            <w:tcW w:w="1418" w:type="dxa"/>
            <w:vMerge/>
          </w:tcPr>
          <w:p w14:paraId="564B332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0A323BBA" w14:textId="1C7E2964"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ロ　生活機能向上連携加算（Ⅱ）</w:t>
            </w:r>
          </w:p>
          <w:p w14:paraId="1D39435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次のいずれにも適合すること。</w:t>
            </w:r>
          </w:p>
          <w:p w14:paraId="1CA0D6F5" w14:textId="53B7C89C" w:rsidR="00846F63" w:rsidRPr="004A22C6" w:rsidRDefault="00846F63" w:rsidP="00846F63">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1）訪問リハビリテーション事業所、通所リハビリテーション事業所又はリハビリテーションを実施している医療提供施設の理学療法士等が、当該短期入所生活介護事業所を訪問し、当該事業所の機能訓練指導員等が共同して利用者の身体状況等の評価及び個別機能訓練計画の作成を行っていること。</w:t>
            </w:r>
          </w:p>
          <w:p w14:paraId="1FD33673" w14:textId="2ED785AD" w:rsidR="00846F63" w:rsidRPr="004A22C6" w:rsidRDefault="00846F63" w:rsidP="00846F63">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（2）個別機能訓練計画に基づき、利用者の身体機能又は生活機能の向上を目的とする機能訓練の項目を準備し、機能訓練指導員等が利用者の心身の状況に応じた機能訓練を適切に提供していること。</w:t>
            </w:r>
          </w:p>
          <w:p w14:paraId="7E70A550" w14:textId="4E3A8883" w:rsidR="00846F63" w:rsidRPr="004A22C6" w:rsidRDefault="00846F63" w:rsidP="00846F63">
            <w:pPr>
              <w:autoSpaceDE w:val="0"/>
              <w:autoSpaceDN w:val="0"/>
              <w:adjustRightInd w:val="0"/>
              <w:snapToGrid w:val="0"/>
              <w:ind w:leftChars="20" w:left="538" w:hangingChars="276" w:hanging="497"/>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3）（1）の評価に基づき、個別機能訓練計画の進捗状況等を３月ごとに１回以上評価し、利用者又はその家族に対し、機能訓練の内容と個別機能訓練計画の進捗状況等を説明し、必要に応じて訓練内容の見直し等を行っていること。</w:t>
            </w:r>
          </w:p>
          <w:p w14:paraId="60F9369B" w14:textId="77777777" w:rsidR="00846F63" w:rsidRPr="004A22C6" w:rsidRDefault="00846F63" w:rsidP="00846F63">
            <w:pPr>
              <w:autoSpaceDE w:val="0"/>
              <w:autoSpaceDN w:val="0"/>
              <w:adjustRightInd w:val="0"/>
              <w:snapToGrid w:val="0"/>
              <w:ind w:leftChars="20" w:left="538" w:hangingChars="276" w:hanging="497"/>
              <w:rPr>
                <w:rFonts w:ascii="ＭＳ 明朝" w:hAnsi="ＭＳ 明朝"/>
                <w:color w:val="000000" w:themeColor="text1"/>
                <w:spacing w:val="0"/>
                <w:sz w:val="18"/>
                <w:szCs w:val="18"/>
              </w:rPr>
            </w:pPr>
          </w:p>
          <w:p w14:paraId="13624712" w14:textId="77777777" w:rsidR="00846F63" w:rsidRPr="004A22C6" w:rsidRDefault="00846F63" w:rsidP="00846F63">
            <w:pPr>
              <w:autoSpaceDE w:val="0"/>
              <w:autoSpaceDN w:val="0"/>
              <w:adjustRightInd w:val="0"/>
              <w:snapToGrid w:val="0"/>
              <w:ind w:leftChars="20" w:left="718" w:hangingChars="376" w:hanging="677"/>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①　生活機能向上連携加算(Ⅱ)は、訪問リハビリテーション事業所、通所リハビリテーション事業所又はリハビリを実施している医療提供施設の理学療法士等が、当該短期入所生活介護事業所を訪問し、当該事業所の機能訓練指導員等と共同して、利用者の身体の状況等の評価及び個別機能訓練計画の作成を行ってください。その際、理学療法士等は、機能訓練指導員等に対し、日常生活上の留意点、介護の工夫等に関する助言を行ってください。</w:t>
            </w:r>
          </w:p>
          <w:p w14:paraId="7119BC8D" w14:textId="365C136C" w:rsidR="00846F63" w:rsidRPr="004A22C6" w:rsidRDefault="00846F63" w:rsidP="00846F63">
            <w:pPr>
              <w:autoSpaceDE w:val="0"/>
              <w:autoSpaceDN w:val="0"/>
              <w:adjustRightInd w:val="0"/>
              <w:snapToGrid w:val="0"/>
              <w:ind w:leftChars="20" w:left="718" w:hangingChars="376" w:hanging="677"/>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②　「リハビリテーションを実施している医療提供施設」とは、診療報酬における疾患別リハビリテーション料の届出を行っている病院若しくは診療所又は介護老人保健施設若しくは介護医療院です。</w:t>
            </w:r>
          </w:p>
          <w:p w14:paraId="1E37AD6B" w14:textId="77777777" w:rsidR="00846F63" w:rsidRPr="004A22C6" w:rsidRDefault="00846F63" w:rsidP="00846F63">
            <w:pPr>
              <w:autoSpaceDE w:val="0"/>
              <w:autoSpaceDN w:val="0"/>
              <w:adjustRightInd w:val="0"/>
              <w:snapToGrid w:val="0"/>
              <w:ind w:leftChars="20" w:left="718" w:hangingChars="376" w:hanging="677"/>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③　個別機能訓練計画の進捗状況等の評価について</w:t>
            </w:r>
          </w:p>
          <w:p w14:paraId="3930C4B8" w14:textId="00C6BECE" w:rsidR="00846F63" w:rsidRPr="004A22C6" w:rsidRDefault="00846F63" w:rsidP="00846F63">
            <w:pPr>
              <w:autoSpaceDE w:val="0"/>
              <w:autoSpaceDN w:val="0"/>
              <w:adjustRightInd w:val="0"/>
              <w:snapToGrid w:val="0"/>
              <w:ind w:leftChars="20" w:left="898" w:hangingChars="476" w:hanging="857"/>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ってください。</w:t>
            </w:r>
          </w:p>
          <w:p w14:paraId="5FB22C17" w14:textId="77777777" w:rsidR="00846F63" w:rsidRPr="004A22C6" w:rsidRDefault="00846F63" w:rsidP="00846F63">
            <w:pPr>
              <w:autoSpaceDE w:val="0"/>
              <w:autoSpaceDN w:val="0"/>
              <w:adjustRightInd w:val="0"/>
              <w:snapToGrid w:val="0"/>
              <w:ind w:leftChars="20" w:left="898" w:hangingChars="476" w:hanging="857"/>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理学療法士等は、３月ごとに１回以上事業所を訪問し、機能訓練指導員等と共同で個別機能訓練の進捗状況等について評価した上で、機能訓練指導員等が、利用者又はその家族に対して個別機能訓練計画の内容（評価を含む。）や進捗状況等を説明し記録するとともに、必要に応じて訓練内容の見直し等を行ってください。</w:t>
            </w:r>
          </w:p>
          <w:p w14:paraId="0196D036" w14:textId="77777777" w:rsidR="00846F63" w:rsidRPr="004A22C6" w:rsidRDefault="00846F63" w:rsidP="00846F63">
            <w:pPr>
              <w:autoSpaceDE w:val="0"/>
              <w:autoSpaceDN w:val="0"/>
              <w:adjustRightInd w:val="0"/>
              <w:snapToGrid w:val="0"/>
              <w:ind w:leftChars="20" w:left="898" w:hangingChars="476" w:hanging="857"/>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④　生活機能向上連携加算（Ⅰ）の④及び⑥は生活機能向上連携加算（Ⅱ）において同様です。なお、個別機能訓練加算を算定している場合は、別に個別機能訓練計画を作成する必要はありません。</w:t>
            </w:r>
          </w:p>
          <w:p w14:paraId="1DF5A241" w14:textId="28E8AF38" w:rsidR="00846F63" w:rsidRPr="004A22C6" w:rsidRDefault="00846F63" w:rsidP="00846F63">
            <w:pPr>
              <w:autoSpaceDE w:val="0"/>
              <w:autoSpaceDN w:val="0"/>
              <w:adjustRightInd w:val="0"/>
              <w:snapToGrid w:val="0"/>
              <w:ind w:leftChars="20" w:left="898" w:hangingChars="476" w:hanging="857"/>
              <w:rPr>
                <w:rFonts w:ascii="ＭＳ 明朝" w:hAnsi="ＭＳ 明朝"/>
                <w:color w:val="000000" w:themeColor="text1"/>
                <w:spacing w:val="0"/>
                <w:sz w:val="18"/>
                <w:szCs w:val="18"/>
              </w:rPr>
            </w:pPr>
          </w:p>
        </w:tc>
        <w:tc>
          <w:tcPr>
            <w:tcW w:w="992" w:type="dxa"/>
          </w:tcPr>
          <w:p w14:paraId="735E579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1247" w:type="dxa"/>
          </w:tcPr>
          <w:p w14:paraId="734B314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339546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D2EF0C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979DA0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585B3A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0BD23A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C26C49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492CE3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A5A188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CAE59C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6218AF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66EA48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45AB9F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75E5252"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9FD21E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8E5EE0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BCBC6A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B42779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05538D6F" w14:textId="5B67338B"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w:t>
            </w:r>
            <w:r w:rsidR="009912EF" w:rsidRPr="004A22C6">
              <w:rPr>
                <w:rFonts w:ascii="ＭＳ 明朝" w:hAnsi="ＭＳ 明朝" w:hint="eastAsia"/>
                <w:color w:val="000000" w:themeColor="text1"/>
                <w:spacing w:val="0"/>
                <w:sz w:val="16"/>
                <w:szCs w:val="16"/>
              </w:rPr>
              <w:t>10</w:t>
            </w:r>
            <w:r w:rsidRPr="004A22C6">
              <w:rPr>
                <w:rFonts w:ascii="ＭＳ 明朝" w:hAnsi="ＭＳ 明朝" w:hint="eastAsia"/>
                <w:color w:val="000000" w:themeColor="text1"/>
                <w:spacing w:val="0"/>
                <w:sz w:val="16"/>
                <w:szCs w:val="16"/>
              </w:rPr>
              <w:t>)②</w:t>
            </w:r>
          </w:p>
        </w:tc>
      </w:tr>
      <w:tr w:rsidR="004A22C6" w:rsidRPr="004A22C6" w14:paraId="63F8805B" w14:textId="77777777" w:rsidTr="00095CB8">
        <w:tc>
          <w:tcPr>
            <w:tcW w:w="1418" w:type="dxa"/>
          </w:tcPr>
          <w:p w14:paraId="150B0F3E" w14:textId="022ADC24"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9-</w:t>
            </w:r>
            <w:r w:rsidR="003413AC" w:rsidRPr="004A22C6">
              <w:rPr>
                <w:rFonts w:ascii="ＭＳ 明朝" w:hAnsi="ＭＳ 明朝" w:hint="eastAsia"/>
                <w:color w:val="000000" w:themeColor="text1"/>
                <w:spacing w:val="0"/>
                <w:sz w:val="18"/>
                <w:szCs w:val="18"/>
              </w:rPr>
              <w:t>9</w:t>
            </w:r>
          </w:p>
          <w:p w14:paraId="36781EF8" w14:textId="25E32D78"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機能訓練指導員加算</w:t>
            </w:r>
          </w:p>
          <w:p w14:paraId="3948E66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（介護予防も</w:t>
            </w:r>
          </w:p>
          <w:p w14:paraId="606EDCC8" w14:textId="3CBC2D93"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 xml:space="preserve">  同様）</w:t>
            </w:r>
          </w:p>
        </w:tc>
        <w:tc>
          <w:tcPr>
            <w:tcW w:w="6804" w:type="dxa"/>
          </w:tcPr>
          <w:p w14:paraId="487EDFE5" w14:textId="12215261"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①  専ら機能訓練指導員の職務に従事する常勤の理学療法士、作業療法士、言語聴覚士、看護職員、柔道整復師、あん摩マッサージ指圧師、はり師又はきゅう師（はり師及びきゅう師については、理学療法士、作業療法士、言語聴覚士、看護職員、柔道整復師又はあん摩マッサージ指圧師の資格を有する機能訓練指導員を配置</w:t>
            </w:r>
            <w:r w:rsidRPr="004A22C6">
              <w:rPr>
                <w:rFonts w:ascii="ＭＳ 明朝" w:hAnsi="ＭＳ 明朝" w:hint="eastAsia"/>
                <w:color w:val="000000" w:themeColor="text1"/>
                <w:spacing w:val="0"/>
                <w:sz w:val="18"/>
                <w:szCs w:val="18"/>
              </w:rPr>
              <w:lastRenderedPageBreak/>
              <w:t>した事業所で６月以上機能訓練指導に従事した経験を有する者に限る）（以下「理学療法士等」という。）を１名以上配置しているもの（利用者の数（注）が100を超える短期入所生活介護事業所にあっては、専ら機能訓練指導員の職務に従事する常勤の理学療法士等を１名以上配置し、かつ、理学療法士等である従業者を機能訓練指導員として常勤換算方法で利用者の数を100で除した数以上配置しているもの）として</w:t>
            </w:r>
            <w:r w:rsidRPr="004A22C6">
              <w:rPr>
                <w:rFonts w:ascii="ＭＳ 明朝" w:hAnsi="ＭＳ 明朝" w:hint="eastAsia"/>
                <w:color w:val="000000" w:themeColor="text1"/>
                <w:spacing w:val="0"/>
                <w:sz w:val="18"/>
                <w:szCs w:val="18"/>
                <w:u w:val="single"/>
              </w:rPr>
              <w:t>、電子情報処理組織を使用する方法により、市長に対し、老健局長が定める様式による届出を行った</w:t>
            </w:r>
            <w:r w:rsidRPr="004A22C6">
              <w:rPr>
                <w:rFonts w:ascii="ＭＳ 明朝" w:hAnsi="ＭＳ 明朝" w:hint="eastAsia"/>
                <w:color w:val="000000" w:themeColor="text1"/>
                <w:spacing w:val="0"/>
                <w:sz w:val="18"/>
                <w:szCs w:val="18"/>
              </w:rPr>
              <w:t>短期入所生活介護事業所については、１日につき１２単位を所定単位数に加算していますか。</w:t>
            </w:r>
          </w:p>
          <w:p w14:paraId="149DE6E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5E5110EE" w14:textId="0E8AF4DC" w:rsidR="00846F63" w:rsidRPr="004A22C6" w:rsidRDefault="00846F63"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（注）　空床利用型及び併設型の短期入所生活介護事業所にあっては、「利用者の数」は、利用者の数及び本体施設の入所者又は入院患者の合計数を用います。</w:t>
            </w:r>
          </w:p>
          <w:p w14:paraId="66C3896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7F2E745E"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併設の通所介護事業所の機能訓練指導員を兼務している者については、たとえ常勤の職員であったとしても加算の要件は満たしません。</w:t>
            </w:r>
          </w:p>
          <w:p w14:paraId="711FB3D4" w14:textId="5745258F"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ただし、利用者の数が100人を超える場合であって、別に専ら当該業務に従事する常勤の機能訓練指導員が配置されているときは、その他の機能訓練指導員については、「常勤換算方法で利用者の数を100で除した数以上」という基準を満たす限りにおいて、併設の通所介護事業所の機能訓練指導員を兼務して差し支えありません。</w:t>
            </w:r>
          </w:p>
          <w:p w14:paraId="4623BB60"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例えば、入所者数100人の介護老人福祉施設に併設される利用者数20人の短期入所生活介護事業所において、２人の常勤の機能訓練指導員がいて、そのうちの１人が介護老人福祉施設及び短期入所生活介護事業所の常勤専従の機能訓練指導員である場合であっては、もう１人の機能訓練指導員は、勤務時間の５分の１だけ介護老人福祉施設及び短期入所生活介護事業所の機能訓練指導員の業務に従事し、その他の時間は併設の通所介護事業所の機能訓練指導員の業務に従事するときは、通所介護、短期入所生活介護及び介護福祉施設サービスの機能訓練指導員に係る加算の全てが算定可能となります。</w:t>
            </w:r>
          </w:p>
          <w:p w14:paraId="1818C5FE" w14:textId="1514483B"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097052E1" w14:textId="3580633F"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468509255"/>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017148507"/>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110505846"/>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846F63" w:rsidRPr="004A22C6">
              <w:rPr>
                <w:rFonts w:ascii="ＭＳ 明朝" w:hAnsi="ＭＳ 明朝" w:hint="eastAsia"/>
                <w:color w:val="000000" w:themeColor="text1"/>
                <w:sz w:val="18"/>
                <w:szCs w:val="18"/>
              </w:rPr>
              <w:t>非該当</w:t>
            </w:r>
          </w:p>
        </w:tc>
        <w:tc>
          <w:tcPr>
            <w:tcW w:w="1247" w:type="dxa"/>
          </w:tcPr>
          <w:p w14:paraId="2B899BF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167A8ED3" w14:textId="1098207F"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別表8の注</w:t>
            </w:r>
            <w:r w:rsidR="009912EF" w:rsidRPr="004A22C6">
              <w:rPr>
                <w:rFonts w:ascii="ＭＳ 明朝" w:hAnsi="ＭＳ 明朝" w:hint="eastAsia"/>
                <w:color w:val="000000" w:themeColor="text1"/>
                <w:spacing w:val="0"/>
                <w:sz w:val="16"/>
                <w:szCs w:val="16"/>
              </w:rPr>
              <w:t>9</w:t>
            </w:r>
          </w:p>
          <w:p w14:paraId="4971677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08AA12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21DE0A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C24BE5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B2D6C9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A8C05F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8D7724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077B21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E20A10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426158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DBE35C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05D66D2"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9068A9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17921A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8E101D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B9F612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5BD0A6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35283EA8" w14:textId="08051F99"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w:t>
            </w:r>
            <w:r w:rsidR="009912EF" w:rsidRPr="004A22C6">
              <w:rPr>
                <w:rFonts w:ascii="ＭＳ 明朝" w:hAnsi="ＭＳ 明朝" w:hint="eastAsia"/>
                <w:color w:val="000000" w:themeColor="text1"/>
                <w:spacing w:val="0"/>
                <w:sz w:val="16"/>
                <w:szCs w:val="16"/>
              </w:rPr>
              <w:t>11</w:t>
            </w:r>
            <w:r w:rsidRPr="004A22C6">
              <w:rPr>
                <w:rFonts w:ascii="ＭＳ 明朝" w:hAnsi="ＭＳ 明朝" w:hint="eastAsia"/>
                <w:color w:val="000000" w:themeColor="text1"/>
                <w:spacing w:val="0"/>
                <w:sz w:val="16"/>
                <w:szCs w:val="16"/>
              </w:rPr>
              <w:t>)</w:t>
            </w:r>
          </w:p>
        </w:tc>
      </w:tr>
      <w:tr w:rsidR="004A22C6" w:rsidRPr="004A22C6" w14:paraId="15C67E15" w14:textId="77777777" w:rsidTr="00095CB8">
        <w:tc>
          <w:tcPr>
            <w:tcW w:w="1418" w:type="dxa"/>
            <w:vMerge w:val="restart"/>
          </w:tcPr>
          <w:p w14:paraId="06A00CBF" w14:textId="75865CF5"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9-</w:t>
            </w:r>
            <w:r w:rsidR="003413AC" w:rsidRPr="004A22C6">
              <w:rPr>
                <w:rFonts w:ascii="ＭＳ 明朝" w:hAnsi="ＭＳ 明朝" w:hint="eastAsia"/>
                <w:color w:val="000000" w:themeColor="text1"/>
                <w:spacing w:val="0"/>
                <w:sz w:val="18"/>
                <w:szCs w:val="18"/>
              </w:rPr>
              <w:t>10</w:t>
            </w:r>
          </w:p>
          <w:p w14:paraId="3A05D1A9" w14:textId="1E707585"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個別機能訓練加算</w:t>
            </w:r>
          </w:p>
          <w:p w14:paraId="4F610E48" w14:textId="0C491E22" w:rsidR="00846F63" w:rsidRPr="004A22C6" w:rsidRDefault="00846F63" w:rsidP="003413AC">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（介護予防も同様）</w:t>
            </w:r>
          </w:p>
        </w:tc>
        <w:tc>
          <w:tcPr>
            <w:tcW w:w="6804" w:type="dxa"/>
          </w:tcPr>
          <w:p w14:paraId="3B6ADD1C" w14:textId="0E497224"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厚生労働大臣が定める基準（注）に適合しているものとして市長に届け出た短期入所生活介護の利用者に対して、機能訓練を行っている場合には、１日につき</w:t>
            </w:r>
          </w:p>
          <w:p w14:paraId="2746214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５６単位を所定単位数に加算していますか。</w:t>
            </w:r>
          </w:p>
          <w:p w14:paraId="596DB739" w14:textId="0DB14D39"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611AE218" w14:textId="7F4BD3A4"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834205303"/>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226675761"/>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962494259"/>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846F63" w:rsidRPr="004A22C6">
              <w:rPr>
                <w:rFonts w:ascii="ＭＳ 明朝" w:hAnsi="ＭＳ 明朝" w:hint="eastAsia"/>
                <w:color w:val="000000" w:themeColor="text1"/>
                <w:sz w:val="18"/>
                <w:szCs w:val="18"/>
              </w:rPr>
              <w:t>非該当</w:t>
            </w:r>
          </w:p>
        </w:tc>
        <w:tc>
          <w:tcPr>
            <w:tcW w:w="1247" w:type="dxa"/>
          </w:tcPr>
          <w:p w14:paraId="253A433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5F608B22" w14:textId="36E9034F"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別表8の注</w:t>
            </w:r>
            <w:r w:rsidR="009912EF" w:rsidRPr="004A22C6">
              <w:rPr>
                <w:rFonts w:ascii="ＭＳ 明朝" w:hAnsi="ＭＳ 明朝" w:hint="eastAsia"/>
                <w:color w:val="000000" w:themeColor="text1"/>
                <w:spacing w:val="0"/>
                <w:sz w:val="16"/>
                <w:szCs w:val="16"/>
              </w:rPr>
              <w:t>10</w:t>
            </w:r>
          </w:p>
        </w:tc>
      </w:tr>
      <w:tr w:rsidR="004A22C6" w:rsidRPr="004A22C6" w14:paraId="347EF90A" w14:textId="77777777" w:rsidTr="00095CB8">
        <w:tc>
          <w:tcPr>
            <w:tcW w:w="1418" w:type="dxa"/>
            <w:vMerge/>
          </w:tcPr>
          <w:p w14:paraId="7ADFA03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52E37C1F" w14:textId="6A2CDC4F"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（注）厚生労働大臣が定める基準（平27厚労告95）第三十六号</w:t>
            </w:r>
          </w:p>
          <w:p w14:paraId="360D86C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次に掲げる基準のいずれにも適合すること。</w:t>
            </w:r>
          </w:p>
          <w:p w14:paraId="43E5F554" w14:textId="77777777" w:rsidR="00846F63" w:rsidRPr="004A22C6" w:rsidRDefault="00846F63" w:rsidP="00846F63">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1）専ら機能訓練指導員の職務に従事する理学療法士、作業療法士、言語聴覚士、看護職員、柔道整復師、あん摩マッサージ指圧師、はり師又はきゅう師（はり師及びきゅう師については、理学療法士、作業療法士、　言語聴覚士、看護職員、柔道整復師又はあん摩マッサージ指圧師の資格を有する機能訓練指導員を配置した事業所で6月以上機能訓練指導に従事した経験を有する者に限る。）（以下「理学療法士等」という。）を１名以上配置していること。</w:t>
            </w:r>
          </w:p>
          <w:p w14:paraId="365CCE02" w14:textId="77777777" w:rsidR="00846F63" w:rsidRPr="004A22C6" w:rsidRDefault="00846F63" w:rsidP="00846F63">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（2）機能訓練指導員等が共同して、利用者の生活機能向上に資するよう利用者ごとの心身の状況を重視した個別機能訓練計画を作成していること。</w:t>
            </w:r>
          </w:p>
          <w:p w14:paraId="4B195A38" w14:textId="77777777" w:rsidR="00846F63" w:rsidRPr="004A22C6" w:rsidRDefault="00846F63" w:rsidP="00846F63">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（3）個別機能訓練計画に基づき、利用者の生活機能向上を目的とする機能訓練の項目を準備し、理学療法士等が、利用者の心身の状況に応じた機能訓練を適切に提供していること。</w:t>
            </w:r>
          </w:p>
          <w:p w14:paraId="695DD553" w14:textId="4D6DC9B0" w:rsidR="00846F63" w:rsidRPr="004A22C6" w:rsidRDefault="00846F63" w:rsidP="00846F63">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（4）機能訓練指導員等が利用者の居宅を訪問した上で、個別機能訓練計画を作成し、その後３月ごとに１回以上、利用者の居宅を訪問した上で、当該利用　者又はその家族に対して、機能訓練の内容と個別機能訓練計画の進捗状況等を説明し、訓練内容の見直し等を行っていること。</w:t>
            </w:r>
          </w:p>
          <w:p w14:paraId="7012BE8A" w14:textId="3643ECDA" w:rsidR="00846F63" w:rsidRPr="004A22C6" w:rsidRDefault="00846F63" w:rsidP="00846F63">
            <w:pPr>
              <w:autoSpaceDE w:val="0"/>
              <w:autoSpaceDN w:val="0"/>
              <w:adjustRightInd w:val="0"/>
              <w:snapToGrid w:val="0"/>
              <w:rPr>
                <w:rFonts w:ascii="ＭＳ 明朝" w:hAnsi="ＭＳ 明朝"/>
                <w:b/>
                <w:color w:val="000000" w:themeColor="text1"/>
                <w:spacing w:val="0"/>
                <w:sz w:val="18"/>
                <w:szCs w:val="18"/>
              </w:rPr>
            </w:pPr>
          </w:p>
        </w:tc>
        <w:tc>
          <w:tcPr>
            <w:tcW w:w="992" w:type="dxa"/>
          </w:tcPr>
          <w:p w14:paraId="1A249C8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1247" w:type="dxa"/>
          </w:tcPr>
          <w:p w14:paraId="0995021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01357513" w14:textId="77777777" w:rsidTr="00095CB8">
        <w:tc>
          <w:tcPr>
            <w:tcW w:w="1418" w:type="dxa"/>
            <w:vMerge/>
          </w:tcPr>
          <w:p w14:paraId="0624BAB2"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18DFAD1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個別機能訓練加算の算定に当たっては、次の点に留意してください。</w:t>
            </w:r>
          </w:p>
          <w:p w14:paraId="4A1AEBC5" w14:textId="2708D4FD"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05D3CBB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1247" w:type="dxa"/>
          </w:tcPr>
          <w:p w14:paraId="6C134E8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293C166F" w14:textId="62F41E3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w:t>
            </w:r>
            <w:r w:rsidR="009912EF" w:rsidRPr="004A22C6">
              <w:rPr>
                <w:rFonts w:ascii="ＭＳ 明朝" w:hAnsi="ＭＳ 明朝" w:hint="eastAsia"/>
                <w:color w:val="000000" w:themeColor="text1"/>
                <w:spacing w:val="0"/>
                <w:sz w:val="16"/>
                <w:szCs w:val="16"/>
              </w:rPr>
              <w:t>12</w:t>
            </w:r>
            <w:r w:rsidRPr="004A22C6">
              <w:rPr>
                <w:rFonts w:ascii="ＭＳ 明朝" w:hAnsi="ＭＳ 明朝" w:hint="eastAsia"/>
                <w:color w:val="000000" w:themeColor="text1"/>
                <w:spacing w:val="0"/>
                <w:sz w:val="16"/>
                <w:szCs w:val="16"/>
              </w:rPr>
              <w:t>)</w:t>
            </w:r>
          </w:p>
        </w:tc>
      </w:tr>
      <w:tr w:rsidR="004A22C6" w:rsidRPr="004A22C6" w14:paraId="7D9C1D3F" w14:textId="77777777" w:rsidTr="00095CB8">
        <w:tc>
          <w:tcPr>
            <w:tcW w:w="1418" w:type="dxa"/>
            <w:vMerge/>
          </w:tcPr>
          <w:p w14:paraId="7AD8F7B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769B5DF5" w14:textId="77777777" w:rsidR="00846F63" w:rsidRPr="004A22C6" w:rsidRDefault="00846F63" w:rsidP="00846F63">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理学療法士等が個別機能訓練計画に基づき、短期入所生活介護事業所を計画的又は期間を定めて利用する者に対して、計画的に行った機能訓練（以下「個別機能訓練」という。）について算定していますか。</w:t>
            </w:r>
          </w:p>
          <w:p w14:paraId="70A45949" w14:textId="23C924F4" w:rsidR="00846F63" w:rsidRPr="004A22C6" w:rsidRDefault="00846F63" w:rsidP="00846F63">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tc>
        <w:tc>
          <w:tcPr>
            <w:tcW w:w="992" w:type="dxa"/>
          </w:tcPr>
          <w:p w14:paraId="6C022C3E" w14:textId="305E6F64" w:rsidR="00846F63" w:rsidRPr="004A22C6" w:rsidRDefault="00000000" w:rsidP="002C426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042325228"/>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542798033"/>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p>
        </w:tc>
        <w:tc>
          <w:tcPr>
            <w:tcW w:w="1247" w:type="dxa"/>
          </w:tcPr>
          <w:p w14:paraId="2A6847E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0065F632" w14:textId="77777777" w:rsidTr="00095CB8">
        <w:tc>
          <w:tcPr>
            <w:tcW w:w="1418" w:type="dxa"/>
            <w:vMerge/>
          </w:tcPr>
          <w:p w14:paraId="691AE50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63871C97" w14:textId="77777777" w:rsidR="00846F63" w:rsidRPr="004A22C6" w:rsidRDefault="00846F63"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②　１週間のうち特定の曜日だけ理学療法士等を配置している場合は、その曜日において理学療法士等から直接訓練の提供を受けた利用者のみを加算の算定対象としていますか。</w:t>
            </w:r>
          </w:p>
          <w:p w14:paraId="47D15A85" w14:textId="7771CB09" w:rsidR="00846F63" w:rsidRPr="004A22C6" w:rsidRDefault="00846F63"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p>
        </w:tc>
        <w:tc>
          <w:tcPr>
            <w:tcW w:w="992" w:type="dxa"/>
          </w:tcPr>
          <w:p w14:paraId="458A6866" w14:textId="4C1E1D21"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48583491"/>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186752453"/>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880009805"/>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846F63" w:rsidRPr="004A22C6">
              <w:rPr>
                <w:rFonts w:ascii="ＭＳ 明朝" w:hAnsi="ＭＳ 明朝" w:hint="eastAsia"/>
                <w:color w:val="000000" w:themeColor="text1"/>
                <w:sz w:val="18"/>
                <w:szCs w:val="18"/>
              </w:rPr>
              <w:t>非該当</w:t>
            </w:r>
          </w:p>
        </w:tc>
        <w:tc>
          <w:tcPr>
            <w:tcW w:w="1247" w:type="dxa"/>
          </w:tcPr>
          <w:p w14:paraId="69D3E0D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7D4ADEEA" w14:textId="77777777" w:rsidTr="00095CB8">
        <w:tc>
          <w:tcPr>
            <w:tcW w:w="1418" w:type="dxa"/>
            <w:vMerge/>
          </w:tcPr>
          <w:p w14:paraId="62A29E5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72E2FF4B" w14:textId="77777777" w:rsidR="00846F63" w:rsidRPr="004A22C6" w:rsidRDefault="00846F63"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③　②の場合、理学療法士等が配置される曜日はあらかじめ定められ、利用者や</w:t>
            </w:r>
            <w:r w:rsidRPr="004A22C6">
              <w:rPr>
                <w:rFonts w:ascii="ＭＳ 明朝" w:hAnsi="ＭＳ 明朝" w:hint="eastAsia"/>
                <w:color w:val="000000" w:themeColor="text1"/>
                <w:spacing w:val="0"/>
                <w:sz w:val="18"/>
                <w:szCs w:val="18"/>
              </w:rPr>
              <w:lastRenderedPageBreak/>
              <w:t>居宅介護支援事業者に周知されていますか。</w:t>
            </w:r>
          </w:p>
          <w:p w14:paraId="13A0BEE8" w14:textId="422725D4"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18C88999" w14:textId="05DC0050"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99979543"/>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097832247"/>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45562884"/>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846F63" w:rsidRPr="004A22C6">
              <w:rPr>
                <w:rFonts w:ascii="ＭＳ 明朝" w:hAnsi="ＭＳ 明朝" w:hint="eastAsia"/>
                <w:color w:val="000000" w:themeColor="text1"/>
                <w:sz w:val="18"/>
                <w:szCs w:val="18"/>
              </w:rPr>
              <w:t>非該当</w:t>
            </w:r>
          </w:p>
        </w:tc>
        <w:tc>
          <w:tcPr>
            <w:tcW w:w="1247" w:type="dxa"/>
          </w:tcPr>
          <w:p w14:paraId="605378B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0E76B6A7" w14:textId="77777777" w:rsidTr="00095CB8">
        <w:tc>
          <w:tcPr>
            <w:tcW w:w="1418" w:type="dxa"/>
            <w:vMerge/>
          </w:tcPr>
          <w:p w14:paraId="3C56C06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13B71881" w14:textId="77777777" w:rsidR="00846F63" w:rsidRPr="004A22C6" w:rsidRDefault="00846F63"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④　短期入所生活介護事業所の看護職員が当該加算に係る機能訓練指導員の職務に従事する場合には、当該職務の時間は、短期入所生活介護事業所における看護職員としての人員基準の算定に含めていませんか。</w:t>
            </w:r>
          </w:p>
          <w:p w14:paraId="6720F488" w14:textId="7233B938"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p>
        </w:tc>
        <w:tc>
          <w:tcPr>
            <w:tcW w:w="992" w:type="dxa"/>
          </w:tcPr>
          <w:p w14:paraId="7651E490" w14:textId="3A58F4BC"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009513324"/>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059119663"/>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431159836"/>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846F63" w:rsidRPr="004A22C6">
              <w:rPr>
                <w:rFonts w:ascii="ＭＳ 明朝" w:hAnsi="ＭＳ 明朝" w:hint="eastAsia"/>
                <w:color w:val="000000" w:themeColor="text1"/>
                <w:sz w:val="18"/>
                <w:szCs w:val="18"/>
              </w:rPr>
              <w:t>非該当</w:t>
            </w:r>
          </w:p>
        </w:tc>
        <w:tc>
          <w:tcPr>
            <w:tcW w:w="1247" w:type="dxa"/>
          </w:tcPr>
          <w:p w14:paraId="3EBA5C6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111190EA" w14:textId="77777777" w:rsidTr="00095CB8">
        <w:tc>
          <w:tcPr>
            <w:tcW w:w="1418" w:type="dxa"/>
            <w:vMerge/>
          </w:tcPr>
          <w:p w14:paraId="7B49EE1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463D0C95" w14:textId="46F876B6" w:rsidR="00846F63" w:rsidRPr="004A22C6" w:rsidRDefault="00846F63"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⑤　個別機能訓練を行うに当たっては、機能訓練指導員、看護職員、介護職員、生活相談員その他の職種の者（以下「機能訓練指導員等」という。）が共同して、利用者ごとにその目標、実施時間、実施方法等を内容とする個別機能訓練計画を作成し、これに基づいて行った個別機能訓練の効果、実施時間、実施方法等について評価等を行っていますか。</w:t>
            </w:r>
          </w:p>
          <w:p w14:paraId="0921ED64" w14:textId="77777777" w:rsidR="00846F63" w:rsidRPr="004A22C6" w:rsidRDefault="00846F63"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個別機能訓練計画に相当する内容を短期入所生活介護計画の中に記載する場合は、その記載をもって個別機能訓練計画の作成に代えることができるものとします。</w:t>
            </w:r>
          </w:p>
          <w:p w14:paraId="5E400F38" w14:textId="387C06E9"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5A94C4F6" w14:textId="68146075" w:rsidR="00846F63" w:rsidRPr="004A22C6" w:rsidRDefault="00000000" w:rsidP="002C426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514454476"/>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726570226"/>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p>
        </w:tc>
        <w:tc>
          <w:tcPr>
            <w:tcW w:w="1247" w:type="dxa"/>
          </w:tcPr>
          <w:p w14:paraId="1855079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317A8B09" w14:textId="77777777" w:rsidTr="00095CB8">
        <w:tc>
          <w:tcPr>
            <w:tcW w:w="1418" w:type="dxa"/>
            <w:vMerge/>
          </w:tcPr>
          <w:p w14:paraId="69F11F0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11A39661" w14:textId="77777777" w:rsidR="00846F63" w:rsidRPr="004A22C6" w:rsidRDefault="00846F63"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⑥　個別機能訓練加算に係る機能訓練は、身体機能そのものの回復を主たる目的とする訓練ではなく、残存する身体機能を活用して生活機能の維持・向上を図り、利用者が居宅において可能な限り自立して暮らし続けることを目的として実施していますか。</w:t>
            </w:r>
          </w:p>
          <w:p w14:paraId="458BE4D4" w14:textId="5A2D43A9" w:rsidR="00846F63" w:rsidRPr="004A22C6" w:rsidRDefault="00846F63"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具体的には、適切なアセスメントを経て利用者のＡＤＬ及びＩＡＤＬの状況を把握し、日常生活における生活機能の維持・向上に関する目標（一人で入浴が出来るようになりたい等）を設定のうえ、当該目標を達成するための訓練を実施していますか。</w:t>
            </w:r>
          </w:p>
          <w:p w14:paraId="6240F87B" w14:textId="315FDC1C"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718980D0" w14:textId="638F87DD" w:rsidR="00846F63" w:rsidRPr="004A22C6" w:rsidRDefault="00000000" w:rsidP="002C426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936668714"/>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002738386"/>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p>
        </w:tc>
        <w:tc>
          <w:tcPr>
            <w:tcW w:w="1247" w:type="dxa"/>
          </w:tcPr>
          <w:p w14:paraId="431FAE9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6FC8D729" w14:textId="77777777" w:rsidTr="00095CB8">
        <w:tc>
          <w:tcPr>
            <w:tcW w:w="1418" w:type="dxa"/>
            <w:vMerge/>
          </w:tcPr>
          <w:p w14:paraId="4534B57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50257B17" w14:textId="77777777" w:rsidR="00846F63" w:rsidRPr="004A22C6" w:rsidRDefault="00846F63"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⑦　⑥の目標については、利用者又は家族の意向及び利用者を担当する介護支援専門員の意見も踏まえ策定し、利用者の意欲の向上につながるよう、段階的な目標を設定するなど可能な限り具体的かつ分かりやすい目標としていますか。</w:t>
            </w:r>
          </w:p>
          <w:p w14:paraId="12230807" w14:textId="71FE9EF8"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64F7ADF0" w14:textId="0CA20AA0" w:rsidR="00846F63" w:rsidRPr="004A22C6" w:rsidRDefault="00000000" w:rsidP="002C426B">
            <w:pPr>
              <w:autoSpaceDE w:val="0"/>
              <w:autoSpaceDN w:val="0"/>
              <w:adjustRightInd w:val="0"/>
              <w:snapToGrid w:val="0"/>
              <w:rPr>
                <w:rFonts w:ascii="ＭＳ 明朝" w:hAnsi="ＭＳ 明朝"/>
                <w:b/>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010371008"/>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824930349"/>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p>
        </w:tc>
        <w:tc>
          <w:tcPr>
            <w:tcW w:w="1247" w:type="dxa"/>
          </w:tcPr>
          <w:p w14:paraId="0CD8AF4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0BBD2DF3" w14:textId="77777777" w:rsidTr="00095CB8">
        <w:tc>
          <w:tcPr>
            <w:tcW w:w="1418" w:type="dxa"/>
            <w:vMerge/>
          </w:tcPr>
          <w:p w14:paraId="06F32BB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14D4CAC5" w14:textId="05369A35" w:rsidR="00846F63" w:rsidRPr="004A22C6" w:rsidRDefault="00846F63"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⑧　個別機能訓練加算に係る機能訓練は、類似の目標を持ち同様の訓練内容が設定された５人程度以下の小集団（個別対応含む。）に対して機能訓練指導員が直接行なうこととし、必要に応じて事業所内外の設備等を用いた実践的かつ反復的な訓練としていますか。</w:t>
            </w:r>
          </w:p>
          <w:p w14:paraId="058BF83B" w14:textId="77777777" w:rsidR="00846F63" w:rsidRPr="004A22C6" w:rsidRDefault="00846F63"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生活機能の維持・向上のための訓練を効果的に実施するためには、計画的・継続的に行う必要があることから、おおむね週1回以上実施することを目安にしてください。</w:t>
            </w:r>
          </w:p>
          <w:p w14:paraId="39E0F402" w14:textId="2EDA3E12"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05FDB31E" w14:textId="72B45962" w:rsidR="00846F63" w:rsidRPr="004A22C6" w:rsidRDefault="00000000" w:rsidP="002C426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619990050"/>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420672822"/>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p>
        </w:tc>
        <w:tc>
          <w:tcPr>
            <w:tcW w:w="1247" w:type="dxa"/>
          </w:tcPr>
          <w:p w14:paraId="70CD36D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4126F127" w14:textId="77777777" w:rsidTr="00095CB8">
        <w:tc>
          <w:tcPr>
            <w:tcW w:w="1418" w:type="dxa"/>
            <w:vMerge/>
          </w:tcPr>
          <w:p w14:paraId="739868F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1DD27451" w14:textId="77777777" w:rsidR="00846F63" w:rsidRPr="004A22C6" w:rsidRDefault="00846F63" w:rsidP="00B845D3">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⑨　個別機能訓練を行う場合は、機能訓練指導員等が居宅を訪問した上で利用者の居宅での生活状況（起居動作、ＡＤＬ，ＩＡＤＬ等の状況）を確認し、多職種共同で個別機能訓練計画を作成した上で実施していますか。</w:t>
            </w:r>
          </w:p>
          <w:p w14:paraId="38FFB395" w14:textId="657D9538"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44992BAD" w14:textId="3AB98C36"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872986973"/>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987159425"/>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p>
        </w:tc>
        <w:tc>
          <w:tcPr>
            <w:tcW w:w="1247" w:type="dxa"/>
          </w:tcPr>
          <w:p w14:paraId="432D6FC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1A480B07" w14:textId="77777777" w:rsidTr="00095CB8">
        <w:tc>
          <w:tcPr>
            <w:tcW w:w="1418" w:type="dxa"/>
            <w:vMerge/>
          </w:tcPr>
          <w:p w14:paraId="0DFE2B4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293342C0" w14:textId="77777777" w:rsidR="00846F63" w:rsidRPr="004A22C6" w:rsidRDefault="00846F63" w:rsidP="00B845D3">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⑩　個別機能訓練計画作成後３月ごとに１回以上、利用者の居宅を訪問し、利用者の居宅での生活状況を確認した上で、利用者又はその家族に対して個別機能訓練計画の内容（評価を含む。）や進捗状況を説明し記録するとともに訓練内容の見直し等を行っていますか。</w:t>
            </w:r>
          </w:p>
          <w:p w14:paraId="27C9F17F" w14:textId="77777777" w:rsidR="00846F63" w:rsidRPr="004A22C6" w:rsidRDefault="00846F63" w:rsidP="00B845D3">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利用者等に対する説明は、テレビ電話装置等を活用して行うことができるものとします。ただし、テレビ電話装置等の活用について当該利用者等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p w14:paraId="6AD00369" w14:textId="5B42ABE9"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491FB633" w14:textId="1EB2BE8C"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31716025"/>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325974049"/>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p>
        </w:tc>
        <w:tc>
          <w:tcPr>
            <w:tcW w:w="1247" w:type="dxa"/>
          </w:tcPr>
          <w:p w14:paraId="609DA17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009CB7EF" w14:textId="77777777" w:rsidTr="00095CB8">
        <w:tc>
          <w:tcPr>
            <w:tcW w:w="1418" w:type="dxa"/>
            <w:vMerge/>
          </w:tcPr>
          <w:p w14:paraId="58DBD93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6FE2581F" w14:textId="77777777" w:rsidR="00846F63" w:rsidRPr="004A22C6" w:rsidRDefault="00846F63" w:rsidP="00B845D3">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⑪　評価内容や目標の達成度合いについて、当該利用者を担当する介護支援専門員等に適宜報告・相談し、必要に応じて利用者又は家族の意向を確認の上、当該利用者のＡＤＬ及びＩＡＤＬの改善状況を踏まえた目標の見直しや訓練内容の変更など適切な対応を行っていますか。</w:t>
            </w:r>
          </w:p>
          <w:p w14:paraId="052A073A" w14:textId="4F183CD3"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3863FE88" w14:textId="00241843"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84998179"/>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80524922"/>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p>
        </w:tc>
        <w:tc>
          <w:tcPr>
            <w:tcW w:w="1247" w:type="dxa"/>
          </w:tcPr>
          <w:p w14:paraId="6F2885A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4D28E608" w14:textId="77777777" w:rsidTr="00095CB8">
        <w:tc>
          <w:tcPr>
            <w:tcW w:w="1418" w:type="dxa"/>
            <w:vMerge/>
          </w:tcPr>
          <w:p w14:paraId="1748F1F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17929127" w14:textId="77777777" w:rsidR="00846F63" w:rsidRPr="004A22C6" w:rsidRDefault="00846F63" w:rsidP="00B845D3">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⑫　個別機能訓練に関する記録（実施時間、訓練内容、担当者等）は、利用者ごとに保管され、常に当該事業所の個別機能訓練の従事者により閲覧が可能であるようにしていますか。</w:t>
            </w:r>
          </w:p>
          <w:p w14:paraId="647755AA" w14:textId="51C1EC49"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511E444B" w14:textId="1575C8A8"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307474220"/>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520753426"/>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p>
        </w:tc>
        <w:tc>
          <w:tcPr>
            <w:tcW w:w="1247" w:type="dxa"/>
          </w:tcPr>
          <w:p w14:paraId="112ED83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0C04186E" w14:textId="77777777" w:rsidTr="00095CB8">
        <w:tc>
          <w:tcPr>
            <w:tcW w:w="1418" w:type="dxa"/>
            <w:vMerge/>
          </w:tcPr>
          <w:p w14:paraId="350DA20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503F040A" w14:textId="77777777" w:rsidR="00846F63" w:rsidRPr="004A22C6" w:rsidRDefault="00846F63" w:rsidP="00B845D3">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⑬　機能訓練指導員加算を算定している場合であっても、別途個別機能訓練加</w:t>
            </w:r>
            <w:r w:rsidRPr="004A22C6">
              <w:rPr>
                <w:rFonts w:ascii="ＭＳ 明朝" w:hAnsi="ＭＳ 明朝" w:hint="eastAsia"/>
                <w:color w:val="000000" w:themeColor="text1"/>
                <w:spacing w:val="0"/>
                <w:sz w:val="18"/>
                <w:szCs w:val="18"/>
              </w:rPr>
              <w:lastRenderedPageBreak/>
              <w:t>算に係る訓練を実施した場合は、同一日であっても個別機能訓練加算を算定できますが、この場合にあっては、機能訓練指導員加算に係る常勤専従の機能訓練指導員は、個別機能訓練加算に係る機能訓練指導員として従事することはできないため、別に個別機能訓練加算に係る機能訓練指導員を配置していますか。</w:t>
            </w:r>
          </w:p>
          <w:p w14:paraId="51A78D41" w14:textId="77777777" w:rsidR="00846F63" w:rsidRPr="004A22C6" w:rsidRDefault="00846F63" w:rsidP="00B845D3">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個別機能訓練加算は、心身機能への働きかけだけでなく、ＡＤＬ（食事、排泄、入浴等）やＩＡＤＬ（調理、洗濯、掃除等）などの「活動」への働きかけや、役割の創出や社会参加の実現といった「参加」への働きかけを行い、「心身機能」、「活動」、「参加」といった「生活機能」にバランスよく働きかけるものです。</w:t>
            </w:r>
          </w:p>
          <w:p w14:paraId="655E6642" w14:textId="2247A80A" w:rsidR="00846F63" w:rsidRPr="004A22C6" w:rsidRDefault="00846F63" w:rsidP="00B845D3">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なお、当該加算の目的・趣旨に沿った目標設定や実施内容等の項目等については「</w:t>
            </w:r>
            <w:r w:rsidR="00350855" w:rsidRPr="004A22C6">
              <w:rPr>
                <w:rFonts w:ascii="ＭＳ 明朝" w:hAnsi="ＭＳ 明朝" w:hint="eastAsia"/>
                <w:color w:val="000000" w:themeColor="text1"/>
                <w:spacing w:val="0"/>
                <w:sz w:val="18"/>
                <w:szCs w:val="18"/>
              </w:rPr>
              <w:t>リハビリテーション・個別機能訓練、栄養、口腔の実施及び一体的取組について</w:t>
            </w:r>
            <w:r w:rsidRPr="004A22C6">
              <w:rPr>
                <w:rFonts w:ascii="ＭＳ 明朝" w:hAnsi="ＭＳ 明朝" w:hint="eastAsia"/>
                <w:color w:val="000000" w:themeColor="text1"/>
                <w:spacing w:val="0"/>
                <w:sz w:val="18"/>
                <w:szCs w:val="18"/>
              </w:rPr>
              <w:t>」(</w:t>
            </w:r>
            <w:r w:rsidR="00350855" w:rsidRPr="004A22C6">
              <w:rPr>
                <w:rFonts w:ascii="ＭＳ 明朝" w:hAnsi="ＭＳ 明朝" w:hint="eastAsia"/>
                <w:color w:val="000000" w:themeColor="text1"/>
                <w:spacing w:val="0"/>
                <w:sz w:val="18"/>
                <w:szCs w:val="18"/>
              </w:rPr>
              <w:t>令和6年</w:t>
            </w:r>
            <w:r w:rsidRPr="004A22C6">
              <w:rPr>
                <w:rFonts w:ascii="ＭＳ 明朝" w:hAnsi="ＭＳ 明朝" w:hint="eastAsia"/>
                <w:color w:val="000000" w:themeColor="text1"/>
                <w:spacing w:val="0"/>
                <w:sz w:val="18"/>
                <w:szCs w:val="18"/>
              </w:rPr>
              <w:t>3月</w:t>
            </w:r>
            <w:r w:rsidR="00350855" w:rsidRPr="004A22C6">
              <w:rPr>
                <w:rFonts w:ascii="ＭＳ 明朝" w:hAnsi="ＭＳ 明朝" w:hint="eastAsia"/>
                <w:color w:val="000000" w:themeColor="text1"/>
                <w:spacing w:val="0"/>
                <w:sz w:val="18"/>
                <w:szCs w:val="18"/>
              </w:rPr>
              <w:t>15</w:t>
            </w:r>
            <w:r w:rsidRPr="004A22C6">
              <w:rPr>
                <w:rFonts w:ascii="ＭＳ 明朝" w:hAnsi="ＭＳ 明朝" w:hint="eastAsia"/>
                <w:color w:val="000000" w:themeColor="text1"/>
                <w:spacing w:val="0"/>
                <w:sz w:val="18"/>
                <w:szCs w:val="18"/>
              </w:rPr>
              <w:t>日</w:t>
            </w:r>
            <w:r w:rsidR="00350855" w:rsidRPr="004A22C6">
              <w:rPr>
                <w:rFonts w:ascii="ＭＳ 明朝" w:hAnsi="ＭＳ 明朝" w:hint="eastAsia"/>
                <w:color w:val="000000" w:themeColor="text1"/>
                <w:spacing w:val="0"/>
                <w:sz w:val="18"/>
                <w:szCs w:val="18"/>
              </w:rPr>
              <w:t>厚生労働省通知</w:t>
            </w:r>
            <w:r w:rsidRPr="004A22C6">
              <w:rPr>
                <w:rFonts w:ascii="ＭＳ 明朝" w:hAnsi="ＭＳ 明朝" w:hint="eastAsia"/>
                <w:color w:val="000000" w:themeColor="text1"/>
                <w:spacing w:val="0"/>
                <w:sz w:val="18"/>
                <w:szCs w:val="18"/>
              </w:rPr>
              <w:t>）を参照してください。</w:t>
            </w:r>
          </w:p>
          <w:p w14:paraId="670D3683" w14:textId="2AE319B8"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00F12F3D" w14:textId="1AFF7D37"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75275227"/>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870568962"/>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404918457"/>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846F63" w:rsidRPr="004A22C6">
              <w:rPr>
                <w:rFonts w:ascii="ＭＳ 明朝" w:hAnsi="ＭＳ 明朝" w:hint="eastAsia"/>
                <w:color w:val="000000" w:themeColor="text1"/>
                <w:sz w:val="18"/>
                <w:szCs w:val="18"/>
              </w:rPr>
              <w:t>非該当</w:t>
            </w:r>
          </w:p>
        </w:tc>
        <w:tc>
          <w:tcPr>
            <w:tcW w:w="1247" w:type="dxa"/>
          </w:tcPr>
          <w:p w14:paraId="3FADDD0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6032BBC5" w14:textId="77777777" w:rsidTr="00040DF1">
        <w:tc>
          <w:tcPr>
            <w:tcW w:w="1418" w:type="dxa"/>
            <w:vMerge w:val="restart"/>
          </w:tcPr>
          <w:p w14:paraId="799FB5CD" w14:textId="37EF549F"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9-</w:t>
            </w:r>
            <w:r w:rsidR="003413AC" w:rsidRPr="004A22C6">
              <w:rPr>
                <w:rFonts w:ascii="ＭＳ 明朝" w:hAnsi="ＭＳ 明朝" w:hint="eastAsia"/>
                <w:color w:val="000000" w:themeColor="text1"/>
                <w:spacing w:val="0"/>
                <w:sz w:val="18"/>
                <w:szCs w:val="18"/>
              </w:rPr>
              <w:t>11</w:t>
            </w:r>
          </w:p>
          <w:p w14:paraId="2B0FF25B" w14:textId="6BF20E83"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看護体制加算</w:t>
            </w:r>
          </w:p>
        </w:tc>
        <w:tc>
          <w:tcPr>
            <w:tcW w:w="6804" w:type="dxa"/>
            <w:tcBorders>
              <w:bottom w:val="dotted" w:sz="4" w:space="0" w:color="auto"/>
            </w:tcBorders>
          </w:tcPr>
          <w:p w14:paraId="0962E6C6" w14:textId="7D9EA44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厚生労働大臣が定める施設基準（注）に適合しているものとして</w:t>
            </w:r>
            <w:r w:rsidRPr="004A22C6">
              <w:rPr>
                <w:rFonts w:ascii="ＭＳ 明朝" w:hAnsi="ＭＳ 明朝" w:hint="eastAsia"/>
                <w:color w:val="000000" w:themeColor="text1"/>
                <w:spacing w:val="0"/>
                <w:sz w:val="18"/>
                <w:szCs w:val="18"/>
                <w:u w:val="single"/>
              </w:rPr>
              <w:t>、電子情報処理組織を使用する方法により、市長に対し、老健局長が定める様式による届出を行った</w:t>
            </w:r>
            <w:r w:rsidRPr="004A22C6">
              <w:rPr>
                <w:rFonts w:ascii="ＭＳ 明朝" w:hAnsi="ＭＳ 明朝" w:hint="eastAsia"/>
                <w:color w:val="000000" w:themeColor="text1"/>
                <w:spacing w:val="0"/>
                <w:sz w:val="18"/>
                <w:szCs w:val="18"/>
              </w:rPr>
              <w:t>短期入所生活介護事業所については、１日につき次の単位数を所定単位数に加算していますか。</w:t>
            </w:r>
          </w:p>
          <w:p w14:paraId="79ECB2CD" w14:textId="5C99CE72" w:rsidR="00846F63" w:rsidRPr="004A22C6" w:rsidRDefault="00113642" w:rsidP="00113642">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846F63" w:rsidRPr="004A22C6">
              <w:rPr>
                <w:rFonts w:ascii="ＭＳ 明朝" w:hAnsi="ＭＳ 明朝" w:hint="eastAsia"/>
                <w:color w:val="000000" w:themeColor="text1"/>
                <w:spacing w:val="0"/>
                <w:sz w:val="18"/>
                <w:szCs w:val="18"/>
              </w:rPr>
              <w:t>ただし、看護体制加算（Ⅰ）を算定している場合は、看護体制加算（Ⅲ）イ又はロは算定せず、看護体制加算（Ⅱ）を算定している場合は、看護体制加算（Ⅳ）イ又はロは算定しません。</w:t>
            </w:r>
          </w:p>
          <w:p w14:paraId="1DD1487B" w14:textId="08EFFDEA"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Borders>
              <w:bottom w:val="dotted" w:sz="4" w:space="0" w:color="auto"/>
            </w:tcBorders>
          </w:tcPr>
          <w:p w14:paraId="77D79959" w14:textId="54BF090E" w:rsidR="00846F63" w:rsidRPr="004A22C6" w:rsidRDefault="00000000" w:rsidP="00846F63">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177609010"/>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515650144"/>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611651879"/>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846F63" w:rsidRPr="004A22C6">
              <w:rPr>
                <w:rFonts w:ascii="ＭＳ 明朝" w:hAnsi="ＭＳ 明朝" w:hint="eastAsia"/>
                <w:color w:val="000000" w:themeColor="text1"/>
                <w:sz w:val="18"/>
                <w:szCs w:val="18"/>
              </w:rPr>
              <w:t>非該当</w:t>
            </w:r>
          </w:p>
          <w:p w14:paraId="490BA8FF" w14:textId="77777777" w:rsidR="00040DF1" w:rsidRPr="004A22C6" w:rsidRDefault="00040DF1" w:rsidP="00846F63">
            <w:pPr>
              <w:autoSpaceDE w:val="0"/>
              <w:autoSpaceDN w:val="0"/>
              <w:adjustRightInd w:val="0"/>
              <w:snapToGrid w:val="0"/>
              <w:rPr>
                <w:rFonts w:ascii="ＭＳ 明朝" w:hAnsi="ＭＳ 明朝"/>
                <w:color w:val="000000" w:themeColor="text1"/>
                <w:sz w:val="18"/>
                <w:szCs w:val="18"/>
              </w:rPr>
            </w:pPr>
          </w:p>
          <w:p w14:paraId="5FD5DF7F" w14:textId="77777777" w:rsidR="00040DF1" w:rsidRPr="004A22C6" w:rsidRDefault="00040DF1" w:rsidP="00846F63">
            <w:pPr>
              <w:autoSpaceDE w:val="0"/>
              <w:autoSpaceDN w:val="0"/>
              <w:adjustRightInd w:val="0"/>
              <w:snapToGrid w:val="0"/>
              <w:rPr>
                <w:rFonts w:ascii="ＭＳ 明朝" w:hAnsi="ＭＳ 明朝"/>
                <w:color w:val="000000" w:themeColor="text1"/>
                <w:sz w:val="18"/>
                <w:szCs w:val="18"/>
              </w:rPr>
            </w:pPr>
          </w:p>
          <w:p w14:paraId="3A56D2FB" w14:textId="77777777" w:rsidR="00040DF1" w:rsidRPr="004A22C6" w:rsidRDefault="00040DF1" w:rsidP="00846F63">
            <w:pPr>
              <w:autoSpaceDE w:val="0"/>
              <w:autoSpaceDN w:val="0"/>
              <w:adjustRightInd w:val="0"/>
              <w:snapToGrid w:val="0"/>
              <w:rPr>
                <w:rFonts w:ascii="ＭＳ 明朝" w:hAnsi="ＭＳ 明朝"/>
                <w:color w:val="000000" w:themeColor="text1"/>
                <w:sz w:val="18"/>
                <w:szCs w:val="18"/>
              </w:rPr>
            </w:pPr>
          </w:p>
          <w:p w14:paraId="00D64BBD" w14:textId="44A4DAE0" w:rsidR="00040DF1" w:rsidRPr="004A22C6" w:rsidRDefault="00040DF1"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4"/>
                <w:w w:val="90"/>
                <w:sz w:val="18"/>
                <w:szCs w:val="18"/>
              </w:rPr>
              <w:t>算定区分にチェック</w:t>
            </w:r>
          </w:p>
        </w:tc>
        <w:tc>
          <w:tcPr>
            <w:tcW w:w="1247" w:type="dxa"/>
            <w:tcBorders>
              <w:bottom w:val="nil"/>
            </w:tcBorders>
          </w:tcPr>
          <w:p w14:paraId="25B403C2"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382435DA" w14:textId="722DFBC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別表8の注</w:t>
            </w:r>
            <w:r w:rsidR="00D27CFB" w:rsidRPr="004A22C6">
              <w:rPr>
                <w:rFonts w:ascii="ＭＳ 明朝" w:hAnsi="ＭＳ 明朝" w:hint="eastAsia"/>
                <w:color w:val="000000" w:themeColor="text1"/>
                <w:spacing w:val="0"/>
                <w:sz w:val="16"/>
                <w:szCs w:val="16"/>
              </w:rPr>
              <w:t>11</w:t>
            </w:r>
          </w:p>
        </w:tc>
      </w:tr>
      <w:tr w:rsidR="004A22C6" w:rsidRPr="004A22C6" w14:paraId="5050D09C" w14:textId="77777777" w:rsidTr="00040DF1">
        <w:tc>
          <w:tcPr>
            <w:tcW w:w="1418" w:type="dxa"/>
            <w:vMerge/>
          </w:tcPr>
          <w:p w14:paraId="155A562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Borders>
              <w:top w:val="dotted" w:sz="4" w:space="0" w:color="auto"/>
              <w:bottom w:val="dotted" w:sz="4" w:space="0" w:color="auto"/>
            </w:tcBorders>
          </w:tcPr>
          <w:p w14:paraId="45A6D022" w14:textId="0EDB3E16" w:rsidR="00846F63" w:rsidRPr="004A22C6" w:rsidRDefault="00846F63" w:rsidP="00846F63">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（1）看護体制加算（Ⅰ）　　　　４単位</w:t>
            </w:r>
          </w:p>
        </w:tc>
        <w:tc>
          <w:tcPr>
            <w:tcW w:w="992" w:type="dxa"/>
            <w:tcBorders>
              <w:top w:val="dotted" w:sz="4" w:space="0" w:color="auto"/>
              <w:bottom w:val="dotted" w:sz="4" w:space="0" w:color="auto"/>
            </w:tcBorders>
          </w:tcPr>
          <w:p w14:paraId="2B8B7F45" w14:textId="56FDCC23"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380378701"/>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p>
        </w:tc>
        <w:tc>
          <w:tcPr>
            <w:tcW w:w="1247" w:type="dxa"/>
            <w:tcBorders>
              <w:top w:val="nil"/>
              <w:bottom w:val="nil"/>
            </w:tcBorders>
          </w:tcPr>
          <w:p w14:paraId="219E488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7BABA26C" w14:textId="77777777" w:rsidTr="00040DF1">
        <w:tc>
          <w:tcPr>
            <w:tcW w:w="1418" w:type="dxa"/>
            <w:vMerge/>
          </w:tcPr>
          <w:p w14:paraId="475FD6A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Borders>
              <w:top w:val="dotted" w:sz="4" w:space="0" w:color="auto"/>
              <w:bottom w:val="dotted" w:sz="4" w:space="0" w:color="auto"/>
            </w:tcBorders>
          </w:tcPr>
          <w:p w14:paraId="42BA8050" w14:textId="30029B30" w:rsidR="00846F63" w:rsidRPr="004A22C6" w:rsidRDefault="00846F63" w:rsidP="00846F63">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（2）看護体制加算（Ⅱ）　　　　８単位</w:t>
            </w:r>
          </w:p>
        </w:tc>
        <w:tc>
          <w:tcPr>
            <w:tcW w:w="992" w:type="dxa"/>
            <w:tcBorders>
              <w:top w:val="dotted" w:sz="4" w:space="0" w:color="auto"/>
              <w:bottom w:val="dotted" w:sz="4" w:space="0" w:color="auto"/>
            </w:tcBorders>
          </w:tcPr>
          <w:p w14:paraId="07D94705" w14:textId="07D59E11"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700939045"/>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p>
        </w:tc>
        <w:tc>
          <w:tcPr>
            <w:tcW w:w="1247" w:type="dxa"/>
            <w:tcBorders>
              <w:top w:val="nil"/>
              <w:bottom w:val="nil"/>
            </w:tcBorders>
          </w:tcPr>
          <w:p w14:paraId="35864902"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5D8FBBD3" w14:textId="77777777" w:rsidTr="00040DF1">
        <w:tc>
          <w:tcPr>
            <w:tcW w:w="1418" w:type="dxa"/>
            <w:vMerge/>
          </w:tcPr>
          <w:p w14:paraId="0282FB2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Borders>
              <w:top w:val="dotted" w:sz="4" w:space="0" w:color="auto"/>
              <w:bottom w:val="dotted" w:sz="4" w:space="0" w:color="auto"/>
            </w:tcBorders>
          </w:tcPr>
          <w:p w14:paraId="75E8D80F" w14:textId="1E271688" w:rsidR="00846F63" w:rsidRPr="004A22C6" w:rsidRDefault="00846F63" w:rsidP="00846F63">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（3）看護体制加算（Ⅲ）イ　　１２単位</w:t>
            </w:r>
          </w:p>
        </w:tc>
        <w:tc>
          <w:tcPr>
            <w:tcW w:w="992" w:type="dxa"/>
            <w:tcBorders>
              <w:top w:val="dotted" w:sz="4" w:space="0" w:color="auto"/>
              <w:bottom w:val="dotted" w:sz="4" w:space="0" w:color="auto"/>
            </w:tcBorders>
          </w:tcPr>
          <w:p w14:paraId="00B5A4B4" w14:textId="2B4E20FB"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544812717"/>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p>
        </w:tc>
        <w:tc>
          <w:tcPr>
            <w:tcW w:w="1247" w:type="dxa"/>
            <w:tcBorders>
              <w:top w:val="nil"/>
              <w:bottom w:val="nil"/>
            </w:tcBorders>
          </w:tcPr>
          <w:p w14:paraId="537C2B2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59E5327A" w14:textId="77777777" w:rsidTr="00040DF1">
        <w:tc>
          <w:tcPr>
            <w:tcW w:w="1418" w:type="dxa"/>
            <w:vMerge/>
          </w:tcPr>
          <w:p w14:paraId="6E25785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Borders>
              <w:top w:val="dotted" w:sz="4" w:space="0" w:color="auto"/>
              <w:bottom w:val="dotted" w:sz="4" w:space="0" w:color="auto"/>
            </w:tcBorders>
          </w:tcPr>
          <w:p w14:paraId="2E86E159" w14:textId="3FCF6478" w:rsidR="00846F63" w:rsidRPr="004A22C6" w:rsidRDefault="00846F63" w:rsidP="00846F63">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（4）看護体制加算（Ⅲ）ロ　　　６単位</w:t>
            </w:r>
          </w:p>
        </w:tc>
        <w:tc>
          <w:tcPr>
            <w:tcW w:w="992" w:type="dxa"/>
            <w:tcBorders>
              <w:top w:val="dotted" w:sz="4" w:space="0" w:color="auto"/>
              <w:bottom w:val="dotted" w:sz="4" w:space="0" w:color="auto"/>
            </w:tcBorders>
          </w:tcPr>
          <w:p w14:paraId="077FE648" w14:textId="16CA5751"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795960377"/>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p>
        </w:tc>
        <w:tc>
          <w:tcPr>
            <w:tcW w:w="1247" w:type="dxa"/>
            <w:tcBorders>
              <w:top w:val="nil"/>
              <w:bottom w:val="nil"/>
            </w:tcBorders>
          </w:tcPr>
          <w:p w14:paraId="50B20E8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19FD1118" w14:textId="77777777" w:rsidTr="00040DF1">
        <w:tc>
          <w:tcPr>
            <w:tcW w:w="1418" w:type="dxa"/>
            <w:vMerge/>
          </w:tcPr>
          <w:p w14:paraId="48CE6AC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Borders>
              <w:top w:val="dotted" w:sz="4" w:space="0" w:color="auto"/>
              <w:bottom w:val="dotted" w:sz="4" w:space="0" w:color="auto"/>
            </w:tcBorders>
          </w:tcPr>
          <w:p w14:paraId="31E43DAC" w14:textId="7526D330" w:rsidR="00846F63" w:rsidRPr="004A22C6" w:rsidRDefault="00846F63" w:rsidP="00846F63">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（5）看護体制加算（Ⅳ）イ　　２３単位</w:t>
            </w:r>
          </w:p>
        </w:tc>
        <w:tc>
          <w:tcPr>
            <w:tcW w:w="992" w:type="dxa"/>
            <w:tcBorders>
              <w:top w:val="dotted" w:sz="4" w:space="0" w:color="auto"/>
              <w:bottom w:val="dotted" w:sz="4" w:space="0" w:color="auto"/>
            </w:tcBorders>
          </w:tcPr>
          <w:p w14:paraId="1C1ECB59" w14:textId="72F77B05"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951694501"/>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p>
        </w:tc>
        <w:tc>
          <w:tcPr>
            <w:tcW w:w="1247" w:type="dxa"/>
            <w:tcBorders>
              <w:top w:val="nil"/>
              <w:bottom w:val="nil"/>
            </w:tcBorders>
          </w:tcPr>
          <w:p w14:paraId="646BE35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07BE8B24" w14:textId="77777777" w:rsidTr="00040DF1">
        <w:tc>
          <w:tcPr>
            <w:tcW w:w="1418" w:type="dxa"/>
            <w:vMerge/>
          </w:tcPr>
          <w:p w14:paraId="1C8577B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Borders>
              <w:top w:val="dotted" w:sz="4" w:space="0" w:color="auto"/>
            </w:tcBorders>
          </w:tcPr>
          <w:p w14:paraId="474DC76C" w14:textId="2E230A60" w:rsidR="00846F63" w:rsidRPr="004A22C6" w:rsidRDefault="00846F63" w:rsidP="00846F63">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（6）看護体制加算（Ⅳ）ロ　　１３単位</w:t>
            </w:r>
          </w:p>
        </w:tc>
        <w:tc>
          <w:tcPr>
            <w:tcW w:w="992" w:type="dxa"/>
            <w:tcBorders>
              <w:top w:val="dotted" w:sz="4" w:space="0" w:color="auto"/>
            </w:tcBorders>
          </w:tcPr>
          <w:p w14:paraId="0DE85952" w14:textId="2906925E"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75996573"/>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p>
        </w:tc>
        <w:tc>
          <w:tcPr>
            <w:tcW w:w="1247" w:type="dxa"/>
            <w:tcBorders>
              <w:top w:val="nil"/>
            </w:tcBorders>
          </w:tcPr>
          <w:p w14:paraId="25B7658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4ABA3895" w14:textId="77777777" w:rsidTr="00F42424">
        <w:tc>
          <w:tcPr>
            <w:tcW w:w="1418" w:type="dxa"/>
            <w:vMerge/>
          </w:tcPr>
          <w:p w14:paraId="33ECA62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4ECD3324" w14:textId="6A6DDEBA"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（注）厚生労働大臣が定める施設基準（平27厚労告96）第十二号</w:t>
            </w:r>
          </w:p>
          <w:p w14:paraId="7488B2AF" w14:textId="312FD774"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61C4E02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イ　看護体制加算（Ⅰ）</w:t>
            </w:r>
          </w:p>
          <w:p w14:paraId="7798E178" w14:textId="5ECFD362" w:rsidR="00846F63" w:rsidRPr="004A22C6" w:rsidRDefault="00846F63" w:rsidP="00846F63">
            <w:pPr>
              <w:autoSpaceDE w:val="0"/>
              <w:autoSpaceDN w:val="0"/>
              <w:snapToGrid w:val="0"/>
              <w:ind w:leftChars="100" w:left="566" w:hangingChars="200" w:hanging="360"/>
              <w:rPr>
                <w:rFonts w:ascii="ＭＳ 明朝" w:hAnsi="ＭＳ 明朝"/>
                <w:color w:val="000000" w:themeColor="text1"/>
                <w:sz w:val="18"/>
                <w:szCs w:val="18"/>
              </w:rPr>
            </w:pPr>
            <w:r w:rsidRPr="004A22C6">
              <w:rPr>
                <w:rFonts w:ascii="ＭＳ 明朝" w:hAnsi="ＭＳ 明朝" w:hint="eastAsia"/>
                <w:color w:val="000000" w:themeColor="text1"/>
                <w:spacing w:val="0"/>
                <w:sz w:val="18"/>
                <w:szCs w:val="18"/>
              </w:rPr>
              <w:t>（1）当該事業所（空床利用型にあっては、特別養護老人ホーム）において、常勤の看護師（准看護師は該当しない）を１名以上配置していること</w:t>
            </w:r>
            <w:r w:rsidR="00A52499" w:rsidRPr="004A22C6">
              <w:rPr>
                <w:rFonts w:ascii="ＭＳ 明朝" w:hAnsi="ＭＳ 明朝" w:hint="eastAsia"/>
                <w:color w:val="000000" w:themeColor="text1"/>
                <w:spacing w:val="0"/>
                <w:sz w:val="18"/>
                <w:szCs w:val="18"/>
              </w:rPr>
              <w:t>。</w:t>
            </w:r>
          </w:p>
          <w:p w14:paraId="30D772D3" w14:textId="41494F61" w:rsidR="00846F63" w:rsidRPr="004A22C6" w:rsidRDefault="00846F63" w:rsidP="00846F63">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（2）定員超過利用・人員基準欠如に該当していないこと</w:t>
            </w:r>
            <w:r w:rsidR="00A52499" w:rsidRPr="004A22C6">
              <w:rPr>
                <w:rFonts w:ascii="ＭＳ 明朝" w:hAnsi="ＭＳ 明朝" w:hint="eastAsia"/>
                <w:color w:val="000000" w:themeColor="text1"/>
                <w:spacing w:val="0"/>
                <w:sz w:val="18"/>
                <w:szCs w:val="18"/>
              </w:rPr>
              <w:t>。</w:t>
            </w:r>
          </w:p>
          <w:p w14:paraId="35B69BCD" w14:textId="77777777" w:rsidR="00846F63" w:rsidRPr="004A22C6" w:rsidRDefault="00846F63" w:rsidP="00846F63">
            <w:pPr>
              <w:autoSpaceDE w:val="0"/>
              <w:autoSpaceDN w:val="0"/>
              <w:adjustRightInd w:val="0"/>
              <w:snapToGrid w:val="0"/>
              <w:ind w:firstLineChars="100" w:firstLine="180"/>
              <w:rPr>
                <w:rFonts w:ascii="ＭＳ 明朝" w:hAnsi="ＭＳ 明朝"/>
                <w:color w:val="000000" w:themeColor="text1"/>
                <w:spacing w:val="0"/>
                <w:sz w:val="18"/>
                <w:szCs w:val="18"/>
              </w:rPr>
            </w:pPr>
          </w:p>
          <w:p w14:paraId="545CCA2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ロ　看護体制加算（Ⅱ）</w:t>
            </w:r>
          </w:p>
          <w:p w14:paraId="341AD49C" w14:textId="488F3AD2" w:rsidR="00846F63" w:rsidRPr="004A22C6" w:rsidRDefault="00846F63" w:rsidP="00846F63">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（1）当該事業所の看護職員の数が次の基準に適合すること</w:t>
            </w:r>
            <w:r w:rsidR="00A52499" w:rsidRPr="004A22C6">
              <w:rPr>
                <w:rFonts w:ascii="ＭＳ 明朝" w:hAnsi="ＭＳ 明朝" w:hint="eastAsia"/>
                <w:color w:val="000000" w:themeColor="text1"/>
                <w:spacing w:val="0"/>
                <w:sz w:val="18"/>
                <w:szCs w:val="18"/>
              </w:rPr>
              <w:t>。</w:t>
            </w:r>
          </w:p>
          <w:p w14:paraId="1896F957" w14:textId="443B1DD7" w:rsidR="00846F63" w:rsidRPr="004A22C6" w:rsidRDefault="00846F63" w:rsidP="00846F63">
            <w:pPr>
              <w:autoSpaceDE w:val="0"/>
              <w:autoSpaceDN w:val="0"/>
              <w:adjustRightInd w:val="0"/>
              <w:snapToGrid w:val="0"/>
              <w:ind w:leftChars="250" w:left="695"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(一)当該事業所（空床利用型の場合を除く。）の看護職員を常勤換算方法で利用者の数が２５又はその端数を増すごとに１以上配置していること</w:t>
            </w:r>
            <w:r w:rsidR="00A52499" w:rsidRPr="004A22C6">
              <w:rPr>
                <w:rFonts w:ascii="ＭＳ 明朝" w:hAnsi="ＭＳ 明朝" w:hint="eastAsia"/>
                <w:color w:val="000000" w:themeColor="text1"/>
                <w:spacing w:val="0"/>
                <w:sz w:val="18"/>
                <w:szCs w:val="18"/>
              </w:rPr>
              <w:t>。</w:t>
            </w:r>
          </w:p>
          <w:p w14:paraId="7270C1FD" w14:textId="4BBA2011" w:rsidR="00846F63" w:rsidRPr="004A22C6" w:rsidRDefault="00846F63" w:rsidP="00846F63">
            <w:pPr>
              <w:autoSpaceDE w:val="0"/>
              <w:autoSpaceDN w:val="0"/>
              <w:adjustRightInd w:val="0"/>
              <w:snapToGrid w:val="0"/>
              <w:ind w:leftChars="250" w:left="695"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二)当該事業所が空床利用型である場合は、特別養護老人ホームの看護職員の数が、常勤換算方法で、利用者の数（短期入所生活介護の利用者の数及び特別養護老人ホームの入所者の数の合計数）が２５又はその端数を増すごとに１以上であり、かつ、特別養護老人ホーム基準に定める配置すべき看護職員の数に１を加えた数以上であること</w:t>
            </w:r>
            <w:r w:rsidR="00A52499" w:rsidRPr="004A22C6">
              <w:rPr>
                <w:rFonts w:ascii="ＭＳ 明朝" w:hAnsi="ＭＳ 明朝" w:hint="eastAsia"/>
                <w:color w:val="000000" w:themeColor="text1"/>
                <w:spacing w:val="0"/>
                <w:sz w:val="18"/>
                <w:szCs w:val="18"/>
              </w:rPr>
              <w:t>。</w:t>
            </w:r>
          </w:p>
          <w:p w14:paraId="330F5418" w14:textId="50389FB9" w:rsidR="00846F63" w:rsidRPr="004A22C6" w:rsidRDefault="00846F63" w:rsidP="00846F63">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（2）</w:t>
            </w:r>
            <w:r w:rsidRPr="004A22C6">
              <w:rPr>
                <w:rFonts w:ascii="ＭＳ 明朝" w:hAnsi="ＭＳ 明朝" w:hint="eastAsia"/>
                <w:color w:val="000000" w:themeColor="text1"/>
                <w:sz w:val="18"/>
                <w:szCs w:val="18"/>
              </w:rPr>
              <w:t>当該事業所の看護職員により、又は病院、診療所若しくは訪問看護ステーションの看護職員との連携により、２４時間の連絡体制を確保していること</w:t>
            </w:r>
          </w:p>
          <w:p w14:paraId="6E19EF83" w14:textId="44872AE7" w:rsidR="00846F63" w:rsidRPr="004A22C6" w:rsidRDefault="00846F63" w:rsidP="00846F63">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（3）定員超過利用・人員基準欠如に該当していないこと</w:t>
            </w:r>
            <w:r w:rsidR="00A52499" w:rsidRPr="004A22C6">
              <w:rPr>
                <w:rFonts w:ascii="ＭＳ 明朝" w:hAnsi="ＭＳ 明朝" w:hint="eastAsia"/>
                <w:color w:val="000000" w:themeColor="text1"/>
                <w:spacing w:val="0"/>
                <w:sz w:val="18"/>
                <w:szCs w:val="18"/>
              </w:rPr>
              <w:t>。</w:t>
            </w:r>
          </w:p>
          <w:p w14:paraId="0E7BF4D7" w14:textId="77777777" w:rsidR="00846F63" w:rsidRPr="004A22C6" w:rsidRDefault="00846F63" w:rsidP="00846F63">
            <w:pPr>
              <w:autoSpaceDE w:val="0"/>
              <w:autoSpaceDN w:val="0"/>
              <w:adjustRightInd w:val="0"/>
              <w:snapToGrid w:val="0"/>
              <w:ind w:firstLineChars="100" w:firstLine="180"/>
              <w:rPr>
                <w:rFonts w:ascii="ＭＳ 明朝" w:hAnsi="ＭＳ 明朝"/>
                <w:color w:val="000000" w:themeColor="text1"/>
                <w:spacing w:val="0"/>
                <w:sz w:val="18"/>
                <w:szCs w:val="18"/>
              </w:rPr>
            </w:pPr>
          </w:p>
          <w:p w14:paraId="740669C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ハ　看護体制加算（Ⅲ）イ</w:t>
            </w:r>
          </w:p>
          <w:p w14:paraId="3514D46E" w14:textId="31B00972" w:rsidR="00846F63" w:rsidRPr="004A22C6" w:rsidRDefault="00846F63" w:rsidP="00846F63">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（1）利用定員が２９人以下であること</w:t>
            </w:r>
            <w:r w:rsidR="00A52499" w:rsidRPr="004A22C6">
              <w:rPr>
                <w:rFonts w:ascii="ＭＳ 明朝" w:hAnsi="ＭＳ 明朝" w:hint="eastAsia"/>
                <w:color w:val="000000" w:themeColor="text1"/>
                <w:spacing w:val="0"/>
                <w:sz w:val="18"/>
                <w:szCs w:val="18"/>
              </w:rPr>
              <w:t>。</w:t>
            </w:r>
          </w:p>
          <w:p w14:paraId="1336FAB5" w14:textId="21E2ED13" w:rsidR="00846F63" w:rsidRPr="004A22C6" w:rsidRDefault="00846F63" w:rsidP="00846F63">
            <w:pPr>
              <w:autoSpaceDE w:val="0"/>
              <w:autoSpaceDN w:val="0"/>
              <w:adjustRightInd w:val="0"/>
              <w:snapToGrid w:val="0"/>
              <w:ind w:leftChars="89" w:left="566" w:hangingChars="213" w:hanging="383"/>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2）短期入所生活介護事業所における算定日が属する年度の前年度又は算定日が属する月の前３月間の利用者の総数のうち、要介護状態区分が要介護３、要介護４又は要介護５である者の占める割合が１００分の７０以上であること。</w:t>
            </w:r>
          </w:p>
          <w:p w14:paraId="3F3CACB9" w14:textId="7751D225" w:rsidR="00846F63" w:rsidRPr="004A22C6" w:rsidRDefault="00846F63" w:rsidP="00846F63">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（3）イ（1）及び（2）に該当するものであること</w:t>
            </w:r>
            <w:r w:rsidR="00A52499" w:rsidRPr="004A22C6">
              <w:rPr>
                <w:rFonts w:ascii="ＭＳ 明朝" w:hAnsi="ＭＳ 明朝" w:hint="eastAsia"/>
                <w:color w:val="000000" w:themeColor="text1"/>
                <w:spacing w:val="0"/>
                <w:sz w:val="18"/>
                <w:szCs w:val="18"/>
              </w:rPr>
              <w:t>。</w:t>
            </w:r>
          </w:p>
          <w:p w14:paraId="15BB0D2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43F5344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二　看護体制加算（Ⅲ）ロ</w:t>
            </w:r>
          </w:p>
          <w:p w14:paraId="30E2E208" w14:textId="7A7CC3C9" w:rsidR="00846F63" w:rsidRPr="004A22C6" w:rsidRDefault="00846F63" w:rsidP="00846F63">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（1）利用定員が３０人以上５０人以下であること。</w:t>
            </w:r>
          </w:p>
          <w:p w14:paraId="0B0611C5" w14:textId="28059DA0" w:rsidR="00846F63" w:rsidRPr="004A22C6" w:rsidRDefault="00846F63" w:rsidP="00846F63">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（2）ハ（2）及び（3）に該当するものであること</w:t>
            </w:r>
            <w:r w:rsidR="00A52499" w:rsidRPr="004A22C6">
              <w:rPr>
                <w:rFonts w:ascii="ＭＳ 明朝" w:hAnsi="ＭＳ 明朝" w:hint="eastAsia"/>
                <w:color w:val="000000" w:themeColor="text1"/>
                <w:spacing w:val="0"/>
                <w:sz w:val="18"/>
                <w:szCs w:val="18"/>
              </w:rPr>
              <w:t>。</w:t>
            </w:r>
          </w:p>
          <w:p w14:paraId="434D536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02E4634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ホ　看護体制加算（Ⅳ）イ</w:t>
            </w:r>
          </w:p>
          <w:p w14:paraId="23867C8F" w14:textId="26B0000A"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 xml:space="preserve"> 　ロ（1）から（3）まで並びにハ(1)及び(2)に該当するものであること</w:t>
            </w:r>
            <w:r w:rsidR="00A52499" w:rsidRPr="004A22C6">
              <w:rPr>
                <w:rFonts w:ascii="ＭＳ 明朝" w:hAnsi="ＭＳ 明朝" w:hint="eastAsia"/>
                <w:color w:val="000000" w:themeColor="text1"/>
                <w:spacing w:val="0"/>
                <w:sz w:val="18"/>
                <w:szCs w:val="18"/>
              </w:rPr>
              <w:t>。</w:t>
            </w:r>
          </w:p>
          <w:p w14:paraId="432E9D6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79655150" w14:textId="61BDA34D"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へ　看護体制加算（Ⅳ）ロ</w:t>
            </w:r>
          </w:p>
          <w:p w14:paraId="6DF45227" w14:textId="37E5C735"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ロ(1)から(3)まで、ハ(2)及び二(1)に該当するものであること</w:t>
            </w:r>
            <w:r w:rsidR="00A52499" w:rsidRPr="004A22C6">
              <w:rPr>
                <w:rFonts w:ascii="ＭＳ 明朝" w:hAnsi="ＭＳ 明朝" w:hint="eastAsia"/>
                <w:color w:val="000000" w:themeColor="text1"/>
                <w:spacing w:val="0"/>
                <w:sz w:val="18"/>
                <w:szCs w:val="18"/>
              </w:rPr>
              <w:t>。</w:t>
            </w:r>
          </w:p>
          <w:p w14:paraId="38107A1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79F37ABD" w14:textId="7247EA2E"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※看護体制加算（Ⅰ）及び（Ⅱ）について</w:t>
            </w:r>
          </w:p>
          <w:p w14:paraId="2C5900FA" w14:textId="648E84C1" w:rsidR="00846F63" w:rsidRPr="004A22C6" w:rsidRDefault="00846F63"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イ　併設事業所における看護体制加算の算定に当たっては、本体施設における看護職員の配置とは別に、必要な看護職員の配置が必要です。</w:t>
            </w:r>
          </w:p>
          <w:p w14:paraId="3F5340B3" w14:textId="53291A02" w:rsidR="00846F63" w:rsidRPr="004A22C6" w:rsidRDefault="00846F63" w:rsidP="00846F63">
            <w:pPr>
              <w:autoSpaceDE w:val="0"/>
              <w:autoSpaceDN w:val="0"/>
              <w:adjustRightInd w:val="0"/>
              <w:snapToGrid w:val="0"/>
              <w:ind w:leftChars="100" w:left="476"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a　看護体制加算（Ⅰ）については、本体施設における看護師の配置にかかわらず、短期入所生活介護事業所として別に１名以上の常勤の看護師の配置を行った場合に算定が可能です。</w:t>
            </w:r>
          </w:p>
          <w:p w14:paraId="348270AF" w14:textId="0CD6DA24" w:rsidR="00846F63" w:rsidRPr="004A22C6" w:rsidRDefault="00846F63" w:rsidP="00846F63">
            <w:pPr>
              <w:autoSpaceDE w:val="0"/>
              <w:autoSpaceDN w:val="0"/>
              <w:adjustRightInd w:val="0"/>
              <w:snapToGrid w:val="0"/>
              <w:ind w:leftChars="100" w:left="476"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b　看護体制加算（Ⅱ）については、本体施設における看護職員の配置にかかわらず、看護職員の短期入所生活介護事業所（空床利用の場合を除く。）における勤務時間を当該事業所において常勤の従業者が勤務すべき時間数（１週間に勤務すべき時間数が32時間を下回る場合には32時間を基本とする。）で除した数が、利用者の数が２５又はその端数を増すごとに１以上となる場合に算定が可能です。</w:t>
            </w:r>
          </w:p>
          <w:p w14:paraId="77752D46" w14:textId="3C3ACA05" w:rsidR="00846F63" w:rsidRPr="004A22C6" w:rsidRDefault="00846F63"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ロ　特別養護老人ホームの空床を利用して短期入所生活介護を行う場合は、看護体制加算の算定は本体施設と一体的に行うものとします。</w:t>
            </w:r>
          </w:p>
          <w:p w14:paraId="379C5C47" w14:textId="3E5B44C8" w:rsidR="00846F63" w:rsidRPr="004A22C6" w:rsidRDefault="00846F63" w:rsidP="00846F63">
            <w:pPr>
              <w:autoSpaceDE w:val="0"/>
              <w:autoSpaceDN w:val="0"/>
              <w:adjustRightInd w:val="0"/>
              <w:snapToGrid w:val="0"/>
              <w:ind w:leftChars="100" w:left="476"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a　看護体制加算（Ⅰ）については、本体施設に常勤の看護師を１名配置している場合は、空床利用の短期入所生活介護についても、算定が可能です。</w:t>
            </w:r>
          </w:p>
          <w:p w14:paraId="4CD977FF" w14:textId="1F36734F" w:rsidR="00846F63" w:rsidRPr="004A22C6" w:rsidRDefault="00846F63" w:rsidP="00846F63">
            <w:pPr>
              <w:autoSpaceDE w:val="0"/>
              <w:autoSpaceDN w:val="0"/>
              <w:adjustRightInd w:val="0"/>
              <w:snapToGrid w:val="0"/>
              <w:ind w:leftChars="100" w:left="476"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b　看護体制加算（Ⅱ）については、介護老人福祉施設の入所者数と空床利用の短期入所生活介護の利用者数を合算した数が２５又はその端数を増すごとに１以上、かつ、当該合算した数を介護老人福祉施設の「入所者の数」とした場合に必要となる看護職員の数に１を加えた数以上の看護職員を配置している場合に算定可能です。</w:t>
            </w:r>
          </w:p>
          <w:p w14:paraId="74434A78" w14:textId="500751BA" w:rsidR="00846F63" w:rsidRPr="004A22C6" w:rsidRDefault="00846F63" w:rsidP="00846F63">
            <w:pPr>
              <w:autoSpaceDE w:val="0"/>
              <w:autoSpaceDN w:val="0"/>
              <w:adjustRightInd w:val="0"/>
              <w:snapToGrid w:val="0"/>
              <w:ind w:left="450" w:hangingChars="250" w:hanging="45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ハ　看護体制加算（Ⅰ）及び看護体制加算（Ⅱ）を同時に算定することは可能です。この場合、看護体制加算（Ⅰ）において、加算の対象となる常勤の看護師についても、看護体制加算（Ⅱ）における看護職員の配置数の計算に含めることが可能です。</w:t>
            </w:r>
          </w:p>
          <w:p w14:paraId="5D7D5CA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5DAAA246" w14:textId="651E509D"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※看護体制加算（Ⅲ）及び（Ⅳ）について</w:t>
            </w:r>
          </w:p>
          <w:p w14:paraId="0C13C90C" w14:textId="0D2BD1DA"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イ　看護体制要件は、看護体制加算（Ⅰ）及び（Ⅱ）を準用します。</w:t>
            </w:r>
          </w:p>
          <w:p w14:paraId="6B65326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ロ　中重度者受入要件</w:t>
            </w:r>
          </w:p>
          <w:p w14:paraId="4CC866FA" w14:textId="386854CB" w:rsidR="00846F63" w:rsidRPr="004A22C6" w:rsidRDefault="00846F63" w:rsidP="00846F63">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a　要介護３、４又は５である者の割合については、前年度（３月を除く）又は届出日の属する月の前３月の１月当たりの実績の平均について、利用実人数又は利用延人員数を用いて算定します。要支援者は人員数に含めません。</w:t>
            </w:r>
          </w:p>
          <w:p w14:paraId="21AAF8C1" w14:textId="77777777" w:rsidR="00846F63" w:rsidRPr="004A22C6" w:rsidRDefault="00846F63" w:rsidP="00846F63">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ｂ　利用実人員数又は利用延人為数の割合の計算方法</w:t>
            </w:r>
          </w:p>
          <w:p w14:paraId="5BFC564E" w14:textId="560200D2" w:rsidR="00846F63" w:rsidRPr="004A22C6" w:rsidRDefault="00846F63" w:rsidP="00846F63">
            <w:pPr>
              <w:autoSpaceDE w:val="0"/>
              <w:autoSpaceDN w:val="0"/>
              <w:adjustRightInd w:val="0"/>
              <w:snapToGrid w:val="0"/>
              <w:ind w:leftChars="200" w:left="772"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前年度の実績が６月に満たない事業所（新たに事業を開始し、又は再開した事業所を含む。）は、前年度の実績による加算の届出はできません。</w:t>
            </w:r>
          </w:p>
          <w:p w14:paraId="2DDDFE4B" w14:textId="20D97BF3" w:rsidR="00846F63" w:rsidRPr="004A22C6" w:rsidRDefault="00846F63" w:rsidP="00846F63">
            <w:pPr>
              <w:autoSpaceDE w:val="0"/>
              <w:autoSpaceDN w:val="0"/>
              <w:adjustRightInd w:val="0"/>
              <w:snapToGrid w:val="0"/>
              <w:ind w:leftChars="200" w:left="772"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前３月の実績により届出を行った事業所は、届出を行った月以降も、直近３月間の利用者の割合にき、毎月継続的に所定の割合を維持しなければなりません。また、その割合は、毎月ごとに記録し、所定の割合を下回った場合は、直ちに訪問通所サービス通知第１の５の届出を提出してください。</w:t>
            </w:r>
          </w:p>
          <w:p w14:paraId="3DCB558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ハ　定員要件</w:t>
            </w:r>
          </w:p>
          <w:p w14:paraId="3C9C4BF2" w14:textId="2B592A23" w:rsidR="00846F63" w:rsidRPr="004A22C6" w:rsidRDefault="00846F63"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併設事業所に関しては、短期入所生活介護のみの定員に着目して判断します。例えば、介護老人福祉施設の入所者数が50人、併設する短期入所生活介護の利用者が10人である場合、短期入所生活介護については29人以下の規模の単位数を算定します。</w:t>
            </w:r>
          </w:p>
          <w:p w14:paraId="531A5615" w14:textId="61C29E22" w:rsidR="00846F63" w:rsidRPr="004A22C6" w:rsidRDefault="00846F63"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空床利用型の短期入所生活介護については、本体の介護老人福祉施設の定員規模で判断します。</w:t>
            </w:r>
          </w:p>
          <w:p w14:paraId="7519FF86" w14:textId="7C12434C" w:rsidR="00846F63" w:rsidRPr="004A22C6" w:rsidRDefault="00846F63"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二　看護体制加算（Ⅲ）及び（Ⅳ）については、事業所を利用する利用者全員に算定することができます。また、看護体制加算（Ⅲ）及び(Ⅳ）を同時に算定することは可能です。</w:t>
            </w:r>
          </w:p>
          <w:p w14:paraId="18AF7B0B" w14:textId="016CC09E"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p>
        </w:tc>
        <w:tc>
          <w:tcPr>
            <w:tcW w:w="992" w:type="dxa"/>
          </w:tcPr>
          <w:p w14:paraId="1F100A0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1247" w:type="dxa"/>
          </w:tcPr>
          <w:p w14:paraId="0497BC22"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387CC8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33A07A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F9DFD3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14C47D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AE1D76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2938E0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CDE225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21B8E1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1D9116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94C658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7953BF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248F9D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F06A9F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5DB1C6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801CA5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E98EDE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F5F948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E840B1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C74F08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1D376D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C035E3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85215E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F1608B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475A3A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3C23D5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8E1B22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4F4ED62"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3AA310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E04E13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8BFB0F2"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8F4C6D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5C6D84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03734B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D27A6B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846E5B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557F87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768DA1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7CF917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8B28D5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8D651B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30A813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FEC472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8F84BA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EF3D3D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455E38EA" w14:textId="196A4CCB"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第2の2(1</w:t>
            </w:r>
            <w:r w:rsidR="00D27CFB" w:rsidRPr="004A22C6">
              <w:rPr>
                <w:rFonts w:ascii="ＭＳ 明朝" w:hAnsi="ＭＳ 明朝" w:hint="eastAsia"/>
                <w:color w:val="000000" w:themeColor="text1"/>
                <w:spacing w:val="0"/>
                <w:sz w:val="16"/>
                <w:szCs w:val="16"/>
              </w:rPr>
              <w:t>3</w:t>
            </w:r>
            <w:r w:rsidRPr="004A22C6">
              <w:rPr>
                <w:rFonts w:ascii="ＭＳ 明朝" w:hAnsi="ＭＳ 明朝" w:hint="eastAsia"/>
                <w:color w:val="000000" w:themeColor="text1"/>
                <w:spacing w:val="0"/>
                <w:sz w:val="16"/>
                <w:szCs w:val="16"/>
              </w:rPr>
              <w:t>)</w:t>
            </w:r>
          </w:p>
        </w:tc>
      </w:tr>
      <w:tr w:rsidR="004A22C6" w:rsidRPr="004A22C6" w14:paraId="1EA765B8" w14:textId="77777777" w:rsidTr="00F42424">
        <w:tc>
          <w:tcPr>
            <w:tcW w:w="1418" w:type="dxa"/>
            <w:vMerge w:val="restart"/>
          </w:tcPr>
          <w:p w14:paraId="0EA2ABAE" w14:textId="33526394"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9-</w:t>
            </w:r>
            <w:r w:rsidR="003413AC" w:rsidRPr="004A22C6">
              <w:rPr>
                <w:rFonts w:ascii="ＭＳ 明朝" w:hAnsi="ＭＳ 明朝" w:hint="eastAsia"/>
                <w:color w:val="000000" w:themeColor="text1"/>
                <w:spacing w:val="0"/>
                <w:sz w:val="18"/>
                <w:szCs w:val="18"/>
              </w:rPr>
              <w:t>12</w:t>
            </w:r>
          </w:p>
          <w:p w14:paraId="65198238" w14:textId="643038BB"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医療連携強化加算</w:t>
            </w:r>
          </w:p>
        </w:tc>
        <w:tc>
          <w:tcPr>
            <w:tcW w:w="6804" w:type="dxa"/>
          </w:tcPr>
          <w:p w14:paraId="5CF5E3EC" w14:textId="68A1FAFD"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厚生労働大臣が定める基準（注１）に適合しているものとして</w:t>
            </w:r>
            <w:r w:rsidRPr="004A22C6">
              <w:rPr>
                <w:rFonts w:ascii="ＭＳ 明朝" w:hAnsi="ＭＳ 明朝" w:hint="eastAsia"/>
                <w:color w:val="000000" w:themeColor="text1"/>
                <w:spacing w:val="0"/>
                <w:sz w:val="18"/>
                <w:szCs w:val="18"/>
                <w:u w:val="single"/>
              </w:rPr>
              <w:t>、電子情報処理組織を使用する方法により、市長に対し、老健局長が定める様式による届出を行った</w:t>
            </w:r>
            <w:r w:rsidRPr="004A22C6">
              <w:rPr>
                <w:rFonts w:ascii="ＭＳ 明朝" w:hAnsi="ＭＳ 明朝" w:hint="eastAsia"/>
                <w:color w:val="000000" w:themeColor="text1"/>
                <w:spacing w:val="0"/>
                <w:sz w:val="18"/>
                <w:szCs w:val="18"/>
              </w:rPr>
              <w:t>短期入所生活介護事業所において、厚生労働大臣が定める状態（注２）にあるものに対して短期入所生活介護を行った場合は、１日につき５８単位を所定単位数に加算していますか。</w:t>
            </w:r>
          </w:p>
          <w:p w14:paraId="2C87E49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 xml:space="preserve">　ただし、在宅中重度者受入加算を算定している場合は算定しません。</w:t>
            </w:r>
          </w:p>
          <w:p w14:paraId="1EA5933C" w14:textId="55800D3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510E260F" w14:textId="0C4F9D17"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809383060"/>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394042488"/>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782852654"/>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846F63" w:rsidRPr="004A22C6">
              <w:rPr>
                <w:rFonts w:ascii="ＭＳ 明朝" w:hAnsi="ＭＳ 明朝" w:hint="eastAsia"/>
                <w:color w:val="000000" w:themeColor="text1"/>
                <w:sz w:val="18"/>
                <w:szCs w:val="18"/>
              </w:rPr>
              <w:t>非該当</w:t>
            </w:r>
          </w:p>
        </w:tc>
        <w:tc>
          <w:tcPr>
            <w:tcW w:w="1247" w:type="dxa"/>
          </w:tcPr>
          <w:p w14:paraId="6B5C3B9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26D6EF4F" w14:textId="08579C6A"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別表8の注</w:t>
            </w:r>
            <w:r w:rsidR="00D27CFB" w:rsidRPr="004A22C6">
              <w:rPr>
                <w:rFonts w:ascii="ＭＳ 明朝" w:hAnsi="ＭＳ 明朝" w:hint="eastAsia"/>
                <w:color w:val="000000" w:themeColor="text1"/>
                <w:spacing w:val="0"/>
                <w:sz w:val="16"/>
                <w:szCs w:val="16"/>
              </w:rPr>
              <w:t>12</w:t>
            </w:r>
          </w:p>
        </w:tc>
      </w:tr>
      <w:tr w:rsidR="004A22C6" w:rsidRPr="004A22C6" w14:paraId="25DFCEBE" w14:textId="77777777" w:rsidTr="00F42424">
        <w:tc>
          <w:tcPr>
            <w:tcW w:w="1418" w:type="dxa"/>
            <w:vMerge/>
          </w:tcPr>
          <w:p w14:paraId="16F60A4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520E2EE7" w14:textId="18BE2A33"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（注１）厚生労働大臣が定める基準（平27厚労告95）第三十七号</w:t>
            </w:r>
          </w:p>
          <w:p w14:paraId="1EF1B9C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次に掲げる基準のいずれにも適合すること。</w:t>
            </w:r>
          </w:p>
          <w:p w14:paraId="3A04B8A0" w14:textId="77777777" w:rsidR="00846F63" w:rsidRPr="004A22C6" w:rsidRDefault="00846F63" w:rsidP="00846F63">
            <w:pPr>
              <w:autoSpaceDE w:val="0"/>
              <w:autoSpaceDN w:val="0"/>
              <w:adjustRightInd w:val="0"/>
              <w:snapToGrid w:val="0"/>
              <w:ind w:firstLineChars="200" w:firstLine="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イ　看護体制加算（Ⅱ）又は（Ⅳ）を算定していること</w:t>
            </w:r>
          </w:p>
          <w:p w14:paraId="45DBE959" w14:textId="77777777" w:rsidR="00846F63" w:rsidRPr="004A22C6" w:rsidRDefault="00846F63" w:rsidP="00846F63">
            <w:pPr>
              <w:autoSpaceDE w:val="0"/>
              <w:autoSpaceDN w:val="0"/>
              <w:adjustRightInd w:val="0"/>
              <w:snapToGrid w:val="0"/>
              <w:ind w:leftChars="177" w:left="592" w:hangingChars="126" w:hanging="227"/>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ロ　利用者の急変の予測や早期発見等のため、看護職員による定期的な巡視を行っていること。</w:t>
            </w:r>
          </w:p>
          <w:p w14:paraId="0126D11E" w14:textId="77777777" w:rsidR="00846F63" w:rsidRPr="004A22C6" w:rsidRDefault="00846F63" w:rsidP="00846F63">
            <w:pPr>
              <w:autoSpaceDE w:val="0"/>
              <w:autoSpaceDN w:val="0"/>
              <w:adjustRightInd w:val="0"/>
              <w:snapToGrid w:val="0"/>
              <w:ind w:leftChars="177" w:left="592" w:hangingChars="126" w:hanging="227"/>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ハ　主治の医師と連絡が取れない等の場合に備えて、あらかじめ協力医療機関を定め、緊急やむを得ない場合の対応に係る取り決め行っていること。</w:t>
            </w:r>
          </w:p>
          <w:p w14:paraId="354D7D09" w14:textId="77777777" w:rsidR="00846F63" w:rsidRPr="004A22C6" w:rsidRDefault="00846F63" w:rsidP="00846F63">
            <w:pPr>
              <w:autoSpaceDE w:val="0"/>
              <w:autoSpaceDN w:val="0"/>
              <w:adjustRightInd w:val="0"/>
              <w:snapToGrid w:val="0"/>
              <w:ind w:leftChars="177" w:left="592" w:hangingChars="126" w:hanging="227"/>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ニ　急変時の医療提供の方針について、利用者から合意を得ていること。</w:t>
            </w:r>
          </w:p>
          <w:p w14:paraId="77F515BD" w14:textId="4055C403" w:rsidR="00846F63" w:rsidRPr="004A22C6" w:rsidRDefault="00846F63" w:rsidP="00846F63">
            <w:pPr>
              <w:autoSpaceDE w:val="0"/>
              <w:autoSpaceDN w:val="0"/>
              <w:adjustRightInd w:val="0"/>
              <w:snapToGrid w:val="0"/>
              <w:ind w:leftChars="177" w:left="592" w:hangingChars="126" w:hanging="227"/>
              <w:rPr>
                <w:rFonts w:ascii="ＭＳ 明朝" w:hAnsi="ＭＳ 明朝"/>
                <w:color w:val="000000" w:themeColor="text1"/>
                <w:spacing w:val="0"/>
                <w:sz w:val="18"/>
                <w:szCs w:val="18"/>
              </w:rPr>
            </w:pPr>
          </w:p>
        </w:tc>
        <w:tc>
          <w:tcPr>
            <w:tcW w:w="992" w:type="dxa"/>
          </w:tcPr>
          <w:p w14:paraId="104FEC9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1247" w:type="dxa"/>
          </w:tcPr>
          <w:p w14:paraId="653463A6" w14:textId="5265AF0F"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35795C4E" w14:textId="77777777" w:rsidTr="00F42424">
        <w:tc>
          <w:tcPr>
            <w:tcW w:w="1418" w:type="dxa"/>
            <w:vMerge/>
          </w:tcPr>
          <w:p w14:paraId="160B170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08AB8905" w14:textId="04EE6B2B"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（注２）厚生労働大臣が定める基準に適合する利用者等（平27厚労告94）第二十号</w:t>
            </w:r>
          </w:p>
          <w:p w14:paraId="585CF62B" w14:textId="77777777" w:rsidR="00846F63" w:rsidRPr="004A22C6" w:rsidRDefault="00846F63" w:rsidP="00846F63">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次のいずれかに該当する状態</w:t>
            </w:r>
          </w:p>
          <w:p w14:paraId="421B44DB" w14:textId="77777777" w:rsidR="00846F63" w:rsidRPr="004A22C6" w:rsidRDefault="00846F63" w:rsidP="00846F63">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イ　喀痰吸引を実施している状態</w:t>
            </w:r>
          </w:p>
          <w:p w14:paraId="2B2D6FE2" w14:textId="77777777" w:rsidR="00846F63" w:rsidRPr="004A22C6" w:rsidRDefault="00846F63" w:rsidP="00846F63">
            <w:pPr>
              <w:autoSpaceDE w:val="0"/>
              <w:autoSpaceDN w:val="0"/>
              <w:adjustRightInd w:val="0"/>
              <w:snapToGrid w:val="0"/>
              <w:ind w:firstLineChars="200" w:firstLine="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ロ　呼吸障害等により人工呼吸器を使用している状態</w:t>
            </w:r>
          </w:p>
          <w:p w14:paraId="092A0147" w14:textId="77777777" w:rsidR="00846F63" w:rsidRPr="004A22C6" w:rsidRDefault="00846F63" w:rsidP="00846F63">
            <w:pPr>
              <w:autoSpaceDE w:val="0"/>
              <w:autoSpaceDN w:val="0"/>
              <w:adjustRightInd w:val="0"/>
              <w:snapToGrid w:val="0"/>
              <w:ind w:firstLineChars="200" w:firstLine="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ハ　中心静脈注射を実施している状態</w:t>
            </w:r>
          </w:p>
          <w:p w14:paraId="3FEF3E0C" w14:textId="77777777" w:rsidR="00846F63" w:rsidRPr="004A22C6" w:rsidRDefault="00846F63" w:rsidP="00846F63">
            <w:pPr>
              <w:autoSpaceDE w:val="0"/>
              <w:autoSpaceDN w:val="0"/>
              <w:adjustRightInd w:val="0"/>
              <w:snapToGrid w:val="0"/>
              <w:ind w:firstLineChars="200" w:firstLine="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ニ　人工腎臓を実施している状態</w:t>
            </w:r>
          </w:p>
          <w:p w14:paraId="03BA5028" w14:textId="1DC7BD76" w:rsidR="00846F63" w:rsidRPr="004A22C6" w:rsidRDefault="00846F63" w:rsidP="00846F63">
            <w:pPr>
              <w:autoSpaceDE w:val="0"/>
              <w:autoSpaceDN w:val="0"/>
              <w:adjustRightInd w:val="0"/>
              <w:snapToGrid w:val="0"/>
              <w:ind w:leftChars="175" w:left="531" w:hangingChars="95" w:hanging="171"/>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ホ　</w:t>
            </w:r>
            <w:r w:rsidRPr="004A22C6">
              <w:rPr>
                <w:rFonts w:ascii="ＭＳ 明朝" w:hAnsi="ＭＳ 明朝" w:hint="eastAsia"/>
                <w:color w:val="000000" w:themeColor="text1"/>
                <w:spacing w:val="-4"/>
                <w:sz w:val="18"/>
                <w:szCs w:val="18"/>
              </w:rPr>
              <w:t>重篤な心機能障害、呼吸障害等により常時モニター測定を実施している状態</w:t>
            </w:r>
          </w:p>
          <w:p w14:paraId="1DA1ADDB" w14:textId="77777777" w:rsidR="00846F63" w:rsidRPr="004A22C6" w:rsidRDefault="00846F63" w:rsidP="00846F63">
            <w:pPr>
              <w:autoSpaceDE w:val="0"/>
              <w:autoSpaceDN w:val="0"/>
              <w:adjustRightInd w:val="0"/>
              <w:snapToGrid w:val="0"/>
              <w:ind w:firstLineChars="200" w:firstLine="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ヘ　人工膀胱又は人工肛門の処置を実施している状態</w:t>
            </w:r>
          </w:p>
          <w:p w14:paraId="5E975B2F" w14:textId="77777777" w:rsidR="00846F63" w:rsidRPr="004A22C6" w:rsidRDefault="00846F63" w:rsidP="00846F63">
            <w:pPr>
              <w:autoSpaceDE w:val="0"/>
              <w:autoSpaceDN w:val="0"/>
              <w:adjustRightInd w:val="0"/>
              <w:snapToGrid w:val="0"/>
              <w:ind w:firstLineChars="200" w:firstLine="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ト　経鼻胃管や胃瘻等の経腸栄養が行われている状態</w:t>
            </w:r>
          </w:p>
          <w:p w14:paraId="6F9215DA" w14:textId="77777777" w:rsidR="00846F63" w:rsidRPr="004A22C6" w:rsidRDefault="00846F63" w:rsidP="00846F63">
            <w:pPr>
              <w:autoSpaceDE w:val="0"/>
              <w:autoSpaceDN w:val="0"/>
              <w:adjustRightInd w:val="0"/>
              <w:snapToGrid w:val="0"/>
              <w:ind w:firstLineChars="200" w:firstLine="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チ　褥瘡に対する治療を実施している状態</w:t>
            </w:r>
          </w:p>
          <w:p w14:paraId="5B7C767D" w14:textId="77777777" w:rsidR="00846F63" w:rsidRPr="004A22C6" w:rsidRDefault="00846F63" w:rsidP="00846F63">
            <w:pPr>
              <w:autoSpaceDE w:val="0"/>
              <w:autoSpaceDN w:val="0"/>
              <w:adjustRightInd w:val="0"/>
              <w:snapToGrid w:val="0"/>
              <w:ind w:firstLineChars="200" w:firstLine="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リ　気管切開が行われている状態</w:t>
            </w:r>
          </w:p>
          <w:p w14:paraId="427F56BD" w14:textId="36079218" w:rsidR="00846F63" w:rsidRPr="004A22C6" w:rsidRDefault="00846F63" w:rsidP="00846F63">
            <w:pPr>
              <w:autoSpaceDE w:val="0"/>
              <w:autoSpaceDN w:val="0"/>
              <w:adjustRightInd w:val="0"/>
              <w:snapToGrid w:val="0"/>
              <w:ind w:firstLineChars="200" w:firstLine="360"/>
              <w:rPr>
                <w:rFonts w:ascii="ＭＳ 明朝" w:hAnsi="ＭＳ 明朝"/>
                <w:color w:val="000000" w:themeColor="text1"/>
                <w:spacing w:val="0"/>
                <w:sz w:val="18"/>
                <w:szCs w:val="18"/>
              </w:rPr>
            </w:pPr>
          </w:p>
        </w:tc>
        <w:tc>
          <w:tcPr>
            <w:tcW w:w="992" w:type="dxa"/>
          </w:tcPr>
          <w:p w14:paraId="2A2F596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1247" w:type="dxa"/>
          </w:tcPr>
          <w:p w14:paraId="75861FA8" w14:textId="0027487E"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5E5C3ECE" w14:textId="77777777" w:rsidTr="00F42424">
        <w:tc>
          <w:tcPr>
            <w:tcW w:w="1418" w:type="dxa"/>
            <w:vMerge/>
          </w:tcPr>
          <w:p w14:paraId="0BD6E1F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4D8CBC69" w14:textId="06F53DF6"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医療連携強化加算の算定に当たっては、以下の点に留意してください。</w:t>
            </w:r>
          </w:p>
          <w:p w14:paraId="4DA6D0F0" w14:textId="08B97366"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13AA60B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1247" w:type="dxa"/>
          </w:tcPr>
          <w:p w14:paraId="4A5534E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0A4D9BBC" w14:textId="028FCA06"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第2の2(1</w:t>
            </w:r>
            <w:r w:rsidR="00D27CFB" w:rsidRPr="004A22C6">
              <w:rPr>
                <w:rFonts w:ascii="ＭＳ 明朝" w:hAnsi="ＭＳ 明朝" w:hint="eastAsia"/>
                <w:color w:val="000000" w:themeColor="text1"/>
                <w:spacing w:val="0"/>
                <w:sz w:val="16"/>
                <w:szCs w:val="16"/>
              </w:rPr>
              <w:t>4</w:t>
            </w:r>
            <w:r w:rsidRPr="004A22C6">
              <w:rPr>
                <w:rFonts w:ascii="ＭＳ 明朝" w:hAnsi="ＭＳ 明朝" w:hint="eastAsia"/>
                <w:color w:val="000000" w:themeColor="text1"/>
                <w:spacing w:val="0"/>
                <w:sz w:val="16"/>
                <w:szCs w:val="16"/>
              </w:rPr>
              <w:t>)</w:t>
            </w:r>
          </w:p>
        </w:tc>
      </w:tr>
      <w:tr w:rsidR="004A22C6" w:rsidRPr="004A22C6" w14:paraId="01225808" w14:textId="77777777" w:rsidTr="00F42424">
        <w:tc>
          <w:tcPr>
            <w:tcW w:w="1418" w:type="dxa"/>
            <w:vMerge/>
          </w:tcPr>
          <w:p w14:paraId="13E257E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6E54BB5F" w14:textId="65F82B2B"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医療連携強化加算は、急変の予想や早期発見等のために看護職員による定期的な巡視や、主治の医師と連絡が取れない等の場合における対応に係る取り決めを事前に行うなどの要件を満たし、市長に届け出た短期入所生活介護事業所において、算定の対象となる状態にある利用者に対して短期入所生活介護を行った場合に、当該利用者について加算していますか。</w:t>
            </w:r>
          </w:p>
          <w:p w14:paraId="6D53F8EF" w14:textId="4E500175"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4981E0DC" w14:textId="4EFFCEBA" w:rsidR="00846F63" w:rsidRPr="004A22C6" w:rsidRDefault="00000000" w:rsidP="00846F63">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804575404"/>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62455743"/>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p>
        </w:tc>
        <w:tc>
          <w:tcPr>
            <w:tcW w:w="1247" w:type="dxa"/>
          </w:tcPr>
          <w:p w14:paraId="169C317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3AB841D3" w14:textId="77777777" w:rsidTr="00F42424">
        <w:tc>
          <w:tcPr>
            <w:tcW w:w="1418" w:type="dxa"/>
            <w:vMerge/>
          </w:tcPr>
          <w:p w14:paraId="1D97EE6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4F51D9AC" w14:textId="0B676DF8"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急変の予測や早期発見等のために行う看護職員による定期的な巡視では、おおむね１日３回以上の頻度で当該利用者のもとを訪れてバイタルサインや状態変化の有無を確認していますか。</w:t>
            </w:r>
          </w:p>
          <w:p w14:paraId="2AAD4265"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ただし、巡視の頻度は、利用者の状態に応じて適宜増加させるべきものです。</w:t>
            </w:r>
          </w:p>
          <w:p w14:paraId="68A24B99" w14:textId="6DD7ED50"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353B11EC" w14:textId="77EE70F6" w:rsidR="00846F63" w:rsidRPr="004A22C6" w:rsidRDefault="00000000" w:rsidP="00846F63">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556289608"/>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883129832"/>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p>
        </w:tc>
        <w:tc>
          <w:tcPr>
            <w:tcW w:w="1247" w:type="dxa"/>
          </w:tcPr>
          <w:p w14:paraId="362B6B1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68BCC866" w14:textId="77777777" w:rsidTr="00F42424">
        <w:tc>
          <w:tcPr>
            <w:tcW w:w="1418" w:type="dxa"/>
            <w:vMerge/>
          </w:tcPr>
          <w:p w14:paraId="065C8EC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490E89DA" w14:textId="3B5444C0"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あらかじめ協力医療機関を定め、当該協力医療機関との間に、利用者に急変等が発生した場合の対応についての取り決めを行っていますか。</w:t>
            </w:r>
          </w:p>
          <w:p w14:paraId="27DE255D" w14:textId="2B006424"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104C15B0" w14:textId="7266F652"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279924131"/>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45542148"/>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p>
        </w:tc>
        <w:tc>
          <w:tcPr>
            <w:tcW w:w="1247" w:type="dxa"/>
          </w:tcPr>
          <w:p w14:paraId="51E8BD8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191B3964" w14:textId="77777777" w:rsidTr="00F42424">
        <w:tc>
          <w:tcPr>
            <w:tcW w:w="1418" w:type="dxa"/>
            <w:vMerge/>
          </w:tcPr>
          <w:p w14:paraId="2D60ECC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6B5E2FE4" w14:textId="04E53AF2"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　上記③の取り決めの内容については、短期入所生活介護の提供開始時に利用者に説明し、主治の医師との連携方法や搬送方法も含め、急変が生じた場合の対応について同意を得ていますか。</w:t>
            </w:r>
          </w:p>
          <w:p w14:paraId="455F5D0B" w14:textId="5E81EE0D"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当該同意については、文書で記録すべきものとされています。</w:t>
            </w:r>
          </w:p>
          <w:p w14:paraId="7A67CA68" w14:textId="72CADBC6"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7ACCE240" w14:textId="364F99E3"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25665127"/>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558788089"/>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p>
        </w:tc>
        <w:tc>
          <w:tcPr>
            <w:tcW w:w="1247" w:type="dxa"/>
          </w:tcPr>
          <w:p w14:paraId="2110B5C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487992E5" w14:textId="77777777" w:rsidTr="00F42424">
        <w:tc>
          <w:tcPr>
            <w:tcW w:w="1418" w:type="dxa"/>
            <w:vMerge/>
          </w:tcPr>
          <w:p w14:paraId="01B3759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4DD8A8BA" w14:textId="3FAD90A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⑤　当該加算を算定する利用者は、次のいずれかに該当していますか。</w:t>
            </w:r>
          </w:p>
          <w:p w14:paraId="76E90A19" w14:textId="77A053BC"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なお、請求明細書の摘要欄に、該当する状態を記載しますが、複数の状態に該当する場合は主たる状態のみを記載します。</w:t>
            </w:r>
          </w:p>
          <w:p w14:paraId="48F0E12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1CBB4E8E" w14:textId="0F3EC41C" w:rsidR="00846F63" w:rsidRPr="004A22C6" w:rsidRDefault="00846F63"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ア　「喀痰吸引を実施している状態」とは、短期入所生活介護の利用中に喀痰吸引を要する状態であり、実際に喀痰吸引を実施したものであること。</w:t>
            </w:r>
          </w:p>
          <w:p w14:paraId="442853D9" w14:textId="758751A4" w:rsidR="00846F63" w:rsidRPr="004A22C6" w:rsidRDefault="00846F63" w:rsidP="00846F63">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イ　「呼吸障害等により人工呼吸器を使用している状態」については、当該月において１週間以上人工呼吸又は間歇的陽圧呼吸を行っていること。</w:t>
            </w:r>
          </w:p>
          <w:p w14:paraId="01A88D12" w14:textId="5D272CA7" w:rsidR="00846F63" w:rsidRPr="004A22C6" w:rsidRDefault="00846F63" w:rsidP="00846F63">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ウ　「中心静脈注射を実施している状態」については、中心静脈注射により薬剤の投与をされている利用者又は中心静脈栄養以外に栄養維持が困難な利用者であること。</w:t>
            </w:r>
          </w:p>
          <w:p w14:paraId="2844D91F" w14:textId="59B778C9" w:rsidR="00846F63" w:rsidRPr="004A22C6" w:rsidRDefault="00846F63" w:rsidP="00846F63">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エ　「人工腎臓を実施している状態」については、当該月において人工腎臓を実施しているものであること。</w:t>
            </w:r>
          </w:p>
          <w:p w14:paraId="0EC4B0C2" w14:textId="034B851C" w:rsidR="00846F63" w:rsidRPr="004A22C6" w:rsidRDefault="00846F63" w:rsidP="00846F63">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オ　「重篤な心機能障害、呼吸障害等により常時モニター測定を実施している状態」については、重症不整脈発作を繰り返す状態、収縮期血圧90mmHg以下が持続する状態、又は、酸素吸入を行っても、動脈血酸素飽和度90％以下の状態で常時、心電図、血圧、動脈血酸素飽和度のいずれかを含むモニタリングを行っていること。</w:t>
            </w:r>
          </w:p>
          <w:p w14:paraId="009EDBAD" w14:textId="1C6D2A23" w:rsidR="00846F63" w:rsidRPr="004A22C6" w:rsidRDefault="00846F63" w:rsidP="00846F63">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カ　「人工膀胱又は人工肛門の処置を実施している状態」については、人工膀胱又は人工肛門に係る皮膚の炎症等に対するケアを行った場合に算定できるものであること。</w:t>
            </w:r>
          </w:p>
          <w:p w14:paraId="053869FF" w14:textId="77777777" w:rsidR="00846F63" w:rsidRPr="004A22C6" w:rsidRDefault="00846F63" w:rsidP="00846F63">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キ　「経鼻胃管や胃瘻等の経腸栄養が行われている状態」については、経口摂取が困難で経腸栄養以外に栄養維持が困難な利用者に対して、経腸栄養を行った場合に算定できるものであること。</w:t>
            </w:r>
          </w:p>
          <w:p w14:paraId="2D32D185" w14:textId="77777777" w:rsidR="00846F63" w:rsidRPr="004A22C6" w:rsidRDefault="00846F63" w:rsidP="00846F63">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ク　「褥瘡に対する治療を実施している状態」については、以下の分類で第２度以上に該当し、かつ、当該褥瘡に対して必要な処置を行った場合に限る。</w:t>
            </w:r>
          </w:p>
          <w:p w14:paraId="0434796E" w14:textId="7F51FF81" w:rsidR="00846F63" w:rsidRPr="004A22C6" w:rsidRDefault="00846F63" w:rsidP="00846F63">
            <w:pPr>
              <w:autoSpaceDE w:val="0"/>
              <w:autoSpaceDN w:val="0"/>
              <w:adjustRightInd w:val="0"/>
              <w:snapToGrid w:val="0"/>
              <w:ind w:leftChars="100" w:left="1286" w:hangingChars="600" w:hanging="10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第１度：皮膚の発赤が持続している部分があり、圧迫を取り除いても消失しない（皮膚の損傷はない）</w:t>
            </w:r>
          </w:p>
          <w:p w14:paraId="6D029AD6" w14:textId="77777777" w:rsidR="00846F63" w:rsidRPr="004A22C6" w:rsidRDefault="00846F63" w:rsidP="00846F63">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第２度：皮膚層の部分的喪失（びらん、水疱、浅いくぼみとして表れるもの）</w:t>
            </w:r>
          </w:p>
          <w:p w14:paraId="2E5F6D81" w14:textId="217A9B6E" w:rsidR="00846F63" w:rsidRPr="004A22C6" w:rsidRDefault="00846F63" w:rsidP="00846F63">
            <w:pPr>
              <w:autoSpaceDE w:val="0"/>
              <w:autoSpaceDN w:val="0"/>
              <w:adjustRightInd w:val="0"/>
              <w:snapToGrid w:val="0"/>
              <w:ind w:leftChars="100" w:left="1286" w:hangingChars="600" w:hanging="10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第３度：皮膚層がなくなり、潰瘍が皮下組織にまで及ぶ。深いくぼみとして表れ、隣接組織まで及んでいることもあれば、及んでいないこともある。</w:t>
            </w:r>
          </w:p>
          <w:p w14:paraId="77A98181" w14:textId="537C1FEF" w:rsidR="00846F63" w:rsidRPr="004A22C6" w:rsidRDefault="00846F63" w:rsidP="00846F63">
            <w:pPr>
              <w:autoSpaceDE w:val="0"/>
              <w:autoSpaceDN w:val="0"/>
              <w:adjustRightInd w:val="0"/>
              <w:snapToGrid w:val="0"/>
              <w:ind w:leftChars="100" w:left="1286" w:hangingChars="600" w:hanging="10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第４度：皮膚層と皮下組織が失われ、筋肉や骨が露出している</w:t>
            </w:r>
          </w:p>
          <w:p w14:paraId="5BE1E5DF" w14:textId="43442DE6" w:rsidR="00846F63" w:rsidRPr="004A22C6" w:rsidRDefault="00846F63" w:rsidP="00846F63">
            <w:pPr>
              <w:autoSpaceDE w:val="0"/>
              <w:autoSpaceDN w:val="0"/>
              <w:adjustRightInd w:val="0"/>
              <w:snapToGrid w:val="0"/>
              <w:ind w:leftChars="116" w:left="419"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ケ　「気管切開が行われている状態」については、気管切開が行われている利用者について、気管切開に係るケアを行った場合に算定できるものであること。</w:t>
            </w:r>
          </w:p>
          <w:p w14:paraId="5CB3FB93" w14:textId="1BD75187" w:rsidR="00846F63" w:rsidRPr="004A22C6" w:rsidRDefault="00846F63" w:rsidP="00846F63">
            <w:pPr>
              <w:autoSpaceDE w:val="0"/>
              <w:autoSpaceDN w:val="0"/>
              <w:adjustRightInd w:val="0"/>
              <w:snapToGrid w:val="0"/>
              <w:ind w:leftChars="100" w:left="566" w:hangingChars="200" w:hanging="360"/>
              <w:rPr>
                <w:rFonts w:ascii="ＭＳ 明朝" w:hAnsi="ＭＳ 明朝"/>
                <w:color w:val="000000" w:themeColor="text1"/>
                <w:spacing w:val="0"/>
                <w:sz w:val="18"/>
                <w:szCs w:val="18"/>
              </w:rPr>
            </w:pPr>
          </w:p>
        </w:tc>
        <w:tc>
          <w:tcPr>
            <w:tcW w:w="992" w:type="dxa"/>
          </w:tcPr>
          <w:p w14:paraId="7FC713B0" w14:textId="62C34700"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66448624"/>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799769177"/>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p>
        </w:tc>
        <w:tc>
          <w:tcPr>
            <w:tcW w:w="1247" w:type="dxa"/>
          </w:tcPr>
          <w:p w14:paraId="134B3D4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0D679D6D" w14:textId="77777777" w:rsidTr="00F42424">
        <w:tc>
          <w:tcPr>
            <w:tcW w:w="1418" w:type="dxa"/>
            <w:vMerge w:val="restart"/>
          </w:tcPr>
          <w:p w14:paraId="16086434" w14:textId="719DCC82" w:rsidR="002A28D6" w:rsidRPr="004A22C6" w:rsidRDefault="002A28D6"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9-13【新】</w:t>
            </w:r>
          </w:p>
          <w:p w14:paraId="2EBEBEF4" w14:textId="296BB2CD" w:rsidR="002A28D6" w:rsidRPr="004A22C6" w:rsidRDefault="002A28D6"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看取り連携体制加算</w:t>
            </w:r>
          </w:p>
          <w:p w14:paraId="2F1BB45E" w14:textId="5FDF8779" w:rsidR="002A28D6" w:rsidRPr="004A22C6" w:rsidRDefault="002A28D6"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04E1812F" w14:textId="46E4E4FF" w:rsidR="002A28D6" w:rsidRPr="004A22C6" w:rsidRDefault="002A28D6" w:rsidP="00D27CFB">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厚生労働大臣が定める基準（注１）に適合しているものとして、電子情報処理組織を使用する方法により、市長に対し、老健局長が定める様式による届出を行った短期入所生活介護事業所において、厚生労働大臣が定める基準に適合する利用者（注２）について看取り期におけるサービス提供を行った場合は、看取り連携体制加算として、死亡日及び死亡日以前３０日以下について、７日を限度として、１日につき６４単位を加算していますか。</w:t>
            </w:r>
          </w:p>
          <w:p w14:paraId="3A92680A" w14:textId="77777777" w:rsidR="002A28D6" w:rsidRPr="004A22C6" w:rsidRDefault="002A28D6" w:rsidP="00D27CFB">
            <w:pPr>
              <w:autoSpaceDE w:val="0"/>
              <w:autoSpaceDN w:val="0"/>
              <w:adjustRightInd w:val="0"/>
              <w:snapToGrid w:val="0"/>
              <w:ind w:firstLineChars="100" w:firstLine="180"/>
              <w:rPr>
                <w:rFonts w:ascii="ＭＳ 明朝" w:hAnsi="ＭＳ 明朝"/>
                <w:color w:val="000000" w:themeColor="text1"/>
                <w:spacing w:val="0"/>
                <w:sz w:val="18"/>
                <w:szCs w:val="18"/>
              </w:rPr>
            </w:pPr>
          </w:p>
          <w:p w14:paraId="3E075C74" w14:textId="4A8F878B" w:rsidR="002A28D6" w:rsidRPr="004A22C6" w:rsidRDefault="002A28D6" w:rsidP="002A28D6">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死亡前に医療機関へ入院した後、入院先で死亡した場合でも算定可能ですが、その際には、当該短期入所生活介護事業所においてサービスを直接提供していない入院した日の翌日から死亡日までの間は、算定することができません。（したがって、入院した日の翌日から死亡日までの期間が３０日以上あった場合には、看取り連携体制加算を算定することはできません。）</w:t>
            </w:r>
          </w:p>
          <w:p w14:paraId="54E35629" w14:textId="5D7C2A91" w:rsidR="002A28D6" w:rsidRPr="004A22C6" w:rsidRDefault="002A28D6" w:rsidP="00D27CFB">
            <w:pPr>
              <w:autoSpaceDE w:val="0"/>
              <w:autoSpaceDN w:val="0"/>
              <w:adjustRightInd w:val="0"/>
              <w:snapToGrid w:val="0"/>
              <w:ind w:firstLineChars="100" w:firstLine="180"/>
              <w:rPr>
                <w:rFonts w:ascii="ＭＳ 明朝" w:hAnsi="ＭＳ 明朝"/>
                <w:color w:val="000000" w:themeColor="text1"/>
                <w:spacing w:val="0"/>
                <w:sz w:val="18"/>
                <w:szCs w:val="18"/>
              </w:rPr>
            </w:pPr>
          </w:p>
        </w:tc>
        <w:tc>
          <w:tcPr>
            <w:tcW w:w="992" w:type="dxa"/>
          </w:tcPr>
          <w:p w14:paraId="306D3ED5" w14:textId="033CF64E" w:rsidR="002A28D6" w:rsidRPr="004A22C6" w:rsidRDefault="00000000" w:rsidP="00D27CF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630827633"/>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76396786"/>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530328692"/>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2A28D6" w:rsidRPr="004A22C6">
              <w:rPr>
                <w:rFonts w:ascii="ＭＳ 明朝" w:hAnsi="ＭＳ 明朝" w:hint="eastAsia"/>
                <w:color w:val="000000" w:themeColor="text1"/>
                <w:sz w:val="18"/>
                <w:szCs w:val="18"/>
              </w:rPr>
              <w:t>非該当</w:t>
            </w:r>
          </w:p>
        </w:tc>
        <w:tc>
          <w:tcPr>
            <w:tcW w:w="1247" w:type="dxa"/>
          </w:tcPr>
          <w:p w14:paraId="7E60E721" w14:textId="77777777" w:rsidR="002A28D6" w:rsidRPr="004A22C6" w:rsidRDefault="002A28D6" w:rsidP="00D27CFB">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328872C4" w14:textId="77777777" w:rsidR="002A28D6" w:rsidRPr="004A22C6" w:rsidRDefault="002A28D6" w:rsidP="00D27CFB">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別表8の注13</w:t>
            </w:r>
          </w:p>
          <w:p w14:paraId="33C7FE72" w14:textId="77777777" w:rsidR="002A28D6" w:rsidRPr="004A22C6" w:rsidRDefault="002A28D6" w:rsidP="00D27CFB">
            <w:pPr>
              <w:autoSpaceDE w:val="0"/>
              <w:autoSpaceDN w:val="0"/>
              <w:adjustRightInd w:val="0"/>
              <w:snapToGrid w:val="0"/>
              <w:rPr>
                <w:rFonts w:ascii="ＭＳ 明朝" w:hAnsi="ＭＳ 明朝"/>
                <w:color w:val="000000" w:themeColor="text1"/>
                <w:spacing w:val="0"/>
                <w:sz w:val="16"/>
                <w:szCs w:val="16"/>
              </w:rPr>
            </w:pPr>
          </w:p>
          <w:p w14:paraId="3786CA14" w14:textId="77777777" w:rsidR="002A28D6" w:rsidRPr="004A22C6" w:rsidRDefault="002A28D6" w:rsidP="00D27CFB">
            <w:pPr>
              <w:autoSpaceDE w:val="0"/>
              <w:autoSpaceDN w:val="0"/>
              <w:adjustRightInd w:val="0"/>
              <w:snapToGrid w:val="0"/>
              <w:rPr>
                <w:rFonts w:ascii="ＭＳ 明朝" w:hAnsi="ＭＳ 明朝"/>
                <w:color w:val="000000" w:themeColor="text1"/>
                <w:spacing w:val="0"/>
                <w:sz w:val="16"/>
                <w:szCs w:val="16"/>
              </w:rPr>
            </w:pPr>
          </w:p>
          <w:p w14:paraId="1B08179B" w14:textId="77777777" w:rsidR="002A28D6" w:rsidRPr="004A22C6" w:rsidRDefault="002A28D6" w:rsidP="00D27CFB">
            <w:pPr>
              <w:autoSpaceDE w:val="0"/>
              <w:autoSpaceDN w:val="0"/>
              <w:adjustRightInd w:val="0"/>
              <w:snapToGrid w:val="0"/>
              <w:rPr>
                <w:rFonts w:ascii="ＭＳ 明朝" w:hAnsi="ＭＳ 明朝"/>
                <w:color w:val="000000" w:themeColor="text1"/>
                <w:spacing w:val="0"/>
                <w:sz w:val="16"/>
                <w:szCs w:val="16"/>
              </w:rPr>
            </w:pPr>
          </w:p>
          <w:p w14:paraId="290889B1" w14:textId="77777777" w:rsidR="002A28D6" w:rsidRPr="004A22C6" w:rsidRDefault="002A28D6" w:rsidP="00D27CFB">
            <w:pPr>
              <w:autoSpaceDE w:val="0"/>
              <w:autoSpaceDN w:val="0"/>
              <w:adjustRightInd w:val="0"/>
              <w:snapToGrid w:val="0"/>
              <w:rPr>
                <w:rFonts w:ascii="ＭＳ 明朝" w:hAnsi="ＭＳ 明朝"/>
                <w:color w:val="000000" w:themeColor="text1"/>
                <w:spacing w:val="0"/>
                <w:sz w:val="16"/>
                <w:szCs w:val="16"/>
              </w:rPr>
            </w:pPr>
          </w:p>
          <w:p w14:paraId="09C1070D" w14:textId="77777777" w:rsidR="002A28D6" w:rsidRPr="004A22C6" w:rsidRDefault="002A28D6" w:rsidP="00D27CFB">
            <w:pPr>
              <w:autoSpaceDE w:val="0"/>
              <w:autoSpaceDN w:val="0"/>
              <w:adjustRightInd w:val="0"/>
              <w:snapToGrid w:val="0"/>
              <w:rPr>
                <w:rFonts w:ascii="ＭＳ 明朝" w:hAnsi="ＭＳ 明朝"/>
                <w:color w:val="000000" w:themeColor="text1"/>
                <w:spacing w:val="0"/>
                <w:sz w:val="16"/>
                <w:szCs w:val="16"/>
              </w:rPr>
            </w:pPr>
          </w:p>
          <w:p w14:paraId="0BA2EFF4" w14:textId="77777777" w:rsidR="002A28D6" w:rsidRPr="004A22C6" w:rsidRDefault="002A28D6" w:rsidP="00D27CFB">
            <w:pPr>
              <w:autoSpaceDE w:val="0"/>
              <w:autoSpaceDN w:val="0"/>
              <w:adjustRightInd w:val="0"/>
              <w:snapToGrid w:val="0"/>
              <w:rPr>
                <w:rFonts w:ascii="ＭＳ 明朝" w:hAnsi="ＭＳ 明朝"/>
                <w:color w:val="000000" w:themeColor="text1"/>
                <w:spacing w:val="0"/>
                <w:sz w:val="16"/>
                <w:szCs w:val="16"/>
              </w:rPr>
            </w:pPr>
          </w:p>
          <w:p w14:paraId="4A9CD9E3" w14:textId="77777777" w:rsidR="002A28D6" w:rsidRPr="004A22C6" w:rsidRDefault="002A28D6" w:rsidP="002A28D6">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7FAD443B" w14:textId="443DD1AA" w:rsidR="002A28D6" w:rsidRPr="004A22C6" w:rsidRDefault="002A28D6" w:rsidP="002A28D6">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第2の2(15)①</w:t>
            </w:r>
          </w:p>
          <w:p w14:paraId="6A104658" w14:textId="6DEBB9CD" w:rsidR="002A28D6" w:rsidRPr="004A22C6" w:rsidRDefault="002A28D6" w:rsidP="00D27CFB">
            <w:pPr>
              <w:autoSpaceDE w:val="0"/>
              <w:autoSpaceDN w:val="0"/>
              <w:adjustRightInd w:val="0"/>
              <w:snapToGrid w:val="0"/>
              <w:rPr>
                <w:rFonts w:ascii="ＭＳ 明朝" w:hAnsi="ＭＳ 明朝"/>
                <w:color w:val="000000" w:themeColor="text1"/>
                <w:spacing w:val="0"/>
                <w:sz w:val="16"/>
                <w:szCs w:val="16"/>
              </w:rPr>
            </w:pPr>
          </w:p>
        </w:tc>
      </w:tr>
      <w:tr w:rsidR="004A22C6" w:rsidRPr="004A22C6" w14:paraId="36FED00E" w14:textId="77777777" w:rsidTr="00F42424">
        <w:tc>
          <w:tcPr>
            <w:tcW w:w="1418" w:type="dxa"/>
            <w:vMerge/>
          </w:tcPr>
          <w:p w14:paraId="28A18D6B" w14:textId="77777777" w:rsidR="002A28D6" w:rsidRPr="004A22C6" w:rsidRDefault="002A28D6"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13A80F36" w14:textId="1F368E89" w:rsidR="002A28D6" w:rsidRPr="004A22C6" w:rsidRDefault="002A28D6" w:rsidP="00D27CFB">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（注１）厚生労働大臣が定める基準（平27厚労告95）第三十七号のニ</w:t>
            </w:r>
          </w:p>
          <w:p w14:paraId="3A090F54" w14:textId="77777777" w:rsidR="002A28D6" w:rsidRPr="004A22C6" w:rsidRDefault="002A28D6" w:rsidP="00CC618C">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イ　次のいずれかに適合すること。</w:t>
            </w:r>
          </w:p>
          <w:p w14:paraId="29566C31" w14:textId="6F978C5F" w:rsidR="002A28D6" w:rsidRPr="004A22C6" w:rsidRDefault="002A28D6" w:rsidP="00CC618C">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(1)　看護体制加算(Ⅱ)又は(Ⅳ)イ若しくはロを算定していること。</w:t>
            </w:r>
          </w:p>
          <w:p w14:paraId="4710217C" w14:textId="5ADDEDBD" w:rsidR="002A28D6" w:rsidRPr="004A22C6" w:rsidRDefault="002A28D6" w:rsidP="00CC618C">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(2)　看護体制加算(Ⅰ)又は(Ⅲ)イ若しくはロを算定しており、かつ、当該短期入所生活介護事業所の看護職員により、又は病院、診療所、指定訪問看護ステーション若しくは本体施設の看護職員との連携により、２４時間連絡できる体制を確保していること。</w:t>
            </w:r>
          </w:p>
          <w:p w14:paraId="3C761CFE" w14:textId="71178A9A" w:rsidR="002A28D6" w:rsidRPr="004A22C6" w:rsidRDefault="002A28D6" w:rsidP="00CC618C">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ロ　看取り期における対応方針を定め、利用開始の際に、利用者又はその家族等に対して、当該対応方針の内容を説明し、同意を得ていること。</w:t>
            </w:r>
          </w:p>
          <w:p w14:paraId="4CDF3A48" w14:textId="77777777" w:rsidR="002A28D6" w:rsidRPr="004A22C6" w:rsidRDefault="002A28D6" w:rsidP="00CC618C">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3044E86E" w14:textId="5BF0D532" w:rsidR="002A28D6" w:rsidRPr="004A22C6" w:rsidRDefault="002A28D6" w:rsidP="002A28D6">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２４時間連絡できる体制」とは、事業所内で勤務することを要するものではなく、夜間においても短期入所生活介護事業所から連絡でき、必要な場合には短期入所生活介護事業所からの緊急の呼び出しに応じて出勤する体制をいうものです。</w:t>
            </w:r>
          </w:p>
          <w:p w14:paraId="61547074" w14:textId="77777777" w:rsidR="002A28D6" w:rsidRPr="004A22C6" w:rsidRDefault="002A28D6" w:rsidP="002A28D6">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454D2D02" w14:textId="21D556D5" w:rsidR="002A28D6" w:rsidRPr="004A22C6" w:rsidRDefault="002A28D6" w:rsidP="002A28D6">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管理者を中心として、介護職員、看護職員、介護支援専門員等による協議の上、「看取り期における対応方針」が定められていることが必要で、同対応方針においては、例えば、次に掲げる事項を含むこととします。</w:t>
            </w:r>
          </w:p>
          <w:p w14:paraId="3CC48842" w14:textId="55FDA1E9" w:rsidR="002A28D6" w:rsidRPr="004A22C6" w:rsidRDefault="002A28D6" w:rsidP="002A28D6">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ア　当該事業所における看取り期における対応方針に関する考え方 </w:t>
            </w:r>
          </w:p>
          <w:p w14:paraId="5AAC2058" w14:textId="7521E8C2" w:rsidR="002A28D6" w:rsidRPr="004A22C6" w:rsidRDefault="002A28D6" w:rsidP="002A28D6">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イ　医師や医療機関との連携体制（夜間及び緊急時の対応を含む。） </w:t>
            </w:r>
          </w:p>
          <w:p w14:paraId="78C458F3" w14:textId="510B0B0F" w:rsidR="002A28D6" w:rsidRPr="004A22C6" w:rsidRDefault="002A28D6" w:rsidP="002A28D6">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ウ　利用者等との話し合いにおける同意、意思確認及び情報提供の方法 </w:t>
            </w:r>
          </w:p>
          <w:p w14:paraId="1F9561E2" w14:textId="2CBB2D8C" w:rsidR="002A28D6" w:rsidRPr="004A22C6" w:rsidRDefault="002A28D6" w:rsidP="002A28D6">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エ　利用者等への情報提供に供する資料及び同意書等の様式 </w:t>
            </w:r>
          </w:p>
          <w:p w14:paraId="2A38B126" w14:textId="0B1AB6DF" w:rsidR="002A28D6" w:rsidRPr="004A22C6" w:rsidRDefault="002A28D6" w:rsidP="002A28D6">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オ　その他職員の具体的対応等</w:t>
            </w:r>
          </w:p>
          <w:p w14:paraId="7582159D" w14:textId="77777777" w:rsidR="002A28D6" w:rsidRPr="004A22C6" w:rsidRDefault="002A28D6" w:rsidP="002A28D6">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4F50664A" w14:textId="77777777" w:rsidR="0019146B" w:rsidRPr="004A22C6" w:rsidRDefault="002A28D6" w:rsidP="0019146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看取り期の利用者に対するケアカンファレンス、看取り期における対応の実践を振り返る等により、看取り期における対応方針の内容その他看取り期におけるサービス提供体制について、適宜見直しをってください。</w:t>
            </w:r>
          </w:p>
          <w:p w14:paraId="3CE5C580" w14:textId="77777777" w:rsidR="0019146B" w:rsidRPr="004A22C6" w:rsidRDefault="0019146B" w:rsidP="0019146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654E384C" w14:textId="2829B632" w:rsidR="0019146B" w:rsidRPr="004A22C6" w:rsidRDefault="0019146B" w:rsidP="0019146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本人又はその家族等に対する随時の説明に係る同意については、口頭で同意を得た場合は、介護記録にその説明日時、内容等を記載するとともに、同意を得た旨を記載しておくことが必要です。</w:t>
            </w:r>
          </w:p>
          <w:p w14:paraId="73513175" w14:textId="37D273D9" w:rsidR="0019146B" w:rsidRPr="004A22C6" w:rsidRDefault="0019146B" w:rsidP="0019146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また、本人が十分に判断をできる状態になく、かつ、家族等に連絡しても来てもらえないような場合も、医師、看護職員、介護職員等が利用者の状態等に応じて随時、看取り期における利用者に対する介護の内容について相談し、共同して介護を行っており、家族等に対する情報提供を行っている場合には、看取り連携体制加算の算定は可能です。</w:t>
            </w:r>
          </w:p>
          <w:p w14:paraId="21BE1B04" w14:textId="216526CD" w:rsidR="0019146B" w:rsidRPr="004A22C6" w:rsidRDefault="0019146B" w:rsidP="0019146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この場合には、適切な看取り期における取組が行われていることが担保されるよう、介護記録に職員間の相談日時、内容等を記載するとともに、本人の状態や、家族等に対する連絡状況等について記載しておくことが必要です。</w:t>
            </w:r>
          </w:p>
          <w:p w14:paraId="42AA79D2" w14:textId="798E2B7A" w:rsidR="0019146B" w:rsidRPr="004A22C6" w:rsidRDefault="0019146B" w:rsidP="0019146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なお、家族等が利用者の看取りについてともに考えることは極めて重要であり、事業所は、定期的に連絡を取ることにより、可能な限り家族等の意思を確認しながら介護を進めていくことが重要です。</w:t>
            </w:r>
          </w:p>
          <w:p w14:paraId="58BB138B" w14:textId="4B80125A" w:rsidR="0019146B" w:rsidRPr="004A22C6" w:rsidRDefault="0019146B" w:rsidP="002A28D6">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tc>
        <w:tc>
          <w:tcPr>
            <w:tcW w:w="992" w:type="dxa"/>
          </w:tcPr>
          <w:p w14:paraId="1BE994E3" w14:textId="77777777" w:rsidR="002A28D6" w:rsidRPr="004A22C6" w:rsidRDefault="002A28D6" w:rsidP="00D27CFB">
            <w:pPr>
              <w:autoSpaceDE w:val="0"/>
              <w:autoSpaceDN w:val="0"/>
              <w:adjustRightInd w:val="0"/>
              <w:snapToGrid w:val="0"/>
              <w:rPr>
                <w:rFonts w:ascii="ＭＳ 明朝" w:hAnsi="ＭＳ 明朝"/>
                <w:color w:val="000000" w:themeColor="text1"/>
                <w:sz w:val="18"/>
                <w:szCs w:val="18"/>
              </w:rPr>
            </w:pPr>
          </w:p>
        </w:tc>
        <w:tc>
          <w:tcPr>
            <w:tcW w:w="1247" w:type="dxa"/>
          </w:tcPr>
          <w:p w14:paraId="40604FA9" w14:textId="77777777" w:rsidR="002A28D6" w:rsidRPr="004A22C6" w:rsidRDefault="002A28D6" w:rsidP="00D27CFB">
            <w:pPr>
              <w:autoSpaceDE w:val="0"/>
              <w:autoSpaceDN w:val="0"/>
              <w:adjustRightInd w:val="0"/>
              <w:snapToGrid w:val="0"/>
              <w:rPr>
                <w:rFonts w:ascii="ＭＳ 明朝" w:hAnsi="ＭＳ 明朝"/>
                <w:color w:val="000000" w:themeColor="text1"/>
                <w:spacing w:val="0"/>
                <w:sz w:val="16"/>
                <w:szCs w:val="16"/>
              </w:rPr>
            </w:pPr>
          </w:p>
          <w:p w14:paraId="3796665C" w14:textId="77777777" w:rsidR="002A28D6" w:rsidRPr="004A22C6" w:rsidRDefault="002A28D6" w:rsidP="00D27CFB">
            <w:pPr>
              <w:autoSpaceDE w:val="0"/>
              <w:autoSpaceDN w:val="0"/>
              <w:adjustRightInd w:val="0"/>
              <w:snapToGrid w:val="0"/>
              <w:rPr>
                <w:rFonts w:ascii="ＭＳ 明朝" w:hAnsi="ＭＳ 明朝"/>
                <w:color w:val="000000" w:themeColor="text1"/>
                <w:spacing w:val="0"/>
                <w:sz w:val="16"/>
                <w:szCs w:val="16"/>
              </w:rPr>
            </w:pPr>
          </w:p>
          <w:p w14:paraId="305D08E2" w14:textId="77777777" w:rsidR="002A28D6" w:rsidRPr="004A22C6" w:rsidRDefault="002A28D6" w:rsidP="00D27CFB">
            <w:pPr>
              <w:autoSpaceDE w:val="0"/>
              <w:autoSpaceDN w:val="0"/>
              <w:adjustRightInd w:val="0"/>
              <w:snapToGrid w:val="0"/>
              <w:rPr>
                <w:rFonts w:ascii="ＭＳ 明朝" w:hAnsi="ＭＳ 明朝"/>
                <w:color w:val="000000" w:themeColor="text1"/>
                <w:spacing w:val="0"/>
                <w:sz w:val="16"/>
                <w:szCs w:val="16"/>
              </w:rPr>
            </w:pPr>
          </w:p>
          <w:p w14:paraId="09975A1D" w14:textId="77777777" w:rsidR="002A28D6" w:rsidRPr="004A22C6" w:rsidRDefault="002A28D6" w:rsidP="00D27CFB">
            <w:pPr>
              <w:autoSpaceDE w:val="0"/>
              <w:autoSpaceDN w:val="0"/>
              <w:adjustRightInd w:val="0"/>
              <w:snapToGrid w:val="0"/>
              <w:rPr>
                <w:rFonts w:ascii="ＭＳ 明朝" w:hAnsi="ＭＳ 明朝"/>
                <w:color w:val="000000" w:themeColor="text1"/>
                <w:spacing w:val="0"/>
                <w:sz w:val="16"/>
                <w:szCs w:val="16"/>
              </w:rPr>
            </w:pPr>
          </w:p>
          <w:p w14:paraId="666D66CF" w14:textId="77777777" w:rsidR="002A28D6" w:rsidRPr="004A22C6" w:rsidRDefault="002A28D6" w:rsidP="00D27CFB">
            <w:pPr>
              <w:autoSpaceDE w:val="0"/>
              <w:autoSpaceDN w:val="0"/>
              <w:adjustRightInd w:val="0"/>
              <w:snapToGrid w:val="0"/>
              <w:rPr>
                <w:rFonts w:ascii="ＭＳ 明朝" w:hAnsi="ＭＳ 明朝"/>
                <w:color w:val="000000" w:themeColor="text1"/>
                <w:spacing w:val="0"/>
                <w:sz w:val="16"/>
                <w:szCs w:val="16"/>
              </w:rPr>
            </w:pPr>
          </w:p>
          <w:p w14:paraId="48036207" w14:textId="77777777" w:rsidR="002A28D6" w:rsidRPr="004A22C6" w:rsidRDefault="002A28D6" w:rsidP="00D27CFB">
            <w:pPr>
              <w:autoSpaceDE w:val="0"/>
              <w:autoSpaceDN w:val="0"/>
              <w:adjustRightInd w:val="0"/>
              <w:snapToGrid w:val="0"/>
              <w:rPr>
                <w:rFonts w:ascii="ＭＳ 明朝" w:hAnsi="ＭＳ 明朝"/>
                <w:color w:val="000000" w:themeColor="text1"/>
                <w:spacing w:val="0"/>
                <w:sz w:val="16"/>
                <w:szCs w:val="16"/>
              </w:rPr>
            </w:pPr>
          </w:p>
          <w:p w14:paraId="27F4B9C6" w14:textId="77777777" w:rsidR="002A28D6" w:rsidRPr="004A22C6" w:rsidRDefault="002A28D6" w:rsidP="00D27CFB">
            <w:pPr>
              <w:autoSpaceDE w:val="0"/>
              <w:autoSpaceDN w:val="0"/>
              <w:adjustRightInd w:val="0"/>
              <w:snapToGrid w:val="0"/>
              <w:rPr>
                <w:rFonts w:ascii="ＭＳ 明朝" w:hAnsi="ＭＳ 明朝"/>
                <w:color w:val="000000" w:themeColor="text1"/>
                <w:spacing w:val="0"/>
                <w:sz w:val="16"/>
                <w:szCs w:val="16"/>
              </w:rPr>
            </w:pPr>
          </w:p>
          <w:p w14:paraId="5AB07946" w14:textId="77777777" w:rsidR="002A28D6" w:rsidRPr="004A22C6" w:rsidRDefault="002A28D6" w:rsidP="00D27CFB">
            <w:pPr>
              <w:autoSpaceDE w:val="0"/>
              <w:autoSpaceDN w:val="0"/>
              <w:adjustRightInd w:val="0"/>
              <w:snapToGrid w:val="0"/>
              <w:rPr>
                <w:rFonts w:ascii="ＭＳ 明朝" w:hAnsi="ＭＳ 明朝"/>
                <w:color w:val="000000" w:themeColor="text1"/>
                <w:spacing w:val="0"/>
                <w:sz w:val="16"/>
                <w:szCs w:val="16"/>
              </w:rPr>
            </w:pPr>
          </w:p>
          <w:p w14:paraId="302BB00C" w14:textId="77777777" w:rsidR="002A28D6" w:rsidRPr="004A22C6" w:rsidRDefault="002A28D6" w:rsidP="00D27CFB">
            <w:pPr>
              <w:autoSpaceDE w:val="0"/>
              <w:autoSpaceDN w:val="0"/>
              <w:adjustRightInd w:val="0"/>
              <w:snapToGrid w:val="0"/>
              <w:rPr>
                <w:rFonts w:ascii="ＭＳ 明朝" w:hAnsi="ＭＳ 明朝"/>
                <w:color w:val="000000" w:themeColor="text1"/>
                <w:spacing w:val="0"/>
                <w:sz w:val="16"/>
                <w:szCs w:val="16"/>
              </w:rPr>
            </w:pPr>
          </w:p>
          <w:p w14:paraId="7E22C163" w14:textId="77777777" w:rsidR="002A28D6" w:rsidRPr="004A22C6" w:rsidRDefault="002A28D6" w:rsidP="00D27CFB">
            <w:pPr>
              <w:autoSpaceDE w:val="0"/>
              <w:autoSpaceDN w:val="0"/>
              <w:adjustRightInd w:val="0"/>
              <w:snapToGrid w:val="0"/>
              <w:rPr>
                <w:rFonts w:ascii="ＭＳ 明朝" w:hAnsi="ＭＳ 明朝"/>
                <w:color w:val="000000" w:themeColor="text1"/>
                <w:spacing w:val="0"/>
                <w:sz w:val="16"/>
                <w:szCs w:val="16"/>
              </w:rPr>
            </w:pPr>
          </w:p>
          <w:p w14:paraId="466A0DFD" w14:textId="77777777" w:rsidR="002A28D6" w:rsidRPr="004A22C6" w:rsidRDefault="002A28D6" w:rsidP="00D27CFB">
            <w:pPr>
              <w:autoSpaceDE w:val="0"/>
              <w:autoSpaceDN w:val="0"/>
              <w:adjustRightInd w:val="0"/>
              <w:snapToGrid w:val="0"/>
              <w:rPr>
                <w:rFonts w:ascii="ＭＳ 明朝" w:hAnsi="ＭＳ 明朝"/>
                <w:color w:val="000000" w:themeColor="text1"/>
                <w:spacing w:val="0"/>
                <w:sz w:val="16"/>
                <w:szCs w:val="16"/>
              </w:rPr>
            </w:pPr>
          </w:p>
          <w:p w14:paraId="5C42D737" w14:textId="77777777" w:rsidR="002A28D6" w:rsidRPr="004A22C6" w:rsidRDefault="002A28D6" w:rsidP="002A28D6">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5B880066" w14:textId="77777777" w:rsidR="0019146B" w:rsidRPr="004A22C6" w:rsidRDefault="002A28D6" w:rsidP="002A28D6">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第2の2(15)</w:t>
            </w:r>
          </w:p>
          <w:p w14:paraId="6B0196B0" w14:textId="011C70E3" w:rsidR="002A28D6" w:rsidRPr="004A22C6" w:rsidRDefault="0019146B" w:rsidP="0019146B">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②～④、⑨</w:t>
            </w:r>
          </w:p>
        </w:tc>
      </w:tr>
      <w:tr w:rsidR="004A22C6" w:rsidRPr="004A22C6" w14:paraId="6E71C14A" w14:textId="77777777" w:rsidTr="00F42424">
        <w:tc>
          <w:tcPr>
            <w:tcW w:w="1418" w:type="dxa"/>
            <w:vMerge/>
          </w:tcPr>
          <w:p w14:paraId="68807523" w14:textId="77777777" w:rsidR="002A28D6" w:rsidRPr="004A22C6" w:rsidRDefault="002A28D6"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19FC307D" w14:textId="19DCBB05" w:rsidR="002A28D6" w:rsidRPr="004A22C6" w:rsidRDefault="002A28D6" w:rsidP="00D27CFB">
            <w:pPr>
              <w:autoSpaceDE w:val="0"/>
              <w:autoSpaceDN w:val="0"/>
              <w:adjustRightInd w:val="0"/>
              <w:snapToGrid w:val="0"/>
              <w:rPr>
                <w:rFonts w:ascii="ＭＳ 明朝" w:hAnsi="ＭＳ 明朝"/>
                <w:color w:val="000000" w:themeColor="text1"/>
                <w:spacing w:val="-8"/>
                <w:sz w:val="18"/>
                <w:szCs w:val="18"/>
              </w:rPr>
            </w:pPr>
            <w:r w:rsidRPr="004A22C6">
              <w:rPr>
                <w:rFonts w:ascii="ＭＳ 明朝" w:hAnsi="ＭＳ 明朝" w:hint="eastAsia"/>
                <w:color w:val="000000" w:themeColor="text1"/>
                <w:spacing w:val="0"/>
                <w:sz w:val="18"/>
                <w:szCs w:val="18"/>
              </w:rPr>
              <w:t>（注２）</w:t>
            </w:r>
            <w:r w:rsidRPr="004A22C6">
              <w:rPr>
                <w:rFonts w:ascii="ＭＳ 明朝" w:hAnsi="ＭＳ 明朝" w:hint="eastAsia"/>
                <w:color w:val="000000" w:themeColor="text1"/>
                <w:spacing w:val="-8"/>
                <w:sz w:val="18"/>
                <w:szCs w:val="18"/>
              </w:rPr>
              <w:t>厚生労働大臣が定める基準に適合する利用者等（平27厚労告94）第二十号のニ</w:t>
            </w:r>
          </w:p>
          <w:p w14:paraId="13BEAAA3" w14:textId="77777777" w:rsidR="002A28D6" w:rsidRPr="004A22C6" w:rsidRDefault="002A28D6" w:rsidP="00CC618C">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次に掲げる基準のいずれにも適合する利用者</w:t>
            </w:r>
          </w:p>
          <w:p w14:paraId="15B6052C" w14:textId="77777777" w:rsidR="002A28D6" w:rsidRPr="004A22C6" w:rsidRDefault="002A28D6" w:rsidP="00CC618C">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イ　医師が一般に認められている医学的知見に基づき回復の見込みがないと診断した者であること。</w:t>
            </w:r>
          </w:p>
          <w:p w14:paraId="737AAD72" w14:textId="78E5F521" w:rsidR="002A28D6" w:rsidRPr="004A22C6" w:rsidRDefault="002A28D6" w:rsidP="00CC618C">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ロ　看取り期における対応方針に基づき、利用者の状態又は家族の求め等に応じ、介護職員、看護職員等から介護記録等利用者に関する記録を活用し行われるサービスについての説明を受け、同意した上でサービスを受けている者(その家族等が説明を受け、同意した上でサービスを受けている者を含む。)であること。</w:t>
            </w:r>
          </w:p>
          <w:p w14:paraId="231AA791" w14:textId="135C800C" w:rsidR="002A28D6" w:rsidRPr="004A22C6" w:rsidRDefault="002A28D6" w:rsidP="00D27CFB">
            <w:pPr>
              <w:autoSpaceDE w:val="0"/>
              <w:autoSpaceDN w:val="0"/>
              <w:adjustRightInd w:val="0"/>
              <w:snapToGrid w:val="0"/>
              <w:rPr>
                <w:rFonts w:ascii="ＭＳ 明朝" w:hAnsi="ＭＳ 明朝"/>
                <w:color w:val="000000" w:themeColor="text1"/>
                <w:spacing w:val="0"/>
                <w:sz w:val="18"/>
                <w:szCs w:val="18"/>
              </w:rPr>
            </w:pPr>
          </w:p>
        </w:tc>
        <w:tc>
          <w:tcPr>
            <w:tcW w:w="992" w:type="dxa"/>
          </w:tcPr>
          <w:p w14:paraId="509B3613" w14:textId="77777777" w:rsidR="002A28D6" w:rsidRPr="004A22C6" w:rsidRDefault="002A28D6" w:rsidP="00D27CFB">
            <w:pPr>
              <w:autoSpaceDE w:val="0"/>
              <w:autoSpaceDN w:val="0"/>
              <w:adjustRightInd w:val="0"/>
              <w:snapToGrid w:val="0"/>
              <w:rPr>
                <w:rFonts w:ascii="ＭＳ 明朝" w:hAnsi="ＭＳ 明朝"/>
                <w:color w:val="000000" w:themeColor="text1"/>
                <w:sz w:val="18"/>
                <w:szCs w:val="18"/>
              </w:rPr>
            </w:pPr>
          </w:p>
        </w:tc>
        <w:tc>
          <w:tcPr>
            <w:tcW w:w="1247" w:type="dxa"/>
          </w:tcPr>
          <w:p w14:paraId="6D764CEB" w14:textId="77777777" w:rsidR="002A28D6" w:rsidRPr="004A22C6" w:rsidRDefault="002A28D6" w:rsidP="00D27CFB">
            <w:pPr>
              <w:autoSpaceDE w:val="0"/>
              <w:autoSpaceDN w:val="0"/>
              <w:adjustRightInd w:val="0"/>
              <w:snapToGrid w:val="0"/>
              <w:rPr>
                <w:rFonts w:ascii="ＭＳ 明朝" w:hAnsi="ＭＳ 明朝"/>
                <w:color w:val="000000" w:themeColor="text1"/>
                <w:spacing w:val="0"/>
                <w:sz w:val="16"/>
                <w:szCs w:val="16"/>
              </w:rPr>
            </w:pPr>
          </w:p>
        </w:tc>
      </w:tr>
      <w:tr w:rsidR="004A22C6" w:rsidRPr="004A22C6" w14:paraId="5663214E" w14:textId="77777777" w:rsidTr="00F42424">
        <w:tc>
          <w:tcPr>
            <w:tcW w:w="1418" w:type="dxa"/>
            <w:vMerge/>
          </w:tcPr>
          <w:p w14:paraId="6BE4ED42" w14:textId="77777777" w:rsidR="002A28D6" w:rsidRPr="004A22C6" w:rsidRDefault="002A28D6"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2A2E1420" w14:textId="07EA248D" w:rsidR="0018057C" w:rsidRPr="004A22C6" w:rsidRDefault="0018057C" w:rsidP="006C4FFA">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看取り期の利用者に対するサービス提供においては、次に掲げる事項を介護記録等に記録し、多職種連携のための情報共有を行</w:t>
            </w:r>
            <w:r w:rsidR="006C4FFA" w:rsidRPr="004A22C6">
              <w:rPr>
                <w:rFonts w:ascii="ＭＳ 明朝" w:hAnsi="ＭＳ 明朝" w:hint="eastAsia"/>
                <w:color w:val="000000" w:themeColor="text1"/>
                <w:spacing w:val="0"/>
                <w:sz w:val="18"/>
                <w:szCs w:val="18"/>
              </w:rPr>
              <w:t>ってください。</w:t>
            </w:r>
          </w:p>
          <w:p w14:paraId="44C6C6EC" w14:textId="3DF42DF7" w:rsidR="0018057C" w:rsidRPr="004A22C6" w:rsidRDefault="0018057C" w:rsidP="006C4FFA">
            <w:pPr>
              <w:autoSpaceDE w:val="0"/>
              <w:autoSpaceDN w:val="0"/>
              <w:adjustRightInd w:val="0"/>
              <w:snapToGrid w:val="0"/>
              <w:ind w:leftChars="300" w:left="618"/>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ア</w:t>
            </w:r>
            <w:r w:rsidR="006C4FFA" w:rsidRPr="004A22C6">
              <w:rPr>
                <w:rFonts w:ascii="ＭＳ 明朝" w:hAnsi="ＭＳ 明朝" w:hint="eastAsia"/>
                <w:color w:val="000000" w:themeColor="text1"/>
                <w:spacing w:val="0"/>
                <w:sz w:val="18"/>
                <w:szCs w:val="18"/>
              </w:rPr>
              <w:t xml:space="preserve">　</w:t>
            </w:r>
            <w:r w:rsidRPr="004A22C6">
              <w:rPr>
                <w:rFonts w:ascii="ＭＳ 明朝" w:hAnsi="ＭＳ 明朝" w:hint="eastAsia"/>
                <w:color w:val="000000" w:themeColor="text1"/>
                <w:spacing w:val="0"/>
                <w:sz w:val="18"/>
                <w:szCs w:val="18"/>
              </w:rPr>
              <w:t xml:space="preserve">利用者の身体状況の変化及びこれに対する介護についての記録 </w:t>
            </w:r>
          </w:p>
          <w:p w14:paraId="251D5573" w14:textId="1CAF7256" w:rsidR="0018057C" w:rsidRPr="004A22C6" w:rsidRDefault="0018057C" w:rsidP="006C4FFA">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イ</w:t>
            </w:r>
            <w:r w:rsidR="006C4FFA" w:rsidRPr="004A22C6">
              <w:rPr>
                <w:rFonts w:ascii="ＭＳ 明朝" w:hAnsi="ＭＳ 明朝" w:hint="eastAsia"/>
                <w:color w:val="000000" w:themeColor="text1"/>
                <w:spacing w:val="0"/>
                <w:sz w:val="18"/>
                <w:szCs w:val="18"/>
              </w:rPr>
              <w:t xml:space="preserve">　</w:t>
            </w:r>
            <w:r w:rsidRPr="004A22C6">
              <w:rPr>
                <w:rFonts w:ascii="ＭＳ 明朝" w:hAnsi="ＭＳ 明朝" w:hint="eastAsia"/>
                <w:color w:val="000000" w:themeColor="text1"/>
                <w:spacing w:val="0"/>
                <w:sz w:val="18"/>
                <w:szCs w:val="18"/>
              </w:rPr>
              <w:t xml:space="preserve">看取り期におけるサービス提供の各プロセスにおいて利用者及び家族等の意向を把握し、それに基づくアセスメント及び対応の経過の記録 </w:t>
            </w:r>
          </w:p>
          <w:p w14:paraId="49E00390" w14:textId="77777777" w:rsidR="006C4FFA" w:rsidRPr="004A22C6" w:rsidRDefault="006C4FFA" w:rsidP="006C4FFA">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7F95877C" w14:textId="4641916E" w:rsidR="0018057C" w:rsidRPr="004A22C6" w:rsidRDefault="006C4FFA" w:rsidP="006C4FFA">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18057C" w:rsidRPr="004A22C6">
              <w:rPr>
                <w:rFonts w:ascii="ＭＳ 明朝" w:hAnsi="ＭＳ 明朝" w:hint="eastAsia"/>
                <w:color w:val="000000" w:themeColor="text1"/>
                <w:spacing w:val="0"/>
                <w:sz w:val="18"/>
                <w:szCs w:val="18"/>
              </w:rPr>
              <w:t>利用者の看取りに関する理解を支援するため、利用者の状態又は家族の求め等に応じ随時、介護記録等その他の利用者に関する記録の開示又は当該記録の写しの提供を行う際には、適宜、利用者等に理解しやすい資料を作成し、代替することは差し支え</w:t>
            </w:r>
            <w:r w:rsidRPr="004A22C6">
              <w:rPr>
                <w:rFonts w:ascii="ＭＳ 明朝" w:hAnsi="ＭＳ 明朝" w:hint="eastAsia"/>
                <w:color w:val="000000" w:themeColor="text1"/>
                <w:spacing w:val="0"/>
                <w:sz w:val="18"/>
                <w:szCs w:val="18"/>
              </w:rPr>
              <w:t>ありません。</w:t>
            </w:r>
          </w:p>
          <w:p w14:paraId="4B1F63F7" w14:textId="77777777" w:rsidR="006C4FFA" w:rsidRPr="004A22C6" w:rsidRDefault="006C4FFA" w:rsidP="006C4FFA">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369E2FAF" w14:textId="4D6557CD" w:rsidR="0018057C" w:rsidRPr="004A22C6" w:rsidRDefault="006C4FFA" w:rsidP="006C4FFA">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18057C" w:rsidRPr="004A22C6">
              <w:rPr>
                <w:rFonts w:ascii="ＭＳ 明朝" w:hAnsi="ＭＳ 明朝" w:hint="eastAsia"/>
                <w:color w:val="000000" w:themeColor="text1"/>
                <w:spacing w:val="0"/>
                <w:sz w:val="18"/>
                <w:szCs w:val="18"/>
              </w:rPr>
              <w:t>短期入所生活介護事業所等から医療機関へ入院した月と死亡した月が異なる場合でも算定可能で</w:t>
            </w:r>
            <w:r w:rsidR="001C55C2" w:rsidRPr="004A22C6">
              <w:rPr>
                <w:rFonts w:ascii="ＭＳ 明朝" w:hAnsi="ＭＳ 明朝" w:hint="eastAsia"/>
                <w:color w:val="000000" w:themeColor="text1"/>
                <w:spacing w:val="0"/>
                <w:sz w:val="18"/>
                <w:szCs w:val="18"/>
              </w:rPr>
              <w:t>す</w:t>
            </w:r>
            <w:r w:rsidR="0018057C" w:rsidRPr="004A22C6">
              <w:rPr>
                <w:rFonts w:ascii="ＭＳ 明朝" w:hAnsi="ＭＳ 明朝" w:hint="eastAsia"/>
                <w:color w:val="000000" w:themeColor="text1"/>
                <w:spacing w:val="0"/>
                <w:sz w:val="18"/>
                <w:szCs w:val="18"/>
              </w:rPr>
              <w:t>が、看取り連携体制は死亡月にまとめて算定することから、利用者側にとっては、短期入所生活介護を終了した翌月についても自己負担を請求されることになるため、利用者が入院する際、入院した月の翌月に亡くなった場合に、前月分の看取り連携体制加算に係る一部負担の請求を行う場合があることを説明し、文書にて同意を得ておくことが必要で</w:t>
            </w:r>
            <w:r w:rsidR="001C55C2" w:rsidRPr="004A22C6">
              <w:rPr>
                <w:rFonts w:ascii="ＭＳ 明朝" w:hAnsi="ＭＳ 明朝" w:hint="eastAsia"/>
                <w:color w:val="000000" w:themeColor="text1"/>
                <w:spacing w:val="0"/>
                <w:sz w:val="18"/>
                <w:szCs w:val="18"/>
              </w:rPr>
              <w:t>す</w:t>
            </w:r>
            <w:r w:rsidR="0018057C" w:rsidRPr="004A22C6">
              <w:rPr>
                <w:rFonts w:ascii="ＭＳ 明朝" w:hAnsi="ＭＳ 明朝" w:hint="eastAsia"/>
                <w:color w:val="000000" w:themeColor="text1"/>
                <w:spacing w:val="0"/>
                <w:sz w:val="18"/>
                <w:szCs w:val="18"/>
              </w:rPr>
              <w:t>。</w:t>
            </w:r>
          </w:p>
          <w:p w14:paraId="1D75A060" w14:textId="77777777" w:rsidR="006C4FFA" w:rsidRPr="004A22C6" w:rsidRDefault="006C4FFA" w:rsidP="006C4FFA">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06A271F3" w14:textId="751C9F44" w:rsidR="006C4FFA" w:rsidRPr="004A22C6" w:rsidRDefault="006C4FFA" w:rsidP="006C4FFA">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18057C" w:rsidRPr="004A22C6">
              <w:rPr>
                <w:rFonts w:ascii="ＭＳ 明朝" w:hAnsi="ＭＳ 明朝" w:hint="eastAsia"/>
                <w:color w:val="000000" w:themeColor="text1"/>
                <w:spacing w:val="0"/>
                <w:sz w:val="18"/>
                <w:szCs w:val="18"/>
              </w:rPr>
              <w:t>短期入所生活介護事業所は、入院の後も、継続して利用者の家族や入院先の医療機関等との継続的な関わりを持つことが必要で</w:t>
            </w:r>
            <w:r w:rsidR="001C55C2" w:rsidRPr="004A22C6">
              <w:rPr>
                <w:rFonts w:ascii="ＭＳ 明朝" w:hAnsi="ＭＳ 明朝" w:hint="eastAsia"/>
                <w:color w:val="000000" w:themeColor="text1"/>
                <w:spacing w:val="0"/>
                <w:sz w:val="18"/>
                <w:szCs w:val="18"/>
              </w:rPr>
              <w:t>す</w:t>
            </w:r>
            <w:r w:rsidR="0018057C" w:rsidRPr="004A22C6">
              <w:rPr>
                <w:rFonts w:ascii="ＭＳ 明朝" w:hAnsi="ＭＳ 明朝" w:hint="eastAsia"/>
                <w:color w:val="000000" w:themeColor="text1"/>
                <w:spacing w:val="0"/>
                <w:sz w:val="18"/>
                <w:szCs w:val="18"/>
              </w:rPr>
              <w:t>。</w:t>
            </w:r>
          </w:p>
          <w:p w14:paraId="746BC290" w14:textId="23E5F94D" w:rsidR="002A28D6" w:rsidRPr="004A22C6" w:rsidRDefault="0018057C" w:rsidP="001C55C2">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なお、情報の共有を円滑に行う観点から、事業所が入院する医療機関等に利用者の状態を尋ねたときに、当該医療機関等が事業所に対して本人の状態を伝えることについて、入院の際、本人又は家族等に対して説明をし、文書にて同意を得ておくことが必要で</w:t>
            </w:r>
            <w:r w:rsidR="001C55C2" w:rsidRPr="004A22C6">
              <w:rPr>
                <w:rFonts w:ascii="ＭＳ 明朝" w:hAnsi="ＭＳ 明朝" w:hint="eastAsia"/>
                <w:color w:val="000000" w:themeColor="text1"/>
                <w:spacing w:val="0"/>
                <w:sz w:val="18"/>
                <w:szCs w:val="18"/>
              </w:rPr>
              <w:t>す</w:t>
            </w:r>
            <w:r w:rsidRPr="004A22C6">
              <w:rPr>
                <w:rFonts w:ascii="ＭＳ 明朝" w:hAnsi="ＭＳ 明朝" w:hint="eastAsia"/>
                <w:color w:val="000000" w:themeColor="text1"/>
                <w:spacing w:val="0"/>
                <w:sz w:val="18"/>
                <w:szCs w:val="18"/>
              </w:rPr>
              <w:t>。</w:t>
            </w:r>
          </w:p>
          <w:p w14:paraId="495BDF4B" w14:textId="77777777" w:rsidR="0018057C" w:rsidRPr="004A22C6" w:rsidRDefault="0018057C" w:rsidP="006C4FFA">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3B09E15B" w14:textId="659BB18B" w:rsidR="0018057C" w:rsidRPr="004A22C6" w:rsidRDefault="006C4FFA" w:rsidP="006C4FFA">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18057C" w:rsidRPr="004A22C6">
              <w:rPr>
                <w:rFonts w:ascii="ＭＳ 明朝" w:hAnsi="ＭＳ 明朝" w:hint="eastAsia"/>
                <w:color w:val="000000" w:themeColor="text1"/>
                <w:spacing w:val="0"/>
                <w:sz w:val="18"/>
                <w:szCs w:val="18"/>
              </w:rPr>
              <w:t>短期入所生活介護事業所において看取りを行う際には、個室又は静養室を利用するなど、プライバシーの確保及び家族等への配慮について十分留意することが必要で</w:t>
            </w:r>
            <w:r w:rsidR="001C55C2" w:rsidRPr="004A22C6">
              <w:rPr>
                <w:rFonts w:ascii="ＭＳ 明朝" w:hAnsi="ＭＳ 明朝" w:hint="eastAsia"/>
                <w:color w:val="000000" w:themeColor="text1"/>
                <w:spacing w:val="0"/>
                <w:sz w:val="18"/>
                <w:szCs w:val="18"/>
              </w:rPr>
              <w:t>す</w:t>
            </w:r>
            <w:r w:rsidR="0018057C" w:rsidRPr="004A22C6">
              <w:rPr>
                <w:rFonts w:ascii="ＭＳ 明朝" w:hAnsi="ＭＳ 明朝" w:hint="eastAsia"/>
                <w:color w:val="000000" w:themeColor="text1"/>
                <w:spacing w:val="0"/>
                <w:sz w:val="18"/>
                <w:szCs w:val="18"/>
              </w:rPr>
              <w:t>。</w:t>
            </w:r>
          </w:p>
          <w:p w14:paraId="34E856E6" w14:textId="77777777" w:rsidR="006C4FFA" w:rsidRPr="004A22C6" w:rsidRDefault="006C4FFA" w:rsidP="006C4FFA">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5247C373" w14:textId="662ADBD7" w:rsidR="0018057C" w:rsidRPr="004A22C6" w:rsidRDefault="006C4FFA" w:rsidP="006C4FFA">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18057C" w:rsidRPr="004A22C6">
              <w:rPr>
                <w:rFonts w:ascii="ＭＳ 明朝" w:hAnsi="ＭＳ 明朝" w:hint="eastAsia"/>
                <w:color w:val="000000" w:themeColor="text1"/>
                <w:spacing w:val="0"/>
                <w:sz w:val="18"/>
                <w:szCs w:val="18"/>
              </w:rPr>
              <w:t>看取り期の利用者に対するサービス提供に当たっては、厚生労働省「人生の最終段階における医療・ケアの決定プロセスに関するガイドライン」等を参考にしつつ、本人の意思を尊重した医療・ケアの方針が実施できるよう、多職種が連携し、本人及びその家族等と必要な情報の共有等に努め</w:t>
            </w:r>
            <w:r w:rsidR="001C55C2" w:rsidRPr="004A22C6">
              <w:rPr>
                <w:rFonts w:ascii="ＭＳ 明朝" w:hAnsi="ＭＳ 明朝" w:hint="eastAsia"/>
                <w:color w:val="000000" w:themeColor="text1"/>
                <w:spacing w:val="0"/>
                <w:sz w:val="18"/>
                <w:szCs w:val="18"/>
              </w:rPr>
              <w:t>てください</w:t>
            </w:r>
            <w:r w:rsidR="0018057C" w:rsidRPr="004A22C6">
              <w:rPr>
                <w:rFonts w:ascii="ＭＳ 明朝" w:hAnsi="ＭＳ 明朝" w:hint="eastAsia"/>
                <w:color w:val="000000" w:themeColor="text1"/>
                <w:spacing w:val="0"/>
                <w:sz w:val="18"/>
                <w:szCs w:val="18"/>
              </w:rPr>
              <w:t>。</w:t>
            </w:r>
          </w:p>
          <w:p w14:paraId="486EFAEE" w14:textId="1B1CD949" w:rsidR="0018057C" w:rsidRPr="004A22C6" w:rsidRDefault="0018057C" w:rsidP="0018057C">
            <w:pPr>
              <w:autoSpaceDE w:val="0"/>
              <w:autoSpaceDN w:val="0"/>
              <w:adjustRightInd w:val="0"/>
              <w:snapToGrid w:val="0"/>
              <w:rPr>
                <w:rFonts w:ascii="ＭＳ 明朝" w:hAnsi="ＭＳ 明朝"/>
                <w:color w:val="000000" w:themeColor="text1"/>
                <w:spacing w:val="0"/>
                <w:sz w:val="18"/>
                <w:szCs w:val="18"/>
              </w:rPr>
            </w:pPr>
          </w:p>
        </w:tc>
        <w:tc>
          <w:tcPr>
            <w:tcW w:w="992" w:type="dxa"/>
          </w:tcPr>
          <w:p w14:paraId="649D6356" w14:textId="77777777" w:rsidR="002A28D6" w:rsidRPr="004A22C6" w:rsidRDefault="002A28D6" w:rsidP="00D27CFB">
            <w:pPr>
              <w:autoSpaceDE w:val="0"/>
              <w:autoSpaceDN w:val="0"/>
              <w:adjustRightInd w:val="0"/>
              <w:snapToGrid w:val="0"/>
              <w:rPr>
                <w:rFonts w:ascii="ＭＳ 明朝" w:hAnsi="ＭＳ 明朝"/>
                <w:color w:val="000000" w:themeColor="text1"/>
                <w:sz w:val="18"/>
                <w:szCs w:val="18"/>
              </w:rPr>
            </w:pPr>
          </w:p>
        </w:tc>
        <w:tc>
          <w:tcPr>
            <w:tcW w:w="1247" w:type="dxa"/>
          </w:tcPr>
          <w:p w14:paraId="5DD34E7B" w14:textId="77777777" w:rsidR="002A28D6" w:rsidRPr="004A22C6" w:rsidRDefault="002A28D6" w:rsidP="0035085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464296BC" w14:textId="77777777" w:rsidR="0018057C" w:rsidRPr="004A22C6" w:rsidRDefault="002A28D6" w:rsidP="0035085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第2の2(15)</w:t>
            </w:r>
          </w:p>
          <w:p w14:paraId="04F8C325" w14:textId="292BA244" w:rsidR="002A28D6" w:rsidRPr="004A22C6" w:rsidRDefault="0018057C" w:rsidP="0035085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⑤～⑧、⑩、⑪</w:t>
            </w:r>
          </w:p>
        </w:tc>
      </w:tr>
      <w:tr w:rsidR="004A22C6" w:rsidRPr="004A22C6" w14:paraId="0A3D9F9B" w14:textId="77777777" w:rsidTr="00040DF1">
        <w:tc>
          <w:tcPr>
            <w:tcW w:w="1418" w:type="dxa"/>
            <w:vMerge w:val="restart"/>
          </w:tcPr>
          <w:p w14:paraId="002E5565" w14:textId="7BC7BB14"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9-1</w:t>
            </w:r>
            <w:r w:rsidR="003413AC" w:rsidRPr="004A22C6">
              <w:rPr>
                <w:rFonts w:ascii="ＭＳ 明朝" w:hAnsi="ＭＳ 明朝" w:hint="eastAsia"/>
                <w:color w:val="000000" w:themeColor="text1"/>
                <w:spacing w:val="0"/>
                <w:sz w:val="18"/>
                <w:szCs w:val="18"/>
              </w:rPr>
              <w:t>4</w:t>
            </w:r>
          </w:p>
          <w:p w14:paraId="4A5D05DE" w14:textId="7D9DB210"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夜勤職員配置加算</w:t>
            </w:r>
          </w:p>
        </w:tc>
        <w:tc>
          <w:tcPr>
            <w:tcW w:w="6804" w:type="dxa"/>
            <w:tcBorders>
              <w:bottom w:val="dotted" w:sz="4" w:space="0" w:color="auto"/>
            </w:tcBorders>
          </w:tcPr>
          <w:p w14:paraId="21ED6DD4" w14:textId="1104C633"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厚生労働大臣が定める夜勤を行う職員の勤務条件に関する基準（注）に適合しているものとして</w:t>
            </w:r>
            <w:r w:rsidRPr="004A22C6">
              <w:rPr>
                <w:rFonts w:ascii="ＭＳ 明朝" w:hAnsi="ＭＳ 明朝" w:hint="eastAsia"/>
                <w:color w:val="000000" w:themeColor="text1"/>
                <w:spacing w:val="0"/>
                <w:sz w:val="18"/>
                <w:szCs w:val="18"/>
                <w:u w:val="single"/>
              </w:rPr>
              <w:t>、電子情報処理組織を使用する方法により、市長に対し、老健局長が定める様式による届出を行った</w:t>
            </w:r>
            <w:r w:rsidRPr="004A22C6">
              <w:rPr>
                <w:rFonts w:ascii="ＭＳ 明朝" w:hAnsi="ＭＳ 明朝" w:hint="eastAsia"/>
                <w:color w:val="000000" w:themeColor="text1"/>
                <w:spacing w:val="0"/>
                <w:sz w:val="18"/>
                <w:szCs w:val="18"/>
              </w:rPr>
              <w:t>短期入所生活介護事業所については、１日につき次の単位数を所定単位数に加算していますか。</w:t>
            </w:r>
          </w:p>
          <w:p w14:paraId="2CC52A20" w14:textId="1609207B" w:rsidR="00846F63" w:rsidRPr="004A22C6" w:rsidRDefault="00113642" w:rsidP="00113642">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846F63" w:rsidRPr="004A22C6">
              <w:rPr>
                <w:rFonts w:ascii="ＭＳ 明朝" w:hAnsi="ＭＳ 明朝" w:hint="eastAsia"/>
                <w:color w:val="000000" w:themeColor="text1"/>
                <w:spacing w:val="0"/>
                <w:sz w:val="18"/>
                <w:szCs w:val="18"/>
              </w:rPr>
              <w:t>ただし、次に掲げるいずれかの加算を算定している場合は、次に掲げるその他の加算は算定しません。また、共生型居宅サービスを算定している場合は、</w:t>
            </w:r>
            <w:r w:rsidR="00846F63" w:rsidRPr="004A22C6">
              <w:rPr>
                <w:rFonts w:ascii="ＭＳ 明朝" w:hAnsi="ＭＳ 明朝" w:hint="eastAsia"/>
                <w:color w:val="000000" w:themeColor="text1"/>
                <w:spacing w:val="0"/>
                <w:sz w:val="18"/>
                <w:szCs w:val="18"/>
              </w:rPr>
              <w:lastRenderedPageBreak/>
              <w:t>算定しません。</w:t>
            </w:r>
          </w:p>
          <w:p w14:paraId="6DB6E90B" w14:textId="0EDC1959"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Borders>
              <w:bottom w:val="dotted" w:sz="4" w:space="0" w:color="auto"/>
            </w:tcBorders>
          </w:tcPr>
          <w:p w14:paraId="2C24E60D" w14:textId="6DA27344" w:rsidR="00846F63" w:rsidRPr="004A22C6" w:rsidRDefault="00000000" w:rsidP="00846F63">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204208921"/>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339147787"/>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897555243"/>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846F63" w:rsidRPr="004A22C6">
              <w:rPr>
                <w:rFonts w:ascii="ＭＳ 明朝" w:hAnsi="ＭＳ 明朝" w:hint="eastAsia"/>
                <w:color w:val="000000" w:themeColor="text1"/>
                <w:sz w:val="18"/>
                <w:szCs w:val="18"/>
              </w:rPr>
              <w:t>非該当</w:t>
            </w:r>
          </w:p>
          <w:p w14:paraId="217D2467" w14:textId="77777777" w:rsidR="00040DF1" w:rsidRPr="004A22C6" w:rsidRDefault="00040DF1" w:rsidP="00846F63">
            <w:pPr>
              <w:autoSpaceDE w:val="0"/>
              <w:autoSpaceDN w:val="0"/>
              <w:adjustRightInd w:val="0"/>
              <w:snapToGrid w:val="0"/>
              <w:rPr>
                <w:rFonts w:ascii="ＭＳ 明朝" w:hAnsi="ＭＳ 明朝"/>
                <w:color w:val="000000" w:themeColor="text1"/>
                <w:sz w:val="18"/>
                <w:szCs w:val="18"/>
              </w:rPr>
            </w:pPr>
          </w:p>
          <w:p w14:paraId="2E036CF3" w14:textId="77777777" w:rsidR="00040DF1" w:rsidRPr="004A22C6" w:rsidRDefault="00040DF1" w:rsidP="00846F63">
            <w:pPr>
              <w:autoSpaceDE w:val="0"/>
              <w:autoSpaceDN w:val="0"/>
              <w:adjustRightInd w:val="0"/>
              <w:snapToGrid w:val="0"/>
              <w:rPr>
                <w:rFonts w:ascii="ＭＳ 明朝" w:hAnsi="ＭＳ 明朝"/>
                <w:color w:val="000000" w:themeColor="text1"/>
                <w:sz w:val="18"/>
                <w:szCs w:val="18"/>
              </w:rPr>
            </w:pPr>
          </w:p>
          <w:p w14:paraId="044A754E" w14:textId="77777777" w:rsidR="00040DF1" w:rsidRPr="004A22C6" w:rsidRDefault="00040DF1" w:rsidP="00846F63">
            <w:pPr>
              <w:autoSpaceDE w:val="0"/>
              <w:autoSpaceDN w:val="0"/>
              <w:adjustRightInd w:val="0"/>
              <w:snapToGrid w:val="0"/>
              <w:rPr>
                <w:rFonts w:ascii="ＭＳ 明朝" w:hAnsi="ＭＳ 明朝"/>
                <w:color w:val="000000" w:themeColor="text1"/>
                <w:sz w:val="18"/>
                <w:szCs w:val="18"/>
              </w:rPr>
            </w:pPr>
          </w:p>
          <w:p w14:paraId="1D172B35" w14:textId="3782D17B" w:rsidR="00040DF1" w:rsidRPr="004A22C6" w:rsidRDefault="00040DF1"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4"/>
                <w:w w:val="90"/>
                <w:sz w:val="18"/>
                <w:szCs w:val="18"/>
              </w:rPr>
              <w:lastRenderedPageBreak/>
              <w:t>算定区分にチェック</w:t>
            </w:r>
          </w:p>
        </w:tc>
        <w:tc>
          <w:tcPr>
            <w:tcW w:w="1247" w:type="dxa"/>
            <w:tcBorders>
              <w:bottom w:val="nil"/>
            </w:tcBorders>
          </w:tcPr>
          <w:p w14:paraId="3C8EF80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lastRenderedPageBreak/>
              <w:t>平12厚告19</w:t>
            </w:r>
          </w:p>
          <w:p w14:paraId="1CE14C6C" w14:textId="1BF3F0F6"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別表8の注1</w:t>
            </w:r>
            <w:r w:rsidR="00293306" w:rsidRPr="004A22C6">
              <w:rPr>
                <w:rFonts w:ascii="ＭＳ 明朝" w:hAnsi="ＭＳ 明朝" w:hint="eastAsia"/>
                <w:color w:val="000000" w:themeColor="text1"/>
                <w:spacing w:val="0"/>
                <w:sz w:val="16"/>
                <w:szCs w:val="16"/>
              </w:rPr>
              <w:t>4</w:t>
            </w:r>
          </w:p>
        </w:tc>
      </w:tr>
      <w:tr w:rsidR="004A22C6" w:rsidRPr="004A22C6" w14:paraId="7E6B874B" w14:textId="77777777" w:rsidTr="00040DF1">
        <w:tc>
          <w:tcPr>
            <w:tcW w:w="1418" w:type="dxa"/>
            <w:vMerge/>
          </w:tcPr>
          <w:p w14:paraId="7920C50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Borders>
              <w:top w:val="dotted" w:sz="4" w:space="0" w:color="auto"/>
              <w:bottom w:val="dotted" w:sz="4" w:space="0" w:color="auto"/>
            </w:tcBorders>
          </w:tcPr>
          <w:p w14:paraId="7932FDC5" w14:textId="4CB074AC"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（1）夜勤職員配置加算（Ⅰ）</w:t>
            </w:r>
            <w:r w:rsidR="00040DF1" w:rsidRPr="004A22C6">
              <w:rPr>
                <w:rFonts w:ascii="ＭＳ 明朝" w:hAnsi="ＭＳ 明朝" w:hint="eastAsia"/>
                <w:color w:val="000000" w:themeColor="text1"/>
                <w:spacing w:val="0"/>
                <w:sz w:val="18"/>
                <w:szCs w:val="18"/>
              </w:rPr>
              <w:t xml:space="preserve">　</w:t>
            </w:r>
            <w:r w:rsidRPr="004A22C6">
              <w:rPr>
                <w:rFonts w:ascii="ＭＳ 明朝" w:hAnsi="ＭＳ 明朝" w:hint="eastAsia"/>
                <w:color w:val="000000" w:themeColor="text1"/>
                <w:spacing w:val="0"/>
                <w:sz w:val="18"/>
                <w:szCs w:val="18"/>
              </w:rPr>
              <w:t>１３単位</w:t>
            </w:r>
          </w:p>
        </w:tc>
        <w:tc>
          <w:tcPr>
            <w:tcW w:w="992" w:type="dxa"/>
            <w:tcBorders>
              <w:top w:val="dotted" w:sz="4" w:space="0" w:color="auto"/>
              <w:bottom w:val="dotted" w:sz="4" w:space="0" w:color="auto"/>
            </w:tcBorders>
          </w:tcPr>
          <w:p w14:paraId="343E6E2C" w14:textId="32F024FD"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914276798"/>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p>
        </w:tc>
        <w:tc>
          <w:tcPr>
            <w:tcW w:w="1247" w:type="dxa"/>
            <w:tcBorders>
              <w:top w:val="nil"/>
              <w:bottom w:val="nil"/>
            </w:tcBorders>
          </w:tcPr>
          <w:p w14:paraId="5A154E5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6AE8216D" w14:textId="77777777" w:rsidTr="00040DF1">
        <w:tc>
          <w:tcPr>
            <w:tcW w:w="1418" w:type="dxa"/>
            <w:vMerge/>
          </w:tcPr>
          <w:p w14:paraId="7E3235B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Borders>
              <w:top w:val="dotted" w:sz="4" w:space="0" w:color="auto"/>
              <w:bottom w:val="dotted" w:sz="4" w:space="0" w:color="auto"/>
            </w:tcBorders>
          </w:tcPr>
          <w:p w14:paraId="674395DA" w14:textId="2878C526"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（2）夜勤職員配置加算（Ⅱ）</w:t>
            </w:r>
            <w:r w:rsidR="00040DF1" w:rsidRPr="004A22C6">
              <w:rPr>
                <w:rFonts w:ascii="ＭＳ 明朝" w:hAnsi="ＭＳ 明朝" w:hint="eastAsia"/>
                <w:color w:val="000000" w:themeColor="text1"/>
                <w:spacing w:val="0"/>
                <w:sz w:val="18"/>
                <w:szCs w:val="18"/>
              </w:rPr>
              <w:t xml:space="preserve">　</w:t>
            </w:r>
            <w:r w:rsidRPr="004A22C6">
              <w:rPr>
                <w:rFonts w:ascii="ＭＳ 明朝" w:hAnsi="ＭＳ 明朝" w:hint="eastAsia"/>
                <w:color w:val="000000" w:themeColor="text1"/>
                <w:spacing w:val="0"/>
                <w:sz w:val="18"/>
                <w:szCs w:val="18"/>
              </w:rPr>
              <w:t>１８単位</w:t>
            </w:r>
          </w:p>
        </w:tc>
        <w:tc>
          <w:tcPr>
            <w:tcW w:w="992" w:type="dxa"/>
            <w:tcBorders>
              <w:top w:val="dotted" w:sz="4" w:space="0" w:color="auto"/>
              <w:bottom w:val="dotted" w:sz="4" w:space="0" w:color="auto"/>
            </w:tcBorders>
          </w:tcPr>
          <w:p w14:paraId="26D8CD73" w14:textId="0741622E"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50007479"/>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p>
        </w:tc>
        <w:tc>
          <w:tcPr>
            <w:tcW w:w="1247" w:type="dxa"/>
            <w:tcBorders>
              <w:top w:val="nil"/>
              <w:bottom w:val="nil"/>
            </w:tcBorders>
          </w:tcPr>
          <w:p w14:paraId="664E74E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1B40811B" w14:textId="77777777" w:rsidTr="00040DF1">
        <w:tc>
          <w:tcPr>
            <w:tcW w:w="1418" w:type="dxa"/>
            <w:vMerge/>
          </w:tcPr>
          <w:p w14:paraId="66574C6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Borders>
              <w:top w:val="dotted" w:sz="4" w:space="0" w:color="auto"/>
              <w:bottom w:val="dotted" w:sz="4" w:space="0" w:color="auto"/>
            </w:tcBorders>
          </w:tcPr>
          <w:p w14:paraId="3E1BFF4A" w14:textId="3C30146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（3）夜勤職員配置加算（Ⅲ）</w:t>
            </w:r>
            <w:r w:rsidR="00040DF1" w:rsidRPr="004A22C6">
              <w:rPr>
                <w:rFonts w:ascii="ＭＳ 明朝" w:hAnsi="ＭＳ 明朝" w:hint="eastAsia"/>
                <w:color w:val="000000" w:themeColor="text1"/>
                <w:spacing w:val="0"/>
                <w:sz w:val="18"/>
                <w:szCs w:val="18"/>
              </w:rPr>
              <w:t xml:space="preserve">　</w:t>
            </w:r>
            <w:r w:rsidRPr="004A22C6">
              <w:rPr>
                <w:rFonts w:ascii="ＭＳ 明朝" w:hAnsi="ＭＳ 明朝" w:hint="eastAsia"/>
                <w:color w:val="000000" w:themeColor="text1"/>
                <w:spacing w:val="0"/>
                <w:sz w:val="18"/>
                <w:szCs w:val="18"/>
              </w:rPr>
              <w:t>１５単位</w:t>
            </w:r>
          </w:p>
        </w:tc>
        <w:tc>
          <w:tcPr>
            <w:tcW w:w="992" w:type="dxa"/>
            <w:tcBorders>
              <w:top w:val="dotted" w:sz="4" w:space="0" w:color="auto"/>
              <w:bottom w:val="dotted" w:sz="4" w:space="0" w:color="auto"/>
            </w:tcBorders>
          </w:tcPr>
          <w:p w14:paraId="531D7FDD" w14:textId="5F9C8716"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293754081"/>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p>
        </w:tc>
        <w:tc>
          <w:tcPr>
            <w:tcW w:w="1247" w:type="dxa"/>
            <w:tcBorders>
              <w:top w:val="nil"/>
              <w:bottom w:val="nil"/>
            </w:tcBorders>
          </w:tcPr>
          <w:p w14:paraId="2DBF342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163961F6" w14:textId="77777777" w:rsidTr="00040DF1">
        <w:tc>
          <w:tcPr>
            <w:tcW w:w="1418" w:type="dxa"/>
            <w:vMerge/>
          </w:tcPr>
          <w:p w14:paraId="14A5A07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Borders>
              <w:top w:val="dotted" w:sz="4" w:space="0" w:color="auto"/>
            </w:tcBorders>
          </w:tcPr>
          <w:p w14:paraId="310A66F3" w14:textId="1B8B85D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（4）夜勤職員配置加算（Ⅳ）</w:t>
            </w:r>
            <w:r w:rsidR="00040DF1" w:rsidRPr="004A22C6">
              <w:rPr>
                <w:rFonts w:ascii="ＭＳ 明朝" w:hAnsi="ＭＳ 明朝" w:hint="eastAsia"/>
                <w:color w:val="000000" w:themeColor="text1"/>
                <w:spacing w:val="0"/>
                <w:sz w:val="18"/>
                <w:szCs w:val="18"/>
              </w:rPr>
              <w:t xml:space="preserve">　</w:t>
            </w:r>
            <w:r w:rsidRPr="004A22C6">
              <w:rPr>
                <w:rFonts w:ascii="ＭＳ 明朝" w:hAnsi="ＭＳ 明朝" w:hint="eastAsia"/>
                <w:color w:val="000000" w:themeColor="text1"/>
                <w:spacing w:val="0"/>
                <w:sz w:val="18"/>
                <w:szCs w:val="18"/>
              </w:rPr>
              <w:t>２０単位</w:t>
            </w:r>
          </w:p>
        </w:tc>
        <w:tc>
          <w:tcPr>
            <w:tcW w:w="992" w:type="dxa"/>
            <w:tcBorders>
              <w:top w:val="dotted" w:sz="4" w:space="0" w:color="auto"/>
            </w:tcBorders>
          </w:tcPr>
          <w:p w14:paraId="771C5110" w14:textId="692184F3"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325580026"/>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p>
        </w:tc>
        <w:tc>
          <w:tcPr>
            <w:tcW w:w="1247" w:type="dxa"/>
            <w:tcBorders>
              <w:top w:val="nil"/>
            </w:tcBorders>
          </w:tcPr>
          <w:p w14:paraId="145EDC62"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1EBEB6F2" w14:textId="77777777" w:rsidTr="00F42424">
        <w:tc>
          <w:tcPr>
            <w:tcW w:w="1418" w:type="dxa"/>
            <w:vMerge/>
          </w:tcPr>
          <w:p w14:paraId="326FE35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47ED7E39" w14:textId="326B6F69" w:rsidR="00846F63" w:rsidRPr="004A22C6" w:rsidRDefault="00846F63" w:rsidP="00846F63">
            <w:pPr>
              <w:autoSpaceDE w:val="0"/>
              <w:autoSpaceDN w:val="0"/>
              <w:adjustRightInd w:val="0"/>
              <w:snapToGrid w:val="0"/>
              <w:ind w:left="450" w:hangingChars="250" w:hanging="45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（注）厚生労働大臣が定める夜勤を行う職員の勤務条件に関する基準（平12厚告29）第一号　ハ</w:t>
            </w:r>
          </w:p>
          <w:p w14:paraId="7C93A4C3" w14:textId="4E72BE98" w:rsidR="00846F63" w:rsidRPr="004A22C6" w:rsidRDefault="00846F63" w:rsidP="00846F63">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※夜勤職員配置加算（Ⅰ）～（Ⅳ）を算定すべき夜勤を行う介護職員又は看護職員の人数についての基準</w:t>
            </w:r>
          </w:p>
          <w:p w14:paraId="4724B943" w14:textId="77777777" w:rsidR="00846F63" w:rsidRPr="004A22C6" w:rsidRDefault="00846F63" w:rsidP="00846F63">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※夜勤時間帯は、午後１０時～翌日午前５時までを含めた連続する１６時間であり、原則として、事業所・施設ごとに設定するもの</w:t>
            </w:r>
          </w:p>
          <w:p w14:paraId="106DE261" w14:textId="55BB1842"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(1)　夜勤職員配置加算（Ⅰ）</w:t>
            </w:r>
          </w:p>
          <w:p w14:paraId="62924F72" w14:textId="06F0727D" w:rsidR="00846F63" w:rsidRPr="004A22C6" w:rsidRDefault="00846F63" w:rsidP="00846F63">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（一）短期入所生活介護費を算定していること</w:t>
            </w:r>
          </w:p>
          <w:p w14:paraId="521F204F" w14:textId="307197CC" w:rsidR="00846F63" w:rsidRPr="004A22C6" w:rsidRDefault="00846F63" w:rsidP="00846F63">
            <w:pPr>
              <w:autoSpaceDE w:val="0"/>
              <w:autoSpaceDN w:val="0"/>
              <w:adjustRightInd w:val="0"/>
              <w:snapToGrid w:val="0"/>
              <w:ind w:leftChars="89" w:left="566" w:hangingChars="213" w:hanging="383"/>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（二）夜勤を行う介護職員又は看護職員の数が、夜勤を行う職員の勤務条件に関する基準（</w:t>
            </w:r>
            <w:r w:rsidR="00D33BFF" w:rsidRPr="004A22C6">
              <w:rPr>
                <w:rFonts w:ascii="ＭＳ 明朝" w:hAnsi="ＭＳ 明朝" w:hint="eastAsia"/>
                <w:color w:val="000000" w:themeColor="text1"/>
                <w:spacing w:val="0"/>
                <w:sz w:val="18"/>
                <w:szCs w:val="18"/>
              </w:rPr>
              <w:t>「3-4 夜勤を行う職員」参照）</w:t>
            </w:r>
            <w:r w:rsidRPr="004A22C6">
              <w:rPr>
                <w:rFonts w:ascii="ＭＳ 明朝" w:hAnsi="ＭＳ 明朝" w:hint="eastAsia"/>
                <w:color w:val="000000" w:themeColor="text1"/>
                <w:spacing w:val="0"/>
                <w:sz w:val="18"/>
                <w:szCs w:val="18"/>
              </w:rPr>
              <w:t>に規定する夜勤を行う介護職員又は看護職員の数に１を加えた数以上であること。</w:t>
            </w:r>
          </w:p>
          <w:p w14:paraId="70C86122" w14:textId="507BB408" w:rsidR="00846F63" w:rsidRPr="004A22C6" w:rsidRDefault="00846F63" w:rsidP="00846F63">
            <w:pPr>
              <w:autoSpaceDE w:val="0"/>
              <w:autoSpaceDN w:val="0"/>
              <w:adjustRightInd w:val="0"/>
              <w:snapToGrid w:val="0"/>
              <w:ind w:left="540" w:hangingChars="300" w:hanging="54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ただし、次のａ又はｂに掲げる場合は、当該ａ又はｂに定める数以上であること。</w:t>
            </w:r>
          </w:p>
          <w:p w14:paraId="52433DE0" w14:textId="0D265618"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ａ　次に掲げる要件のいずれにも適合している場合</w:t>
            </w:r>
          </w:p>
          <w:p w14:paraId="1EE6B9CA" w14:textId="70B5568B" w:rsidR="00846F63" w:rsidRPr="004A22C6" w:rsidRDefault="00846F63" w:rsidP="00846F63">
            <w:pPr>
              <w:autoSpaceDE w:val="0"/>
              <w:autoSpaceDN w:val="0"/>
              <w:adjustRightInd w:val="0"/>
              <w:snapToGrid w:val="0"/>
              <w:ind w:left="720"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イ(1)又はロ(1)に規定する夜勤を行う介護職員又は看護職員の数に ０.９を加えた数</w:t>
            </w:r>
          </w:p>
          <w:p w14:paraId="7E4180F7" w14:textId="71F35F34" w:rsidR="00846F63" w:rsidRPr="004A22C6" w:rsidRDefault="00846F63" w:rsidP="00846F63">
            <w:pPr>
              <w:autoSpaceDE w:val="0"/>
              <w:autoSpaceDN w:val="0"/>
              <w:adjustRightInd w:val="0"/>
              <w:snapToGrid w:val="0"/>
              <w:ind w:left="1080" w:hangingChars="600" w:hanging="10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ⅰ 見守り機器を、当該事業所の利用者の数の１／１０以上の数設置していること。</w:t>
            </w:r>
          </w:p>
          <w:p w14:paraId="46DCDF1E" w14:textId="757DBAEF" w:rsidR="00846F63" w:rsidRPr="004A22C6" w:rsidRDefault="00846F63" w:rsidP="00846F63">
            <w:pPr>
              <w:autoSpaceDE w:val="0"/>
              <w:autoSpaceDN w:val="0"/>
              <w:adjustRightInd w:val="0"/>
              <w:snapToGrid w:val="0"/>
              <w:ind w:left="1080" w:hangingChars="600" w:hanging="10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ⅱ </w:t>
            </w:r>
            <w:r w:rsidR="00A7213A" w:rsidRPr="004A22C6">
              <w:rPr>
                <w:rFonts w:ascii="ＭＳ 明朝" w:hAnsi="ＭＳ 明朝" w:hint="eastAsia"/>
                <w:color w:val="000000" w:themeColor="text1"/>
                <w:spacing w:val="0"/>
                <w:sz w:val="18"/>
                <w:szCs w:val="18"/>
                <w:u w:val="single"/>
              </w:rPr>
              <w:t>利用者の安全並びに介護サービスの質の確保及び職員の負担軽減に資する方策を検討する</w:t>
            </w:r>
            <w:r w:rsidR="0072275D" w:rsidRPr="004A22C6">
              <w:rPr>
                <w:rFonts w:ascii="ＭＳ 明朝" w:hAnsi="ＭＳ 明朝" w:hint="eastAsia"/>
                <w:color w:val="000000" w:themeColor="text1"/>
                <w:spacing w:val="0"/>
                <w:sz w:val="18"/>
                <w:szCs w:val="18"/>
                <w:u w:val="single"/>
              </w:rPr>
              <w:t>ための</w:t>
            </w:r>
            <w:r w:rsidRPr="004A22C6">
              <w:rPr>
                <w:rFonts w:ascii="ＭＳ 明朝" w:hAnsi="ＭＳ 明朝" w:hint="eastAsia"/>
                <w:color w:val="000000" w:themeColor="text1"/>
                <w:spacing w:val="0"/>
                <w:sz w:val="18"/>
                <w:szCs w:val="18"/>
                <w:u w:val="single"/>
              </w:rPr>
              <w:t>委員会</w:t>
            </w:r>
            <w:r w:rsidRPr="004A22C6">
              <w:rPr>
                <w:rFonts w:ascii="ＭＳ 明朝" w:hAnsi="ＭＳ 明朝" w:hint="eastAsia"/>
                <w:color w:val="000000" w:themeColor="text1"/>
                <w:spacing w:val="0"/>
                <w:sz w:val="18"/>
                <w:szCs w:val="18"/>
              </w:rPr>
              <w:t>を設置し、必要な検討等が行われていること</w:t>
            </w:r>
          </w:p>
          <w:p w14:paraId="2268573E" w14:textId="4B0EDCBA" w:rsidR="00846F63" w:rsidRPr="004A22C6" w:rsidRDefault="00846F63" w:rsidP="00846F63">
            <w:pPr>
              <w:autoSpaceDE w:val="0"/>
              <w:autoSpaceDN w:val="0"/>
              <w:adjustRightInd w:val="0"/>
              <w:snapToGrid w:val="0"/>
              <w:ind w:firstLineChars="200" w:firstLine="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ｂ　次に掲げる要件のいずれにも適合している場合</w:t>
            </w:r>
          </w:p>
          <w:p w14:paraId="3EE18470" w14:textId="26A788D8" w:rsidR="00846F63" w:rsidRPr="004A22C6" w:rsidRDefault="00846F63" w:rsidP="00846F63">
            <w:pPr>
              <w:autoSpaceDE w:val="0"/>
              <w:autoSpaceDN w:val="0"/>
              <w:adjustRightInd w:val="0"/>
              <w:snapToGrid w:val="0"/>
              <w:ind w:left="720"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イ(1)又はロ(1)に規定する夜勤を行う介護職員又は看護職員の数に ０.６を加えた数（ロ(1)(一)ｆの規定に基づき夜勤を行う介護職員又は看護職員を配置している場合にあっては、夜勤を行う介護職員又は看護職員の数に０.８を加えた数）</w:t>
            </w:r>
          </w:p>
          <w:p w14:paraId="3103126B" w14:textId="369AF5F2" w:rsidR="00846F63" w:rsidRPr="004A22C6" w:rsidRDefault="00846F63" w:rsidP="00846F63">
            <w:pPr>
              <w:autoSpaceDE w:val="0"/>
              <w:autoSpaceDN w:val="0"/>
              <w:adjustRightInd w:val="0"/>
              <w:snapToGrid w:val="0"/>
              <w:ind w:leftChars="200" w:left="1132"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ⅰ 夜勤時間帯を通じて、見守り機器を当該事業所の利用者の数以上設置していること。</w:t>
            </w:r>
          </w:p>
          <w:p w14:paraId="7365A785" w14:textId="71DA0B0B" w:rsidR="00846F63" w:rsidRPr="004A22C6" w:rsidRDefault="00846F63" w:rsidP="00846F63">
            <w:pPr>
              <w:autoSpaceDE w:val="0"/>
              <w:autoSpaceDN w:val="0"/>
              <w:adjustRightInd w:val="0"/>
              <w:snapToGrid w:val="0"/>
              <w:ind w:leftChars="27" w:left="1136" w:hangingChars="600" w:hanging="10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ⅱ 夜勤時間帯を通じて、夜勤を行う全ての介護職員又は看護職員が、情報通信機器を使用し、職員同士の連携促進が図られていること。</w:t>
            </w:r>
          </w:p>
          <w:p w14:paraId="183DB500" w14:textId="6D29E33F" w:rsidR="00846F63" w:rsidRPr="004A22C6" w:rsidRDefault="00846F63" w:rsidP="00846F63">
            <w:pPr>
              <w:autoSpaceDE w:val="0"/>
              <w:autoSpaceDN w:val="0"/>
              <w:adjustRightInd w:val="0"/>
              <w:snapToGrid w:val="0"/>
              <w:ind w:leftChars="200" w:left="1132"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ⅲ 見守り機器等を活用する際の安全体制及びケアの質の確保並びに職員の負担軽減に関する次に掲げる事項を実施し、かつ、</w:t>
            </w:r>
            <w:r w:rsidR="005D1307" w:rsidRPr="004A22C6">
              <w:rPr>
                <w:rFonts w:ascii="ＭＳ 明朝" w:hAnsi="ＭＳ 明朝" w:hint="eastAsia"/>
                <w:color w:val="000000" w:themeColor="text1"/>
                <w:spacing w:val="0"/>
                <w:sz w:val="18"/>
                <w:szCs w:val="18"/>
                <w:u w:val="single"/>
              </w:rPr>
              <w:t>利用者の安全並びに介護サービスの質の確保及び職員の負担軽減に資する方策を検討するための委員会</w:t>
            </w:r>
            <w:r w:rsidRPr="004A22C6">
              <w:rPr>
                <w:rFonts w:ascii="ＭＳ 明朝" w:hAnsi="ＭＳ 明朝" w:hint="eastAsia"/>
                <w:color w:val="000000" w:themeColor="text1"/>
                <w:spacing w:val="0"/>
                <w:sz w:val="18"/>
                <w:szCs w:val="18"/>
              </w:rPr>
              <w:t>を設置し、介護職員、看護職員その他の職種の者と共同して、当該委員会において必要な検討等を行い、及び当該事項の実施を定期的に</w:t>
            </w:r>
            <w:r w:rsidRPr="004A22C6">
              <w:rPr>
                <w:rFonts w:ascii="ＭＳ 明朝" w:hAnsi="ＭＳ 明朝" w:hint="eastAsia"/>
                <w:color w:val="000000" w:themeColor="text1"/>
                <w:spacing w:val="0"/>
                <w:sz w:val="18"/>
                <w:szCs w:val="18"/>
                <w:u w:val="single"/>
              </w:rPr>
              <w:t>確認</w:t>
            </w:r>
            <w:r w:rsidR="005D1307" w:rsidRPr="004A22C6">
              <w:rPr>
                <w:rFonts w:ascii="ＭＳ 明朝" w:hAnsi="ＭＳ 明朝" w:hint="eastAsia"/>
                <w:color w:val="000000" w:themeColor="text1"/>
                <w:spacing w:val="0"/>
                <w:sz w:val="18"/>
                <w:szCs w:val="18"/>
                <w:u w:val="single"/>
              </w:rPr>
              <w:t>している</w:t>
            </w:r>
            <w:r w:rsidRPr="004A22C6">
              <w:rPr>
                <w:rFonts w:ascii="ＭＳ 明朝" w:hAnsi="ＭＳ 明朝" w:hint="eastAsia"/>
                <w:color w:val="000000" w:themeColor="text1"/>
                <w:spacing w:val="0"/>
                <w:sz w:val="18"/>
                <w:szCs w:val="18"/>
              </w:rPr>
              <w:t>こと。</w:t>
            </w:r>
          </w:p>
          <w:p w14:paraId="3D17F280" w14:textId="6BBF8B85" w:rsidR="00846F63" w:rsidRPr="004A22C6" w:rsidRDefault="00846F63" w:rsidP="00846F63">
            <w:pPr>
              <w:autoSpaceDE w:val="0"/>
              <w:autoSpaceDN w:val="0"/>
              <w:adjustRightInd w:val="0"/>
              <w:snapToGrid w:val="0"/>
              <w:ind w:left="1440" w:hangingChars="800" w:hanging="144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(1) 夜勤を行う職員による居室への訪問を個別に必要とする利用者への訪問及び当該利用者に対する適切なケア等による利用者の安全及びケアの質の確保</w:t>
            </w:r>
          </w:p>
          <w:p w14:paraId="6B1E9CDE" w14:textId="75807A70"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(2) 夜勤を行う職員の負担の軽減及び勤務状況への配慮</w:t>
            </w:r>
          </w:p>
          <w:p w14:paraId="1074F114" w14:textId="5CE6187E"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(3) 見守り機器等の定期的な点検</w:t>
            </w:r>
          </w:p>
          <w:p w14:paraId="56F59773" w14:textId="024672B8"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(4) 見守り機器等を安全かつ有効に活用するための職員研修</w:t>
            </w:r>
          </w:p>
          <w:p w14:paraId="2683CC3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26C00466" w14:textId="1195607C"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(2)　夜勤職員配置加算（Ⅱ）</w:t>
            </w:r>
          </w:p>
          <w:p w14:paraId="2F758CEE" w14:textId="5AC8A9AD" w:rsidR="00846F63" w:rsidRPr="004A22C6" w:rsidRDefault="00846F63" w:rsidP="00846F63">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（一）ユニット型短期入所生活介護費を算定していること</w:t>
            </w:r>
          </w:p>
          <w:p w14:paraId="049ABE95" w14:textId="7E0B8F50" w:rsidR="00846F63" w:rsidRPr="004A22C6" w:rsidRDefault="00846F63" w:rsidP="00846F63">
            <w:pPr>
              <w:autoSpaceDE w:val="0"/>
              <w:autoSpaceDN w:val="0"/>
              <w:adjustRightInd w:val="0"/>
              <w:snapToGrid w:val="0"/>
              <w:ind w:leftChars="89" w:left="566" w:hangingChars="213" w:hanging="383"/>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（二）夜勤を行う介護職員又は看護職員の数が、夜勤を行う職員の勤務条件に関する基準</w:t>
            </w:r>
            <w:r w:rsidR="00D33BFF" w:rsidRPr="004A22C6">
              <w:rPr>
                <w:rFonts w:ascii="ＭＳ 明朝" w:hAnsi="ＭＳ 明朝" w:hint="eastAsia"/>
                <w:color w:val="000000" w:themeColor="text1"/>
                <w:spacing w:val="0"/>
                <w:sz w:val="18"/>
                <w:szCs w:val="18"/>
              </w:rPr>
              <w:t>（「3-4 夜勤を行う職員」参照）</w:t>
            </w:r>
            <w:r w:rsidRPr="004A22C6">
              <w:rPr>
                <w:rFonts w:ascii="ＭＳ 明朝" w:hAnsi="ＭＳ 明朝" w:hint="eastAsia"/>
                <w:color w:val="000000" w:themeColor="text1"/>
                <w:spacing w:val="0"/>
                <w:sz w:val="18"/>
                <w:szCs w:val="18"/>
              </w:rPr>
              <w:t>に規定する夜勤を行う介護職員又は看護職員の数に１を加えた数以上であること。</w:t>
            </w:r>
          </w:p>
          <w:p w14:paraId="73DD54C1" w14:textId="77777777" w:rsidR="00846F63" w:rsidRPr="004A22C6" w:rsidRDefault="00846F63" w:rsidP="00846F63">
            <w:pPr>
              <w:autoSpaceDE w:val="0"/>
              <w:autoSpaceDN w:val="0"/>
              <w:adjustRightInd w:val="0"/>
              <w:snapToGrid w:val="0"/>
              <w:ind w:left="540" w:hangingChars="300" w:hanging="54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ただし、次のａ又はｂに掲げる場合は、当該ａ又はｂに定める数以上であること。</w:t>
            </w:r>
          </w:p>
          <w:p w14:paraId="4D6023B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ａ　次に掲げる要件のいずれにも適合している場合</w:t>
            </w:r>
          </w:p>
          <w:p w14:paraId="7C466CDB" w14:textId="0074D72D" w:rsidR="00846F63" w:rsidRPr="004A22C6" w:rsidRDefault="00846F63" w:rsidP="00846F63">
            <w:pPr>
              <w:autoSpaceDE w:val="0"/>
              <w:autoSpaceDN w:val="0"/>
              <w:adjustRightInd w:val="0"/>
              <w:snapToGrid w:val="0"/>
              <w:ind w:left="720"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イ(2)又はロ(2)に規定する夜勤を行う介護職員又は看護職員の数に ０.９を加えた数</w:t>
            </w:r>
          </w:p>
          <w:p w14:paraId="34CAFDCD" w14:textId="77777777" w:rsidR="00846F63" w:rsidRPr="004A22C6" w:rsidRDefault="00846F63" w:rsidP="00846F63">
            <w:pPr>
              <w:autoSpaceDE w:val="0"/>
              <w:autoSpaceDN w:val="0"/>
              <w:adjustRightInd w:val="0"/>
              <w:snapToGrid w:val="0"/>
              <w:ind w:left="1080" w:hangingChars="600" w:hanging="10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ⅰ 見守り機器を、当該事業所の利用者の数の１／１０以上の数設置していること。</w:t>
            </w:r>
          </w:p>
          <w:p w14:paraId="6A777F35" w14:textId="5DBC63C5" w:rsidR="00846F63" w:rsidRPr="004A22C6" w:rsidRDefault="00846F63" w:rsidP="00846F63">
            <w:pPr>
              <w:autoSpaceDE w:val="0"/>
              <w:autoSpaceDN w:val="0"/>
              <w:adjustRightInd w:val="0"/>
              <w:snapToGrid w:val="0"/>
              <w:ind w:left="1080" w:hangingChars="600" w:hanging="10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 xml:space="preserve">　　　　　ⅱ</w:t>
            </w:r>
            <w:r w:rsidR="005D1307" w:rsidRPr="004A22C6">
              <w:rPr>
                <w:rFonts w:ascii="ＭＳ 明朝" w:hAnsi="ＭＳ 明朝" w:hint="eastAsia"/>
                <w:color w:val="000000" w:themeColor="text1"/>
                <w:spacing w:val="0"/>
                <w:sz w:val="18"/>
                <w:szCs w:val="18"/>
                <w:u w:val="single"/>
              </w:rPr>
              <w:t>利用者の安全並びに介護サービスの質の確保及び職員の負担軽減に資する方策を検討するための委員会</w:t>
            </w:r>
            <w:r w:rsidRPr="004A22C6">
              <w:rPr>
                <w:rFonts w:ascii="ＭＳ 明朝" w:hAnsi="ＭＳ 明朝" w:hint="eastAsia"/>
                <w:color w:val="000000" w:themeColor="text1"/>
                <w:spacing w:val="0"/>
                <w:sz w:val="18"/>
                <w:szCs w:val="18"/>
              </w:rPr>
              <w:t>を設置し、必要な検討等が行われていること</w:t>
            </w:r>
          </w:p>
          <w:p w14:paraId="0557F703" w14:textId="77777777" w:rsidR="00846F63" w:rsidRPr="004A22C6" w:rsidRDefault="00846F63" w:rsidP="00846F63">
            <w:pPr>
              <w:autoSpaceDE w:val="0"/>
              <w:autoSpaceDN w:val="0"/>
              <w:adjustRightInd w:val="0"/>
              <w:snapToGrid w:val="0"/>
              <w:ind w:firstLineChars="200" w:firstLine="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ｂ　次に掲げる要件のいずれにも適合している場合</w:t>
            </w:r>
          </w:p>
          <w:p w14:paraId="1AABF101" w14:textId="2079A81C" w:rsidR="00846F63" w:rsidRPr="004A22C6" w:rsidRDefault="00846F63" w:rsidP="00846F63">
            <w:pPr>
              <w:autoSpaceDE w:val="0"/>
              <w:autoSpaceDN w:val="0"/>
              <w:adjustRightInd w:val="0"/>
              <w:snapToGrid w:val="0"/>
              <w:ind w:left="720"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イ(2)又はロ(2)に規定する夜勤を行う介護職員又は看護職員の数に ０.６を加えた数</w:t>
            </w:r>
          </w:p>
          <w:p w14:paraId="51496EB5" w14:textId="77777777" w:rsidR="00846F63" w:rsidRPr="004A22C6" w:rsidRDefault="00846F63" w:rsidP="00846F63">
            <w:pPr>
              <w:autoSpaceDE w:val="0"/>
              <w:autoSpaceDN w:val="0"/>
              <w:adjustRightInd w:val="0"/>
              <w:snapToGrid w:val="0"/>
              <w:ind w:leftChars="200" w:left="1132"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ⅰ 夜勤時間帯を通じて、見守り機器を当該事業所の利用者の数以上設置していること。</w:t>
            </w:r>
          </w:p>
          <w:p w14:paraId="0928EA34" w14:textId="77777777" w:rsidR="00846F63" w:rsidRPr="004A22C6" w:rsidRDefault="00846F63" w:rsidP="00846F63">
            <w:pPr>
              <w:autoSpaceDE w:val="0"/>
              <w:autoSpaceDN w:val="0"/>
              <w:adjustRightInd w:val="0"/>
              <w:snapToGrid w:val="0"/>
              <w:ind w:leftChars="27" w:left="1136" w:hangingChars="600" w:hanging="10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ⅱ 夜勤時間帯を通じて、夜勤を行う全ての介護職員又は看護職員が、情報通信機器を使用し、職員同士の連携促進が図られていること。</w:t>
            </w:r>
          </w:p>
          <w:p w14:paraId="01AD7535" w14:textId="126A495D" w:rsidR="00846F63" w:rsidRPr="004A22C6" w:rsidRDefault="00846F63" w:rsidP="00846F63">
            <w:pPr>
              <w:autoSpaceDE w:val="0"/>
              <w:autoSpaceDN w:val="0"/>
              <w:adjustRightInd w:val="0"/>
              <w:snapToGrid w:val="0"/>
              <w:ind w:leftChars="200" w:left="1132"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ⅲ 見守り機器等を活用する際の安全体制及びケアの質の確保並びに職員の負担軽減に関する次に掲げる事項を実施し、かつ、</w:t>
            </w:r>
            <w:r w:rsidR="005D1307" w:rsidRPr="004A22C6">
              <w:rPr>
                <w:rFonts w:ascii="ＭＳ 明朝" w:hAnsi="ＭＳ 明朝" w:hint="eastAsia"/>
                <w:color w:val="000000" w:themeColor="text1"/>
                <w:spacing w:val="0"/>
                <w:sz w:val="18"/>
                <w:szCs w:val="18"/>
                <w:u w:val="single"/>
              </w:rPr>
              <w:t>利用者の安全並びに介護サービスの質の確保及び職員の負担軽減に資する方策を検討するための委員会</w:t>
            </w:r>
            <w:r w:rsidRPr="004A22C6">
              <w:rPr>
                <w:rFonts w:ascii="ＭＳ 明朝" w:hAnsi="ＭＳ 明朝" w:hint="eastAsia"/>
                <w:color w:val="000000" w:themeColor="text1"/>
                <w:spacing w:val="0"/>
                <w:sz w:val="18"/>
                <w:szCs w:val="18"/>
              </w:rPr>
              <w:t>を設置し、介護職員、看護職員その他の職種の者と共同して、当該委員会において必要な検討等を行い、及び当該事項の実施を定期的に</w:t>
            </w:r>
            <w:r w:rsidR="005D1307" w:rsidRPr="004A22C6">
              <w:rPr>
                <w:rFonts w:ascii="ＭＳ 明朝" w:hAnsi="ＭＳ 明朝" w:hint="eastAsia"/>
                <w:color w:val="000000" w:themeColor="text1"/>
                <w:spacing w:val="0"/>
                <w:sz w:val="18"/>
                <w:szCs w:val="18"/>
                <w:u w:val="single"/>
              </w:rPr>
              <w:t>確認している</w:t>
            </w:r>
            <w:r w:rsidRPr="004A22C6">
              <w:rPr>
                <w:rFonts w:ascii="ＭＳ 明朝" w:hAnsi="ＭＳ 明朝" w:hint="eastAsia"/>
                <w:color w:val="000000" w:themeColor="text1"/>
                <w:spacing w:val="0"/>
                <w:sz w:val="18"/>
                <w:szCs w:val="18"/>
              </w:rPr>
              <w:t>こと。</w:t>
            </w:r>
          </w:p>
          <w:p w14:paraId="76761B16" w14:textId="77777777" w:rsidR="00846F63" w:rsidRPr="004A22C6" w:rsidRDefault="00846F63" w:rsidP="00846F63">
            <w:pPr>
              <w:autoSpaceDE w:val="0"/>
              <w:autoSpaceDN w:val="0"/>
              <w:adjustRightInd w:val="0"/>
              <w:snapToGrid w:val="0"/>
              <w:ind w:left="1440" w:hangingChars="800" w:hanging="144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(1) 夜勤を行う職員による居室への訪問を個別に必要とする利用者への訪問及び当該利用者に対する適切なケア等による利用者の安全及びケアの質の確保</w:t>
            </w:r>
          </w:p>
          <w:p w14:paraId="2BFA1AF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(2) 夜勤を行う職員の負担の軽減及び勤務状況への配慮</w:t>
            </w:r>
          </w:p>
          <w:p w14:paraId="34E9964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(3) 見守り機器等の定期的な点検</w:t>
            </w:r>
          </w:p>
          <w:p w14:paraId="0037EBA2"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(4) 見守り機器等を安全かつ有効に活用するための職員研修</w:t>
            </w:r>
          </w:p>
          <w:p w14:paraId="7C57494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2881626C" w14:textId="763306D2" w:rsidR="00846F63" w:rsidRPr="004A22C6" w:rsidRDefault="00846F63" w:rsidP="005A31B4">
            <w:pPr>
              <w:autoSpaceDE w:val="0"/>
              <w:autoSpaceDN w:val="0"/>
              <w:adjustRightInd w:val="0"/>
              <w:snapToGrid w:val="0"/>
              <w:ind w:firstLineChars="50" w:firstLine="9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(3)　夜勤職員配置加算（Ⅲ）</w:t>
            </w:r>
          </w:p>
          <w:p w14:paraId="06A97F56" w14:textId="6DE5F183" w:rsidR="00846F63" w:rsidRPr="004A22C6" w:rsidRDefault="00846F63" w:rsidP="00846F63">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（一）(1)(一)及び(二)に該当するものであること。</w:t>
            </w:r>
          </w:p>
          <w:p w14:paraId="5F644FF2" w14:textId="44ED9CFC" w:rsidR="00846F63" w:rsidRPr="004A22C6" w:rsidRDefault="00846F63" w:rsidP="00846F63">
            <w:pPr>
              <w:autoSpaceDE w:val="0"/>
              <w:autoSpaceDN w:val="0"/>
              <w:adjustRightInd w:val="0"/>
              <w:snapToGrid w:val="0"/>
              <w:ind w:leftChars="89" w:left="566" w:hangingChars="213" w:hanging="383"/>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（二）夜勤時間帯を通じて、看護職員又は次のいずれかに該当する職員を１人以上配置していること。</w:t>
            </w:r>
          </w:p>
          <w:p w14:paraId="2B7E4E2C" w14:textId="132FFDB5" w:rsidR="00846F63" w:rsidRPr="004A22C6" w:rsidRDefault="00846F63" w:rsidP="00846F63">
            <w:pPr>
              <w:autoSpaceDE w:val="0"/>
              <w:autoSpaceDN w:val="0"/>
              <w:adjustRightInd w:val="0"/>
              <w:snapToGrid w:val="0"/>
              <w:ind w:left="720"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ａ　介護福祉士（特定登録者及び新特定登録者を除く。)であって、社会福祉士及び介護福祉士法施行規則第1条各号に掲げる行為のうちいずれかの行為に係る実地研修を修了している者</w:t>
            </w:r>
          </w:p>
          <w:p w14:paraId="3BD3AD8B" w14:textId="0FD3FD94" w:rsidR="00846F63" w:rsidRPr="004A22C6" w:rsidRDefault="00846F63" w:rsidP="00846F63">
            <w:pPr>
              <w:autoSpaceDE w:val="0"/>
              <w:autoSpaceDN w:val="0"/>
              <w:adjustRightInd w:val="0"/>
              <w:snapToGrid w:val="0"/>
              <w:ind w:leftChars="279" w:left="798" w:hangingChars="124" w:hanging="223"/>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ｂ　特定登録者であって、介護サービス基盤強化のための介護保険法等の一部を改正する法律附則第13条第5項に規定する特定登録証の交付を受けている者。</w:t>
            </w:r>
          </w:p>
          <w:p w14:paraId="2F02DC61" w14:textId="0FD8E8D5" w:rsidR="00846F63" w:rsidRPr="004A22C6" w:rsidRDefault="00846F63" w:rsidP="00846F63">
            <w:pPr>
              <w:autoSpaceDE w:val="0"/>
              <w:autoSpaceDN w:val="0"/>
              <w:adjustRightInd w:val="0"/>
              <w:snapToGrid w:val="0"/>
              <w:ind w:leftChars="100" w:left="746" w:hangingChars="300" w:hanging="54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ｃ 新特定登録者であって、介護サービス基盤強化のための介護保険法等の一部を改正する法律附則第13条第11項において準用する同条第5項に規定する新特定登録証の交付を受けている者。</w:t>
            </w:r>
          </w:p>
          <w:p w14:paraId="27484DFC" w14:textId="5CC90841" w:rsidR="00846F63" w:rsidRPr="004A22C6" w:rsidRDefault="00846F63" w:rsidP="00846F63">
            <w:pPr>
              <w:autoSpaceDE w:val="0"/>
              <w:autoSpaceDN w:val="0"/>
              <w:adjustRightInd w:val="0"/>
              <w:snapToGrid w:val="0"/>
              <w:ind w:leftChars="100" w:left="746" w:hangingChars="300" w:hanging="54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ｄ　社会福祉士及び介護福祉士法附則第3条第1項に規定する認定特定行為業務従事者</w:t>
            </w:r>
          </w:p>
          <w:p w14:paraId="6763D122" w14:textId="69403C37" w:rsidR="00846F63" w:rsidRPr="004A22C6" w:rsidRDefault="00846F63" w:rsidP="00846F63">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w:t>
            </w:r>
            <w:r w:rsidR="005A31B4" w:rsidRPr="004A22C6">
              <w:rPr>
                <w:rFonts w:ascii="ＭＳ 明朝" w:hAnsi="ＭＳ 明朝" w:hint="eastAsia"/>
                <w:color w:val="000000" w:themeColor="text1"/>
                <w:spacing w:val="0"/>
                <w:sz w:val="18"/>
                <w:szCs w:val="18"/>
              </w:rPr>
              <w:t>三</w:t>
            </w:r>
            <w:r w:rsidRPr="004A22C6">
              <w:rPr>
                <w:rFonts w:ascii="ＭＳ 明朝" w:hAnsi="ＭＳ 明朝" w:hint="eastAsia"/>
                <w:color w:val="000000" w:themeColor="text1"/>
                <w:spacing w:val="0"/>
                <w:sz w:val="18"/>
                <w:szCs w:val="18"/>
              </w:rPr>
              <w:t>）(二)a、b又はcに該当する職員を配置する場合は喀痰吸引等の業務の登録を、(2)ｄに該当する職員を配置する場合は特定行為業務の登録を受けていること。</w:t>
            </w:r>
          </w:p>
          <w:p w14:paraId="2DD7C2C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35FA6E3C" w14:textId="1538AC59" w:rsidR="00846F63" w:rsidRPr="004A22C6" w:rsidRDefault="00846F63" w:rsidP="00D43C2E">
            <w:pPr>
              <w:autoSpaceDE w:val="0"/>
              <w:autoSpaceDN w:val="0"/>
              <w:adjustRightInd w:val="0"/>
              <w:snapToGrid w:val="0"/>
              <w:ind w:firstLineChars="50" w:firstLine="9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(4)　夜勤職員配置加算（Ⅳ）</w:t>
            </w:r>
          </w:p>
          <w:p w14:paraId="5CD965B0" w14:textId="510E1841" w:rsidR="00846F63" w:rsidRPr="004A22C6" w:rsidRDefault="00846F63" w:rsidP="00846F63">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（一）(2)(一)及び(二)該当するものであること。</w:t>
            </w:r>
          </w:p>
          <w:p w14:paraId="7BD6E1A9" w14:textId="34175AC9" w:rsidR="00846F63" w:rsidRPr="004A22C6" w:rsidRDefault="00846F63" w:rsidP="00846F63">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（二）(3)(二)及び(三)に該当するものであること。</w:t>
            </w:r>
          </w:p>
          <w:p w14:paraId="7C90A4E1" w14:textId="77777777" w:rsidR="00846F63" w:rsidRPr="004A22C6" w:rsidRDefault="00846F63"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p>
          <w:p w14:paraId="50B34AE7" w14:textId="44DD65A1"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夜勤を行う職員の数は、１日平均夜勤職員数とします。１日平均夜勤職員数は、暦月ごとに夜勤時間帯（午後10時から翌日の午前5時までの時間を含めた連続する16時間をいう。）における延夜勤時間数を、当該月の日数に１６を乗じて得た数で除することによって算定し、小数点第３位以下は切り捨てるものとします。</w:t>
            </w:r>
          </w:p>
          <w:p w14:paraId="784AFC5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180A31BA" w14:textId="536C7A2F"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介護老人福祉施設の併設事業所又は特別養護老人ホームの空床利用型の事業所の場合は、短期入所生活介護の利用者数と本体施設の入所者数を合算した人数を介護老人福祉施設の「入所者の数」とした場合に、夜勤職員基準に従い必要となる夜勤職員の数を上回って配置した場合に、加算を行います。</w:t>
            </w:r>
          </w:p>
          <w:p w14:paraId="75BFA78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2AE5B50E"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ユニット型短期入所生活介護事業所にあっては、増配した夜勤職員については、必ずしも特定のユニットに配置する必要はありません。</w:t>
            </w:r>
          </w:p>
          <w:p w14:paraId="29DAEDB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0E5371F2" w14:textId="697B8A5E"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夜勤職員基準第１号ハの(1)(二)及び(2)(ニ)ただし書に規定する見守り機器（利用者がベッドから離れようとしている状態又は離れたことを感知できるセンサーであり、当該センサーから得られた情報を外部通信機能により職員に通報</w:t>
            </w:r>
            <w:r w:rsidRPr="004A22C6">
              <w:rPr>
                <w:rFonts w:ascii="ＭＳ 明朝" w:hAnsi="ＭＳ 明朝" w:hint="eastAsia"/>
                <w:color w:val="000000" w:themeColor="text1"/>
                <w:spacing w:val="0"/>
                <w:sz w:val="18"/>
                <w:szCs w:val="18"/>
              </w:rPr>
              <w:lastRenderedPageBreak/>
              <w:t>できる利用者の見守りに資する機器をいう。以下同じ。）を使用する場合における基準については、以下のとおり取り扱うこととします。</w:t>
            </w:r>
          </w:p>
          <w:p w14:paraId="02C8311B" w14:textId="3F98E13E" w:rsidR="00846F63" w:rsidRPr="004A22C6" w:rsidRDefault="00846F63"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イ 必要となる夜勤職員の数が0.9 を加えた数以上である場合においては、次の要件を満たすこと。</w:t>
            </w:r>
          </w:p>
          <w:p w14:paraId="75DFE9D5" w14:textId="2C79DA26"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ａ　利用者の１０分の１以上の数の見守り機器を設置すること。</w:t>
            </w:r>
          </w:p>
          <w:p w14:paraId="37C1C47F" w14:textId="5B97FB34" w:rsidR="00846F63" w:rsidRPr="004A22C6" w:rsidRDefault="00846F63" w:rsidP="00846F63">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ｂ 「</w:t>
            </w:r>
            <w:r w:rsidR="002B1DB4" w:rsidRPr="004A22C6">
              <w:rPr>
                <w:rFonts w:ascii="ＭＳ 明朝" w:hAnsi="ＭＳ 明朝" w:hint="eastAsia"/>
                <w:color w:val="000000" w:themeColor="text1"/>
                <w:spacing w:val="0"/>
                <w:sz w:val="18"/>
                <w:szCs w:val="18"/>
                <w:u w:val="single"/>
              </w:rPr>
              <w:t>利用者の安全並びに介護サービスの質の確保及び職員の負担軽減に資する方策を検討するための委員会（以下「委員会」という。）</w:t>
            </w:r>
            <w:r w:rsidRPr="004A22C6">
              <w:rPr>
                <w:rFonts w:ascii="ＭＳ 明朝" w:hAnsi="ＭＳ 明朝" w:hint="eastAsia"/>
                <w:color w:val="000000" w:themeColor="text1"/>
                <w:spacing w:val="0"/>
                <w:sz w:val="18"/>
                <w:szCs w:val="18"/>
              </w:rPr>
              <w:t>」は、３月に１回以上行うこと。「見守り機器を安全かつ有効に活用するための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6F0682CC" w14:textId="77CEE0A3" w:rsidR="00846F63" w:rsidRPr="004A22C6" w:rsidRDefault="00846F63" w:rsidP="00846F63">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ロ　必要となる夜勤職員の数が０.６を加えた数以上である場合（夜勤職員基準第第一号ロの(1)(一)ｆの規定に該当する場合は０.８を加えた数以上である場合）においては、次の要件を満たすこと。</w:t>
            </w:r>
          </w:p>
          <w:p w14:paraId="68223CA7" w14:textId="7A2122CD" w:rsidR="00846F63" w:rsidRPr="004A22C6" w:rsidRDefault="00846F63" w:rsidP="00846F63">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ａ　利用者が使用するすべての居室に見守り機器を設置すること。</w:t>
            </w:r>
          </w:p>
          <w:p w14:paraId="06561807" w14:textId="5A837F9A" w:rsidR="00846F63" w:rsidRPr="004A22C6" w:rsidRDefault="00846F63" w:rsidP="00846F63">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ｂ　インカム（マイクロホンが取り付けられたイヤホンをいう。以下同じ。）等の職員間の連絡調整の迅速化に資する機器及び見守り機器の情報を常時受信可能なスマートフォンやタブレット端末等の機器を、全ての夜勤職員が使用し、利用者の状況を常時把握すること。</w:t>
            </w:r>
          </w:p>
          <w:p w14:paraId="4C5BDD83" w14:textId="177F8F8B" w:rsidR="00846F63" w:rsidRPr="004A22C6" w:rsidRDefault="00846F63" w:rsidP="00846F63">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ｃ </w:t>
            </w:r>
            <w:r w:rsidR="002B1DB4" w:rsidRPr="004A22C6">
              <w:rPr>
                <w:rFonts w:ascii="ＭＳ 明朝" w:hAnsi="ＭＳ 明朝" w:hint="eastAsia"/>
                <w:color w:val="000000" w:themeColor="text1"/>
                <w:spacing w:val="0"/>
                <w:sz w:val="18"/>
                <w:szCs w:val="18"/>
                <w:u w:val="single"/>
              </w:rPr>
              <w:t>委員会</w:t>
            </w:r>
            <w:r w:rsidRPr="004A22C6">
              <w:rPr>
                <w:rFonts w:ascii="ＭＳ 明朝" w:hAnsi="ＭＳ 明朝" w:hint="eastAsia"/>
                <w:color w:val="000000" w:themeColor="text1"/>
                <w:spacing w:val="0"/>
                <w:sz w:val="18"/>
                <w:szCs w:val="18"/>
              </w:rPr>
              <w:t>は３月に１回以上行うこと。</w:t>
            </w:r>
            <w:r w:rsidR="002B1DB4" w:rsidRPr="004A22C6">
              <w:rPr>
                <w:rFonts w:ascii="ＭＳ 明朝" w:hAnsi="ＭＳ 明朝" w:hint="eastAsia"/>
                <w:color w:val="000000" w:themeColor="text1"/>
                <w:spacing w:val="0"/>
                <w:sz w:val="18"/>
                <w:szCs w:val="18"/>
                <w:u w:val="single"/>
              </w:rPr>
              <w:t>委員会</w:t>
            </w:r>
            <w:r w:rsidRPr="004A22C6">
              <w:rPr>
                <w:rFonts w:ascii="ＭＳ 明朝" w:hAnsi="ＭＳ 明朝" w:hint="eastAsia"/>
                <w:color w:val="000000" w:themeColor="text1"/>
                <w:spacing w:val="0"/>
                <w:sz w:val="18"/>
                <w:szCs w:val="18"/>
              </w:rPr>
              <w:t>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1FE70B65" w14:textId="6280A3B9" w:rsidR="00846F63" w:rsidRPr="004A22C6" w:rsidRDefault="00846F63" w:rsidP="00846F63">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また、</w:t>
            </w:r>
            <w:r w:rsidR="002B1DB4" w:rsidRPr="004A22C6">
              <w:rPr>
                <w:rFonts w:ascii="ＭＳ 明朝" w:hAnsi="ＭＳ 明朝" w:hint="eastAsia"/>
                <w:color w:val="000000" w:themeColor="text1"/>
                <w:spacing w:val="0"/>
                <w:sz w:val="18"/>
                <w:szCs w:val="18"/>
                <w:u w:val="single"/>
              </w:rPr>
              <w:t>委員会</w:t>
            </w:r>
            <w:r w:rsidRPr="004A22C6">
              <w:rPr>
                <w:rFonts w:ascii="ＭＳ 明朝" w:hAnsi="ＭＳ 明朝" w:hint="eastAsia"/>
                <w:color w:val="000000" w:themeColor="text1"/>
                <w:spacing w:val="0"/>
                <w:sz w:val="18"/>
                <w:szCs w:val="18"/>
              </w:rPr>
              <w:t>には、管理者だけでなく実際に夜勤を行う職員を含む幅広い職種やユニットリーダー等の役割の者が参画するものとし、実際に夜勤を行う職員の意見を尊重するよう努めることとする。</w:t>
            </w:r>
          </w:p>
          <w:p w14:paraId="236F14C4" w14:textId="21FA6C8A" w:rsidR="00846F63" w:rsidRPr="004A22C6" w:rsidRDefault="00846F63" w:rsidP="00846F63">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ｄ 「利用者の安全及びケアの質の確保に関する事項」を実施すること。具体的には次の事項等の実施により利用者の安全及びケアの質の確保を行うこととする。</w:t>
            </w:r>
          </w:p>
          <w:p w14:paraId="7874BD41" w14:textId="334C548F" w:rsidR="00846F63" w:rsidRPr="004A22C6" w:rsidRDefault="00846F63" w:rsidP="00846F63">
            <w:pPr>
              <w:autoSpaceDE w:val="0"/>
              <w:autoSpaceDN w:val="0"/>
              <w:adjustRightInd w:val="0"/>
              <w:snapToGrid w:val="0"/>
              <w:ind w:leftChars="100" w:left="926"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（１）見守り機器等を使用する場合においても、一律に定時巡回等をとりやめることはせず、個々の利用者の状態に応じて、個別に定時巡視を行うこと。</w:t>
            </w:r>
          </w:p>
          <w:p w14:paraId="799A40A6" w14:textId="0EBFC883" w:rsidR="00846F63" w:rsidRPr="004A22C6" w:rsidRDefault="00846F63" w:rsidP="00846F63">
            <w:pPr>
              <w:autoSpaceDE w:val="0"/>
              <w:autoSpaceDN w:val="0"/>
              <w:adjustRightInd w:val="0"/>
              <w:snapToGrid w:val="0"/>
              <w:ind w:leftChars="100" w:left="926"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（２）見守り機器等から得られる睡眠状態やバイタルサイン等の情報を利用者の状態把握に活用すること。</w:t>
            </w:r>
          </w:p>
          <w:p w14:paraId="6F8C9DCF" w14:textId="77777777" w:rsidR="00846F63" w:rsidRPr="004A22C6" w:rsidRDefault="00846F63" w:rsidP="00846F63">
            <w:pPr>
              <w:autoSpaceDE w:val="0"/>
              <w:autoSpaceDN w:val="0"/>
              <w:adjustRightInd w:val="0"/>
              <w:snapToGrid w:val="0"/>
              <w:ind w:leftChars="100" w:left="926"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３）見守り機器等の使用に起因する事業所内で発生した介護事故又はヒヤリ・ハット事例（介護事故には至らなかったが介護事故が発生しそうになった事例をいう。）（以下「ヒヤリ・ハット事例等」という。）の状況を把握し、その原因を分析して再発の防止策を検討すること。</w:t>
            </w:r>
          </w:p>
          <w:p w14:paraId="661E9A1A" w14:textId="79052A3C" w:rsidR="00846F63" w:rsidRPr="004A22C6" w:rsidRDefault="00846F63" w:rsidP="00846F63">
            <w:pPr>
              <w:autoSpaceDE w:val="0"/>
              <w:autoSpaceDN w:val="0"/>
              <w:adjustRightInd w:val="0"/>
              <w:snapToGrid w:val="0"/>
              <w:ind w:leftChars="222" w:left="637"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ｅ 「夜勤を行う職員の負担の軽減及び勤務状況への配慮」に関する事項を実施すること。具体的には、実際に夜勤を行う職員に対してアンケートやヒアリング等を行い、見守り機器等の導入後における次の事項等を確認し、人員配置の検討等が行われていること。</w:t>
            </w:r>
          </w:p>
          <w:p w14:paraId="1B8A494D" w14:textId="7299E5DE" w:rsidR="00846F63" w:rsidRPr="004A22C6" w:rsidRDefault="00846F63" w:rsidP="00846F63">
            <w:pPr>
              <w:autoSpaceDE w:val="0"/>
              <w:autoSpaceDN w:val="0"/>
              <w:adjustRightInd w:val="0"/>
              <w:snapToGrid w:val="0"/>
              <w:ind w:leftChars="100" w:left="926"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(1) ストレスや体調不安等、職員の心身の負担が増えていないかどうか</w:t>
            </w:r>
          </w:p>
          <w:p w14:paraId="3D668570" w14:textId="15147734" w:rsidR="00846F63" w:rsidRPr="004A22C6" w:rsidRDefault="00846F63" w:rsidP="00846F63">
            <w:pPr>
              <w:autoSpaceDE w:val="0"/>
              <w:autoSpaceDN w:val="0"/>
              <w:adjustRightInd w:val="0"/>
              <w:snapToGrid w:val="0"/>
              <w:ind w:leftChars="100" w:left="926"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(2) 夜勤時間帯において、負担が過度に増えている時間帯がないかどうか</w:t>
            </w:r>
          </w:p>
          <w:p w14:paraId="12836C1B" w14:textId="4D2DBB9D" w:rsidR="00846F63" w:rsidRPr="004A22C6" w:rsidRDefault="00846F63" w:rsidP="00846F63">
            <w:pPr>
              <w:autoSpaceDE w:val="0"/>
              <w:autoSpaceDN w:val="0"/>
              <w:adjustRightInd w:val="0"/>
              <w:snapToGrid w:val="0"/>
              <w:ind w:leftChars="100" w:left="926"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(3) 休憩時間及び時間外勤務等の状況</w:t>
            </w:r>
          </w:p>
          <w:p w14:paraId="75139DD6" w14:textId="6831559C" w:rsidR="00846F63" w:rsidRPr="004A22C6" w:rsidRDefault="00846F63" w:rsidP="00846F63">
            <w:pPr>
              <w:autoSpaceDE w:val="0"/>
              <w:autoSpaceDN w:val="0"/>
              <w:adjustRightInd w:val="0"/>
              <w:snapToGrid w:val="0"/>
              <w:ind w:leftChars="232" w:left="658"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ｆ 日々の業務の中で予め時間を定めて見守り機器等の不具合がないことを確認する等のチェックを行う仕組みを設けること。また、見守り機器等のメーカーと連携し、定期的に点検を行うこと。</w:t>
            </w:r>
          </w:p>
          <w:p w14:paraId="6DB82E78" w14:textId="2E3674B9" w:rsidR="00846F63" w:rsidRPr="004A22C6" w:rsidRDefault="00846F63" w:rsidP="00846F63">
            <w:pPr>
              <w:autoSpaceDE w:val="0"/>
              <w:autoSpaceDN w:val="0"/>
              <w:adjustRightInd w:val="0"/>
              <w:snapToGrid w:val="0"/>
              <w:ind w:leftChars="224" w:left="591" w:hangingChars="72" w:hanging="13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ｇ 見守り機器等の使用方法の講習やヒヤリ・ハット事例等の周知、その事例を通じた再発防止策の実習等を含む職員研修を定期的に行うこと。</w:t>
            </w:r>
          </w:p>
          <w:p w14:paraId="4DDB9553" w14:textId="4A2D81A7" w:rsidR="00846F63" w:rsidRPr="004A22C6" w:rsidRDefault="00846F63" w:rsidP="00846F63">
            <w:pPr>
              <w:autoSpaceDE w:val="0"/>
              <w:autoSpaceDN w:val="0"/>
              <w:adjustRightInd w:val="0"/>
              <w:snapToGrid w:val="0"/>
              <w:ind w:leftChars="292" w:left="602" w:firstLineChars="72" w:firstLine="13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この場合の要件で夜勤職員配置加算を取得する場合においては、３月以上の試行期間を設けることとします。利用者の安全及びやケアの質の確保を前提にしつつ、試行期間中から</w:t>
            </w:r>
            <w:r w:rsidR="002B1DB4" w:rsidRPr="004A22C6">
              <w:rPr>
                <w:rFonts w:ascii="ＭＳ 明朝" w:hAnsi="ＭＳ 明朝" w:hint="eastAsia"/>
                <w:color w:val="000000" w:themeColor="text1"/>
                <w:spacing w:val="0"/>
                <w:sz w:val="18"/>
                <w:szCs w:val="18"/>
                <w:u w:val="single"/>
              </w:rPr>
              <w:t>委員会</w:t>
            </w:r>
            <w:r w:rsidRPr="004A22C6">
              <w:rPr>
                <w:rFonts w:ascii="ＭＳ 明朝" w:hAnsi="ＭＳ 明朝" w:hint="eastAsia"/>
                <w:color w:val="000000" w:themeColor="text1"/>
                <w:spacing w:val="0"/>
                <w:sz w:val="18"/>
                <w:szCs w:val="18"/>
              </w:rPr>
              <w:t>を設置し、当該委員会において、見守り機器等の使用後の人員体制とその際の夜勤にあたる職員の負担のバランスに配慮しながら、見守り機器等の使用にあたり必要な人員体制等を検討し、安全体制及びケアの質の確保、職員の負担軽減が図られていることを確認した上で、「テクノロジーの活用」に係る届出をしてください。なお、試行期間中においては、通常の夜勤職員配置加算の要件を満たすこととします。</w:t>
            </w:r>
          </w:p>
          <w:p w14:paraId="5409D72C" w14:textId="0273A431" w:rsidR="00846F63" w:rsidRPr="004A22C6" w:rsidRDefault="00846F63" w:rsidP="00846F63">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届出にあたり、市が当該委員会における検討状況を確認できるよう、当</w:t>
            </w:r>
            <w:r w:rsidRPr="004A22C6">
              <w:rPr>
                <w:rFonts w:ascii="ＭＳ 明朝" w:hAnsi="ＭＳ 明朝" w:hint="eastAsia"/>
                <w:color w:val="000000" w:themeColor="text1"/>
                <w:spacing w:val="0"/>
                <w:sz w:val="18"/>
                <w:szCs w:val="18"/>
              </w:rPr>
              <w:lastRenderedPageBreak/>
              <w:t>該委員会の議事概要を提出すること。また、介護事業所のテクノロジー活用に関して、厚生労働省が行うケアの質や職員の負担への影響に関する調査・検証等への協力に努めてください。</w:t>
            </w:r>
          </w:p>
          <w:p w14:paraId="0971A407" w14:textId="5E35E11C" w:rsidR="00846F63" w:rsidRPr="004A22C6" w:rsidRDefault="00846F63" w:rsidP="00846F63">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p>
        </w:tc>
        <w:tc>
          <w:tcPr>
            <w:tcW w:w="992" w:type="dxa"/>
          </w:tcPr>
          <w:p w14:paraId="67AE5A1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1247" w:type="dxa"/>
          </w:tcPr>
          <w:p w14:paraId="21BD1712"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CBB978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59C268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0FD2D3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38F5BC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D6C177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FAB063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A10506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72CE76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0F9F3F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349B05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304BC0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0FBB38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593057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0F51C8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5904AD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D74BCF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DBBD56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92F1E7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D081D8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21F129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C958332"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E55F08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419DC1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86F745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EF21DE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68EC992"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E38B0A2"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50AEFC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521241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57CA26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094AE9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CE045F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40E5A0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59B00F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9FF13B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3954EA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414E2F2"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C0EABF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FF4801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AEF423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D453ED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747645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3AA0B6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30E4B62"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5DD720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8FF52B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F9F863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47D864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499B0D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BBB706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4DEC7F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94D2F4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6FA0D6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A95B99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ED0DB4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58450D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4CE190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168060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15A186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AF5602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3FCB8E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7BEBC5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1013EC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B93301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DB4181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BB5AE7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DC3033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F72353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137348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8D99CC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FDF95C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D34EE8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1284C0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ADDE8D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41B976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EB8803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5F5742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EC0DAD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E080882"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22BA71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30428E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588D29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E547D5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4264DA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B656AA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3D37EF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F12B0C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D22166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6E1FA2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61002C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0D833C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B8BE3D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C48238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C5B8F7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EA8E48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77CE41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5FFA45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FA6451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BC8AA8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697929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51C5C0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56E176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35AF47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7FEA08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FE0AEA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FA8A9D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0B585B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D8481A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033D48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2DE30B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4C237D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68B755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26C2EB04" w14:textId="49931296"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第2の2の(1</w:t>
            </w:r>
            <w:r w:rsidR="00293306" w:rsidRPr="004A22C6">
              <w:rPr>
                <w:rFonts w:ascii="ＭＳ 明朝" w:hAnsi="ＭＳ 明朝" w:hint="eastAsia"/>
                <w:color w:val="000000" w:themeColor="text1"/>
                <w:spacing w:val="0"/>
                <w:sz w:val="16"/>
                <w:szCs w:val="16"/>
              </w:rPr>
              <w:t>6</w:t>
            </w:r>
            <w:r w:rsidRPr="004A22C6">
              <w:rPr>
                <w:rFonts w:ascii="ＭＳ 明朝" w:hAnsi="ＭＳ 明朝" w:hint="eastAsia"/>
                <w:color w:val="000000" w:themeColor="text1"/>
                <w:spacing w:val="0"/>
                <w:sz w:val="16"/>
                <w:szCs w:val="16"/>
              </w:rPr>
              <w:t>)</w:t>
            </w:r>
          </w:p>
        </w:tc>
      </w:tr>
      <w:tr w:rsidR="004A22C6" w:rsidRPr="004A22C6" w14:paraId="36A33375" w14:textId="77777777" w:rsidTr="00F42424">
        <w:tc>
          <w:tcPr>
            <w:tcW w:w="1418" w:type="dxa"/>
          </w:tcPr>
          <w:p w14:paraId="7E49F9B2" w14:textId="27B9553B"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9-1</w:t>
            </w:r>
            <w:r w:rsidR="008A4AC9" w:rsidRPr="004A22C6">
              <w:rPr>
                <w:rFonts w:ascii="ＭＳ 明朝" w:hAnsi="ＭＳ 明朝" w:hint="eastAsia"/>
                <w:color w:val="000000" w:themeColor="text1"/>
                <w:spacing w:val="0"/>
                <w:sz w:val="18"/>
                <w:szCs w:val="18"/>
              </w:rPr>
              <w:t>5</w:t>
            </w:r>
          </w:p>
          <w:p w14:paraId="142281D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認知症行動</w:t>
            </w:r>
          </w:p>
          <w:p w14:paraId="0ADAF74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・心理症状緊</w:t>
            </w:r>
          </w:p>
          <w:p w14:paraId="116CC23E" w14:textId="10AE45E4"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急対応加算</w:t>
            </w:r>
          </w:p>
          <w:p w14:paraId="1464883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（介護予防も</w:t>
            </w:r>
          </w:p>
          <w:p w14:paraId="157D2820" w14:textId="6FC94DBC"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同様）</w:t>
            </w:r>
          </w:p>
        </w:tc>
        <w:tc>
          <w:tcPr>
            <w:tcW w:w="6804" w:type="dxa"/>
          </w:tcPr>
          <w:p w14:paraId="6CF187B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医師が、認知症の行動・心理症状が認められるため在宅での生活が困難であり、緊急に短期入所生活介護を利用することが適当であると判断した者に対し、短期入所生活介護を行った場合は、利用を開始した日から起算して７日を限度として、１日につき２００単位を所定単位数に加算していますか。</w:t>
            </w:r>
          </w:p>
          <w:p w14:paraId="367B532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14894D8B" w14:textId="3A5DAD99"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「認知症の行動・心理症状」とは、認知症による認知機能の障害に伴う、妄想・幻覚・興奮・暴言等の症状を指します。</w:t>
            </w:r>
          </w:p>
          <w:p w14:paraId="7F34B07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59084759"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本加算は、利用者の「認知症の行動・心理症状」が認められ、緊急に短期入所生活介護が必要であると医師が判断した場合にであって、介護支援専門員、受入れ事業所の職員と連携し、利用者又は家族の同意の上、短期入所生活介護の利用を開始した場合に算定することができます。</w:t>
            </w:r>
          </w:p>
          <w:p w14:paraId="36EB4EDF" w14:textId="53A198A8"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本加算は、医師が判断した当該日又はその次の日に利用を開始した場合に限り算定できます。</w:t>
            </w:r>
          </w:p>
          <w:p w14:paraId="348010F8" w14:textId="7C3D9FDE"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この際、短期入所生活介護ではなく、医療機関における対応が必要であると判断される場合にあっては、速やかに適当な医療機関の紹介、情報提供を行うことにより、適正な医療が受けられるよう取り計らう必要があります。</w:t>
            </w:r>
          </w:p>
          <w:p w14:paraId="4BB098C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397258FF"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以下の者が、直接、短期入所生活介護の利用を開始した場合には、本加算は算定できません。</w:t>
            </w:r>
          </w:p>
          <w:p w14:paraId="5455453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病院又は診療所に入院中の者</w:t>
            </w:r>
          </w:p>
          <w:p w14:paraId="4B2E420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介護保険施設又は地域密着型介護老人福祉施設に入院中又は入所中の者</w:t>
            </w:r>
          </w:p>
          <w:p w14:paraId="4713F74A" w14:textId="77777777" w:rsidR="00846F63" w:rsidRPr="004A22C6" w:rsidRDefault="00846F63"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認知症対応型共同生活介護、地域密着型特定施設入居者生活介護、特定施設入居者生活介護、短期入所生活介護、短期入所療養介護、短期利用共同生活介護、短期利用特定施設入居者生活介護及び地域密着型短期利用特定施設入居者生活介護を利用中の者</w:t>
            </w:r>
          </w:p>
          <w:p w14:paraId="5313F89F" w14:textId="77777777" w:rsidR="00846F63" w:rsidRPr="004A22C6" w:rsidRDefault="00846F63"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p>
          <w:p w14:paraId="27FEA125"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判断を行った医師は診療録等に症状、判断の内容等を記録してください。また、事業所も判断を行った医師名、日付及び利用開始に当たっての留意事項等を介護サービス計画書に記録してください。</w:t>
            </w:r>
          </w:p>
          <w:p w14:paraId="7C5B8DC7"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AB1908E"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本加算は、７日を限度として算定しますが、利用開始後８日目以降の短期入所生活介護の利用の継続を妨げるものではありません。</w:t>
            </w:r>
          </w:p>
          <w:p w14:paraId="7D790EAA" w14:textId="07906CFB"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2834950F" w14:textId="6C2DBF4C"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202163903"/>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844979539"/>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63328175"/>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846F63" w:rsidRPr="004A22C6">
              <w:rPr>
                <w:rFonts w:ascii="ＭＳ 明朝" w:hAnsi="ＭＳ 明朝" w:hint="eastAsia"/>
                <w:color w:val="000000" w:themeColor="text1"/>
                <w:sz w:val="18"/>
                <w:szCs w:val="18"/>
              </w:rPr>
              <w:t>非該当</w:t>
            </w:r>
          </w:p>
        </w:tc>
        <w:tc>
          <w:tcPr>
            <w:tcW w:w="1247" w:type="dxa"/>
          </w:tcPr>
          <w:p w14:paraId="2A61AE4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42ED0F64" w14:textId="7CA3BE96"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別表8の注1</w:t>
            </w:r>
            <w:r w:rsidR="00B979B1" w:rsidRPr="004A22C6">
              <w:rPr>
                <w:rFonts w:ascii="ＭＳ 明朝" w:hAnsi="ＭＳ 明朝" w:hint="eastAsia"/>
                <w:color w:val="000000" w:themeColor="text1"/>
                <w:spacing w:val="0"/>
                <w:sz w:val="16"/>
                <w:szCs w:val="16"/>
              </w:rPr>
              <w:t>5</w:t>
            </w:r>
          </w:p>
          <w:p w14:paraId="1BDFCAA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5C4212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9A7BA8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5A59AA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4AEB18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04471953" w14:textId="590DF52D"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第2の2(1</w:t>
            </w:r>
            <w:r w:rsidR="00B979B1" w:rsidRPr="004A22C6">
              <w:rPr>
                <w:rFonts w:ascii="ＭＳ 明朝" w:hAnsi="ＭＳ 明朝" w:hint="eastAsia"/>
                <w:color w:val="000000" w:themeColor="text1"/>
                <w:spacing w:val="0"/>
                <w:sz w:val="16"/>
                <w:szCs w:val="16"/>
              </w:rPr>
              <w:t>7</w:t>
            </w:r>
            <w:r w:rsidRPr="004A22C6">
              <w:rPr>
                <w:rFonts w:ascii="ＭＳ 明朝" w:hAnsi="ＭＳ 明朝" w:hint="eastAsia"/>
                <w:color w:val="000000" w:themeColor="text1"/>
                <w:spacing w:val="0"/>
                <w:sz w:val="16"/>
                <w:szCs w:val="16"/>
              </w:rPr>
              <w:t>)</w:t>
            </w:r>
          </w:p>
        </w:tc>
      </w:tr>
      <w:tr w:rsidR="004A22C6" w:rsidRPr="004A22C6" w14:paraId="2AEB9583" w14:textId="77777777" w:rsidTr="00DF6E52">
        <w:trPr>
          <w:trHeight w:val="70"/>
        </w:trPr>
        <w:tc>
          <w:tcPr>
            <w:tcW w:w="1418" w:type="dxa"/>
          </w:tcPr>
          <w:p w14:paraId="4A9B1E30" w14:textId="56F7DF43" w:rsidR="00561A39" w:rsidRPr="004A22C6" w:rsidRDefault="00561A39"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9-16</w:t>
            </w:r>
          </w:p>
          <w:p w14:paraId="54BC7454" w14:textId="79F29BBD" w:rsidR="00561A39" w:rsidRPr="004A22C6" w:rsidRDefault="00561A39"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若年性認知症利用者受入加算</w:t>
            </w:r>
          </w:p>
          <w:p w14:paraId="2DF9F316" w14:textId="5CC79DCB" w:rsidR="00561A39" w:rsidRPr="004A22C6" w:rsidRDefault="00561A39" w:rsidP="00B409C2">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（介護予防も同様）</w:t>
            </w:r>
          </w:p>
        </w:tc>
        <w:tc>
          <w:tcPr>
            <w:tcW w:w="6804" w:type="dxa"/>
          </w:tcPr>
          <w:p w14:paraId="043A6DCD" w14:textId="249D3D55" w:rsidR="00561A39" w:rsidRPr="004A22C6" w:rsidRDefault="00561A39"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厚生労働大臣が定める基準（注）に適合しているものとして</w:t>
            </w:r>
            <w:r w:rsidRPr="004A22C6">
              <w:rPr>
                <w:rFonts w:ascii="ＭＳ 明朝" w:hAnsi="ＭＳ 明朝" w:hint="eastAsia"/>
                <w:color w:val="000000" w:themeColor="text1"/>
                <w:spacing w:val="0"/>
                <w:sz w:val="18"/>
                <w:szCs w:val="18"/>
                <w:u w:val="single"/>
              </w:rPr>
              <w:t>、電子情報処理組織を使用する方法により、市長に対し、老健局長が定める様式による届出を行った</w:t>
            </w:r>
            <w:r w:rsidRPr="004A22C6">
              <w:rPr>
                <w:rFonts w:ascii="ＭＳ 明朝" w:hAnsi="ＭＳ 明朝" w:hint="eastAsia"/>
                <w:color w:val="000000" w:themeColor="text1"/>
                <w:spacing w:val="0"/>
                <w:sz w:val="18"/>
                <w:szCs w:val="18"/>
              </w:rPr>
              <w:t>短期入所生活介護事業所において、若年性認知症利用者に対して短期入所生活介護を行った場合は、１日につき１２０単位を所定単位数に加算していますか。</w:t>
            </w:r>
          </w:p>
          <w:p w14:paraId="374D59E5" w14:textId="77777777" w:rsidR="00561A39" w:rsidRPr="004A22C6" w:rsidRDefault="00561A39" w:rsidP="00846F63">
            <w:pPr>
              <w:autoSpaceDE w:val="0"/>
              <w:autoSpaceDN w:val="0"/>
              <w:adjustRightInd w:val="0"/>
              <w:snapToGrid w:val="0"/>
              <w:rPr>
                <w:rFonts w:ascii="ＭＳ 明朝" w:hAnsi="ＭＳ 明朝"/>
                <w:color w:val="000000" w:themeColor="text1"/>
                <w:spacing w:val="0"/>
                <w:sz w:val="18"/>
                <w:szCs w:val="18"/>
              </w:rPr>
            </w:pPr>
          </w:p>
          <w:p w14:paraId="7B7A3D67" w14:textId="77777777" w:rsidR="00561A39" w:rsidRPr="004A22C6" w:rsidRDefault="00561A39"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（注）別に厚生労働大臣が定める基準（平27厚労告95）第十八号</w:t>
            </w:r>
          </w:p>
          <w:p w14:paraId="1B9293FA" w14:textId="66732210" w:rsidR="00561A39" w:rsidRPr="004A22C6" w:rsidRDefault="00561A39" w:rsidP="00561A39">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受け入れた若年性認知症利用者（初老期における認知症によって要介護者となった者）ごとに個別の担当者を定めていること。</w:t>
            </w:r>
          </w:p>
          <w:p w14:paraId="6143A586" w14:textId="77777777" w:rsidR="00561A39" w:rsidRPr="004A22C6" w:rsidRDefault="00561A39" w:rsidP="00846F63">
            <w:pPr>
              <w:autoSpaceDE w:val="0"/>
              <w:autoSpaceDN w:val="0"/>
              <w:adjustRightInd w:val="0"/>
              <w:snapToGrid w:val="0"/>
              <w:rPr>
                <w:rFonts w:ascii="ＭＳ 明朝" w:hAnsi="ＭＳ 明朝"/>
                <w:color w:val="000000" w:themeColor="text1"/>
                <w:spacing w:val="0"/>
                <w:sz w:val="18"/>
                <w:szCs w:val="18"/>
              </w:rPr>
            </w:pPr>
          </w:p>
          <w:p w14:paraId="7B31FF5C" w14:textId="77777777" w:rsidR="00561A39" w:rsidRPr="004A22C6" w:rsidRDefault="00561A39"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担当者を中心に、利用者の特性やニーズに応じたサービス提供を行ってください。</w:t>
            </w:r>
          </w:p>
          <w:p w14:paraId="481E6C06" w14:textId="77777777" w:rsidR="00561A39" w:rsidRPr="004A22C6" w:rsidRDefault="00561A39"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認知症行動・心理症状緊急対応加算を算定している場合は、本加算は算定できません。</w:t>
            </w:r>
          </w:p>
          <w:p w14:paraId="68EF55D3" w14:textId="0048CF04" w:rsidR="00561A39" w:rsidRPr="004A22C6" w:rsidRDefault="00561A39" w:rsidP="002F5691">
            <w:pPr>
              <w:autoSpaceDE w:val="0"/>
              <w:autoSpaceDN w:val="0"/>
              <w:adjustRightInd w:val="0"/>
              <w:snapToGrid w:val="0"/>
              <w:ind w:left="360" w:hangingChars="200" w:hanging="360"/>
              <w:rPr>
                <w:rFonts w:ascii="ＭＳ 明朝" w:hAnsi="ＭＳ 明朝"/>
                <w:color w:val="000000" w:themeColor="text1"/>
                <w:spacing w:val="0"/>
                <w:sz w:val="18"/>
                <w:szCs w:val="18"/>
              </w:rPr>
            </w:pPr>
          </w:p>
        </w:tc>
        <w:tc>
          <w:tcPr>
            <w:tcW w:w="992" w:type="dxa"/>
          </w:tcPr>
          <w:p w14:paraId="40BC80C1" w14:textId="3769ADAA" w:rsidR="00561A39"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367288860"/>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945430990"/>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2092844968"/>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561A39" w:rsidRPr="004A22C6">
              <w:rPr>
                <w:rFonts w:ascii="ＭＳ 明朝" w:hAnsi="ＭＳ 明朝" w:hint="eastAsia"/>
                <w:color w:val="000000" w:themeColor="text1"/>
                <w:sz w:val="18"/>
                <w:szCs w:val="18"/>
              </w:rPr>
              <w:t>非該当</w:t>
            </w:r>
          </w:p>
        </w:tc>
        <w:tc>
          <w:tcPr>
            <w:tcW w:w="1247" w:type="dxa"/>
          </w:tcPr>
          <w:p w14:paraId="02172407" w14:textId="77777777" w:rsidR="00561A39" w:rsidRPr="004A22C6" w:rsidRDefault="00561A39"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287984B0" w14:textId="77777777" w:rsidR="00561A39" w:rsidRPr="004A22C6" w:rsidRDefault="00561A39"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別表8の注16</w:t>
            </w:r>
          </w:p>
          <w:p w14:paraId="58E41B58" w14:textId="77777777" w:rsidR="00561A39" w:rsidRPr="004A22C6" w:rsidRDefault="00561A39" w:rsidP="00846F63">
            <w:pPr>
              <w:autoSpaceDE w:val="0"/>
              <w:autoSpaceDN w:val="0"/>
              <w:adjustRightInd w:val="0"/>
              <w:snapToGrid w:val="0"/>
              <w:rPr>
                <w:rFonts w:ascii="ＭＳ 明朝" w:hAnsi="ＭＳ 明朝"/>
                <w:color w:val="000000" w:themeColor="text1"/>
                <w:spacing w:val="0"/>
                <w:sz w:val="16"/>
                <w:szCs w:val="16"/>
              </w:rPr>
            </w:pPr>
          </w:p>
          <w:p w14:paraId="41F9DCC7" w14:textId="77777777" w:rsidR="00561A39" w:rsidRPr="004A22C6" w:rsidRDefault="00561A39" w:rsidP="00846F63">
            <w:pPr>
              <w:autoSpaceDE w:val="0"/>
              <w:autoSpaceDN w:val="0"/>
              <w:adjustRightInd w:val="0"/>
              <w:snapToGrid w:val="0"/>
              <w:rPr>
                <w:rFonts w:ascii="ＭＳ 明朝" w:hAnsi="ＭＳ 明朝"/>
                <w:color w:val="000000" w:themeColor="text1"/>
                <w:spacing w:val="0"/>
                <w:sz w:val="16"/>
                <w:szCs w:val="16"/>
              </w:rPr>
            </w:pPr>
          </w:p>
          <w:p w14:paraId="2997A805" w14:textId="77777777" w:rsidR="00561A39" w:rsidRPr="004A22C6" w:rsidRDefault="00561A39" w:rsidP="00846F63">
            <w:pPr>
              <w:autoSpaceDE w:val="0"/>
              <w:autoSpaceDN w:val="0"/>
              <w:adjustRightInd w:val="0"/>
              <w:snapToGrid w:val="0"/>
              <w:rPr>
                <w:rFonts w:ascii="ＭＳ 明朝" w:hAnsi="ＭＳ 明朝"/>
                <w:color w:val="000000" w:themeColor="text1"/>
                <w:spacing w:val="0"/>
                <w:sz w:val="16"/>
                <w:szCs w:val="16"/>
              </w:rPr>
            </w:pPr>
          </w:p>
          <w:p w14:paraId="1BCD05A4" w14:textId="77777777" w:rsidR="00561A39" w:rsidRPr="004A22C6" w:rsidRDefault="00561A39" w:rsidP="00846F63">
            <w:pPr>
              <w:autoSpaceDE w:val="0"/>
              <w:autoSpaceDN w:val="0"/>
              <w:adjustRightInd w:val="0"/>
              <w:snapToGrid w:val="0"/>
              <w:rPr>
                <w:rFonts w:ascii="ＭＳ 明朝" w:hAnsi="ＭＳ 明朝"/>
                <w:color w:val="000000" w:themeColor="text1"/>
                <w:spacing w:val="0"/>
                <w:sz w:val="16"/>
                <w:szCs w:val="16"/>
              </w:rPr>
            </w:pPr>
          </w:p>
          <w:p w14:paraId="6C9119F6" w14:textId="77777777" w:rsidR="00561A39" w:rsidRPr="004A22C6" w:rsidRDefault="00561A39" w:rsidP="00846F63">
            <w:pPr>
              <w:autoSpaceDE w:val="0"/>
              <w:autoSpaceDN w:val="0"/>
              <w:adjustRightInd w:val="0"/>
              <w:snapToGrid w:val="0"/>
              <w:rPr>
                <w:rFonts w:ascii="ＭＳ 明朝" w:hAnsi="ＭＳ 明朝"/>
                <w:color w:val="000000" w:themeColor="text1"/>
                <w:spacing w:val="0"/>
                <w:sz w:val="16"/>
                <w:szCs w:val="16"/>
              </w:rPr>
            </w:pPr>
          </w:p>
          <w:p w14:paraId="659DF1BC" w14:textId="77777777" w:rsidR="00561A39" w:rsidRPr="004A22C6" w:rsidRDefault="00561A39" w:rsidP="00846F63">
            <w:pPr>
              <w:autoSpaceDE w:val="0"/>
              <w:autoSpaceDN w:val="0"/>
              <w:adjustRightInd w:val="0"/>
              <w:snapToGrid w:val="0"/>
              <w:rPr>
                <w:rFonts w:ascii="ＭＳ 明朝" w:hAnsi="ＭＳ 明朝"/>
                <w:color w:val="000000" w:themeColor="text1"/>
                <w:spacing w:val="0"/>
                <w:sz w:val="16"/>
                <w:szCs w:val="16"/>
              </w:rPr>
            </w:pPr>
          </w:p>
          <w:p w14:paraId="4616B17F" w14:textId="77777777" w:rsidR="00561A39" w:rsidRPr="004A22C6" w:rsidRDefault="00561A39" w:rsidP="00846F63">
            <w:pPr>
              <w:autoSpaceDE w:val="0"/>
              <w:autoSpaceDN w:val="0"/>
              <w:adjustRightInd w:val="0"/>
              <w:snapToGrid w:val="0"/>
              <w:rPr>
                <w:rFonts w:ascii="ＭＳ 明朝" w:hAnsi="ＭＳ 明朝"/>
                <w:color w:val="000000" w:themeColor="text1"/>
                <w:spacing w:val="0"/>
                <w:sz w:val="16"/>
                <w:szCs w:val="16"/>
              </w:rPr>
            </w:pPr>
          </w:p>
          <w:p w14:paraId="3A15869B" w14:textId="77777777" w:rsidR="00561A39" w:rsidRPr="004A22C6" w:rsidRDefault="00561A39"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66D9CA63" w14:textId="77777777" w:rsidR="00561A39" w:rsidRPr="004A22C6" w:rsidRDefault="00561A39"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第2の2(18)</w:t>
            </w:r>
          </w:p>
          <w:p w14:paraId="4C362F40" w14:textId="77777777" w:rsidR="00561A39" w:rsidRPr="004A22C6" w:rsidRDefault="00561A39" w:rsidP="00846F63">
            <w:pPr>
              <w:autoSpaceDE w:val="0"/>
              <w:autoSpaceDN w:val="0"/>
              <w:adjustRightInd w:val="0"/>
              <w:snapToGrid w:val="0"/>
              <w:rPr>
                <w:rFonts w:ascii="ＭＳ 明朝" w:hAnsi="ＭＳ 明朝"/>
                <w:color w:val="000000" w:themeColor="text1"/>
                <w:spacing w:val="0"/>
                <w:sz w:val="16"/>
                <w:szCs w:val="16"/>
              </w:rPr>
            </w:pPr>
          </w:p>
          <w:p w14:paraId="55BF8AAF" w14:textId="77777777" w:rsidR="00561A39" w:rsidRPr="004A22C6" w:rsidRDefault="00561A39"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30382CA6" w14:textId="77777777" w:rsidR="00561A39" w:rsidRPr="004A22C6" w:rsidRDefault="00561A39"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別表8の注16</w:t>
            </w:r>
          </w:p>
          <w:p w14:paraId="1AA444AE" w14:textId="50FF0E1C" w:rsidR="00561A39" w:rsidRPr="004A22C6" w:rsidRDefault="00561A39"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76FC2538" w14:textId="77777777" w:rsidTr="00F42424">
        <w:tc>
          <w:tcPr>
            <w:tcW w:w="1418" w:type="dxa"/>
          </w:tcPr>
          <w:p w14:paraId="6B69EA1A" w14:textId="4977453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9-1</w:t>
            </w:r>
            <w:r w:rsidR="008A4AC9" w:rsidRPr="004A22C6">
              <w:rPr>
                <w:rFonts w:ascii="ＭＳ 明朝" w:hAnsi="ＭＳ 明朝" w:hint="eastAsia"/>
                <w:color w:val="000000" w:themeColor="text1"/>
                <w:spacing w:val="0"/>
                <w:sz w:val="18"/>
                <w:szCs w:val="18"/>
              </w:rPr>
              <w:t>7</w:t>
            </w:r>
          </w:p>
          <w:p w14:paraId="643656D2" w14:textId="6704081D"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送迎加算</w:t>
            </w:r>
          </w:p>
          <w:p w14:paraId="13AD98D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（介護予防も</w:t>
            </w:r>
          </w:p>
          <w:p w14:paraId="4CF5BABA" w14:textId="05CC84AA"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同様）</w:t>
            </w:r>
          </w:p>
        </w:tc>
        <w:tc>
          <w:tcPr>
            <w:tcW w:w="6804" w:type="dxa"/>
          </w:tcPr>
          <w:p w14:paraId="36E3786B" w14:textId="7FB0A20A"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Pr="004A22C6">
              <w:rPr>
                <w:rFonts w:ascii="ＭＳ 明朝" w:hAnsi="ＭＳ 明朝" w:hint="eastAsia"/>
                <w:color w:val="000000" w:themeColor="text1"/>
                <w:spacing w:val="0"/>
                <w:sz w:val="18"/>
                <w:szCs w:val="18"/>
                <w:u w:val="single"/>
              </w:rPr>
              <w:t>電子情報処理組織を使用する方法により、市長に対し、老健局長が定める様式による届出を行った短期入所生活介護事業所において、</w:t>
            </w:r>
            <w:r w:rsidRPr="004A22C6">
              <w:rPr>
                <w:rFonts w:ascii="ＭＳ 明朝" w:hAnsi="ＭＳ 明朝" w:hint="eastAsia"/>
                <w:color w:val="000000" w:themeColor="text1"/>
                <w:spacing w:val="0"/>
                <w:sz w:val="18"/>
                <w:szCs w:val="18"/>
              </w:rPr>
              <w:t>利用者の心身の状態、家族等の事情等からみて送迎を行うことが必要と認められる利用者に対して、その居宅と短期入所生活介護事業所との間の送迎を行う場合は、片道につき１８４単位を所定単位数に加算していますか。</w:t>
            </w:r>
          </w:p>
          <w:p w14:paraId="2BD4E0F2"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6C305DE1" w14:textId="2E2E9F35"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0450A1" w:rsidRPr="004A22C6">
              <w:rPr>
                <w:rFonts w:ascii="ＭＳ 明朝" w:hAnsi="ＭＳ 明朝" w:hint="eastAsia"/>
                <w:color w:val="000000" w:themeColor="text1"/>
                <w:spacing w:val="0"/>
                <w:sz w:val="18"/>
                <w:szCs w:val="18"/>
              </w:rPr>
              <w:t>令和３年度から、</w:t>
            </w:r>
            <w:r w:rsidRPr="004A22C6">
              <w:rPr>
                <w:rFonts w:ascii="ＭＳ 明朝" w:hAnsi="ＭＳ 明朝" w:hint="eastAsia"/>
                <w:color w:val="000000" w:themeColor="text1"/>
                <w:spacing w:val="0"/>
                <w:sz w:val="18"/>
                <w:szCs w:val="18"/>
              </w:rPr>
              <w:t>利用者が</w:t>
            </w:r>
            <w:r w:rsidR="000450A1" w:rsidRPr="004A22C6">
              <w:rPr>
                <w:rFonts w:ascii="ＭＳ 明朝" w:hAnsi="ＭＳ 明朝" w:hint="eastAsia"/>
                <w:color w:val="000000" w:themeColor="text1"/>
                <w:spacing w:val="0"/>
                <w:sz w:val="18"/>
                <w:szCs w:val="18"/>
              </w:rPr>
              <w:t>、</w:t>
            </w:r>
            <w:r w:rsidRPr="004A22C6">
              <w:rPr>
                <w:rFonts w:ascii="ＭＳ 明朝" w:hAnsi="ＭＳ 明朝" w:hint="eastAsia"/>
                <w:color w:val="000000" w:themeColor="text1"/>
                <w:spacing w:val="0"/>
                <w:sz w:val="18"/>
                <w:szCs w:val="18"/>
              </w:rPr>
              <w:t>居宅から病院等の目的地を経由して短期入所サービスの事業所へ行く場合や、短期入所サービスの事業所から病院等の目的地を経由して居宅へ帰る場合等、一定の条件の下に、訪問介護費を算定することができることとされましたが、訪問介護員等により送迎が行われる場合、当該利用者が</w:t>
            </w:r>
            <w:r w:rsidRPr="004A22C6">
              <w:rPr>
                <w:rFonts w:ascii="ＭＳ 明朝" w:hAnsi="ＭＳ 明朝" w:hint="eastAsia"/>
                <w:color w:val="000000" w:themeColor="text1"/>
                <w:spacing w:val="0"/>
                <w:sz w:val="18"/>
                <w:szCs w:val="18"/>
              </w:rPr>
              <w:lastRenderedPageBreak/>
              <w:t>利用している短期入所サービスの事業所の従業者が、当該利用者の居宅と事業所間の送迎を実施していないため、利用者に対して送迎を行う場合の加算を算定することはできないことに留意してください。</w:t>
            </w:r>
          </w:p>
          <w:p w14:paraId="0A096051" w14:textId="1D4B48B1" w:rsidR="00846F63" w:rsidRPr="004A22C6" w:rsidRDefault="00846F63" w:rsidP="00846F63">
            <w:pPr>
              <w:autoSpaceDE w:val="0"/>
              <w:autoSpaceDN w:val="0"/>
              <w:adjustRightInd w:val="0"/>
              <w:snapToGrid w:val="0"/>
              <w:rPr>
                <w:rFonts w:ascii="ＭＳ 明朝" w:hAnsi="ＭＳ 明朝"/>
                <w:b/>
                <w:color w:val="000000" w:themeColor="text1"/>
                <w:spacing w:val="0"/>
                <w:sz w:val="18"/>
                <w:szCs w:val="18"/>
              </w:rPr>
            </w:pPr>
          </w:p>
        </w:tc>
        <w:tc>
          <w:tcPr>
            <w:tcW w:w="992" w:type="dxa"/>
          </w:tcPr>
          <w:p w14:paraId="24C0C8BD" w14:textId="5AAE8FE9"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386764051"/>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901171953"/>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2014601772"/>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846F63" w:rsidRPr="004A22C6">
              <w:rPr>
                <w:rFonts w:ascii="ＭＳ 明朝" w:hAnsi="ＭＳ 明朝" w:hint="eastAsia"/>
                <w:color w:val="000000" w:themeColor="text1"/>
                <w:sz w:val="18"/>
                <w:szCs w:val="18"/>
              </w:rPr>
              <w:t>非該当</w:t>
            </w:r>
          </w:p>
        </w:tc>
        <w:tc>
          <w:tcPr>
            <w:tcW w:w="1247" w:type="dxa"/>
          </w:tcPr>
          <w:p w14:paraId="69A0CDE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53B4779E" w14:textId="795A190D"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別表8の注1</w:t>
            </w:r>
            <w:r w:rsidR="003E667B" w:rsidRPr="004A22C6">
              <w:rPr>
                <w:rFonts w:ascii="ＭＳ 明朝" w:hAnsi="ＭＳ 明朝" w:hint="eastAsia"/>
                <w:color w:val="000000" w:themeColor="text1"/>
                <w:spacing w:val="0"/>
                <w:sz w:val="16"/>
                <w:szCs w:val="16"/>
              </w:rPr>
              <w:t>7</w:t>
            </w:r>
          </w:p>
          <w:p w14:paraId="3F7DD16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D317F1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8993A7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D0EF30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2E1AED0" w14:textId="33BD8316"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令和3年度介護報酬改定に関するQ&amp;A（令和3年3月26日）問69</w:t>
            </w:r>
          </w:p>
        </w:tc>
      </w:tr>
      <w:tr w:rsidR="004A22C6" w:rsidRPr="004A22C6" w14:paraId="17DBDB76" w14:textId="77777777" w:rsidTr="00F42424">
        <w:tc>
          <w:tcPr>
            <w:tcW w:w="1418" w:type="dxa"/>
          </w:tcPr>
          <w:p w14:paraId="128EE7C4" w14:textId="72846733"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9-1</w:t>
            </w:r>
            <w:r w:rsidR="008A4AC9" w:rsidRPr="004A22C6">
              <w:rPr>
                <w:rFonts w:ascii="ＭＳ 明朝" w:hAnsi="ＭＳ 明朝" w:hint="eastAsia"/>
                <w:color w:val="000000" w:themeColor="text1"/>
                <w:spacing w:val="0"/>
                <w:sz w:val="18"/>
                <w:szCs w:val="18"/>
              </w:rPr>
              <w:t>8</w:t>
            </w:r>
          </w:p>
          <w:p w14:paraId="705C67A8" w14:textId="4F0292F5"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従来型個室を利用する者の取扱い</w:t>
            </w:r>
          </w:p>
          <w:p w14:paraId="240191A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（介護予防も</w:t>
            </w:r>
          </w:p>
          <w:p w14:paraId="422CD65F" w14:textId="6B3D12EC"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同様）</w:t>
            </w:r>
          </w:p>
        </w:tc>
        <w:tc>
          <w:tcPr>
            <w:tcW w:w="6804" w:type="dxa"/>
          </w:tcPr>
          <w:p w14:paraId="4EA72DB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次のいずれかに該当する者に対して、単独型短期入所生活介護費又は併設型短期入所生活介護費を支給する場合は、それぞれ、単独型短期入所生活介護費（Ⅱ）又は併設型短期入所生活介護費（Ⅱ）を算定していますか。</w:t>
            </w:r>
          </w:p>
          <w:p w14:paraId="1F8EC1B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309F6DD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ア　感染症等により、従来型個室の利用の必要があると医師が判断した者</w:t>
            </w:r>
          </w:p>
          <w:p w14:paraId="4931D365" w14:textId="5619C42A" w:rsidR="00846F63" w:rsidRPr="004A22C6" w:rsidRDefault="00846F63"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イ　厚生労働大臣が定める施設基準（平27厚労告96）第十三号（居室における利用者１人当たりの面積が10.65㎡以下）に適合する従来型個室を利用する者</w:t>
            </w:r>
          </w:p>
          <w:p w14:paraId="65DA75E8" w14:textId="658B15CE" w:rsidR="00846F63" w:rsidRPr="004A22C6" w:rsidRDefault="00846F63"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ウ　著しい精神症状等により、同室の他の利用者の心身の状況に重大な影響を及ぼすおそれがあるとして、従来型個室の利用の必要があると医師が判断した者</w:t>
            </w:r>
          </w:p>
          <w:p w14:paraId="4D28CC42" w14:textId="6D07F8A3"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3130E056" w14:textId="101528D3"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823538520"/>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970463771"/>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867752397"/>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846F63" w:rsidRPr="004A22C6">
              <w:rPr>
                <w:rFonts w:ascii="ＭＳ 明朝" w:hAnsi="ＭＳ 明朝" w:hint="eastAsia"/>
                <w:color w:val="000000" w:themeColor="text1"/>
                <w:sz w:val="18"/>
                <w:szCs w:val="18"/>
              </w:rPr>
              <w:t>非該当</w:t>
            </w:r>
          </w:p>
        </w:tc>
        <w:tc>
          <w:tcPr>
            <w:tcW w:w="1247" w:type="dxa"/>
          </w:tcPr>
          <w:p w14:paraId="314BC5B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3B1B0D59" w14:textId="77D7D981"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別表8の注1</w:t>
            </w:r>
            <w:r w:rsidR="003E667B" w:rsidRPr="004A22C6">
              <w:rPr>
                <w:rFonts w:ascii="ＭＳ 明朝" w:hAnsi="ＭＳ 明朝" w:hint="eastAsia"/>
                <w:color w:val="000000" w:themeColor="text1"/>
                <w:spacing w:val="0"/>
                <w:sz w:val="16"/>
                <w:szCs w:val="16"/>
              </w:rPr>
              <w:t>8</w:t>
            </w:r>
          </w:p>
        </w:tc>
      </w:tr>
      <w:tr w:rsidR="004A22C6" w:rsidRPr="004A22C6" w14:paraId="5A002ECE" w14:textId="77777777" w:rsidTr="00F42424">
        <w:tc>
          <w:tcPr>
            <w:tcW w:w="1418" w:type="dxa"/>
            <w:vMerge w:val="restart"/>
          </w:tcPr>
          <w:p w14:paraId="2829737A" w14:textId="1CE32471"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9-1</w:t>
            </w:r>
            <w:r w:rsidR="008A4AC9" w:rsidRPr="004A22C6">
              <w:rPr>
                <w:rFonts w:ascii="ＭＳ 明朝" w:hAnsi="ＭＳ 明朝" w:hint="eastAsia"/>
                <w:color w:val="000000" w:themeColor="text1"/>
                <w:spacing w:val="0"/>
                <w:sz w:val="18"/>
                <w:szCs w:val="18"/>
              </w:rPr>
              <w:t>9</w:t>
            </w:r>
          </w:p>
          <w:p w14:paraId="687F0652" w14:textId="526FA39F"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緊急短期入所受入加算</w:t>
            </w:r>
          </w:p>
        </w:tc>
        <w:tc>
          <w:tcPr>
            <w:tcW w:w="6804" w:type="dxa"/>
          </w:tcPr>
          <w:p w14:paraId="5B7190B7" w14:textId="679F8E29"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厚生労働大臣が定める者（注）に対し、居宅サービス計画において計画的に行うこととなっていない短期入所生活介護を緊急に行った場合は、初日から起算して７日（利用者の日常生活上の世話を行う家族の疾病等やむを得ない事情がある場合は１４日）を限度として、１日につき９０単位を所定単位数に加算していますか。</w:t>
            </w:r>
          </w:p>
          <w:p w14:paraId="05B8078A"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157CE7F" w14:textId="0B51B525"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（注）厚生労働大臣が定める基準に適合する利用者等（平27厚労告94）第二十一号</w:t>
            </w:r>
          </w:p>
          <w:p w14:paraId="74F9AA1D" w14:textId="5845F90F" w:rsidR="00846F63" w:rsidRPr="004A22C6" w:rsidRDefault="00846F63"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利用者の状態や家族等の事情により、居宅介護支援事業所の介護支援専門員が、緊急に短期入所生活介護を受けることが必要と認めた者</w:t>
            </w:r>
          </w:p>
          <w:p w14:paraId="0225EC6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6C6085C9"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認知症行動・心理症状緊急対応加算を算定している場合は、本加算は算定できません。</w:t>
            </w:r>
          </w:p>
          <w:p w14:paraId="1255BF6B"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F1E501A" w14:textId="04117C1C"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緊急短期入所受入加算は、緊急利用者を受け入れたときに、当該緊急利用者のみ加算します。</w:t>
            </w:r>
          </w:p>
          <w:p w14:paraId="6C226A6D" w14:textId="395E293B"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7F59D45A" w14:textId="22FB1192"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831682765"/>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323324353"/>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417135193"/>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846F63" w:rsidRPr="004A22C6">
              <w:rPr>
                <w:rFonts w:ascii="ＭＳ 明朝" w:hAnsi="ＭＳ 明朝" w:hint="eastAsia"/>
                <w:color w:val="000000" w:themeColor="text1"/>
                <w:sz w:val="18"/>
                <w:szCs w:val="18"/>
              </w:rPr>
              <w:t>非該当</w:t>
            </w:r>
          </w:p>
        </w:tc>
        <w:tc>
          <w:tcPr>
            <w:tcW w:w="1247" w:type="dxa"/>
          </w:tcPr>
          <w:p w14:paraId="61F9750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3A0C082E" w14:textId="42E8642A"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別表8の注1</w:t>
            </w:r>
            <w:r w:rsidR="00D86796" w:rsidRPr="004A22C6">
              <w:rPr>
                <w:rFonts w:ascii="ＭＳ 明朝" w:hAnsi="ＭＳ 明朝" w:hint="eastAsia"/>
                <w:color w:val="000000" w:themeColor="text1"/>
                <w:spacing w:val="0"/>
                <w:sz w:val="16"/>
                <w:szCs w:val="16"/>
              </w:rPr>
              <w:t>9</w:t>
            </w:r>
          </w:p>
          <w:p w14:paraId="7C29A49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F20D4B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4BD665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D66E2D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230AA0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67CCDF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9A1D1C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1C2F15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1B3916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771DA2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C289F4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7D684E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A43FE9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34346B2B" w14:textId="45C7742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w:t>
            </w:r>
            <w:r w:rsidR="00D86796" w:rsidRPr="004A22C6">
              <w:rPr>
                <w:rFonts w:ascii="ＭＳ 明朝" w:hAnsi="ＭＳ 明朝" w:hint="eastAsia"/>
                <w:color w:val="000000" w:themeColor="text1"/>
                <w:spacing w:val="0"/>
                <w:sz w:val="16"/>
                <w:szCs w:val="16"/>
              </w:rPr>
              <w:t>23</w:t>
            </w:r>
            <w:r w:rsidRPr="004A22C6">
              <w:rPr>
                <w:rFonts w:ascii="ＭＳ 明朝" w:hAnsi="ＭＳ 明朝" w:hint="eastAsia"/>
                <w:color w:val="000000" w:themeColor="text1"/>
                <w:spacing w:val="0"/>
                <w:sz w:val="16"/>
                <w:szCs w:val="16"/>
              </w:rPr>
              <w:t>)</w:t>
            </w:r>
          </w:p>
        </w:tc>
      </w:tr>
      <w:tr w:rsidR="004A22C6" w:rsidRPr="004A22C6" w14:paraId="291B2480" w14:textId="77777777" w:rsidTr="00F42424">
        <w:tc>
          <w:tcPr>
            <w:tcW w:w="1418" w:type="dxa"/>
            <w:vMerge/>
          </w:tcPr>
          <w:p w14:paraId="125B769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48AE1A47" w14:textId="280BF303"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当該加算を算定している利用者は、介護を行う者が疾病にかかっていることその他やむを得ない理由により居宅で介護が受けられない者で、居宅サービス計画において当該日に利用することが計画されていない「緊急利用者」ですか。</w:t>
            </w:r>
          </w:p>
          <w:p w14:paraId="2E734355"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A342D85" w14:textId="3CB0AA4F"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新規の利用者に限られるものではなく、既に当該事業所で緊急短期入所受入加算の算定実績のある利用者も算定対象となるものです。</w:t>
            </w:r>
          </w:p>
          <w:p w14:paraId="59E1AA84" w14:textId="17162C4C"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4157691D" w14:textId="10E307E1"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935269824"/>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994401844"/>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p>
        </w:tc>
        <w:tc>
          <w:tcPr>
            <w:tcW w:w="1247" w:type="dxa"/>
          </w:tcPr>
          <w:p w14:paraId="51684B3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67BFF799" w14:textId="77777777" w:rsidTr="00F42424">
        <w:tc>
          <w:tcPr>
            <w:tcW w:w="1418" w:type="dxa"/>
            <w:vMerge/>
          </w:tcPr>
          <w:p w14:paraId="115404F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6925DB18" w14:textId="6199B54C"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当該加算を算定している利用者は、あらかじめ、担当する居宅介護支援事業所の介護支援専門員が緊急の必要性及び利用を認めた者ですか。</w:t>
            </w:r>
          </w:p>
          <w:p w14:paraId="4EDC79C2"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p>
          <w:p w14:paraId="3F0FDBAE" w14:textId="5145A65F"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ただし、やむを得ない事情により、事後に介護支援専門員により当該サービス提供が必要であったと判断された場合には、加算の算定は可能です。</w:t>
            </w:r>
          </w:p>
          <w:p w14:paraId="5F4F2FA0" w14:textId="3ABEA6C0"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7BE2FA4B" w14:textId="17614FB1"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351812006"/>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603036008"/>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p>
        </w:tc>
        <w:tc>
          <w:tcPr>
            <w:tcW w:w="1247" w:type="dxa"/>
          </w:tcPr>
          <w:p w14:paraId="4DA9020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391F9ED4" w14:textId="77777777" w:rsidTr="00F42424">
        <w:tc>
          <w:tcPr>
            <w:tcW w:w="1418" w:type="dxa"/>
            <w:vMerge/>
          </w:tcPr>
          <w:p w14:paraId="4A8A8AB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1AEB573D" w14:textId="76BE50BB"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　緊急利用した者に関する利用の理由、期間、緊急受入れ後の対応などの事項を記録していますか。</w:t>
            </w:r>
          </w:p>
          <w:p w14:paraId="065DB076" w14:textId="77777777" w:rsidR="00846F63" w:rsidRPr="004A22C6" w:rsidRDefault="00846F63" w:rsidP="00846F63">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また、緊急利用者に係る変更前後の居宅サービス計画を保存するなど、適正な緊急利用に努めていますか。</w:t>
            </w:r>
          </w:p>
          <w:p w14:paraId="3FF94C8D" w14:textId="286A0565"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59FA9988" w14:textId="3787E2E5"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372802902"/>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437601088"/>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p>
        </w:tc>
        <w:tc>
          <w:tcPr>
            <w:tcW w:w="1247" w:type="dxa"/>
          </w:tcPr>
          <w:p w14:paraId="7DE0EE3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62637AEB" w14:textId="77777777" w:rsidTr="00F42424">
        <w:tc>
          <w:tcPr>
            <w:tcW w:w="1418" w:type="dxa"/>
            <w:vMerge/>
          </w:tcPr>
          <w:p w14:paraId="0D1D05C2"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404E8F41" w14:textId="09EA5FA6"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⑤　既に緊急利用者を受け入れているために緊急受け入れが困難な場合は、別の事業所を紹介するなど適切な対応を行っていますか。</w:t>
            </w:r>
          </w:p>
          <w:p w14:paraId="2D7295AE" w14:textId="2D235A5E"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1FE50283" w14:textId="7953E103" w:rsidR="00D86796"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998634139"/>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742870164"/>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590159637"/>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D86796" w:rsidRPr="004A22C6">
              <w:rPr>
                <w:rFonts w:ascii="ＭＳ 明朝" w:hAnsi="ＭＳ 明朝" w:hint="eastAsia"/>
                <w:color w:val="000000" w:themeColor="text1"/>
                <w:sz w:val="18"/>
                <w:szCs w:val="18"/>
              </w:rPr>
              <w:t>非該当</w:t>
            </w:r>
          </w:p>
        </w:tc>
        <w:tc>
          <w:tcPr>
            <w:tcW w:w="1247" w:type="dxa"/>
          </w:tcPr>
          <w:p w14:paraId="2F9E2E5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1B225151" w14:textId="77777777" w:rsidTr="00F42424">
        <w:tc>
          <w:tcPr>
            <w:tcW w:w="1418" w:type="dxa"/>
            <w:vMerge/>
          </w:tcPr>
          <w:p w14:paraId="1D6F6AA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399AF720" w14:textId="347D04B1"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⑥　算定対象期間は原則として７日以内としていますか。</w:t>
            </w:r>
          </w:p>
          <w:p w14:paraId="2EAB999E" w14:textId="77777777" w:rsidR="00846F63" w:rsidRPr="004A22C6" w:rsidRDefault="00846F63" w:rsidP="00846F63">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また、その間に緊急受入れ後に適切な介護を受けられるための方策について、担当する居宅介護支援事業所の介護支援専門員と密接な連携を行い、相談していますか。</w:t>
            </w:r>
          </w:p>
          <w:p w14:paraId="3E7622A0" w14:textId="77777777" w:rsidR="00846F63" w:rsidRPr="004A22C6" w:rsidRDefault="00846F63" w:rsidP="00846F63">
            <w:pPr>
              <w:autoSpaceDE w:val="0"/>
              <w:autoSpaceDN w:val="0"/>
              <w:adjustRightInd w:val="0"/>
              <w:snapToGrid w:val="0"/>
              <w:ind w:leftChars="100" w:left="206"/>
              <w:rPr>
                <w:rFonts w:ascii="ＭＳ 明朝" w:hAnsi="ＭＳ 明朝"/>
                <w:color w:val="000000" w:themeColor="text1"/>
                <w:spacing w:val="0"/>
                <w:sz w:val="18"/>
                <w:szCs w:val="18"/>
              </w:rPr>
            </w:pPr>
          </w:p>
          <w:p w14:paraId="2E2A4FEA"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ただし、利用者の介護を行う家族等の疾病が当初の予想を超えて長期間に及んだことにより在宅への復帰が困難となったこと等やむを得ない事情により、7日以内に適切な方策が立てられない場合には、その状況を記録した上で１４日を限度に引き続き加算を算定することができます。</w:t>
            </w:r>
          </w:p>
          <w:p w14:paraId="0C804845" w14:textId="562C2F6A"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その場合であっても、利用者負担軽減に配慮する観点から、機械的に加算算定</w:t>
            </w:r>
            <w:r w:rsidRPr="004A22C6">
              <w:rPr>
                <w:rFonts w:ascii="ＭＳ 明朝" w:hAnsi="ＭＳ 明朝" w:hint="eastAsia"/>
                <w:color w:val="000000" w:themeColor="text1"/>
                <w:spacing w:val="0"/>
                <w:sz w:val="18"/>
                <w:szCs w:val="18"/>
              </w:rPr>
              <w:lastRenderedPageBreak/>
              <w:t>を継続するのではなく、随時、適切なアセスメントによる代替手段の確保等について、十分に検討してください。</w:t>
            </w:r>
          </w:p>
          <w:p w14:paraId="565A737C" w14:textId="385EFA0D"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670D4372" w14:textId="491A7B76"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470667980"/>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305980618"/>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p>
        </w:tc>
        <w:tc>
          <w:tcPr>
            <w:tcW w:w="1247" w:type="dxa"/>
          </w:tcPr>
          <w:p w14:paraId="02E15FB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34C0176F" w14:textId="77777777" w:rsidTr="00F42424">
        <w:tc>
          <w:tcPr>
            <w:tcW w:w="1418" w:type="dxa"/>
          </w:tcPr>
          <w:p w14:paraId="0E2E9331" w14:textId="055B3FAC"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9-</w:t>
            </w:r>
            <w:r w:rsidR="008A4AC9" w:rsidRPr="004A22C6">
              <w:rPr>
                <w:rFonts w:ascii="ＭＳ 明朝" w:hAnsi="ＭＳ 明朝" w:hint="eastAsia"/>
                <w:color w:val="000000" w:themeColor="text1"/>
                <w:spacing w:val="0"/>
                <w:sz w:val="18"/>
                <w:szCs w:val="18"/>
              </w:rPr>
              <w:t>20</w:t>
            </w:r>
          </w:p>
          <w:p w14:paraId="72D12A2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連続した利用</w:t>
            </w:r>
          </w:p>
          <w:p w14:paraId="5D4B59A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（介護予防も</w:t>
            </w:r>
          </w:p>
          <w:p w14:paraId="0E9655BD" w14:textId="2EBC72E8"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同様）</w:t>
            </w:r>
          </w:p>
        </w:tc>
        <w:tc>
          <w:tcPr>
            <w:tcW w:w="6804" w:type="dxa"/>
          </w:tcPr>
          <w:p w14:paraId="4962F59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利用者が連続して３０日を超えて短期入所生活介護を受けている場合においては、３０日を超える日以降について短期入所生活介護費を算定していませんか。</w:t>
            </w:r>
          </w:p>
          <w:p w14:paraId="3863FED0" w14:textId="5AD8C74F"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6F335284" w14:textId="07314560"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712076523"/>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868183879"/>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096468439"/>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846F63" w:rsidRPr="004A22C6">
              <w:rPr>
                <w:rFonts w:ascii="ＭＳ 明朝" w:hAnsi="ＭＳ 明朝" w:hint="eastAsia"/>
                <w:color w:val="000000" w:themeColor="text1"/>
                <w:sz w:val="18"/>
                <w:szCs w:val="18"/>
              </w:rPr>
              <w:t>非該当</w:t>
            </w:r>
          </w:p>
        </w:tc>
        <w:tc>
          <w:tcPr>
            <w:tcW w:w="1247" w:type="dxa"/>
          </w:tcPr>
          <w:p w14:paraId="725AC23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1EF193CE" w14:textId="0B0E395D"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別表8の注</w:t>
            </w:r>
            <w:r w:rsidR="00D86796" w:rsidRPr="004A22C6">
              <w:rPr>
                <w:rFonts w:ascii="ＭＳ 明朝" w:hAnsi="ＭＳ 明朝" w:hint="eastAsia"/>
                <w:color w:val="000000" w:themeColor="text1"/>
                <w:spacing w:val="0"/>
                <w:sz w:val="16"/>
                <w:szCs w:val="16"/>
              </w:rPr>
              <w:t>21</w:t>
            </w:r>
          </w:p>
        </w:tc>
      </w:tr>
      <w:tr w:rsidR="004A22C6" w:rsidRPr="004A22C6" w14:paraId="23219475" w14:textId="77777777" w:rsidTr="00F42424">
        <w:tc>
          <w:tcPr>
            <w:tcW w:w="1418" w:type="dxa"/>
          </w:tcPr>
          <w:p w14:paraId="7A5FC89F" w14:textId="77777777" w:rsidR="00846F63" w:rsidRPr="004A22C6" w:rsidRDefault="00846F63" w:rsidP="00D86796">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9-</w:t>
            </w:r>
            <w:r w:rsidR="008A4AC9" w:rsidRPr="004A22C6">
              <w:rPr>
                <w:rFonts w:ascii="ＭＳ 明朝" w:hAnsi="ＭＳ 明朝" w:hint="eastAsia"/>
                <w:color w:val="000000" w:themeColor="text1"/>
                <w:spacing w:val="0"/>
                <w:sz w:val="18"/>
                <w:szCs w:val="18"/>
              </w:rPr>
              <w:t>21</w:t>
            </w:r>
          </w:p>
          <w:p w14:paraId="484FCFBF" w14:textId="17841036" w:rsidR="00D86796" w:rsidRPr="004A22C6" w:rsidRDefault="00D86796" w:rsidP="00D86796">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長期利用者（連続３１日以上の利用）に対する減算</w:t>
            </w:r>
          </w:p>
        </w:tc>
        <w:tc>
          <w:tcPr>
            <w:tcW w:w="6804" w:type="dxa"/>
          </w:tcPr>
          <w:p w14:paraId="3B1527F6" w14:textId="22BE01BB"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厚生労働大臣が定める利用者（注）に対して短期入所生活介護を行った場合は、１日につき３０単位を所定単位数から減算していますか。</w:t>
            </w:r>
          </w:p>
          <w:p w14:paraId="1ACD9F9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0FC71B74" w14:textId="0C304CD5"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（注）厚生労働大臣が定める基準に適合する利用者等（平27厚労告94）第二十二号</w:t>
            </w:r>
          </w:p>
          <w:p w14:paraId="7464C834" w14:textId="48130653" w:rsidR="00846F63" w:rsidRPr="004A22C6" w:rsidRDefault="00846F63" w:rsidP="00846F63">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連続して３０日を超えて同一の短期入所生活介護事業所に入所（当該事業所の設備及び備品を利用した短期入所生活介護以外のサービスによるものを含む。）している</w:t>
            </w:r>
            <w:r w:rsidR="00186564" w:rsidRPr="004A22C6">
              <w:rPr>
                <w:rFonts w:ascii="ＭＳ 明朝" w:hAnsi="ＭＳ 明朝" w:hint="eastAsia"/>
                <w:color w:val="000000" w:themeColor="text1"/>
                <w:spacing w:val="0"/>
                <w:sz w:val="18"/>
                <w:szCs w:val="18"/>
              </w:rPr>
              <w:t>場合であって、短期入所生活介護を受けている</w:t>
            </w:r>
            <w:r w:rsidRPr="004A22C6">
              <w:rPr>
                <w:rFonts w:ascii="ＭＳ 明朝" w:hAnsi="ＭＳ 明朝" w:hint="eastAsia"/>
                <w:color w:val="000000" w:themeColor="text1"/>
                <w:spacing w:val="0"/>
                <w:sz w:val="18"/>
                <w:szCs w:val="18"/>
              </w:rPr>
              <w:t>利用者</w:t>
            </w:r>
          </w:p>
          <w:p w14:paraId="0A5573C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649734AD"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短期入所生活介護の基本サービス費については、施設入所に比べ入退所が頻繁であり、利用者の状態が安定していないことなどから、特別養護老人ホームへ入所した当初に施設での生活に慣れるための様々な支援を評価する初期加算相当分を評価しています。</w:t>
            </w:r>
          </w:p>
          <w:p w14:paraId="17CCB029" w14:textId="61C21C08" w:rsidR="00846F63" w:rsidRPr="004A22C6" w:rsidRDefault="00846F63" w:rsidP="00846F63">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こうしたことから、居宅に戻ることなく、自費利用を挟み同一事業所を連続　３０日を超えて利用している者に対して短期入所生活介護を提供する場合には、連続３０日を超えた日から減算を行います。</w:t>
            </w:r>
          </w:p>
          <w:p w14:paraId="0A8E99C1" w14:textId="504AEB55" w:rsidR="00846F63" w:rsidRPr="004A22C6" w:rsidRDefault="00846F63" w:rsidP="00846F63">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なお、同一事業所を長期間利用していることについては、居宅サービス計画において確認することとなります。</w:t>
            </w:r>
          </w:p>
          <w:p w14:paraId="653300CE" w14:textId="2E17FAA7" w:rsidR="00846F63" w:rsidRPr="004A22C6" w:rsidRDefault="00846F63" w:rsidP="00846F63">
            <w:pPr>
              <w:autoSpaceDE w:val="0"/>
              <w:autoSpaceDN w:val="0"/>
              <w:adjustRightInd w:val="0"/>
              <w:snapToGrid w:val="0"/>
              <w:ind w:leftChars="100" w:left="206"/>
              <w:rPr>
                <w:rFonts w:ascii="ＭＳ 明朝" w:hAnsi="ＭＳ 明朝"/>
                <w:color w:val="000000" w:themeColor="text1"/>
                <w:spacing w:val="0"/>
                <w:sz w:val="18"/>
                <w:szCs w:val="18"/>
              </w:rPr>
            </w:pPr>
          </w:p>
          <w:p w14:paraId="68F7B162" w14:textId="466B17C9"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同一の事業所を連続３０日を超えて利用している</w:t>
            </w:r>
            <w:r w:rsidR="00186564" w:rsidRPr="004A22C6">
              <w:rPr>
                <w:rFonts w:ascii="ＭＳ 明朝" w:hAnsi="ＭＳ 明朝" w:hint="eastAsia"/>
                <w:color w:val="000000" w:themeColor="text1"/>
                <w:spacing w:val="0"/>
                <w:sz w:val="18"/>
                <w:szCs w:val="18"/>
              </w:rPr>
              <w:t>者について</w:t>
            </w:r>
            <w:r w:rsidRPr="004A22C6">
              <w:rPr>
                <w:rFonts w:ascii="ＭＳ 明朝" w:hAnsi="ＭＳ 明朝" w:hint="eastAsia"/>
                <w:color w:val="000000" w:themeColor="text1"/>
                <w:spacing w:val="0"/>
                <w:sz w:val="18"/>
                <w:szCs w:val="18"/>
              </w:rPr>
              <w:t>、それまでの間の</w:t>
            </w:r>
            <w:r w:rsidR="00186564" w:rsidRPr="004A22C6">
              <w:rPr>
                <w:rFonts w:ascii="ＭＳ 明朝" w:hAnsi="ＭＳ 明朝" w:hint="eastAsia"/>
                <w:color w:val="000000" w:themeColor="text1"/>
                <w:spacing w:val="0"/>
                <w:sz w:val="18"/>
                <w:szCs w:val="18"/>
              </w:rPr>
              <w:t>サービス利用に係る</w:t>
            </w:r>
            <w:r w:rsidRPr="004A22C6">
              <w:rPr>
                <w:rFonts w:ascii="ＭＳ 明朝" w:hAnsi="ＭＳ 明朝" w:hint="eastAsia"/>
                <w:color w:val="000000" w:themeColor="text1"/>
                <w:spacing w:val="0"/>
                <w:sz w:val="18"/>
                <w:szCs w:val="18"/>
              </w:rPr>
              <w:t>費用を介護報酬として請求しているか否かに関わらず、連続３０日を超える日以降の介護報酬請求において</w:t>
            </w:r>
            <w:r w:rsidR="00186564" w:rsidRPr="004A22C6">
              <w:rPr>
                <w:rFonts w:ascii="ＭＳ 明朝" w:hAnsi="ＭＳ 明朝" w:hint="eastAsia"/>
                <w:color w:val="000000" w:themeColor="text1"/>
                <w:spacing w:val="0"/>
                <w:sz w:val="18"/>
                <w:szCs w:val="18"/>
              </w:rPr>
              <w:t>適用するものです。</w:t>
            </w:r>
          </w:p>
          <w:p w14:paraId="38E1A4BC" w14:textId="09C2A05C"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43798BAD" w14:textId="072B4003"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92830406"/>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782386040"/>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254558157"/>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846F63" w:rsidRPr="004A22C6">
              <w:rPr>
                <w:rFonts w:ascii="ＭＳ 明朝" w:hAnsi="ＭＳ 明朝" w:hint="eastAsia"/>
                <w:color w:val="000000" w:themeColor="text1"/>
                <w:sz w:val="18"/>
                <w:szCs w:val="18"/>
              </w:rPr>
              <w:t>非該当</w:t>
            </w:r>
          </w:p>
        </w:tc>
        <w:tc>
          <w:tcPr>
            <w:tcW w:w="1247" w:type="dxa"/>
          </w:tcPr>
          <w:p w14:paraId="3C65F93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2F159E06" w14:textId="3B0292AE"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別表8の注</w:t>
            </w:r>
            <w:r w:rsidR="00186564" w:rsidRPr="004A22C6">
              <w:rPr>
                <w:rFonts w:ascii="ＭＳ 明朝" w:hAnsi="ＭＳ 明朝" w:hint="eastAsia"/>
                <w:color w:val="000000" w:themeColor="text1"/>
                <w:spacing w:val="0"/>
                <w:sz w:val="16"/>
                <w:szCs w:val="16"/>
              </w:rPr>
              <w:t>22</w:t>
            </w:r>
          </w:p>
          <w:p w14:paraId="6B5C221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707B2E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60A2A5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51368D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F88AC0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CF456F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5A37BE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0124F2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7BF15C38" w14:textId="4E593DB5"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w:t>
            </w:r>
            <w:r w:rsidR="00186564" w:rsidRPr="004A22C6">
              <w:rPr>
                <w:rFonts w:ascii="ＭＳ 明朝" w:hAnsi="ＭＳ 明朝" w:hint="eastAsia"/>
                <w:color w:val="000000" w:themeColor="text1"/>
                <w:spacing w:val="0"/>
                <w:sz w:val="16"/>
                <w:szCs w:val="16"/>
              </w:rPr>
              <w:t>26</w:t>
            </w:r>
            <w:r w:rsidRPr="004A22C6">
              <w:rPr>
                <w:rFonts w:ascii="ＭＳ 明朝" w:hAnsi="ＭＳ 明朝" w:hint="eastAsia"/>
                <w:color w:val="000000" w:themeColor="text1"/>
                <w:spacing w:val="0"/>
                <w:sz w:val="16"/>
                <w:szCs w:val="16"/>
              </w:rPr>
              <w:t>)</w:t>
            </w:r>
          </w:p>
          <w:p w14:paraId="54A3DE3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FCBA8C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8A5CB6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CF694A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516B3F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AADDD8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46EFA0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09D26D5" w14:textId="0D46D7B1"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8F03B59" w14:textId="5EFD835E"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令和3年度介護報酬改定に関するQ&amp;A（令和3年3月26日）問74</w:t>
            </w:r>
          </w:p>
        </w:tc>
      </w:tr>
      <w:tr w:rsidR="004A22C6" w:rsidRPr="004A22C6" w14:paraId="46CF5EAF" w14:textId="77777777" w:rsidTr="00F42424">
        <w:tc>
          <w:tcPr>
            <w:tcW w:w="1418" w:type="dxa"/>
          </w:tcPr>
          <w:p w14:paraId="0178F538" w14:textId="77777777" w:rsidR="000C2415" w:rsidRPr="004A22C6" w:rsidRDefault="000C2415"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9-22【新】</w:t>
            </w:r>
          </w:p>
          <w:p w14:paraId="12C4FE93" w14:textId="706C2FF6" w:rsidR="000C2415" w:rsidRPr="004A22C6" w:rsidRDefault="000C2415"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長期利用の適正化（連続６１日以上の利用）</w:t>
            </w:r>
          </w:p>
          <w:p w14:paraId="117CF70F" w14:textId="3A0D473E" w:rsidR="000C2415" w:rsidRPr="004A22C6" w:rsidRDefault="000C2415"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7D934B4C" w14:textId="2DA6E58B" w:rsidR="00FA3C7D" w:rsidRPr="004A22C6" w:rsidRDefault="00FA3C7D" w:rsidP="002248F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厚生労働大臣が定める利用者（注）に対して短期入所生活介護を行った場合は、注１（</w:t>
            </w:r>
            <w:r w:rsidR="002248F2" w:rsidRPr="004A22C6">
              <w:rPr>
                <w:rFonts w:ascii="ＭＳ 明朝" w:hAnsi="ＭＳ 明朝" w:hint="eastAsia"/>
                <w:color w:val="000000" w:themeColor="text1"/>
                <w:spacing w:val="0"/>
                <w:sz w:val="18"/>
                <w:szCs w:val="18"/>
              </w:rPr>
              <w:t>「</w:t>
            </w:r>
            <w:r w:rsidR="002248F2" w:rsidRPr="004A22C6">
              <w:rPr>
                <w:rFonts w:ascii="ＭＳ 明朝" w:hAnsi="ＭＳ 明朝"/>
                <w:color w:val="000000" w:themeColor="text1"/>
                <w:spacing w:val="0"/>
                <w:sz w:val="18"/>
                <w:szCs w:val="18"/>
              </w:rPr>
              <w:t>9-2</w:t>
            </w:r>
            <w:r w:rsidR="002248F2" w:rsidRPr="004A22C6">
              <w:rPr>
                <w:rFonts w:ascii="ＭＳ 明朝" w:hAnsi="ＭＳ 明朝" w:hint="eastAsia"/>
                <w:color w:val="000000" w:themeColor="text1"/>
                <w:spacing w:val="0"/>
                <w:sz w:val="18"/>
                <w:szCs w:val="18"/>
              </w:rPr>
              <w:t xml:space="preserve"> 短期入所生活介護費」参照</w:t>
            </w:r>
            <w:r w:rsidRPr="004A22C6">
              <w:rPr>
                <w:rFonts w:ascii="ＭＳ 明朝" w:hAnsi="ＭＳ 明朝" w:hint="eastAsia"/>
                <w:color w:val="000000" w:themeColor="text1"/>
                <w:spacing w:val="0"/>
                <w:sz w:val="18"/>
                <w:szCs w:val="18"/>
              </w:rPr>
              <w:t>）の規定にかかわらず、次に掲げる場合の区分に従い、それぞれ次に掲げる所定単位数を算定していますか。</w:t>
            </w:r>
          </w:p>
          <w:p w14:paraId="14604C4F" w14:textId="77777777" w:rsidR="00FA3C7D" w:rsidRPr="004A22C6" w:rsidRDefault="00FA3C7D" w:rsidP="00FA3C7D">
            <w:pPr>
              <w:autoSpaceDE w:val="0"/>
              <w:autoSpaceDN w:val="0"/>
              <w:adjustRightInd w:val="0"/>
              <w:snapToGrid w:val="0"/>
              <w:rPr>
                <w:rFonts w:ascii="ＭＳ 明朝" w:hAnsi="ＭＳ 明朝"/>
                <w:color w:val="000000" w:themeColor="text1"/>
                <w:spacing w:val="0"/>
                <w:sz w:val="18"/>
                <w:szCs w:val="18"/>
              </w:rPr>
            </w:pPr>
          </w:p>
          <w:p w14:paraId="6C39017E" w14:textId="6C5089B5" w:rsidR="00FA3C7D" w:rsidRPr="004A22C6" w:rsidRDefault="00FA3C7D" w:rsidP="00FA3C7D">
            <w:pPr>
              <w:autoSpaceDE w:val="0"/>
              <w:autoSpaceDN w:val="0"/>
              <w:adjustRightInd w:val="0"/>
              <w:snapToGrid w:val="0"/>
              <w:rPr>
                <w:rFonts w:ascii="ＭＳ 明朝" w:hAnsi="ＭＳ 明朝"/>
                <w:color w:val="000000" w:themeColor="text1"/>
                <w:spacing w:val="-6"/>
                <w:sz w:val="18"/>
                <w:szCs w:val="18"/>
              </w:rPr>
            </w:pPr>
            <w:r w:rsidRPr="004A22C6">
              <w:rPr>
                <w:rFonts w:ascii="ＭＳ 明朝" w:hAnsi="ＭＳ 明朝" w:hint="eastAsia"/>
                <w:color w:val="000000" w:themeColor="text1"/>
                <w:spacing w:val="0"/>
                <w:sz w:val="18"/>
                <w:szCs w:val="18"/>
              </w:rPr>
              <w:t>（注）</w:t>
            </w:r>
            <w:r w:rsidRPr="004A22C6">
              <w:rPr>
                <w:rFonts w:ascii="ＭＳ 明朝" w:hAnsi="ＭＳ 明朝" w:hint="eastAsia"/>
                <w:color w:val="000000" w:themeColor="text1"/>
                <w:spacing w:val="-6"/>
                <w:sz w:val="18"/>
                <w:szCs w:val="18"/>
              </w:rPr>
              <w:t>厚生労働大臣が定める基準に適合する利用者等（平27厚労告94）第二十二号のニ</w:t>
            </w:r>
          </w:p>
          <w:p w14:paraId="61F24C5F" w14:textId="6CC08EA9" w:rsidR="00FA3C7D" w:rsidRPr="004A22C6" w:rsidRDefault="00FA3C7D" w:rsidP="00FA3C7D">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連続して６０日を超えて同一の短期入所生活介護事業所に入所（当該事業所の設備及び備品を利用</w:t>
            </w:r>
            <w:r w:rsidR="00AA2B47" w:rsidRPr="004A22C6">
              <w:rPr>
                <w:rFonts w:ascii="ＭＳ 明朝" w:hAnsi="ＭＳ 明朝" w:hint="eastAsia"/>
                <w:color w:val="000000" w:themeColor="text1"/>
                <w:spacing w:val="0"/>
                <w:sz w:val="18"/>
                <w:szCs w:val="18"/>
              </w:rPr>
              <w:t>する</w:t>
            </w:r>
            <w:r w:rsidRPr="004A22C6">
              <w:rPr>
                <w:rFonts w:ascii="ＭＳ 明朝" w:hAnsi="ＭＳ 明朝" w:hint="eastAsia"/>
                <w:color w:val="000000" w:themeColor="text1"/>
                <w:spacing w:val="0"/>
                <w:sz w:val="18"/>
                <w:szCs w:val="18"/>
              </w:rPr>
              <w:t>短期入所生活介護以外のサービスの提供を当該事業所において受けた場合を含む。）している利用者であって、指定短期入所生活介護を受けているもの</w:t>
            </w:r>
          </w:p>
          <w:p w14:paraId="7BCD5BF8" w14:textId="77777777" w:rsidR="00FA3C7D" w:rsidRPr="004A22C6" w:rsidRDefault="00FA3C7D" w:rsidP="00FA3C7D">
            <w:pPr>
              <w:autoSpaceDE w:val="0"/>
              <w:autoSpaceDN w:val="0"/>
              <w:adjustRightInd w:val="0"/>
              <w:snapToGrid w:val="0"/>
              <w:rPr>
                <w:rFonts w:ascii="ＭＳ 明朝" w:hAnsi="ＭＳ 明朝"/>
                <w:color w:val="000000" w:themeColor="text1"/>
                <w:spacing w:val="0"/>
                <w:sz w:val="18"/>
                <w:szCs w:val="18"/>
              </w:rPr>
            </w:pPr>
          </w:p>
          <w:p w14:paraId="49F1D6B0" w14:textId="375F48F4" w:rsidR="00FA3C7D" w:rsidRPr="004A22C6" w:rsidRDefault="00FA3C7D" w:rsidP="002248F2">
            <w:pPr>
              <w:autoSpaceDE w:val="0"/>
              <w:autoSpaceDN w:val="0"/>
              <w:adjustRightInd w:val="0"/>
              <w:snapToGrid w:val="0"/>
              <w:ind w:left="270"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(1)</w:t>
            </w:r>
            <w:r w:rsidR="002248F2" w:rsidRPr="004A22C6">
              <w:rPr>
                <w:rFonts w:ascii="ＭＳ 明朝" w:hAnsi="ＭＳ 明朝" w:hint="eastAsia"/>
                <w:color w:val="000000" w:themeColor="text1"/>
                <w:spacing w:val="0"/>
                <w:sz w:val="18"/>
                <w:szCs w:val="18"/>
              </w:rPr>
              <w:t xml:space="preserve">　</w:t>
            </w:r>
            <w:r w:rsidRPr="004A22C6">
              <w:rPr>
                <w:rFonts w:ascii="ＭＳ 明朝" w:hAnsi="ＭＳ 明朝" w:hint="eastAsia"/>
                <w:color w:val="000000" w:themeColor="text1"/>
                <w:spacing w:val="0"/>
                <w:sz w:val="18"/>
                <w:szCs w:val="18"/>
              </w:rPr>
              <w:t>単独型短期入所生活介護費</w:t>
            </w:r>
            <w:r w:rsidR="002248F2" w:rsidRPr="004A22C6">
              <w:rPr>
                <w:rFonts w:ascii="ＭＳ 明朝" w:hAnsi="ＭＳ 明朝" w:hint="eastAsia"/>
                <w:color w:val="000000" w:themeColor="text1"/>
                <w:spacing w:val="0"/>
                <w:sz w:val="18"/>
                <w:szCs w:val="18"/>
              </w:rPr>
              <w:t>（Ⅰ）又は（Ⅱ）</w:t>
            </w:r>
            <w:r w:rsidRPr="004A22C6">
              <w:rPr>
                <w:rFonts w:ascii="ＭＳ 明朝" w:hAnsi="ＭＳ 明朝" w:hint="eastAsia"/>
                <w:color w:val="000000" w:themeColor="text1"/>
                <w:spacing w:val="0"/>
                <w:sz w:val="18"/>
                <w:szCs w:val="18"/>
              </w:rPr>
              <w:t>を算定すべき短期入所生活介護を行った場合</w:t>
            </w:r>
          </w:p>
          <w:p w14:paraId="5DC5E8A4" w14:textId="77777777" w:rsidR="00FA3C7D" w:rsidRPr="004A22C6" w:rsidRDefault="00FA3C7D" w:rsidP="002248F2">
            <w:pPr>
              <w:autoSpaceDE w:val="0"/>
              <w:autoSpaceDN w:val="0"/>
              <w:adjustRightInd w:val="0"/>
              <w:snapToGrid w:val="0"/>
              <w:ind w:left="270"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（一）要介護１　　　　　　　　　　５８９単位</w:t>
            </w:r>
          </w:p>
          <w:p w14:paraId="0C7AB918" w14:textId="77777777" w:rsidR="00FA3C7D" w:rsidRPr="004A22C6" w:rsidRDefault="00FA3C7D" w:rsidP="002248F2">
            <w:pPr>
              <w:autoSpaceDE w:val="0"/>
              <w:autoSpaceDN w:val="0"/>
              <w:adjustRightInd w:val="0"/>
              <w:snapToGrid w:val="0"/>
              <w:ind w:left="270"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（二）要介護２　　　　　　　　　　６５９単位</w:t>
            </w:r>
          </w:p>
          <w:p w14:paraId="5B1B7534" w14:textId="77777777" w:rsidR="00FA3C7D" w:rsidRPr="004A22C6" w:rsidRDefault="00FA3C7D" w:rsidP="002248F2">
            <w:pPr>
              <w:autoSpaceDE w:val="0"/>
              <w:autoSpaceDN w:val="0"/>
              <w:adjustRightInd w:val="0"/>
              <w:snapToGrid w:val="0"/>
              <w:ind w:left="270"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（三）要介護３　　　　　　　　　　７３２単位</w:t>
            </w:r>
          </w:p>
          <w:p w14:paraId="476C4187" w14:textId="77777777" w:rsidR="00FA3C7D" w:rsidRPr="004A22C6" w:rsidRDefault="00FA3C7D" w:rsidP="002248F2">
            <w:pPr>
              <w:autoSpaceDE w:val="0"/>
              <w:autoSpaceDN w:val="0"/>
              <w:adjustRightInd w:val="0"/>
              <w:snapToGrid w:val="0"/>
              <w:ind w:left="270"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（四）要介護４　　　　　　　　　　８０２単位</w:t>
            </w:r>
          </w:p>
          <w:p w14:paraId="1F1AB8A1" w14:textId="77777777" w:rsidR="00FA3C7D" w:rsidRPr="004A22C6" w:rsidRDefault="00FA3C7D" w:rsidP="002248F2">
            <w:pPr>
              <w:autoSpaceDE w:val="0"/>
              <w:autoSpaceDN w:val="0"/>
              <w:adjustRightInd w:val="0"/>
              <w:snapToGrid w:val="0"/>
              <w:ind w:left="270"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（五）要介護５　　　　　　　　　　８７１単位</w:t>
            </w:r>
          </w:p>
          <w:p w14:paraId="744D5B0A" w14:textId="6EEE34EF" w:rsidR="002248F2" w:rsidRPr="004A22C6" w:rsidRDefault="00FA3C7D" w:rsidP="002248F2">
            <w:pPr>
              <w:autoSpaceDE w:val="0"/>
              <w:autoSpaceDN w:val="0"/>
              <w:adjustRightInd w:val="0"/>
              <w:snapToGrid w:val="0"/>
              <w:ind w:left="270"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(2)</w:t>
            </w:r>
            <w:r w:rsidR="002248F2" w:rsidRPr="004A22C6">
              <w:rPr>
                <w:rFonts w:ascii="ＭＳ 明朝" w:hAnsi="ＭＳ 明朝" w:hint="eastAsia"/>
                <w:color w:val="000000" w:themeColor="text1"/>
                <w:spacing w:val="0"/>
                <w:sz w:val="18"/>
                <w:szCs w:val="18"/>
              </w:rPr>
              <w:t xml:space="preserve">　</w:t>
            </w:r>
            <w:r w:rsidRPr="004A22C6">
              <w:rPr>
                <w:rFonts w:ascii="ＭＳ 明朝" w:hAnsi="ＭＳ 明朝" w:hint="eastAsia"/>
                <w:color w:val="000000" w:themeColor="text1"/>
                <w:spacing w:val="0"/>
                <w:sz w:val="18"/>
                <w:szCs w:val="18"/>
              </w:rPr>
              <w:t>併殺型短期入所生活介護費</w:t>
            </w:r>
            <w:r w:rsidR="002248F2" w:rsidRPr="004A22C6">
              <w:rPr>
                <w:rFonts w:ascii="ＭＳ 明朝" w:hAnsi="ＭＳ 明朝" w:hint="eastAsia"/>
                <w:color w:val="000000" w:themeColor="text1"/>
                <w:spacing w:val="0"/>
                <w:sz w:val="18"/>
                <w:szCs w:val="18"/>
              </w:rPr>
              <w:t>（Ⅰ）又は（Ⅱ）</w:t>
            </w:r>
            <w:r w:rsidRPr="004A22C6">
              <w:rPr>
                <w:rFonts w:ascii="ＭＳ 明朝" w:hAnsi="ＭＳ 明朝" w:hint="eastAsia"/>
                <w:color w:val="000000" w:themeColor="text1"/>
                <w:spacing w:val="0"/>
                <w:sz w:val="18"/>
                <w:szCs w:val="18"/>
              </w:rPr>
              <w:t>を算定すべき短期入所生活介護を行った場合</w:t>
            </w:r>
          </w:p>
          <w:p w14:paraId="747D2D6A" w14:textId="77777777" w:rsidR="00FA3C7D" w:rsidRPr="004A22C6" w:rsidRDefault="00FA3C7D" w:rsidP="002248F2">
            <w:pPr>
              <w:autoSpaceDE w:val="0"/>
              <w:autoSpaceDN w:val="0"/>
              <w:adjustRightInd w:val="0"/>
              <w:snapToGrid w:val="0"/>
              <w:ind w:left="270"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（一）要介護１　　　　　　　　　　５７３単位</w:t>
            </w:r>
          </w:p>
          <w:p w14:paraId="014420D1" w14:textId="77777777" w:rsidR="00FA3C7D" w:rsidRPr="004A22C6" w:rsidRDefault="00FA3C7D" w:rsidP="002248F2">
            <w:pPr>
              <w:autoSpaceDE w:val="0"/>
              <w:autoSpaceDN w:val="0"/>
              <w:adjustRightInd w:val="0"/>
              <w:snapToGrid w:val="0"/>
              <w:ind w:left="270"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（二）要介護２　　　　　　　　　　６４２単位</w:t>
            </w:r>
          </w:p>
          <w:p w14:paraId="2DAB9538" w14:textId="77777777" w:rsidR="00FA3C7D" w:rsidRPr="004A22C6" w:rsidRDefault="00FA3C7D" w:rsidP="002248F2">
            <w:pPr>
              <w:autoSpaceDE w:val="0"/>
              <w:autoSpaceDN w:val="0"/>
              <w:adjustRightInd w:val="0"/>
              <w:snapToGrid w:val="0"/>
              <w:ind w:left="270"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（三）要介護３　　　　　　　　　　７１５単位</w:t>
            </w:r>
          </w:p>
          <w:p w14:paraId="2A884E07" w14:textId="77777777" w:rsidR="00FA3C7D" w:rsidRPr="004A22C6" w:rsidRDefault="00FA3C7D" w:rsidP="002248F2">
            <w:pPr>
              <w:autoSpaceDE w:val="0"/>
              <w:autoSpaceDN w:val="0"/>
              <w:adjustRightInd w:val="0"/>
              <w:snapToGrid w:val="0"/>
              <w:ind w:left="270"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（四）要介護４　　　　　　　　　　７８５単位</w:t>
            </w:r>
          </w:p>
          <w:p w14:paraId="4A2628DD" w14:textId="77777777" w:rsidR="00FA3C7D" w:rsidRPr="004A22C6" w:rsidRDefault="00FA3C7D" w:rsidP="002248F2">
            <w:pPr>
              <w:autoSpaceDE w:val="0"/>
              <w:autoSpaceDN w:val="0"/>
              <w:adjustRightInd w:val="0"/>
              <w:snapToGrid w:val="0"/>
              <w:ind w:left="270"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（五）要介護５　　　　　　　　　　８５４単位</w:t>
            </w:r>
          </w:p>
          <w:p w14:paraId="0348AC24" w14:textId="104B5319" w:rsidR="00FA3C7D" w:rsidRPr="004A22C6" w:rsidRDefault="00FA3C7D" w:rsidP="002248F2">
            <w:pPr>
              <w:autoSpaceDE w:val="0"/>
              <w:autoSpaceDN w:val="0"/>
              <w:adjustRightInd w:val="0"/>
              <w:snapToGrid w:val="0"/>
              <w:ind w:left="270"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(3)</w:t>
            </w:r>
            <w:r w:rsidR="002248F2" w:rsidRPr="004A22C6">
              <w:rPr>
                <w:rFonts w:ascii="ＭＳ 明朝" w:hAnsi="ＭＳ 明朝" w:hint="eastAsia"/>
                <w:color w:val="000000" w:themeColor="text1"/>
                <w:spacing w:val="0"/>
                <w:sz w:val="18"/>
                <w:szCs w:val="18"/>
              </w:rPr>
              <w:t xml:space="preserve">　</w:t>
            </w:r>
            <w:r w:rsidRPr="004A22C6">
              <w:rPr>
                <w:rFonts w:ascii="ＭＳ 明朝" w:hAnsi="ＭＳ 明朝" w:hint="eastAsia"/>
                <w:color w:val="000000" w:themeColor="text1"/>
                <w:spacing w:val="0"/>
                <w:sz w:val="18"/>
                <w:szCs w:val="18"/>
              </w:rPr>
              <w:t>単独型ユニット型短期入所生活介護費</w:t>
            </w:r>
            <w:r w:rsidR="002248F2" w:rsidRPr="004A22C6">
              <w:rPr>
                <w:rFonts w:ascii="ＭＳ 明朝" w:hAnsi="ＭＳ 明朝" w:hint="eastAsia"/>
                <w:color w:val="000000" w:themeColor="text1"/>
                <w:spacing w:val="0"/>
                <w:sz w:val="18"/>
                <w:szCs w:val="18"/>
              </w:rPr>
              <w:t>又は経過的単独型ユニット型短期入所生活介護費</w:t>
            </w:r>
            <w:r w:rsidRPr="004A22C6">
              <w:rPr>
                <w:rFonts w:ascii="ＭＳ 明朝" w:hAnsi="ＭＳ 明朝" w:hint="eastAsia"/>
                <w:color w:val="000000" w:themeColor="text1"/>
                <w:spacing w:val="0"/>
                <w:sz w:val="18"/>
                <w:szCs w:val="18"/>
              </w:rPr>
              <w:t>を算定すべき短期入所生活介護を行った場合</w:t>
            </w:r>
          </w:p>
          <w:p w14:paraId="16009681" w14:textId="77777777" w:rsidR="00FA3C7D" w:rsidRPr="004A22C6" w:rsidRDefault="00FA3C7D" w:rsidP="002248F2">
            <w:pPr>
              <w:autoSpaceDE w:val="0"/>
              <w:autoSpaceDN w:val="0"/>
              <w:adjustRightInd w:val="0"/>
              <w:snapToGrid w:val="0"/>
              <w:ind w:left="270"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（一）要介護１　　　　　　　　　　６７０単位</w:t>
            </w:r>
          </w:p>
          <w:p w14:paraId="2F9A99E6" w14:textId="77777777" w:rsidR="00FA3C7D" w:rsidRPr="004A22C6" w:rsidRDefault="00FA3C7D" w:rsidP="002248F2">
            <w:pPr>
              <w:autoSpaceDE w:val="0"/>
              <w:autoSpaceDN w:val="0"/>
              <w:adjustRightInd w:val="0"/>
              <w:snapToGrid w:val="0"/>
              <w:ind w:left="270"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（二）要介護２　　　　　　　　　　７４０単位</w:t>
            </w:r>
          </w:p>
          <w:p w14:paraId="590EDE86" w14:textId="77777777" w:rsidR="00FA3C7D" w:rsidRPr="004A22C6" w:rsidRDefault="00FA3C7D" w:rsidP="002248F2">
            <w:pPr>
              <w:autoSpaceDE w:val="0"/>
              <w:autoSpaceDN w:val="0"/>
              <w:adjustRightInd w:val="0"/>
              <w:snapToGrid w:val="0"/>
              <w:ind w:left="270"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（三）要介護３　　　　　　　　　　８１５単位</w:t>
            </w:r>
          </w:p>
          <w:p w14:paraId="2A7BAFF2" w14:textId="77777777" w:rsidR="00FA3C7D" w:rsidRPr="004A22C6" w:rsidRDefault="00FA3C7D" w:rsidP="002248F2">
            <w:pPr>
              <w:autoSpaceDE w:val="0"/>
              <w:autoSpaceDN w:val="0"/>
              <w:adjustRightInd w:val="0"/>
              <w:snapToGrid w:val="0"/>
              <w:ind w:left="270"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（四）要介護４　　　　　　　　　　８８６単位</w:t>
            </w:r>
          </w:p>
          <w:p w14:paraId="661994A7" w14:textId="77777777" w:rsidR="00FA3C7D" w:rsidRPr="004A22C6" w:rsidRDefault="00FA3C7D" w:rsidP="002248F2">
            <w:pPr>
              <w:autoSpaceDE w:val="0"/>
              <w:autoSpaceDN w:val="0"/>
              <w:adjustRightInd w:val="0"/>
              <w:snapToGrid w:val="0"/>
              <w:ind w:left="270"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（五）要介護５　　　　　　　　　　９５５単位</w:t>
            </w:r>
          </w:p>
          <w:p w14:paraId="23247675" w14:textId="33F9FB4C" w:rsidR="002248F2" w:rsidRPr="004A22C6" w:rsidRDefault="00FA3C7D" w:rsidP="002248F2">
            <w:pPr>
              <w:autoSpaceDE w:val="0"/>
              <w:autoSpaceDN w:val="0"/>
              <w:adjustRightInd w:val="0"/>
              <w:snapToGrid w:val="0"/>
              <w:ind w:left="270"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(4)</w:t>
            </w:r>
            <w:r w:rsidR="002248F2" w:rsidRPr="004A22C6">
              <w:rPr>
                <w:rFonts w:ascii="ＭＳ 明朝" w:hAnsi="ＭＳ 明朝" w:hint="eastAsia"/>
                <w:color w:val="000000" w:themeColor="text1"/>
                <w:spacing w:val="0"/>
                <w:sz w:val="18"/>
                <w:szCs w:val="18"/>
              </w:rPr>
              <w:t xml:space="preserve">　</w:t>
            </w:r>
            <w:r w:rsidRPr="004A22C6">
              <w:rPr>
                <w:rFonts w:ascii="ＭＳ 明朝" w:hAnsi="ＭＳ 明朝" w:hint="eastAsia"/>
                <w:color w:val="000000" w:themeColor="text1"/>
                <w:spacing w:val="0"/>
                <w:sz w:val="18"/>
                <w:szCs w:val="18"/>
              </w:rPr>
              <w:t>併設型ユニット型短期入所生活介護費</w:t>
            </w:r>
            <w:r w:rsidR="002248F2" w:rsidRPr="004A22C6">
              <w:rPr>
                <w:rFonts w:ascii="ＭＳ 明朝" w:hAnsi="ＭＳ 明朝" w:hint="eastAsia"/>
                <w:color w:val="000000" w:themeColor="text1"/>
                <w:spacing w:val="0"/>
                <w:sz w:val="18"/>
                <w:szCs w:val="18"/>
              </w:rPr>
              <w:t>又は経過的併設型ユニット型短期入所生活介護費</w:t>
            </w:r>
            <w:r w:rsidRPr="004A22C6">
              <w:rPr>
                <w:rFonts w:ascii="ＭＳ 明朝" w:hAnsi="ＭＳ 明朝" w:hint="eastAsia"/>
                <w:color w:val="000000" w:themeColor="text1"/>
                <w:spacing w:val="0"/>
                <w:sz w:val="18"/>
                <w:szCs w:val="18"/>
              </w:rPr>
              <w:t>を算定すべき短期入所生活介護を行った場合</w:t>
            </w:r>
          </w:p>
          <w:p w14:paraId="33E1258C" w14:textId="77777777" w:rsidR="00FA3C7D" w:rsidRPr="004A22C6" w:rsidRDefault="00FA3C7D" w:rsidP="00FA3C7D">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 xml:space="preserve">　（一）要介護１　　　　　　　　　　６７０単位</w:t>
            </w:r>
          </w:p>
          <w:p w14:paraId="5F6A4193" w14:textId="77777777" w:rsidR="00FA3C7D" w:rsidRPr="004A22C6" w:rsidRDefault="00FA3C7D" w:rsidP="00FA3C7D">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（二）要介護２　　　　　　　　　　７４０単位</w:t>
            </w:r>
          </w:p>
          <w:p w14:paraId="0A629CD1" w14:textId="77777777" w:rsidR="00FA3C7D" w:rsidRPr="004A22C6" w:rsidRDefault="00FA3C7D" w:rsidP="00FA3C7D">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（三）要介護３　　　　　　　　　　８１５単位</w:t>
            </w:r>
          </w:p>
          <w:p w14:paraId="0426AD6F" w14:textId="77777777" w:rsidR="00FA3C7D" w:rsidRPr="004A22C6" w:rsidRDefault="00FA3C7D" w:rsidP="00FA3C7D">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（四）要介護４　　　　　　　　　　８８６単位</w:t>
            </w:r>
          </w:p>
          <w:p w14:paraId="0F38DE59" w14:textId="77777777" w:rsidR="000C2415" w:rsidRPr="004A22C6" w:rsidRDefault="00FA3C7D" w:rsidP="00FA3C7D">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（五）要介護５　　　　　　　　　　９５５単位</w:t>
            </w:r>
          </w:p>
          <w:p w14:paraId="654C49CC" w14:textId="77777777" w:rsidR="002248F2" w:rsidRPr="004A22C6" w:rsidRDefault="002248F2" w:rsidP="00FA3C7D">
            <w:pPr>
              <w:autoSpaceDE w:val="0"/>
              <w:autoSpaceDN w:val="0"/>
              <w:adjustRightInd w:val="0"/>
              <w:snapToGrid w:val="0"/>
              <w:rPr>
                <w:rFonts w:ascii="ＭＳ 明朝" w:hAnsi="ＭＳ 明朝"/>
                <w:color w:val="000000" w:themeColor="text1"/>
                <w:spacing w:val="0"/>
                <w:sz w:val="18"/>
                <w:szCs w:val="18"/>
              </w:rPr>
            </w:pPr>
          </w:p>
          <w:p w14:paraId="3FA314EE" w14:textId="3E0673C2" w:rsidR="002248F2" w:rsidRPr="004A22C6" w:rsidRDefault="002248F2" w:rsidP="00793E60">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短期入所生活介護における長期利用は施設と同様の利用形態となっていることから、居宅に戻ることなく自費利用を挟み同一事業所を連続</w:t>
            </w:r>
            <w:r w:rsidR="00793E60" w:rsidRPr="004A22C6">
              <w:rPr>
                <w:rFonts w:ascii="ＭＳ 明朝" w:hAnsi="ＭＳ 明朝" w:hint="eastAsia"/>
                <w:color w:val="000000" w:themeColor="text1"/>
                <w:spacing w:val="0"/>
                <w:sz w:val="18"/>
                <w:szCs w:val="18"/>
              </w:rPr>
              <w:t>６０</w:t>
            </w:r>
            <w:r w:rsidRPr="004A22C6">
              <w:rPr>
                <w:rFonts w:ascii="ＭＳ 明朝" w:hAnsi="ＭＳ 明朝" w:hint="eastAsia"/>
                <w:color w:val="000000" w:themeColor="text1"/>
                <w:spacing w:val="0"/>
                <w:sz w:val="18"/>
                <w:szCs w:val="18"/>
              </w:rPr>
              <w:t>日を超えて利用している者に対して短期入所生活介護を提供する場合には、連続</w:t>
            </w:r>
            <w:r w:rsidR="00793E60" w:rsidRPr="004A22C6">
              <w:rPr>
                <w:rFonts w:ascii="ＭＳ 明朝" w:hAnsi="ＭＳ 明朝" w:hint="eastAsia"/>
                <w:color w:val="000000" w:themeColor="text1"/>
                <w:spacing w:val="0"/>
                <w:sz w:val="18"/>
                <w:szCs w:val="18"/>
              </w:rPr>
              <w:t>６０</w:t>
            </w:r>
            <w:r w:rsidRPr="004A22C6">
              <w:rPr>
                <w:rFonts w:ascii="ＭＳ 明朝" w:hAnsi="ＭＳ 明朝" w:hint="eastAsia"/>
                <w:color w:val="000000" w:themeColor="text1"/>
                <w:spacing w:val="0"/>
                <w:sz w:val="18"/>
                <w:szCs w:val="18"/>
              </w:rPr>
              <w:t>日を超えた日から短期入所生活介護費を介護福祉施設サービス費と、ユニット型短期入所生活介護費をユニット型介護福祉施設サービス費と同単位数と</w:t>
            </w:r>
            <w:r w:rsidR="00717589" w:rsidRPr="004A22C6">
              <w:rPr>
                <w:rFonts w:ascii="ＭＳ 明朝" w:hAnsi="ＭＳ 明朝" w:hint="eastAsia"/>
                <w:color w:val="000000" w:themeColor="text1"/>
                <w:spacing w:val="0"/>
                <w:sz w:val="18"/>
                <w:szCs w:val="18"/>
              </w:rPr>
              <w:t>します</w:t>
            </w:r>
            <w:r w:rsidRPr="004A22C6">
              <w:rPr>
                <w:rFonts w:ascii="ＭＳ 明朝" w:hAnsi="ＭＳ 明朝" w:hint="eastAsia"/>
                <w:color w:val="000000" w:themeColor="text1"/>
                <w:spacing w:val="0"/>
                <w:sz w:val="18"/>
                <w:szCs w:val="18"/>
              </w:rPr>
              <w:t>。ただし、既に注22</w:t>
            </w:r>
            <w:r w:rsidR="00793E60" w:rsidRPr="004A22C6">
              <w:rPr>
                <w:rFonts w:ascii="ＭＳ 明朝" w:hAnsi="ＭＳ 明朝" w:hint="eastAsia"/>
                <w:color w:val="000000" w:themeColor="text1"/>
                <w:spacing w:val="0"/>
                <w:sz w:val="18"/>
                <w:szCs w:val="18"/>
              </w:rPr>
              <w:t>（「</w:t>
            </w:r>
            <w:r w:rsidR="00793E60" w:rsidRPr="004A22C6">
              <w:rPr>
                <w:rFonts w:ascii="ＭＳ 明朝" w:hAnsi="ＭＳ 明朝"/>
                <w:color w:val="000000" w:themeColor="text1"/>
                <w:spacing w:val="0"/>
                <w:sz w:val="18"/>
                <w:szCs w:val="18"/>
              </w:rPr>
              <w:t>9-21</w:t>
            </w:r>
            <w:r w:rsidR="00793E60" w:rsidRPr="004A22C6">
              <w:rPr>
                <w:rFonts w:ascii="ＭＳ 明朝" w:hAnsi="ＭＳ 明朝" w:hint="eastAsia"/>
                <w:color w:val="000000" w:themeColor="text1"/>
                <w:spacing w:val="0"/>
                <w:sz w:val="18"/>
                <w:szCs w:val="18"/>
              </w:rPr>
              <w:t xml:space="preserve"> 長期利用者（連続３１日以上の利用）に対する減算」参照）</w:t>
            </w:r>
            <w:r w:rsidRPr="004A22C6">
              <w:rPr>
                <w:rFonts w:ascii="ＭＳ 明朝" w:hAnsi="ＭＳ 明朝" w:hint="eastAsia"/>
                <w:color w:val="000000" w:themeColor="text1"/>
                <w:spacing w:val="0"/>
                <w:sz w:val="18"/>
                <w:szCs w:val="18"/>
              </w:rPr>
              <w:t>の規定による長期利用者に対する減算後の単位数が、対応する介護福祉施設サービス費、ユニット型介護福祉施設サービス費を下回る場合は、それ以上の単位数の</w:t>
            </w:r>
            <w:r w:rsidR="00793E60" w:rsidRPr="004A22C6">
              <w:rPr>
                <w:rFonts w:ascii="ＭＳ 明朝" w:hAnsi="ＭＳ 明朝" w:hint="eastAsia"/>
                <w:color w:val="000000" w:themeColor="text1"/>
                <w:spacing w:val="0"/>
                <w:sz w:val="18"/>
                <w:szCs w:val="18"/>
              </w:rPr>
              <w:t>減算</w:t>
            </w:r>
            <w:r w:rsidRPr="004A22C6">
              <w:rPr>
                <w:rFonts w:ascii="ＭＳ 明朝" w:hAnsi="ＭＳ 明朝" w:hint="eastAsia"/>
                <w:color w:val="000000" w:themeColor="text1"/>
                <w:spacing w:val="0"/>
                <w:sz w:val="18"/>
                <w:szCs w:val="18"/>
              </w:rPr>
              <w:t>は行</w:t>
            </w:r>
            <w:r w:rsidR="00717589" w:rsidRPr="004A22C6">
              <w:rPr>
                <w:rFonts w:ascii="ＭＳ 明朝" w:hAnsi="ＭＳ 明朝" w:hint="eastAsia"/>
                <w:color w:val="000000" w:themeColor="text1"/>
                <w:spacing w:val="0"/>
                <w:sz w:val="18"/>
                <w:szCs w:val="18"/>
              </w:rPr>
              <w:t>いません</w:t>
            </w:r>
            <w:r w:rsidRPr="004A22C6">
              <w:rPr>
                <w:rFonts w:ascii="ＭＳ 明朝" w:hAnsi="ＭＳ 明朝" w:hint="eastAsia"/>
                <w:color w:val="000000" w:themeColor="text1"/>
                <w:spacing w:val="0"/>
                <w:sz w:val="18"/>
                <w:szCs w:val="18"/>
              </w:rPr>
              <w:t>。なお、同一事業所を長期間利用していることについては、居宅サービス計画において確認することとな</w:t>
            </w:r>
            <w:r w:rsidR="00717589" w:rsidRPr="004A22C6">
              <w:rPr>
                <w:rFonts w:ascii="ＭＳ 明朝" w:hAnsi="ＭＳ 明朝" w:hint="eastAsia"/>
                <w:color w:val="000000" w:themeColor="text1"/>
                <w:spacing w:val="0"/>
                <w:sz w:val="18"/>
                <w:szCs w:val="18"/>
              </w:rPr>
              <w:t>ります</w:t>
            </w:r>
            <w:r w:rsidRPr="004A22C6">
              <w:rPr>
                <w:rFonts w:ascii="ＭＳ 明朝" w:hAnsi="ＭＳ 明朝" w:hint="eastAsia"/>
                <w:color w:val="000000" w:themeColor="text1"/>
                <w:spacing w:val="0"/>
                <w:sz w:val="18"/>
                <w:szCs w:val="18"/>
              </w:rPr>
              <w:t>。</w:t>
            </w:r>
          </w:p>
          <w:p w14:paraId="021EC502" w14:textId="5AD834F1" w:rsidR="002248F2" w:rsidRPr="004A22C6" w:rsidRDefault="002248F2" w:rsidP="00FA3C7D">
            <w:pPr>
              <w:autoSpaceDE w:val="0"/>
              <w:autoSpaceDN w:val="0"/>
              <w:adjustRightInd w:val="0"/>
              <w:snapToGrid w:val="0"/>
              <w:rPr>
                <w:rFonts w:ascii="ＭＳ 明朝" w:hAnsi="ＭＳ 明朝"/>
                <w:color w:val="000000" w:themeColor="text1"/>
                <w:spacing w:val="0"/>
                <w:sz w:val="18"/>
                <w:szCs w:val="18"/>
              </w:rPr>
            </w:pPr>
          </w:p>
        </w:tc>
        <w:tc>
          <w:tcPr>
            <w:tcW w:w="992" w:type="dxa"/>
          </w:tcPr>
          <w:p w14:paraId="717886EF" w14:textId="0F376284" w:rsidR="000C2415" w:rsidRPr="004A22C6" w:rsidRDefault="00000000" w:rsidP="00FA3C7D">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221251896"/>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074424582"/>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312327116"/>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FA3C7D" w:rsidRPr="004A22C6">
              <w:rPr>
                <w:rFonts w:ascii="ＭＳ 明朝" w:hAnsi="ＭＳ 明朝" w:hint="eastAsia"/>
                <w:color w:val="000000" w:themeColor="text1"/>
                <w:sz w:val="18"/>
                <w:szCs w:val="18"/>
              </w:rPr>
              <w:t>非該当</w:t>
            </w:r>
          </w:p>
        </w:tc>
        <w:tc>
          <w:tcPr>
            <w:tcW w:w="1247" w:type="dxa"/>
          </w:tcPr>
          <w:p w14:paraId="494E5776" w14:textId="77777777" w:rsidR="00FA3C7D" w:rsidRPr="004A22C6" w:rsidRDefault="00FA3C7D" w:rsidP="00FA3C7D">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0009F6A4" w14:textId="77777777" w:rsidR="000C2415" w:rsidRPr="004A22C6" w:rsidRDefault="00FA3C7D" w:rsidP="00FA3C7D">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別表8の注23</w:t>
            </w:r>
          </w:p>
          <w:p w14:paraId="6BED2342"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42D219AD"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724E34A7"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629976C2"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7441E839"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2A6C7E80"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2191CC3C"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61EB7335"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0AD4F0C6"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09DE9BC0"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5EAF269A"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50237B39"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7FA95617"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49524887"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66BFA95A"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2143F699"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16D22943"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7C903FEC"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75E20E1B"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59C8E237"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02BB69F6"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2DF44B45"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44D39807"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292AA153"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1ED2CCD8"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3590136E"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654FFBE8"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6BFDD823"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7C531A96"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18281F62"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3D1DB32B"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45F49C71"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4A862E02"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45B8710D"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5730FBB4"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4697B81D"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34EBFFFD"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0E2090AD"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47ADFBB6"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6A1757E4"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1A8E275F"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584A942D" w14:textId="77777777"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p w14:paraId="1C93C3A3" w14:textId="77777777" w:rsidR="00793E60" w:rsidRPr="004A22C6" w:rsidRDefault="00793E60" w:rsidP="00793E60">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6BC4F6B7" w14:textId="6D14D5F3" w:rsidR="00793E60" w:rsidRPr="004A22C6" w:rsidRDefault="00793E60" w:rsidP="00793E60">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第2の2(2</w:t>
            </w:r>
            <w:r w:rsidR="00727048" w:rsidRPr="004A22C6">
              <w:rPr>
                <w:rFonts w:ascii="ＭＳ 明朝" w:hAnsi="ＭＳ 明朝" w:hint="eastAsia"/>
                <w:color w:val="000000" w:themeColor="text1"/>
                <w:spacing w:val="0"/>
                <w:sz w:val="16"/>
                <w:szCs w:val="16"/>
              </w:rPr>
              <w:t>0</w:t>
            </w:r>
            <w:r w:rsidRPr="004A22C6">
              <w:rPr>
                <w:rFonts w:ascii="ＭＳ 明朝" w:hAnsi="ＭＳ 明朝" w:hint="eastAsia"/>
                <w:color w:val="000000" w:themeColor="text1"/>
                <w:spacing w:val="0"/>
                <w:sz w:val="16"/>
                <w:szCs w:val="16"/>
              </w:rPr>
              <w:t>)</w:t>
            </w:r>
          </w:p>
          <w:p w14:paraId="7E39B4A7" w14:textId="77777777" w:rsidR="00793E60" w:rsidRPr="004A22C6" w:rsidRDefault="00793E60" w:rsidP="00793E60">
            <w:pPr>
              <w:autoSpaceDE w:val="0"/>
              <w:autoSpaceDN w:val="0"/>
              <w:adjustRightInd w:val="0"/>
              <w:snapToGrid w:val="0"/>
              <w:rPr>
                <w:rFonts w:ascii="ＭＳ 明朝" w:hAnsi="ＭＳ 明朝"/>
                <w:color w:val="000000" w:themeColor="text1"/>
                <w:spacing w:val="0"/>
                <w:sz w:val="16"/>
                <w:szCs w:val="16"/>
              </w:rPr>
            </w:pPr>
          </w:p>
          <w:p w14:paraId="37DD7B49" w14:textId="6139E700" w:rsidR="00793E60" w:rsidRPr="004A22C6" w:rsidRDefault="00793E60" w:rsidP="00FA3C7D">
            <w:pPr>
              <w:autoSpaceDE w:val="0"/>
              <w:autoSpaceDN w:val="0"/>
              <w:adjustRightInd w:val="0"/>
              <w:snapToGrid w:val="0"/>
              <w:rPr>
                <w:rFonts w:ascii="ＭＳ 明朝" w:hAnsi="ＭＳ 明朝"/>
                <w:color w:val="000000" w:themeColor="text1"/>
                <w:spacing w:val="0"/>
                <w:sz w:val="16"/>
                <w:szCs w:val="16"/>
              </w:rPr>
            </w:pPr>
          </w:p>
        </w:tc>
      </w:tr>
      <w:tr w:rsidR="004A22C6" w:rsidRPr="004A22C6" w14:paraId="21C072C4" w14:textId="77777777" w:rsidTr="00F42424">
        <w:tc>
          <w:tcPr>
            <w:tcW w:w="1418" w:type="dxa"/>
          </w:tcPr>
          <w:p w14:paraId="7D119092" w14:textId="77777777" w:rsidR="000C2415" w:rsidRPr="004A22C6" w:rsidRDefault="000C2415"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9-23【新】</w:t>
            </w:r>
          </w:p>
          <w:p w14:paraId="4B6BC27E" w14:textId="08CEB565" w:rsidR="000C2415" w:rsidRPr="004A22C6" w:rsidRDefault="000C2415"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長期利用の適正化（連続３１日以上の利用）（介護予防）</w:t>
            </w:r>
          </w:p>
          <w:p w14:paraId="24894F77" w14:textId="529F3C63" w:rsidR="000C2415" w:rsidRPr="004A22C6" w:rsidRDefault="000C2415"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3F40B43C" w14:textId="545C3211" w:rsidR="00453F95" w:rsidRPr="004A22C6" w:rsidRDefault="00453F95" w:rsidP="00453F95">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厚生労働大臣が定める利用者（注）に対して介護予防短期入所生活介護を行った場合は、注１（「9-2 短期入所生活介護費」参照）の規定にかかわらず、次に掲げる場合の区分に従い、それぞれ次に掲げる所定単位数を算定していますか。</w:t>
            </w:r>
          </w:p>
          <w:p w14:paraId="54DFF212" w14:textId="77777777" w:rsidR="00453F95" w:rsidRPr="004A22C6" w:rsidRDefault="00453F95" w:rsidP="00453F95">
            <w:pPr>
              <w:autoSpaceDE w:val="0"/>
              <w:autoSpaceDN w:val="0"/>
              <w:adjustRightInd w:val="0"/>
              <w:snapToGrid w:val="0"/>
              <w:ind w:firstLineChars="100" w:firstLine="180"/>
              <w:rPr>
                <w:rFonts w:ascii="ＭＳ 明朝" w:hAnsi="ＭＳ 明朝"/>
                <w:color w:val="000000" w:themeColor="text1"/>
                <w:spacing w:val="0"/>
                <w:sz w:val="18"/>
                <w:szCs w:val="18"/>
              </w:rPr>
            </w:pPr>
          </w:p>
          <w:p w14:paraId="3214E7DA" w14:textId="55A76AFD" w:rsidR="00453F95" w:rsidRPr="004A22C6" w:rsidRDefault="00453F95" w:rsidP="00453F95">
            <w:pPr>
              <w:autoSpaceDE w:val="0"/>
              <w:autoSpaceDN w:val="0"/>
              <w:adjustRightInd w:val="0"/>
              <w:snapToGrid w:val="0"/>
              <w:rPr>
                <w:rFonts w:ascii="ＭＳ 明朝" w:hAnsi="ＭＳ 明朝"/>
                <w:color w:val="000000" w:themeColor="text1"/>
                <w:spacing w:val="-6"/>
                <w:sz w:val="18"/>
                <w:szCs w:val="18"/>
              </w:rPr>
            </w:pPr>
            <w:r w:rsidRPr="004A22C6">
              <w:rPr>
                <w:rFonts w:ascii="ＭＳ 明朝" w:hAnsi="ＭＳ 明朝" w:hint="eastAsia"/>
                <w:color w:val="000000" w:themeColor="text1"/>
                <w:spacing w:val="0"/>
                <w:sz w:val="18"/>
                <w:szCs w:val="18"/>
              </w:rPr>
              <w:t>（注）</w:t>
            </w:r>
            <w:r w:rsidRPr="004A22C6">
              <w:rPr>
                <w:rFonts w:ascii="ＭＳ 明朝" w:hAnsi="ＭＳ 明朝" w:hint="eastAsia"/>
                <w:color w:val="000000" w:themeColor="text1"/>
                <w:spacing w:val="-6"/>
                <w:sz w:val="18"/>
                <w:szCs w:val="18"/>
              </w:rPr>
              <w:t>厚生労働大臣が定める基準に適合する利用者等（平27厚労告94）第八十三号のニ</w:t>
            </w:r>
          </w:p>
          <w:p w14:paraId="48BA19DF" w14:textId="2B081315" w:rsidR="00453F95" w:rsidRPr="004A22C6" w:rsidRDefault="00453F95" w:rsidP="00453F95">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連続して３０日を超えて同一の介護予防短期入所生活介護事業所に入所（当該事業所の設備及び備品を利用</w:t>
            </w:r>
            <w:r w:rsidR="00AA2B47" w:rsidRPr="004A22C6">
              <w:rPr>
                <w:rFonts w:ascii="ＭＳ 明朝" w:hAnsi="ＭＳ 明朝" w:hint="eastAsia"/>
                <w:color w:val="000000" w:themeColor="text1"/>
                <w:spacing w:val="0"/>
                <w:sz w:val="18"/>
                <w:szCs w:val="18"/>
              </w:rPr>
              <w:t>する介護予防</w:t>
            </w:r>
            <w:r w:rsidRPr="004A22C6">
              <w:rPr>
                <w:rFonts w:ascii="ＭＳ 明朝" w:hAnsi="ＭＳ 明朝" w:hint="eastAsia"/>
                <w:color w:val="000000" w:themeColor="text1"/>
                <w:spacing w:val="0"/>
                <w:sz w:val="18"/>
                <w:szCs w:val="18"/>
              </w:rPr>
              <w:t>短期入所生活介護以外のサービスの提供を当該事業所において受けた場合を含む。）している利用者であって、介護予防短期入所生活介護を受けているもの</w:t>
            </w:r>
          </w:p>
          <w:p w14:paraId="7FD78428" w14:textId="77777777" w:rsidR="00453F95" w:rsidRPr="004A22C6" w:rsidRDefault="00453F95" w:rsidP="00453F95">
            <w:pPr>
              <w:autoSpaceDE w:val="0"/>
              <w:autoSpaceDN w:val="0"/>
              <w:adjustRightInd w:val="0"/>
              <w:snapToGrid w:val="0"/>
              <w:ind w:firstLineChars="100" w:firstLine="180"/>
              <w:rPr>
                <w:rFonts w:ascii="ＭＳ 明朝" w:hAnsi="ＭＳ 明朝"/>
                <w:color w:val="000000" w:themeColor="text1"/>
                <w:spacing w:val="0"/>
                <w:sz w:val="18"/>
                <w:szCs w:val="18"/>
              </w:rPr>
            </w:pPr>
          </w:p>
          <w:p w14:paraId="304F471A" w14:textId="33149F30" w:rsidR="00453F95" w:rsidRPr="004A22C6" w:rsidRDefault="00453F95" w:rsidP="00AA2B47">
            <w:pPr>
              <w:autoSpaceDE w:val="0"/>
              <w:autoSpaceDN w:val="0"/>
              <w:adjustRightInd w:val="0"/>
              <w:snapToGrid w:val="0"/>
              <w:ind w:left="270"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(1)</w:t>
            </w:r>
            <w:r w:rsidR="00AA2B47" w:rsidRPr="004A22C6">
              <w:rPr>
                <w:rFonts w:ascii="ＭＳ 明朝" w:hAnsi="ＭＳ 明朝" w:hint="eastAsia"/>
                <w:color w:val="000000" w:themeColor="text1"/>
                <w:spacing w:val="0"/>
                <w:sz w:val="18"/>
                <w:szCs w:val="18"/>
              </w:rPr>
              <w:t xml:space="preserve">　</w:t>
            </w:r>
            <w:r w:rsidRPr="004A22C6">
              <w:rPr>
                <w:rFonts w:ascii="ＭＳ 明朝" w:hAnsi="ＭＳ 明朝" w:hint="eastAsia"/>
                <w:color w:val="000000" w:themeColor="text1"/>
                <w:spacing w:val="0"/>
                <w:sz w:val="18"/>
                <w:szCs w:val="18"/>
              </w:rPr>
              <w:t>単独型介護予防短期入所生活介護費(Ⅰ)又は併設型介護予防短期入所生活介護費(Ⅰ)を算定すべき介護予防短期入所生活介護を行った場合</w:t>
            </w:r>
          </w:p>
          <w:p w14:paraId="6C677A19" w14:textId="3944F3D4" w:rsidR="00453F95" w:rsidRPr="004A22C6" w:rsidRDefault="00453F95" w:rsidP="00AA2B47">
            <w:pPr>
              <w:autoSpaceDE w:val="0"/>
              <w:autoSpaceDN w:val="0"/>
              <w:adjustRightInd w:val="0"/>
              <w:snapToGrid w:val="0"/>
              <w:ind w:leftChars="100" w:left="1466" w:hangingChars="700" w:hanging="12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（一）要支援１　指定施設サービス等介護給付費単位数表の介護福祉施設サービス費(Ⅰ)の要介護１の所定単位数の100分の75に相当する単位数　　　</w:t>
            </w:r>
          </w:p>
          <w:p w14:paraId="7245ACF4" w14:textId="76930FF9" w:rsidR="00453F95" w:rsidRPr="004A22C6" w:rsidRDefault="00453F95" w:rsidP="00AA2B47">
            <w:pPr>
              <w:autoSpaceDE w:val="0"/>
              <w:autoSpaceDN w:val="0"/>
              <w:adjustRightInd w:val="0"/>
              <w:snapToGrid w:val="0"/>
              <w:ind w:leftChars="100" w:left="1466" w:hangingChars="700" w:hanging="12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（二）要支援２　指定施設サービス等介護給付費単位数表の介護福祉施設サービス費(Ⅰ)の要介護１の所定単位数の100分の93に相当する単位数</w:t>
            </w:r>
          </w:p>
          <w:p w14:paraId="76090AF7" w14:textId="392BBB79" w:rsidR="00453F95" w:rsidRPr="004A22C6" w:rsidRDefault="00453F95" w:rsidP="00AA2B47">
            <w:pPr>
              <w:autoSpaceDE w:val="0"/>
              <w:autoSpaceDN w:val="0"/>
              <w:adjustRightInd w:val="0"/>
              <w:snapToGrid w:val="0"/>
              <w:ind w:left="270"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(2)</w:t>
            </w:r>
            <w:r w:rsidR="00AA2B47" w:rsidRPr="004A22C6">
              <w:rPr>
                <w:rFonts w:ascii="ＭＳ 明朝" w:hAnsi="ＭＳ 明朝" w:hint="eastAsia"/>
                <w:color w:val="000000" w:themeColor="text1"/>
                <w:spacing w:val="0"/>
                <w:sz w:val="18"/>
                <w:szCs w:val="18"/>
              </w:rPr>
              <w:t xml:space="preserve">　</w:t>
            </w:r>
            <w:r w:rsidRPr="004A22C6">
              <w:rPr>
                <w:rFonts w:ascii="ＭＳ 明朝" w:hAnsi="ＭＳ 明朝" w:hint="eastAsia"/>
                <w:color w:val="000000" w:themeColor="text1"/>
                <w:spacing w:val="0"/>
                <w:sz w:val="18"/>
                <w:szCs w:val="18"/>
              </w:rPr>
              <w:t>単独型介護予防短期入所生活介護費(Ⅱ)又は併設型介護予防短期入所生活介護費(Ⅱ)を算定すべき介護予防短期入所生活介護を行った場合</w:t>
            </w:r>
          </w:p>
          <w:p w14:paraId="53F6AF86" w14:textId="031218A0" w:rsidR="00453F95" w:rsidRPr="004A22C6" w:rsidRDefault="00453F95" w:rsidP="00AA2B47">
            <w:pPr>
              <w:autoSpaceDE w:val="0"/>
              <w:autoSpaceDN w:val="0"/>
              <w:adjustRightInd w:val="0"/>
              <w:snapToGrid w:val="0"/>
              <w:ind w:leftChars="100" w:left="1466" w:hangingChars="700" w:hanging="12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（一）要支援１　指定施設サービス等介護給付費単位数表の介護福祉施設サービス費(Ⅱ)の要介護１の所定単位数の100分の75に相当する単位数　　</w:t>
            </w:r>
          </w:p>
          <w:p w14:paraId="76871A66" w14:textId="1DA7237C" w:rsidR="00453F95" w:rsidRPr="004A22C6" w:rsidRDefault="00453F95" w:rsidP="00AA2B47">
            <w:pPr>
              <w:autoSpaceDE w:val="0"/>
              <w:autoSpaceDN w:val="0"/>
              <w:adjustRightInd w:val="0"/>
              <w:snapToGrid w:val="0"/>
              <w:ind w:leftChars="100" w:left="1466" w:hangingChars="700" w:hanging="12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（二）要支援２　指定施設サービス等介護給付費単位数表の介護福祉施設サービス費(Ⅱ)の要介護１の所定単位数の100分の93に相当する単位数</w:t>
            </w:r>
          </w:p>
          <w:p w14:paraId="380CB51D" w14:textId="5DC3E2ED" w:rsidR="00453F95" w:rsidRPr="004A22C6" w:rsidRDefault="00453F95" w:rsidP="00AA2B47">
            <w:pPr>
              <w:autoSpaceDE w:val="0"/>
              <w:autoSpaceDN w:val="0"/>
              <w:adjustRightInd w:val="0"/>
              <w:snapToGrid w:val="0"/>
              <w:ind w:left="270"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(3</w:t>
            </w:r>
            <w:r w:rsidRPr="004A22C6">
              <w:rPr>
                <w:rFonts w:ascii="ＭＳ 明朝" w:hAnsi="ＭＳ 明朝" w:hint="eastAsia"/>
                <w:color w:val="000000" w:themeColor="text1"/>
                <w:sz w:val="18"/>
                <w:szCs w:val="18"/>
              </w:rPr>
              <w:t>)</w:t>
            </w:r>
            <w:r w:rsidR="00AA2B47" w:rsidRPr="004A22C6">
              <w:rPr>
                <w:rFonts w:ascii="ＭＳ 明朝" w:hAnsi="ＭＳ 明朝" w:hint="eastAsia"/>
                <w:color w:val="000000" w:themeColor="text1"/>
                <w:sz w:val="18"/>
                <w:szCs w:val="18"/>
              </w:rPr>
              <w:t xml:space="preserve">　</w:t>
            </w:r>
            <w:r w:rsidRPr="004A22C6">
              <w:rPr>
                <w:rFonts w:ascii="ＭＳ 明朝" w:hAnsi="ＭＳ 明朝" w:hint="eastAsia"/>
                <w:color w:val="000000" w:themeColor="text1"/>
                <w:sz w:val="18"/>
                <w:szCs w:val="18"/>
              </w:rPr>
              <w:t>単独型ユニット型介護予防短期入所生活介護費又は併設型ユニット型介護予防短期入所生活介護費を算定すべき指定介護予防短期入所生活介護を行った場合</w:t>
            </w:r>
          </w:p>
          <w:p w14:paraId="5A8CEF54" w14:textId="68476C7E" w:rsidR="00453F95" w:rsidRPr="004A22C6" w:rsidRDefault="00453F95" w:rsidP="00AA2B47">
            <w:pPr>
              <w:autoSpaceDE w:val="0"/>
              <w:autoSpaceDN w:val="0"/>
              <w:adjustRightInd w:val="0"/>
              <w:snapToGrid w:val="0"/>
              <w:ind w:leftChars="100" w:left="1466" w:hangingChars="700" w:hanging="12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（一）要支援１　指定施設サービス等介護給付費単位数表のユニット型介護福祉施設サービス費の要介護１の所定単位数の100分の75に相当する単位数</w:t>
            </w:r>
          </w:p>
          <w:p w14:paraId="2FF32D28" w14:textId="571A81DE" w:rsidR="00453F95" w:rsidRPr="004A22C6" w:rsidRDefault="00453F95" w:rsidP="00AA2B47">
            <w:pPr>
              <w:autoSpaceDE w:val="0"/>
              <w:autoSpaceDN w:val="0"/>
              <w:adjustRightInd w:val="0"/>
              <w:snapToGrid w:val="0"/>
              <w:ind w:leftChars="100" w:left="1466" w:hangingChars="700" w:hanging="12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（二）要支援２　指定施設サービス等介護給付費単位数表のユニット型介護福祉施設サービス費の要介護１の所定単位数の100分の93に相当する単位数</w:t>
            </w:r>
          </w:p>
          <w:p w14:paraId="1F18119A" w14:textId="3EE5935C" w:rsidR="00453F95" w:rsidRPr="004A22C6" w:rsidRDefault="00453F95" w:rsidP="00AA2B47">
            <w:pPr>
              <w:autoSpaceDE w:val="0"/>
              <w:autoSpaceDN w:val="0"/>
              <w:adjustRightInd w:val="0"/>
              <w:snapToGrid w:val="0"/>
              <w:ind w:left="270"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(4)</w:t>
            </w:r>
            <w:r w:rsidR="00AA2B47" w:rsidRPr="004A22C6">
              <w:rPr>
                <w:rFonts w:ascii="ＭＳ 明朝" w:hAnsi="ＭＳ 明朝" w:hint="eastAsia"/>
                <w:color w:val="000000" w:themeColor="text1"/>
                <w:spacing w:val="0"/>
                <w:sz w:val="18"/>
                <w:szCs w:val="18"/>
              </w:rPr>
              <w:t xml:space="preserve">　</w:t>
            </w:r>
            <w:r w:rsidRPr="004A22C6">
              <w:rPr>
                <w:rFonts w:ascii="ＭＳ 明朝" w:hAnsi="ＭＳ 明朝" w:hint="eastAsia"/>
                <w:color w:val="000000" w:themeColor="text1"/>
                <w:spacing w:val="0"/>
                <w:sz w:val="18"/>
                <w:szCs w:val="18"/>
              </w:rPr>
              <w:t>経過的単独型ユニット型介護予防短期入所生活介護費又は経過的併設型ユニット型介護予防短期入所生活介護費を算定すべき指定介護予防短期入所生活介護を行った場合</w:t>
            </w:r>
          </w:p>
          <w:p w14:paraId="79681204" w14:textId="1D3F0AE8" w:rsidR="00453F95" w:rsidRPr="004A22C6" w:rsidRDefault="00453F95" w:rsidP="00AA2B47">
            <w:pPr>
              <w:autoSpaceDE w:val="0"/>
              <w:autoSpaceDN w:val="0"/>
              <w:adjustRightInd w:val="0"/>
              <w:snapToGrid w:val="0"/>
              <w:ind w:leftChars="100" w:left="1466" w:hangingChars="700" w:hanging="12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（一）要支援１　指定施設サービス等介護給付費単位数表の経過的ユニット型介護福祉施設サービス費の要介護１の所定単位数の100分の75に相当する単位数</w:t>
            </w:r>
          </w:p>
          <w:p w14:paraId="3AC4CB2C" w14:textId="35EDE90B" w:rsidR="000C2415" w:rsidRPr="004A22C6" w:rsidRDefault="00453F95" w:rsidP="00AA2B47">
            <w:pPr>
              <w:autoSpaceDE w:val="0"/>
              <w:autoSpaceDN w:val="0"/>
              <w:adjustRightInd w:val="0"/>
              <w:snapToGrid w:val="0"/>
              <w:ind w:leftChars="100" w:left="1466" w:hangingChars="700" w:hanging="12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（二）要支援２　指定施設サービス等介護給付費単位数表の経過的ユニット型介護福祉施設サービス費の要介護１の所定単位数の100分の93に相当する単位数</w:t>
            </w:r>
          </w:p>
          <w:p w14:paraId="388FD2E0"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8"/>
                <w:szCs w:val="18"/>
              </w:rPr>
            </w:pPr>
          </w:p>
          <w:p w14:paraId="3E088166" w14:textId="77777777" w:rsidR="00AA2B47" w:rsidRPr="004A22C6" w:rsidRDefault="00AA2B47" w:rsidP="0071758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w:t>
            </w:r>
            <w:r w:rsidR="00717589" w:rsidRPr="004A22C6">
              <w:rPr>
                <w:rFonts w:ascii="ＭＳ 明朝" w:hAnsi="ＭＳ 明朝" w:hint="eastAsia"/>
                <w:color w:val="000000" w:themeColor="text1"/>
                <w:spacing w:val="0"/>
                <w:sz w:val="18"/>
                <w:szCs w:val="18"/>
              </w:rPr>
              <w:t xml:space="preserve">　介護予防短期入所生活介護における長期利用は施設と同様の利用形態となっていることから、居宅に戻ることなく自費利用を挟み同一事業所を連続３０日を超えて利用している者に対して介護予防短期入所生活介護を提供する場合には、連続３０日を超えた日から介護予防短期入所生活介護費を、要支援１については介護福祉施設サービス費の要介護１の100分の75に相当する単位数に、要支援２については介護福祉施設サービス費の要介護1の100分の93に相当する単位数を算定します。（ユニット型については、ユニット型介護福祉施設サービス費について同様の計算に基づき算定を行います。）なお、同一事業所を長期間利用していることについては、居宅サービス計画において確認することとなります。</w:t>
            </w:r>
          </w:p>
          <w:p w14:paraId="42BA4346" w14:textId="2131E9A3" w:rsidR="00717589" w:rsidRPr="004A22C6" w:rsidRDefault="00717589" w:rsidP="00717589">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7EB3B35C" w14:textId="6CAAA90B" w:rsidR="000C2415" w:rsidRPr="004A22C6" w:rsidRDefault="00000000" w:rsidP="00453F95">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7286487"/>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64459135"/>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577963619"/>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453F95" w:rsidRPr="004A22C6">
              <w:rPr>
                <w:rFonts w:ascii="ＭＳ 明朝" w:hAnsi="ＭＳ 明朝" w:hint="eastAsia"/>
                <w:color w:val="000000" w:themeColor="text1"/>
                <w:sz w:val="18"/>
                <w:szCs w:val="18"/>
              </w:rPr>
              <w:t>非該当</w:t>
            </w:r>
          </w:p>
        </w:tc>
        <w:tc>
          <w:tcPr>
            <w:tcW w:w="1247" w:type="dxa"/>
          </w:tcPr>
          <w:p w14:paraId="7A823DA1" w14:textId="77777777" w:rsidR="00453F95" w:rsidRPr="004A22C6" w:rsidRDefault="00453F95" w:rsidP="00AA2B47">
            <w:pPr>
              <w:autoSpaceDE w:val="0"/>
              <w:autoSpaceDN w:val="0"/>
              <w:adjustRightInd w:val="0"/>
              <w:snapToGrid w:val="0"/>
              <w:rPr>
                <w:rFonts w:ascii="ＭＳ 明朝" w:hAnsi="ＭＳ 明朝"/>
                <w:color w:val="000000" w:themeColor="text1"/>
                <w:spacing w:val="-4"/>
                <w:sz w:val="16"/>
                <w:szCs w:val="16"/>
              </w:rPr>
            </w:pPr>
            <w:r w:rsidRPr="004A22C6">
              <w:rPr>
                <w:rFonts w:ascii="ＭＳ 明朝" w:hAnsi="ＭＳ 明朝" w:hint="eastAsia"/>
                <w:color w:val="000000" w:themeColor="text1"/>
                <w:spacing w:val="-4"/>
                <w:sz w:val="16"/>
                <w:szCs w:val="16"/>
              </w:rPr>
              <w:t>平18厚労告127</w:t>
            </w:r>
          </w:p>
          <w:p w14:paraId="5E4EC016" w14:textId="77777777" w:rsidR="000C2415" w:rsidRPr="004A22C6" w:rsidRDefault="00453F95" w:rsidP="00453F95">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別表6の注17</w:t>
            </w:r>
          </w:p>
          <w:p w14:paraId="44D7F128"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03FE9BE6"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3AF7E171"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0D7E8CBA"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7A4FDA44"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06D8EA9A"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5FC0FC89"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1BC2B73A"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38BE015D"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7E8DD1B8"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7D7AE728"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5C049788"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3167BBE7"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6C452A21"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7EF83A08"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45382CD9"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59C805B4"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45DBA5C5"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61F18B2A"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3C48D0E5"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41CC9966"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7E0709A1"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553338C5"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432F4B2D"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77437520"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51BE2B85"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7DA030DB"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7A8F8FAD"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24A02772"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78CFBCC6"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489169AC"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5FCE301B"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38D0827B"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222C13E2"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71692999"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0F53BC31"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08753D03"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19FC0452"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1DA28BD0"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79EB998E"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5FB6F081" w14:textId="77777777" w:rsidR="00AA2B47" w:rsidRPr="004A22C6" w:rsidRDefault="00AA2B47" w:rsidP="00453F95">
            <w:pPr>
              <w:autoSpaceDE w:val="0"/>
              <w:autoSpaceDN w:val="0"/>
              <w:adjustRightInd w:val="0"/>
              <w:snapToGrid w:val="0"/>
              <w:rPr>
                <w:rFonts w:ascii="ＭＳ 明朝" w:hAnsi="ＭＳ 明朝"/>
                <w:color w:val="000000" w:themeColor="text1"/>
                <w:spacing w:val="0"/>
                <w:sz w:val="16"/>
                <w:szCs w:val="16"/>
              </w:rPr>
            </w:pPr>
          </w:p>
          <w:p w14:paraId="76474C4B" w14:textId="77777777" w:rsidR="00F501C3" w:rsidRPr="004A22C6" w:rsidRDefault="00F501C3" w:rsidP="00453F95">
            <w:pPr>
              <w:autoSpaceDE w:val="0"/>
              <w:autoSpaceDN w:val="0"/>
              <w:adjustRightInd w:val="0"/>
              <w:snapToGrid w:val="0"/>
              <w:rPr>
                <w:rFonts w:ascii="ＭＳ 明朝" w:hAnsi="ＭＳ 明朝"/>
                <w:color w:val="000000" w:themeColor="text1"/>
                <w:spacing w:val="0"/>
                <w:sz w:val="16"/>
                <w:szCs w:val="16"/>
              </w:rPr>
            </w:pPr>
          </w:p>
          <w:p w14:paraId="3CE0B2D7" w14:textId="77777777" w:rsidR="00F501C3" w:rsidRPr="004A22C6" w:rsidRDefault="00F501C3" w:rsidP="00453F95">
            <w:pPr>
              <w:autoSpaceDE w:val="0"/>
              <w:autoSpaceDN w:val="0"/>
              <w:adjustRightInd w:val="0"/>
              <w:snapToGrid w:val="0"/>
              <w:rPr>
                <w:rFonts w:ascii="ＭＳ 明朝" w:hAnsi="ＭＳ 明朝"/>
                <w:color w:val="000000" w:themeColor="text1"/>
                <w:spacing w:val="0"/>
                <w:sz w:val="16"/>
                <w:szCs w:val="16"/>
              </w:rPr>
            </w:pPr>
          </w:p>
          <w:p w14:paraId="25964AFF" w14:textId="77777777" w:rsidR="00F501C3" w:rsidRPr="004A22C6" w:rsidRDefault="00F501C3" w:rsidP="00453F95">
            <w:pPr>
              <w:autoSpaceDE w:val="0"/>
              <w:autoSpaceDN w:val="0"/>
              <w:adjustRightInd w:val="0"/>
              <w:snapToGrid w:val="0"/>
              <w:rPr>
                <w:rFonts w:ascii="ＭＳ 明朝" w:hAnsi="ＭＳ 明朝"/>
                <w:color w:val="000000" w:themeColor="text1"/>
                <w:spacing w:val="0"/>
                <w:sz w:val="16"/>
                <w:szCs w:val="16"/>
              </w:rPr>
            </w:pPr>
          </w:p>
          <w:p w14:paraId="3E0FEB1B" w14:textId="77777777" w:rsidR="00F501C3" w:rsidRPr="004A22C6" w:rsidRDefault="00F501C3" w:rsidP="00453F95">
            <w:pPr>
              <w:autoSpaceDE w:val="0"/>
              <w:autoSpaceDN w:val="0"/>
              <w:adjustRightInd w:val="0"/>
              <w:snapToGrid w:val="0"/>
              <w:rPr>
                <w:rFonts w:ascii="ＭＳ 明朝" w:hAnsi="ＭＳ 明朝"/>
                <w:color w:val="000000" w:themeColor="text1"/>
                <w:spacing w:val="0"/>
                <w:sz w:val="16"/>
                <w:szCs w:val="16"/>
              </w:rPr>
            </w:pPr>
          </w:p>
          <w:p w14:paraId="41AD0CD5" w14:textId="77777777" w:rsidR="00F501C3" w:rsidRPr="004A22C6" w:rsidRDefault="00F501C3" w:rsidP="00453F95">
            <w:pPr>
              <w:autoSpaceDE w:val="0"/>
              <w:autoSpaceDN w:val="0"/>
              <w:adjustRightInd w:val="0"/>
              <w:snapToGrid w:val="0"/>
              <w:rPr>
                <w:rFonts w:ascii="ＭＳ 明朝" w:hAnsi="ＭＳ 明朝"/>
                <w:color w:val="000000" w:themeColor="text1"/>
                <w:spacing w:val="0"/>
                <w:sz w:val="16"/>
                <w:szCs w:val="16"/>
              </w:rPr>
            </w:pPr>
          </w:p>
          <w:p w14:paraId="647CA818" w14:textId="77777777" w:rsidR="00F501C3" w:rsidRPr="004A22C6" w:rsidRDefault="00F501C3" w:rsidP="00453F95">
            <w:pPr>
              <w:autoSpaceDE w:val="0"/>
              <w:autoSpaceDN w:val="0"/>
              <w:adjustRightInd w:val="0"/>
              <w:snapToGrid w:val="0"/>
              <w:rPr>
                <w:rFonts w:ascii="ＭＳ 明朝" w:hAnsi="ＭＳ 明朝"/>
                <w:color w:val="000000" w:themeColor="text1"/>
                <w:spacing w:val="0"/>
                <w:sz w:val="16"/>
                <w:szCs w:val="16"/>
              </w:rPr>
            </w:pPr>
          </w:p>
          <w:p w14:paraId="37397527" w14:textId="77777777" w:rsidR="00717589" w:rsidRPr="004A22C6" w:rsidRDefault="00717589" w:rsidP="00453F95">
            <w:pPr>
              <w:autoSpaceDE w:val="0"/>
              <w:autoSpaceDN w:val="0"/>
              <w:adjustRightInd w:val="0"/>
              <w:snapToGrid w:val="0"/>
              <w:rPr>
                <w:rFonts w:ascii="ＭＳ 明朝" w:hAnsi="ＭＳ 明朝"/>
                <w:color w:val="000000" w:themeColor="text1"/>
                <w:spacing w:val="0"/>
                <w:sz w:val="16"/>
                <w:szCs w:val="16"/>
              </w:rPr>
            </w:pPr>
          </w:p>
          <w:p w14:paraId="74F11099" w14:textId="77777777" w:rsidR="00717589" w:rsidRPr="004A22C6" w:rsidRDefault="00717589" w:rsidP="00717589">
            <w:pPr>
              <w:autoSpaceDE w:val="0"/>
              <w:autoSpaceDN w:val="0"/>
              <w:adjustRightInd w:val="0"/>
              <w:snapToGrid w:val="0"/>
              <w:rPr>
                <w:rFonts w:ascii="ＭＳ 明朝" w:hAnsi="ＭＳ 明朝"/>
                <w:color w:val="000000" w:themeColor="text1"/>
                <w:spacing w:val="-8"/>
                <w:sz w:val="16"/>
                <w:szCs w:val="16"/>
              </w:rPr>
            </w:pPr>
            <w:r w:rsidRPr="004A22C6">
              <w:rPr>
                <w:rFonts w:ascii="ＭＳ 明朝" w:hAnsi="ＭＳ 明朝" w:hint="eastAsia"/>
                <w:color w:val="000000" w:themeColor="text1"/>
                <w:spacing w:val="-8"/>
                <w:sz w:val="16"/>
                <w:szCs w:val="16"/>
              </w:rPr>
              <w:t>平18-0317001号</w:t>
            </w:r>
          </w:p>
          <w:p w14:paraId="3B34A17F" w14:textId="5F16BAA3" w:rsidR="00717589" w:rsidRPr="004A22C6" w:rsidRDefault="00717589" w:rsidP="00717589">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lastRenderedPageBreak/>
              <w:t>第2の7(22)</w:t>
            </w:r>
          </w:p>
          <w:p w14:paraId="4EF4D5F2" w14:textId="3F8DF839" w:rsidR="00AA2B47" w:rsidRPr="004A22C6" w:rsidRDefault="00AA2B47" w:rsidP="00AA2B47">
            <w:pPr>
              <w:autoSpaceDE w:val="0"/>
              <w:autoSpaceDN w:val="0"/>
              <w:adjustRightInd w:val="0"/>
              <w:snapToGrid w:val="0"/>
              <w:rPr>
                <w:rFonts w:ascii="ＭＳ 明朝" w:hAnsi="ＭＳ 明朝"/>
                <w:color w:val="000000" w:themeColor="text1"/>
                <w:spacing w:val="0"/>
                <w:sz w:val="16"/>
                <w:szCs w:val="16"/>
              </w:rPr>
            </w:pPr>
          </w:p>
        </w:tc>
      </w:tr>
      <w:tr w:rsidR="004A22C6" w:rsidRPr="004A22C6" w14:paraId="6BCE86B5" w14:textId="77777777" w:rsidTr="00F42424">
        <w:tc>
          <w:tcPr>
            <w:tcW w:w="1418" w:type="dxa"/>
          </w:tcPr>
          <w:p w14:paraId="3D1F9668" w14:textId="77777777" w:rsidR="000C2415" w:rsidRPr="004A22C6" w:rsidRDefault="000C2415"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9-24【新】</w:t>
            </w:r>
          </w:p>
          <w:p w14:paraId="24776470" w14:textId="77777777" w:rsidR="000C2415" w:rsidRPr="004A22C6" w:rsidRDefault="000C2415"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口腔連携強化加算</w:t>
            </w:r>
          </w:p>
          <w:p w14:paraId="2D3EA0E3" w14:textId="127B6FA9" w:rsidR="000C2415" w:rsidRPr="004A22C6" w:rsidRDefault="000C2415" w:rsidP="000C2415">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（介護予防も同様）</w:t>
            </w:r>
          </w:p>
          <w:p w14:paraId="1C31D011" w14:textId="23FB763A" w:rsidR="000C2415" w:rsidRPr="004A22C6" w:rsidRDefault="000C2415"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057F80CE" w14:textId="052B7622" w:rsidR="00333D10" w:rsidRPr="004A22C6" w:rsidRDefault="00333D10" w:rsidP="00333D10">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厚生労働大臣が定める基準（注）に適合しているものとして、電子情報処理組織を使用する方法により、市長に対し、老健局長が定める様式による届出を行った短期入所生活介護事業所の従業者が、口腔の健康状態の評価を実施した場合において、利用者の同意を得て、歯科医療機関及び介護支援専門員に対し、当該評価の結果の情報提供を行ったときは、口腔連携強化加算として、１月に１回に限り所定単位数を加算していますか。</w:t>
            </w:r>
          </w:p>
          <w:p w14:paraId="42BE2A4D" w14:textId="77777777" w:rsidR="00333D10" w:rsidRPr="004A22C6" w:rsidRDefault="00333D10" w:rsidP="00846F63">
            <w:pPr>
              <w:autoSpaceDE w:val="0"/>
              <w:autoSpaceDN w:val="0"/>
              <w:adjustRightInd w:val="0"/>
              <w:snapToGrid w:val="0"/>
              <w:rPr>
                <w:rFonts w:ascii="ＭＳ 明朝" w:hAnsi="ＭＳ 明朝"/>
                <w:color w:val="000000" w:themeColor="text1"/>
                <w:spacing w:val="0"/>
                <w:sz w:val="18"/>
                <w:szCs w:val="18"/>
              </w:rPr>
            </w:pPr>
          </w:p>
          <w:p w14:paraId="42D423BE" w14:textId="1469AAC3" w:rsidR="00C949F7" w:rsidRPr="004A22C6" w:rsidRDefault="003E7CE9"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（注）別に厚生労働大臣が定める基準（平27厚労告95）第三十四号の六</w:t>
            </w:r>
          </w:p>
          <w:p w14:paraId="01AB4394" w14:textId="0763A7BD" w:rsidR="00333D10" w:rsidRPr="004A22C6" w:rsidRDefault="00333D10" w:rsidP="001A781D">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イ　指定短期入所生活介護事業所の従業者が利用者の口腔の健康状態に係る評価を行うに当たって、歯科診療報酬点数表の区分番号C000に掲げる歯科訪問診療料の算定の実績がある歯科医療機関の歯科医師又は歯科医師の指示を受けた歯科衛生士に相談できる体制を確保し、その旨を文書等で取り決めていること。</w:t>
            </w:r>
          </w:p>
          <w:p w14:paraId="5FE0022A" w14:textId="77777777" w:rsidR="00333D10" w:rsidRPr="004A22C6" w:rsidRDefault="00333D10" w:rsidP="001A781D">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ロ　次のいずれにも該当しないこと。</w:t>
            </w:r>
          </w:p>
          <w:p w14:paraId="411E0901" w14:textId="566B6A2D" w:rsidR="00333D10" w:rsidRPr="004A22C6" w:rsidRDefault="001A781D" w:rsidP="001A781D">
            <w:pPr>
              <w:autoSpaceDE w:val="0"/>
              <w:autoSpaceDN w:val="0"/>
              <w:adjustRightInd w:val="0"/>
              <w:snapToGrid w:val="0"/>
              <w:ind w:leftChars="200" w:left="682"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(1)</w:t>
            </w:r>
            <w:r w:rsidR="00333D10" w:rsidRPr="004A22C6">
              <w:rPr>
                <w:rFonts w:ascii="ＭＳ 明朝" w:hAnsi="ＭＳ 明朝" w:hint="eastAsia"/>
                <w:color w:val="000000" w:themeColor="text1"/>
                <w:spacing w:val="0"/>
                <w:sz w:val="18"/>
                <w:szCs w:val="18"/>
              </w:rPr>
              <w:t xml:space="preserve">　他の介護サービスの事業所において、当該利用者について、栄養状態のスクリーニングを行い、口腔・栄養スクリーニング加算(Ⅱ)を算定している場合を除き、口腔・栄養スクリーニング加算を算定していること。</w:t>
            </w:r>
          </w:p>
          <w:p w14:paraId="7ECBC50B" w14:textId="3F849C53" w:rsidR="00333D10" w:rsidRPr="004A22C6" w:rsidRDefault="001A781D" w:rsidP="001A781D">
            <w:pPr>
              <w:autoSpaceDE w:val="0"/>
              <w:autoSpaceDN w:val="0"/>
              <w:adjustRightInd w:val="0"/>
              <w:snapToGrid w:val="0"/>
              <w:ind w:leftChars="200" w:left="682"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(2)</w:t>
            </w:r>
            <w:r w:rsidR="00333D10" w:rsidRPr="004A22C6">
              <w:rPr>
                <w:rFonts w:ascii="ＭＳ 明朝" w:hAnsi="ＭＳ 明朝" w:hint="eastAsia"/>
                <w:color w:val="000000" w:themeColor="text1"/>
                <w:spacing w:val="0"/>
                <w:sz w:val="18"/>
                <w:szCs w:val="18"/>
              </w:rPr>
              <w:t xml:space="preserve">　当該利用者について、口腔の健康状態の評価の結果、居宅療養管理指導が必要であると歯科医師が判断し、初回の居宅療養管理指導を行った日の属する月を除き、指定居宅療養管理指導事業所が歯科医師又は歯科衛生士が行う居宅療養管理指導費を算定していること。</w:t>
            </w:r>
          </w:p>
          <w:p w14:paraId="2146C3C1" w14:textId="6113E4EC" w:rsidR="00333D10" w:rsidRPr="004A22C6" w:rsidRDefault="001A781D" w:rsidP="001A781D">
            <w:pPr>
              <w:autoSpaceDE w:val="0"/>
              <w:autoSpaceDN w:val="0"/>
              <w:adjustRightInd w:val="0"/>
              <w:snapToGrid w:val="0"/>
              <w:ind w:leftChars="200" w:left="682"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(3)</w:t>
            </w:r>
            <w:r w:rsidR="00333D10" w:rsidRPr="004A22C6">
              <w:rPr>
                <w:rFonts w:ascii="ＭＳ 明朝" w:hAnsi="ＭＳ 明朝" w:hint="eastAsia"/>
                <w:color w:val="000000" w:themeColor="text1"/>
                <w:spacing w:val="0"/>
                <w:sz w:val="18"/>
                <w:szCs w:val="18"/>
              </w:rPr>
              <w:t xml:space="preserve">　当該事業所以外の介護サービス事業所において、当該利用者について、口腔 連携強化加算を算定していること。</w:t>
            </w:r>
          </w:p>
          <w:p w14:paraId="05A6CAE6" w14:textId="77777777" w:rsidR="00333D10" w:rsidRPr="004A22C6" w:rsidRDefault="00333D10" w:rsidP="001A781D">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71C43800" w14:textId="4A5C067A" w:rsidR="00727048" w:rsidRPr="004A22C6" w:rsidRDefault="00727048" w:rsidP="00561A3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口腔連携強化加算の算定に係る口腔の健康状態の評価は、利用者に対する適切な口腔管理につなげる観点から、利用者ごとに行われるケアマネジメントの一環として行われることに留意</w:t>
            </w:r>
            <w:r w:rsidR="00561A39" w:rsidRPr="004A22C6">
              <w:rPr>
                <w:rFonts w:ascii="ＭＳ 明朝" w:hAnsi="ＭＳ 明朝" w:hint="eastAsia"/>
                <w:color w:val="000000" w:themeColor="text1"/>
                <w:spacing w:val="0"/>
                <w:sz w:val="18"/>
                <w:szCs w:val="18"/>
              </w:rPr>
              <w:t>してください</w:t>
            </w:r>
            <w:r w:rsidRPr="004A22C6">
              <w:rPr>
                <w:rFonts w:ascii="ＭＳ 明朝" w:hAnsi="ＭＳ 明朝" w:hint="eastAsia"/>
                <w:color w:val="000000" w:themeColor="text1"/>
                <w:spacing w:val="0"/>
                <w:sz w:val="18"/>
                <w:szCs w:val="18"/>
              </w:rPr>
              <w:t>。</w:t>
            </w:r>
          </w:p>
          <w:p w14:paraId="7579948B" w14:textId="77777777" w:rsidR="00727048" w:rsidRPr="004A22C6" w:rsidRDefault="00727048" w:rsidP="00561A3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5CC52F6" w14:textId="1E7C8A3B" w:rsidR="00727048" w:rsidRPr="004A22C6" w:rsidRDefault="00727048" w:rsidP="00561A3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口腔の健康状態の評価の実施に当たっては、必要に応じて、厚生労働大臣が定める基準における歯科医療機関（以下｢連携歯科医療機関｣という。）の歯科医師又は歯科医師の指示を受けた歯科衛生士に口腔の健康状態の評価の方法や在宅歯科医療の提供等について相談</w:t>
            </w:r>
            <w:r w:rsidR="00561A39" w:rsidRPr="004A22C6">
              <w:rPr>
                <w:rFonts w:ascii="ＭＳ 明朝" w:hAnsi="ＭＳ 明朝" w:hint="eastAsia"/>
                <w:color w:val="000000" w:themeColor="text1"/>
                <w:spacing w:val="0"/>
                <w:sz w:val="18"/>
                <w:szCs w:val="18"/>
              </w:rPr>
              <w:t>してください</w:t>
            </w:r>
            <w:r w:rsidRPr="004A22C6">
              <w:rPr>
                <w:rFonts w:ascii="ＭＳ 明朝" w:hAnsi="ＭＳ 明朝" w:hint="eastAsia"/>
                <w:color w:val="000000" w:themeColor="text1"/>
                <w:spacing w:val="0"/>
                <w:sz w:val="18"/>
                <w:szCs w:val="18"/>
              </w:rPr>
              <w:t>。なお、連携歯科医療機関は複数でも差し支え</w:t>
            </w:r>
            <w:r w:rsidR="00561A39" w:rsidRPr="004A22C6">
              <w:rPr>
                <w:rFonts w:ascii="ＭＳ 明朝" w:hAnsi="ＭＳ 明朝" w:hint="eastAsia"/>
                <w:color w:val="000000" w:themeColor="text1"/>
                <w:spacing w:val="0"/>
                <w:sz w:val="18"/>
                <w:szCs w:val="18"/>
              </w:rPr>
              <w:t>ありません</w:t>
            </w:r>
            <w:r w:rsidRPr="004A22C6">
              <w:rPr>
                <w:rFonts w:ascii="ＭＳ 明朝" w:hAnsi="ＭＳ 明朝" w:hint="eastAsia"/>
                <w:color w:val="000000" w:themeColor="text1"/>
                <w:spacing w:val="0"/>
                <w:sz w:val="18"/>
                <w:szCs w:val="18"/>
              </w:rPr>
              <w:t>。</w:t>
            </w:r>
          </w:p>
          <w:p w14:paraId="016DE0F5" w14:textId="77777777" w:rsidR="00727048" w:rsidRPr="004A22C6" w:rsidRDefault="00727048" w:rsidP="00561A3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8DD84D5" w14:textId="38EE4925" w:rsidR="00727048" w:rsidRPr="004A22C6" w:rsidRDefault="00727048" w:rsidP="00561A3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口腔の健康状態の評価をそれぞれ利用者について行い、評価した情報を歯科医療機関及び当該利用者を担当する介護支援専門員に対し、別紙様式11等により提供</w:t>
            </w:r>
            <w:r w:rsidR="00561A39" w:rsidRPr="004A22C6">
              <w:rPr>
                <w:rFonts w:ascii="ＭＳ 明朝" w:hAnsi="ＭＳ 明朝" w:hint="eastAsia"/>
                <w:color w:val="000000" w:themeColor="text1"/>
                <w:spacing w:val="0"/>
                <w:sz w:val="18"/>
                <w:szCs w:val="18"/>
              </w:rPr>
              <w:t>してください</w:t>
            </w:r>
            <w:r w:rsidRPr="004A22C6">
              <w:rPr>
                <w:rFonts w:ascii="ＭＳ 明朝" w:hAnsi="ＭＳ 明朝" w:hint="eastAsia"/>
                <w:color w:val="000000" w:themeColor="text1"/>
                <w:spacing w:val="0"/>
                <w:sz w:val="18"/>
                <w:szCs w:val="18"/>
              </w:rPr>
              <w:t>。</w:t>
            </w:r>
          </w:p>
          <w:p w14:paraId="7B8CA4D1" w14:textId="77777777" w:rsidR="00727048" w:rsidRPr="004A22C6" w:rsidRDefault="00727048" w:rsidP="00561A3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FB8D155" w14:textId="7C35FF32" w:rsidR="00727048" w:rsidRPr="004A22C6" w:rsidRDefault="00727048" w:rsidP="00561A3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歯科医療機関への情報提供に当たっては、利用者又は家族等の意向及び当該利用者を担当する介護支援専門員の意見等を踏まえ、連携歯科医療機関・かかりつけ歯科医等のいずれか又は両方に情報提供を行</w:t>
            </w:r>
            <w:r w:rsidR="00561A39" w:rsidRPr="004A22C6">
              <w:rPr>
                <w:rFonts w:ascii="ＭＳ 明朝" w:hAnsi="ＭＳ 明朝" w:hint="eastAsia"/>
                <w:color w:val="000000" w:themeColor="text1"/>
                <w:spacing w:val="0"/>
                <w:sz w:val="18"/>
                <w:szCs w:val="18"/>
              </w:rPr>
              <w:t>ってください</w:t>
            </w:r>
            <w:r w:rsidRPr="004A22C6">
              <w:rPr>
                <w:rFonts w:ascii="ＭＳ 明朝" w:hAnsi="ＭＳ 明朝" w:hint="eastAsia"/>
                <w:color w:val="000000" w:themeColor="text1"/>
                <w:spacing w:val="0"/>
                <w:sz w:val="18"/>
                <w:szCs w:val="18"/>
              </w:rPr>
              <w:t>。</w:t>
            </w:r>
          </w:p>
          <w:p w14:paraId="3F396C42" w14:textId="77777777" w:rsidR="00727048" w:rsidRPr="004A22C6" w:rsidRDefault="00727048" w:rsidP="00561A3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CBD81DA" w14:textId="68FEE606" w:rsidR="00727048" w:rsidRPr="004A22C6" w:rsidRDefault="00727048" w:rsidP="00561A3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口腔の健康状態の評価は、それぞれ次に掲げる確認を行</w:t>
            </w:r>
            <w:r w:rsidR="00561A39" w:rsidRPr="004A22C6">
              <w:rPr>
                <w:rFonts w:ascii="ＭＳ 明朝" w:hAnsi="ＭＳ 明朝" w:hint="eastAsia"/>
                <w:color w:val="000000" w:themeColor="text1"/>
                <w:spacing w:val="0"/>
                <w:sz w:val="18"/>
                <w:szCs w:val="18"/>
              </w:rPr>
              <w:t>ってください</w:t>
            </w:r>
            <w:r w:rsidRPr="004A22C6">
              <w:rPr>
                <w:rFonts w:ascii="ＭＳ 明朝" w:hAnsi="ＭＳ 明朝" w:hint="eastAsia"/>
                <w:color w:val="000000" w:themeColor="text1"/>
                <w:spacing w:val="0"/>
                <w:sz w:val="18"/>
                <w:szCs w:val="18"/>
              </w:rPr>
              <w:t>。ただし、ト及びチについては、利用者の状態に応じて確認可能な場合に限って評価を行</w:t>
            </w:r>
            <w:r w:rsidR="00561A39" w:rsidRPr="004A22C6">
              <w:rPr>
                <w:rFonts w:ascii="ＭＳ 明朝" w:hAnsi="ＭＳ 明朝" w:hint="eastAsia"/>
                <w:color w:val="000000" w:themeColor="text1"/>
                <w:spacing w:val="0"/>
                <w:sz w:val="18"/>
                <w:szCs w:val="18"/>
              </w:rPr>
              <w:t>います</w:t>
            </w:r>
            <w:r w:rsidRPr="004A22C6">
              <w:rPr>
                <w:rFonts w:ascii="ＭＳ 明朝" w:hAnsi="ＭＳ 明朝" w:hint="eastAsia"/>
                <w:color w:val="000000" w:themeColor="text1"/>
                <w:spacing w:val="0"/>
                <w:sz w:val="18"/>
                <w:szCs w:val="18"/>
              </w:rPr>
              <w:t>。</w:t>
            </w:r>
          </w:p>
          <w:p w14:paraId="5892B498" w14:textId="5DCC3D4E" w:rsidR="00727048" w:rsidRPr="004A22C6" w:rsidRDefault="00727048" w:rsidP="00561A39">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イ</w:t>
            </w:r>
            <w:r w:rsidR="00561A39" w:rsidRPr="004A22C6">
              <w:rPr>
                <w:rFonts w:ascii="ＭＳ 明朝" w:hAnsi="ＭＳ 明朝" w:hint="eastAsia"/>
                <w:color w:val="000000" w:themeColor="text1"/>
                <w:spacing w:val="0"/>
                <w:sz w:val="18"/>
                <w:szCs w:val="18"/>
              </w:rPr>
              <w:t xml:space="preserve">　</w:t>
            </w:r>
            <w:r w:rsidRPr="004A22C6">
              <w:rPr>
                <w:rFonts w:ascii="ＭＳ 明朝" w:hAnsi="ＭＳ 明朝" w:hint="eastAsia"/>
                <w:color w:val="000000" w:themeColor="text1"/>
                <w:spacing w:val="0"/>
                <w:sz w:val="18"/>
                <w:szCs w:val="18"/>
              </w:rPr>
              <w:t>開口の状態</w:t>
            </w:r>
            <w:r w:rsidR="00561A39" w:rsidRPr="004A22C6">
              <w:rPr>
                <w:rFonts w:ascii="ＭＳ 明朝" w:hAnsi="ＭＳ 明朝" w:hint="eastAsia"/>
                <w:color w:val="000000" w:themeColor="text1"/>
                <w:spacing w:val="0"/>
                <w:sz w:val="18"/>
                <w:szCs w:val="18"/>
              </w:rPr>
              <w:t xml:space="preserve">　　　　　　　　　ホ　左右両方の奥歯のかみ合わせの状態</w:t>
            </w:r>
          </w:p>
          <w:p w14:paraId="675E7D98" w14:textId="311D7272" w:rsidR="00727048" w:rsidRPr="004A22C6" w:rsidRDefault="00727048" w:rsidP="00561A39">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ロ</w:t>
            </w:r>
            <w:r w:rsidR="00561A39" w:rsidRPr="004A22C6">
              <w:rPr>
                <w:rFonts w:ascii="ＭＳ 明朝" w:hAnsi="ＭＳ 明朝" w:hint="eastAsia"/>
                <w:color w:val="000000" w:themeColor="text1"/>
                <w:spacing w:val="0"/>
                <w:sz w:val="18"/>
                <w:szCs w:val="18"/>
              </w:rPr>
              <w:t xml:space="preserve">　</w:t>
            </w:r>
            <w:r w:rsidRPr="004A22C6">
              <w:rPr>
                <w:rFonts w:ascii="ＭＳ 明朝" w:hAnsi="ＭＳ 明朝" w:hint="eastAsia"/>
                <w:color w:val="000000" w:themeColor="text1"/>
                <w:spacing w:val="0"/>
                <w:sz w:val="18"/>
                <w:szCs w:val="18"/>
              </w:rPr>
              <w:t>歯の汚れの有無</w:t>
            </w:r>
            <w:r w:rsidR="00561A39" w:rsidRPr="004A22C6">
              <w:rPr>
                <w:rFonts w:ascii="ＭＳ 明朝" w:hAnsi="ＭＳ 明朝" w:hint="eastAsia"/>
                <w:color w:val="000000" w:themeColor="text1"/>
                <w:spacing w:val="0"/>
                <w:sz w:val="18"/>
                <w:szCs w:val="18"/>
              </w:rPr>
              <w:t xml:space="preserve">　　　　　　　ヘ　むせの有無</w:t>
            </w:r>
          </w:p>
          <w:p w14:paraId="70B003FD" w14:textId="4FD6BAA2" w:rsidR="00727048" w:rsidRPr="004A22C6" w:rsidRDefault="00727048" w:rsidP="00561A39">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ハ</w:t>
            </w:r>
            <w:r w:rsidR="00561A39" w:rsidRPr="004A22C6">
              <w:rPr>
                <w:rFonts w:ascii="ＭＳ 明朝" w:hAnsi="ＭＳ 明朝" w:hint="eastAsia"/>
                <w:color w:val="000000" w:themeColor="text1"/>
                <w:spacing w:val="0"/>
                <w:sz w:val="18"/>
                <w:szCs w:val="18"/>
              </w:rPr>
              <w:t xml:space="preserve">　</w:t>
            </w:r>
            <w:r w:rsidRPr="004A22C6">
              <w:rPr>
                <w:rFonts w:ascii="ＭＳ 明朝" w:hAnsi="ＭＳ 明朝" w:hint="eastAsia"/>
                <w:color w:val="000000" w:themeColor="text1"/>
                <w:spacing w:val="0"/>
                <w:sz w:val="18"/>
                <w:szCs w:val="18"/>
              </w:rPr>
              <w:t>舌の汚れの有無</w:t>
            </w:r>
            <w:r w:rsidR="00561A39" w:rsidRPr="004A22C6">
              <w:rPr>
                <w:rFonts w:ascii="ＭＳ 明朝" w:hAnsi="ＭＳ 明朝" w:hint="eastAsia"/>
                <w:color w:val="000000" w:themeColor="text1"/>
                <w:spacing w:val="0"/>
                <w:sz w:val="18"/>
                <w:szCs w:val="18"/>
              </w:rPr>
              <w:t xml:space="preserve">　　　　　　　ト　ぶくぶく うがいの状態</w:t>
            </w:r>
          </w:p>
          <w:p w14:paraId="315FCDC5" w14:textId="15FA4221" w:rsidR="00727048" w:rsidRPr="004A22C6" w:rsidRDefault="00727048" w:rsidP="00561A39">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ニ</w:t>
            </w:r>
            <w:r w:rsidR="00561A39" w:rsidRPr="004A22C6">
              <w:rPr>
                <w:rFonts w:ascii="ＭＳ 明朝" w:hAnsi="ＭＳ 明朝" w:hint="eastAsia"/>
                <w:color w:val="000000" w:themeColor="text1"/>
                <w:spacing w:val="0"/>
                <w:sz w:val="18"/>
                <w:szCs w:val="18"/>
              </w:rPr>
              <w:t xml:space="preserve">　</w:t>
            </w:r>
            <w:r w:rsidRPr="004A22C6">
              <w:rPr>
                <w:rFonts w:ascii="ＭＳ 明朝" w:hAnsi="ＭＳ 明朝" w:hint="eastAsia"/>
                <w:color w:val="000000" w:themeColor="text1"/>
                <w:spacing w:val="0"/>
                <w:sz w:val="18"/>
                <w:szCs w:val="18"/>
              </w:rPr>
              <w:t>歯肉の腫れ、出血の有無</w:t>
            </w:r>
            <w:r w:rsidR="00561A39" w:rsidRPr="004A22C6">
              <w:rPr>
                <w:rFonts w:ascii="ＭＳ 明朝" w:hAnsi="ＭＳ 明朝" w:hint="eastAsia"/>
                <w:color w:val="000000" w:themeColor="text1"/>
                <w:spacing w:val="0"/>
                <w:sz w:val="18"/>
                <w:szCs w:val="18"/>
              </w:rPr>
              <w:t xml:space="preserve">　　　チ　食物のため込み、残留の有無</w:t>
            </w:r>
          </w:p>
          <w:p w14:paraId="7E527180" w14:textId="77777777" w:rsidR="00727048" w:rsidRPr="004A22C6" w:rsidRDefault="00727048" w:rsidP="00561A3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474A48E" w14:textId="04A92EA1" w:rsidR="00727048" w:rsidRPr="004A22C6" w:rsidRDefault="00727048" w:rsidP="00561A3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口腔の健康状態の評価を行うに当たっては、別途通知（｢リハビリテーション・個別機能訓練、栄養、口腔の実施及び一体的取組について｣及び｢入院所中及び在</w:t>
            </w:r>
            <w:r w:rsidRPr="004A22C6">
              <w:rPr>
                <w:rFonts w:ascii="ＭＳ 明朝" w:hAnsi="ＭＳ 明朝" w:hint="eastAsia"/>
                <w:color w:val="000000" w:themeColor="text1"/>
                <w:spacing w:val="0"/>
                <w:sz w:val="18"/>
                <w:szCs w:val="18"/>
              </w:rPr>
              <w:lastRenderedPageBreak/>
              <w:t>宅等における療養中の患者に対する口腔の健康状態の確認に関する基本的な考え方｣ 令和６年３月日本歯科医学会）等を参考に</w:t>
            </w:r>
            <w:r w:rsidR="00561A39" w:rsidRPr="004A22C6">
              <w:rPr>
                <w:rFonts w:ascii="ＭＳ 明朝" w:hAnsi="ＭＳ 明朝" w:hint="eastAsia"/>
                <w:color w:val="000000" w:themeColor="text1"/>
                <w:spacing w:val="0"/>
                <w:sz w:val="18"/>
                <w:szCs w:val="18"/>
              </w:rPr>
              <w:t>してください</w:t>
            </w:r>
            <w:r w:rsidRPr="004A22C6">
              <w:rPr>
                <w:rFonts w:ascii="ＭＳ 明朝" w:hAnsi="ＭＳ 明朝" w:hint="eastAsia"/>
                <w:color w:val="000000" w:themeColor="text1"/>
                <w:spacing w:val="0"/>
                <w:sz w:val="18"/>
                <w:szCs w:val="18"/>
              </w:rPr>
              <w:t>。</w:t>
            </w:r>
          </w:p>
          <w:p w14:paraId="191CFEAB" w14:textId="77777777" w:rsidR="00727048" w:rsidRPr="004A22C6" w:rsidRDefault="00727048" w:rsidP="00561A3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3FBC3D8" w14:textId="79D76515" w:rsidR="00727048" w:rsidRPr="004A22C6" w:rsidRDefault="00727048" w:rsidP="00561A3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口腔の健康状態によっては、主治医の対応を要する場合もあ</w:t>
            </w:r>
            <w:r w:rsidR="00561A39" w:rsidRPr="004A22C6">
              <w:rPr>
                <w:rFonts w:ascii="ＭＳ 明朝" w:hAnsi="ＭＳ 明朝" w:hint="eastAsia"/>
                <w:color w:val="000000" w:themeColor="text1"/>
                <w:spacing w:val="0"/>
                <w:sz w:val="18"/>
                <w:szCs w:val="18"/>
              </w:rPr>
              <w:t>ります</w:t>
            </w:r>
            <w:r w:rsidRPr="004A22C6">
              <w:rPr>
                <w:rFonts w:ascii="ＭＳ 明朝" w:hAnsi="ＭＳ 明朝" w:hint="eastAsia"/>
                <w:color w:val="000000" w:themeColor="text1"/>
                <w:spacing w:val="0"/>
                <w:sz w:val="18"/>
                <w:szCs w:val="18"/>
              </w:rPr>
              <w:t>から、必要に応じて介護支援専門員を通じて主治医にも情報提供等の適切な措置を講</w:t>
            </w:r>
            <w:r w:rsidR="00561A39" w:rsidRPr="004A22C6">
              <w:rPr>
                <w:rFonts w:ascii="ＭＳ 明朝" w:hAnsi="ＭＳ 明朝" w:hint="eastAsia"/>
                <w:color w:val="000000" w:themeColor="text1"/>
                <w:spacing w:val="0"/>
                <w:sz w:val="18"/>
                <w:szCs w:val="18"/>
              </w:rPr>
              <w:t>じてください</w:t>
            </w:r>
            <w:r w:rsidRPr="004A22C6">
              <w:rPr>
                <w:rFonts w:ascii="ＭＳ 明朝" w:hAnsi="ＭＳ 明朝" w:hint="eastAsia"/>
                <w:color w:val="000000" w:themeColor="text1"/>
                <w:spacing w:val="0"/>
                <w:sz w:val="18"/>
                <w:szCs w:val="18"/>
              </w:rPr>
              <w:t>。</w:t>
            </w:r>
          </w:p>
          <w:p w14:paraId="1327C743" w14:textId="77777777" w:rsidR="00561A39" w:rsidRPr="004A22C6" w:rsidRDefault="00561A39" w:rsidP="00561A39">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EBE5778" w14:textId="25B293DA" w:rsidR="00727048" w:rsidRPr="004A22C6" w:rsidRDefault="00561A39" w:rsidP="00561A39">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00727048" w:rsidRPr="004A22C6">
              <w:rPr>
                <w:rFonts w:ascii="ＭＳ 明朝" w:hAnsi="ＭＳ 明朝" w:hint="eastAsia"/>
                <w:color w:val="000000" w:themeColor="text1"/>
                <w:spacing w:val="0"/>
                <w:sz w:val="18"/>
                <w:szCs w:val="18"/>
              </w:rPr>
              <w:t>口腔連携強化加算の算定を行う事業所については、サービス担当者会議等を活用し決定することとし、原則として、当該事業所が当該加算に基づく口腔の健康状態の評価を継続的に実施</w:t>
            </w:r>
            <w:r w:rsidRPr="004A22C6">
              <w:rPr>
                <w:rFonts w:ascii="ＭＳ 明朝" w:hAnsi="ＭＳ 明朝" w:hint="eastAsia"/>
                <w:color w:val="000000" w:themeColor="text1"/>
                <w:spacing w:val="0"/>
                <w:sz w:val="18"/>
                <w:szCs w:val="18"/>
              </w:rPr>
              <w:t>してください</w:t>
            </w:r>
            <w:r w:rsidR="00727048" w:rsidRPr="004A22C6">
              <w:rPr>
                <w:rFonts w:ascii="ＭＳ 明朝" w:hAnsi="ＭＳ 明朝" w:hint="eastAsia"/>
                <w:color w:val="000000" w:themeColor="text1"/>
                <w:spacing w:val="0"/>
                <w:sz w:val="18"/>
                <w:szCs w:val="18"/>
              </w:rPr>
              <w:t>。</w:t>
            </w:r>
          </w:p>
          <w:p w14:paraId="3E07CB88" w14:textId="79CD2FFF" w:rsidR="00C949F7" w:rsidRPr="004A22C6" w:rsidRDefault="00C949F7"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4C17F274" w14:textId="771AB3AE" w:rsidR="000C2415" w:rsidRPr="004A22C6" w:rsidRDefault="00000000" w:rsidP="00C949F7">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063487041"/>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8594069"/>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684625387"/>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C949F7" w:rsidRPr="004A22C6">
              <w:rPr>
                <w:rFonts w:ascii="ＭＳ 明朝" w:hAnsi="ＭＳ 明朝" w:hint="eastAsia"/>
                <w:color w:val="000000" w:themeColor="text1"/>
                <w:sz w:val="18"/>
                <w:szCs w:val="18"/>
              </w:rPr>
              <w:t>非該当</w:t>
            </w:r>
          </w:p>
        </w:tc>
        <w:tc>
          <w:tcPr>
            <w:tcW w:w="1247" w:type="dxa"/>
          </w:tcPr>
          <w:p w14:paraId="0D429C92" w14:textId="77777777" w:rsidR="00C949F7" w:rsidRPr="004A22C6" w:rsidRDefault="00C949F7" w:rsidP="00C949F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4F7D3DE4" w14:textId="1E181934" w:rsidR="00C949F7" w:rsidRPr="004A22C6" w:rsidRDefault="00C949F7" w:rsidP="00C949F7">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別表8のハ</w:t>
            </w:r>
          </w:p>
          <w:p w14:paraId="7330B90A" w14:textId="77777777" w:rsidR="000C2415" w:rsidRPr="004A22C6" w:rsidRDefault="000C2415" w:rsidP="00846F63">
            <w:pPr>
              <w:autoSpaceDE w:val="0"/>
              <w:autoSpaceDN w:val="0"/>
              <w:adjustRightInd w:val="0"/>
              <w:snapToGrid w:val="0"/>
              <w:rPr>
                <w:rFonts w:ascii="ＭＳ 明朝" w:hAnsi="ＭＳ 明朝"/>
                <w:color w:val="000000" w:themeColor="text1"/>
                <w:spacing w:val="0"/>
                <w:sz w:val="16"/>
                <w:szCs w:val="16"/>
              </w:rPr>
            </w:pPr>
          </w:p>
          <w:p w14:paraId="070D2853"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44D6C25C"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4163B2C7"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0DE5325F"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63AC6A0B"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38C9C1F7"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6D8BB258"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4848AD52"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28FCACC7"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57748BD5"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09BF9518"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21558A93"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6C58BD06"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12A1EC7B"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53990A67"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3F8414B5"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31F4C5F9"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57F0C6FF"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1AACAFD4"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1718AD55"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27FCAF21"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13A67302"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7B002093"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35B4AAA4"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676D16FB"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66261D33" w14:textId="77777777" w:rsidR="00727048" w:rsidRPr="004A22C6" w:rsidRDefault="00727048" w:rsidP="00727048">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5F3B2E1A" w14:textId="77777777" w:rsidR="00727048" w:rsidRPr="004A22C6" w:rsidRDefault="00727048" w:rsidP="00727048">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第2の2(27)</w:t>
            </w:r>
          </w:p>
          <w:p w14:paraId="26B9C1C3"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3DFEAB19"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2A4309B4"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450F6224"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57924B21"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4F1DA060"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5B26F7DC"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68EFCDAE"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231885CE"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59A1F0D7"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29BC2EF7"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67A75B01"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p w14:paraId="4DBD2202" w14:textId="77777777" w:rsidR="00727048" w:rsidRPr="004A22C6" w:rsidRDefault="00727048"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7F29411D" w14:textId="77777777" w:rsidTr="00F42424">
        <w:tc>
          <w:tcPr>
            <w:tcW w:w="1418" w:type="dxa"/>
            <w:vMerge w:val="restart"/>
          </w:tcPr>
          <w:p w14:paraId="70DF908E" w14:textId="671196E5"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9-</w:t>
            </w:r>
            <w:r w:rsidR="000C2415" w:rsidRPr="004A22C6">
              <w:rPr>
                <w:rFonts w:ascii="ＭＳ 明朝" w:hAnsi="ＭＳ 明朝" w:hint="eastAsia"/>
                <w:color w:val="000000" w:themeColor="text1"/>
                <w:spacing w:val="0"/>
                <w:sz w:val="18"/>
                <w:szCs w:val="18"/>
              </w:rPr>
              <w:t>25</w:t>
            </w:r>
          </w:p>
          <w:p w14:paraId="20376C35" w14:textId="5754F7D8"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療養食加算</w:t>
            </w:r>
          </w:p>
          <w:p w14:paraId="093EF30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（介護予防も</w:t>
            </w:r>
          </w:p>
          <w:p w14:paraId="5A491F26" w14:textId="4EFD980D"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同様）</w:t>
            </w:r>
          </w:p>
        </w:tc>
        <w:tc>
          <w:tcPr>
            <w:tcW w:w="6804" w:type="dxa"/>
          </w:tcPr>
          <w:p w14:paraId="682445C1" w14:textId="3F77889A"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次のア～ウのいずれの基準にも適合しているものとして</w:t>
            </w:r>
            <w:r w:rsidRPr="004A22C6">
              <w:rPr>
                <w:rFonts w:ascii="ＭＳ 明朝" w:hAnsi="ＭＳ 明朝" w:hint="eastAsia"/>
                <w:color w:val="000000" w:themeColor="text1"/>
                <w:spacing w:val="0"/>
                <w:sz w:val="18"/>
                <w:szCs w:val="18"/>
                <w:u w:val="single"/>
              </w:rPr>
              <w:t>電子情報処理組織を使用する方法により、市長に対し、老健局長が定める様式による届出を行った</w:t>
            </w:r>
            <w:r w:rsidRPr="004A22C6">
              <w:rPr>
                <w:rFonts w:ascii="ＭＳ 明朝" w:hAnsi="ＭＳ 明朝" w:hint="eastAsia"/>
                <w:color w:val="000000" w:themeColor="text1"/>
                <w:spacing w:val="0"/>
                <w:sz w:val="18"/>
                <w:szCs w:val="18"/>
              </w:rPr>
              <w:t>当該基準による食事の提供を行う短期入所生活介護事業所が、厚生労働大臣が定める療養食（注）を提供したときは、１日につき３回を限度として、１回８単位を加算していますか。</w:t>
            </w:r>
          </w:p>
          <w:p w14:paraId="6CA4A28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2C950EC0" w14:textId="18C50B92"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ア  食事の提供が管理栄養士又は栄養士によって管理されていること</w:t>
            </w:r>
          </w:p>
          <w:p w14:paraId="7AAC78D7" w14:textId="5ADCCF84" w:rsidR="00846F63" w:rsidRPr="004A22C6" w:rsidRDefault="00846F63"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イ　利用者の年齢、心身の状況によって適切な栄養量及び内容の食事の提供が行われていること</w:t>
            </w:r>
          </w:p>
          <w:p w14:paraId="3382B410" w14:textId="33A1C4CE" w:rsidR="00846F63" w:rsidRPr="004A22C6" w:rsidRDefault="00846F63" w:rsidP="00846F63">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ウ　食事の提供が、定員超過利用・人員基準欠如に該当していない事業所において行われていること</w:t>
            </w:r>
          </w:p>
          <w:p w14:paraId="423CDC0E" w14:textId="667F0F81"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33D2EA77" w14:textId="1F3E41EE"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774523835"/>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70863260"/>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995450037"/>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846F63" w:rsidRPr="004A22C6">
              <w:rPr>
                <w:rFonts w:ascii="ＭＳ 明朝" w:hAnsi="ＭＳ 明朝" w:hint="eastAsia"/>
                <w:color w:val="000000" w:themeColor="text1"/>
                <w:sz w:val="18"/>
                <w:szCs w:val="18"/>
              </w:rPr>
              <w:t>非該当</w:t>
            </w:r>
          </w:p>
        </w:tc>
        <w:tc>
          <w:tcPr>
            <w:tcW w:w="1247" w:type="dxa"/>
          </w:tcPr>
          <w:p w14:paraId="50184C6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3D79A7DB" w14:textId="07D8493B"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別表8の</w:t>
            </w:r>
            <w:r w:rsidR="00336D1B" w:rsidRPr="004A22C6">
              <w:rPr>
                <w:rFonts w:ascii="ＭＳ 明朝" w:hAnsi="ＭＳ 明朝" w:hint="eastAsia"/>
                <w:color w:val="000000" w:themeColor="text1"/>
                <w:spacing w:val="0"/>
                <w:sz w:val="16"/>
                <w:szCs w:val="16"/>
              </w:rPr>
              <w:t>ニ</w:t>
            </w:r>
          </w:p>
        </w:tc>
      </w:tr>
      <w:tr w:rsidR="004A22C6" w:rsidRPr="004A22C6" w14:paraId="34D4AA74" w14:textId="77777777" w:rsidTr="00F42424">
        <w:tc>
          <w:tcPr>
            <w:tcW w:w="1418" w:type="dxa"/>
            <w:vMerge/>
          </w:tcPr>
          <w:p w14:paraId="6CB3FD7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0E66B5C9" w14:textId="3EAD04F3"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（注）厚生労働大臣が定める基準に適合する利用者等（平27厚労告94）第二十三号</w:t>
            </w:r>
          </w:p>
          <w:p w14:paraId="3C9F7C5B" w14:textId="61675FB0"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厚生労働大臣が定める療養食</w:t>
            </w:r>
          </w:p>
          <w:p w14:paraId="6C72CEB2" w14:textId="60E5FFFA" w:rsidR="00846F63" w:rsidRPr="004A22C6" w:rsidRDefault="00846F63" w:rsidP="00846F63">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疾病治療の直接手段として、医師の発行する食事箋に基づき提供された適切な栄養量及び内容を有する糖尿病食、腎臓病食、肝臓病食、胃潰瘍食（）、貧血食、膵臓病食、脂質異常症食、痛風食及び特別な場合の検査食</w:t>
            </w:r>
          </w:p>
          <w:p w14:paraId="5E1C984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4EAA20ED" w14:textId="08F3311E"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w:t>
            </w:r>
            <w:r w:rsidRPr="004A22C6">
              <w:rPr>
                <w:rFonts w:ascii="ＭＳ 明朝" w:hAnsi="ＭＳ 明朝" w:hint="eastAsia"/>
                <w:color w:val="000000" w:themeColor="text1"/>
                <w:spacing w:val="-4"/>
                <w:sz w:val="18"/>
                <w:szCs w:val="18"/>
              </w:rPr>
              <w:t>当該加算を算定する場合は、療養食の献立表が作成されている必要があります。</w:t>
            </w:r>
          </w:p>
          <w:p w14:paraId="7BDD932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62849C16" w14:textId="69195051"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加算の対象となる療養食は、疾病治療の直接手段として、医師の発行する食事箋に基づいて提供される利用者の年齢、病状等に対応した栄養量及び内容を有する治療食（糖尿病食、腎臓病食､肝臓病食､胃潰瘍食（流動食は除く｡）、貧血食、膵臓病食、脂質異常症食、痛風食及び特別な場合の検査食をいうものです。</w:t>
            </w:r>
          </w:p>
          <w:p w14:paraId="7F36977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737B3D90" w14:textId="6B9630DE"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療養食の摂取の方法については、経口又は経管の別を問いません。</w:t>
            </w:r>
          </w:p>
          <w:p w14:paraId="6570BF2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4359E15C" w14:textId="593871C0"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減塩食療法等について</w:t>
            </w:r>
          </w:p>
          <w:p w14:paraId="66FE9636" w14:textId="68669B1F" w:rsidR="00846F63" w:rsidRPr="004A22C6" w:rsidRDefault="00846F63" w:rsidP="00846F63">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心臓疾患等に対して減塩食療法を行う場合は、腎臓病食に準じて取り扱うことができますが、高血圧症に対して減塩食療法を行う場合は、加算の対象とはなりません。</w:t>
            </w:r>
          </w:p>
          <w:p w14:paraId="4C71667B"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腎臓病食に準じて取り扱うことができる心臓疾患等の減塩食については、総量６．０ｇ未満の減塩食をいいます。</w:t>
            </w:r>
          </w:p>
          <w:p w14:paraId="6E2F369E"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3ADC789"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肝臓病食について</w:t>
            </w:r>
          </w:p>
          <w:p w14:paraId="5662F13D" w14:textId="77777777" w:rsidR="00846F63" w:rsidRPr="004A22C6" w:rsidRDefault="00846F63" w:rsidP="00846F63">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肝臓病食とは、肝庇護食、肝炎食、肝硬変食、閉鎖性黄疸食（胆石症及び胆嚢炎による閉鎖性黄疸の場合を含む。）等をいいます。</w:t>
            </w:r>
          </w:p>
          <w:p w14:paraId="109AC33E"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p>
          <w:p w14:paraId="395D95B0" w14:textId="0DE7B58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胃潰瘍食（流動食は除く。）について</w:t>
            </w:r>
          </w:p>
          <w:p w14:paraId="564442E0" w14:textId="77777777" w:rsidR="00846F63" w:rsidRPr="004A22C6" w:rsidRDefault="00846F63" w:rsidP="00846F63">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十二指腸潰瘍の場合も、胃潰瘍食として取り扱って差し支えありません。</w:t>
            </w:r>
          </w:p>
          <w:p w14:paraId="13C65F39" w14:textId="2DFCD416"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手術前後に与える高カロリー食は加算の対象としませんが、侵襲の大きな消化管手術の術後において胃潰瘍食に準ずる食事を提供する場合は、療養食加算が認められます。</w:t>
            </w:r>
          </w:p>
          <w:p w14:paraId="02A8B9CB" w14:textId="77777777" w:rsidR="00846F63" w:rsidRPr="004A22C6" w:rsidRDefault="00846F63" w:rsidP="00846F63">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クローン病、潰瘍性大腸炎等により腸管の機能が低下している入所者等に対する低残さ食については、療養食として取り扱って差し支えありません。</w:t>
            </w:r>
          </w:p>
          <w:p w14:paraId="708FEBDC"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p>
          <w:p w14:paraId="39F251BC"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貧血食の対象者となる入所者等について</w:t>
            </w:r>
          </w:p>
          <w:p w14:paraId="634B8008"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療養食として提供される貧血食の対象となる入所者等は、血中ヘモグロビン濃度が１０g／dl以下であり、その原因が鉄分の欠乏に由来する者です。</w:t>
            </w:r>
          </w:p>
          <w:p w14:paraId="211D721F"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F4B73E2"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高度肥満症に対する食事療法について</w:t>
            </w:r>
          </w:p>
          <w:p w14:paraId="6928B01E"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 xml:space="preserve">　　高度肥満症（肥満度が＋７０％以上又はＢＭＩが35以上）に対して食事療法を行う場合は、脂質異常症食に準じて取り扱うことができます。</w:t>
            </w:r>
          </w:p>
          <w:p w14:paraId="42E8C18C"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93629E3"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特別な場合の検査食について</w:t>
            </w:r>
          </w:p>
          <w:p w14:paraId="2EEA942F"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特別な場合の検査食とは、潜血食をいう他、大腸Ｘ線検査・大腸内視鏡検査のために特に残さの少ない調理済食品を使用した場合は、「特別な場合の検査食」として取り扱って差し支えありません。</w:t>
            </w:r>
          </w:p>
          <w:p w14:paraId="1D6090F0"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8599FC2"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脂質異常症食の対象となる入所者等について</w:t>
            </w:r>
          </w:p>
          <w:p w14:paraId="2C164741"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療養食として提供される脂質異常症食の対象となる入所者等は、空腹時定常状態におけるLDL-コレステロール値が140mg／dl以上である者又はHDL-コレステロール値が40mg／dl未満若しくは血清中性脂肪値が150mg／dl以上である者です。</w:t>
            </w:r>
          </w:p>
          <w:p w14:paraId="500F3829" w14:textId="5F110C6B"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p>
        </w:tc>
        <w:tc>
          <w:tcPr>
            <w:tcW w:w="992" w:type="dxa"/>
          </w:tcPr>
          <w:p w14:paraId="72EA61D2"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1247" w:type="dxa"/>
          </w:tcPr>
          <w:p w14:paraId="0696BAD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9789BC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5034AE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E5F46F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C62271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FE9814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99169B2"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DEA83E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24B7A8D5" w14:textId="3600658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w:t>
            </w:r>
            <w:r w:rsidR="00336D1B" w:rsidRPr="004A22C6">
              <w:rPr>
                <w:rFonts w:ascii="ＭＳ 明朝" w:hAnsi="ＭＳ 明朝" w:hint="eastAsia"/>
                <w:color w:val="000000" w:themeColor="text1"/>
                <w:spacing w:val="0"/>
                <w:sz w:val="16"/>
                <w:szCs w:val="16"/>
              </w:rPr>
              <w:t>21</w:t>
            </w:r>
            <w:r w:rsidRPr="004A22C6">
              <w:rPr>
                <w:rFonts w:ascii="ＭＳ 明朝" w:hAnsi="ＭＳ 明朝" w:hint="eastAsia"/>
                <w:color w:val="000000" w:themeColor="text1"/>
                <w:spacing w:val="0"/>
                <w:sz w:val="16"/>
                <w:szCs w:val="16"/>
              </w:rPr>
              <w:t>)</w:t>
            </w:r>
          </w:p>
        </w:tc>
      </w:tr>
      <w:tr w:rsidR="004A22C6" w:rsidRPr="004A22C6" w14:paraId="07C9CD43" w14:textId="77777777" w:rsidTr="00F42424">
        <w:tc>
          <w:tcPr>
            <w:tcW w:w="1418" w:type="dxa"/>
          </w:tcPr>
          <w:p w14:paraId="2978B7AF" w14:textId="45004A6E"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9-</w:t>
            </w:r>
            <w:r w:rsidR="000C2415" w:rsidRPr="004A22C6">
              <w:rPr>
                <w:rFonts w:ascii="ＭＳ 明朝" w:hAnsi="ＭＳ 明朝" w:hint="eastAsia"/>
                <w:color w:val="000000" w:themeColor="text1"/>
                <w:spacing w:val="0"/>
                <w:sz w:val="18"/>
                <w:szCs w:val="18"/>
              </w:rPr>
              <w:t>26</w:t>
            </w:r>
          </w:p>
          <w:p w14:paraId="5D9BEB05" w14:textId="1736E5B3"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在宅中重度者受入加算</w:t>
            </w:r>
          </w:p>
        </w:tc>
        <w:tc>
          <w:tcPr>
            <w:tcW w:w="6804" w:type="dxa"/>
          </w:tcPr>
          <w:p w14:paraId="312E63E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短期入所生活介護事業所において、利用者が利用していた訪問看護を行う訪問看護事業所に利用者の健康上の管理等を行わせた場合は、１日につき次の区分に応じ、それぞれ所定単位数を加算していますか。</w:t>
            </w:r>
          </w:p>
          <w:p w14:paraId="6652E26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58F18884" w14:textId="1190DAE8" w:rsidR="00846F63" w:rsidRPr="004A22C6" w:rsidRDefault="00846F63" w:rsidP="00846F63">
            <w:pPr>
              <w:autoSpaceDE w:val="0"/>
              <w:autoSpaceDN w:val="0"/>
              <w:adjustRightInd w:val="0"/>
              <w:snapToGrid w:val="0"/>
              <w:ind w:left="540" w:hangingChars="300" w:hanging="54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（1） 看護体制加算（Ⅰ）又は（Ⅲ）イ若しくはロを算定している場合（看護体制加算(Ⅱ)又は(Ⅳ）イ若しくはロを算定していない場合に限る。）</w:t>
            </w:r>
          </w:p>
          <w:p w14:paraId="374A0543" w14:textId="454CFADC"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４２１単位</w:t>
            </w:r>
          </w:p>
          <w:p w14:paraId="2172679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7CB5258F" w14:textId="7310DAE0" w:rsidR="00846F63" w:rsidRPr="004A22C6" w:rsidRDefault="00846F63" w:rsidP="00846F63">
            <w:pPr>
              <w:autoSpaceDE w:val="0"/>
              <w:autoSpaceDN w:val="0"/>
              <w:adjustRightInd w:val="0"/>
              <w:snapToGrid w:val="0"/>
              <w:ind w:left="540" w:hangingChars="300" w:hanging="54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（2）看護体制加算（Ⅱ）又は（Ⅳ）イ若しくはロを算定している場合（看護体制加算（Ⅰ）又は（Ⅲ）イ若しくはロを算定していない場合に限る。）</w:t>
            </w:r>
          </w:p>
          <w:p w14:paraId="1F4BAC9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４１７単位</w:t>
            </w:r>
          </w:p>
          <w:p w14:paraId="755BA82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5229EC06" w14:textId="440F4C1A" w:rsidR="00846F63" w:rsidRPr="004A22C6" w:rsidRDefault="00846F63" w:rsidP="00846F63">
            <w:pPr>
              <w:autoSpaceDE w:val="0"/>
              <w:autoSpaceDN w:val="0"/>
              <w:adjustRightInd w:val="0"/>
              <w:snapToGrid w:val="0"/>
              <w:ind w:left="540" w:hangingChars="300" w:hanging="54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（3）看護体制加算（Ⅰ）又は（Ⅲ）イ若しくはロ及び（Ⅱ）又は（Ⅳ）イ若しくはロをいずれも算定している場合　　　                         　　　　　　　</w:t>
            </w:r>
          </w:p>
          <w:p w14:paraId="1F67781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４１３単位</w:t>
            </w:r>
          </w:p>
          <w:p w14:paraId="0BA9E2B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13840D3D" w14:textId="4EA80E05" w:rsidR="00846F63" w:rsidRPr="004A22C6" w:rsidRDefault="00846F63" w:rsidP="00846F63">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（4）看護体制加算を算定していない場合　</w:t>
            </w:r>
          </w:p>
          <w:p w14:paraId="3226DC7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４２５単位</w:t>
            </w:r>
          </w:p>
          <w:p w14:paraId="3389908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727C4142" w14:textId="213C9D54"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当該加算は、居宅において訪問看護を利用していた利用者が短期入所生活介護を利用する場合で、短期入所生活介護事業者が訪問看護事業所から派遣された看護職員により利用者の健康上の管理等を行わせた場合に対象となります。</w:t>
            </w:r>
          </w:p>
          <w:p w14:paraId="047F091D" w14:textId="77777777" w:rsidR="00846F63" w:rsidRPr="004A22C6" w:rsidRDefault="00846F63" w:rsidP="00846F63">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この場合の健康上の管理等に関する医師の指示は、短期入所生活介護事業所の配置医師が行います。</w:t>
            </w:r>
          </w:p>
          <w:p w14:paraId="07E2C23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7F321B6C"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あらかじめ居宅サービス計画に位置づけた上で行うこととなりますが、特に初めてこのサービスを行う場合においては、サービス担当者会議を開催するなどサービス内容や連携体制等についてよく打合せを行った上で実施することが望ましいです。</w:t>
            </w:r>
          </w:p>
          <w:p w14:paraId="337C517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1F493A48"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利用者に関する必要な情報を主治医、訪問看護事業所、サービス担当者会議、居宅介護支援事業所等を通じてあらかじめ入手し適切なサービスを行うよう努めてください。</w:t>
            </w:r>
          </w:p>
          <w:p w14:paraId="6146BED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1C12FD44"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短期入所生活介護事業所は、在宅中重度者受入加算に係る業務について訪問看護事業所と委託契約を締結し、利用者の健康上の管理等の実施に必要な費用を訪問看護事業所に支払うこととします。</w:t>
            </w:r>
          </w:p>
          <w:p w14:paraId="4B4A1E6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1D0B48A2" w14:textId="3981851E" w:rsidR="00846F63" w:rsidRPr="004A22C6" w:rsidRDefault="00846F63" w:rsidP="00336D1B">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健康上の管理等の実施上必要となる衛生材料、医薬品等の費用は短期入所生活介護事業所が負担するものとします。なお、医薬品等が医療保険の算定対象となる場合は、適正な診療報酬を請求してください。</w:t>
            </w:r>
          </w:p>
          <w:p w14:paraId="4834B033" w14:textId="77777777" w:rsidR="00846F63" w:rsidRPr="004A22C6" w:rsidRDefault="00846F63" w:rsidP="00846F63">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（「特別養護老人ホーム等における療養の給付の取扱いについて」（平成18年3月31日保医発第0331002号）を参照。）</w:t>
            </w:r>
          </w:p>
          <w:p w14:paraId="41941893" w14:textId="65389EE5"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697F9F9C" w14:textId="45F27B99" w:rsidR="00846F63" w:rsidRPr="004A22C6" w:rsidRDefault="00000000" w:rsidP="00846F63">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660698677"/>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697539255"/>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210616038"/>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846F63" w:rsidRPr="004A22C6">
              <w:rPr>
                <w:rFonts w:ascii="ＭＳ 明朝" w:hAnsi="ＭＳ 明朝" w:hint="eastAsia"/>
                <w:color w:val="000000" w:themeColor="text1"/>
                <w:sz w:val="18"/>
                <w:szCs w:val="18"/>
              </w:rPr>
              <w:t>非該当</w:t>
            </w:r>
          </w:p>
        </w:tc>
        <w:tc>
          <w:tcPr>
            <w:tcW w:w="1247" w:type="dxa"/>
          </w:tcPr>
          <w:p w14:paraId="1DCCD8C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438F5E11" w14:textId="1A31B47B"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別表8の</w:t>
            </w:r>
            <w:r w:rsidR="00336D1B" w:rsidRPr="004A22C6">
              <w:rPr>
                <w:rFonts w:ascii="ＭＳ 明朝" w:hAnsi="ＭＳ 明朝" w:hint="eastAsia"/>
                <w:color w:val="000000" w:themeColor="text1"/>
                <w:spacing w:val="0"/>
                <w:sz w:val="16"/>
                <w:szCs w:val="16"/>
              </w:rPr>
              <w:t>ホ</w:t>
            </w:r>
          </w:p>
          <w:p w14:paraId="30F1C9E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16EAE0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80844C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812CEA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C64E38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BCF8AC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A68762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A68028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888DF9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AD82A7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12C775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E93345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2E5E3D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7B7CDF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D79553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11F892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C640D5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353345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17284C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C9ED27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601B0633" w14:textId="3B7EE361"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w:t>
            </w:r>
            <w:r w:rsidR="00336D1B" w:rsidRPr="004A22C6">
              <w:rPr>
                <w:rFonts w:ascii="ＭＳ 明朝" w:hAnsi="ＭＳ 明朝" w:hint="eastAsia"/>
                <w:color w:val="000000" w:themeColor="text1"/>
                <w:spacing w:val="0"/>
                <w:sz w:val="16"/>
                <w:szCs w:val="16"/>
              </w:rPr>
              <w:t>22</w:t>
            </w:r>
            <w:r w:rsidRPr="004A22C6">
              <w:rPr>
                <w:rFonts w:ascii="ＭＳ 明朝" w:hAnsi="ＭＳ 明朝" w:hint="eastAsia"/>
                <w:color w:val="000000" w:themeColor="text1"/>
                <w:spacing w:val="0"/>
                <w:sz w:val="16"/>
                <w:szCs w:val="16"/>
              </w:rPr>
              <w:t>)</w:t>
            </w:r>
          </w:p>
        </w:tc>
      </w:tr>
      <w:tr w:rsidR="004A22C6" w:rsidRPr="004A22C6" w14:paraId="5AE64BF4" w14:textId="77777777" w:rsidTr="00113642">
        <w:trPr>
          <w:trHeight w:val="1834"/>
        </w:trPr>
        <w:tc>
          <w:tcPr>
            <w:tcW w:w="1418" w:type="dxa"/>
            <w:vMerge w:val="restart"/>
          </w:tcPr>
          <w:p w14:paraId="47F69155" w14:textId="34938869" w:rsidR="00113642" w:rsidRPr="004A22C6" w:rsidRDefault="00113642"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9-27</w:t>
            </w:r>
          </w:p>
          <w:p w14:paraId="360733BB" w14:textId="5E7530B4" w:rsidR="00113642" w:rsidRPr="004A22C6" w:rsidRDefault="00113642"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認知症専門ケア加算</w:t>
            </w:r>
          </w:p>
          <w:p w14:paraId="4D58602E" w14:textId="77777777" w:rsidR="00113642" w:rsidRPr="004A22C6" w:rsidRDefault="00113642"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（介護予防も</w:t>
            </w:r>
          </w:p>
          <w:p w14:paraId="63D44B0B" w14:textId="526E96FB" w:rsidR="00113642" w:rsidRPr="004A22C6" w:rsidRDefault="00113642"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同様）</w:t>
            </w:r>
          </w:p>
        </w:tc>
        <w:tc>
          <w:tcPr>
            <w:tcW w:w="6804" w:type="dxa"/>
            <w:tcBorders>
              <w:bottom w:val="dotted" w:sz="4" w:space="0" w:color="auto"/>
            </w:tcBorders>
          </w:tcPr>
          <w:p w14:paraId="772CAB76" w14:textId="77777777" w:rsidR="00113642" w:rsidRPr="004A22C6" w:rsidRDefault="00113642"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厚生労働大臣が定める基準（注１）に適合しているものとして</w:t>
            </w:r>
            <w:r w:rsidRPr="004A22C6">
              <w:rPr>
                <w:rFonts w:ascii="ＭＳ 明朝" w:hAnsi="ＭＳ 明朝" w:hint="eastAsia"/>
                <w:color w:val="000000" w:themeColor="text1"/>
                <w:spacing w:val="0"/>
                <w:sz w:val="18"/>
                <w:szCs w:val="18"/>
                <w:u w:val="single"/>
              </w:rPr>
              <w:t>電子情報処理組織を使用する方法により、市長に対し、老健局長が定める様式による届出を行った</w:t>
            </w:r>
            <w:r w:rsidRPr="004A22C6">
              <w:rPr>
                <w:rFonts w:ascii="ＭＳ 明朝" w:hAnsi="ＭＳ 明朝" w:hint="eastAsia"/>
                <w:color w:val="000000" w:themeColor="text1"/>
                <w:spacing w:val="0"/>
                <w:sz w:val="18"/>
                <w:szCs w:val="18"/>
              </w:rPr>
              <w:t>短期入所生活介護事業所において、厚生労働大臣が定める者（注２）対して専門的な認知症ケアを行った場合は、区分に従い、１日につき次の単位数を加算していますか。</w:t>
            </w:r>
          </w:p>
          <w:p w14:paraId="07BAC994" w14:textId="5D6BB544" w:rsidR="00113642" w:rsidRPr="004A22C6" w:rsidRDefault="00113642" w:rsidP="00113642">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ただし、いずれかの加算を算定している場合においては、その他の加算は算定しません。</w:t>
            </w:r>
          </w:p>
          <w:p w14:paraId="624FDEAE" w14:textId="7ECADE78" w:rsidR="00113642" w:rsidRPr="004A22C6" w:rsidRDefault="00113642" w:rsidP="00113642">
            <w:pPr>
              <w:autoSpaceDE w:val="0"/>
              <w:autoSpaceDN w:val="0"/>
              <w:adjustRightInd w:val="0"/>
              <w:snapToGrid w:val="0"/>
              <w:rPr>
                <w:rFonts w:ascii="ＭＳ 明朝" w:hAnsi="ＭＳ 明朝"/>
                <w:color w:val="000000" w:themeColor="text1"/>
                <w:spacing w:val="0"/>
                <w:sz w:val="18"/>
                <w:szCs w:val="18"/>
              </w:rPr>
            </w:pPr>
          </w:p>
        </w:tc>
        <w:tc>
          <w:tcPr>
            <w:tcW w:w="992" w:type="dxa"/>
            <w:tcBorders>
              <w:bottom w:val="dotted" w:sz="4" w:space="0" w:color="auto"/>
            </w:tcBorders>
          </w:tcPr>
          <w:p w14:paraId="51D61829" w14:textId="7820BB45" w:rsidR="00113642" w:rsidRPr="004A22C6" w:rsidRDefault="00000000" w:rsidP="00846F63">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76435062"/>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632005983"/>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420027235"/>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113642" w:rsidRPr="004A22C6">
              <w:rPr>
                <w:rFonts w:ascii="ＭＳ 明朝" w:hAnsi="ＭＳ 明朝" w:hint="eastAsia"/>
                <w:color w:val="000000" w:themeColor="text1"/>
                <w:sz w:val="18"/>
                <w:szCs w:val="18"/>
              </w:rPr>
              <w:t>非該当</w:t>
            </w:r>
          </w:p>
          <w:p w14:paraId="7CC1EE63" w14:textId="77777777" w:rsidR="00113642" w:rsidRPr="004A22C6" w:rsidRDefault="00113642" w:rsidP="00846F63">
            <w:pPr>
              <w:autoSpaceDE w:val="0"/>
              <w:autoSpaceDN w:val="0"/>
              <w:adjustRightInd w:val="0"/>
              <w:snapToGrid w:val="0"/>
              <w:rPr>
                <w:rFonts w:ascii="ＭＳ 明朝" w:hAnsi="ＭＳ 明朝"/>
                <w:color w:val="000000" w:themeColor="text1"/>
                <w:sz w:val="18"/>
                <w:szCs w:val="18"/>
              </w:rPr>
            </w:pPr>
          </w:p>
          <w:p w14:paraId="474192B6" w14:textId="77777777" w:rsidR="00113642" w:rsidRPr="004A22C6" w:rsidRDefault="00113642" w:rsidP="00846F63">
            <w:pPr>
              <w:autoSpaceDE w:val="0"/>
              <w:autoSpaceDN w:val="0"/>
              <w:adjustRightInd w:val="0"/>
              <w:snapToGrid w:val="0"/>
              <w:rPr>
                <w:rFonts w:ascii="ＭＳ 明朝" w:hAnsi="ＭＳ 明朝"/>
                <w:color w:val="000000" w:themeColor="text1"/>
                <w:sz w:val="18"/>
                <w:szCs w:val="18"/>
              </w:rPr>
            </w:pPr>
          </w:p>
          <w:p w14:paraId="38B27603" w14:textId="77777777" w:rsidR="00113642" w:rsidRPr="004A22C6" w:rsidRDefault="00113642" w:rsidP="00846F63">
            <w:pPr>
              <w:autoSpaceDE w:val="0"/>
              <w:autoSpaceDN w:val="0"/>
              <w:adjustRightInd w:val="0"/>
              <w:snapToGrid w:val="0"/>
              <w:rPr>
                <w:rFonts w:ascii="ＭＳ 明朝" w:hAnsi="ＭＳ 明朝"/>
                <w:color w:val="000000" w:themeColor="text1"/>
                <w:sz w:val="18"/>
                <w:szCs w:val="18"/>
              </w:rPr>
            </w:pPr>
          </w:p>
          <w:p w14:paraId="2D1E9274" w14:textId="590ABBD5" w:rsidR="00113642" w:rsidRPr="004A22C6" w:rsidRDefault="00113642"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4"/>
                <w:w w:val="90"/>
                <w:sz w:val="18"/>
                <w:szCs w:val="18"/>
              </w:rPr>
              <w:t>算定区分にチェック</w:t>
            </w:r>
          </w:p>
        </w:tc>
        <w:tc>
          <w:tcPr>
            <w:tcW w:w="1247" w:type="dxa"/>
            <w:vMerge w:val="restart"/>
          </w:tcPr>
          <w:p w14:paraId="5343C863" w14:textId="77777777" w:rsidR="00113642" w:rsidRPr="004A22C6" w:rsidRDefault="00113642"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08E52C6F" w14:textId="57770C3A" w:rsidR="00113642" w:rsidRPr="004A22C6" w:rsidRDefault="00113642"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別表8のへ</w:t>
            </w:r>
          </w:p>
        </w:tc>
      </w:tr>
      <w:tr w:rsidR="004A22C6" w:rsidRPr="004A22C6" w14:paraId="3C36AD13" w14:textId="77777777" w:rsidTr="00113642">
        <w:trPr>
          <w:trHeight w:val="64"/>
        </w:trPr>
        <w:tc>
          <w:tcPr>
            <w:tcW w:w="1418" w:type="dxa"/>
            <w:vMerge/>
          </w:tcPr>
          <w:p w14:paraId="59456F81" w14:textId="77777777" w:rsidR="00113642" w:rsidRPr="004A22C6" w:rsidRDefault="00113642" w:rsidP="00846F63">
            <w:pPr>
              <w:autoSpaceDE w:val="0"/>
              <w:autoSpaceDN w:val="0"/>
              <w:adjustRightInd w:val="0"/>
              <w:snapToGrid w:val="0"/>
              <w:rPr>
                <w:rFonts w:ascii="ＭＳ 明朝" w:hAnsi="ＭＳ 明朝"/>
                <w:color w:val="000000" w:themeColor="text1"/>
                <w:spacing w:val="0"/>
                <w:sz w:val="18"/>
                <w:szCs w:val="18"/>
              </w:rPr>
            </w:pPr>
          </w:p>
        </w:tc>
        <w:tc>
          <w:tcPr>
            <w:tcW w:w="6804" w:type="dxa"/>
            <w:tcBorders>
              <w:top w:val="dotted" w:sz="4" w:space="0" w:color="auto"/>
              <w:bottom w:val="dotted" w:sz="4" w:space="0" w:color="auto"/>
            </w:tcBorders>
          </w:tcPr>
          <w:p w14:paraId="57D390D6" w14:textId="4D3AD434" w:rsidR="00113642" w:rsidRPr="004A22C6" w:rsidRDefault="00113642" w:rsidP="0011364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（1）認知症専門ケア加算（Ⅰ）　　　　　　３単位</w:t>
            </w:r>
          </w:p>
        </w:tc>
        <w:tc>
          <w:tcPr>
            <w:tcW w:w="992" w:type="dxa"/>
            <w:tcBorders>
              <w:top w:val="dotted" w:sz="4" w:space="0" w:color="auto"/>
              <w:bottom w:val="dotted" w:sz="4" w:space="0" w:color="auto"/>
            </w:tcBorders>
          </w:tcPr>
          <w:p w14:paraId="6A684DF0" w14:textId="46EE0A63" w:rsidR="00113642" w:rsidRPr="004A22C6" w:rsidRDefault="00000000" w:rsidP="00846F63">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622538201"/>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p>
        </w:tc>
        <w:tc>
          <w:tcPr>
            <w:tcW w:w="1247" w:type="dxa"/>
            <w:vMerge/>
          </w:tcPr>
          <w:p w14:paraId="3E82D51E" w14:textId="77777777" w:rsidR="00113642" w:rsidRPr="004A22C6" w:rsidRDefault="00113642"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50DC31D5" w14:textId="77777777" w:rsidTr="00113642">
        <w:trPr>
          <w:trHeight w:val="64"/>
        </w:trPr>
        <w:tc>
          <w:tcPr>
            <w:tcW w:w="1418" w:type="dxa"/>
            <w:vMerge/>
          </w:tcPr>
          <w:p w14:paraId="7D22A5B7" w14:textId="77777777" w:rsidR="00113642" w:rsidRPr="004A22C6" w:rsidRDefault="00113642" w:rsidP="00846F63">
            <w:pPr>
              <w:autoSpaceDE w:val="0"/>
              <w:autoSpaceDN w:val="0"/>
              <w:adjustRightInd w:val="0"/>
              <w:snapToGrid w:val="0"/>
              <w:rPr>
                <w:rFonts w:ascii="ＭＳ 明朝" w:hAnsi="ＭＳ 明朝"/>
                <w:color w:val="000000" w:themeColor="text1"/>
                <w:spacing w:val="0"/>
                <w:sz w:val="18"/>
                <w:szCs w:val="18"/>
              </w:rPr>
            </w:pPr>
          </w:p>
        </w:tc>
        <w:tc>
          <w:tcPr>
            <w:tcW w:w="6804" w:type="dxa"/>
            <w:tcBorders>
              <w:top w:val="dotted" w:sz="4" w:space="0" w:color="auto"/>
            </w:tcBorders>
          </w:tcPr>
          <w:p w14:paraId="353C4602" w14:textId="77777777" w:rsidR="00113642" w:rsidRPr="004A22C6" w:rsidRDefault="00113642" w:rsidP="00113642">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（2）認知症専門ケア加算（Ⅱ）　　　　　　４単位</w:t>
            </w:r>
          </w:p>
        </w:tc>
        <w:tc>
          <w:tcPr>
            <w:tcW w:w="992" w:type="dxa"/>
            <w:tcBorders>
              <w:top w:val="dotted" w:sz="4" w:space="0" w:color="auto"/>
            </w:tcBorders>
          </w:tcPr>
          <w:p w14:paraId="64567D30" w14:textId="535AA7C6" w:rsidR="00113642" w:rsidRPr="004A22C6" w:rsidRDefault="00000000" w:rsidP="00846F63">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560857590"/>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p>
        </w:tc>
        <w:tc>
          <w:tcPr>
            <w:tcW w:w="1247" w:type="dxa"/>
            <w:vMerge/>
          </w:tcPr>
          <w:p w14:paraId="650D78B2" w14:textId="77777777" w:rsidR="00113642" w:rsidRPr="004A22C6" w:rsidRDefault="00113642"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3FD5D916" w14:textId="77777777" w:rsidTr="00F42424">
        <w:tc>
          <w:tcPr>
            <w:tcW w:w="1418" w:type="dxa"/>
            <w:vMerge/>
          </w:tcPr>
          <w:p w14:paraId="4FFCC13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46CBB83C" w14:textId="336CA878"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（注１）厚生労働大臣が定める基準（平27厚労告95）第三号の</w:t>
            </w:r>
            <w:r w:rsidR="00336D1B" w:rsidRPr="004A22C6">
              <w:rPr>
                <w:rFonts w:ascii="ＭＳ 明朝" w:hAnsi="ＭＳ 明朝" w:hint="eastAsia"/>
                <w:color w:val="000000" w:themeColor="text1"/>
                <w:spacing w:val="0"/>
                <w:sz w:val="18"/>
                <w:szCs w:val="18"/>
              </w:rPr>
              <w:t>五</w:t>
            </w:r>
          </w:p>
          <w:p w14:paraId="476E6732" w14:textId="401DD4DD" w:rsidR="00846F63" w:rsidRPr="004A22C6" w:rsidRDefault="00846F63" w:rsidP="00846F63">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イ 認知症専門ケア加算（Ⅰ）</w:t>
            </w:r>
          </w:p>
          <w:p w14:paraId="7C7532CE" w14:textId="77777777" w:rsidR="00846F63" w:rsidRPr="004A22C6" w:rsidRDefault="00846F63" w:rsidP="00846F63">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次に掲げる基準のいずれにも適合すること。</w:t>
            </w:r>
          </w:p>
          <w:p w14:paraId="2FA22D12" w14:textId="109AA413" w:rsidR="00846F63" w:rsidRPr="004A22C6" w:rsidRDefault="00846F63" w:rsidP="00846F63">
            <w:pPr>
              <w:autoSpaceDE w:val="0"/>
              <w:autoSpaceDN w:val="0"/>
              <w:adjustRightInd w:val="0"/>
              <w:snapToGrid w:val="0"/>
              <w:ind w:leftChars="100" w:left="746" w:hangingChars="300" w:hanging="54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（1）事業所における利用者の総数のうち、日常生活に支障を来す恐れのある症状</w:t>
            </w:r>
            <w:r w:rsidR="00336D1B" w:rsidRPr="004A22C6">
              <w:rPr>
                <w:rFonts w:ascii="ＭＳ 明朝" w:hAnsi="ＭＳ 明朝" w:hint="eastAsia"/>
                <w:color w:val="000000" w:themeColor="text1"/>
                <w:spacing w:val="0"/>
                <w:sz w:val="18"/>
                <w:szCs w:val="18"/>
                <w:u w:val="single"/>
              </w:rPr>
              <w:t>又は</w:t>
            </w:r>
            <w:r w:rsidRPr="004A22C6">
              <w:rPr>
                <w:rFonts w:ascii="ＭＳ 明朝" w:hAnsi="ＭＳ 明朝" w:hint="eastAsia"/>
                <w:color w:val="000000" w:themeColor="text1"/>
                <w:spacing w:val="0"/>
                <w:sz w:val="18"/>
                <w:szCs w:val="18"/>
              </w:rPr>
              <w:t>行動が認められることから介護を必要とする認知症の者（以下「対象者」という。」の占める割合が２分の１以上であること。</w:t>
            </w:r>
          </w:p>
          <w:p w14:paraId="0860192A" w14:textId="1E011652" w:rsidR="00846F63" w:rsidRPr="004A22C6" w:rsidRDefault="00846F63" w:rsidP="00846F63">
            <w:pPr>
              <w:autoSpaceDE w:val="0"/>
              <w:autoSpaceDN w:val="0"/>
              <w:adjustRightInd w:val="0"/>
              <w:snapToGrid w:val="0"/>
              <w:ind w:leftChars="100" w:left="746" w:hangingChars="300" w:hanging="54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（2）認知症介護に係る専門的な研修を修了している者を</w:t>
            </w:r>
            <w:r w:rsidR="00336D1B" w:rsidRPr="004A22C6">
              <w:rPr>
                <w:rFonts w:ascii="ＭＳ 明朝" w:hAnsi="ＭＳ 明朝" w:hint="eastAsia"/>
                <w:color w:val="000000" w:themeColor="text1"/>
                <w:spacing w:val="0"/>
                <w:sz w:val="18"/>
                <w:szCs w:val="18"/>
                <w:u w:val="single"/>
              </w:rPr>
              <w:t>事業所における</w:t>
            </w:r>
            <w:r w:rsidRPr="004A22C6">
              <w:rPr>
                <w:rFonts w:ascii="ＭＳ 明朝" w:hAnsi="ＭＳ 明朝" w:hint="eastAsia"/>
                <w:color w:val="000000" w:themeColor="text1"/>
                <w:spacing w:val="0"/>
                <w:sz w:val="18"/>
                <w:szCs w:val="18"/>
              </w:rPr>
              <w:t>対象者の数が２０人未満である場合は１以上、対象者の数が２０人以上である場合は、１に対象者の数が１９を超えて１０又はその端数を増すごとに１を加えて得た数以上配置し、チームとして専門的な認知症ケアを実施していること。</w:t>
            </w:r>
          </w:p>
          <w:p w14:paraId="1A34D0F4" w14:textId="77777777" w:rsidR="00846F63" w:rsidRPr="004A22C6" w:rsidRDefault="00846F63" w:rsidP="00846F63">
            <w:pPr>
              <w:autoSpaceDE w:val="0"/>
              <w:autoSpaceDN w:val="0"/>
              <w:adjustRightInd w:val="0"/>
              <w:snapToGrid w:val="0"/>
              <w:ind w:leftChars="100" w:left="746" w:hangingChars="300" w:hanging="54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（3）当該事業所の従業者に対する認知症ケアに関する留意事項の伝達又は技術的指導に係る会議を定期的に開催していること。</w:t>
            </w:r>
          </w:p>
          <w:p w14:paraId="2BFB3D6C" w14:textId="77777777" w:rsidR="00846F63" w:rsidRPr="004A22C6" w:rsidRDefault="00846F63" w:rsidP="00846F63">
            <w:pPr>
              <w:autoSpaceDE w:val="0"/>
              <w:autoSpaceDN w:val="0"/>
              <w:adjustRightInd w:val="0"/>
              <w:snapToGrid w:val="0"/>
              <w:ind w:leftChars="100" w:left="746" w:hangingChars="300" w:hanging="540"/>
              <w:rPr>
                <w:rFonts w:ascii="ＭＳ 明朝" w:hAnsi="ＭＳ 明朝"/>
                <w:color w:val="000000" w:themeColor="text1"/>
                <w:spacing w:val="0"/>
                <w:sz w:val="18"/>
                <w:szCs w:val="18"/>
              </w:rPr>
            </w:pPr>
          </w:p>
          <w:p w14:paraId="0FA66A7D" w14:textId="77777777" w:rsidR="00846F63" w:rsidRPr="004A22C6" w:rsidRDefault="00846F63" w:rsidP="00846F63">
            <w:pPr>
              <w:autoSpaceDE w:val="0"/>
              <w:autoSpaceDN w:val="0"/>
              <w:adjustRightInd w:val="0"/>
              <w:snapToGrid w:val="0"/>
              <w:ind w:leftChars="100" w:left="746" w:hangingChars="300" w:hanging="54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ロ 認知症専門ケア加算（Ⅱ）</w:t>
            </w:r>
          </w:p>
          <w:p w14:paraId="14520B8B" w14:textId="77777777" w:rsidR="00846F63" w:rsidRPr="004A22C6" w:rsidRDefault="00846F63" w:rsidP="00846F63">
            <w:pPr>
              <w:autoSpaceDE w:val="0"/>
              <w:autoSpaceDN w:val="0"/>
              <w:adjustRightInd w:val="0"/>
              <w:snapToGrid w:val="0"/>
              <w:ind w:leftChars="100" w:left="746" w:hangingChars="300" w:hanging="54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（1）イの基準のいずれにも適合すること。</w:t>
            </w:r>
          </w:p>
          <w:p w14:paraId="0E65E86F" w14:textId="77777777" w:rsidR="00846F63" w:rsidRPr="004A22C6" w:rsidRDefault="00846F63" w:rsidP="00846F63">
            <w:pPr>
              <w:autoSpaceDE w:val="0"/>
              <w:autoSpaceDN w:val="0"/>
              <w:adjustRightInd w:val="0"/>
              <w:snapToGrid w:val="0"/>
              <w:ind w:leftChars="100" w:left="660" w:hangingChars="252" w:hanging="454"/>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（2）認知症介護の指導に係る専門的な研修を修了している者を１名以上配置し、事業所全体の認知症ケアの指導等を実施していること。</w:t>
            </w:r>
          </w:p>
          <w:p w14:paraId="367A26A1" w14:textId="094F31DB" w:rsidR="00846F63" w:rsidRPr="004A22C6" w:rsidRDefault="00846F63" w:rsidP="00846F63">
            <w:pPr>
              <w:autoSpaceDE w:val="0"/>
              <w:autoSpaceDN w:val="0"/>
              <w:adjustRightInd w:val="0"/>
              <w:snapToGrid w:val="0"/>
              <w:ind w:leftChars="100" w:left="746" w:hangingChars="300" w:hanging="54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（3）当該事業所における介護職員、看護職員ごとの認知症ケアに関する研修計画を作成し、当該計画に従い、研修</w:t>
            </w:r>
            <w:r w:rsidR="00336D1B" w:rsidRPr="004A22C6">
              <w:rPr>
                <w:rFonts w:ascii="ＭＳ 明朝" w:hAnsi="ＭＳ 明朝" w:hint="eastAsia"/>
                <w:color w:val="000000" w:themeColor="text1"/>
                <w:spacing w:val="0"/>
                <w:sz w:val="18"/>
                <w:szCs w:val="18"/>
                <w:u w:val="single"/>
              </w:rPr>
              <w:t>（外部における研修を含む。）</w:t>
            </w:r>
            <w:r w:rsidRPr="004A22C6">
              <w:rPr>
                <w:rFonts w:ascii="ＭＳ 明朝" w:hAnsi="ＭＳ 明朝" w:hint="eastAsia"/>
                <w:color w:val="000000" w:themeColor="text1"/>
                <w:spacing w:val="0"/>
                <w:sz w:val="18"/>
                <w:szCs w:val="18"/>
              </w:rPr>
              <w:t>を実施又は実施を予定していること。</w:t>
            </w:r>
          </w:p>
          <w:p w14:paraId="373C9099" w14:textId="77777777" w:rsidR="00846F63" w:rsidRPr="004A22C6" w:rsidRDefault="00846F63" w:rsidP="00846F63">
            <w:pPr>
              <w:autoSpaceDE w:val="0"/>
              <w:autoSpaceDN w:val="0"/>
              <w:adjustRightInd w:val="0"/>
              <w:snapToGrid w:val="0"/>
              <w:ind w:left="540" w:hangingChars="300" w:hanging="540"/>
              <w:rPr>
                <w:rFonts w:ascii="ＭＳ 明朝" w:hAnsi="ＭＳ 明朝"/>
                <w:color w:val="000000" w:themeColor="text1"/>
                <w:spacing w:val="0"/>
                <w:sz w:val="18"/>
                <w:szCs w:val="18"/>
              </w:rPr>
            </w:pPr>
          </w:p>
          <w:p w14:paraId="4A760F51" w14:textId="65857D7C" w:rsidR="00846F63" w:rsidRPr="004A22C6" w:rsidRDefault="00846F63" w:rsidP="00846F63">
            <w:pPr>
              <w:tabs>
                <w:tab w:val="left" w:pos="1250"/>
              </w:tabs>
              <w:autoSpaceDE w:val="0"/>
              <w:autoSpaceDN w:val="0"/>
              <w:adjustRightInd w:val="0"/>
              <w:snapToGrid w:val="0"/>
              <w:ind w:left="540" w:hangingChars="300" w:hanging="54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（注２）厚生労働大臣が定める基準に適合する利用者等（平27厚労告94）第二十三号の二</w:t>
            </w:r>
          </w:p>
          <w:p w14:paraId="2A476020" w14:textId="7987F816" w:rsidR="00846F63" w:rsidRPr="004A22C6" w:rsidRDefault="00846F63" w:rsidP="00846F63">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日常生活に支障を来すおそれのある症状又は行動が認められることから介護を必要とする認知症の者</w:t>
            </w:r>
          </w:p>
          <w:p w14:paraId="798931DB" w14:textId="77777777" w:rsidR="00846F63" w:rsidRPr="004A22C6" w:rsidRDefault="00846F63" w:rsidP="00846F63">
            <w:pPr>
              <w:autoSpaceDE w:val="0"/>
              <w:autoSpaceDN w:val="0"/>
              <w:adjustRightInd w:val="0"/>
              <w:snapToGrid w:val="0"/>
              <w:ind w:left="540" w:hangingChars="300" w:hanging="540"/>
              <w:rPr>
                <w:rFonts w:ascii="ＭＳ 明朝" w:hAnsi="ＭＳ 明朝"/>
                <w:color w:val="000000" w:themeColor="text1"/>
                <w:spacing w:val="0"/>
                <w:sz w:val="18"/>
                <w:szCs w:val="18"/>
              </w:rPr>
            </w:pPr>
          </w:p>
          <w:p w14:paraId="7140B668"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「日常生活に支障を来す恐れのある症状若しくは行動が認められることから介護を必要とする認知症の者」とは、日常生活自立度のランクⅢ、Ⅳ又はМに該当する利用者を指します。</w:t>
            </w:r>
          </w:p>
          <w:p w14:paraId="47F285DF" w14:textId="77777777" w:rsidR="00846F63" w:rsidRPr="004A22C6" w:rsidRDefault="00846F63" w:rsidP="00846F63">
            <w:pPr>
              <w:autoSpaceDE w:val="0"/>
              <w:autoSpaceDN w:val="0"/>
              <w:adjustRightInd w:val="0"/>
              <w:snapToGrid w:val="0"/>
              <w:ind w:left="540" w:hangingChars="300" w:hanging="540"/>
              <w:rPr>
                <w:rFonts w:ascii="ＭＳ 明朝" w:hAnsi="ＭＳ 明朝"/>
                <w:color w:val="000000" w:themeColor="text1"/>
                <w:spacing w:val="0"/>
                <w:sz w:val="18"/>
                <w:szCs w:val="18"/>
              </w:rPr>
            </w:pPr>
          </w:p>
          <w:p w14:paraId="07217B0D" w14:textId="12D6C9BE"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認知症高齢者の日常生活自立度Ⅲ以上の割合が１／２以上の算定方法は、算定日が属する月の前３月間の利用者実人員数又は利用者延人員数（要支援者を含む）の平均で算定してください。</w:t>
            </w:r>
          </w:p>
          <w:p w14:paraId="689864C2" w14:textId="77777777" w:rsidR="00846F63" w:rsidRPr="004A22C6" w:rsidRDefault="00846F63" w:rsidP="00846F63">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また、届出を行った月以降においても、直近３月間の認知症高齢者の日常生活自立度Ⅲ以上の割合につき、毎月継続的に所定の割合以上であることが必要で、その割合については毎月記録し、所定の割合を下回った場合は、直ちに訪問通所サービス通知第１の５の届出を提出してください。</w:t>
            </w:r>
          </w:p>
          <w:p w14:paraId="1910742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0E478C49"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認知症介護に係る専門的な研修｣とは、｢認知症介護実践者等養成事業の実施について｣(平成18年3月31日老発第0331010号)及び｢認知症介護実践者等養成事業の円滑な運営について｣(平成18年3月31日老計第0331007号)に規定する「認知症介護実践リーダー研修」、認知症看護に係る適切な研修を指します。</w:t>
            </w:r>
          </w:p>
          <w:p w14:paraId="18DEB1E2"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4B69C665"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認知症ケアに関する留意事項の伝達又は技術的指導に係る会議」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してください。</w:t>
            </w:r>
          </w:p>
          <w:p w14:paraId="7064F33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414F42EB"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「認知症介護の指導に係る専門的な研修」とは、「認知症介護実践者等養成事</w:t>
            </w:r>
            <w:r w:rsidRPr="004A22C6">
              <w:rPr>
                <w:rFonts w:ascii="ＭＳ 明朝" w:hAnsi="ＭＳ 明朝" w:hint="eastAsia"/>
                <w:color w:val="000000" w:themeColor="text1"/>
                <w:spacing w:val="0"/>
                <w:sz w:val="18"/>
                <w:szCs w:val="18"/>
              </w:rPr>
              <w:lastRenderedPageBreak/>
              <w:t>業の実施について」、「認知症介護実践者等養成事業の円滑な運営について」に規定する「認知症介護指導者研修」及び認知症看護に係る適切な研修を指します。</w:t>
            </w:r>
          </w:p>
          <w:p w14:paraId="44A3E52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346E7046" w14:textId="1F5EB1CF" w:rsidR="00846F63" w:rsidRPr="004A22C6" w:rsidRDefault="00846F63" w:rsidP="00846F63">
            <w:pPr>
              <w:autoSpaceDE w:val="0"/>
              <w:autoSpaceDN w:val="0"/>
              <w:adjustRightInd w:val="0"/>
              <w:snapToGrid w:val="0"/>
              <w:ind w:left="176" w:hangingChars="100" w:hanging="176"/>
              <w:rPr>
                <w:rFonts w:ascii="ＭＳ 明朝" w:hAnsi="ＭＳ 明朝"/>
                <w:color w:val="000000" w:themeColor="text1"/>
                <w:sz w:val="18"/>
                <w:szCs w:val="18"/>
              </w:rPr>
            </w:pPr>
            <w:r w:rsidRPr="004A22C6">
              <w:rPr>
                <w:rFonts w:ascii="ＭＳ 明朝" w:hAnsi="ＭＳ 明朝" w:hint="eastAsia"/>
                <w:color w:val="000000" w:themeColor="text1"/>
                <w:sz w:val="18"/>
                <w:szCs w:val="18"/>
              </w:rPr>
              <w:t>※</w:t>
            </w:r>
            <w:r w:rsidR="003606D6" w:rsidRPr="004A22C6">
              <w:rPr>
                <w:rFonts w:ascii="ＭＳ 明朝" w:hAnsi="ＭＳ 明朝" w:hint="eastAsia"/>
                <w:color w:val="000000" w:themeColor="text1"/>
                <w:sz w:val="18"/>
                <w:szCs w:val="18"/>
              </w:rPr>
              <w:t xml:space="preserve">　</w:t>
            </w:r>
            <w:r w:rsidRPr="004A22C6">
              <w:rPr>
                <w:rFonts w:ascii="ＭＳ 明朝" w:hAnsi="ＭＳ 明朝" w:hint="eastAsia"/>
                <w:color w:val="000000" w:themeColor="text1"/>
                <w:sz w:val="18"/>
                <w:szCs w:val="18"/>
              </w:rPr>
              <w:t>「認知症看護に係る適切な研修」とは、現時点では、以下のいずれかの研修です。</w:t>
            </w:r>
          </w:p>
          <w:p w14:paraId="2C2F7BC2" w14:textId="0ED80FDE" w:rsidR="00846F63" w:rsidRPr="004A22C6" w:rsidRDefault="00846F63" w:rsidP="00846F63">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①日本看護協会認定看護師教育課程「認知症看護」の研修</w:t>
            </w:r>
          </w:p>
          <w:p w14:paraId="346CDB61" w14:textId="11E57DEF" w:rsidR="00846F63" w:rsidRPr="004A22C6" w:rsidRDefault="00846F63" w:rsidP="00846F63">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②日本看護協会が認定している看護系大学院の「老人看護」及び「精神看護」の専門看護師教育課程</w:t>
            </w:r>
          </w:p>
          <w:p w14:paraId="188B9D76" w14:textId="2C1CFBD6" w:rsidR="00846F63" w:rsidRPr="004A22C6" w:rsidRDefault="00846F63" w:rsidP="00846F63">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③日本精神科看護協会が認定している「精神科認定看護師」（認定証が発行されている者に限る。）</w:t>
            </w:r>
          </w:p>
          <w:p w14:paraId="2E8DDC5C" w14:textId="21536D0F"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Pr>
          <w:p w14:paraId="134B8CC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1247" w:type="dxa"/>
          </w:tcPr>
          <w:p w14:paraId="69AE9AA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56E191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6B8E35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662E35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EBF0C3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84C39D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8C25C1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F83E4C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415D14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CEC4DF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CE893D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7125B5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00AA54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CA0CBC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3454D0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87E6EB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80E188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F54265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C697BF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FDD3EE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EB3B653"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27F1D6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2EAAF6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3FAC47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741BC1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8719DE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B3DEF1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E85818D" w14:textId="77777777" w:rsidR="003606D6" w:rsidRPr="004A22C6" w:rsidRDefault="003606D6" w:rsidP="00846F63">
            <w:pPr>
              <w:autoSpaceDE w:val="0"/>
              <w:autoSpaceDN w:val="0"/>
              <w:adjustRightInd w:val="0"/>
              <w:snapToGrid w:val="0"/>
              <w:rPr>
                <w:rFonts w:ascii="ＭＳ 明朝" w:hAnsi="ＭＳ 明朝"/>
                <w:color w:val="000000" w:themeColor="text1"/>
                <w:spacing w:val="0"/>
                <w:sz w:val="16"/>
                <w:szCs w:val="16"/>
              </w:rPr>
            </w:pPr>
          </w:p>
          <w:p w14:paraId="43EA3B53" w14:textId="77777777" w:rsidR="003606D6" w:rsidRPr="004A22C6" w:rsidRDefault="003606D6" w:rsidP="00846F63">
            <w:pPr>
              <w:autoSpaceDE w:val="0"/>
              <w:autoSpaceDN w:val="0"/>
              <w:adjustRightInd w:val="0"/>
              <w:snapToGrid w:val="0"/>
              <w:rPr>
                <w:rFonts w:ascii="ＭＳ 明朝" w:hAnsi="ＭＳ 明朝"/>
                <w:color w:val="000000" w:themeColor="text1"/>
                <w:spacing w:val="0"/>
                <w:sz w:val="16"/>
                <w:szCs w:val="16"/>
              </w:rPr>
            </w:pPr>
          </w:p>
          <w:p w14:paraId="44B8683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779F34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3DC513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398C70F6" w14:textId="6C87253E"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w:t>
            </w:r>
            <w:r w:rsidR="003606D6" w:rsidRPr="004A22C6">
              <w:rPr>
                <w:rFonts w:ascii="ＭＳ 明朝" w:hAnsi="ＭＳ 明朝" w:hint="eastAsia"/>
                <w:color w:val="000000" w:themeColor="text1"/>
                <w:spacing w:val="0"/>
                <w:sz w:val="16"/>
                <w:szCs w:val="16"/>
              </w:rPr>
              <w:t>24</w:t>
            </w:r>
            <w:r w:rsidRPr="004A22C6">
              <w:rPr>
                <w:rFonts w:ascii="ＭＳ 明朝" w:hAnsi="ＭＳ 明朝" w:hint="eastAsia"/>
                <w:color w:val="000000" w:themeColor="text1"/>
                <w:spacing w:val="0"/>
                <w:sz w:val="16"/>
                <w:szCs w:val="16"/>
              </w:rPr>
              <w:t>)</w:t>
            </w:r>
          </w:p>
          <w:p w14:paraId="6396ED0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BC7500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77B4F8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1EC8E1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62DA28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17901A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51CB9B2"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227FEB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0B7B75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DC4826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480B8F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8914F8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289BB5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D34644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D569E4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8BE483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605A64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E5B7DA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F80DFD2"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217881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235BAB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39D4A9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097458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8FDED9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F098061"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7E330E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676972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0B3E66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464F347" w14:textId="79C862BA"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令和</w:t>
            </w:r>
            <w:r w:rsidR="003606D6" w:rsidRPr="004A22C6">
              <w:rPr>
                <w:rFonts w:ascii="ＭＳ 明朝" w:hAnsi="ＭＳ 明朝" w:hint="eastAsia"/>
                <w:color w:val="000000" w:themeColor="text1"/>
                <w:spacing w:val="0"/>
                <w:sz w:val="16"/>
                <w:szCs w:val="16"/>
              </w:rPr>
              <w:t>6</w:t>
            </w:r>
            <w:r w:rsidRPr="004A22C6">
              <w:rPr>
                <w:rFonts w:ascii="ＭＳ 明朝" w:hAnsi="ＭＳ 明朝" w:hint="eastAsia"/>
                <w:color w:val="000000" w:themeColor="text1"/>
                <w:spacing w:val="0"/>
                <w:sz w:val="16"/>
                <w:szCs w:val="16"/>
              </w:rPr>
              <w:t>年度介護報酬改定に関するQ&amp;A（令和</w:t>
            </w:r>
            <w:r w:rsidR="003606D6" w:rsidRPr="004A22C6">
              <w:rPr>
                <w:rFonts w:ascii="ＭＳ 明朝" w:hAnsi="ＭＳ 明朝" w:hint="eastAsia"/>
                <w:color w:val="000000" w:themeColor="text1"/>
                <w:spacing w:val="0"/>
                <w:sz w:val="16"/>
                <w:szCs w:val="16"/>
              </w:rPr>
              <w:t>6</w:t>
            </w:r>
            <w:r w:rsidRPr="004A22C6">
              <w:rPr>
                <w:rFonts w:ascii="ＭＳ 明朝" w:hAnsi="ＭＳ 明朝" w:hint="eastAsia"/>
                <w:color w:val="000000" w:themeColor="text1"/>
                <w:spacing w:val="0"/>
                <w:sz w:val="16"/>
                <w:szCs w:val="16"/>
              </w:rPr>
              <w:t>年3月</w:t>
            </w:r>
            <w:r w:rsidR="003606D6" w:rsidRPr="004A22C6">
              <w:rPr>
                <w:rFonts w:ascii="ＭＳ 明朝" w:hAnsi="ＭＳ 明朝" w:hint="eastAsia"/>
                <w:color w:val="000000" w:themeColor="text1"/>
                <w:spacing w:val="0"/>
                <w:sz w:val="16"/>
                <w:szCs w:val="16"/>
              </w:rPr>
              <w:t>15</w:t>
            </w:r>
            <w:r w:rsidRPr="004A22C6">
              <w:rPr>
                <w:rFonts w:ascii="ＭＳ 明朝" w:hAnsi="ＭＳ 明朝" w:hint="eastAsia"/>
                <w:color w:val="000000" w:themeColor="text1"/>
                <w:spacing w:val="0"/>
                <w:sz w:val="16"/>
                <w:szCs w:val="16"/>
              </w:rPr>
              <w:t>日）問</w:t>
            </w:r>
            <w:r w:rsidR="003606D6" w:rsidRPr="004A22C6">
              <w:rPr>
                <w:rFonts w:ascii="ＭＳ 明朝" w:hAnsi="ＭＳ 明朝" w:hint="eastAsia"/>
                <w:color w:val="000000" w:themeColor="text1"/>
                <w:spacing w:val="0"/>
                <w:sz w:val="16"/>
                <w:szCs w:val="16"/>
              </w:rPr>
              <w:t>17</w:t>
            </w:r>
          </w:p>
        </w:tc>
      </w:tr>
      <w:tr w:rsidR="004A22C6" w:rsidRPr="004A22C6" w14:paraId="0F014573" w14:textId="77777777" w:rsidTr="003C094C">
        <w:trPr>
          <w:trHeight w:val="1725"/>
        </w:trPr>
        <w:tc>
          <w:tcPr>
            <w:tcW w:w="1418" w:type="dxa"/>
            <w:vMerge w:val="restart"/>
          </w:tcPr>
          <w:p w14:paraId="273B68CA" w14:textId="77777777" w:rsidR="003C094C" w:rsidRPr="004A22C6" w:rsidRDefault="003C094C"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9-28【新】</w:t>
            </w:r>
          </w:p>
          <w:p w14:paraId="1FFA5C13" w14:textId="7C4A84DB" w:rsidR="003C094C" w:rsidRPr="004A22C6" w:rsidRDefault="003C094C"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生産性向上推進体制加算</w:t>
            </w:r>
          </w:p>
          <w:p w14:paraId="6B93C8A1" w14:textId="5D64CB5E" w:rsidR="003C094C" w:rsidRPr="004A22C6" w:rsidRDefault="003C094C" w:rsidP="00846F63">
            <w:pPr>
              <w:autoSpaceDE w:val="0"/>
              <w:autoSpaceDN w:val="0"/>
              <w:adjustRightInd w:val="0"/>
              <w:snapToGrid w:val="0"/>
              <w:rPr>
                <w:rFonts w:ascii="ＭＳ 明朝" w:hAnsi="ＭＳ 明朝"/>
                <w:color w:val="000000" w:themeColor="text1"/>
                <w:spacing w:val="0"/>
                <w:sz w:val="18"/>
                <w:szCs w:val="18"/>
              </w:rPr>
            </w:pPr>
          </w:p>
        </w:tc>
        <w:tc>
          <w:tcPr>
            <w:tcW w:w="6804" w:type="dxa"/>
            <w:tcBorders>
              <w:bottom w:val="dotted" w:sz="4" w:space="0" w:color="auto"/>
            </w:tcBorders>
          </w:tcPr>
          <w:p w14:paraId="2EAE6FAC" w14:textId="4E0BA0AE" w:rsidR="003C094C" w:rsidRPr="004A22C6" w:rsidRDefault="003C094C" w:rsidP="00FC2446">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厚生労働大臣が定める基準（注）に適合しているものとして、電子情報処理組織を使用する方法により、市長に対し、老健局長が定める様式による届出を行った短期入所生活介護事業所において、利用者に対して短期入所生活介護を行った場合は、当該基準に掲げる区分に従い、１月につき次に掲げる所定単位数を加算していますか。</w:t>
            </w:r>
          </w:p>
          <w:p w14:paraId="5DBAD38D" w14:textId="461FAB97" w:rsidR="003C094C" w:rsidRPr="004A22C6" w:rsidRDefault="003C094C" w:rsidP="00FC2446">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ただし、次に掲げるいずれかの加算を算定している場合においては、次に掲げるその他の加算は算定しません。</w:t>
            </w:r>
          </w:p>
          <w:p w14:paraId="1F84B5A9" w14:textId="62D892D9" w:rsidR="003C094C" w:rsidRPr="004A22C6" w:rsidRDefault="003C094C" w:rsidP="00FC2446">
            <w:pPr>
              <w:autoSpaceDE w:val="0"/>
              <w:autoSpaceDN w:val="0"/>
              <w:adjustRightInd w:val="0"/>
              <w:snapToGrid w:val="0"/>
              <w:rPr>
                <w:rFonts w:ascii="ＭＳ 明朝" w:hAnsi="ＭＳ 明朝"/>
                <w:color w:val="000000" w:themeColor="text1"/>
                <w:spacing w:val="0"/>
                <w:sz w:val="18"/>
                <w:szCs w:val="18"/>
              </w:rPr>
            </w:pPr>
          </w:p>
        </w:tc>
        <w:tc>
          <w:tcPr>
            <w:tcW w:w="992" w:type="dxa"/>
            <w:tcBorders>
              <w:bottom w:val="dotted" w:sz="4" w:space="0" w:color="auto"/>
            </w:tcBorders>
          </w:tcPr>
          <w:p w14:paraId="63E7EDD8" w14:textId="530DDD19" w:rsidR="003C094C" w:rsidRPr="004A22C6" w:rsidRDefault="00000000" w:rsidP="00FC2446">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801453756"/>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1182245607"/>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1664078993"/>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3C094C" w:rsidRPr="004A22C6">
              <w:rPr>
                <w:rFonts w:ascii="ＭＳ 明朝" w:hAnsi="ＭＳ 明朝" w:hint="eastAsia"/>
                <w:color w:val="000000" w:themeColor="text1"/>
                <w:spacing w:val="0"/>
                <w:sz w:val="18"/>
                <w:szCs w:val="18"/>
              </w:rPr>
              <w:t>非該当</w:t>
            </w:r>
          </w:p>
          <w:p w14:paraId="30DF1EBE"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8"/>
                <w:szCs w:val="18"/>
              </w:rPr>
            </w:pPr>
          </w:p>
          <w:p w14:paraId="11085DA1"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8"/>
                <w:szCs w:val="18"/>
              </w:rPr>
            </w:pPr>
          </w:p>
          <w:p w14:paraId="6165DBA3"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8"/>
                <w:szCs w:val="18"/>
              </w:rPr>
            </w:pPr>
          </w:p>
          <w:p w14:paraId="4139E0E6" w14:textId="46EE50B6" w:rsidR="003C094C" w:rsidRPr="004A22C6" w:rsidRDefault="003C094C" w:rsidP="00FC2446">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4"/>
                <w:w w:val="90"/>
                <w:sz w:val="18"/>
                <w:szCs w:val="18"/>
              </w:rPr>
              <w:t>算定区分にチェック</w:t>
            </w:r>
          </w:p>
        </w:tc>
        <w:tc>
          <w:tcPr>
            <w:tcW w:w="1247" w:type="dxa"/>
            <w:vMerge w:val="restart"/>
          </w:tcPr>
          <w:p w14:paraId="7E093BC5"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4AD477CA"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別表8のト</w:t>
            </w:r>
          </w:p>
          <w:p w14:paraId="454B36C9"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135A2989"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416F3ABA"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47F49348"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45F698C4"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07C2FED9"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3ECEE162"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74BB5D55"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23F77CE6"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73779F30"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09247F5E"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502E9021"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5B8A2FD4"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13D45903"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21AB9376"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426E09CD"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0DD3C78A"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19CB439D"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265E7B7B"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3A8002A9"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11F98AD3"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5C18884E"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7E29B73A"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0EA1652D"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55095647"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43FF5126"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051AA8D9"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375ED8CC"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10AC4B44"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2029C1C5"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2FF9A540"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5C049BB3"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277CC1B3"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76735C9C"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2D807AFC"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1834AC5B"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18DB54C2"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4B087979"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0381D311"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38A892E3"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52098B31"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p w14:paraId="1C87C21D"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1F2E8976" w14:textId="08019F20"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第2の2(25)</w:t>
            </w:r>
          </w:p>
          <w:p w14:paraId="64759C7D" w14:textId="05ABFC33"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tc>
      </w:tr>
      <w:tr w:rsidR="004A22C6" w:rsidRPr="004A22C6" w14:paraId="0873B1C1" w14:textId="77777777" w:rsidTr="003C094C">
        <w:trPr>
          <w:trHeight w:val="64"/>
        </w:trPr>
        <w:tc>
          <w:tcPr>
            <w:tcW w:w="1418" w:type="dxa"/>
            <w:vMerge/>
          </w:tcPr>
          <w:p w14:paraId="7DC72C24" w14:textId="77777777" w:rsidR="003C094C" w:rsidRPr="004A22C6" w:rsidRDefault="003C094C" w:rsidP="00846F63">
            <w:pPr>
              <w:autoSpaceDE w:val="0"/>
              <w:autoSpaceDN w:val="0"/>
              <w:adjustRightInd w:val="0"/>
              <w:snapToGrid w:val="0"/>
              <w:rPr>
                <w:rFonts w:ascii="ＭＳ 明朝" w:hAnsi="ＭＳ 明朝"/>
                <w:color w:val="000000" w:themeColor="text1"/>
                <w:spacing w:val="0"/>
                <w:sz w:val="18"/>
                <w:szCs w:val="18"/>
              </w:rPr>
            </w:pPr>
          </w:p>
        </w:tc>
        <w:tc>
          <w:tcPr>
            <w:tcW w:w="6804" w:type="dxa"/>
            <w:tcBorders>
              <w:top w:val="dotted" w:sz="4" w:space="0" w:color="auto"/>
              <w:bottom w:val="dotted" w:sz="4" w:space="0" w:color="auto"/>
            </w:tcBorders>
          </w:tcPr>
          <w:p w14:paraId="5CF565B3" w14:textId="797E31EA" w:rsidR="003C094C" w:rsidRPr="004A22C6" w:rsidRDefault="003C094C" w:rsidP="003C094C">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(1)　生産性向上推進体制加算(Ⅰ)　１００単位</w:t>
            </w:r>
          </w:p>
        </w:tc>
        <w:tc>
          <w:tcPr>
            <w:tcW w:w="992" w:type="dxa"/>
            <w:tcBorders>
              <w:top w:val="dotted" w:sz="4" w:space="0" w:color="auto"/>
              <w:bottom w:val="dotted" w:sz="4" w:space="0" w:color="auto"/>
            </w:tcBorders>
          </w:tcPr>
          <w:p w14:paraId="4D4B7159" w14:textId="664E456F" w:rsidR="003C094C" w:rsidRPr="004A22C6" w:rsidRDefault="00000000" w:rsidP="00FC2446">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664854649"/>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p>
        </w:tc>
        <w:tc>
          <w:tcPr>
            <w:tcW w:w="1247" w:type="dxa"/>
            <w:vMerge/>
          </w:tcPr>
          <w:p w14:paraId="62483DB2"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tc>
      </w:tr>
      <w:tr w:rsidR="004A22C6" w:rsidRPr="004A22C6" w14:paraId="0D06658E" w14:textId="77777777" w:rsidTr="003C094C">
        <w:trPr>
          <w:trHeight w:val="70"/>
        </w:trPr>
        <w:tc>
          <w:tcPr>
            <w:tcW w:w="1418" w:type="dxa"/>
            <w:vMerge/>
          </w:tcPr>
          <w:p w14:paraId="40379DF0" w14:textId="77777777" w:rsidR="003C094C" w:rsidRPr="004A22C6" w:rsidRDefault="003C094C" w:rsidP="00846F63">
            <w:pPr>
              <w:autoSpaceDE w:val="0"/>
              <w:autoSpaceDN w:val="0"/>
              <w:adjustRightInd w:val="0"/>
              <w:snapToGrid w:val="0"/>
              <w:rPr>
                <w:rFonts w:ascii="ＭＳ 明朝" w:hAnsi="ＭＳ 明朝"/>
                <w:color w:val="000000" w:themeColor="text1"/>
                <w:spacing w:val="0"/>
                <w:sz w:val="18"/>
                <w:szCs w:val="18"/>
              </w:rPr>
            </w:pPr>
          </w:p>
        </w:tc>
        <w:tc>
          <w:tcPr>
            <w:tcW w:w="6804" w:type="dxa"/>
            <w:tcBorders>
              <w:top w:val="dotted" w:sz="4" w:space="0" w:color="auto"/>
              <w:bottom w:val="single" w:sz="4" w:space="0" w:color="auto"/>
            </w:tcBorders>
          </w:tcPr>
          <w:p w14:paraId="30B2DFDF" w14:textId="7DF79281" w:rsidR="003C094C" w:rsidRPr="004A22C6" w:rsidRDefault="003C094C" w:rsidP="003C094C">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(2)　生産性向上推進体制加算(Ⅱ)　　１０単位</w:t>
            </w:r>
          </w:p>
        </w:tc>
        <w:tc>
          <w:tcPr>
            <w:tcW w:w="992" w:type="dxa"/>
            <w:tcBorders>
              <w:top w:val="dotted" w:sz="4" w:space="0" w:color="auto"/>
              <w:bottom w:val="single" w:sz="4" w:space="0" w:color="auto"/>
            </w:tcBorders>
          </w:tcPr>
          <w:p w14:paraId="59434620" w14:textId="6D0C4C64" w:rsidR="003C094C" w:rsidRPr="004A22C6" w:rsidRDefault="00000000" w:rsidP="00FC2446">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371427309"/>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p>
        </w:tc>
        <w:tc>
          <w:tcPr>
            <w:tcW w:w="1247" w:type="dxa"/>
            <w:vMerge/>
          </w:tcPr>
          <w:p w14:paraId="04E62AD8"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tc>
      </w:tr>
      <w:tr w:rsidR="004A22C6" w:rsidRPr="004A22C6" w14:paraId="79E84213" w14:textId="77777777" w:rsidTr="003C094C">
        <w:trPr>
          <w:trHeight w:val="598"/>
        </w:trPr>
        <w:tc>
          <w:tcPr>
            <w:tcW w:w="1418" w:type="dxa"/>
            <w:vMerge/>
          </w:tcPr>
          <w:p w14:paraId="3D173260" w14:textId="77777777" w:rsidR="003C094C" w:rsidRPr="004A22C6" w:rsidRDefault="003C094C" w:rsidP="00846F63">
            <w:pPr>
              <w:autoSpaceDE w:val="0"/>
              <w:autoSpaceDN w:val="0"/>
              <w:adjustRightInd w:val="0"/>
              <w:snapToGrid w:val="0"/>
              <w:rPr>
                <w:rFonts w:ascii="ＭＳ 明朝" w:hAnsi="ＭＳ 明朝"/>
                <w:color w:val="000000" w:themeColor="text1"/>
                <w:spacing w:val="0"/>
                <w:sz w:val="18"/>
                <w:szCs w:val="18"/>
              </w:rPr>
            </w:pPr>
          </w:p>
        </w:tc>
        <w:tc>
          <w:tcPr>
            <w:tcW w:w="6804" w:type="dxa"/>
            <w:tcBorders>
              <w:top w:val="single" w:sz="4" w:space="0" w:color="auto"/>
              <w:bottom w:val="dotted" w:sz="4" w:space="0" w:color="auto"/>
            </w:tcBorders>
          </w:tcPr>
          <w:p w14:paraId="508E230A" w14:textId="77777777" w:rsidR="003C094C" w:rsidRPr="004A22C6" w:rsidRDefault="003C094C" w:rsidP="003C094C">
            <w:pPr>
              <w:autoSpaceDE w:val="0"/>
              <w:autoSpaceDN w:val="0"/>
              <w:adjustRightInd w:val="0"/>
              <w:snapToGrid w:val="0"/>
              <w:rPr>
                <w:rFonts w:ascii="ＭＳ 明朝" w:hAnsi="ＭＳ 明朝"/>
                <w:color w:val="000000" w:themeColor="text1"/>
                <w:spacing w:val="0"/>
                <w:sz w:val="18"/>
                <w:szCs w:val="18"/>
              </w:rPr>
            </w:pPr>
          </w:p>
          <w:p w14:paraId="77E3048E" w14:textId="77777777" w:rsidR="003C094C" w:rsidRPr="004A22C6" w:rsidRDefault="003C094C" w:rsidP="003C094C">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（注）別に厚生労働大臣が定める基準（平27厚労告95）第三十七号の三</w:t>
            </w:r>
          </w:p>
          <w:p w14:paraId="5B32B831" w14:textId="77777777" w:rsidR="003C094C" w:rsidRPr="004A22C6" w:rsidRDefault="003C094C" w:rsidP="003C094C">
            <w:pPr>
              <w:autoSpaceDE w:val="0"/>
              <w:autoSpaceDN w:val="0"/>
              <w:adjustRightInd w:val="0"/>
              <w:snapToGrid w:val="0"/>
              <w:ind w:leftChars="100" w:left="382" w:hangingChars="100" w:hanging="176"/>
              <w:rPr>
                <w:rFonts w:ascii="ＭＳ 明朝" w:hAnsi="ＭＳ 明朝"/>
                <w:color w:val="000000" w:themeColor="text1"/>
                <w:sz w:val="18"/>
                <w:szCs w:val="18"/>
              </w:rPr>
            </w:pPr>
            <w:r w:rsidRPr="004A22C6">
              <w:rPr>
                <w:rFonts w:ascii="ＭＳ 明朝" w:hAnsi="ＭＳ 明朝" w:hint="eastAsia"/>
                <w:color w:val="000000" w:themeColor="text1"/>
                <w:sz w:val="18"/>
                <w:szCs w:val="18"/>
              </w:rPr>
              <w:t>イ　生産性向上推進体制加算(Ⅰ)　次に掲げる基準のいずれにも適合すること。</w:t>
            </w:r>
          </w:p>
          <w:p w14:paraId="43D10C56" w14:textId="77777777" w:rsidR="003C094C" w:rsidRPr="004A22C6" w:rsidRDefault="003C094C" w:rsidP="003C094C">
            <w:pPr>
              <w:autoSpaceDE w:val="0"/>
              <w:autoSpaceDN w:val="0"/>
              <w:adjustRightInd w:val="0"/>
              <w:snapToGrid w:val="0"/>
              <w:ind w:leftChars="200" w:left="682"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(1)　利用者の安全並びに介護サービスの質の確保及び職員の負担軽減に資する方策を検討するための委員会において、次に掲げる事項について必要な検討を行い、及び当該事項の実施を定期的に確認していること。</w:t>
            </w:r>
          </w:p>
          <w:p w14:paraId="45D32598" w14:textId="77777777" w:rsidR="003C094C" w:rsidRPr="004A22C6" w:rsidRDefault="003C094C" w:rsidP="003C094C">
            <w:pPr>
              <w:autoSpaceDE w:val="0"/>
              <w:autoSpaceDN w:val="0"/>
              <w:adjustRightInd w:val="0"/>
              <w:snapToGrid w:val="0"/>
              <w:ind w:leftChars="400" w:left="1184"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(一)　業務の効率化及び質の向上又は職員の負担の軽減に資する機器(以下「介護機器」という。)を活用する場合における利用者の安全及びケアの質の確保</w:t>
            </w:r>
          </w:p>
          <w:p w14:paraId="505616B4" w14:textId="77777777" w:rsidR="003C094C" w:rsidRPr="004A22C6" w:rsidRDefault="003C094C" w:rsidP="003C094C">
            <w:pPr>
              <w:autoSpaceDE w:val="0"/>
              <w:autoSpaceDN w:val="0"/>
              <w:adjustRightInd w:val="0"/>
              <w:snapToGrid w:val="0"/>
              <w:ind w:leftChars="400" w:left="1184"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(二)　職員の負担の軽減及び勤務状況への配慮</w:t>
            </w:r>
          </w:p>
          <w:p w14:paraId="11B1D31B" w14:textId="77777777" w:rsidR="003C094C" w:rsidRPr="004A22C6" w:rsidRDefault="003C094C" w:rsidP="003C094C">
            <w:pPr>
              <w:autoSpaceDE w:val="0"/>
              <w:autoSpaceDN w:val="0"/>
              <w:adjustRightInd w:val="0"/>
              <w:snapToGrid w:val="0"/>
              <w:ind w:leftChars="400" w:left="1184"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(三)　介護機器の定期的な点検</w:t>
            </w:r>
          </w:p>
          <w:p w14:paraId="6DFC72DF" w14:textId="77777777" w:rsidR="003C094C" w:rsidRPr="004A22C6" w:rsidRDefault="003C094C" w:rsidP="003C094C">
            <w:pPr>
              <w:autoSpaceDE w:val="0"/>
              <w:autoSpaceDN w:val="0"/>
              <w:adjustRightInd w:val="0"/>
              <w:snapToGrid w:val="0"/>
              <w:ind w:leftChars="400" w:left="1184"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(四)　業務の効率化及び質の向上並びに職員の負担軽減を図るための職員研修</w:t>
            </w:r>
          </w:p>
          <w:p w14:paraId="08CFBA78" w14:textId="77777777" w:rsidR="003C094C" w:rsidRPr="004A22C6" w:rsidRDefault="003C094C" w:rsidP="003C094C">
            <w:pPr>
              <w:autoSpaceDE w:val="0"/>
              <w:autoSpaceDN w:val="0"/>
              <w:adjustRightInd w:val="0"/>
              <w:snapToGrid w:val="0"/>
              <w:ind w:leftChars="200" w:left="682"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(2)　(1)の取組及び介護機器の活用による業務の効率化及びケアの質の確保並びに職員の負担軽減に関する実績があること。</w:t>
            </w:r>
          </w:p>
          <w:p w14:paraId="24313EF9" w14:textId="77777777" w:rsidR="003C094C" w:rsidRPr="004A22C6" w:rsidRDefault="003C094C" w:rsidP="003C094C">
            <w:pPr>
              <w:autoSpaceDE w:val="0"/>
              <w:autoSpaceDN w:val="0"/>
              <w:adjustRightInd w:val="0"/>
              <w:snapToGrid w:val="0"/>
              <w:ind w:leftChars="200" w:left="682"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(3)　介護機器を複数種類活用していること。</w:t>
            </w:r>
          </w:p>
          <w:p w14:paraId="1049A4D6" w14:textId="77777777" w:rsidR="003C094C" w:rsidRPr="004A22C6" w:rsidRDefault="003C094C" w:rsidP="003C094C">
            <w:pPr>
              <w:autoSpaceDE w:val="0"/>
              <w:autoSpaceDN w:val="0"/>
              <w:adjustRightInd w:val="0"/>
              <w:snapToGrid w:val="0"/>
              <w:ind w:leftChars="200" w:left="682"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(4)　(1)の委員会において、職員の業務分担の明確化等による業務の効率化及びケアの質の確保並びに負担軽減について必要な検討を行い、当該検討を踏まえ、必要な取組を実施し、及び当該取組の実施を定期的に確認すること。</w:t>
            </w:r>
          </w:p>
          <w:p w14:paraId="74455911" w14:textId="77777777" w:rsidR="003C094C" w:rsidRPr="004A22C6" w:rsidRDefault="003C094C" w:rsidP="003C094C">
            <w:pPr>
              <w:autoSpaceDE w:val="0"/>
              <w:autoSpaceDN w:val="0"/>
              <w:adjustRightInd w:val="0"/>
              <w:snapToGrid w:val="0"/>
              <w:ind w:leftChars="200" w:left="682"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(5)　事業年度ごとに(1)、(3)及び(4)の取組に関する実績を厚生労働省に報告すること。</w:t>
            </w:r>
          </w:p>
          <w:p w14:paraId="2376CB47" w14:textId="77777777" w:rsidR="003C094C" w:rsidRPr="004A22C6" w:rsidRDefault="003C094C" w:rsidP="003C094C">
            <w:pPr>
              <w:autoSpaceDE w:val="0"/>
              <w:autoSpaceDN w:val="0"/>
              <w:adjustRightInd w:val="0"/>
              <w:snapToGrid w:val="0"/>
              <w:ind w:leftChars="100" w:left="382" w:hangingChars="100" w:hanging="176"/>
              <w:rPr>
                <w:rFonts w:ascii="ＭＳ 明朝" w:hAnsi="ＭＳ 明朝"/>
                <w:color w:val="000000" w:themeColor="text1"/>
                <w:sz w:val="18"/>
                <w:szCs w:val="18"/>
              </w:rPr>
            </w:pPr>
            <w:r w:rsidRPr="004A22C6">
              <w:rPr>
                <w:rFonts w:ascii="ＭＳ 明朝" w:hAnsi="ＭＳ 明朝" w:hint="eastAsia"/>
                <w:color w:val="000000" w:themeColor="text1"/>
                <w:sz w:val="18"/>
                <w:szCs w:val="18"/>
              </w:rPr>
              <w:t>ロ　生産性向上推進体制加算(Ⅱ)　次に掲げる基準のいずれにも適合すること。</w:t>
            </w:r>
          </w:p>
          <w:p w14:paraId="1F611E10" w14:textId="77777777" w:rsidR="003C094C" w:rsidRPr="004A22C6" w:rsidRDefault="003C094C" w:rsidP="003C094C">
            <w:pPr>
              <w:autoSpaceDE w:val="0"/>
              <w:autoSpaceDN w:val="0"/>
              <w:adjustRightInd w:val="0"/>
              <w:snapToGrid w:val="0"/>
              <w:ind w:leftChars="200" w:left="682"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(1)　イ(1)に適合していること。</w:t>
            </w:r>
          </w:p>
          <w:p w14:paraId="6BCB1949" w14:textId="77777777" w:rsidR="003C094C" w:rsidRPr="004A22C6" w:rsidRDefault="003C094C" w:rsidP="003C094C">
            <w:pPr>
              <w:autoSpaceDE w:val="0"/>
              <w:autoSpaceDN w:val="0"/>
              <w:adjustRightInd w:val="0"/>
              <w:snapToGrid w:val="0"/>
              <w:ind w:leftChars="200" w:left="682"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(2)　介護機器を活用していること。</w:t>
            </w:r>
          </w:p>
          <w:p w14:paraId="6995FEAD" w14:textId="77777777" w:rsidR="003C094C" w:rsidRPr="004A22C6" w:rsidRDefault="003C094C" w:rsidP="003C094C">
            <w:pPr>
              <w:autoSpaceDE w:val="0"/>
              <w:autoSpaceDN w:val="0"/>
              <w:adjustRightInd w:val="0"/>
              <w:snapToGrid w:val="0"/>
              <w:ind w:leftChars="200" w:left="682" w:hangingChars="150" w:hanging="27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(3)　事業年度ごとに(2)及びイ(1)の取組に関する実績を厚生労働省に報告すること。</w:t>
            </w:r>
          </w:p>
          <w:p w14:paraId="3A58281C" w14:textId="77777777" w:rsidR="003C094C" w:rsidRPr="004A22C6" w:rsidRDefault="003C094C" w:rsidP="003C094C">
            <w:pPr>
              <w:autoSpaceDE w:val="0"/>
              <w:autoSpaceDN w:val="0"/>
              <w:adjustRightInd w:val="0"/>
              <w:snapToGrid w:val="0"/>
              <w:rPr>
                <w:rFonts w:ascii="ＭＳ 明朝" w:hAnsi="ＭＳ 明朝"/>
                <w:color w:val="000000" w:themeColor="text1"/>
                <w:spacing w:val="0"/>
                <w:sz w:val="18"/>
                <w:szCs w:val="18"/>
              </w:rPr>
            </w:pPr>
          </w:p>
          <w:p w14:paraId="63079E46" w14:textId="77777777" w:rsidR="003C094C" w:rsidRPr="004A22C6" w:rsidRDefault="003C094C" w:rsidP="003C094C">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生産性向上推進体制加算の内容については、別途通知（「生産性向上推進体制加算に関する基本的考え方並びに事務処理手順及び様式例 等の提示 について」 を参照してください。</w:t>
            </w:r>
          </w:p>
          <w:p w14:paraId="3DF453D5" w14:textId="77777777" w:rsidR="003C094C" w:rsidRPr="004A22C6" w:rsidRDefault="003C094C" w:rsidP="003C094C">
            <w:pPr>
              <w:autoSpaceDE w:val="0"/>
              <w:autoSpaceDN w:val="0"/>
              <w:adjustRightInd w:val="0"/>
              <w:snapToGrid w:val="0"/>
              <w:rPr>
                <w:rFonts w:ascii="ＭＳ 明朝" w:hAnsi="ＭＳ 明朝"/>
                <w:color w:val="000000" w:themeColor="text1"/>
                <w:spacing w:val="0"/>
                <w:sz w:val="18"/>
                <w:szCs w:val="18"/>
              </w:rPr>
            </w:pPr>
          </w:p>
        </w:tc>
        <w:tc>
          <w:tcPr>
            <w:tcW w:w="992" w:type="dxa"/>
            <w:tcBorders>
              <w:top w:val="single" w:sz="4" w:space="0" w:color="auto"/>
              <w:bottom w:val="dotted" w:sz="4" w:space="0" w:color="auto"/>
            </w:tcBorders>
          </w:tcPr>
          <w:p w14:paraId="6140ECBE"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8"/>
                <w:szCs w:val="18"/>
              </w:rPr>
            </w:pPr>
          </w:p>
        </w:tc>
        <w:tc>
          <w:tcPr>
            <w:tcW w:w="1247" w:type="dxa"/>
            <w:vMerge/>
          </w:tcPr>
          <w:p w14:paraId="12C7111D" w14:textId="77777777" w:rsidR="003C094C" w:rsidRPr="004A22C6" w:rsidRDefault="003C094C" w:rsidP="00FC2446">
            <w:pPr>
              <w:autoSpaceDE w:val="0"/>
              <w:autoSpaceDN w:val="0"/>
              <w:adjustRightInd w:val="0"/>
              <w:snapToGrid w:val="0"/>
              <w:rPr>
                <w:rFonts w:ascii="ＭＳ 明朝" w:hAnsi="ＭＳ 明朝"/>
                <w:color w:val="000000" w:themeColor="text1"/>
                <w:spacing w:val="0"/>
                <w:sz w:val="16"/>
                <w:szCs w:val="16"/>
              </w:rPr>
            </w:pPr>
          </w:p>
        </w:tc>
      </w:tr>
      <w:tr w:rsidR="004A22C6" w:rsidRPr="004A22C6" w14:paraId="6FD35070" w14:textId="77777777" w:rsidTr="003C094C">
        <w:tc>
          <w:tcPr>
            <w:tcW w:w="1418" w:type="dxa"/>
            <w:vMerge w:val="restart"/>
          </w:tcPr>
          <w:p w14:paraId="3771ABDC" w14:textId="66F7E746"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9-2</w:t>
            </w:r>
            <w:r w:rsidR="000C2415" w:rsidRPr="004A22C6">
              <w:rPr>
                <w:rFonts w:ascii="ＭＳ 明朝" w:hAnsi="ＭＳ 明朝" w:hint="eastAsia"/>
                <w:color w:val="000000" w:themeColor="text1"/>
                <w:spacing w:val="0"/>
                <w:sz w:val="18"/>
                <w:szCs w:val="18"/>
              </w:rPr>
              <w:t>9</w:t>
            </w:r>
          </w:p>
          <w:p w14:paraId="78BC5B7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サービス提供体制強化加算</w:t>
            </w:r>
          </w:p>
          <w:p w14:paraId="666824D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（介護予防も</w:t>
            </w:r>
          </w:p>
          <w:p w14:paraId="09F60939" w14:textId="4459EFC6"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同様）</w:t>
            </w:r>
          </w:p>
        </w:tc>
        <w:tc>
          <w:tcPr>
            <w:tcW w:w="6804" w:type="dxa"/>
            <w:tcBorders>
              <w:bottom w:val="dotted" w:sz="4" w:space="0" w:color="auto"/>
            </w:tcBorders>
          </w:tcPr>
          <w:p w14:paraId="333F043B" w14:textId="52AA5326"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厚生労働大臣が定める基準（注）に適合しているものとして</w:t>
            </w:r>
            <w:r w:rsidRPr="004A22C6">
              <w:rPr>
                <w:rFonts w:ascii="ＭＳ 明朝" w:hAnsi="ＭＳ 明朝" w:hint="eastAsia"/>
                <w:color w:val="000000" w:themeColor="text1"/>
                <w:spacing w:val="0"/>
                <w:sz w:val="18"/>
                <w:szCs w:val="18"/>
                <w:u w:val="single"/>
              </w:rPr>
              <w:t>電子情報処理組織を使用する方法により、市長に対し、老健局長が定める様式による届出を行った</w:t>
            </w:r>
            <w:r w:rsidRPr="004A22C6">
              <w:rPr>
                <w:rFonts w:ascii="ＭＳ 明朝" w:hAnsi="ＭＳ 明朝" w:hint="eastAsia"/>
                <w:color w:val="000000" w:themeColor="text1"/>
                <w:spacing w:val="0"/>
                <w:sz w:val="18"/>
                <w:szCs w:val="18"/>
              </w:rPr>
              <w:t>短期入所生活介護事業所が、利用者に対し、短期入所生活介護を行った場合は、次の区分により、１日につき次の単位数を加算していますか。</w:t>
            </w:r>
          </w:p>
          <w:p w14:paraId="788D27C4" w14:textId="689215A7" w:rsidR="003C094C" w:rsidRPr="004A22C6" w:rsidRDefault="003C094C" w:rsidP="003C094C">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※ただし、次に掲げるいずれかの加算を算定している場合においては、その他の加算は算定しません。</w:t>
            </w:r>
          </w:p>
          <w:p w14:paraId="3ECC7638" w14:textId="694911DC"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992" w:type="dxa"/>
            <w:tcBorders>
              <w:bottom w:val="dotted" w:sz="4" w:space="0" w:color="auto"/>
            </w:tcBorders>
          </w:tcPr>
          <w:p w14:paraId="3E80B9ED" w14:textId="0D0BBDAE" w:rsidR="00846F63" w:rsidRPr="004A22C6" w:rsidRDefault="00000000" w:rsidP="003C094C">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366451700"/>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はい</w:t>
            </w:r>
            <w:r w:rsidR="002C426B" w:rsidRPr="004A22C6">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2049135620"/>
                <w14:checkbox>
                  <w14:checked w14:val="0"/>
                  <w14:checkedState w14:val="2611" w14:font="ＭＳ 明朝"/>
                  <w14:uncheckedState w14:val="2610" w14:font="ＭＳ ゴシック"/>
                </w14:checkbox>
              </w:sdtPr>
              <w:sdtContent>
                <w:r w:rsidR="002C426B" w:rsidRPr="004A22C6">
                  <w:rPr>
                    <w:rFonts w:hAnsi="ＭＳ ゴシック" w:hint="eastAsia"/>
                    <w:color w:val="000000" w:themeColor="text1"/>
                    <w:spacing w:val="2"/>
                    <w:sz w:val="20"/>
                    <w:szCs w:val="20"/>
                  </w:rPr>
                  <w:t>☐</w:t>
                </w:r>
              </w:sdtContent>
            </w:sdt>
            <w:r w:rsidR="002C426B" w:rsidRPr="004A22C6">
              <w:rPr>
                <w:rFonts w:ascii="ＭＳ 明朝" w:hAnsi="ＭＳ 明朝" w:hint="eastAsia"/>
                <w:color w:val="000000" w:themeColor="text1"/>
                <w:sz w:val="18"/>
                <w:szCs w:val="18"/>
              </w:rPr>
              <w:t>いいえ</w:t>
            </w:r>
            <w:r w:rsidR="00DB2138" w:rsidRPr="004A22C6">
              <w:rPr>
                <w:rFonts w:ascii="BIZ UD明朝 Medium" w:eastAsia="BIZ UD明朝 Medium" w:hAnsi="BIZ UD明朝 Medium" w:hint="eastAsia"/>
                <w:color w:val="000000" w:themeColor="text1"/>
                <w:spacing w:val="2"/>
                <w:sz w:val="20"/>
                <w:szCs w:val="20"/>
              </w:rPr>
              <w:t xml:space="preserve"> </w:t>
            </w:r>
            <w:sdt>
              <w:sdtPr>
                <w:rPr>
                  <w:rFonts w:ascii="BIZ UD明朝 Medium" w:eastAsia="BIZ UD明朝 Medium" w:hAnsi="BIZ UD明朝 Medium" w:hint="eastAsia"/>
                  <w:color w:val="000000" w:themeColor="text1"/>
                  <w:spacing w:val="2"/>
                  <w:sz w:val="20"/>
                  <w:szCs w:val="20"/>
                </w:rPr>
                <w:id w:val="808820624"/>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r w:rsidR="003C094C" w:rsidRPr="004A22C6">
              <w:rPr>
                <w:rFonts w:ascii="ＭＳ 明朝" w:hAnsi="ＭＳ 明朝" w:hint="eastAsia"/>
                <w:color w:val="000000" w:themeColor="text1"/>
                <w:spacing w:val="0"/>
                <w:sz w:val="18"/>
                <w:szCs w:val="18"/>
              </w:rPr>
              <w:t>非該当</w:t>
            </w:r>
          </w:p>
          <w:p w14:paraId="4ADDE261" w14:textId="77777777" w:rsidR="003C094C" w:rsidRPr="004A22C6" w:rsidRDefault="003C094C" w:rsidP="003C094C">
            <w:pPr>
              <w:autoSpaceDE w:val="0"/>
              <w:autoSpaceDN w:val="0"/>
              <w:adjustRightInd w:val="0"/>
              <w:snapToGrid w:val="0"/>
              <w:rPr>
                <w:rFonts w:ascii="ＭＳ 明朝" w:hAnsi="ＭＳ 明朝"/>
                <w:color w:val="000000" w:themeColor="text1"/>
                <w:spacing w:val="0"/>
                <w:sz w:val="18"/>
                <w:szCs w:val="18"/>
              </w:rPr>
            </w:pPr>
          </w:p>
          <w:p w14:paraId="3A18C1B3" w14:textId="77777777" w:rsidR="003C094C" w:rsidRPr="004A22C6" w:rsidRDefault="003C094C" w:rsidP="003C094C">
            <w:pPr>
              <w:autoSpaceDE w:val="0"/>
              <w:autoSpaceDN w:val="0"/>
              <w:adjustRightInd w:val="0"/>
              <w:snapToGrid w:val="0"/>
              <w:rPr>
                <w:rFonts w:ascii="ＭＳ 明朝" w:hAnsi="ＭＳ 明朝"/>
                <w:color w:val="000000" w:themeColor="text1"/>
                <w:spacing w:val="0"/>
                <w:sz w:val="18"/>
                <w:szCs w:val="18"/>
              </w:rPr>
            </w:pPr>
          </w:p>
          <w:p w14:paraId="44E02A1F" w14:textId="62CBB423" w:rsidR="003C094C" w:rsidRPr="004A22C6" w:rsidRDefault="003C094C" w:rsidP="003C094C">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4"/>
                <w:w w:val="90"/>
                <w:sz w:val="18"/>
                <w:szCs w:val="18"/>
              </w:rPr>
              <w:t>算定区分にチェック</w:t>
            </w:r>
          </w:p>
        </w:tc>
        <w:tc>
          <w:tcPr>
            <w:tcW w:w="1247" w:type="dxa"/>
            <w:tcBorders>
              <w:bottom w:val="nil"/>
            </w:tcBorders>
          </w:tcPr>
          <w:p w14:paraId="47B529A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平12厚告19</w:t>
            </w:r>
          </w:p>
          <w:p w14:paraId="66BCB0B0" w14:textId="0579F1CB"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別表8の</w:t>
            </w:r>
            <w:r w:rsidR="000F6251" w:rsidRPr="004A22C6">
              <w:rPr>
                <w:rFonts w:ascii="ＭＳ 明朝" w:hAnsi="ＭＳ 明朝" w:hint="eastAsia"/>
                <w:color w:val="000000" w:themeColor="text1"/>
                <w:spacing w:val="0"/>
                <w:sz w:val="16"/>
                <w:szCs w:val="16"/>
              </w:rPr>
              <w:t>チ</w:t>
            </w:r>
          </w:p>
        </w:tc>
      </w:tr>
      <w:tr w:rsidR="004A22C6" w:rsidRPr="004A22C6" w14:paraId="5781425D" w14:textId="77777777" w:rsidTr="003C094C">
        <w:tc>
          <w:tcPr>
            <w:tcW w:w="1418" w:type="dxa"/>
            <w:vMerge/>
          </w:tcPr>
          <w:p w14:paraId="18C1C63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Borders>
              <w:top w:val="dotted" w:sz="4" w:space="0" w:color="auto"/>
              <w:bottom w:val="dotted" w:sz="4" w:space="0" w:color="auto"/>
            </w:tcBorders>
          </w:tcPr>
          <w:p w14:paraId="5CDEB4DA" w14:textId="7B2713F5" w:rsidR="00846F63" w:rsidRPr="004A22C6" w:rsidRDefault="00846F63" w:rsidP="003C094C">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（1）サービス提供体制強化加算（Ⅰ）　２２単位</w:t>
            </w:r>
          </w:p>
        </w:tc>
        <w:tc>
          <w:tcPr>
            <w:tcW w:w="992" w:type="dxa"/>
            <w:tcBorders>
              <w:top w:val="dotted" w:sz="4" w:space="0" w:color="auto"/>
              <w:bottom w:val="dotted" w:sz="4" w:space="0" w:color="auto"/>
            </w:tcBorders>
          </w:tcPr>
          <w:p w14:paraId="66CCECDB" w14:textId="5E5BAE08" w:rsidR="00846F63" w:rsidRPr="004A22C6" w:rsidRDefault="00000000" w:rsidP="003C094C">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333146729"/>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p>
        </w:tc>
        <w:tc>
          <w:tcPr>
            <w:tcW w:w="1247" w:type="dxa"/>
            <w:tcBorders>
              <w:top w:val="nil"/>
              <w:bottom w:val="nil"/>
            </w:tcBorders>
          </w:tcPr>
          <w:p w14:paraId="5EA7695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6E488538" w14:textId="77777777" w:rsidTr="00207B1B">
        <w:tc>
          <w:tcPr>
            <w:tcW w:w="1418" w:type="dxa"/>
            <w:vMerge/>
          </w:tcPr>
          <w:p w14:paraId="14DBCB1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Borders>
              <w:top w:val="dotted" w:sz="4" w:space="0" w:color="auto"/>
              <w:bottom w:val="dotted" w:sz="4" w:space="0" w:color="auto"/>
            </w:tcBorders>
          </w:tcPr>
          <w:p w14:paraId="4F0C15DD" w14:textId="25359F68" w:rsidR="00846F63" w:rsidRPr="004A22C6" w:rsidRDefault="00846F63" w:rsidP="003C094C">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（2）サービス提供体制強化加算（Ⅱ）　１８単位</w:t>
            </w:r>
          </w:p>
        </w:tc>
        <w:tc>
          <w:tcPr>
            <w:tcW w:w="992" w:type="dxa"/>
            <w:tcBorders>
              <w:top w:val="dotted" w:sz="4" w:space="0" w:color="auto"/>
              <w:bottom w:val="dotted" w:sz="4" w:space="0" w:color="auto"/>
            </w:tcBorders>
          </w:tcPr>
          <w:p w14:paraId="1DAFA291" w14:textId="6C7C4008" w:rsidR="00846F63" w:rsidRPr="004A22C6" w:rsidRDefault="00000000" w:rsidP="003C094C">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93712186"/>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p>
        </w:tc>
        <w:tc>
          <w:tcPr>
            <w:tcW w:w="1247" w:type="dxa"/>
            <w:tcBorders>
              <w:top w:val="nil"/>
              <w:bottom w:val="nil"/>
            </w:tcBorders>
          </w:tcPr>
          <w:p w14:paraId="75FC620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13862AAE" w14:textId="77777777" w:rsidTr="00207B1B">
        <w:tc>
          <w:tcPr>
            <w:tcW w:w="1418" w:type="dxa"/>
            <w:vMerge/>
          </w:tcPr>
          <w:p w14:paraId="6F2BB2D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Borders>
              <w:top w:val="dotted" w:sz="4" w:space="0" w:color="auto"/>
            </w:tcBorders>
          </w:tcPr>
          <w:p w14:paraId="7A791242" w14:textId="153126EF" w:rsidR="00846F63" w:rsidRPr="004A22C6" w:rsidRDefault="00846F63" w:rsidP="003C094C">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（3）サービス提供体制強化加算（Ⅲ）　　６単位</w:t>
            </w:r>
          </w:p>
        </w:tc>
        <w:tc>
          <w:tcPr>
            <w:tcW w:w="992" w:type="dxa"/>
            <w:tcBorders>
              <w:top w:val="dotted" w:sz="4" w:space="0" w:color="auto"/>
            </w:tcBorders>
          </w:tcPr>
          <w:p w14:paraId="11BE6FAE" w14:textId="39BCF744" w:rsidR="00846F63" w:rsidRPr="004A22C6" w:rsidRDefault="00000000" w:rsidP="003C094C">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884404108"/>
                <w14:checkbox>
                  <w14:checked w14:val="0"/>
                  <w14:checkedState w14:val="2611" w14:font="ＭＳ 明朝"/>
                  <w14:uncheckedState w14:val="2610" w14:font="ＭＳ ゴシック"/>
                </w14:checkbox>
              </w:sdtPr>
              <w:sdtContent>
                <w:r w:rsidR="00DB2138" w:rsidRPr="004A22C6">
                  <w:rPr>
                    <w:rFonts w:ascii="ＭＳ ゴシック" w:eastAsia="ＭＳ ゴシック" w:hAnsi="ＭＳ ゴシック" w:hint="eastAsia"/>
                    <w:color w:val="000000" w:themeColor="text1"/>
                    <w:spacing w:val="2"/>
                    <w:sz w:val="20"/>
                    <w:szCs w:val="20"/>
                  </w:rPr>
                  <w:t>☐</w:t>
                </w:r>
              </w:sdtContent>
            </w:sdt>
          </w:p>
        </w:tc>
        <w:tc>
          <w:tcPr>
            <w:tcW w:w="1247" w:type="dxa"/>
            <w:tcBorders>
              <w:top w:val="nil"/>
              <w:bottom w:val="nil"/>
            </w:tcBorders>
          </w:tcPr>
          <w:p w14:paraId="51CF29D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tc>
      </w:tr>
      <w:tr w:rsidR="004A22C6" w:rsidRPr="004A22C6" w14:paraId="5FE08BAA" w14:textId="77777777" w:rsidTr="00207B1B">
        <w:tc>
          <w:tcPr>
            <w:tcW w:w="1418" w:type="dxa"/>
            <w:vMerge/>
          </w:tcPr>
          <w:p w14:paraId="1D200072"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6804" w:type="dxa"/>
          </w:tcPr>
          <w:p w14:paraId="76B66681" w14:textId="77777777" w:rsidR="00207B1B" w:rsidRPr="004A22C6" w:rsidRDefault="00207B1B" w:rsidP="00846F63">
            <w:pPr>
              <w:autoSpaceDE w:val="0"/>
              <w:autoSpaceDN w:val="0"/>
              <w:adjustRightInd w:val="0"/>
              <w:snapToGrid w:val="0"/>
              <w:rPr>
                <w:rFonts w:ascii="ＭＳ 明朝" w:hAnsi="ＭＳ 明朝"/>
                <w:color w:val="000000" w:themeColor="text1"/>
                <w:spacing w:val="0"/>
                <w:sz w:val="18"/>
                <w:szCs w:val="18"/>
              </w:rPr>
            </w:pPr>
          </w:p>
          <w:p w14:paraId="4F2F8B16" w14:textId="1464B668"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（注）厚生労働大臣が定める基準（平27厚労告95）第三十八号</w:t>
            </w:r>
          </w:p>
          <w:p w14:paraId="61FE4B4B" w14:textId="4F0981C3" w:rsidR="00846F63" w:rsidRPr="004A22C6" w:rsidRDefault="00846F63" w:rsidP="00846F63">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イ　サービス提供体制強化加算（Ⅰ）　次のいずれにも適合すること</w:t>
            </w:r>
          </w:p>
          <w:p w14:paraId="6040891D" w14:textId="77777777" w:rsidR="00846F63" w:rsidRPr="004A22C6" w:rsidRDefault="00846F63" w:rsidP="00846F63">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（1）次のいずれかに適合すること。</w:t>
            </w:r>
          </w:p>
          <w:p w14:paraId="787B2FF8" w14:textId="4E26BF17" w:rsidR="00846F63" w:rsidRPr="004A22C6" w:rsidRDefault="00846F63" w:rsidP="00846F63">
            <w:pPr>
              <w:autoSpaceDE w:val="0"/>
              <w:autoSpaceDN w:val="0"/>
              <w:adjustRightInd w:val="0"/>
              <w:snapToGrid w:val="0"/>
              <w:ind w:leftChars="100" w:left="926"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短期入所生活介護事業所（空床利用型の場合は、特別養護老人ホームの介護職員。以下同じ。）の介護職員の総数のうち、介護福祉士の占める割合が１００分の８０以上であること。</w:t>
            </w:r>
          </w:p>
          <w:p w14:paraId="35D0F35E" w14:textId="77813323" w:rsidR="00846F63" w:rsidRPr="004A22C6" w:rsidRDefault="00846F63" w:rsidP="00846F63">
            <w:pPr>
              <w:autoSpaceDE w:val="0"/>
              <w:autoSpaceDN w:val="0"/>
              <w:adjustRightInd w:val="0"/>
              <w:snapToGrid w:val="0"/>
              <w:ind w:leftChars="100" w:left="926"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短期入所生活介護事業所の介護職員の総数のうち、勤続年数１０年以上の介護福祉士の占める割合が１００分の３５以上であること。</w:t>
            </w:r>
          </w:p>
          <w:p w14:paraId="21F68724" w14:textId="77777777" w:rsidR="00846F63" w:rsidRPr="004A22C6" w:rsidRDefault="00846F63" w:rsidP="00846F63">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（2）定員超過利用・人員基準欠如に該当していないこと。</w:t>
            </w:r>
          </w:p>
          <w:p w14:paraId="0E63B9EC" w14:textId="77777777" w:rsidR="00846F63" w:rsidRPr="004A22C6" w:rsidRDefault="00846F63" w:rsidP="00846F63">
            <w:pPr>
              <w:autoSpaceDE w:val="0"/>
              <w:autoSpaceDN w:val="0"/>
              <w:adjustRightInd w:val="0"/>
              <w:snapToGrid w:val="0"/>
              <w:ind w:leftChars="100" w:left="206"/>
              <w:rPr>
                <w:rFonts w:ascii="ＭＳ 明朝" w:hAnsi="ＭＳ 明朝"/>
                <w:color w:val="000000" w:themeColor="text1"/>
                <w:spacing w:val="0"/>
                <w:sz w:val="18"/>
                <w:szCs w:val="18"/>
              </w:rPr>
            </w:pPr>
          </w:p>
          <w:p w14:paraId="0FA01103" w14:textId="79E714F5" w:rsidR="00846F63" w:rsidRPr="004A22C6" w:rsidRDefault="00846F63" w:rsidP="00846F63">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ロ　サービス提供体制強化加算（Ⅱ）　次のいずれにも適合すること</w:t>
            </w:r>
          </w:p>
          <w:p w14:paraId="5F7D4516" w14:textId="7437A2F2" w:rsidR="00846F63" w:rsidRPr="004A22C6" w:rsidRDefault="00846F63" w:rsidP="00846F63">
            <w:pPr>
              <w:autoSpaceDE w:val="0"/>
              <w:autoSpaceDN w:val="0"/>
              <w:adjustRightInd w:val="0"/>
              <w:snapToGrid w:val="0"/>
              <w:ind w:leftChars="100" w:left="746" w:hangingChars="300" w:hanging="54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（1）短期入所生活介護事業所の介護職員の総数のうち、介護福祉士の占める割合が１００分の６０以上であること。</w:t>
            </w:r>
          </w:p>
          <w:p w14:paraId="472ED619" w14:textId="77777777" w:rsidR="00846F63" w:rsidRPr="004A22C6" w:rsidRDefault="00846F63" w:rsidP="00846F63">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（2）定員超過利用・人員基準欠如に該当していないこと。</w:t>
            </w:r>
          </w:p>
          <w:p w14:paraId="097773E9" w14:textId="77777777" w:rsidR="00846F63" w:rsidRPr="004A22C6" w:rsidRDefault="00846F63" w:rsidP="00846F63">
            <w:pPr>
              <w:autoSpaceDE w:val="0"/>
              <w:autoSpaceDN w:val="0"/>
              <w:adjustRightInd w:val="0"/>
              <w:snapToGrid w:val="0"/>
              <w:ind w:leftChars="100" w:left="206"/>
              <w:rPr>
                <w:rFonts w:ascii="ＭＳ 明朝" w:hAnsi="ＭＳ 明朝"/>
                <w:color w:val="000000" w:themeColor="text1"/>
                <w:spacing w:val="0"/>
                <w:sz w:val="18"/>
                <w:szCs w:val="18"/>
              </w:rPr>
            </w:pPr>
          </w:p>
          <w:p w14:paraId="3CCDC8B3" w14:textId="198FC63B" w:rsidR="00846F63" w:rsidRPr="004A22C6" w:rsidRDefault="00846F63" w:rsidP="00846F63">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ハ　サービス提供体制強化加算（Ⅲ）　次のいずれにも適合すること</w:t>
            </w:r>
          </w:p>
          <w:p w14:paraId="1A4A8ED0" w14:textId="77777777" w:rsidR="00846F63" w:rsidRPr="004A22C6" w:rsidRDefault="00846F63" w:rsidP="00846F63">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（1）次のいずれかに適合すること。</w:t>
            </w:r>
          </w:p>
          <w:p w14:paraId="5842A397" w14:textId="77777777" w:rsidR="00846F63" w:rsidRPr="004A22C6" w:rsidRDefault="00846F63" w:rsidP="00846F63">
            <w:pPr>
              <w:autoSpaceDE w:val="0"/>
              <w:autoSpaceDN w:val="0"/>
              <w:adjustRightInd w:val="0"/>
              <w:snapToGrid w:val="0"/>
              <w:ind w:leftChars="100" w:left="926"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短期入所生活介護事業所の介護職員の総数のうち、介護福祉士の占める割合が１００分の５０以上であること。</w:t>
            </w:r>
          </w:p>
          <w:p w14:paraId="6C7EB7F0" w14:textId="5A3B37A9" w:rsidR="00846F63" w:rsidRPr="004A22C6" w:rsidRDefault="00846F63" w:rsidP="00846F63">
            <w:pPr>
              <w:autoSpaceDE w:val="0"/>
              <w:autoSpaceDN w:val="0"/>
              <w:adjustRightInd w:val="0"/>
              <w:snapToGrid w:val="0"/>
              <w:ind w:leftChars="100" w:left="926"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短期入所生活介護事業所の看護師若しくは准看護師又は介護職員（以下「看護・介護職員」という。)（空床利用型の場合は、特別養護老人ホームの看護・介護職員）の総数のうち、常勤職員の占める割合が１００分の７５以上であること。</w:t>
            </w:r>
          </w:p>
          <w:p w14:paraId="4CCCEBF5" w14:textId="1E9ADFA1" w:rsidR="00846F63" w:rsidRPr="004A22C6" w:rsidRDefault="00846F63" w:rsidP="00846F63">
            <w:pPr>
              <w:autoSpaceDE w:val="0"/>
              <w:autoSpaceDN w:val="0"/>
              <w:adjustRightInd w:val="0"/>
              <w:snapToGrid w:val="0"/>
              <w:ind w:leftChars="100" w:left="926"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　短期入所生活介護を利用者に直接提供する職員（空床利用型の場合は、特別養護老人ホームの入所者に対して介護福祉施設サービスを直接提供する職員）の総数のうち、勤続年数7年以上の者の占める割合が１００分の３０以上であること。</w:t>
            </w:r>
          </w:p>
          <w:p w14:paraId="3D07B05D" w14:textId="77777777" w:rsidR="00846F63" w:rsidRPr="004A22C6" w:rsidRDefault="00846F63" w:rsidP="00846F63">
            <w:pPr>
              <w:autoSpaceDE w:val="0"/>
              <w:autoSpaceDN w:val="0"/>
              <w:adjustRightInd w:val="0"/>
              <w:snapToGrid w:val="0"/>
              <w:ind w:leftChars="100" w:left="926" w:hangingChars="400" w:hanging="72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（2）定員超過利用・人員基準欠如に該当していないこと。</w:t>
            </w:r>
          </w:p>
          <w:p w14:paraId="23E28734" w14:textId="77777777" w:rsidR="00846F63" w:rsidRPr="004A22C6" w:rsidRDefault="00846F63" w:rsidP="00846F63">
            <w:pPr>
              <w:autoSpaceDE w:val="0"/>
              <w:autoSpaceDN w:val="0"/>
              <w:adjustRightInd w:val="0"/>
              <w:snapToGrid w:val="0"/>
              <w:ind w:left="720" w:hangingChars="400" w:hanging="720"/>
              <w:rPr>
                <w:rFonts w:ascii="ＭＳ 明朝" w:hAnsi="ＭＳ 明朝"/>
                <w:color w:val="000000" w:themeColor="text1"/>
                <w:spacing w:val="0"/>
                <w:sz w:val="18"/>
                <w:szCs w:val="18"/>
              </w:rPr>
            </w:pPr>
          </w:p>
          <w:p w14:paraId="38127141" w14:textId="4460D45D"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職員の割合の算出に当たっては、常勤換算方法により算出した前年度（３月を除く。）の平均を用います。なお、この場合の介護職員に係る常勤換算にあっては､利用者･入所者への介護業務（計画作成等介護を行うに当たって必要な業務は含まれるが､請求事務等介護に関わらない業務を除く。）に従事している時間を用いても差し支えありません。</w:t>
            </w:r>
          </w:p>
          <w:p w14:paraId="60AB5D0C" w14:textId="77777777" w:rsidR="00846F63" w:rsidRPr="004A22C6" w:rsidRDefault="00846F63" w:rsidP="00846F63">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ただし、前年度の実績が６月に満たない事業所（新たに事業を開始し、又は再開した事業所を含む。）については、届出日の属する月の前３月について、常勤換算方法により算出した平均を用います。</w:t>
            </w:r>
          </w:p>
          <w:p w14:paraId="2559462D" w14:textId="4648E469" w:rsidR="00846F63" w:rsidRPr="004A22C6" w:rsidRDefault="00846F63" w:rsidP="00846F63">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ただし書きの場合にあっては、届出を行った月以降においても、直近３月間の職員の割合につき、毎月継続的に所定の割合を維持しなければなりません。その割合については、毎月記録し、所定の割合を下回った場合、直ちに届出を提出しなければなりません。</w:t>
            </w:r>
          </w:p>
          <w:p w14:paraId="6816EEE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4E24D28C" w14:textId="6A6577B0"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介護福祉士については、各月の前月の末日時点で資格を取得している者とします。</w:t>
            </w:r>
          </w:p>
          <w:p w14:paraId="5A9F030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125CBF9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勤続年数とは、各月の前月の末日時点における勤続年数とします。</w:t>
            </w:r>
          </w:p>
          <w:p w14:paraId="49B9ACE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65277839"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ます。</w:t>
            </w:r>
          </w:p>
          <w:p w14:paraId="7E9D774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p w14:paraId="62774F5F"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短期入所生活介護を利用者に直接提供する職員とは、生活相談員、介護職員、看護職員及び機能訓練指導員として勤務を行う職員を指します。</w:t>
            </w:r>
          </w:p>
          <w:p w14:paraId="09D8024F"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p>
          <w:p w14:paraId="314AAC6F" w14:textId="77777777" w:rsidR="00846F63" w:rsidRPr="004A22C6" w:rsidRDefault="00846F63" w:rsidP="00846F6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同一の事業所において介護予防短期入所生活介護を一体的に行っている場合においては、本加算の計算も一体的に行います。</w:t>
            </w:r>
          </w:p>
          <w:p w14:paraId="6FBDE7D5" w14:textId="4DE3A556" w:rsidR="00846F63" w:rsidRPr="004A22C6" w:rsidRDefault="00846F63" w:rsidP="00846F63">
            <w:pPr>
              <w:autoSpaceDE w:val="0"/>
              <w:autoSpaceDN w:val="0"/>
              <w:adjustRightInd w:val="0"/>
              <w:snapToGrid w:val="0"/>
              <w:ind w:left="181" w:hangingChars="100" w:hanging="181"/>
              <w:rPr>
                <w:rFonts w:ascii="ＭＳ 明朝" w:hAnsi="ＭＳ 明朝"/>
                <w:b/>
                <w:color w:val="000000" w:themeColor="text1"/>
                <w:spacing w:val="0"/>
                <w:sz w:val="18"/>
                <w:szCs w:val="18"/>
              </w:rPr>
            </w:pPr>
          </w:p>
        </w:tc>
        <w:tc>
          <w:tcPr>
            <w:tcW w:w="992" w:type="dxa"/>
          </w:tcPr>
          <w:p w14:paraId="6373CF1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8"/>
                <w:szCs w:val="18"/>
              </w:rPr>
            </w:pPr>
          </w:p>
        </w:tc>
        <w:tc>
          <w:tcPr>
            <w:tcW w:w="1247" w:type="dxa"/>
            <w:tcBorders>
              <w:top w:val="nil"/>
            </w:tcBorders>
          </w:tcPr>
          <w:p w14:paraId="00866B2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FC9FB2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8734AB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AD7E9A4"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FA7C80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0BA35C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F0CAA76"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0A6CD2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905962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CF95EA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A7D491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A0F0AC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4D3DC42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930461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23DA3D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6D9F01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43CC25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19ADB1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D06EDF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13AF18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C1BC1F9"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7C22558"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CCBD41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F54103B"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703D466D"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6C21B6A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1C8AF10"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519D2FD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4910F8E"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141E5E6A"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0F8B3AB5"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8ED387C"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27230237"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p>
          <w:p w14:paraId="3730EB5F" w14:textId="77777777"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平12老企40</w:t>
            </w:r>
          </w:p>
          <w:p w14:paraId="6CDC70CE" w14:textId="5382EB4B" w:rsidR="00846F63" w:rsidRPr="004A22C6" w:rsidRDefault="00846F63" w:rsidP="00846F63">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第2の2(2</w:t>
            </w:r>
            <w:r w:rsidR="000F6251" w:rsidRPr="004A22C6">
              <w:rPr>
                <w:rFonts w:ascii="ＭＳ 明朝" w:hAnsi="ＭＳ 明朝" w:hint="eastAsia"/>
                <w:color w:val="000000" w:themeColor="text1"/>
                <w:spacing w:val="0"/>
                <w:sz w:val="16"/>
                <w:szCs w:val="16"/>
              </w:rPr>
              <w:t>8</w:t>
            </w:r>
            <w:r w:rsidRPr="004A22C6">
              <w:rPr>
                <w:rFonts w:ascii="ＭＳ 明朝" w:hAnsi="ＭＳ 明朝" w:hint="eastAsia"/>
                <w:color w:val="000000" w:themeColor="text1"/>
                <w:spacing w:val="0"/>
                <w:sz w:val="16"/>
                <w:szCs w:val="16"/>
              </w:rPr>
              <w:t>)</w:t>
            </w:r>
          </w:p>
        </w:tc>
      </w:tr>
      <w:tr w:rsidR="004A22C6" w:rsidRPr="004A22C6" w14:paraId="745BCC02" w14:textId="77777777" w:rsidTr="00ED01EA">
        <w:tc>
          <w:tcPr>
            <w:tcW w:w="1418" w:type="dxa"/>
            <w:vMerge w:val="restart"/>
          </w:tcPr>
          <w:p w14:paraId="46B32495" w14:textId="5E1841C8" w:rsidR="00865BC3" w:rsidRPr="004A22C6" w:rsidRDefault="00865BC3" w:rsidP="00ED01EA">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9-30</w:t>
            </w:r>
          </w:p>
          <w:p w14:paraId="618F4A49" w14:textId="77777777" w:rsidR="00865BC3" w:rsidRPr="004A22C6" w:rsidRDefault="00865BC3" w:rsidP="00ED01EA">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介護職員等処遇改善加算</w:t>
            </w:r>
          </w:p>
          <w:p w14:paraId="1CA5CF87" w14:textId="77777777" w:rsidR="00865BC3" w:rsidRPr="004A22C6" w:rsidRDefault="00865BC3" w:rsidP="00865BC3">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（介護予防も同様）</w:t>
            </w:r>
          </w:p>
          <w:p w14:paraId="13935A76" w14:textId="77777777" w:rsidR="00865BC3" w:rsidRPr="004A22C6" w:rsidRDefault="00865BC3" w:rsidP="00ED01EA">
            <w:pPr>
              <w:autoSpaceDE w:val="0"/>
              <w:autoSpaceDN w:val="0"/>
              <w:adjustRightInd w:val="0"/>
              <w:snapToGrid w:val="0"/>
              <w:rPr>
                <w:rFonts w:ascii="ＭＳ 明朝" w:hAnsi="ＭＳ 明朝"/>
                <w:color w:val="000000" w:themeColor="text1"/>
                <w:spacing w:val="0"/>
                <w:sz w:val="18"/>
                <w:szCs w:val="18"/>
              </w:rPr>
            </w:pPr>
          </w:p>
          <w:p w14:paraId="17020BF4" w14:textId="77777777" w:rsidR="00865BC3" w:rsidRPr="004A22C6" w:rsidRDefault="00865BC3" w:rsidP="00ED01EA">
            <w:pPr>
              <w:autoSpaceDE w:val="0"/>
              <w:autoSpaceDN w:val="0"/>
              <w:adjustRightInd w:val="0"/>
              <w:snapToGrid w:val="0"/>
              <w:ind w:left="123" w:hangingChars="100" w:hanging="123"/>
              <w:rPr>
                <w:rFonts w:ascii="ＭＳ 明朝" w:hAnsi="ＭＳ 明朝"/>
                <w:color w:val="000000" w:themeColor="text1"/>
                <w:spacing w:val="-10"/>
                <w:w w:val="80"/>
                <w:sz w:val="18"/>
                <w:szCs w:val="18"/>
              </w:rPr>
            </w:pPr>
            <w:r w:rsidRPr="004A22C6">
              <w:rPr>
                <w:rFonts w:ascii="ＭＳ 明朝" w:hAnsi="ＭＳ 明朝" w:hint="eastAsia"/>
                <w:color w:val="000000" w:themeColor="text1"/>
                <w:spacing w:val="-10"/>
                <w:w w:val="80"/>
                <w:sz w:val="18"/>
                <w:szCs w:val="18"/>
              </w:rPr>
              <w:t>【</w:t>
            </w:r>
            <w:r w:rsidRPr="004A22C6">
              <w:rPr>
                <w:rFonts w:ascii="ＭＳ 明朝" w:hAnsi="ＭＳ 明朝" w:hint="eastAsia"/>
                <w:color w:val="000000" w:themeColor="text1"/>
                <w:spacing w:val="-10"/>
                <w:sz w:val="18"/>
                <w:szCs w:val="18"/>
              </w:rPr>
              <w:t>令和6年6月1日施行</w:t>
            </w:r>
            <w:r w:rsidRPr="004A22C6">
              <w:rPr>
                <w:rFonts w:ascii="ＭＳ 明朝" w:hAnsi="ＭＳ 明朝" w:hint="eastAsia"/>
                <w:color w:val="000000" w:themeColor="text1"/>
                <w:spacing w:val="-10"/>
                <w:w w:val="80"/>
                <w:sz w:val="18"/>
                <w:szCs w:val="18"/>
              </w:rPr>
              <w:t>】</w:t>
            </w:r>
          </w:p>
          <w:p w14:paraId="44915420" w14:textId="77777777" w:rsidR="00865BC3" w:rsidRPr="004A22C6" w:rsidRDefault="00865BC3" w:rsidP="00ED01EA">
            <w:pPr>
              <w:autoSpaceDE w:val="0"/>
              <w:autoSpaceDN w:val="0"/>
              <w:adjustRightInd w:val="0"/>
              <w:snapToGrid w:val="0"/>
              <w:ind w:left="160" w:hangingChars="100" w:hanging="160"/>
              <w:rPr>
                <w:rFonts w:ascii="ＭＳ 明朝" w:hAnsi="ＭＳ 明朝"/>
                <w:color w:val="000000" w:themeColor="text1"/>
                <w:spacing w:val="-10"/>
                <w:sz w:val="18"/>
                <w:szCs w:val="18"/>
              </w:rPr>
            </w:pPr>
          </w:p>
          <w:p w14:paraId="16552A37" w14:textId="77777777" w:rsidR="00865BC3" w:rsidRPr="004A22C6" w:rsidRDefault="00865BC3" w:rsidP="00ED01EA">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（介護職員処遇改善加算、介護職員等特定処遇改善加算及び介護職員等ベースアップ等支援加算を一本化した加算）</w:t>
            </w:r>
          </w:p>
          <w:p w14:paraId="5C414A9C" w14:textId="77777777" w:rsidR="00865BC3" w:rsidRPr="004A22C6" w:rsidRDefault="00865BC3" w:rsidP="00ED01EA">
            <w:pPr>
              <w:autoSpaceDE w:val="0"/>
              <w:autoSpaceDN w:val="0"/>
              <w:adjustRightInd w:val="0"/>
              <w:snapToGrid w:val="0"/>
              <w:rPr>
                <w:rFonts w:ascii="ＭＳ 明朝" w:hAnsi="ＭＳ 明朝"/>
                <w:color w:val="000000" w:themeColor="text1"/>
                <w:spacing w:val="0"/>
                <w:sz w:val="18"/>
                <w:szCs w:val="18"/>
              </w:rPr>
            </w:pPr>
          </w:p>
        </w:tc>
        <w:tc>
          <w:tcPr>
            <w:tcW w:w="6804" w:type="dxa"/>
          </w:tcPr>
          <w:p w14:paraId="4FD81937" w14:textId="0519B1D4" w:rsidR="00865BC3" w:rsidRPr="004A22C6" w:rsidRDefault="00865BC3" w:rsidP="00ED01EA">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lastRenderedPageBreak/>
              <w:t>別に厚生労働大臣が定める基準に適合する介護職員等の賃金の改善等を実施しているものとして、</w:t>
            </w:r>
            <w:r w:rsidRPr="004A22C6">
              <w:rPr>
                <w:rFonts w:ascii="ＭＳ 明朝" w:hAnsi="ＭＳ 明朝" w:hint="eastAsia"/>
                <w:color w:val="000000" w:themeColor="text1"/>
                <w:spacing w:val="0"/>
                <w:sz w:val="18"/>
                <w:szCs w:val="18"/>
                <w:u w:val="single"/>
              </w:rPr>
              <w:t>電子情報処理組織を使用する方法により、市長に対し、老健局長が定める様式による届出を行った</w:t>
            </w:r>
            <w:r w:rsidR="004C1913" w:rsidRPr="004A22C6">
              <w:rPr>
                <w:rFonts w:ascii="ＭＳ 明朝" w:hAnsi="ＭＳ 明朝" w:hint="eastAsia"/>
                <w:color w:val="000000" w:themeColor="text1"/>
                <w:spacing w:val="0"/>
                <w:sz w:val="18"/>
                <w:szCs w:val="18"/>
              </w:rPr>
              <w:t>短期入所生活介護事業所が</w:t>
            </w:r>
            <w:r w:rsidRPr="004A22C6">
              <w:rPr>
                <w:rFonts w:ascii="ＭＳ 明朝" w:hAnsi="ＭＳ 明朝" w:hint="eastAsia"/>
                <w:color w:val="000000" w:themeColor="text1"/>
                <w:spacing w:val="0"/>
                <w:sz w:val="18"/>
                <w:szCs w:val="18"/>
              </w:rPr>
              <w:t>、利用者に対し、</w:t>
            </w:r>
            <w:r w:rsidR="004C1913" w:rsidRPr="004A22C6">
              <w:rPr>
                <w:rFonts w:ascii="ＭＳ 明朝" w:hAnsi="ＭＳ 明朝" w:hint="eastAsia"/>
                <w:color w:val="000000" w:themeColor="text1"/>
                <w:spacing w:val="0"/>
                <w:sz w:val="18"/>
                <w:szCs w:val="18"/>
              </w:rPr>
              <w:t>短</w:t>
            </w:r>
            <w:r w:rsidR="004C1913" w:rsidRPr="004A22C6">
              <w:rPr>
                <w:rFonts w:ascii="ＭＳ 明朝" w:hAnsi="ＭＳ 明朝" w:hint="eastAsia"/>
                <w:color w:val="000000" w:themeColor="text1"/>
                <w:spacing w:val="0"/>
                <w:sz w:val="18"/>
                <w:szCs w:val="18"/>
              </w:rPr>
              <w:lastRenderedPageBreak/>
              <w:t>期入所生活介護</w:t>
            </w:r>
            <w:r w:rsidRPr="004A22C6">
              <w:rPr>
                <w:rFonts w:ascii="ＭＳ 明朝" w:hAnsi="ＭＳ 明朝" w:hint="eastAsia"/>
                <w:color w:val="000000" w:themeColor="text1"/>
                <w:spacing w:val="0"/>
                <w:sz w:val="18"/>
                <w:szCs w:val="18"/>
              </w:rPr>
              <w:t>を行った場合は、当該基準に掲げる区分に従い、次に掲げる単位数を所定単位数に加算していますか。</w:t>
            </w:r>
          </w:p>
          <w:p w14:paraId="304C24F4" w14:textId="77777777" w:rsidR="00865BC3" w:rsidRPr="004A22C6" w:rsidRDefault="00865BC3" w:rsidP="00ED01EA">
            <w:pPr>
              <w:autoSpaceDE w:val="0"/>
              <w:autoSpaceDN w:val="0"/>
              <w:adjustRightInd w:val="0"/>
              <w:snapToGrid w:val="0"/>
              <w:rPr>
                <w:rFonts w:ascii="ＭＳ 明朝" w:hAnsi="ＭＳ 明朝"/>
                <w:color w:val="000000" w:themeColor="text1"/>
                <w:spacing w:val="0"/>
                <w:sz w:val="18"/>
                <w:szCs w:val="18"/>
              </w:rPr>
            </w:pPr>
          </w:p>
          <w:p w14:paraId="7432738A" w14:textId="77777777" w:rsidR="00865BC3" w:rsidRPr="004A22C6" w:rsidRDefault="00865BC3" w:rsidP="00ED01EA">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(1) 介護職員等処遇改善加算(Ⅰ)　</w:t>
            </w:r>
          </w:p>
          <w:p w14:paraId="4E87593D" w14:textId="71B0CF56" w:rsidR="00865BC3" w:rsidRPr="004A22C6" w:rsidRDefault="00865BC3" w:rsidP="00ED01EA">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算定した総単位数（※）の1000分の</w:t>
            </w:r>
            <w:r w:rsidR="004C1913" w:rsidRPr="004A22C6">
              <w:rPr>
                <w:rFonts w:ascii="ＭＳ 明朝" w:hAnsi="ＭＳ 明朝" w:hint="eastAsia"/>
                <w:color w:val="000000" w:themeColor="text1"/>
                <w:spacing w:val="0"/>
                <w:sz w:val="18"/>
                <w:szCs w:val="18"/>
              </w:rPr>
              <w:t>140</w:t>
            </w:r>
            <w:r w:rsidRPr="004A22C6">
              <w:rPr>
                <w:rFonts w:ascii="ＭＳ 明朝" w:hAnsi="ＭＳ 明朝" w:hint="eastAsia"/>
                <w:color w:val="000000" w:themeColor="text1"/>
                <w:spacing w:val="0"/>
                <w:sz w:val="18"/>
                <w:szCs w:val="18"/>
              </w:rPr>
              <w:t>に相当する単位数</w:t>
            </w:r>
          </w:p>
          <w:p w14:paraId="39774669"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z w:val="18"/>
                <w:szCs w:val="18"/>
              </w:rPr>
            </w:pPr>
            <w:r w:rsidRPr="004A22C6">
              <w:rPr>
                <w:rFonts w:ascii="ＭＳ 明朝" w:hAnsi="ＭＳ 明朝" w:hint="eastAsia"/>
                <w:color w:val="000000" w:themeColor="text1"/>
                <w:spacing w:val="0"/>
                <w:sz w:val="18"/>
                <w:szCs w:val="18"/>
              </w:rPr>
              <w:t xml:space="preserve">　　※</w:t>
            </w:r>
            <w:r w:rsidRPr="004A22C6">
              <w:rPr>
                <w:rFonts w:ascii="ＭＳ 明朝" w:hAnsi="ＭＳ 明朝" w:hint="eastAsia"/>
                <w:color w:val="000000" w:themeColor="text1"/>
                <w:sz w:val="18"/>
                <w:szCs w:val="18"/>
              </w:rPr>
              <w:t>以下の①～⑩の基準（⑪の基準は該当する場合）のいずれにも適合すること。</w:t>
            </w:r>
          </w:p>
          <w:p w14:paraId="2FD50E66" w14:textId="77777777" w:rsidR="00865BC3" w:rsidRPr="004A22C6" w:rsidRDefault="00865BC3" w:rsidP="00ED01EA">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(2) 介護職員等処遇改善加算(Ⅱ)</w:t>
            </w:r>
          </w:p>
          <w:p w14:paraId="1B963A3F" w14:textId="5DED087A" w:rsidR="00865BC3" w:rsidRPr="004A22C6" w:rsidRDefault="00865BC3" w:rsidP="00ED01EA">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算定した総単位数（※）の1000分の</w:t>
            </w:r>
            <w:r w:rsidR="004C1913" w:rsidRPr="004A22C6">
              <w:rPr>
                <w:rFonts w:ascii="ＭＳ 明朝" w:hAnsi="ＭＳ 明朝" w:hint="eastAsia"/>
                <w:color w:val="000000" w:themeColor="text1"/>
                <w:spacing w:val="0"/>
                <w:sz w:val="18"/>
                <w:szCs w:val="18"/>
              </w:rPr>
              <w:t>136</w:t>
            </w:r>
            <w:r w:rsidRPr="004A22C6">
              <w:rPr>
                <w:rFonts w:ascii="ＭＳ 明朝" w:hAnsi="ＭＳ 明朝" w:hint="eastAsia"/>
                <w:color w:val="000000" w:themeColor="text1"/>
                <w:spacing w:val="0"/>
                <w:sz w:val="18"/>
                <w:szCs w:val="18"/>
              </w:rPr>
              <w:t>に相当する単位数</w:t>
            </w:r>
          </w:p>
          <w:p w14:paraId="6D453888" w14:textId="77777777" w:rsidR="00865BC3" w:rsidRPr="004A22C6" w:rsidRDefault="00865BC3" w:rsidP="00ED01EA">
            <w:pPr>
              <w:autoSpaceDE w:val="0"/>
              <w:autoSpaceDN w:val="0"/>
              <w:adjustRightInd w:val="0"/>
              <w:snapToGrid w:val="0"/>
              <w:rPr>
                <w:rFonts w:ascii="ＭＳ 明朝" w:hAnsi="ＭＳ 明朝"/>
                <w:color w:val="000000" w:themeColor="text1"/>
                <w:sz w:val="18"/>
                <w:szCs w:val="18"/>
              </w:rPr>
            </w:pPr>
            <w:r w:rsidRPr="004A22C6">
              <w:rPr>
                <w:rFonts w:ascii="ＭＳ 明朝" w:hAnsi="ＭＳ 明朝" w:hint="eastAsia"/>
                <w:color w:val="000000" w:themeColor="text1"/>
                <w:spacing w:val="0"/>
                <w:sz w:val="18"/>
                <w:szCs w:val="18"/>
              </w:rPr>
              <w:t xml:space="preserve">　　</w:t>
            </w:r>
            <w:r w:rsidRPr="004A22C6">
              <w:rPr>
                <w:rFonts w:ascii="ＭＳ 明朝" w:hAnsi="ＭＳ 明朝" w:hint="eastAsia"/>
                <w:color w:val="000000" w:themeColor="text1"/>
                <w:sz w:val="18"/>
                <w:szCs w:val="18"/>
              </w:rPr>
              <w:t>※以下の①～⑨の基準（⑪の基準は該当する場合）のいずれにも適合すること。</w:t>
            </w:r>
          </w:p>
          <w:p w14:paraId="1396BBB6" w14:textId="77777777" w:rsidR="00865BC3" w:rsidRPr="004A22C6" w:rsidRDefault="00865BC3" w:rsidP="00ED01EA">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(3) 介護職員等処遇改善加算(Ⅲ)</w:t>
            </w:r>
          </w:p>
          <w:p w14:paraId="18ABE3CD" w14:textId="4267E16B" w:rsidR="00865BC3" w:rsidRPr="004A22C6" w:rsidRDefault="00865BC3" w:rsidP="00ED01EA">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算定した総単位数（※）の1000分の</w:t>
            </w:r>
            <w:r w:rsidR="004C1913" w:rsidRPr="004A22C6">
              <w:rPr>
                <w:rFonts w:ascii="ＭＳ 明朝" w:hAnsi="ＭＳ 明朝" w:hint="eastAsia"/>
                <w:color w:val="000000" w:themeColor="text1"/>
                <w:spacing w:val="0"/>
                <w:sz w:val="18"/>
                <w:szCs w:val="18"/>
              </w:rPr>
              <w:t>113</w:t>
            </w:r>
            <w:r w:rsidRPr="004A22C6">
              <w:rPr>
                <w:rFonts w:ascii="ＭＳ 明朝" w:hAnsi="ＭＳ 明朝" w:hint="eastAsia"/>
                <w:color w:val="000000" w:themeColor="text1"/>
                <w:spacing w:val="0"/>
                <w:sz w:val="18"/>
                <w:szCs w:val="18"/>
              </w:rPr>
              <w:t>に相当する単位数</w:t>
            </w:r>
          </w:p>
          <w:p w14:paraId="154EE92C" w14:textId="77777777" w:rsidR="00865BC3" w:rsidRPr="004A22C6" w:rsidRDefault="00865BC3" w:rsidP="00ED01EA">
            <w:pPr>
              <w:autoSpaceDE w:val="0"/>
              <w:autoSpaceDN w:val="0"/>
              <w:adjustRightInd w:val="0"/>
              <w:snapToGrid w:val="0"/>
              <w:ind w:left="540" w:hangingChars="300" w:hanging="54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※以下の①(一)及び②～⑧の基準（⑪の基準は該当する場合）のいずれにも適合すること。</w:t>
            </w:r>
          </w:p>
          <w:p w14:paraId="0F53EB38" w14:textId="77777777" w:rsidR="00865BC3" w:rsidRPr="004A22C6" w:rsidRDefault="00865BC3" w:rsidP="00ED01EA">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(4) 介護職員等処遇改善加算(Ⅳ)</w:t>
            </w:r>
          </w:p>
          <w:p w14:paraId="21737998" w14:textId="1A7FB779" w:rsidR="00865BC3" w:rsidRPr="004A22C6" w:rsidRDefault="00865BC3" w:rsidP="00ED01EA">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算定した総単位数（※）の1000分の</w:t>
            </w:r>
            <w:r w:rsidR="004C1913" w:rsidRPr="004A22C6">
              <w:rPr>
                <w:rFonts w:ascii="ＭＳ 明朝" w:hAnsi="ＭＳ 明朝" w:hint="eastAsia"/>
                <w:color w:val="000000" w:themeColor="text1"/>
                <w:spacing w:val="0"/>
                <w:sz w:val="18"/>
                <w:szCs w:val="18"/>
              </w:rPr>
              <w:t>90</w:t>
            </w:r>
            <w:r w:rsidRPr="004A22C6">
              <w:rPr>
                <w:rFonts w:ascii="ＭＳ 明朝" w:hAnsi="ＭＳ 明朝" w:hint="eastAsia"/>
                <w:color w:val="000000" w:themeColor="text1"/>
                <w:spacing w:val="0"/>
                <w:sz w:val="18"/>
                <w:szCs w:val="18"/>
              </w:rPr>
              <w:t>に相当する単位数</w:t>
            </w:r>
          </w:p>
          <w:p w14:paraId="660C832D" w14:textId="77777777" w:rsidR="00865BC3" w:rsidRPr="004A22C6" w:rsidRDefault="00865BC3" w:rsidP="00ED01EA">
            <w:pPr>
              <w:autoSpaceDE w:val="0"/>
              <w:autoSpaceDN w:val="0"/>
              <w:adjustRightInd w:val="0"/>
              <w:snapToGrid w:val="0"/>
              <w:ind w:left="540" w:hangingChars="300" w:hanging="54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※以下の①(一)、②～⑥、⑦(一)～(四)及び⑧の基準（⑪の基準は該当する場合）のいずれにも適合すること。</w:t>
            </w:r>
          </w:p>
          <w:p w14:paraId="09112FB7" w14:textId="77777777" w:rsidR="00865BC3" w:rsidRPr="004A22C6" w:rsidRDefault="00865BC3" w:rsidP="00ED01EA">
            <w:pPr>
              <w:autoSpaceDE w:val="0"/>
              <w:autoSpaceDN w:val="0"/>
              <w:adjustRightInd w:val="0"/>
              <w:snapToGrid w:val="0"/>
              <w:rPr>
                <w:rFonts w:ascii="ＭＳ 明朝" w:hAnsi="ＭＳ 明朝"/>
                <w:color w:val="000000" w:themeColor="text1"/>
                <w:spacing w:val="0"/>
                <w:sz w:val="18"/>
                <w:szCs w:val="18"/>
              </w:rPr>
            </w:pPr>
          </w:p>
          <w:p w14:paraId="73603534" w14:textId="77777777" w:rsidR="00865BC3" w:rsidRPr="004A22C6" w:rsidRDefault="00865BC3" w:rsidP="00ED01EA">
            <w:pPr>
              <w:autoSpaceDE w:val="0"/>
              <w:autoSpaceDN w:val="0"/>
              <w:adjustRightInd w:val="0"/>
              <w:snapToGrid w:val="0"/>
              <w:ind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上記の「算定した総単位数」</w:t>
            </w:r>
          </w:p>
          <w:p w14:paraId="4CE5EECC" w14:textId="6F6114E1" w:rsidR="00865BC3" w:rsidRPr="004A22C6" w:rsidRDefault="00865BC3" w:rsidP="00ED01EA">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単位数表の</w:t>
            </w:r>
            <w:r w:rsidR="004C1913" w:rsidRPr="004A22C6">
              <w:rPr>
                <w:rFonts w:ascii="ＭＳ 明朝" w:hAnsi="ＭＳ 明朝" w:hint="eastAsia"/>
                <w:color w:val="000000" w:themeColor="text1"/>
                <w:spacing w:val="0"/>
                <w:sz w:val="18"/>
                <w:szCs w:val="18"/>
              </w:rPr>
              <w:t>「８　短期入所生活介護」のイからチまで</w:t>
            </w:r>
            <w:r w:rsidRPr="004A22C6">
              <w:rPr>
                <w:rFonts w:ascii="ＭＳ 明朝" w:hAnsi="ＭＳ 明朝" w:hint="eastAsia"/>
                <w:color w:val="000000" w:themeColor="text1"/>
                <w:spacing w:val="0"/>
                <w:sz w:val="18"/>
                <w:szCs w:val="18"/>
              </w:rPr>
              <w:t>により算定した単位数（基本となる単位数に各種加算・減算の計算を行った後の総単位数）</w:t>
            </w:r>
          </w:p>
          <w:p w14:paraId="2C06D8F5" w14:textId="77777777" w:rsidR="00865BC3" w:rsidRPr="004A22C6" w:rsidRDefault="00865BC3" w:rsidP="00ED01EA">
            <w:pPr>
              <w:autoSpaceDE w:val="0"/>
              <w:autoSpaceDN w:val="0"/>
              <w:adjustRightInd w:val="0"/>
              <w:snapToGrid w:val="0"/>
              <w:ind w:firstLineChars="100" w:firstLine="180"/>
              <w:rPr>
                <w:rFonts w:ascii="ＭＳ 明朝" w:hAnsi="ＭＳ 明朝"/>
                <w:color w:val="000000" w:themeColor="text1"/>
                <w:spacing w:val="0"/>
                <w:sz w:val="18"/>
                <w:szCs w:val="18"/>
              </w:rPr>
            </w:pPr>
          </w:p>
          <w:p w14:paraId="1DBE0879"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ただし、いずれかの加算を算定している場合においては、その他の加算は算定しない。</w:t>
            </w:r>
          </w:p>
        </w:tc>
        <w:tc>
          <w:tcPr>
            <w:tcW w:w="992" w:type="dxa"/>
          </w:tcPr>
          <w:p w14:paraId="1E57B8CA" w14:textId="77777777" w:rsidR="00865BC3" w:rsidRPr="004A22C6" w:rsidRDefault="00865BC3" w:rsidP="00ED01EA">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color w:val="000000" w:themeColor="text1"/>
                <w:spacing w:val="0"/>
                <w:sz w:val="18"/>
                <w:szCs w:val="18"/>
              </w:rPr>
              <w:lastRenderedPageBreak/>
              <w:t>☐</w:t>
            </w:r>
            <w:r w:rsidRPr="004A22C6">
              <w:rPr>
                <w:rFonts w:ascii="ＭＳ 明朝" w:hAnsi="ＭＳ 明朝" w:hint="eastAsia"/>
                <w:color w:val="000000" w:themeColor="text1"/>
                <w:spacing w:val="0"/>
                <w:sz w:val="18"/>
                <w:szCs w:val="18"/>
              </w:rPr>
              <w:t>はい</w:t>
            </w:r>
          </w:p>
          <w:p w14:paraId="2658E504" w14:textId="77777777" w:rsidR="00865BC3" w:rsidRPr="004A22C6" w:rsidRDefault="00865BC3" w:rsidP="00ED01EA">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color w:val="000000" w:themeColor="text1"/>
                <w:spacing w:val="0"/>
                <w:sz w:val="18"/>
                <w:szCs w:val="18"/>
              </w:rPr>
              <w:t>☐</w:t>
            </w:r>
            <w:r w:rsidRPr="004A22C6">
              <w:rPr>
                <w:rFonts w:ascii="ＭＳ 明朝" w:hAnsi="ＭＳ 明朝" w:hint="eastAsia"/>
                <w:color w:val="000000" w:themeColor="text1"/>
                <w:spacing w:val="0"/>
                <w:sz w:val="18"/>
                <w:szCs w:val="18"/>
              </w:rPr>
              <w:t>いいえ</w:t>
            </w:r>
          </w:p>
          <w:p w14:paraId="3B5696CE" w14:textId="77777777" w:rsidR="00865BC3" w:rsidRPr="004A22C6" w:rsidRDefault="00865BC3" w:rsidP="00ED01EA">
            <w:pPr>
              <w:autoSpaceDE w:val="0"/>
              <w:autoSpaceDN w:val="0"/>
              <w:adjustRightInd w:val="0"/>
              <w:snapToGrid w:val="0"/>
              <w:rPr>
                <w:rFonts w:ascii="ＭＳ 明朝" w:hAnsi="ＭＳ 明朝"/>
                <w:color w:val="000000" w:themeColor="text1"/>
                <w:sz w:val="18"/>
                <w:szCs w:val="18"/>
              </w:rPr>
            </w:pPr>
          </w:p>
          <w:p w14:paraId="03E43A33" w14:textId="77777777" w:rsidR="00865BC3" w:rsidRPr="004A22C6" w:rsidRDefault="00865BC3" w:rsidP="00ED01EA">
            <w:pPr>
              <w:autoSpaceDE w:val="0"/>
              <w:autoSpaceDN w:val="0"/>
              <w:adjustRightInd w:val="0"/>
              <w:snapToGrid w:val="0"/>
              <w:rPr>
                <w:rFonts w:ascii="ＭＳ 明朝" w:hAnsi="ＭＳ 明朝"/>
                <w:color w:val="000000" w:themeColor="text1"/>
                <w:sz w:val="18"/>
                <w:szCs w:val="18"/>
              </w:rPr>
            </w:pPr>
          </w:p>
          <w:p w14:paraId="65997670" w14:textId="77777777" w:rsidR="00865BC3" w:rsidRPr="004A22C6" w:rsidRDefault="00865BC3" w:rsidP="00ED01EA">
            <w:pPr>
              <w:autoSpaceDE w:val="0"/>
              <w:autoSpaceDN w:val="0"/>
              <w:adjustRightInd w:val="0"/>
              <w:snapToGrid w:val="0"/>
              <w:rPr>
                <w:rFonts w:ascii="ＭＳ 明朝" w:hAnsi="ＭＳ 明朝"/>
                <w:color w:val="000000" w:themeColor="text1"/>
                <w:sz w:val="18"/>
                <w:szCs w:val="18"/>
              </w:rPr>
            </w:pPr>
          </w:p>
          <w:p w14:paraId="4B61A491" w14:textId="77777777" w:rsidR="00865BC3" w:rsidRPr="004A22C6" w:rsidRDefault="00865BC3" w:rsidP="00ED01EA">
            <w:pPr>
              <w:autoSpaceDE w:val="0"/>
              <w:autoSpaceDN w:val="0"/>
              <w:adjustRightInd w:val="0"/>
              <w:snapToGrid w:val="0"/>
              <w:spacing w:line="120" w:lineRule="exact"/>
              <w:rPr>
                <w:rFonts w:ascii="ＭＳ 明朝" w:hAnsi="ＭＳ 明朝"/>
                <w:color w:val="000000" w:themeColor="text1"/>
                <w:sz w:val="18"/>
                <w:szCs w:val="18"/>
              </w:rPr>
            </w:pPr>
          </w:p>
          <w:p w14:paraId="7BF32E81" w14:textId="77777777" w:rsidR="00865BC3" w:rsidRPr="004A22C6" w:rsidRDefault="00865BC3" w:rsidP="00ED01EA">
            <w:pPr>
              <w:widowControl/>
              <w:autoSpaceDN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算定区分</w:t>
            </w:r>
            <w:sdt>
              <w:sdtPr>
                <w:rPr>
                  <w:rFonts w:ascii="BIZ UD明朝 Medium" w:eastAsia="BIZ UD明朝 Medium" w:hAnsi="BIZ UD明朝 Medium" w:hint="eastAsia"/>
                  <w:color w:val="000000" w:themeColor="text1"/>
                  <w:spacing w:val="2"/>
                  <w:sz w:val="20"/>
                  <w:szCs w:val="20"/>
                </w:rPr>
                <w:id w:val="-878085889"/>
                <w14:checkbox>
                  <w14:checked w14:val="0"/>
                  <w14:checkedState w14:val="2611" w14:font="ＭＳ 明朝"/>
                  <w14:uncheckedState w14:val="2610" w14:font="ＭＳ ゴシック"/>
                </w14:checkbox>
              </w:sdtPr>
              <w:sdtContent>
                <w:r w:rsidRPr="004A22C6">
                  <w:rPr>
                    <w:rFonts w:ascii="ＭＳ ゴシック" w:eastAsia="ＭＳ ゴシック" w:hAnsi="ＭＳ ゴシック" w:hint="eastAsia"/>
                    <w:color w:val="000000" w:themeColor="text1"/>
                    <w:spacing w:val="2"/>
                    <w:sz w:val="20"/>
                    <w:szCs w:val="20"/>
                  </w:rPr>
                  <w:t>☐</w:t>
                </w:r>
              </w:sdtContent>
            </w:sdt>
            <w:r w:rsidRPr="004A22C6">
              <w:rPr>
                <w:rFonts w:ascii="ＭＳ 明朝" w:hAnsi="ＭＳ 明朝" w:hint="eastAsia"/>
                <w:color w:val="000000" w:themeColor="text1"/>
                <w:spacing w:val="0"/>
                <w:sz w:val="18"/>
                <w:szCs w:val="18"/>
              </w:rPr>
              <w:t>(Ⅰ)</w:t>
            </w:r>
          </w:p>
          <w:p w14:paraId="3B4C1748" w14:textId="77777777" w:rsidR="00865BC3" w:rsidRPr="004A22C6" w:rsidRDefault="00000000" w:rsidP="00ED01EA">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454291885"/>
                <w14:checkbox>
                  <w14:checked w14:val="0"/>
                  <w14:checkedState w14:val="2611" w14:font="ＭＳ 明朝"/>
                  <w14:uncheckedState w14:val="2610" w14:font="ＭＳ ゴシック"/>
                </w14:checkbox>
              </w:sdtPr>
              <w:sdtContent>
                <w:r w:rsidR="00865BC3" w:rsidRPr="004A22C6">
                  <w:rPr>
                    <w:rFonts w:ascii="ＭＳ ゴシック" w:eastAsia="ＭＳ ゴシック" w:hAnsi="ＭＳ ゴシック" w:hint="eastAsia"/>
                    <w:color w:val="000000" w:themeColor="text1"/>
                    <w:spacing w:val="2"/>
                    <w:sz w:val="20"/>
                    <w:szCs w:val="20"/>
                  </w:rPr>
                  <w:t>☐</w:t>
                </w:r>
              </w:sdtContent>
            </w:sdt>
            <w:r w:rsidR="00865BC3" w:rsidRPr="004A22C6">
              <w:rPr>
                <w:rFonts w:ascii="ＭＳ 明朝" w:hAnsi="ＭＳ 明朝" w:hint="eastAsia"/>
                <w:color w:val="000000" w:themeColor="text1"/>
                <w:spacing w:val="0"/>
                <w:sz w:val="18"/>
                <w:szCs w:val="18"/>
              </w:rPr>
              <w:t>(Ⅱ)</w:t>
            </w:r>
          </w:p>
          <w:p w14:paraId="7125E7EA" w14:textId="77777777" w:rsidR="00865BC3" w:rsidRPr="004A22C6" w:rsidRDefault="00000000" w:rsidP="00ED01EA">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313729786"/>
                <w14:checkbox>
                  <w14:checked w14:val="0"/>
                  <w14:checkedState w14:val="2611" w14:font="ＭＳ 明朝"/>
                  <w14:uncheckedState w14:val="2610" w14:font="ＭＳ ゴシック"/>
                </w14:checkbox>
              </w:sdtPr>
              <w:sdtContent>
                <w:r w:rsidR="00865BC3" w:rsidRPr="004A22C6">
                  <w:rPr>
                    <w:rFonts w:ascii="ＭＳ ゴシック" w:eastAsia="ＭＳ ゴシック" w:hAnsi="ＭＳ ゴシック" w:hint="eastAsia"/>
                    <w:color w:val="000000" w:themeColor="text1"/>
                    <w:spacing w:val="2"/>
                    <w:sz w:val="20"/>
                    <w:szCs w:val="20"/>
                  </w:rPr>
                  <w:t>☐</w:t>
                </w:r>
              </w:sdtContent>
            </w:sdt>
            <w:r w:rsidR="00865BC3" w:rsidRPr="004A22C6">
              <w:rPr>
                <w:rFonts w:ascii="ＭＳ 明朝" w:hAnsi="ＭＳ 明朝" w:hint="eastAsia"/>
                <w:color w:val="000000" w:themeColor="text1"/>
                <w:spacing w:val="0"/>
                <w:sz w:val="18"/>
                <w:szCs w:val="18"/>
              </w:rPr>
              <w:t>(Ⅲ)</w:t>
            </w:r>
          </w:p>
          <w:p w14:paraId="563EF624" w14:textId="77777777" w:rsidR="00865BC3" w:rsidRPr="004A22C6" w:rsidRDefault="00000000" w:rsidP="00ED01EA">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1540172754"/>
                <w14:checkbox>
                  <w14:checked w14:val="0"/>
                  <w14:checkedState w14:val="2611" w14:font="ＭＳ 明朝"/>
                  <w14:uncheckedState w14:val="2610" w14:font="ＭＳ ゴシック"/>
                </w14:checkbox>
              </w:sdtPr>
              <w:sdtContent>
                <w:r w:rsidR="00865BC3" w:rsidRPr="004A22C6">
                  <w:rPr>
                    <w:rFonts w:ascii="ＭＳ ゴシック" w:eastAsia="ＭＳ ゴシック" w:hAnsi="ＭＳ ゴシック" w:hint="eastAsia"/>
                    <w:color w:val="000000" w:themeColor="text1"/>
                    <w:spacing w:val="2"/>
                    <w:sz w:val="20"/>
                    <w:szCs w:val="20"/>
                  </w:rPr>
                  <w:t>☐</w:t>
                </w:r>
              </w:sdtContent>
            </w:sdt>
            <w:r w:rsidR="00865BC3" w:rsidRPr="004A22C6">
              <w:rPr>
                <w:rFonts w:ascii="ＭＳ 明朝" w:hAnsi="ＭＳ 明朝" w:hint="eastAsia"/>
                <w:color w:val="000000" w:themeColor="text1"/>
                <w:spacing w:val="0"/>
                <w:sz w:val="18"/>
                <w:szCs w:val="18"/>
              </w:rPr>
              <w:t>(Ⅳ)</w:t>
            </w:r>
          </w:p>
        </w:tc>
        <w:tc>
          <w:tcPr>
            <w:tcW w:w="1247" w:type="dxa"/>
          </w:tcPr>
          <w:p w14:paraId="48759FEA" w14:textId="77777777" w:rsidR="00865BC3" w:rsidRPr="004A22C6" w:rsidRDefault="00865BC3" w:rsidP="00ED01EA">
            <w:pPr>
              <w:autoSpaceDN w:val="0"/>
              <w:snapToGrid w:val="0"/>
              <w:jc w:val="left"/>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lastRenderedPageBreak/>
              <w:t>平12厚告19</w:t>
            </w:r>
          </w:p>
          <w:p w14:paraId="6384AFDE" w14:textId="1C73B612" w:rsidR="00865BC3" w:rsidRPr="004A22C6" w:rsidRDefault="004C1913" w:rsidP="00ED01EA">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別表8のリ</w:t>
            </w:r>
          </w:p>
        </w:tc>
      </w:tr>
      <w:tr w:rsidR="004A22C6" w:rsidRPr="004A22C6" w14:paraId="32FEECD3" w14:textId="77777777" w:rsidTr="00ED01EA">
        <w:tc>
          <w:tcPr>
            <w:tcW w:w="1418" w:type="dxa"/>
            <w:vMerge/>
          </w:tcPr>
          <w:p w14:paraId="00AE6C4E" w14:textId="77777777" w:rsidR="00865BC3" w:rsidRPr="004A22C6" w:rsidRDefault="00865BC3" w:rsidP="00ED01EA">
            <w:pPr>
              <w:autoSpaceDE w:val="0"/>
              <w:autoSpaceDN w:val="0"/>
              <w:adjustRightInd w:val="0"/>
              <w:snapToGrid w:val="0"/>
              <w:rPr>
                <w:rFonts w:ascii="ＭＳ 明朝" w:hAnsi="ＭＳ 明朝"/>
                <w:color w:val="000000" w:themeColor="text1"/>
                <w:spacing w:val="0"/>
                <w:sz w:val="18"/>
                <w:szCs w:val="18"/>
              </w:rPr>
            </w:pPr>
          </w:p>
        </w:tc>
        <w:tc>
          <w:tcPr>
            <w:tcW w:w="6804" w:type="dxa"/>
          </w:tcPr>
          <w:p w14:paraId="3E7D9E50" w14:textId="66F709A7" w:rsidR="00865BC3" w:rsidRPr="004A22C6" w:rsidRDefault="00865BC3" w:rsidP="00ED01EA">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【厚生労働大臣が定める基準（平27厚労告95）第</w:t>
            </w:r>
            <w:r w:rsidR="004C1913" w:rsidRPr="004A22C6">
              <w:rPr>
                <w:rFonts w:ascii="ＭＳ 明朝" w:hAnsi="ＭＳ 明朝" w:hint="eastAsia"/>
                <w:color w:val="000000" w:themeColor="text1"/>
                <w:spacing w:val="0"/>
                <w:sz w:val="18"/>
                <w:szCs w:val="18"/>
              </w:rPr>
              <w:t>三十九</w:t>
            </w:r>
            <w:r w:rsidRPr="004A22C6">
              <w:rPr>
                <w:rFonts w:ascii="ＭＳ 明朝" w:hAnsi="ＭＳ 明朝" w:hint="eastAsia"/>
                <w:color w:val="000000" w:themeColor="text1"/>
                <w:spacing w:val="0"/>
                <w:sz w:val="18"/>
                <w:szCs w:val="18"/>
              </w:rPr>
              <w:t>号】以下の基準①～⑩</w:t>
            </w:r>
          </w:p>
          <w:p w14:paraId="742F42D2" w14:textId="77777777" w:rsidR="00865BC3" w:rsidRPr="004A22C6" w:rsidRDefault="00865BC3" w:rsidP="00ED01EA">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【令和６年厚生労働省告示第８６号　附則第３条第２項】以下の基準⑪</w:t>
            </w:r>
          </w:p>
          <w:p w14:paraId="54235CD6" w14:textId="77777777" w:rsidR="00865BC3" w:rsidRPr="004A22C6" w:rsidRDefault="00865BC3" w:rsidP="00ED01EA">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以下の基準①～⑪については、</w:t>
            </w:r>
            <w:r w:rsidRPr="004A22C6">
              <w:rPr>
                <w:rFonts w:ascii="ＭＳ 明朝" w:hAnsi="ＭＳ 明朝" w:hint="eastAsia"/>
                <w:color w:val="000000" w:themeColor="text1"/>
                <w:spacing w:val="0"/>
                <w:sz w:val="18"/>
                <w:szCs w:val="18"/>
                <w:u w:val="single"/>
              </w:rPr>
              <w:t>「介護職員等処遇改善加算等に関する基本的考え方並びに事務処理手順及び様式例の提示について（令和７年度分）」（令和7年2月7日付け厚生労働省老健局長通知）</w:t>
            </w:r>
            <w:r w:rsidRPr="004A22C6">
              <w:rPr>
                <w:rFonts w:ascii="ＭＳ 明朝" w:hAnsi="ＭＳ 明朝" w:hint="eastAsia"/>
                <w:color w:val="000000" w:themeColor="text1"/>
                <w:spacing w:val="0"/>
                <w:sz w:val="18"/>
                <w:szCs w:val="18"/>
              </w:rPr>
              <w:t>で示す主な要件をまとめて記載している。</w:t>
            </w:r>
          </w:p>
          <w:p w14:paraId="6BAD62F8" w14:textId="77777777" w:rsidR="00865BC3" w:rsidRPr="004A22C6" w:rsidRDefault="00865BC3" w:rsidP="00ED01EA">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75BAAD24"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〔賃金改善の実施に係る基本的な考え方〕</w:t>
            </w:r>
          </w:p>
          <w:p w14:paraId="15913165"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介護サービス事業者又は介護保険施設（以下「介護サービス事業者等」という。）は、処遇改善加算の算定額に相当する介護職員その他の職員の賃金（基本給、手当、賞与等（退職手当を除く。以下同じ。）を含む。）の改善（以下「賃金改善」といい、当該賃金改善に伴う法定福利費等の事業主負担の増加分を含むことができる。）を実施しなければならない。</w:t>
            </w:r>
          </w:p>
          <w:p w14:paraId="7E20B825"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賃金改善は、基本給、手当、賞与等のうち対象とする項目を特定した上で行うものとする。この場合、「特別事情届出書」届出を行う場合を除き、特定した項目を含め、賃金水準（賃金の高さの水準をいう。以下同じ。）を低下させてはならない。また、安定的な処遇改善が重要であることから、基本給による賃金改善が望ましい。</w:t>
            </w:r>
          </w:p>
          <w:p w14:paraId="48455615"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令和７年度に、令和６年度と比較して増加した処遇改善加算Ⅰ～Ⅳの上位区分への移行及び新規算定によるものについて、介護サービス事業者等は、独自の賃金改善を含む過去の賃金改善の実績に関わらず、新たに増加した処遇改善加算の算定額に相当する介護職員その他の職員の賃金改善を新規に実施しなければならない。</w:t>
            </w:r>
          </w:p>
          <w:p w14:paraId="27043A2C"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その際、新規に実施する賃金改善は、ベースアップ（賃金表の改訂により基本給又は決まって毎月支払われる手当の額を変更し、賃金水準を一律に引き上げることをいう。以下同じ。）により行うことを基本とする。ただし、ベースアップのみにより当該賃金改善を行うことができない場合（例えば、賃金体系等を整備途上である場合）には、必要に応じて、その他の手当、一時金等を組み合わせて実施しても差し支えない。 </w:t>
            </w:r>
          </w:p>
          <w:p w14:paraId="68387BF4"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処遇改善加算を用いて行う賃金改善における職種間の賃金配分については、介護職員への配分を基本とし、特に「経験・技能のある介護職員」（介護福祉士であって、経験・技能を有する介護職員と認められる者をいう。具体的には、介護福祉士の資格を有するとともに、所属する法人等における勤続年数１０年以上の介護職員を基本としつつ、他の法人における経験や、当該職員の業務や技能等を踏まえ、各事業者の裁量で設定することとする。以下同じ。）に重点的に配分することとするが、介護サービス事業者等の判断により、介護職員以外の職種への配分も含め、事業所内で柔軟な配分を認めることとする。ただし、例えば、一部の職員に加算を原資とする賃金改善を集中させることや、同一法人内の一部の事</w:t>
            </w:r>
            <w:r w:rsidRPr="004A22C6">
              <w:rPr>
                <w:rFonts w:ascii="ＭＳ 明朝" w:hAnsi="ＭＳ 明朝" w:hint="eastAsia"/>
                <w:color w:val="000000" w:themeColor="text1"/>
                <w:spacing w:val="0"/>
                <w:sz w:val="18"/>
                <w:szCs w:val="18"/>
              </w:rPr>
              <w:lastRenderedPageBreak/>
              <w:t>業所のみに賃金改善を集中させることなど、職務の内容や勤務の実態に見合わない著しく偏った配分は行わないこと。</w:t>
            </w:r>
          </w:p>
          <w:p w14:paraId="59F834E7"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2126606"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〔令和６年度の加算額の一部を令和７年度に繰り越した介護サービス事業者等における取扱い〕</w:t>
            </w:r>
          </w:p>
          <w:p w14:paraId="36E0C16E"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令和６年度においては、介護サービス事業者等の判断により、令和６年度に令和５年度と比較して増加した加算額の一部を令和７年度に繰り越した上で令和７年度分の賃金改善に充てることを認めることとし、令和６年度分の加算の算定額の全額を令和６年度分の賃金改善に充てることは求めないこととした。</w:t>
            </w:r>
          </w:p>
          <w:p w14:paraId="67697D37"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その際、令和７年度の賃金改善の原資として繰り越す額（以下「繰越額」という。）の上限は、令和６年度に、仮に令和５年度末（令和６年３月）時点で算定していた旧３加算を継続して算定する場合に見込まれる加算額と、令和６年度の処遇改善加算及び旧３加算の加算額（処遇改善計画書においては加算の見込額をいう。）を比較して増加した額とし、繰越額については、全額を令和７年度の更なる賃金改善に充てることについて誓約した上で、令和７年度の処遇改善計画書・実績報告書において、当該繰越額を用いた賃金改善の計画・報告の提出を求めることとしている。</w:t>
            </w:r>
          </w:p>
          <w:p w14:paraId="54F5822B"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98F87A1"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介護職員その他の職員の「賃金改善」（退職手当を除く賃金の改善）について、次に掲げる基準(一) (二)のいずれにも適合し、かつ、賃金改善に要する費用の見込額（賃金改善に伴う法定福利費等の事業主負担の増加分を含むことができる。）が介護職員等処遇改善加算の算定見込額以上となる賃金改善に関する計画を策定し、当該計画に基づき適切な措置を講じていること。</w:t>
            </w:r>
          </w:p>
          <w:p w14:paraId="42532DCA"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C10735B" w14:textId="77777777" w:rsidR="00865BC3" w:rsidRPr="004A22C6" w:rsidRDefault="00865BC3" w:rsidP="00ED01EA">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(一)【月額賃金改善要件Ⅰ（月給による賃金改善）】</w:t>
            </w:r>
          </w:p>
          <w:p w14:paraId="6E261CC8" w14:textId="77777777" w:rsidR="00865BC3" w:rsidRPr="004A22C6" w:rsidRDefault="00865BC3" w:rsidP="00ED01EA">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当該事業所が仮に介護職員等処遇改善加算(Ⅳ)を算定した場合に算定することが見込まれる額の２分の１以上を基本給又は決まって毎月支払われる手当に充てるものであること。</w:t>
            </w:r>
          </w:p>
          <w:p w14:paraId="472B23BC" w14:textId="77777777" w:rsidR="00865BC3" w:rsidRPr="004A22C6" w:rsidRDefault="00865BC3" w:rsidP="00ED01EA">
            <w:pPr>
              <w:autoSpaceDE w:val="0"/>
              <w:autoSpaceDN w:val="0"/>
              <w:adjustRightInd w:val="0"/>
              <w:snapToGrid w:val="0"/>
              <w:ind w:leftChars="200" w:left="772" w:hangingChars="200" w:hanging="360"/>
              <w:rPr>
                <w:rFonts w:ascii="ＭＳ 明朝" w:hAnsi="ＭＳ 明朝"/>
                <w:color w:val="000000" w:themeColor="text1"/>
                <w:spacing w:val="0"/>
                <w:w w:val="80"/>
                <w:sz w:val="18"/>
                <w:szCs w:val="18"/>
              </w:rPr>
            </w:pPr>
            <w:r w:rsidRPr="004A22C6">
              <w:rPr>
                <w:rFonts w:ascii="ＭＳ 明朝" w:hAnsi="ＭＳ 明朝" w:hint="eastAsia"/>
                <w:color w:val="000000" w:themeColor="text1"/>
                <w:spacing w:val="0"/>
                <w:sz w:val="18"/>
                <w:szCs w:val="18"/>
              </w:rPr>
              <w:t>〔令和7年3月31日までの経過措置］</w:t>
            </w:r>
            <w:r w:rsidRPr="004A22C6">
              <w:rPr>
                <w:rFonts w:ascii="ＭＳ 明朝" w:hAnsi="ＭＳ 明朝" w:hint="eastAsia"/>
                <w:color w:val="000000" w:themeColor="text1"/>
                <w:spacing w:val="0"/>
                <w:w w:val="80"/>
                <w:sz w:val="18"/>
                <w:szCs w:val="18"/>
              </w:rPr>
              <w:t>（令和6年厚生労働省告示第86号　附則第3条第1項）</w:t>
            </w:r>
          </w:p>
          <w:p w14:paraId="5D06BF88" w14:textId="77777777" w:rsidR="00865BC3" w:rsidRPr="004A22C6" w:rsidRDefault="00865BC3" w:rsidP="00ED01EA">
            <w:pPr>
              <w:autoSpaceDE w:val="0"/>
              <w:autoSpaceDN w:val="0"/>
              <w:adjustRightInd w:val="0"/>
              <w:snapToGrid w:val="0"/>
              <w:ind w:leftChars="200" w:left="772"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適用しない。</w:t>
            </w:r>
          </w:p>
          <w:p w14:paraId="66EEB53F" w14:textId="77777777" w:rsidR="00865BC3" w:rsidRPr="004A22C6" w:rsidRDefault="00865BC3" w:rsidP="00ED01EA">
            <w:pPr>
              <w:autoSpaceDE w:val="0"/>
              <w:autoSpaceDN w:val="0"/>
              <w:adjustRightInd w:val="0"/>
              <w:snapToGrid w:val="0"/>
              <w:ind w:leftChars="200" w:left="772" w:hangingChars="200" w:hanging="360"/>
              <w:rPr>
                <w:rFonts w:ascii="ＭＳ 明朝" w:hAnsi="ＭＳ 明朝"/>
                <w:color w:val="000000" w:themeColor="text1"/>
                <w:spacing w:val="0"/>
                <w:sz w:val="18"/>
                <w:szCs w:val="18"/>
              </w:rPr>
            </w:pPr>
          </w:p>
          <w:p w14:paraId="6EAC20DA" w14:textId="77777777" w:rsidR="00865BC3" w:rsidRPr="004A22C6" w:rsidRDefault="00865BC3" w:rsidP="00ED01EA">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処遇改善加算Ⅳの加算額の２分の１以上を基本給又は決まって毎月支払われる手当（以下「基本給等」という。）の改善に充てること。また、事業所等が処遇改善加算ⅠからⅢまでのいずれかを算定する場合にあっては、仮に処遇改善加算Ⅳを算定する場合に見込まれる加算額の２分の１以上を基本給等の改善に充てること。</w:t>
            </w:r>
          </w:p>
          <w:p w14:paraId="5C754BC5" w14:textId="77777777" w:rsidR="00865BC3" w:rsidRPr="004A22C6" w:rsidRDefault="00865BC3" w:rsidP="00ED01EA">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処遇改善加算を未算定の事業所が新規に処遇改善加算ⅠからⅣまでのいずれかを算定し始める場合を除き、本要件を満たすために、賃金総額を新たに増加させる必要はない。したがって、基本給等以外の手当又は一時金により行っている賃金改善の一部を減額し、その分を基本給等に付け替えることで、本要件を満たすこととして差し支えない。</w:t>
            </w:r>
          </w:p>
          <w:p w14:paraId="1AE8B915" w14:textId="77777777" w:rsidR="00865BC3" w:rsidRPr="004A22C6" w:rsidRDefault="00865BC3" w:rsidP="00ED01EA">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既に本要件を満たしている事業所等においては、新規の取組を行う必要はない。</w:t>
            </w:r>
          </w:p>
          <w:p w14:paraId="6D111F69" w14:textId="77777777" w:rsidR="00865BC3" w:rsidRPr="004A22C6" w:rsidRDefault="00865BC3" w:rsidP="00ED01EA">
            <w:pPr>
              <w:autoSpaceDE w:val="0"/>
              <w:autoSpaceDN w:val="0"/>
              <w:adjustRightInd w:val="0"/>
              <w:snapToGrid w:val="0"/>
              <w:ind w:leftChars="200" w:left="592" w:hangingChars="100" w:hanging="180"/>
              <w:rPr>
                <w:rFonts w:ascii="ＭＳ 明朝" w:hAnsi="ＭＳ 明朝"/>
                <w:color w:val="000000" w:themeColor="text1"/>
                <w:spacing w:val="0"/>
                <w:sz w:val="18"/>
                <w:szCs w:val="18"/>
              </w:rPr>
            </w:pPr>
          </w:p>
          <w:p w14:paraId="44EEF59B" w14:textId="77777777" w:rsidR="00865BC3" w:rsidRPr="004A22C6" w:rsidRDefault="00865BC3" w:rsidP="00ED01EA">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(二)【キャリアパス要件Ⅳ（改善後の年額賃金改善）】</w:t>
            </w:r>
          </w:p>
          <w:p w14:paraId="1E511BE5" w14:textId="77777777" w:rsidR="00865BC3" w:rsidRPr="004A22C6" w:rsidRDefault="00865BC3" w:rsidP="00ED01EA">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当該事業所において、「経験・技能のある介護職員」（介護福祉士であって、経験及び技能を有する介護職員と認められる者）のうち１人は、賃金改善後の賃金の見込額が年額４４０万円以上であること。ただし、介護職員等処遇改善加算の算定見込額が少額であることその他の理由により、当該賃金改善が困難である場合はこの限りでないこと。</w:t>
            </w:r>
          </w:p>
          <w:p w14:paraId="28A7D8D7" w14:textId="77777777" w:rsidR="00865BC3" w:rsidRPr="004A22C6" w:rsidRDefault="00865BC3" w:rsidP="00ED01EA">
            <w:pPr>
              <w:autoSpaceDE w:val="0"/>
              <w:autoSpaceDN w:val="0"/>
              <w:adjustRightInd w:val="0"/>
              <w:snapToGrid w:val="0"/>
              <w:ind w:leftChars="200" w:left="593" w:hangingChars="100" w:hanging="181"/>
              <w:rPr>
                <w:rFonts w:ascii="ＭＳ 明朝" w:hAnsi="ＭＳ 明朝"/>
                <w:b/>
                <w:bCs/>
                <w:color w:val="000000" w:themeColor="text1"/>
                <w:spacing w:val="0"/>
                <w:sz w:val="18"/>
                <w:szCs w:val="18"/>
              </w:rPr>
            </w:pPr>
          </w:p>
          <w:p w14:paraId="4A366FDF" w14:textId="77777777" w:rsidR="00865BC3" w:rsidRPr="004A22C6" w:rsidRDefault="00865BC3" w:rsidP="00ED01EA">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経験・技能のある介護職員のうち１人以上は、賃金改善後の賃金の見込額（処遇改善加算を算定し実施される賃金改善の見込額を含む。）が年額４４０万円以上であること（処遇改善加算による賃金改善以前の賃金が年額４４０万円以上である者を除く。）。ただし、以下の場合など、例外的に当該賃金改善が困難な場合であって、合理的な説明がある場合はこの限りではない。</w:t>
            </w:r>
          </w:p>
          <w:p w14:paraId="256E8798" w14:textId="77777777" w:rsidR="00865BC3" w:rsidRPr="004A22C6" w:rsidRDefault="00865BC3" w:rsidP="00ED01EA">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小規模事業所等で職種間の賃金バランスに配慮が必要な場合</w:t>
            </w:r>
          </w:p>
          <w:p w14:paraId="1C5493EF" w14:textId="77777777" w:rsidR="00865BC3" w:rsidRPr="004A22C6" w:rsidRDefault="00865BC3" w:rsidP="00ED01EA">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職員全体の賃金水準が低い、地域の賃金水準が低い等の理由により、直ちに年額４４０万円まで賃金を引き上げることが困難な場合</w:t>
            </w:r>
          </w:p>
          <w:p w14:paraId="73BBF6C3" w14:textId="77777777" w:rsidR="00865BC3" w:rsidRPr="004A22C6" w:rsidRDefault="00865BC3" w:rsidP="00ED01EA">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年額４４０万円の賃金改善を行うに当たり、規程の整備や研修・実務経験の蓄積などに一定期間を要する場合</w:t>
            </w:r>
          </w:p>
          <w:p w14:paraId="0CF686DC" w14:textId="77777777" w:rsidR="00865BC3" w:rsidRPr="004A22C6" w:rsidRDefault="00865BC3" w:rsidP="00ED01EA">
            <w:pPr>
              <w:autoSpaceDE w:val="0"/>
              <w:autoSpaceDN w:val="0"/>
              <w:adjustRightInd w:val="0"/>
              <w:snapToGrid w:val="0"/>
              <w:ind w:leftChars="200" w:left="592" w:hangingChars="100" w:hanging="180"/>
              <w:rPr>
                <w:rFonts w:ascii="ＭＳ 明朝" w:hAnsi="ＭＳ 明朝"/>
                <w:color w:val="000000" w:themeColor="text1"/>
                <w:spacing w:val="0"/>
                <w:sz w:val="18"/>
                <w:szCs w:val="18"/>
              </w:rPr>
            </w:pPr>
          </w:p>
          <w:p w14:paraId="68A06EAD"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当該事業所において、①の賃金改善に関する計画、当該計画に係る実施期間及び実施方法その他の当該事業所の職員の処遇改善の計画等を記載した介護職員等処遇改善計画書を作成し、全ての職員に周知し、市長に届け出ていること。</w:t>
            </w:r>
          </w:p>
          <w:p w14:paraId="6DC2CAFF"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4F284E8"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③　介護職員等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長に届け出ること。</w:t>
            </w:r>
          </w:p>
          <w:p w14:paraId="46E1A441"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96721A3"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④　当該事業所において、事業年度ごとに当該事業所の職員の処遇改善に関する実績を市長に報告すること。</w:t>
            </w:r>
          </w:p>
          <w:p w14:paraId="648243C1"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46E1F46"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⑤　算定日が属する月の前１２月間において、労働基準法、労働者災害補償保険法、最低賃金法、労働安全衛生法、雇用保険法その他の労働に関する法令に違反し、罰金以上の刑に処せられていないこと。</w:t>
            </w:r>
          </w:p>
          <w:p w14:paraId="3FB2AA4E"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43C3F23"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⑥　当該事業所において、労働保険料の納付が適正に行われていること。</w:t>
            </w:r>
          </w:p>
          <w:p w14:paraId="564F0285"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p>
          <w:p w14:paraId="30209C3B"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⑦　次に掲げる基準(一)～(六)のいずれにも適合すること。</w:t>
            </w:r>
          </w:p>
          <w:p w14:paraId="6E165D32"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B02383B" w14:textId="77777777" w:rsidR="00865BC3" w:rsidRPr="004A22C6" w:rsidRDefault="00865BC3" w:rsidP="00ED01EA">
            <w:pPr>
              <w:autoSpaceDE w:val="0"/>
              <w:autoSpaceDN w:val="0"/>
              <w:adjustRightInd w:val="0"/>
              <w:snapToGrid w:val="0"/>
              <w:ind w:leftChars="50" w:left="283"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【キャリアパス要件Ⅰ（任用要件・賃金体系の整備等）】</w:t>
            </w:r>
          </w:p>
          <w:p w14:paraId="4F340D05" w14:textId="77777777" w:rsidR="00865BC3" w:rsidRPr="004A22C6" w:rsidRDefault="00865BC3" w:rsidP="00ED01EA">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(一)　介護職員の任用の際における職責又は職務内容等の要件(介護職員の賃金に関するものを含む。)を定めていること。</w:t>
            </w:r>
          </w:p>
          <w:p w14:paraId="1AE44DB6" w14:textId="77777777" w:rsidR="00865BC3" w:rsidRPr="004A22C6" w:rsidRDefault="00865BC3" w:rsidP="00ED01EA">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(二)　(一)の要件について書面をもって作成し、全ての介護職員に周知していること。</w:t>
            </w:r>
          </w:p>
          <w:p w14:paraId="4386113D" w14:textId="77777777" w:rsidR="00865BC3" w:rsidRPr="004A22C6" w:rsidRDefault="00865BC3" w:rsidP="00ED01EA">
            <w:pPr>
              <w:autoSpaceDE w:val="0"/>
              <w:autoSpaceDN w:val="0"/>
              <w:adjustRightInd w:val="0"/>
              <w:snapToGrid w:val="0"/>
              <w:ind w:leftChars="100" w:left="566" w:hangingChars="200" w:hanging="360"/>
              <w:rPr>
                <w:rFonts w:ascii="ＭＳ 明朝" w:hAnsi="ＭＳ 明朝"/>
                <w:color w:val="000000" w:themeColor="text1"/>
                <w:spacing w:val="0"/>
                <w:sz w:val="18"/>
                <w:szCs w:val="18"/>
              </w:rPr>
            </w:pPr>
          </w:p>
          <w:p w14:paraId="09502E00" w14:textId="77777777" w:rsidR="00865BC3" w:rsidRPr="004A22C6" w:rsidRDefault="00865BC3" w:rsidP="00ED01EA">
            <w:pPr>
              <w:autoSpaceDE w:val="0"/>
              <w:autoSpaceDN w:val="0"/>
              <w:adjustRightInd w:val="0"/>
              <w:snapToGrid w:val="0"/>
              <w:ind w:leftChars="200" w:left="772"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次の1)から3)までを全て満たすこと。 </w:t>
            </w:r>
          </w:p>
          <w:p w14:paraId="64016B7F" w14:textId="77777777" w:rsidR="00865BC3" w:rsidRPr="004A22C6" w:rsidRDefault="00865BC3" w:rsidP="00ED01EA">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1)　介護職員の任用の際における職位、職責、職務内容等に応じた任用等の要件（介護職員の賃金に関するものを含む。）を定めていること。</w:t>
            </w:r>
          </w:p>
          <w:p w14:paraId="2585DB81" w14:textId="77777777" w:rsidR="00865BC3" w:rsidRPr="004A22C6" w:rsidRDefault="00865BC3" w:rsidP="00ED01EA">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2)　1)に掲げる職位、職責、職務内容等に応じた賃金体系（一時金等の臨時的に支払われるものを除く。）について定めていること。 </w:t>
            </w:r>
          </w:p>
          <w:p w14:paraId="1B429AB7" w14:textId="77777777" w:rsidR="00865BC3" w:rsidRPr="004A22C6" w:rsidRDefault="00865BC3" w:rsidP="00ED01EA">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3)　1)及び2)の内容について就業規則等の明確な根拠規程を書面で整備し、全ての介護職員に周知していること。</w:t>
            </w:r>
          </w:p>
          <w:p w14:paraId="65361075" w14:textId="77777777" w:rsidR="00865BC3" w:rsidRPr="004A22C6" w:rsidRDefault="00865BC3" w:rsidP="00ED01EA">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常時雇用する者の数が10人未満の事業所等など、労働法規上の就業規則の作成義務がない事業所等においては、就業規則の代わりに内規等の整備・周知により上記三の要件を満たすこととしても差し支えない。</w:t>
            </w:r>
          </w:p>
          <w:p w14:paraId="66223843" w14:textId="77777777" w:rsidR="00865BC3" w:rsidRPr="004A22C6" w:rsidRDefault="00865BC3" w:rsidP="00ED01EA">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令和７年度においては、処遇改善計画書において令和８年３月末までに上記1)及び2)の定めの整備を行うことを誓約した場合は、令和７年度当初からキャリアパス要件Ⅰを満たすものとして取り扱っても差し支えないこととする。当該誓約をした場合は、令和８年３月末までに当該定めの整備を行い、実績報告書においてその旨を報告することとする。</w:t>
            </w:r>
          </w:p>
          <w:p w14:paraId="49D5416C" w14:textId="77777777" w:rsidR="00865BC3" w:rsidRPr="004A22C6" w:rsidRDefault="00865BC3" w:rsidP="00ED01EA">
            <w:pPr>
              <w:autoSpaceDE w:val="0"/>
              <w:autoSpaceDN w:val="0"/>
              <w:adjustRightInd w:val="0"/>
              <w:snapToGrid w:val="0"/>
              <w:ind w:leftChars="200" w:left="772" w:hangingChars="200" w:hanging="360"/>
              <w:rPr>
                <w:rFonts w:ascii="ＭＳ 明朝" w:hAnsi="ＭＳ 明朝"/>
                <w:color w:val="000000" w:themeColor="text1"/>
                <w:spacing w:val="0"/>
                <w:sz w:val="18"/>
                <w:szCs w:val="18"/>
              </w:rPr>
            </w:pPr>
          </w:p>
          <w:p w14:paraId="153BB955" w14:textId="77777777" w:rsidR="00865BC3" w:rsidRPr="004A22C6" w:rsidRDefault="00865BC3" w:rsidP="00ED01EA">
            <w:pPr>
              <w:autoSpaceDE w:val="0"/>
              <w:autoSpaceDN w:val="0"/>
              <w:adjustRightInd w:val="0"/>
              <w:snapToGrid w:val="0"/>
              <w:ind w:leftChars="50" w:left="283"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【キャリアパス要件Ⅱ（研修の実施等）】</w:t>
            </w:r>
          </w:p>
          <w:p w14:paraId="2F41B757" w14:textId="77777777" w:rsidR="00865BC3" w:rsidRPr="004A22C6" w:rsidRDefault="00865BC3" w:rsidP="00ED01EA">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(三)　介護職員の資質の向上の支援に関する計画を策定し、当該計画に係る研修の実施又は研修の機会を確保していること。</w:t>
            </w:r>
          </w:p>
          <w:p w14:paraId="072346B2" w14:textId="77777777" w:rsidR="00865BC3" w:rsidRPr="004A22C6" w:rsidRDefault="00865BC3" w:rsidP="00ED01EA">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(四)　(三)について、全ての介護職員に周知していること。</w:t>
            </w:r>
          </w:p>
          <w:p w14:paraId="6F5BD614" w14:textId="77777777" w:rsidR="00865BC3" w:rsidRPr="004A22C6" w:rsidRDefault="00865BC3" w:rsidP="00ED01EA">
            <w:pPr>
              <w:autoSpaceDE w:val="0"/>
              <w:autoSpaceDN w:val="0"/>
              <w:adjustRightInd w:val="0"/>
              <w:snapToGrid w:val="0"/>
              <w:ind w:leftChars="100" w:left="566" w:hangingChars="200" w:hanging="360"/>
              <w:rPr>
                <w:rFonts w:ascii="ＭＳ 明朝" w:hAnsi="ＭＳ 明朝"/>
                <w:color w:val="000000" w:themeColor="text1"/>
                <w:spacing w:val="0"/>
                <w:sz w:val="18"/>
                <w:szCs w:val="18"/>
              </w:rPr>
            </w:pPr>
          </w:p>
          <w:p w14:paraId="3130BF0B" w14:textId="77777777" w:rsidR="00865BC3" w:rsidRPr="004A22C6" w:rsidRDefault="00865BC3" w:rsidP="00ED01EA">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次の1)及び2)を満たすこと。</w:t>
            </w:r>
          </w:p>
          <w:p w14:paraId="361DD38D" w14:textId="77777777" w:rsidR="00865BC3" w:rsidRPr="004A22C6" w:rsidRDefault="00865BC3" w:rsidP="00ED01EA">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1)　介護職員の職務内容等を踏まえ、介護職員と意見を交換しながら、資質向上の目標及びａ又はｂに掲げる事項に関する具体的な計画を策定し、当該計画に係る研修の実施又は研修の機会を確保していること。</w:t>
            </w:r>
          </w:p>
          <w:p w14:paraId="314997CC" w14:textId="77777777" w:rsidR="00865BC3" w:rsidRPr="004A22C6" w:rsidRDefault="00865BC3" w:rsidP="00ED01EA">
            <w:pPr>
              <w:autoSpaceDE w:val="0"/>
              <w:autoSpaceDN w:val="0"/>
              <w:adjustRightInd w:val="0"/>
              <w:snapToGrid w:val="0"/>
              <w:ind w:leftChars="400" w:left="1004"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ａ　資質向上のための計画に沿って、研修機会の提供又は技術指導等（OJT、OFF-JT 等）を実施するとともに、介護職員の能力評価を行うこと。</w:t>
            </w:r>
          </w:p>
          <w:p w14:paraId="6F514333" w14:textId="77777777" w:rsidR="00865BC3" w:rsidRPr="004A22C6" w:rsidRDefault="00865BC3" w:rsidP="00ED01EA">
            <w:pPr>
              <w:autoSpaceDE w:val="0"/>
              <w:autoSpaceDN w:val="0"/>
              <w:adjustRightInd w:val="0"/>
              <w:snapToGrid w:val="0"/>
              <w:ind w:leftChars="400" w:left="1004"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ｂ　資格取得のための支援（研修受講のための勤務シフトの調整、休暇の付与、費用（交通費、受講料等）の援助等）を実施すること。</w:t>
            </w:r>
          </w:p>
          <w:p w14:paraId="1B8BF06B" w14:textId="77777777" w:rsidR="00865BC3" w:rsidRPr="004A22C6" w:rsidRDefault="00865BC3" w:rsidP="00ED01EA">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2)　1)について、全ての介護職員に周知していること。</w:t>
            </w:r>
          </w:p>
          <w:p w14:paraId="6292FA22" w14:textId="77777777" w:rsidR="00865BC3" w:rsidRPr="004A22C6" w:rsidRDefault="00865BC3" w:rsidP="00ED01EA">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ただし、令和７年度においては、処遇改善計画書において令和８年３月末までに上記1)の計画を策定し、研修の実施又は研修機会の確保を行うことを誓約した場合は、令和７年度当初からキャリアパス要件Ⅱを満たしたものとして取り扱うこととして差し支えないこととする。当該誓約をした</w:t>
            </w:r>
            <w:r w:rsidRPr="004A22C6">
              <w:rPr>
                <w:rFonts w:ascii="ＭＳ 明朝" w:hAnsi="ＭＳ 明朝" w:hint="eastAsia"/>
                <w:color w:val="000000" w:themeColor="text1"/>
                <w:spacing w:val="0"/>
                <w:sz w:val="18"/>
                <w:szCs w:val="18"/>
              </w:rPr>
              <w:lastRenderedPageBreak/>
              <w:t>場合は、令和８年３月末までに当該計画の策定等を行い、実績報告書においてその旨を報告すること。</w:t>
            </w:r>
          </w:p>
          <w:p w14:paraId="3B92CC35" w14:textId="77777777" w:rsidR="00865BC3" w:rsidRPr="004A22C6" w:rsidRDefault="00865BC3" w:rsidP="00ED01EA">
            <w:pPr>
              <w:autoSpaceDE w:val="0"/>
              <w:autoSpaceDN w:val="0"/>
              <w:adjustRightInd w:val="0"/>
              <w:snapToGrid w:val="0"/>
              <w:ind w:leftChars="100" w:left="566" w:hangingChars="200" w:hanging="360"/>
              <w:rPr>
                <w:rFonts w:ascii="ＭＳ 明朝" w:hAnsi="ＭＳ 明朝"/>
                <w:color w:val="000000" w:themeColor="text1"/>
                <w:spacing w:val="0"/>
                <w:sz w:val="18"/>
                <w:szCs w:val="18"/>
              </w:rPr>
            </w:pPr>
          </w:p>
          <w:p w14:paraId="09B0EFA3" w14:textId="77777777" w:rsidR="00865BC3" w:rsidRPr="004A22C6" w:rsidRDefault="00865BC3" w:rsidP="00ED01EA">
            <w:pPr>
              <w:autoSpaceDE w:val="0"/>
              <w:autoSpaceDN w:val="0"/>
              <w:adjustRightInd w:val="0"/>
              <w:snapToGrid w:val="0"/>
              <w:ind w:leftChars="50" w:left="283"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【キャリアパス要件Ⅲ（昇給の仕組みの整備等）】</w:t>
            </w:r>
          </w:p>
          <w:p w14:paraId="63E606A5" w14:textId="77777777" w:rsidR="00865BC3" w:rsidRPr="004A22C6" w:rsidRDefault="00865BC3" w:rsidP="00ED01EA">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(五)　介護職員の経験若しくは資格等に応じて昇給する仕組み又は一定の基準に基づき定期に昇給を判定する仕組みを設けていること。</w:t>
            </w:r>
          </w:p>
          <w:p w14:paraId="0A99DE42" w14:textId="77777777" w:rsidR="00865BC3" w:rsidRPr="004A22C6" w:rsidRDefault="00865BC3" w:rsidP="00ED01EA">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(六)　(五)について書面をもって作成し、全ての介護職員に周知していること。</w:t>
            </w:r>
          </w:p>
          <w:p w14:paraId="4BF0362F"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95B895B" w14:textId="77777777" w:rsidR="00865BC3" w:rsidRPr="004A22C6" w:rsidRDefault="00865BC3" w:rsidP="00ED01EA">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次の1)及び2)を満たすこと。</w:t>
            </w:r>
          </w:p>
          <w:p w14:paraId="27B1518F" w14:textId="77777777" w:rsidR="00865BC3" w:rsidRPr="004A22C6" w:rsidRDefault="00865BC3" w:rsidP="00ED01EA">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1)　介護職員について、経験若しくは資格等に応じて昇給する仕組み又は一定の基準に基づき定期に昇給を判定する仕組みを設けていること。具体的には、次のａからｃまでのいずれかに該当する仕組みであること。 </w:t>
            </w:r>
          </w:p>
          <w:p w14:paraId="5892AB32" w14:textId="77777777" w:rsidR="00865BC3" w:rsidRPr="004A22C6" w:rsidRDefault="00865BC3" w:rsidP="00ED01EA">
            <w:pPr>
              <w:autoSpaceDE w:val="0"/>
              <w:autoSpaceDN w:val="0"/>
              <w:adjustRightInd w:val="0"/>
              <w:snapToGrid w:val="0"/>
              <w:ind w:leftChars="400" w:left="1004"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ａ　経験に応じて昇給する仕組み </w:t>
            </w:r>
          </w:p>
          <w:p w14:paraId="0DBE8B9D" w14:textId="77777777" w:rsidR="00865BC3" w:rsidRPr="004A22C6" w:rsidRDefault="00865BC3" w:rsidP="00ED01EA">
            <w:pPr>
              <w:autoSpaceDE w:val="0"/>
              <w:autoSpaceDN w:val="0"/>
              <w:adjustRightInd w:val="0"/>
              <w:snapToGrid w:val="0"/>
              <w:ind w:leftChars="500" w:left="1030" w:firstLineChars="100" w:firstLine="172"/>
              <w:rPr>
                <w:rFonts w:ascii="ＭＳ 明朝" w:hAnsi="ＭＳ 明朝"/>
                <w:color w:val="000000" w:themeColor="text1"/>
                <w:spacing w:val="-4"/>
                <w:sz w:val="18"/>
                <w:szCs w:val="18"/>
              </w:rPr>
            </w:pPr>
            <w:r w:rsidRPr="004A22C6">
              <w:rPr>
                <w:rFonts w:ascii="ＭＳ 明朝" w:hAnsi="ＭＳ 明朝" w:hint="eastAsia"/>
                <w:color w:val="000000" w:themeColor="text1"/>
                <w:spacing w:val="-4"/>
                <w:sz w:val="18"/>
                <w:szCs w:val="18"/>
              </w:rPr>
              <w:t>「勤続年数」や「経験年数」などに応じて昇給する仕組みであること。</w:t>
            </w:r>
          </w:p>
          <w:p w14:paraId="61FEAF78" w14:textId="77777777" w:rsidR="00865BC3" w:rsidRPr="004A22C6" w:rsidRDefault="00865BC3" w:rsidP="00ED01EA">
            <w:pPr>
              <w:autoSpaceDE w:val="0"/>
              <w:autoSpaceDN w:val="0"/>
              <w:adjustRightInd w:val="0"/>
              <w:snapToGrid w:val="0"/>
              <w:ind w:leftChars="400" w:left="1004"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ｂ　資格等に応じて昇給する仕組み </w:t>
            </w:r>
          </w:p>
          <w:p w14:paraId="029E7998" w14:textId="77777777" w:rsidR="00865BC3" w:rsidRPr="004A22C6" w:rsidRDefault="00865BC3" w:rsidP="00ED01EA">
            <w:pPr>
              <w:autoSpaceDE w:val="0"/>
              <w:autoSpaceDN w:val="0"/>
              <w:adjustRightInd w:val="0"/>
              <w:snapToGrid w:val="0"/>
              <w:ind w:leftChars="500" w:left="1030"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を要する。 </w:t>
            </w:r>
          </w:p>
          <w:p w14:paraId="14AB7E62" w14:textId="77777777" w:rsidR="00865BC3" w:rsidRPr="004A22C6" w:rsidRDefault="00865BC3" w:rsidP="00ED01EA">
            <w:pPr>
              <w:autoSpaceDE w:val="0"/>
              <w:autoSpaceDN w:val="0"/>
              <w:adjustRightInd w:val="0"/>
              <w:snapToGrid w:val="0"/>
              <w:ind w:leftChars="400" w:left="1004"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ｃ　一定の基準に基づき定期に昇給を判定する仕組み </w:t>
            </w:r>
          </w:p>
          <w:p w14:paraId="121C37FE" w14:textId="77777777" w:rsidR="00865BC3" w:rsidRPr="004A22C6" w:rsidRDefault="00865BC3" w:rsidP="00ED01EA">
            <w:pPr>
              <w:autoSpaceDE w:val="0"/>
              <w:autoSpaceDN w:val="0"/>
              <w:adjustRightInd w:val="0"/>
              <w:snapToGrid w:val="0"/>
              <w:ind w:leftChars="500" w:left="1030" w:firstLineChars="100" w:firstLine="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「実技試験」や「人事評価」などの結果に基づき昇給する仕組みであること。ただし、客観的な評価基準や昇給条件が明文化されていることを要する。</w:t>
            </w:r>
          </w:p>
          <w:p w14:paraId="5F9CD334" w14:textId="77777777" w:rsidR="00865BC3" w:rsidRPr="004A22C6" w:rsidRDefault="00865BC3" w:rsidP="00ED01EA">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2)　1)の内容について、就業規則等の明確な根拠規程を書面で整備し、全ての介護職員に周知していること。</w:t>
            </w:r>
          </w:p>
          <w:p w14:paraId="1E5F5A1E" w14:textId="77777777" w:rsidR="00865BC3" w:rsidRPr="004A22C6" w:rsidRDefault="00865BC3" w:rsidP="00ED01EA">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常時雇用する者の数が10人未満の事業所等など、労働法規上の就業規則の作成義務がない事業所等においては、就業規則の代わりに内規等の整備・周知により上記2)の要件を満たすこととしても差し支えない。</w:t>
            </w:r>
          </w:p>
          <w:p w14:paraId="4B10FDC6" w14:textId="77777777" w:rsidR="00865BC3" w:rsidRPr="004A22C6" w:rsidRDefault="00865BC3" w:rsidP="00ED01EA">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令和７年度においては、処遇改善計画書において令和８年３月末までに上記1)の仕組みの整備を行うことを誓約した場合は、令和７年度当初からキャリアパス要件Ⅲを満たしたものと取り扱うこととして差し支えないこととする。当該誓約をした場合は、令和８年３月末までに当該仕組みの整備を行い、実績報告書においてその旨を報告すること。</w:t>
            </w:r>
          </w:p>
          <w:p w14:paraId="65E47CB4"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990F530"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【職場環境等要件】</w:t>
            </w:r>
          </w:p>
          <w:p w14:paraId="191AE637"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⑧　②の届出に係る計画の期間中に実施する職員の処遇改善の内容（賃金改善に関するものを除く。）及び当該職員の処遇改善に要する費用の見込額を全ての職員に周知していること。</w:t>
            </w:r>
          </w:p>
          <w:p w14:paraId="37FE932A"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⑨　⑧の処遇改善の内容等について、インターネットの利用その他の適切な方法により公表していること。 </w:t>
            </w:r>
          </w:p>
          <w:p w14:paraId="3C607B2A"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C61C9FB" w14:textId="77777777" w:rsidR="00865BC3" w:rsidRPr="004A22C6" w:rsidRDefault="00865BC3" w:rsidP="00ED01EA">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処遇改善加算ⅠからⅣまでのいずれかを算定する場合は、別紙１表に掲げる処遇改善の取組を実施し、その内容を全ての職員に周知すること。</w:t>
            </w:r>
          </w:p>
          <w:p w14:paraId="2E8E8637" w14:textId="77777777" w:rsidR="00865BC3" w:rsidRPr="004A22C6" w:rsidRDefault="00865BC3" w:rsidP="00ED01EA">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処遇加算Ⅰ又はⅡを算定する場合は、別紙１表５の「入職促進に向けた取組」、「資質の向上やキャリアアップに向けた支援」、「両立支援・多様な働き方の推進」、「腰痛を含む心身の健康管理」、「生産性向上（業務改善及び働く環境改善）のための取組」及び「やりがい・働きがいの醸成」の区分ごとに２以上の取組を実施し、処遇加算Ⅲ又はⅣを算定する場合は、上記の区分ごとに１以上の取組を実施すること。</w:t>
            </w:r>
          </w:p>
          <w:p w14:paraId="2CBFB244" w14:textId="77777777" w:rsidR="00865BC3" w:rsidRPr="004A22C6" w:rsidRDefault="00865BC3" w:rsidP="00ED01EA">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処遇改善加算Ⅰ又はⅡを算定する場合は、同表中「生産性向上（業務改善及び働く環境改善）のための取組」のうち３以上の取組（うち⑰又は⑱は必須）を実施し、処遇改善加算Ⅲ又はⅣを算定する場合は「生産性向上（業務改善及び働く環境改善）のための取組」のうち２以上の取組を実施すること。</w:t>
            </w:r>
          </w:p>
          <w:p w14:paraId="51269CB7" w14:textId="77777777" w:rsidR="00865BC3" w:rsidRPr="004A22C6" w:rsidRDefault="00865BC3" w:rsidP="00ED01EA">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ただし、生産性向上推進体制加算を算定している場合には、「生産性向上（業務改善及び働く環境改善）のための取組」の要件を満たすものとし、１法人あたり１の施設又は事業所のみを運営するような法人等の小規模事業者は、㉔の取組を実施していれば、「生産性向上（業務改善及び働く環境改善）のための取組」の要件を満たすものとする。</w:t>
            </w:r>
          </w:p>
          <w:p w14:paraId="5156F34B" w14:textId="77777777" w:rsidR="00865BC3" w:rsidRPr="004A22C6" w:rsidRDefault="00865BC3" w:rsidP="00ED01EA">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処遇改善加算Ⅰ又はⅡを算定する場合は、職場環境等の改善に係る取組について、ホームページへの掲載等により公表すること。具体的には、介護サービスの情報公表制度を活用し、処遇改善加算の算定状況を報告すると</w:t>
            </w:r>
            <w:r w:rsidRPr="004A22C6">
              <w:rPr>
                <w:rFonts w:ascii="ＭＳ 明朝" w:hAnsi="ＭＳ 明朝" w:hint="eastAsia"/>
                <w:color w:val="000000" w:themeColor="text1"/>
                <w:spacing w:val="0"/>
                <w:sz w:val="18"/>
                <w:szCs w:val="18"/>
              </w:rPr>
              <w:lastRenderedPageBreak/>
              <w:t>ともに、職場環境等要件を満たすために実施した取組項目及びその具体的な取組内容を「事業所の特色」欄に記載すること。当該制度における報告の対象となっていない場合等には、各事業者のホームページを活用する等、外部から見える形で公表すること。</w:t>
            </w:r>
          </w:p>
          <w:p w14:paraId="0FC063C8" w14:textId="77777777" w:rsidR="00865BC3" w:rsidRPr="004A22C6" w:rsidRDefault="00865BC3" w:rsidP="00ED01EA">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令和７年度においては、処遇改善計画書において令和８年３月末までに職場環境等要件に係る取組を行うことを誓約した場合は、令和７年度当初から職場環境等要件を満たしたものと取り扱うこととして差し支えないこととする。当該誓約をした場合は、令和８年３月末までに当該取組を行い、実績報告書においてその旨を報告すること。また、介護人材確保・職場環境改善等事業の申請を行った場合は、令和７年度における職場環境等要件に係る適用を猶予することとする。介護人材確保・職場環境改善等事業の申請を行い、職場環境等要件の適用猶予を受ける場合には、処遇改善加算の申請と併せて、別紙様式２―３及び別紙様式２―４に定める様式により、介護人材確保・職場環境改善等事業の申請も行うこと。</w:t>
            </w:r>
          </w:p>
          <w:p w14:paraId="62C0B9D5"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6A619D7" w14:textId="77777777" w:rsidR="00865BC3" w:rsidRPr="005A6313"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⑩【</w:t>
            </w:r>
            <w:r w:rsidRPr="005A6313">
              <w:rPr>
                <w:rFonts w:ascii="ＭＳ 明朝" w:hAnsi="ＭＳ 明朝" w:hint="eastAsia"/>
                <w:color w:val="000000" w:themeColor="text1"/>
                <w:spacing w:val="0"/>
                <w:sz w:val="18"/>
                <w:szCs w:val="18"/>
              </w:rPr>
              <w:t>キャリアパス要件Ⅴ（介護福祉士等の配置要件）】</w:t>
            </w:r>
          </w:p>
          <w:p w14:paraId="730C7BDE" w14:textId="77777777" w:rsidR="005A6313" w:rsidRPr="005A6313" w:rsidRDefault="005A6313" w:rsidP="005A6313">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5A6313">
              <w:rPr>
                <w:rFonts w:ascii="ＭＳ 明朝" w:hAnsi="ＭＳ 明朝" w:hint="eastAsia"/>
                <w:color w:val="000000" w:themeColor="text1"/>
                <w:spacing w:val="0"/>
                <w:sz w:val="18"/>
                <w:szCs w:val="18"/>
              </w:rPr>
              <w:t>次に掲げる基準のいずれかに適合すること。</w:t>
            </w:r>
          </w:p>
          <w:p w14:paraId="40F8E47E" w14:textId="77777777" w:rsidR="005A6313" w:rsidRPr="005A6313" w:rsidRDefault="005A6313" w:rsidP="005A6313">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5A6313">
              <w:rPr>
                <w:rFonts w:ascii="ＭＳ 明朝" w:hAnsi="ＭＳ 明朝" w:hint="eastAsia"/>
                <w:color w:val="000000" w:themeColor="text1"/>
                <w:spacing w:val="0"/>
                <w:sz w:val="18"/>
                <w:szCs w:val="18"/>
              </w:rPr>
              <w:t>(一)　短期入所生活介護費におけるサービス提供体制強化加算(Ⅰ)又は(Ⅱ)のいずれかを届け出ていること。</w:t>
            </w:r>
          </w:p>
          <w:p w14:paraId="27627E88" w14:textId="57CF5B72" w:rsidR="005A6313" w:rsidRPr="005A6313" w:rsidRDefault="005A6313" w:rsidP="005A6313">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5A6313">
              <w:rPr>
                <w:rFonts w:ascii="ＭＳ 明朝" w:hAnsi="ＭＳ 明朝" w:hint="eastAsia"/>
                <w:color w:val="000000" w:themeColor="text1"/>
                <w:spacing w:val="0"/>
                <w:sz w:val="18"/>
                <w:szCs w:val="18"/>
              </w:rPr>
              <w:t>(二)　当該指定短期入所生活介護事業所が、指定居宅サービス等基準第</w:t>
            </w:r>
            <w:r>
              <w:rPr>
                <w:rFonts w:ascii="ＭＳ 明朝" w:hAnsi="ＭＳ 明朝" w:hint="eastAsia"/>
                <w:color w:val="000000" w:themeColor="text1"/>
                <w:spacing w:val="0"/>
                <w:sz w:val="18"/>
                <w:szCs w:val="18"/>
              </w:rPr>
              <w:t>121</w:t>
            </w:r>
            <w:r w:rsidRPr="005A6313">
              <w:rPr>
                <w:rFonts w:ascii="ＭＳ 明朝" w:hAnsi="ＭＳ 明朝" w:hint="eastAsia"/>
                <w:color w:val="000000" w:themeColor="text1"/>
                <w:spacing w:val="0"/>
                <w:sz w:val="18"/>
                <w:szCs w:val="18"/>
              </w:rPr>
              <w:t>条第</w:t>
            </w:r>
            <w:r>
              <w:rPr>
                <w:rFonts w:ascii="ＭＳ 明朝" w:hAnsi="ＭＳ 明朝" w:hint="eastAsia"/>
                <w:color w:val="000000" w:themeColor="text1"/>
                <w:spacing w:val="0"/>
                <w:sz w:val="18"/>
                <w:szCs w:val="18"/>
              </w:rPr>
              <w:t>２</w:t>
            </w:r>
            <w:r w:rsidRPr="005A6313">
              <w:rPr>
                <w:rFonts w:ascii="ＭＳ 明朝" w:hAnsi="ＭＳ 明朝" w:hint="eastAsia"/>
                <w:color w:val="000000" w:themeColor="text1"/>
                <w:spacing w:val="0"/>
                <w:sz w:val="18"/>
                <w:szCs w:val="18"/>
              </w:rPr>
              <w:t>項の規定の適用を受ける特別養護老人ホームである場合にあっては当該特別養護老人ホームが、併設事業所(同条第</w:t>
            </w:r>
            <w:r>
              <w:rPr>
                <w:rFonts w:ascii="ＭＳ 明朝" w:hAnsi="ＭＳ 明朝" w:hint="eastAsia"/>
                <w:color w:val="000000" w:themeColor="text1"/>
                <w:spacing w:val="0"/>
                <w:sz w:val="18"/>
                <w:szCs w:val="18"/>
              </w:rPr>
              <w:t>４</w:t>
            </w:r>
            <w:r w:rsidRPr="005A6313">
              <w:rPr>
                <w:rFonts w:ascii="ＭＳ 明朝" w:hAnsi="ＭＳ 明朝" w:hint="eastAsia"/>
                <w:color w:val="000000" w:themeColor="text1"/>
                <w:spacing w:val="0"/>
                <w:sz w:val="18"/>
                <w:szCs w:val="18"/>
              </w:rPr>
              <w:t>項に規定する併設事業所をいう。)である場合にあっては併設本体施設(同条第</w:t>
            </w:r>
            <w:r>
              <w:rPr>
                <w:rFonts w:ascii="ＭＳ 明朝" w:hAnsi="ＭＳ 明朝" w:hint="eastAsia"/>
                <w:color w:val="000000" w:themeColor="text1"/>
                <w:spacing w:val="0"/>
                <w:sz w:val="18"/>
                <w:szCs w:val="18"/>
              </w:rPr>
              <w:t>６</w:t>
            </w:r>
            <w:r w:rsidRPr="005A6313">
              <w:rPr>
                <w:rFonts w:ascii="ＭＳ 明朝" w:hAnsi="ＭＳ 明朝" w:hint="eastAsia"/>
                <w:color w:val="000000" w:themeColor="text1"/>
                <w:spacing w:val="0"/>
                <w:sz w:val="18"/>
                <w:szCs w:val="18"/>
              </w:rPr>
              <w:t>項に規定する併設本体施設(病院及び診療所を除く。)をいう。)が、介護職員等処遇改善加算(Ⅰ)を届け出ていること。</w:t>
            </w:r>
          </w:p>
          <w:p w14:paraId="3EDB1456"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5A80400" w14:textId="77777777" w:rsidR="00865BC3" w:rsidRPr="004A22C6" w:rsidRDefault="00865BC3" w:rsidP="00ED01EA">
            <w:pPr>
              <w:autoSpaceDE w:val="0"/>
              <w:autoSpaceDN w:val="0"/>
              <w:adjustRightInd w:val="0"/>
              <w:snapToGrid w:val="0"/>
              <w:ind w:left="180"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⑪【月額賃金改善要件Ⅱ（旧ベースアップ等加算相当の賃金改善）】</w:t>
            </w:r>
          </w:p>
          <w:p w14:paraId="49AE6F42" w14:textId="77777777" w:rsidR="00865BC3" w:rsidRPr="004A22C6" w:rsidRDefault="00865BC3" w:rsidP="00ED01EA">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（令和６年厚生労働省告示第８６号の附則第３条第２項に規定する基準）</w:t>
            </w:r>
          </w:p>
          <w:p w14:paraId="43EF092C" w14:textId="77777777" w:rsidR="00865BC3" w:rsidRPr="004A22C6" w:rsidRDefault="00865BC3" w:rsidP="00ED01EA">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令和６年５月３１日時点で現に旧処遇改善加算を算定しており、かつ、旧ベースアップ等加算を算定していない事業所が、令和８年３月３１日までの間において、新規に処遇改善加算ⅠからⅣまでのいずれかを算定する場合には、令和７年度においては、旧ベースアップ等加算相当の加算額が新たに増加するため、当該事業所が仮に旧ベースアップ等加算を算定する場合に見込まれる加算額の３分の２以上の基本給等の引上げを新規に実施しなければならない。その際、当該基本給等の引上げは、ベースアップにより行うことを基本とする。</w:t>
            </w:r>
          </w:p>
          <w:p w14:paraId="443FC0CA" w14:textId="77777777" w:rsidR="00865BC3" w:rsidRPr="004A22C6" w:rsidRDefault="00865BC3" w:rsidP="00ED01EA">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令和６年５月以前に旧３加算を算定していなかった事業所及び令和６年６月以降に開設された事業所が、処遇改善加算ⅠからⅣまでのいずれかを新規に算定する場合には、月額賃金改善要件Ⅱの適用を受けない。</w:t>
            </w:r>
          </w:p>
          <w:p w14:paraId="5CD3DD1F" w14:textId="77777777" w:rsidR="00865BC3" w:rsidRPr="004A22C6" w:rsidRDefault="00865BC3" w:rsidP="00ED01EA">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令和７年度に本要件の適用を受ける事業所は、初めて処遇改善加算ⅠからⅣまでのいずれかを算定した年度となる令和７年度の実績報告書において、当該賃金改善の実施について報告しなければならない。</w:t>
            </w:r>
          </w:p>
          <w:p w14:paraId="46D6E300" w14:textId="77777777" w:rsidR="00865BC3" w:rsidRPr="004A22C6" w:rsidRDefault="00865BC3" w:rsidP="00ED01EA">
            <w:pPr>
              <w:autoSpaceDE w:val="0"/>
              <w:autoSpaceDN w:val="0"/>
              <w:adjustRightInd w:val="0"/>
              <w:snapToGrid w:val="0"/>
              <w:ind w:left="360" w:hangingChars="200" w:hanging="360"/>
              <w:rPr>
                <w:rFonts w:ascii="ＭＳ 明朝" w:hAnsi="ＭＳ 明朝"/>
                <w:color w:val="000000" w:themeColor="text1"/>
                <w:spacing w:val="0"/>
                <w:sz w:val="18"/>
                <w:szCs w:val="18"/>
              </w:rPr>
            </w:pPr>
          </w:p>
          <w:p w14:paraId="3CCF50B1" w14:textId="77777777" w:rsidR="00865BC3" w:rsidRPr="004A22C6" w:rsidRDefault="00865BC3" w:rsidP="00ED01EA">
            <w:pPr>
              <w:autoSpaceDE w:val="0"/>
              <w:autoSpaceDN w:val="0"/>
              <w:adjustRightInd w:val="0"/>
              <w:snapToGrid w:val="0"/>
              <w:ind w:left="360" w:hangingChars="200" w:hanging="36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〔処遇改善加算の停止〕</w:t>
            </w:r>
          </w:p>
          <w:p w14:paraId="78575A08" w14:textId="77777777" w:rsidR="00865BC3" w:rsidRPr="004A22C6" w:rsidRDefault="00865BC3" w:rsidP="00ED01EA">
            <w:pPr>
              <w:autoSpaceDE w:val="0"/>
              <w:autoSpaceDN w:val="0"/>
              <w:adjustRightInd w:val="0"/>
              <w:snapToGrid w:val="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 xml:space="preserve">　市長は、処遇改善加算を取得する介護サービス事業者等が以下の①又は②に該当する場合は、既に支給された処遇改善加算の一部若しくは全部を不正受給として返還させること又は処遇改善加算を取り消すことができる。</w:t>
            </w:r>
          </w:p>
          <w:p w14:paraId="4A25ECE7" w14:textId="77777777" w:rsidR="00865BC3" w:rsidRPr="004A22C6" w:rsidRDefault="00865BC3" w:rsidP="00ED01EA">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①　処遇改善加算の算定額に相当する賃金改善が行われていない、賃金水準の引下げを行いながら特別事情届出書の届出が行われていない等、大臣基準告示及び本通知に記載の算定要件を満たさない場合</w:t>
            </w:r>
          </w:p>
          <w:p w14:paraId="2BFE2778" w14:textId="77777777" w:rsidR="00865BC3" w:rsidRPr="004A22C6" w:rsidRDefault="00865BC3" w:rsidP="00ED01EA">
            <w:pPr>
              <w:autoSpaceDE w:val="0"/>
              <w:autoSpaceDN w:val="0"/>
              <w:adjustRightInd w:val="0"/>
              <w:snapToGrid w:val="0"/>
              <w:ind w:leftChars="100" w:left="206"/>
              <w:rPr>
                <w:rFonts w:ascii="ＭＳ 明朝" w:hAnsi="ＭＳ 明朝"/>
                <w:color w:val="000000" w:themeColor="text1"/>
                <w:spacing w:val="0"/>
                <w:sz w:val="18"/>
                <w:szCs w:val="18"/>
              </w:rPr>
            </w:pPr>
            <w:r w:rsidRPr="004A22C6">
              <w:rPr>
                <w:rFonts w:ascii="ＭＳ 明朝" w:hAnsi="ＭＳ 明朝" w:hint="eastAsia"/>
                <w:color w:val="000000" w:themeColor="text1"/>
                <w:spacing w:val="0"/>
                <w:sz w:val="18"/>
                <w:szCs w:val="18"/>
              </w:rPr>
              <w:t>②　虚偽又は不正の手段により加算を受けた場合</w:t>
            </w:r>
          </w:p>
          <w:p w14:paraId="503D005B" w14:textId="77777777" w:rsidR="00865BC3" w:rsidRPr="004A22C6" w:rsidRDefault="00865BC3" w:rsidP="00ED01EA">
            <w:pPr>
              <w:autoSpaceDE w:val="0"/>
              <w:autoSpaceDN w:val="0"/>
              <w:adjustRightInd w:val="0"/>
              <w:snapToGrid w:val="0"/>
              <w:ind w:leftChars="100" w:left="206"/>
              <w:rPr>
                <w:rFonts w:ascii="ＭＳ 明朝" w:hAnsi="ＭＳ 明朝"/>
                <w:color w:val="000000" w:themeColor="text1"/>
                <w:spacing w:val="0"/>
                <w:sz w:val="18"/>
                <w:szCs w:val="18"/>
              </w:rPr>
            </w:pPr>
          </w:p>
        </w:tc>
        <w:tc>
          <w:tcPr>
            <w:tcW w:w="992" w:type="dxa"/>
          </w:tcPr>
          <w:p w14:paraId="4F439420" w14:textId="77777777" w:rsidR="00865BC3" w:rsidRPr="004A22C6" w:rsidRDefault="00865BC3" w:rsidP="00ED01EA">
            <w:pPr>
              <w:autoSpaceDE w:val="0"/>
              <w:autoSpaceDN w:val="0"/>
              <w:adjustRightInd w:val="0"/>
              <w:snapToGrid w:val="0"/>
              <w:rPr>
                <w:rFonts w:asciiTheme="minorEastAsia" w:eastAsiaTheme="minorEastAsia" w:hAnsiTheme="minorEastAsia"/>
                <w:color w:val="000000" w:themeColor="text1"/>
                <w:spacing w:val="0"/>
                <w:szCs w:val="24"/>
              </w:rPr>
            </w:pPr>
          </w:p>
        </w:tc>
        <w:tc>
          <w:tcPr>
            <w:tcW w:w="1247" w:type="dxa"/>
          </w:tcPr>
          <w:p w14:paraId="6E966D22" w14:textId="77777777" w:rsidR="00865BC3" w:rsidRPr="004A22C6" w:rsidRDefault="00865BC3" w:rsidP="00ED01EA">
            <w:pPr>
              <w:autoSpaceDN w:val="0"/>
              <w:snapToGrid w:val="0"/>
              <w:jc w:val="left"/>
              <w:rPr>
                <w:rFonts w:ascii="ＭＳ 明朝" w:hAnsi="ＭＳ 明朝"/>
                <w:color w:val="000000" w:themeColor="text1"/>
                <w:spacing w:val="0"/>
                <w:sz w:val="16"/>
                <w:szCs w:val="16"/>
              </w:rPr>
            </w:pPr>
          </w:p>
          <w:p w14:paraId="1BE5A591" w14:textId="77777777" w:rsidR="00865BC3" w:rsidRPr="004A22C6" w:rsidRDefault="00865BC3" w:rsidP="00ED01EA">
            <w:pPr>
              <w:autoSpaceDN w:val="0"/>
              <w:snapToGrid w:val="0"/>
              <w:jc w:val="left"/>
              <w:rPr>
                <w:rFonts w:ascii="ＭＳ 明朝" w:hAnsi="ＭＳ 明朝"/>
                <w:color w:val="000000" w:themeColor="text1"/>
                <w:spacing w:val="0"/>
                <w:sz w:val="16"/>
                <w:szCs w:val="16"/>
              </w:rPr>
            </w:pPr>
          </w:p>
          <w:p w14:paraId="540D7B06" w14:textId="01D79DCF" w:rsidR="00865BC3" w:rsidRPr="004A22C6" w:rsidRDefault="00865BC3" w:rsidP="00ED01EA">
            <w:pPr>
              <w:autoSpaceDN w:val="0"/>
              <w:snapToGrid w:val="0"/>
              <w:jc w:val="left"/>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平12老企</w:t>
            </w:r>
            <w:r w:rsidR="004C1913" w:rsidRPr="004A22C6">
              <w:rPr>
                <w:rFonts w:ascii="ＭＳ 明朝" w:hAnsi="ＭＳ 明朝" w:hint="eastAsia"/>
                <w:color w:val="000000" w:themeColor="text1"/>
                <w:spacing w:val="0"/>
                <w:sz w:val="16"/>
                <w:szCs w:val="16"/>
              </w:rPr>
              <w:t>40</w:t>
            </w:r>
          </w:p>
          <w:p w14:paraId="24357CBC" w14:textId="04ADE043" w:rsidR="00865BC3" w:rsidRPr="004A22C6" w:rsidRDefault="00865BC3" w:rsidP="00ED01EA">
            <w:pPr>
              <w:autoSpaceDE w:val="0"/>
              <w:autoSpaceDN w:val="0"/>
              <w:adjustRightInd w:val="0"/>
              <w:snapToGrid w:val="0"/>
              <w:rPr>
                <w:rFonts w:ascii="ＭＳ 明朝" w:hAnsi="ＭＳ 明朝"/>
                <w:color w:val="000000" w:themeColor="text1"/>
                <w:spacing w:val="0"/>
                <w:sz w:val="16"/>
                <w:szCs w:val="16"/>
              </w:rPr>
            </w:pPr>
            <w:r w:rsidRPr="004A22C6">
              <w:rPr>
                <w:rFonts w:ascii="ＭＳ 明朝" w:hAnsi="ＭＳ 明朝" w:hint="eastAsia"/>
                <w:color w:val="000000" w:themeColor="text1"/>
                <w:spacing w:val="0"/>
                <w:sz w:val="16"/>
                <w:szCs w:val="16"/>
              </w:rPr>
              <w:t>第2の2(2</w:t>
            </w:r>
            <w:r w:rsidR="004C1913" w:rsidRPr="004A22C6">
              <w:rPr>
                <w:rFonts w:ascii="ＭＳ 明朝" w:hAnsi="ＭＳ 明朝" w:hint="eastAsia"/>
                <w:color w:val="000000" w:themeColor="text1"/>
                <w:spacing w:val="0"/>
                <w:sz w:val="16"/>
                <w:szCs w:val="16"/>
              </w:rPr>
              <w:t>9</w:t>
            </w:r>
            <w:r w:rsidRPr="004A22C6">
              <w:rPr>
                <w:rFonts w:ascii="ＭＳ 明朝" w:hAnsi="ＭＳ 明朝" w:hint="eastAsia"/>
                <w:color w:val="000000" w:themeColor="text1"/>
                <w:spacing w:val="0"/>
                <w:sz w:val="16"/>
                <w:szCs w:val="16"/>
              </w:rPr>
              <w:t>)</w:t>
            </w:r>
          </w:p>
        </w:tc>
      </w:tr>
    </w:tbl>
    <w:p w14:paraId="56FD47AB" w14:textId="77777777" w:rsidR="00865BC3" w:rsidRPr="00AC0FE1" w:rsidRDefault="00865BC3" w:rsidP="00865BC3">
      <w:pPr>
        <w:autoSpaceDE w:val="0"/>
        <w:autoSpaceDN w:val="0"/>
        <w:adjustRightInd w:val="0"/>
        <w:snapToGrid w:val="0"/>
        <w:rPr>
          <w:rFonts w:ascii="ＭＳ 明朝" w:hAnsi="ＭＳ 明朝"/>
          <w:color w:val="000000" w:themeColor="text1"/>
          <w:spacing w:val="0"/>
          <w:sz w:val="18"/>
          <w:szCs w:val="18"/>
        </w:rPr>
      </w:pPr>
    </w:p>
    <w:p w14:paraId="793D538B" w14:textId="77777777" w:rsidR="00050992" w:rsidRPr="005A6313" w:rsidRDefault="00050992" w:rsidP="005A6313">
      <w:pPr>
        <w:autoSpaceDE w:val="0"/>
        <w:autoSpaceDN w:val="0"/>
        <w:adjustRightInd w:val="0"/>
        <w:snapToGrid w:val="0"/>
        <w:rPr>
          <w:rFonts w:ascii="ＭＳ 明朝" w:hAnsi="ＭＳ 明朝"/>
          <w:spacing w:val="0"/>
          <w:szCs w:val="24"/>
        </w:rPr>
      </w:pPr>
    </w:p>
    <w:sectPr w:rsidR="00050992" w:rsidRPr="005A6313" w:rsidSect="00DF6E52">
      <w:footerReference w:type="default" r:id="rId11"/>
      <w:pgSz w:w="11906" w:h="16838" w:code="9"/>
      <w:pgMar w:top="720" w:right="720" w:bottom="720" w:left="72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175C1" w14:textId="77777777" w:rsidR="00CD7F81" w:rsidRDefault="00CD7F81" w:rsidP="003B4DFD">
      <w:r>
        <w:separator/>
      </w:r>
    </w:p>
  </w:endnote>
  <w:endnote w:type="continuationSeparator" w:id="0">
    <w:p w14:paraId="04E59E8B" w14:textId="77777777" w:rsidR="00CD7F81" w:rsidRDefault="00CD7F81" w:rsidP="003B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251111"/>
      <w:docPartObj>
        <w:docPartGallery w:val="Page Numbers (Bottom of Page)"/>
        <w:docPartUnique/>
      </w:docPartObj>
    </w:sdtPr>
    <w:sdtContent>
      <w:p w14:paraId="04676A69" w14:textId="332A12CA" w:rsidR="00227DF3" w:rsidRDefault="00227DF3">
        <w:pPr>
          <w:pStyle w:val="a8"/>
          <w:jc w:val="center"/>
        </w:pPr>
        <w:r>
          <w:fldChar w:fldCharType="begin"/>
        </w:r>
        <w:r>
          <w:instrText>PAGE   \* MERGEFORMAT</w:instrText>
        </w:r>
        <w:r>
          <w:fldChar w:fldCharType="separate"/>
        </w:r>
        <w:r w:rsidR="00C40C4F" w:rsidRPr="00C40C4F">
          <w:rPr>
            <w:noProof/>
            <w:lang w:val="ja-JP"/>
          </w:rPr>
          <w:t>15</w:t>
        </w:r>
        <w:r>
          <w:fldChar w:fldCharType="end"/>
        </w:r>
      </w:p>
    </w:sdtContent>
  </w:sdt>
  <w:p w14:paraId="5D2F6EDE" w14:textId="77777777" w:rsidR="00227DF3" w:rsidRDefault="00227D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8C926" w14:textId="77777777" w:rsidR="00CD7F81" w:rsidRDefault="00CD7F81" w:rsidP="003B4DFD">
      <w:r>
        <w:separator/>
      </w:r>
    </w:p>
  </w:footnote>
  <w:footnote w:type="continuationSeparator" w:id="0">
    <w:p w14:paraId="07435C22" w14:textId="77777777" w:rsidR="00CD7F81" w:rsidRDefault="00CD7F81" w:rsidP="003B4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AC2"/>
    <w:multiLevelType w:val="hybridMultilevel"/>
    <w:tmpl w:val="846EE76E"/>
    <w:lvl w:ilvl="0" w:tplc="46CA40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7F3C59"/>
    <w:multiLevelType w:val="hybridMultilevel"/>
    <w:tmpl w:val="C02C0BC6"/>
    <w:lvl w:ilvl="0" w:tplc="EE76D1AE">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 w15:restartNumberingAfterBreak="0">
    <w:nsid w:val="6CCE6B19"/>
    <w:multiLevelType w:val="hybridMultilevel"/>
    <w:tmpl w:val="5A480D1A"/>
    <w:lvl w:ilvl="0" w:tplc="2A58BC88">
      <w:start w:val="1"/>
      <w:numFmt w:val="decimalEnclosedCircle"/>
      <w:lvlText w:val="%1"/>
      <w:lvlJc w:val="left"/>
      <w:pPr>
        <w:ind w:left="564" w:hanging="360"/>
      </w:pPr>
      <w:rPr>
        <w:rFonts w:ascii="ＭＳ 明朝" w:hAnsi="ＭＳ 明朝" w:cs="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7878569D"/>
    <w:multiLevelType w:val="hybridMultilevel"/>
    <w:tmpl w:val="A1C0B9B6"/>
    <w:lvl w:ilvl="0" w:tplc="FF18062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F6353D1"/>
    <w:multiLevelType w:val="hybridMultilevel"/>
    <w:tmpl w:val="B1D27760"/>
    <w:lvl w:ilvl="0" w:tplc="7FCC5D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7373862">
    <w:abstractNumId w:val="2"/>
  </w:num>
  <w:num w:numId="2" w16cid:durableId="199785686">
    <w:abstractNumId w:val="1"/>
  </w:num>
  <w:num w:numId="3" w16cid:durableId="306056664">
    <w:abstractNumId w:val="3"/>
  </w:num>
  <w:num w:numId="4" w16cid:durableId="1777480049">
    <w:abstractNumId w:val="4"/>
  </w:num>
  <w:num w:numId="5" w16cid:durableId="477724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840"/>
  <w:drawingGridHorizontalSpacing w:val="1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A4"/>
    <w:rsid w:val="00001C5B"/>
    <w:rsid w:val="0000203F"/>
    <w:rsid w:val="000022A3"/>
    <w:rsid w:val="000029DC"/>
    <w:rsid w:val="00003CCD"/>
    <w:rsid w:val="00003E02"/>
    <w:rsid w:val="0000613F"/>
    <w:rsid w:val="000069C7"/>
    <w:rsid w:val="00006A3A"/>
    <w:rsid w:val="00010095"/>
    <w:rsid w:val="00011874"/>
    <w:rsid w:val="00011B21"/>
    <w:rsid w:val="00011C71"/>
    <w:rsid w:val="0001265F"/>
    <w:rsid w:val="00012ACB"/>
    <w:rsid w:val="0001379A"/>
    <w:rsid w:val="00013A8E"/>
    <w:rsid w:val="000145B0"/>
    <w:rsid w:val="00017AA4"/>
    <w:rsid w:val="000200BE"/>
    <w:rsid w:val="00020479"/>
    <w:rsid w:val="0002063F"/>
    <w:rsid w:val="000224DA"/>
    <w:rsid w:val="00022899"/>
    <w:rsid w:val="00022C19"/>
    <w:rsid w:val="0002466C"/>
    <w:rsid w:val="00025C0D"/>
    <w:rsid w:val="00026647"/>
    <w:rsid w:val="00026E06"/>
    <w:rsid w:val="0003200E"/>
    <w:rsid w:val="00033833"/>
    <w:rsid w:val="000355D8"/>
    <w:rsid w:val="00040D0E"/>
    <w:rsid w:val="00040DF1"/>
    <w:rsid w:val="00041960"/>
    <w:rsid w:val="00042390"/>
    <w:rsid w:val="00042BF7"/>
    <w:rsid w:val="00044499"/>
    <w:rsid w:val="000450A1"/>
    <w:rsid w:val="0004599E"/>
    <w:rsid w:val="00046C7F"/>
    <w:rsid w:val="00046E45"/>
    <w:rsid w:val="00047839"/>
    <w:rsid w:val="00047AC7"/>
    <w:rsid w:val="00050992"/>
    <w:rsid w:val="00050C50"/>
    <w:rsid w:val="00050D21"/>
    <w:rsid w:val="00050DA9"/>
    <w:rsid w:val="00051116"/>
    <w:rsid w:val="00051C85"/>
    <w:rsid w:val="000537CE"/>
    <w:rsid w:val="00053A0A"/>
    <w:rsid w:val="000545B1"/>
    <w:rsid w:val="000610E4"/>
    <w:rsid w:val="00061686"/>
    <w:rsid w:val="0006169E"/>
    <w:rsid w:val="0006576A"/>
    <w:rsid w:val="00066665"/>
    <w:rsid w:val="00067075"/>
    <w:rsid w:val="00067269"/>
    <w:rsid w:val="000672C5"/>
    <w:rsid w:val="000677E1"/>
    <w:rsid w:val="00067EBE"/>
    <w:rsid w:val="00072314"/>
    <w:rsid w:val="00072BB0"/>
    <w:rsid w:val="00074000"/>
    <w:rsid w:val="000763AA"/>
    <w:rsid w:val="00076F1E"/>
    <w:rsid w:val="00077D5E"/>
    <w:rsid w:val="00080974"/>
    <w:rsid w:val="00083027"/>
    <w:rsid w:val="00085193"/>
    <w:rsid w:val="00086044"/>
    <w:rsid w:val="0008607E"/>
    <w:rsid w:val="000906C6"/>
    <w:rsid w:val="00091442"/>
    <w:rsid w:val="00091F06"/>
    <w:rsid w:val="00092974"/>
    <w:rsid w:val="0009332A"/>
    <w:rsid w:val="000938CA"/>
    <w:rsid w:val="00093F6F"/>
    <w:rsid w:val="00094D79"/>
    <w:rsid w:val="000954B6"/>
    <w:rsid w:val="00095ADD"/>
    <w:rsid w:val="00095CB8"/>
    <w:rsid w:val="0009732B"/>
    <w:rsid w:val="000A0B8A"/>
    <w:rsid w:val="000A1451"/>
    <w:rsid w:val="000A3923"/>
    <w:rsid w:val="000A45AF"/>
    <w:rsid w:val="000A5D6F"/>
    <w:rsid w:val="000A5F3D"/>
    <w:rsid w:val="000A7B6A"/>
    <w:rsid w:val="000B1DF2"/>
    <w:rsid w:val="000B1DF7"/>
    <w:rsid w:val="000B2D02"/>
    <w:rsid w:val="000B50AB"/>
    <w:rsid w:val="000B55F9"/>
    <w:rsid w:val="000B5CEB"/>
    <w:rsid w:val="000B60FA"/>
    <w:rsid w:val="000C018B"/>
    <w:rsid w:val="000C2415"/>
    <w:rsid w:val="000C2E83"/>
    <w:rsid w:val="000C3950"/>
    <w:rsid w:val="000C50B3"/>
    <w:rsid w:val="000C51E1"/>
    <w:rsid w:val="000C5619"/>
    <w:rsid w:val="000C600A"/>
    <w:rsid w:val="000C7F22"/>
    <w:rsid w:val="000D0EDE"/>
    <w:rsid w:val="000D1645"/>
    <w:rsid w:val="000D17BC"/>
    <w:rsid w:val="000D1D79"/>
    <w:rsid w:val="000D2C5A"/>
    <w:rsid w:val="000D2FB4"/>
    <w:rsid w:val="000D3FA0"/>
    <w:rsid w:val="000D44CA"/>
    <w:rsid w:val="000D6446"/>
    <w:rsid w:val="000D69D0"/>
    <w:rsid w:val="000D761E"/>
    <w:rsid w:val="000E1437"/>
    <w:rsid w:val="000E227D"/>
    <w:rsid w:val="000E3765"/>
    <w:rsid w:val="000E4255"/>
    <w:rsid w:val="000E49C3"/>
    <w:rsid w:val="000E5B43"/>
    <w:rsid w:val="000F164D"/>
    <w:rsid w:val="000F19CA"/>
    <w:rsid w:val="000F205F"/>
    <w:rsid w:val="000F3587"/>
    <w:rsid w:val="000F4602"/>
    <w:rsid w:val="000F6251"/>
    <w:rsid w:val="000F6333"/>
    <w:rsid w:val="000F6567"/>
    <w:rsid w:val="000F710C"/>
    <w:rsid w:val="000F71B8"/>
    <w:rsid w:val="000F7533"/>
    <w:rsid w:val="00100840"/>
    <w:rsid w:val="001014C0"/>
    <w:rsid w:val="00101DB1"/>
    <w:rsid w:val="00101EF9"/>
    <w:rsid w:val="0010311A"/>
    <w:rsid w:val="001051E7"/>
    <w:rsid w:val="00105D56"/>
    <w:rsid w:val="00105DDB"/>
    <w:rsid w:val="001060FB"/>
    <w:rsid w:val="00107BAE"/>
    <w:rsid w:val="00113642"/>
    <w:rsid w:val="001209CE"/>
    <w:rsid w:val="00120A61"/>
    <w:rsid w:val="00122105"/>
    <w:rsid w:val="00122517"/>
    <w:rsid w:val="00124330"/>
    <w:rsid w:val="0012455D"/>
    <w:rsid w:val="001252BC"/>
    <w:rsid w:val="001260F0"/>
    <w:rsid w:val="00127CEE"/>
    <w:rsid w:val="00130078"/>
    <w:rsid w:val="00131D8F"/>
    <w:rsid w:val="0013209B"/>
    <w:rsid w:val="001345CE"/>
    <w:rsid w:val="00135A21"/>
    <w:rsid w:val="00135E7A"/>
    <w:rsid w:val="00141127"/>
    <w:rsid w:val="001419FF"/>
    <w:rsid w:val="00143036"/>
    <w:rsid w:val="00143DD9"/>
    <w:rsid w:val="001446E8"/>
    <w:rsid w:val="00144CD2"/>
    <w:rsid w:val="00144E9D"/>
    <w:rsid w:val="0014688E"/>
    <w:rsid w:val="00146F65"/>
    <w:rsid w:val="00147C91"/>
    <w:rsid w:val="0015012B"/>
    <w:rsid w:val="001512E5"/>
    <w:rsid w:val="00151DB9"/>
    <w:rsid w:val="001529AB"/>
    <w:rsid w:val="001534D0"/>
    <w:rsid w:val="00154056"/>
    <w:rsid w:val="00154374"/>
    <w:rsid w:val="00154379"/>
    <w:rsid w:val="00156425"/>
    <w:rsid w:val="00156862"/>
    <w:rsid w:val="00156A81"/>
    <w:rsid w:val="00156CC2"/>
    <w:rsid w:val="00157034"/>
    <w:rsid w:val="00157FA1"/>
    <w:rsid w:val="00160D00"/>
    <w:rsid w:val="00160EEB"/>
    <w:rsid w:val="00161F50"/>
    <w:rsid w:val="00162F9A"/>
    <w:rsid w:val="00166119"/>
    <w:rsid w:val="00171517"/>
    <w:rsid w:val="00172266"/>
    <w:rsid w:val="00173187"/>
    <w:rsid w:val="00173BCE"/>
    <w:rsid w:val="001744E9"/>
    <w:rsid w:val="00175688"/>
    <w:rsid w:val="00176785"/>
    <w:rsid w:val="0017738F"/>
    <w:rsid w:val="0018057C"/>
    <w:rsid w:val="001814AA"/>
    <w:rsid w:val="001814E4"/>
    <w:rsid w:val="00181571"/>
    <w:rsid w:val="00181AC6"/>
    <w:rsid w:val="00182B20"/>
    <w:rsid w:val="001832F9"/>
    <w:rsid w:val="001838EE"/>
    <w:rsid w:val="00184089"/>
    <w:rsid w:val="001860A7"/>
    <w:rsid w:val="00186564"/>
    <w:rsid w:val="00186A37"/>
    <w:rsid w:val="00186D3B"/>
    <w:rsid w:val="0018787E"/>
    <w:rsid w:val="0019146B"/>
    <w:rsid w:val="001936F3"/>
    <w:rsid w:val="0019395D"/>
    <w:rsid w:val="00193C45"/>
    <w:rsid w:val="001941A9"/>
    <w:rsid w:val="001944C1"/>
    <w:rsid w:val="00194CD3"/>
    <w:rsid w:val="001963FA"/>
    <w:rsid w:val="0019714C"/>
    <w:rsid w:val="00197E23"/>
    <w:rsid w:val="001A08FC"/>
    <w:rsid w:val="001A22A5"/>
    <w:rsid w:val="001A2EB4"/>
    <w:rsid w:val="001A3203"/>
    <w:rsid w:val="001A42CF"/>
    <w:rsid w:val="001A4860"/>
    <w:rsid w:val="001A4F5B"/>
    <w:rsid w:val="001A699D"/>
    <w:rsid w:val="001A707C"/>
    <w:rsid w:val="001A7375"/>
    <w:rsid w:val="001A75AA"/>
    <w:rsid w:val="001A781D"/>
    <w:rsid w:val="001B3CF7"/>
    <w:rsid w:val="001B5039"/>
    <w:rsid w:val="001C01BA"/>
    <w:rsid w:val="001C1590"/>
    <w:rsid w:val="001C3B55"/>
    <w:rsid w:val="001C4932"/>
    <w:rsid w:val="001C52E7"/>
    <w:rsid w:val="001C55C2"/>
    <w:rsid w:val="001C646A"/>
    <w:rsid w:val="001C7D66"/>
    <w:rsid w:val="001C7DFD"/>
    <w:rsid w:val="001D0364"/>
    <w:rsid w:val="001D0459"/>
    <w:rsid w:val="001D0535"/>
    <w:rsid w:val="001D0A5D"/>
    <w:rsid w:val="001D245C"/>
    <w:rsid w:val="001D363F"/>
    <w:rsid w:val="001D473F"/>
    <w:rsid w:val="001D5003"/>
    <w:rsid w:val="001D5B82"/>
    <w:rsid w:val="001E03EF"/>
    <w:rsid w:val="001E048D"/>
    <w:rsid w:val="001E1229"/>
    <w:rsid w:val="001E1565"/>
    <w:rsid w:val="001E1B2F"/>
    <w:rsid w:val="001E1D14"/>
    <w:rsid w:val="001E1ED7"/>
    <w:rsid w:val="001E21DA"/>
    <w:rsid w:val="001E3398"/>
    <w:rsid w:val="001E49B3"/>
    <w:rsid w:val="001E5C77"/>
    <w:rsid w:val="001E767E"/>
    <w:rsid w:val="001F1394"/>
    <w:rsid w:val="001F14D6"/>
    <w:rsid w:val="001F1FD1"/>
    <w:rsid w:val="001F21CE"/>
    <w:rsid w:val="001F38DC"/>
    <w:rsid w:val="001F3BE5"/>
    <w:rsid w:val="001F42B2"/>
    <w:rsid w:val="001F4480"/>
    <w:rsid w:val="001F58D5"/>
    <w:rsid w:val="001F72ED"/>
    <w:rsid w:val="001F732C"/>
    <w:rsid w:val="001F77B3"/>
    <w:rsid w:val="001F7BB3"/>
    <w:rsid w:val="00202E68"/>
    <w:rsid w:val="00206BEF"/>
    <w:rsid w:val="00207B1B"/>
    <w:rsid w:val="00207F80"/>
    <w:rsid w:val="002119AC"/>
    <w:rsid w:val="00212280"/>
    <w:rsid w:val="002124D9"/>
    <w:rsid w:val="00213C61"/>
    <w:rsid w:val="0021476B"/>
    <w:rsid w:val="00215C5E"/>
    <w:rsid w:val="00222BE8"/>
    <w:rsid w:val="00223636"/>
    <w:rsid w:val="00223FB4"/>
    <w:rsid w:val="002248F2"/>
    <w:rsid w:val="00225277"/>
    <w:rsid w:val="00225457"/>
    <w:rsid w:val="00225633"/>
    <w:rsid w:val="00225E30"/>
    <w:rsid w:val="00227028"/>
    <w:rsid w:val="002274D3"/>
    <w:rsid w:val="00227DF3"/>
    <w:rsid w:val="00230007"/>
    <w:rsid w:val="00231AF3"/>
    <w:rsid w:val="002320A9"/>
    <w:rsid w:val="002341EA"/>
    <w:rsid w:val="00234D19"/>
    <w:rsid w:val="0023573F"/>
    <w:rsid w:val="00236F91"/>
    <w:rsid w:val="0023749D"/>
    <w:rsid w:val="002400EF"/>
    <w:rsid w:val="00240C1A"/>
    <w:rsid w:val="00240D9F"/>
    <w:rsid w:val="0024366E"/>
    <w:rsid w:val="00244748"/>
    <w:rsid w:val="00244DFE"/>
    <w:rsid w:val="00245296"/>
    <w:rsid w:val="00245466"/>
    <w:rsid w:val="0024553D"/>
    <w:rsid w:val="0024587C"/>
    <w:rsid w:val="002500C1"/>
    <w:rsid w:val="0025017F"/>
    <w:rsid w:val="002529E7"/>
    <w:rsid w:val="00253793"/>
    <w:rsid w:val="00256F9D"/>
    <w:rsid w:val="00257558"/>
    <w:rsid w:val="0025793E"/>
    <w:rsid w:val="002629E5"/>
    <w:rsid w:val="00262B1A"/>
    <w:rsid w:val="00262C5B"/>
    <w:rsid w:val="00263A62"/>
    <w:rsid w:val="00263AEC"/>
    <w:rsid w:val="00264AFE"/>
    <w:rsid w:val="002651E6"/>
    <w:rsid w:val="002667D0"/>
    <w:rsid w:val="0026792F"/>
    <w:rsid w:val="00267DA7"/>
    <w:rsid w:val="00272235"/>
    <w:rsid w:val="00273F82"/>
    <w:rsid w:val="0027476D"/>
    <w:rsid w:val="00275D34"/>
    <w:rsid w:val="00275F29"/>
    <w:rsid w:val="002765F3"/>
    <w:rsid w:val="00277510"/>
    <w:rsid w:val="00277D59"/>
    <w:rsid w:val="002823D8"/>
    <w:rsid w:val="0028397D"/>
    <w:rsid w:val="002841E5"/>
    <w:rsid w:val="00284E74"/>
    <w:rsid w:val="00284FAD"/>
    <w:rsid w:val="00286D5F"/>
    <w:rsid w:val="0028714C"/>
    <w:rsid w:val="00287E0A"/>
    <w:rsid w:val="002925B5"/>
    <w:rsid w:val="00292CC3"/>
    <w:rsid w:val="00293306"/>
    <w:rsid w:val="00293969"/>
    <w:rsid w:val="00294216"/>
    <w:rsid w:val="0029426E"/>
    <w:rsid w:val="00296B21"/>
    <w:rsid w:val="002A0099"/>
    <w:rsid w:val="002A086A"/>
    <w:rsid w:val="002A1707"/>
    <w:rsid w:val="002A28D6"/>
    <w:rsid w:val="002A2C11"/>
    <w:rsid w:val="002A35B1"/>
    <w:rsid w:val="002A63BC"/>
    <w:rsid w:val="002A63D0"/>
    <w:rsid w:val="002A74FA"/>
    <w:rsid w:val="002A7650"/>
    <w:rsid w:val="002A7F86"/>
    <w:rsid w:val="002B0F0D"/>
    <w:rsid w:val="002B1B6F"/>
    <w:rsid w:val="002B1DB4"/>
    <w:rsid w:val="002B571E"/>
    <w:rsid w:val="002B5FAB"/>
    <w:rsid w:val="002B60E8"/>
    <w:rsid w:val="002B6525"/>
    <w:rsid w:val="002B7412"/>
    <w:rsid w:val="002C02AC"/>
    <w:rsid w:val="002C426B"/>
    <w:rsid w:val="002C4B61"/>
    <w:rsid w:val="002C5EC0"/>
    <w:rsid w:val="002C7A09"/>
    <w:rsid w:val="002D0925"/>
    <w:rsid w:val="002D2285"/>
    <w:rsid w:val="002D24FF"/>
    <w:rsid w:val="002D2C22"/>
    <w:rsid w:val="002D35D5"/>
    <w:rsid w:val="002D418E"/>
    <w:rsid w:val="002D43CE"/>
    <w:rsid w:val="002D46C1"/>
    <w:rsid w:val="002D483E"/>
    <w:rsid w:val="002D54A5"/>
    <w:rsid w:val="002D7F3D"/>
    <w:rsid w:val="002E0DDB"/>
    <w:rsid w:val="002E2B24"/>
    <w:rsid w:val="002E2EA5"/>
    <w:rsid w:val="002E47E9"/>
    <w:rsid w:val="002E553C"/>
    <w:rsid w:val="002E68C0"/>
    <w:rsid w:val="002E7145"/>
    <w:rsid w:val="002E74C6"/>
    <w:rsid w:val="002F08A1"/>
    <w:rsid w:val="002F323D"/>
    <w:rsid w:val="002F44A5"/>
    <w:rsid w:val="002F4AB9"/>
    <w:rsid w:val="002F5691"/>
    <w:rsid w:val="00300297"/>
    <w:rsid w:val="0030050C"/>
    <w:rsid w:val="00301044"/>
    <w:rsid w:val="003024B0"/>
    <w:rsid w:val="003044A8"/>
    <w:rsid w:val="00304733"/>
    <w:rsid w:val="00305BE5"/>
    <w:rsid w:val="00306C73"/>
    <w:rsid w:val="00313460"/>
    <w:rsid w:val="0031389C"/>
    <w:rsid w:val="00314424"/>
    <w:rsid w:val="00316EA6"/>
    <w:rsid w:val="003170B0"/>
    <w:rsid w:val="00317CDC"/>
    <w:rsid w:val="00321766"/>
    <w:rsid w:val="00322047"/>
    <w:rsid w:val="003258B9"/>
    <w:rsid w:val="00325DE3"/>
    <w:rsid w:val="00325F0A"/>
    <w:rsid w:val="00326509"/>
    <w:rsid w:val="003266AF"/>
    <w:rsid w:val="003266D9"/>
    <w:rsid w:val="00330D53"/>
    <w:rsid w:val="00332B6A"/>
    <w:rsid w:val="00333711"/>
    <w:rsid w:val="003337BC"/>
    <w:rsid w:val="00333D10"/>
    <w:rsid w:val="00334355"/>
    <w:rsid w:val="00336905"/>
    <w:rsid w:val="00336D1B"/>
    <w:rsid w:val="00336D76"/>
    <w:rsid w:val="0033730E"/>
    <w:rsid w:val="00337EF3"/>
    <w:rsid w:val="0034106C"/>
    <w:rsid w:val="00341142"/>
    <w:rsid w:val="003412E9"/>
    <w:rsid w:val="003413AC"/>
    <w:rsid w:val="003425C1"/>
    <w:rsid w:val="0034508E"/>
    <w:rsid w:val="003465DA"/>
    <w:rsid w:val="00350855"/>
    <w:rsid w:val="00350D70"/>
    <w:rsid w:val="00350ED1"/>
    <w:rsid w:val="00351891"/>
    <w:rsid w:val="003527D0"/>
    <w:rsid w:val="00352DD7"/>
    <w:rsid w:val="00353110"/>
    <w:rsid w:val="0035403A"/>
    <w:rsid w:val="00356D7B"/>
    <w:rsid w:val="003602B2"/>
    <w:rsid w:val="003606D6"/>
    <w:rsid w:val="00360B98"/>
    <w:rsid w:val="00361105"/>
    <w:rsid w:val="00366818"/>
    <w:rsid w:val="00367BA8"/>
    <w:rsid w:val="003708C3"/>
    <w:rsid w:val="00370C18"/>
    <w:rsid w:val="0037137E"/>
    <w:rsid w:val="00371A89"/>
    <w:rsid w:val="00371EF2"/>
    <w:rsid w:val="003722DF"/>
    <w:rsid w:val="003723A5"/>
    <w:rsid w:val="003723FF"/>
    <w:rsid w:val="00373173"/>
    <w:rsid w:val="00373759"/>
    <w:rsid w:val="0037391A"/>
    <w:rsid w:val="003757FB"/>
    <w:rsid w:val="00375C53"/>
    <w:rsid w:val="00375E5B"/>
    <w:rsid w:val="00375EA5"/>
    <w:rsid w:val="00382DCC"/>
    <w:rsid w:val="0038398A"/>
    <w:rsid w:val="0038455B"/>
    <w:rsid w:val="003845BA"/>
    <w:rsid w:val="00384C94"/>
    <w:rsid w:val="003851B9"/>
    <w:rsid w:val="003852FF"/>
    <w:rsid w:val="003854A6"/>
    <w:rsid w:val="00385EDB"/>
    <w:rsid w:val="00386560"/>
    <w:rsid w:val="0039126E"/>
    <w:rsid w:val="0039222A"/>
    <w:rsid w:val="00392AFD"/>
    <w:rsid w:val="00393440"/>
    <w:rsid w:val="00393469"/>
    <w:rsid w:val="0039527C"/>
    <w:rsid w:val="00395D0F"/>
    <w:rsid w:val="00396043"/>
    <w:rsid w:val="00396B5E"/>
    <w:rsid w:val="00397B7A"/>
    <w:rsid w:val="003A0786"/>
    <w:rsid w:val="003A0A04"/>
    <w:rsid w:val="003A10E4"/>
    <w:rsid w:val="003A1B24"/>
    <w:rsid w:val="003A32C7"/>
    <w:rsid w:val="003A3BC7"/>
    <w:rsid w:val="003A5A49"/>
    <w:rsid w:val="003A5CEF"/>
    <w:rsid w:val="003A6981"/>
    <w:rsid w:val="003A7541"/>
    <w:rsid w:val="003A7C2F"/>
    <w:rsid w:val="003B3E3C"/>
    <w:rsid w:val="003B4DFD"/>
    <w:rsid w:val="003B5C29"/>
    <w:rsid w:val="003B5E42"/>
    <w:rsid w:val="003B67F2"/>
    <w:rsid w:val="003B7A97"/>
    <w:rsid w:val="003C094C"/>
    <w:rsid w:val="003C1DF3"/>
    <w:rsid w:val="003C2065"/>
    <w:rsid w:val="003C25F0"/>
    <w:rsid w:val="003C40FA"/>
    <w:rsid w:val="003C4977"/>
    <w:rsid w:val="003C54A3"/>
    <w:rsid w:val="003C61F5"/>
    <w:rsid w:val="003C67CA"/>
    <w:rsid w:val="003C6B8D"/>
    <w:rsid w:val="003C72DD"/>
    <w:rsid w:val="003C762C"/>
    <w:rsid w:val="003D2E2D"/>
    <w:rsid w:val="003D4728"/>
    <w:rsid w:val="003D51D4"/>
    <w:rsid w:val="003D64D4"/>
    <w:rsid w:val="003D6660"/>
    <w:rsid w:val="003D6EAE"/>
    <w:rsid w:val="003D7531"/>
    <w:rsid w:val="003E03BA"/>
    <w:rsid w:val="003E137C"/>
    <w:rsid w:val="003E16E9"/>
    <w:rsid w:val="003E1F7C"/>
    <w:rsid w:val="003E2354"/>
    <w:rsid w:val="003E3DF5"/>
    <w:rsid w:val="003E3EBD"/>
    <w:rsid w:val="003E402D"/>
    <w:rsid w:val="003E4557"/>
    <w:rsid w:val="003E4B2C"/>
    <w:rsid w:val="003E51EE"/>
    <w:rsid w:val="003E667B"/>
    <w:rsid w:val="003E7108"/>
    <w:rsid w:val="003E7AB5"/>
    <w:rsid w:val="003E7CE9"/>
    <w:rsid w:val="003F0844"/>
    <w:rsid w:val="003F08F7"/>
    <w:rsid w:val="003F141B"/>
    <w:rsid w:val="003F228E"/>
    <w:rsid w:val="003F2373"/>
    <w:rsid w:val="003F4166"/>
    <w:rsid w:val="003F5385"/>
    <w:rsid w:val="003F6AF0"/>
    <w:rsid w:val="003F7B18"/>
    <w:rsid w:val="0040055D"/>
    <w:rsid w:val="00400B3F"/>
    <w:rsid w:val="004015DC"/>
    <w:rsid w:val="00404C9B"/>
    <w:rsid w:val="00405764"/>
    <w:rsid w:val="0040626E"/>
    <w:rsid w:val="0040656A"/>
    <w:rsid w:val="004065EC"/>
    <w:rsid w:val="004066ED"/>
    <w:rsid w:val="004067EF"/>
    <w:rsid w:val="004104FA"/>
    <w:rsid w:val="00410A37"/>
    <w:rsid w:val="00413791"/>
    <w:rsid w:val="00413944"/>
    <w:rsid w:val="004144AD"/>
    <w:rsid w:val="004146E3"/>
    <w:rsid w:val="00415F4B"/>
    <w:rsid w:val="00417691"/>
    <w:rsid w:val="00421804"/>
    <w:rsid w:val="00421E73"/>
    <w:rsid w:val="00422F38"/>
    <w:rsid w:val="00424AEA"/>
    <w:rsid w:val="00425ABA"/>
    <w:rsid w:val="0042615C"/>
    <w:rsid w:val="00426240"/>
    <w:rsid w:val="004266AE"/>
    <w:rsid w:val="00426EC5"/>
    <w:rsid w:val="0042745B"/>
    <w:rsid w:val="00430C68"/>
    <w:rsid w:val="00430EF1"/>
    <w:rsid w:val="00432A68"/>
    <w:rsid w:val="00434500"/>
    <w:rsid w:val="00434A66"/>
    <w:rsid w:val="004353E6"/>
    <w:rsid w:val="00436C68"/>
    <w:rsid w:val="00437073"/>
    <w:rsid w:val="00437286"/>
    <w:rsid w:val="0044051E"/>
    <w:rsid w:val="00440FAD"/>
    <w:rsid w:val="00442650"/>
    <w:rsid w:val="00444031"/>
    <w:rsid w:val="004451EC"/>
    <w:rsid w:val="00446752"/>
    <w:rsid w:val="00453F95"/>
    <w:rsid w:val="00454B37"/>
    <w:rsid w:val="00454E4B"/>
    <w:rsid w:val="004615AD"/>
    <w:rsid w:val="004643ED"/>
    <w:rsid w:val="00466214"/>
    <w:rsid w:val="00467CE4"/>
    <w:rsid w:val="004709EB"/>
    <w:rsid w:val="0047172C"/>
    <w:rsid w:val="00471C5F"/>
    <w:rsid w:val="00471E1B"/>
    <w:rsid w:val="00472F29"/>
    <w:rsid w:val="00473D5E"/>
    <w:rsid w:val="00475CAA"/>
    <w:rsid w:val="004802D9"/>
    <w:rsid w:val="00480FAA"/>
    <w:rsid w:val="004818BA"/>
    <w:rsid w:val="004822AF"/>
    <w:rsid w:val="00482563"/>
    <w:rsid w:val="00483855"/>
    <w:rsid w:val="00483986"/>
    <w:rsid w:val="00483D47"/>
    <w:rsid w:val="00484CDA"/>
    <w:rsid w:val="00485476"/>
    <w:rsid w:val="004861AF"/>
    <w:rsid w:val="00486810"/>
    <w:rsid w:val="00486FF1"/>
    <w:rsid w:val="00491717"/>
    <w:rsid w:val="00492C45"/>
    <w:rsid w:val="00493FF6"/>
    <w:rsid w:val="004950F6"/>
    <w:rsid w:val="0049586C"/>
    <w:rsid w:val="0049660D"/>
    <w:rsid w:val="00496938"/>
    <w:rsid w:val="00497FE4"/>
    <w:rsid w:val="004A094A"/>
    <w:rsid w:val="004A22C6"/>
    <w:rsid w:val="004A291C"/>
    <w:rsid w:val="004A3E92"/>
    <w:rsid w:val="004A41CF"/>
    <w:rsid w:val="004A4DA1"/>
    <w:rsid w:val="004A5870"/>
    <w:rsid w:val="004A603F"/>
    <w:rsid w:val="004B0BFF"/>
    <w:rsid w:val="004B1906"/>
    <w:rsid w:val="004B1CB1"/>
    <w:rsid w:val="004B395D"/>
    <w:rsid w:val="004B4E05"/>
    <w:rsid w:val="004B4FC8"/>
    <w:rsid w:val="004B5F34"/>
    <w:rsid w:val="004B6193"/>
    <w:rsid w:val="004C0043"/>
    <w:rsid w:val="004C0968"/>
    <w:rsid w:val="004C0DBF"/>
    <w:rsid w:val="004C0EAC"/>
    <w:rsid w:val="004C1913"/>
    <w:rsid w:val="004C3B9F"/>
    <w:rsid w:val="004C41E3"/>
    <w:rsid w:val="004C48E6"/>
    <w:rsid w:val="004C49E8"/>
    <w:rsid w:val="004C6713"/>
    <w:rsid w:val="004C697B"/>
    <w:rsid w:val="004D03BA"/>
    <w:rsid w:val="004D3148"/>
    <w:rsid w:val="004D3A2C"/>
    <w:rsid w:val="004D3FD0"/>
    <w:rsid w:val="004D46B0"/>
    <w:rsid w:val="004D48DB"/>
    <w:rsid w:val="004D4E45"/>
    <w:rsid w:val="004D500C"/>
    <w:rsid w:val="004D5967"/>
    <w:rsid w:val="004D5EFF"/>
    <w:rsid w:val="004D7056"/>
    <w:rsid w:val="004D7726"/>
    <w:rsid w:val="004D7EAA"/>
    <w:rsid w:val="004E0516"/>
    <w:rsid w:val="004E078B"/>
    <w:rsid w:val="004E07F8"/>
    <w:rsid w:val="004E339A"/>
    <w:rsid w:val="004E3EE6"/>
    <w:rsid w:val="004E488E"/>
    <w:rsid w:val="004E49BC"/>
    <w:rsid w:val="004E5554"/>
    <w:rsid w:val="004E6327"/>
    <w:rsid w:val="004E6A8F"/>
    <w:rsid w:val="004F0021"/>
    <w:rsid w:val="004F0CC8"/>
    <w:rsid w:val="004F1C40"/>
    <w:rsid w:val="004F1EF1"/>
    <w:rsid w:val="004F239E"/>
    <w:rsid w:val="004F3966"/>
    <w:rsid w:val="004F4B6C"/>
    <w:rsid w:val="004F5E8D"/>
    <w:rsid w:val="004F749D"/>
    <w:rsid w:val="00500414"/>
    <w:rsid w:val="005007B8"/>
    <w:rsid w:val="0050122D"/>
    <w:rsid w:val="00503055"/>
    <w:rsid w:val="00503252"/>
    <w:rsid w:val="0050349D"/>
    <w:rsid w:val="0050392F"/>
    <w:rsid w:val="00503B9D"/>
    <w:rsid w:val="005044D8"/>
    <w:rsid w:val="005110F6"/>
    <w:rsid w:val="0051198A"/>
    <w:rsid w:val="00511DE9"/>
    <w:rsid w:val="00513696"/>
    <w:rsid w:val="00513ABF"/>
    <w:rsid w:val="00514D46"/>
    <w:rsid w:val="00514F5A"/>
    <w:rsid w:val="00516072"/>
    <w:rsid w:val="00516D16"/>
    <w:rsid w:val="005177D4"/>
    <w:rsid w:val="005200FB"/>
    <w:rsid w:val="0052388A"/>
    <w:rsid w:val="00523BE1"/>
    <w:rsid w:val="0052490B"/>
    <w:rsid w:val="00526C38"/>
    <w:rsid w:val="00530095"/>
    <w:rsid w:val="005309BD"/>
    <w:rsid w:val="005311A9"/>
    <w:rsid w:val="005311F8"/>
    <w:rsid w:val="00531464"/>
    <w:rsid w:val="00532CF4"/>
    <w:rsid w:val="005338AC"/>
    <w:rsid w:val="00533A66"/>
    <w:rsid w:val="00536321"/>
    <w:rsid w:val="00537931"/>
    <w:rsid w:val="005404E4"/>
    <w:rsid w:val="00544C36"/>
    <w:rsid w:val="0054584F"/>
    <w:rsid w:val="00545E18"/>
    <w:rsid w:val="00547554"/>
    <w:rsid w:val="0055076D"/>
    <w:rsid w:val="00552310"/>
    <w:rsid w:val="00552D1C"/>
    <w:rsid w:val="00556297"/>
    <w:rsid w:val="00557C1E"/>
    <w:rsid w:val="00560144"/>
    <w:rsid w:val="00561A39"/>
    <w:rsid w:val="005625FC"/>
    <w:rsid w:val="005636AA"/>
    <w:rsid w:val="005662C8"/>
    <w:rsid w:val="00566433"/>
    <w:rsid w:val="0056660A"/>
    <w:rsid w:val="00567109"/>
    <w:rsid w:val="005719B2"/>
    <w:rsid w:val="00572C10"/>
    <w:rsid w:val="005743F2"/>
    <w:rsid w:val="00574C5C"/>
    <w:rsid w:val="005751ED"/>
    <w:rsid w:val="00575C14"/>
    <w:rsid w:val="0057609C"/>
    <w:rsid w:val="0057615B"/>
    <w:rsid w:val="00576DC6"/>
    <w:rsid w:val="00580DC1"/>
    <w:rsid w:val="00581098"/>
    <w:rsid w:val="00581A7E"/>
    <w:rsid w:val="00581CEB"/>
    <w:rsid w:val="005826CB"/>
    <w:rsid w:val="00583715"/>
    <w:rsid w:val="005842DE"/>
    <w:rsid w:val="00587372"/>
    <w:rsid w:val="00590563"/>
    <w:rsid w:val="005921A3"/>
    <w:rsid w:val="0059550E"/>
    <w:rsid w:val="00595C81"/>
    <w:rsid w:val="00595E59"/>
    <w:rsid w:val="00595F1C"/>
    <w:rsid w:val="00597B91"/>
    <w:rsid w:val="00597E0E"/>
    <w:rsid w:val="005A0109"/>
    <w:rsid w:val="005A202F"/>
    <w:rsid w:val="005A28D6"/>
    <w:rsid w:val="005A31B4"/>
    <w:rsid w:val="005A328F"/>
    <w:rsid w:val="005A348A"/>
    <w:rsid w:val="005A3680"/>
    <w:rsid w:val="005A378B"/>
    <w:rsid w:val="005A3A03"/>
    <w:rsid w:val="005A4178"/>
    <w:rsid w:val="005A4BDF"/>
    <w:rsid w:val="005A6313"/>
    <w:rsid w:val="005A727E"/>
    <w:rsid w:val="005B00BF"/>
    <w:rsid w:val="005B27A0"/>
    <w:rsid w:val="005B28F2"/>
    <w:rsid w:val="005B43EA"/>
    <w:rsid w:val="005B5A2E"/>
    <w:rsid w:val="005B5BED"/>
    <w:rsid w:val="005B674C"/>
    <w:rsid w:val="005C101A"/>
    <w:rsid w:val="005C1316"/>
    <w:rsid w:val="005C1603"/>
    <w:rsid w:val="005C1F4F"/>
    <w:rsid w:val="005C33A9"/>
    <w:rsid w:val="005C35B6"/>
    <w:rsid w:val="005C506B"/>
    <w:rsid w:val="005C5198"/>
    <w:rsid w:val="005C568E"/>
    <w:rsid w:val="005C7419"/>
    <w:rsid w:val="005D0B40"/>
    <w:rsid w:val="005D1307"/>
    <w:rsid w:val="005D2262"/>
    <w:rsid w:val="005D3039"/>
    <w:rsid w:val="005D698F"/>
    <w:rsid w:val="005D7A89"/>
    <w:rsid w:val="005D7FEA"/>
    <w:rsid w:val="005E167A"/>
    <w:rsid w:val="005E1690"/>
    <w:rsid w:val="005E2550"/>
    <w:rsid w:val="005E2D6C"/>
    <w:rsid w:val="005E3E66"/>
    <w:rsid w:val="005E4E99"/>
    <w:rsid w:val="005E573D"/>
    <w:rsid w:val="005F065A"/>
    <w:rsid w:val="005F2701"/>
    <w:rsid w:val="005F2DDE"/>
    <w:rsid w:val="005F3B93"/>
    <w:rsid w:val="005F7260"/>
    <w:rsid w:val="00601709"/>
    <w:rsid w:val="00602D83"/>
    <w:rsid w:val="00606B55"/>
    <w:rsid w:val="00610840"/>
    <w:rsid w:val="006115C3"/>
    <w:rsid w:val="0061513A"/>
    <w:rsid w:val="006164AB"/>
    <w:rsid w:val="00616E4C"/>
    <w:rsid w:val="0062005A"/>
    <w:rsid w:val="0062203C"/>
    <w:rsid w:val="00622FB9"/>
    <w:rsid w:val="00623D23"/>
    <w:rsid w:val="006243ED"/>
    <w:rsid w:val="00624CAD"/>
    <w:rsid w:val="00626555"/>
    <w:rsid w:val="006268B1"/>
    <w:rsid w:val="006269CC"/>
    <w:rsid w:val="006278ED"/>
    <w:rsid w:val="00631275"/>
    <w:rsid w:val="0063138D"/>
    <w:rsid w:val="0063176F"/>
    <w:rsid w:val="006338FF"/>
    <w:rsid w:val="0063437F"/>
    <w:rsid w:val="006344EA"/>
    <w:rsid w:val="006370BE"/>
    <w:rsid w:val="00637A65"/>
    <w:rsid w:val="006401B7"/>
    <w:rsid w:val="00640E17"/>
    <w:rsid w:val="0064108C"/>
    <w:rsid w:val="006421D3"/>
    <w:rsid w:val="006444BC"/>
    <w:rsid w:val="006451D9"/>
    <w:rsid w:val="00647D8E"/>
    <w:rsid w:val="006502AD"/>
    <w:rsid w:val="006506FD"/>
    <w:rsid w:val="00652293"/>
    <w:rsid w:val="006526A0"/>
    <w:rsid w:val="006547D9"/>
    <w:rsid w:val="00654C37"/>
    <w:rsid w:val="00654F35"/>
    <w:rsid w:val="00655728"/>
    <w:rsid w:val="0066064C"/>
    <w:rsid w:val="00663510"/>
    <w:rsid w:val="0066363F"/>
    <w:rsid w:val="00664511"/>
    <w:rsid w:val="00665236"/>
    <w:rsid w:val="0066654B"/>
    <w:rsid w:val="00667A89"/>
    <w:rsid w:val="00667BCD"/>
    <w:rsid w:val="00667FB1"/>
    <w:rsid w:val="006712B2"/>
    <w:rsid w:val="006720B7"/>
    <w:rsid w:val="00672E88"/>
    <w:rsid w:val="00673193"/>
    <w:rsid w:val="006740F7"/>
    <w:rsid w:val="006746CC"/>
    <w:rsid w:val="00674BFF"/>
    <w:rsid w:val="00676F4C"/>
    <w:rsid w:val="006803CC"/>
    <w:rsid w:val="00680A2F"/>
    <w:rsid w:val="00680E31"/>
    <w:rsid w:val="00681D29"/>
    <w:rsid w:val="00682461"/>
    <w:rsid w:val="00683E53"/>
    <w:rsid w:val="006841EF"/>
    <w:rsid w:val="00684BFC"/>
    <w:rsid w:val="00684D4A"/>
    <w:rsid w:val="00684E6D"/>
    <w:rsid w:val="00690772"/>
    <w:rsid w:val="00691AD0"/>
    <w:rsid w:val="00691E33"/>
    <w:rsid w:val="006924AF"/>
    <w:rsid w:val="00692F69"/>
    <w:rsid w:val="0069323A"/>
    <w:rsid w:val="00695CEB"/>
    <w:rsid w:val="00696087"/>
    <w:rsid w:val="0069615C"/>
    <w:rsid w:val="0069669C"/>
    <w:rsid w:val="006972C7"/>
    <w:rsid w:val="006A0554"/>
    <w:rsid w:val="006A107D"/>
    <w:rsid w:val="006A1A90"/>
    <w:rsid w:val="006A3161"/>
    <w:rsid w:val="006A3BFC"/>
    <w:rsid w:val="006A40CE"/>
    <w:rsid w:val="006A5FAB"/>
    <w:rsid w:val="006A72F9"/>
    <w:rsid w:val="006A765F"/>
    <w:rsid w:val="006B0AD1"/>
    <w:rsid w:val="006B29EE"/>
    <w:rsid w:val="006B32C0"/>
    <w:rsid w:val="006B4E5C"/>
    <w:rsid w:val="006B52BF"/>
    <w:rsid w:val="006B73B9"/>
    <w:rsid w:val="006B77A7"/>
    <w:rsid w:val="006C14EE"/>
    <w:rsid w:val="006C15FD"/>
    <w:rsid w:val="006C2D2F"/>
    <w:rsid w:val="006C3FC2"/>
    <w:rsid w:val="006C4FFA"/>
    <w:rsid w:val="006C514B"/>
    <w:rsid w:val="006C5668"/>
    <w:rsid w:val="006C58FB"/>
    <w:rsid w:val="006C62E3"/>
    <w:rsid w:val="006C6884"/>
    <w:rsid w:val="006D036E"/>
    <w:rsid w:val="006D1D92"/>
    <w:rsid w:val="006D2031"/>
    <w:rsid w:val="006D3EF5"/>
    <w:rsid w:val="006D413D"/>
    <w:rsid w:val="006D45EC"/>
    <w:rsid w:val="006D586B"/>
    <w:rsid w:val="006D6EA6"/>
    <w:rsid w:val="006D7C7B"/>
    <w:rsid w:val="006E058C"/>
    <w:rsid w:val="006E3868"/>
    <w:rsid w:val="006E4682"/>
    <w:rsid w:val="006E700E"/>
    <w:rsid w:val="006E7053"/>
    <w:rsid w:val="006E78AF"/>
    <w:rsid w:val="006E7943"/>
    <w:rsid w:val="006F0EC0"/>
    <w:rsid w:val="006F25A1"/>
    <w:rsid w:val="006F266D"/>
    <w:rsid w:val="006F4955"/>
    <w:rsid w:val="006F6A02"/>
    <w:rsid w:val="006F6FA2"/>
    <w:rsid w:val="006F72CA"/>
    <w:rsid w:val="0070036A"/>
    <w:rsid w:val="00701E0E"/>
    <w:rsid w:val="00702E01"/>
    <w:rsid w:val="007031F0"/>
    <w:rsid w:val="00703706"/>
    <w:rsid w:val="007037CB"/>
    <w:rsid w:val="00703A65"/>
    <w:rsid w:val="00704614"/>
    <w:rsid w:val="00705495"/>
    <w:rsid w:val="00706071"/>
    <w:rsid w:val="007100F6"/>
    <w:rsid w:val="00710C79"/>
    <w:rsid w:val="00711409"/>
    <w:rsid w:val="00712313"/>
    <w:rsid w:val="007146E6"/>
    <w:rsid w:val="0071599C"/>
    <w:rsid w:val="00717589"/>
    <w:rsid w:val="007225C1"/>
    <w:rsid w:val="0072275D"/>
    <w:rsid w:val="00722EA0"/>
    <w:rsid w:val="00723B9E"/>
    <w:rsid w:val="00723C89"/>
    <w:rsid w:val="0072458B"/>
    <w:rsid w:val="00726FAA"/>
    <w:rsid w:val="00727048"/>
    <w:rsid w:val="00727516"/>
    <w:rsid w:val="00727C29"/>
    <w:rsid w:val="00731055"/>
    <w:rsid w:val="00731DD2"/>
    <w:rsid w:val="00732EA7"/>
    <w:rsid w:val="00732EEA"/>
    <w:rsid w:val="00733E4A"/>
    <w:rsid w:val="00734279"/>
    <w:rsid w:val="00734406"/>
    <w:rsid w:val="00735041"/>
    <w:rsid w:val="00737062"/>
    <w:rsid w:val="0074037D"/>
    <w:rsid w:val="0074140F"/>
    <w:rsid w:val="00741AE0"/>
    <w:rsid w:val="00742197"/>
    <w:rsid w:val="00743066"/>
    <w:rsid w:val="0074316E"/>
    <w:rsid w:val="00745B63"/>
    <w:rsid w:val="00747781"/>
    <w:rsid w:val="00747F94"/>
    <w:rsid w:val="007504D3"/>
    <w:rsid w:val="00750AC0"/>
    <w:rsid w:val="00753B47"/>
    <w:rsid w:val="0075431A"/>
    <w:rsid w:val="0075450A"/>
    <w:rsid w:val="007549E6"/>
    <w:rsid w:val="00755274"/>
    <w:rsid w:val="00755B34"/>
    <w:rsid w:val="0075647C"/>
    <w:rsid w:val="00756BF9"/>
    <w:rsid w:val="00757077"/>
    <w:rsid w:val="0075799E"/>
    <w:rsid w:val="0076101D"/>
    <w:rsid w:val="00761D7E"/>
    <w:rsid w:val="007621DC"/>
    <w:rsid w:val="007637F3"/>
    <w:rsid w:val="0076799B"/>
    <w:rsid w:val="00770321"/>
    <w:rsid w:val="00770D65"/>
    <w:rsid w:val="0077178F"/>
    <w:rsid w:val="0077203B"/>
    <w:rsid w:val="00772C5B"/>
    <w:rsid w:val="00775A7D"/>
    <w:rsid w:val="00775F1E"/>
    <w:rsid w:val="00776101"/>
    <w:rsid w:val="00776EC7"/>
    <w:rsid w:val="00776F40"/>
    <w:rsid w:val="007771F2"/>
    <w:rsid w:val="0078021A"/>
    <w:rsid w:val="00780EBE"/>
    <w:rsid w:val="00781129"/>
    <w:rsid w:val="0078128B"/>
    <w:rsid w:val="00781CDD"/>
    <w:rsid w:val="00783882"/>
    <w:rsid w:val="0078593B"/>
    <w:rsid w:val="0078648F"/>
    <w:rsid w:val="00786FD8"/>
    <w:rsid w:val="007872C9"/>
    <w:rsid w:val="007877E1"/>
    <w:rsid w:val="00790391"/>
    <w:rsid w:val="00790CCD"/>
    <w:rsid w:val="007919A1"/>
    <w:rsid w:val="00792792"/>
    <w:rsid w:val="00792C11"/>
    <w:rsid w:val="00792C84"/>
    <w:rsid w:val="00793E60"/>
    <w:rsid w:val="00794577"/>
    <w:rsid w:val="00794A5D"/>
    <w:rsid w:val="007974CB"/>
    <w:rsid w:val="00797952"/>
    <w:rsid w:val="007A0964"/>
    <w:rsid w:val="007A30DC"/>
    <w:rsid w:val="007A32AE"/>
    <w:rsid w:val="007A791F"/>
    <w:rsid w:val="007B074E"/>
    <w:rsid w:val="007B152D"/>
    <w:rsid w:val="007B1652"/>
    <w:rsid w:val="007B25B0"/>
    <w:rsid w:val="007B2ABC"/>
    <w:rsid w:val="007B61FC"/>
    <w:rsid w:val="007B640A"/>
    <w:rsid w:val="007B6543"/>
    <w:rsid w:val="007B6F09"/>
    <w:rsid w:val="007C06BB"/>
    <w:rsid w:val="007C1D84"/>
    <w:rsid w:val="007C2474"/>
    <w:rsid w:val="007C2C3F"/>
    <w:rsid w:val="007C422B"/>
    <w:rsid w:val="007C445F"/>
    <w:rsid w:val="007C5A52"/>
    <w:rsid w:val="007C5D5E"/>
    <w:rsid w:val="007C7CEE"/>
    <w:rsid w:val="007D07BC"/>
    <w:rsid w:val="007D1157"/>
    <w:rsid w:val="007D364A"/>
    <w:rsid w:val="007D4708"/>
    <w:rsid w:val="007D4DDF"/>
    <w:rsid w:val="007D6BA3"/>
    <w:rsid w:val="007D7130"/>
    <w:rsid w:val="007E2A00"/>
    <w:rsid w:val="007E3142"/>
    <w:rsid w:val="007E436E"/>
    <w:rsid w:val="007E4685"/>
    <w:rsid w:val="007E6591"/>
    <w:rsid w:val="007F1EC3"/>
    <w:rsid w:val="007F5092"/>
    <w:rsid w:val="007F59B1"/>
    <w:rsid w:val="008005A8"/>
    <w:rsid w:val="0080086D"/>
    <w:rsid w:val="00800C1B"/>
    <w:rsid w:val="00800F63"/>
    <w:rsid w:val="00800FEA"/>
    <w:rsid w:val="0080145C"/>
    <w:rsid w:val="00804E29"/>
    <w:rsid w:val="008077CF"/>
    <w:rsid w:val="00810402"/>
    <w:rsid w:val="008110D2"/>
    <w:rsid w:val="00811586"/>
    <w:rsid w:val="00812EE0"/>
    <w:rsid w:val="00814130"/>
    <w:rsid w:val="0081518F"/>
    <w:rsid w:val="00816A14"/>
    <w:rsid w:val="00816FB2"/>
    <w:rsid w:val="00817549"/>
    <w:rsid w:val="008218EA"/>
    <w:rsid w:val="00821CE9"/>
    <w:rsid w:val="00821D97"/>
    <w:rsid w:val="00822B66"/>
    <w:rsid w:val="00822BDF"/>
    <w:rsid w:val="00830E3E"/>
    <w:rsid w:val="008342B2"/>
    <w:rsid w:val="00835D2D"/>
    <w:rsid w:val="00835E77"/>
    <w:rsid w:val="0084218A"/>
    <w:rsid w:val="008444AF"/>
    <w:rsid w:val="008465AF"/>
    <w:rsid w:val="00846F63"/>
    <w:rsid w:val="00847603"/>
    <w:rsid w:val="008504DA"/>
    <w:rsid w:val="0085111F"/>
    <w:rsid w:val="0085153F"/>
    <w:rsid w:val="00851E31"/>
    <w:rsid w:val="0085262B"/>
    <w:rsid w:val="00853B48"/>
    <w:rsid w:val="0085507C"/>
    <w:rsid w:val="00855212"/>
    <w:rsid w:val="0085630C"/>
    <w:rsid w:val="00860169"/>
    <w:rsid w:val="008608C1"/>
    <w:rsid w:val="008608FC"/>
    <w:rsid w:val="008613BA"/>
    <w:rsid w:val="00861B8C"/>
    <w:rsid w:val="00863F5A"/>
    <w:rsid w:val="008642D7"/>
    <w:rsid w:val="00865672"/>
    <w:rsid w:val="00865BC3"/>
    <w:rsid w:val="008671D3"/>
    <w:rsid w:val="0087002A"/>
    <w:rsid w:val="008719A8"/>
    <w:rsid w:val="0087209C"/>
    <w:rsid w:val="00872A97"/>
    <w:rsid w:val="008730D5"/>
    <w:rsid w:val="00874DA1"/>
    <w:rsid w:val="00875024"/>
    <w:rsid w:val="00876CB8"/>
    <w:rsid w:val="00876FFA"/>
    <w:rsid w:val="00877F4B"/>
    <w:rsid w:val="00880418"/>
    <w:rsid w:val="00881968"/>
    <w:rsid w:val="00881D31"/>
    <w:rsid w:val="00882074"/>
    <w:rsid w:val="00882405"/>
    <w:rsid w:val="00882483"/>
    <w:rsid w:val="008844E9"/>
    <w:rsid w:val="00885131"/>
    <w:rsid w:val="00885973"/>
    <w:rsid w:val="00886400"/>
    <w:rsid w:val="00886AC9"/>
    <w:rsid w:val="00890B3A"/>
    <w:rsid w:val="008929AF"/>
    <w:rsid w:val="0089305D"/>
    <w:rsid w:val="008930F4"/>
    <w:rsid w:val="00894E66"/>
    <w:rsid w:val="0089555E"/>
    <w:rsid w:val="0089754C"/>
    <w:rsid w:val="008A0622"/>
    <w:rsid w:val="008A2DCF"/>
    <w:rsid w:val="008A33F9"/>
    <w:rsid w:val="008A41F0"/>
    <w:rsid w:val="008A4AC9"/>
    <w:rsid w:val="008A4FA8"/>
    <w:rsid w:val="008A5A2F"/>
    <w:rsid w:val="008A6C90"/>
    <w:rsid w:val="008A6E79"/>
    <w:rsid w:val="008B04D4"/>
    <w:rsid w:val="008B0BAC"/>
    <w:rsid w:val="008B1F4B"/>
    <w:rsid w:val="008B2C47"/>
    <w:rsid w:val="008B3381"/>
    <w:rsid w:val="008B35A1"/>
    <w:rsid w:val="008B3604"/>
    <w:rsid w:val="008B53AF"/>
    <w:rsid w:val="008B596A"/>
    <w:rsid w:val="008B5C99"/>
    <w:rsid w:val="008B7475"/>
    <w:rsid w:val="008C022A"/>
    <w:rsid w:val="008C05CE"/>
    <w:rsid w:val="008C2C93"/>
    <w:rsid w:val="008C3849"/>
    <w:rsid w:val="008C3F5C"/>
    <w:rsid w:val="008C473E"/>
    <w:rsid w:val="008C4885"/>
    <w:rsid w:val="008C53DA"/>
    <w:rsid w:val="008C6442"/>
    <w:rsid w:val="008D2660"/>
    <w:rsid w:val="008D5614"/>
    <w:rsid w:val="008D6A10"/>
    <w:rsid w:val="008D6EDC"/>
    <w:rsid w:val="008E06F8"/>
    <w:rsid w:val="008E0A21"/>
    <w:rsid w:val="008E1433"/>
    <w:rsid w:val="008E1A25"/>
    <w:rsid w:val="008E1FE0"/>
    <w:rsid w:val="008E3204"/>
    <w:rsid w:val="008E6AB6"/>
    <w:rsid w:val="008F04B4"/>
    <w:rsid w:val="008F0BA0"/>
    <w:rsid w:val="008F1397"/>
    <w:rsid w:val="008F1B04"/>
    <w:rsid w:val="008F1D5C"/>
    <w:rsid w:val="008F2124"/>
    <w:rsid w:val="008F3A3D"/>
    <w:rsid w:val="008F3D2E"/>
    <w:rsid w:val="008F3EC9"/>
    <w:rsid w:val="008F3EF9"/>
    <w:rsid w:val="008F42C7"/>
    <w:rsid w:val="008F73CE"/>
    <w:rsid w:val="00900107"/>
    <w:rsid w:val="00900152"/>
    <w:rsid w:val="009004A1"/>
    <w:rsid w:val="009017A7"/>
    <w:rsid w:val="00902695"/>
    <w:rsid w:val="0090313C"/>
    <w:rsid w:val="00904295"/>
    <w:rsid w:val="00904C4C"/>
    <w:rsid w:val="009053F0"/>
    <w:rsid w:val="00906797"/>
    <w:rsid w:val="00906D8E"/>
    <w:rsid w:val="009076F5"/>
    <w:rsid w:val="00910B82"/>
    <w:rsid w:val="00911970"/>
    <w:rsid w:val="00911DEC"/>
    <w:rsid w:val="009121AC"/>
    <w:rsid w:val="0091379A"/>
    <w:rsid w:val="00914E42"/>
    <w:rsid w:val="0091532B"/>
    <w:rsid w:val="00915705"/>
    <w:rsid w:val="009220E6"/>
    <w:rsid w:val="009229B3"/>
    <w:rsid w:val="00925DD3"/>
    <w:rsid w:val="009304A4"/>
    <w:rsid w:val="00930810"/>
    <w:rsid w:val="009311C9"/>
    <w:rsid w:val="00931F44"/>
    <w:rsid w:val="00932543"/>
    <w:rsid w:val="00932BF6"/>
    <w:rsid w:val="00933479"/>
    <w:rsid w:val="0093455D"/>
    <w:rsid w:val="00934B05"/>
    <w:rsid w:val="00937EBB"/>
    <w:rsid w:val="00940135"/>
    <w:rsid w:val="00940D93"/>
    <w:rsid w:val="00940DC2"/>
    <w:rsid w:val="0094219E"/>
    <w:rsid w:val="0094268A"/>
    <w:rsid w:val="00944D50"/>
    <w:rsid w:val="00947625"/>
    <w:rsid w:val="0095059C"/>
    <w:rsid w:val="00950657"/>
    <w:rsid w:val="009510F7"/>
    <w:rsid w:val="00951C54"/>
    <w:rsid w:val="00952583"/>
    <w:rsid w:val="00952D10"/>
    <w:rsid w:val="00953198"/>
    <w:rsid w:val="00955133"/>
    <w:rsid w:val="009562F4"/>
    <w:rsid w:val="00956357"/>
    <w:rsid w:val="00956C9C"/>
    <w:rsid w:val="00960AA2"/>
    <w:rsid w:val="00960C4B"/>
    <w:rsid w:val="009621FE"/>
    <w:rsid w:val="0096233A"/>
    <w:rsid w:val="0096283D"/>
    <w:rsid w:val="009628CD"/>
    <w:rsid w:val="00964B20"/>
    <w:rsid w:val="0096506B"/>
    <w:rsid w:val="00965AC4"/>
    <w:rsid w:val="00965CDE"/>
    <w:rsid w:val="00965D12"/>
    <w:rsid w:val="00966B43"/>
    <w:rsid w:val="00966BF0"/>
    <w:rsid w:val="009673AF"/>
    <w:rsid w:val="00967B3E"/>
    <w:rsid w:val="00971C67"/>
    <w:rsid w:val="00972701"/>
    <w:rsid w:val="00972BFB"/>
    <w:rsid w:val="00973D70"/>
    <w:rsid w:val="00974FF7"/>
    <w:rsid w:val="009754A9"/>
    <w:rsid w:val="00975B34"/>
    <w:rsid w:val="00975F53"/>
    <w:rsid w:val="009801B3"/>
    <w:rsid w:val="00980E18"/>
    <w:rsid w:val="00982D33"/>
    <w:rsid w:val="00983812"/>
    <w:rsid w:val="00983FAB"/>
    <w:rsid w:val="0098471A"/>
    <w:rsid w:val="00984D28"/>
    <w:rsid w:val="00984F7A"/>
    <w:rsid w:val="00986080"/>
    <w:rsid w:val="009906C3"/>
    <w:rsid w:val="00990ACB"/>
    <w:rsid w:val="009912EF"/>
    <w:rsid w:val="00991B5E"/>
    <w:rsid w:val="0099287D"/>
    <w:rsid w:val="00992999"/>
    <w:rsid w:val="009931A7"/>
    <w:rsid w:val="00994484"/>
    <w:rsid w:val="00995341"/>
    <w:rsid w:val="0099616B"/>
    <w:rsid w:val="0099651B"/>
    <w:rsid w:val="0099683B"/>
    <w:rsid w:val="00996CDE"/>
    <w:rsid w:val="00997186"/>
    <w:rsid w:val="00997A4E"/>
    <w:rsid w:val="009A0A1E"/>
    <w:rsid w:val="009A1E56"/>
    <w:rsid w:val="009A2405"/>
    <w:rsid w:val="009A253C"/>
    <w:rsid w:val="009A2F5A"/>
    <w:rsid w:val="009A37B6"/>
    <w:rsid w:val="009A4CE2"/>
    <w:rsid w:val="009A4FB5"/>
    <w:rsid w:val="009A55C6"/>
    <w:rsid w:val="009A60FB"/>
    <w:rsid w:val="009A753B"/>
    <w:rsid w:val="009B2DF6"/>
    <w:rsid w:val="009B4B29"/>
    <w:rsid w:val="009B6621"/>
    <w:rsid w:val="009C1300"/>
    <w:rsid w:val="009C3CD2"/>
    <w:rsid w:val="009C4109"/>
    <w:rsid w:val="009C4940"/>
    <w:rsid w:val="009D0D54"/>
    <w:rsid w:val="009D1571"/>
    <w:rsid w:val="009D166C"/>
    <w:rsid w:val="009D1BD6"/>
    <w:rsid w:val="009D3D60"/>
    <w:rsid w:val="009D4069"/>
    <w:rsid w:val="009D43A3"/>
    <w:rsid w:val="009D4A14"/>
    <w:rsid w:val="009D56F9"/>
    <w:rsid w:val="009D57E6"/>
    <w:rsid w:val="009D6C9B"/>
    <w:rsid w:val="009D770C"/>
    <w:rsid w:val="009D79C8"/>
    <w:rsid w:val="009E0534"/>
    <w:rsid w:val="009E1903"/>
    <w:rsid w:val="009E2679"/>
    <w:rsid w:val="009E2A45"/>
    <w:rsid w:val="009E3B59"/>
    <w:rsid w:val="009E4F32"/>
    <w:rsid w:val="009E5B0A"/>
    <w:rsid w:val="009E6F95"/>
    <w:rsid w:val="009F03E8"/>
    <w:rsid w:val="009F0781"/>
    <w:rsid w:val="009F3CEC"/>
    <w:rsid w:val="009F4A6D"/>
    <w:rsid w:val="009F4CE4"/>
    <w:rsid w:val="009F56B4"/>
    <w:rsid w:val="009F5A4F"/>
    <w:rsid w:val="009F7E5D"/>
    <w:rsid w:val="00A0023F"/>
    <w:rsid w:val="00A00503"/>
    <w:rsid w:val="00A0052B"/>
    <w:rsid w:val="00A00651"/>
    <w:rsid w:val="00A01955"/>
    <w:rsid w:val="00A01DC0"/>
    <w:rsid w:val="00A0558E"/>
    <w:rsid w:val="00A0646A"/>
    <w:rsid w:val="00A10199"/>
    <w:rsid w:val="00A14E3F"/>
    <w:rsid w:val="00A154B5"/>
    <w:rsid w:val="00A15FD1"/>
    <w:rsid w:val="00A167B1"/>
    <w:rsid w:val="00A20D5A"/>
    <w:rsid w:val="00A22424"/>
    <w:rsid w:val="00A22FF7"/>
    <w:rsid w:val="00A23B6B"/>
    <w:rsid w:val="00A23BE4"/>
    <w:rsid w:val="00A24B23"/>
    <w:rsid w:val="00A25551"/>
    <w:rsid w:val="00A2727E"/>
    <w:rsid w:val="00A27DFE"/>
    <w:rsid w:val="00A31131"/>
    <w:rsid w:val="00A314D7"/>
    <w:rsid w:val="00A31F2A"/>
    <w:rsid w:val="00A322C2"/>
    <w:rsid w:val="00A3669F"/>
    <w:rsid w:val="00A36F53"/>
    <w:rsid w:val="00A412C6"/>
    <w:rsid w:val="00A43D02"/>
    <w:rsid w:val="00A45D65"/>
    <w:rsid w:val="00A46646"/>
    <w:rsid w:val="00A50CD3"/>
    <w:rsid w:val="00A51BD8"/>
    <w:rsid w:val="00A52499"/>
    <w:rsid w:val="00A53D09"/>
    <w:rsid w:val="00A53E7A"/>
    <w:rsid w:val="00A54392"/>
    <w:rsid w:val="00A54CA9"/>
    <w:rsid w:val="00A554EE"/>
    <w:rsid w:val="00A61761"/>
    <w:rsid w:val="00A61F00"/>
    <w:rsid w:val="00A64592"/>
    <w:rsid w:val="00A65E71"/>
    <w:rsid w:val="00A6619F"/>
    <w:rsid w:val="00A6644D"/>
    <w:rsid w:val="00A7213A"/>
    <w:rsid w:val="00A72C85"/>
    <w:rsid w:val="00A73079"/>
    <w:rsid w:val="00A7330D"/>
    <w:rsid w:val="00A73CDD"/>
    <w:rsid w:val="00A74ED3"/>
    <w:rsid w:val="00A754AD"/>
    <w:rsid w:val="00A75C4A"/>
    <w:rsid w:val="00A76381"/>
    <w:rsid w:val="00A76711"/>
    <w:rsid w:val="00A768C9"/>
    <w:rsid w:val="00A76D39"/>
    <w:rsid w:val="00A77AC5"/>
    <w:rsid w:val="00A77AF4"/>
    <w:rsid w:val="00A814F8"/>
    <w:rsid w:val="00A82970"/>
    <w:rsid w:val="00A83395"/>
    <w:rsid w:val="00A83B44"/>
    <w:rsid w:val="00A83CB6"/>
    <w:rsid w:val="00A83D1A"/>
    <w:rsid w:val="00A84253"/>
    <w:rsid w:val="00A85C89"/>
    <w:rsid w:val="00A86BB1"/>
    <w:rsid w:val="00A9142F"/>
    <w:rsid w:val="00A941B1"/>
    <w:rsid w:val="00A94A3B"/>
    <w:rsid w:val="00A951E2"/>
    <w:rsid w:val="00A95783"/>
    <w:rsid w:val="00A95D8D"/>
    <w:rsid w:val="00A97773"/>
    <w:rsid w:val="00A97D05"/>
    <w:rsid w:val="00AA05FA"/>
    <w:rsid w:val="00AA2B47"/>
    <w:rsid w:val="00AA3B5E"/>
    <w:rsid w:val="00AA42FA"/>
    <w:rsid w:val="00AA4A66"/>
    <w:rsid w:val="00AA4EAD"/>
    <w:rsid w:val="00AA4F06"/>
    <w:rsid w:val="00AA56F7"/>
    <w:rsid w:val="00AB0B86"/>
    <w:rsid w:val="00AB2E04"/>
    <w:rsid w:val="00AB2E24"/>
    <w:rsid w:val="00AB3433"/>
    <w:rsid w:val="00AB6171"/>
    <w:rsid w:val="00AB6837"/>
    <w:rsid w:val="00AC2CB5"/>
    <w:rsid w:val="00AC3255"/>
    <w:rsid w:val="00AC3ACB"/>
    <w:rsid w:val="00AC4963"/>
    <w:rsid w:val="00AC5270"/>
    <w:rsid w:val="00AC60B1"/>
    <w:rsid w:val="00AC68C2"/>
    <w:rsid w:val="00AD0462"/>
    <w:rsid w:val="00AD0501"/>
    <w:rsid w:val="00AD091E"/>
    <w:rsid w:val="00AD0925"/>
    <w:rsid w:val="00AD2193"/>
    <w:rsid w:val="00AD33C5"/>
    <w:rsid w:val="00AD5B27"/>
    <w:rsid w:val="00AD6321"/>
    <w:rsid w:val="00AD6BA6"/>
    <w:rsid w:val="00AE08A6"/>
    <w:rsid w:val="00AE10F7"/>
    <w:rsid w:val="00AE17DA"/>
    <w:rsid w:val="00AE2BB3"/>
    <w:rsid w:val="00AE3756"/>
    <w:rsid w:val="00AE44AC"/>
    <w:rsid w:val="00AE596C"/>
    <w:rsid w:val="00AE60F6"/>
    <w:rsid w:val="00AE71CA"/>
    <w:rsid w:val="00AF04B7"/>
    <w:rsid w:val="00AF097A"/>
    <w:rsid w:val="00AF1E01"/>
    <w:rsid w:val="00AF2F2A"/>
    <w:rsid w:val="00AF4A6F"/>
    <w:rsid w:val="00AF5CFA"/>
    <w:rsid w:val="00B00865"/>
    <w:rsid w:val="00B00B1C"/>
    <w:rsid w:val="00B02AA6"/>
    <w:rsid w:val="00B04BC8"/>
    <w:rsid w:val="00B05E86"/>
    <w:rsid w:val="00B065BC"/>
    <w:rsid w:val="00B071D8"/>
    <w:rsid w:val="00B0751C"/>
    <w:rsid w:val="00B07645"/>
    <w:rsid w:val="00B07BAB"/>
    <w:rsid w:val="00B10095"/>
    <w:rsid w:val="00B1037B"/>
    <w:rsid w:val="00B10E60"/>
    <w:rsid w:val="00B1273D"/>
    <w:rsid w:val="00B12C2F"/>
    <w:rsid w:val="00B12D06"/>
    <w:rsid w:val="00B15A67"/>
    <w:rsid w:val="00B16009"/>
    <w:rsid w:val="00B16E0C"/>
    <w:rsid w:val="00B17049"/>
    <w:rsid w:val="00B213CB"/>
    <w:rsid w:val="00B21BE3"/>
    <w:rsid w:val="00B2375F"/>
    <w:rsid w:val="00B23EA8"/>
    <w:rsid w:val="00B245E8"/>
    <w:rsid w:val="00B25854"/>
    <w:rsid w:val="00B278D5"/>
    <w:rsid w:val="00B307DF"/>
    <w:rsid w:val="00B30F0B"/>
    <w:rsid w:val="00B33D29"/>
    <w:rsid w:val="00B34253"/>
    <w:rsid w:val="00B35F56"/>
    <w:rsid w:val="00B36C52"/>
    <w:rsid w:val="00B402EE"/>
    <w:rsid w:val="00B40755"/>
    <w:rsid w:val="00B409C2"/>
    <w:rsid w:val="00B41DC5"/>
    <w:rsid w:val="00B422FA"/>
    <w:rsid w:val="00B43772"/>
    <w:rsid w:val="00B457CD"/>
    <w:rsid w:val="00B50E31"/>
    <w:rsid w:val="00B51315"/>
    <w:rsid w:val="00B51B22"/>
    <w:rsid w:val="00B52027"/>
    <w:rsid w:val="00B52897"/>
    <w:rsid w:val="00B52D90"/>
    <w:rsid w:val="00B53751"/>
    <w:rsid w:val="00B54603"/>
    <w:rsid w:val="00B54EAE"/>
    <w:rsid w:val="00B566EC"/>
    <w:rsid w:val="00B574BE"/>
    <w:rsid w:val="00B609E9"/>
    <w:rsid w:val="00B615DB"/>
    <w:rsid w:val="00B61DB2"/>
    <w:rsid w:val="00B61FDF"/>
    <w:rsid w:val="00B6263C"/>
    <w:rsid w:val="00B62DF8"/>
    <w:rsid w:val="00B63333"/>
    <w:rsid w:val="00B63711"/>
    <w:rsid w:val="00B63AF8"/>
    <w:rsid w:val="00B64CA9"/>
    <w:rsid w:val="00B65B41"/>
    <w:rsid w:val="00B67544"/>
    <w:rsid w:val="00B67826"/>
    <w:rsid w:val="00B67C41"/>
    <w:rsid w:val="00B71792"/>
    <w:rsid w:val="00B71DA3"/>
    <w:rsid w:val="00B7350F"/>
    <w:rsid w:val="00B7456A"/>
    <w:rsid w:val="00B75FC5"/>
    <w:rsid w:val="00B76C01"/>
    <w:rsid w:val="00B76C51"/>
    <w:rsid w:val="00B76C8E"/>
    <w:rsid w:val="00B76D4D"/>
    <w:rsid w:val="00B7714F"/>
    <w:rsid w:val="00B77C29"/>
    <w:rsid w:val="00B77D03"/>
    <w:rsid w:val="00B80043"/>
    <w:rsid w:val="00B80A5E"/>
    <w:rsid w:val="00B80C3E"/>
    <w:rsid w:val="00B80F9C"/>
    <w:rsid w:val="00B81725"/>
    <w:rsid w:val="00B81975"/>
    <w:rsid w:val="00B820B0"/>
    <w:rsid w:val="00B824CF"/>
    <w:rsid w:val="00B82D40"/>
    <w:rsid w:val="00B845D3"/>
    <w:rsid w:val="00B84A2E"/>
    <w:rsid w:val="00B859FD"/>
    <w:rsid w:val="00B90E3F"/>
    <w:rsid w:val="00B91660"/>
    <w:rsid w:val="00B918C5"/>
    <w:rsid w:val="00B91C72"/>
    <w:rsid w:val="00B94DFA"/>
    <w:rsid w:val="00B94FA9"/>
    <w:rsid w:val="00B95132"/>
    <w:rsid w:val="00B95819"/>
    <w:rsid w:val="00B960A6"/>
    <w:rsid w:val="00B965D2"/>
    <w:rsid w:val="00B979B1"/>
    <w:rsid w:val="00BA0814"/>
    <w:rsid w:val="00BA0B99"/>
    <w:rsid w:val="00BA1430"/>
    <w:rsid w:val="00BA23C0"/>
    <w:rsid w:val="00BA2617"/>
    <w:rsid w:val="00BA2974"/>
    <w:rsid w:val="00BA42F4"/>
    <w:rsid w:val="00BA6664"/>
    <w:rsid w:val="00BA7D51"/>
    <w:rsid w:val="00BB0321"/>
    <w:rsid w:val="00BB12E2"/>
    <w:rsid w:val="00BB3BFA"/>
    <w:rsid w:val="00BB40F4"/>
    <w:rsid w:val="00BB6924"/>
    <w:rsid w:val="00BC1A62"/>
    <w:rsid w:val="00BC2AB6"/>
    <w:rsid w:val="00BC2FB8"/>
    <w:rsid w:val="00BC3180"/>
    <w:rsid w:val="00BC422C"/>
    <w:rsid w:val="00BC4D0A"/>
    <w:rsid w:val="00BC5599"/>
    <w:rsid w:val="00BD0622"/>
    <w:rsid w:val="00BD09E6"/>
    <w:rsid w:val="00BD23C7"/>
    <w:rsid w:val="00BD611F"/>
    <w:rsid w:val="00BD64B4"/>
    <w:rsid w:val="00BE404E"/>
    <w:rsid w:val="00BE6FC4"/>
    <w:rsid w:val="00BF01C9"/>
    <w:rsid w:val="00BF04DD"/>
    <w:rsid w:val="00BF23B5"/>
    <w:rsid w:val="00BF24BE"/>
    <w:rsid w:val="00BF39F9"/>
    <w:rsid w:val="00BF5572"/>
    <w:rsid w:val="00BF5E0E"/>
    <w:rsid w:val="00C00987"/>
    <w:rsid w:val="00C00C36"/>
    <w:rsid w:val="00C01642"/>
    <w:rsid w:val="00C05D3E"/>
    <w:rsid w:val="00C05F54"/>
    <w:rsid w:val="00C126A5"/>
    <w:rsid w:val="00C1291C"/>
    <w:rsid w:val="00C12CEB"/>
    <w:rsid w:val="00C13572"/>
    <w:rsid w:val="00C17D59"/>
    <w:rsid w:val="00C20951"/>
    <w:rsid w:val="00C211FE"/>
    <w:rsid w:val="00C21EDB"/>
    <w:rsid w:val="00C257AE"/>
    <w:rsid w:val="00C25B95"/>
    <w:rsid w:val="00C268BA"/>
    <w:rsid w:val="00C272DB"/>
    <w:rsid w:val="00C27788"/>
    <w:rsid w:val="00C27DD1"/>
    <w:rsid w:val="00C31363"/>
    <w:rsid w:val="00C32C3D"/>
    <w:rsid w:val="00C3565E"/>
    <w:rsid w:val="00C4098B"/>
    <w:rsid w:val="00C40C4F"/>
    <w:rsid w:val="00C40C7C"/>
    <w:rsid w:val="00C41596"/>
    <w:rsid w:val="00C41DAD"/>
    <w:rsid w:val="00C42429"/>
    <w:rsid w:val="00C438D3"/>
    <w:rsid w:val="00C44158"/>
    <w:rsid w:val="00C4432E"/>
    <w:rsid w:val="00C44A3C"/>
    <w:rsid w:val="00C456E0"/>
    <w:rsid w:val="00C45923"/>
    <w:rsid w:val="00C4667E"/>
    <w:rsid w:val="00C46E82"/>
    <w:rsid w:val="00C4725A"/>
    <w:rsid w:val="00C4742E"/>
    <w:rsid w:val="00C47A3D"/>
    <w:rsid w:val="00C51E13"/>
    <w:rsid w:val="00C52E2D"/>
    <w:rsid w:val="00C536AB"/>
    <w:rsid w:val="00C545F3"/>
    <w:rsid w:val="00C5514E"/>
    <w:rsid w:val="00C55DAB"/>
    <w:rsid w:val="00C5609A"/>
    <w:rsid w:val="00C564D3"/>
    <w:rsid w:val="00C567D4"/>
    <w:rsid w:val="00C57200"/>
    <w:rsid w:val="00C572BE"/>
    <w:rsid w:val="00C574A4"/>
    <w:rsid w:val="00C5767B"/>
    <w:rsid w:val="00C578D4"/>
    <w:rsid w:val="00C5798C"/>
    <w:rsid w:val="00C57EC4"/>
    <w:rsid w:val="00C602D7"/>
    <w:rsid w:val="00C60A33"/>
    <w:rsid w:val="00C624A4"/>
    <w:rsid w:val="00C64427"/>
    <w:rsid w:val="00C65C83"/>
    <w:rsid w:val="00C65D41"/>
    <w:rsid w:val="00C67500"/>
    <w:rsid w:val="00C6752D"/>
    <w:rsid w:val="00C678F6"/>
    <w:rsid w:val="00C714E0"/>
    <w:rsid w:val="00C71F62"/>
    <w:rsid w:val="00C720C0"/>
    <w:rsid w:val="00C7452B"/>
    <w:rsid w:val="00C75825"/>
    <w:rsid w:val="00C75FA0"/>
    <w:rsid w:val="00C760A4"/>
    <w:rsid w:val="00C76AB9"/>
    <w:rsid w:val="00C77209"/>
    <w:rsid w:val="00C807D4"/>
    <w:rsid w:val="00C80C26"/>
    <w:rsid w:val="00C81129"/>
    <w:rsid w:val="00C81BCC"/>
    <w:rsid w:val="00C829C1"/>
    <w:rsid w:val="00C84B04"/>
    <w:rsid w:val="00C85332"/>
    <w:rsid w:val="00C86964"/>
    <w:rsid w:val="00C90E7E"/>
    <w:rsid w:val="00C91ED9"/>
    <w:rsid w:val="00C933F7"/>
    <w:rsid w:val="00C949F7"/>
    <w:rsid w:val="00C9532E"/>
    <w:rsid w:val="00C958A2"/>
    <w:rsid w:val="00C95B7E"/>
    <w:rsid w:val="00CA0097"/>
    <w:rsid w:val="00CA1D12"/>
    <w:rsid w:val="00CA255C"/>
    <w:rsid w:val="00CA315D"/>
    <w:rsid w:val="00CA498B"/>
    <w:rsid w:val="00CA55FA"/>
    <w:rsid w:val="00CA68B8"/>
    <w:rsid w:val="00CA7E97"/>
    <w:rsid w:val="00CB0D9B"/>
    <w:rsid w:val="00CB1CC0"/>
    <w:rsid w:val="00CB22E8"/>
    <w:rsid w:val="00CB39B5"/>
    <w:rsid w:val="00CB76E6"/>
    <w:rsid w:val="00CC2C2C"/>
    <w:rsid w:val="00CC38AF"/>
    <w:rsid w:val="00CC3CD4"/>
    <w:rsid w:val="00CC408F"/>
    <w:rsid w:val="00CC51CB"/>
    <w:rsid w:val="00CC618C"/>
    <w:rsid w:val="00CD02F2"/>
    <w:rsid w:val="00CD5773"/>
    <w:rsid w:val="00CD5F39"/>
    <w:rsid w:val="00CD61C0"/>
    <w:rsid w:val="00CD6BBA"/>
    <w:rsid w:val="00CD794D"/>
    <w:rsid w:val="00CD7F81"/>
    <w:rsid w:val="00CE46D9"/>
    <w:rsid w:val="00CE53D6"/>
    <w:rsid w:val="00CE607E"/>
    <w:rsid w:val="00CF0614"/>
    <w:rsid w:val="00CF0B21"/>
    <w:rsid w:val="00CF0B3B"/>
    <w:rsid w:val="00CF304B"/>
    <w:rsid w:val="00CF3316"/>
    <w:rsid w:val="00CF478C"/>
    <w:rsid w:val="00CF5882"/>
    <w:rsid w:val="00CF5C1A"/>
    <w:rsid w:val="00CF6F89"/>
    <w:rsid w:val="00D01952"/>
    <w:rsid w:val="00D02014"/>
    <w:rsid w:val="00D020D6"/>
    <w:rsid w:val="00D02B1A"/>
    <w:rsid w:val="00D05AE2"/>
    <w:rsid w:val="00D06C41"/>
    <w:rsid w:val="00D06F9F"/>
    <w:rsid w:val="00D07E71"/>
    <w:rsid w:val="00D10872"/>
    <w:rsid w:val="00D151F7"/>
    <w:rsid w:val="00D164A2"/>
    <w:rsid w:val="00D168AD"/>
    <w:rsid w:val="00D16ACF"/>
    <w:rsid w:val="00D2038F"/>
    <w:rsid w:val="00D20908"/>
    <w:rsid w:val="00D21ADD"/>
    <w:rsid w:val="00D226D5"/>
    <w:rsid w:val="00D235E9"/>
    <w:rsid w:val="00D239A4"/>
    <w:rsid w:val="00D239D7"/>
    <w:rsid w:val="00D258CF"/>
    <w:rsid w:val="00D27B29"/>
    <w:rsid w:val="00D27C72"/>
    <w:rsid w:val="00D27CFB"/>
    <w:rsid w:val="00D30991"/>
    <w:rsid w:val="00D309A5"/>
    <w:rsid w:val="00D316E2"/>
    <w:rsid w:val="00D32D52"/>
    <w:rsid w:val="00D339A3"/>
    <w:rsid w:val="00D33BFF"/>
    <w:rsid w:val="00D357A5"/>
    <w:rsid w:val="00D36A8E"/>
    <w:rsid w:val="00D375B0"/>
    <w:rsid w:val="00D37B07"/>
    <w:rsid w:val="00D4060C"/>
    <w:rsid w:val="00D40CC8"/>
    <w:rsid w:val="00D42021"/>
    <w:rsid w:val="00D42995"/>
    <w:rsid w:val="00D43C2E"/>
    <w:rsid w:val="00D46E25"/>
    <w:rsid w:val="00D507B0"/>
    <w:rsid w:val="00D50D50"/>
    <w:rsid w:val="00D5110E"/>
    <w:rsid w:val="00D5202A"/>
    <w:rsid w:val="00D531DD"/>
    <w:rsid w:val="00D53578"/>
    <w:rsid w:val="00D54678"/>
    <w:rsid w:val="00D548BA"/>
    <w:rsid w:val="00D55B92"/>
    <w:rsid w:val="00D56BFD"/>
    <w:rsid w:val="00D56F9A"/>
    <w:rsid w:val="00D570A5"/>
    <w:rsid w:val="00D6176C"/>
    <w:rsid w:val="00D61D88"/>
    <w:rsid w:val="00D61E4A"/>
    <w:rsid w:val="00D624F2"/>
    <w:rsid w:val="00D62513"/>
    <w:rsid w:val="00D64206"/>
    <w:rsid w:val="00D647EB"/>
    <w:rsid w:val="00D6530D"/>
    <w:rsid w:val="00D65924"/>
    <w:rsid w:val="00D66EF1"/>
    <w:rsid w:val="00D7087E"/>
    <w:rsid w:val="00D7263A"/>
    <w:rsid w:val="00D74269"/>
    <w:rsid w:val="00D7678B"/>
    <w:rsid w:val="00D76B84"/>
    <w:rsid w:val="00D77631"/>
    <w:rsid w:val="00D802DE"/>
    <w:rsid w:val="00D8157F"/>
    <w:rsid w:val="00D83B9C"/>
    <w:rsid w:val="00D83FBE"/>
    <w:rsid w:val="00D8602B"/>
    <w:rsid w:val="00D86563"/>
    <w:rsid w:val="00D86796"/>
    <w:rsid w:val="00D86D68"/>
    <w:rsid w:val="00D873FC"/>
    <w:rsid w:val="00D87BAD"/>
    <w:rsid w:val="00D9115F"/>
    <w:rsid w:val="00D91D47"/>
    <w:rsid w:val="00D9217A"/>
    <w:rsid w:val="00D92830"/>
    <w:rsid w:val="00D93D35"/>
    <w:rsid w:val="00D940A2"/>
    <w:rsid w:val="00D94852"/>
    <w:rsid w:val="00D97063"/>
    <w:rsid w:val="00D97396"/>
    <w:rsid w:val="00DA0200"/>
    <w:rsid w:val="00DA036B"/>
    <w:rsid w:val="00DA1769"/>
    <w:rsid w:val="00DA1F5A"/>
    <w:rsid w:val="00DA2E9B"/>
    <w:rsid w:val="00DA38EC"/>
    <w:rsid w:val="00DA3B54"/>
    <w:rsid w:val="00DA3D98"/>
    <w:rsid w:val="00DA40E7"/>
    <w:rsid w:val="00DA5003"/>
    <w:rsid w:val="00DA51BF"/>
    <w:rsid w:val="00DA799A"/>
    <w:rsid w:val="00DB00A3"/>
    <w:rsid w:val="00DB0A2F"/>
    <w:rsid w:val="00DB0A89"/>
    <w:rsid w:val="00DB1BC1"/>
    <w:rsid w:val="00DB1E00"/>
    <w:rsid w:val="00DB2138"/>
    <w:rsid w:val="00DB397C"/>
    <w:rsid w:val="00DB3F37"/>
    <w:rsid w:val="00DB4549"/>
    <w:rsid w:val="00DB456D"/>
    <w:rsid w:val="00DB5D5D"/>
    <w:rsid w:val="00DB6055"/>
    <w:rsid w:val="00DB63F8"/>
    <w:rsid w:val="00DB7088"/>
    <w:rsid w:val="00DB7C9D"/>
    <w:rsid w:val="00DC0688"/>
    <w:rsid w:val="00DC0E34"/>
    <w:rsid w:val="00DC116F"/>
    <w:rsid w:val="00DC1733"/>
    <w:rsid w:val="00DC2585"/>
    <w:rsid w:val="00DC3DFE"/>
    <w:rsid w:val="00DC55DD"/>
    <w:rsid w:val="00DC6250"/>
    <w:rsid w:val="00DC63BC"/>
    <w:rsid w:val="00DD05D2"/>
    <w:rsid w:val="00DD0A34"/>
    <w:rsid w:val="00DD0BE1"/>
    <w:rsid w:val="00DD0CF1"/>
    <w:rsid w:val="00DD1DE1"/>
    <w:rsid w:val="00DD32C4"/>
    <w:rsid w:val="00DD411F"/>
    <w:rsid w:val="00DD6562"/>
    <w:rsid w:val="00DD6A59"/>
    <w:rsid w:val="00DD70AF"/>
    <w:rsid w:val="00DE00BA"/>
    <w:rsid w:val="00DE1C84"/>
    <w:rsid w:val="00DE2F52"/>
    <w:rsid w:val="00DE3EA2"/>
    <w:rsid w:val="00DE4991"/>
    <w:rsid w:val="00DE4AC3"/>
    <w:rsid w:val="00DE5379"/>
    <w:rsid w:val="00DE7FEE"/>
    <w:rsid w:val="00DF36DF"/>
    <w:rsid w:val="00DF37DB"/>
    <w:rsid w:val="00DF59BF"/>
    <w:rsid w:val="00DF65D8"/>
    <w:rsid w:val="00DF6E52"/>
    <w:rsid w:val="00DF740E"/>
    <w:rsid w:val="00E01372"/>
    <w:rsid w:val="00E01BE2"/>
    <w:rsid w:val="00E0400C"/>
    <w:rsid w:val="00E075FF"/>
    <w:rsid w:val="00E0783F"/>
    <w:rsid w:val="00E12ECA"/>
    <w:rsid w:val="00E138A5"/>
    <w:rsid w:val="00E13C0D"/>
    <w:rsid w:val="00E143B1"/>
    <w:rsid w:val="00E14C56"/>
    <w:rsid w:val="00E15C98"/>
    <w:rsid w:val="00E164D0"/>
    <w:rsid w:val="00E17A40"/>
    <w:rsid w:val="00E21CD3"/>
    <w:rsid w:val="00E226FC"/>
    <w:rsid w:val="00E24850"/>
    <w:rsid w:val="00E2780F"/>
    <w:rsid w:val="00E32DF3"/>
    <w:rsid w:val="00E34445"/>
    <w:rsid w:val="00E34AD5"/>
    <w:rsid w:val="00E354D0"/>
    <w:rsid w:val="00E364E0"/>
    <w:rsid w:val="00E366BE"/>
    <w:rsid w:val="00E36956"/>
    <w:rsid w:val="00E41A1C"/>
    <w:rsid w:val="00E4306E"/>
    <w:rsid w:val="00E44DE2"/>
    <w:rsid w:val="00E4535F"/>
    <w:rsid w:val="00E47F69"/>
    <w:rsid w:val="00E50C29"/>
    <w:rsid w:val="00E50FD2"/>
    <w:rsid w:val="00E52414"/>
    <w:rsid w:val="00E54601"/>
    <w:rsid w:val="00E546F0"/>
    <w:rsid w:val="00E54E8F"/>
    <w:rsid w:val="00E57437"/>
    <w:rsid w:val="00E61DD1"/>
    <w:rsid w:val="00E6246E"/>
    <w:rsid w:val="00E62A70"/>
    <w:rsid w:val="00E64733"/>
    <w:rsid w:val="00E64AFE"/>
    <w:rsid w:val="00E7164B"/>
    <w:rsid w:val="00E71CD6"/>
    <w:rsid w:val="00E728D6"/>
    <w:rsid w:val="00E7378F"/>
    <w:rsid w:val="00E75B95"/>
    <w:rsid w:val="00E779A6"/>
    <w:rsid w:val="00E77CDD"/>
    <w:rsid w:val="00E77D86"/>
    <w:rsid w:val="00E80C90"/>
    <w:rsid w:val="00E81075"/>
    <w:rsid w:val="00E82D71"/>
    <w:rsid w:val="00E831DC"/>
    <w:rsid w:val="00E833D1"/>
    <w:rsid w:val="00E835D5"/>
    <w:rsid w:val="00E84EB7"/>
    <w:rsid w:val="00E851C3"/>
    <w:rsid w:val="00E8741D"/>
    <w:rsid w:val="00E90F4F"/>
    <w:rsid w:val="00E934B9"/>
    <w:rsid w:val="00E94AF2"/>
    <w:rsid w:val="00E94EDD"/>
    <w:rsid w:val="00E97CB1"/>
    <w:rsid w:val="00EA0DA8"/>
    <w:rsid w:val="00EA2021"/>
    <w:rsid w:val="00EA2553"/>
    <w:rsid w:val="00EA45AA"/>
    <w:rsid w:val="00EA4741"/>
    <w:rsid w:val="00EA4AFE"/>
    <w:rsid w:val="00EA4C11"/>
    <w:rsid w:val="00EA5F42"/>
    <w:rsid w:val="00EA6DF6"/>
    <w:rsid w:val="00EA6F7F"/>
    <w:rsid w:val="00EB1D85"/>
    <w:rsid w:val="00EB1E65"/>
    <w:rsid w:val="00EB20FD"/>
    <w:rsid w:val="00EB3786"/>
    <w:rsid w:val="00EB3C75"/>
    <w:rsid w:val="00EB3D32"/>
    <w:rsid w:val="00EB5334"/>
    <w:rsid w:val="00EB6DB9"/>
    <w:rsid w:val="00EB71C1"/>
    <w:rsid w:val="00EB7A7B"/>
    <w:rsid w:val="00EC040D"/>
    <w:rsid w:val="00EC11B7"/>
    <w:rsid w:val="00EC1F4B"/>
    <w:rsid w:val="00EC62D0"/>
    <w:rsid w:val="00EC64A8"/>
    <w:rsid w:val="00EC6C62"/>
    <w:rsid w:val="00EC7B6A"/>
    <w:rsid w:val="00ED2F19"/>
    <w:rsid w:val="00ED5145"/>
    <w:rsid w:val="00EE0BC7"/>
    <w:rsid w:val="00EE150E"/>
    <w:rsid w:val="00EE17DE"/>
    <w:rsid w:val="00EE24C7"/>
    <w:rsid w:val="00EE2889"/>
    <w:rsid w:val="00EE5820"/>
    <w:rsid w:val="00EE61A3"/>
    <w:rsid w:val="00EE7E3F"/>
    <w:rsid w:val="00EF0B1A"/>
    <w:rsid w:val="00EF0B8C"/>
    <w:rsid w:val="00EF207B"/>
    <w:rsid w:val="00EF2788"/>
    <w:rsid w:val="00EF3F62"/>
    <w:rsid w:val="00EF427C"/>
    <w:rsid w:val="00EF4995"/>
    <w:rsid w:val="00EF5227"/>
    <w:rsid w:val="00EF5BF0"/>
    <w:rsid w:val="00EF5DCF"/>
    <w:rsid w:val="00EF6649"/>
    <w:rsid w:val="00EF6C34"/>
    <w:rsid w:val="00EF7315"/>
    <w:rsid w:val="00EF76EC"/>
    <w:rsid w:val="00EF7C01"/>
    <w:rsid w:val="00F0098C"/>
    <w:rsid w:val="00F00DC1"/>
    <w:rsid w:val="00F00F50"/>
    <w:rsid w:val="00F01587"/>
    <w:rsid w:val="00F02587"/>
    <w:rsid w:val="00F02C8F"/>
    <w:rsid w:val="00F046E3"/>
    <w:rsid w:val="00F07EE8"/>
    <w:rsid w:val="00F10183"/>
    <w:rsid w:val="00F10B30"/>
    <w:rsid w:val="00F10E77"/>
    <w:rsid w:val="00F121B1"/>
    <w:rsid w:val="00F12C64"/>
    <w:rsid w:val="00F13977"/>
    <w:rsid w:val="00F13A18"/>
    <w:rsid w:val="00F14CDB"/>
    <w:rsid w:val="00F16D60"/>
    <w:rsid w:val="00F1728F"/>
    <w:rsid w:val="00F2038A"/>
    <w:rsid w:val="00F2111E"/>
    <w:rsid w:val="00F2203A"/>
    <w:rsid w:val="00F23786"/>
    <w:rsid w:val="00F26AC0"/>
    <w:rsid w:val="00F2711A"/>
    <w:rsid w:val="00F30B92"/>
    <w:rsid w:val="00F325E2"/>
    <w:rsid w:val="00F3772E"/>
    <w:rsid w:val="00F40403"/>
    <w:rsid w:val="00F4062F"/>
    <w:rsid w:val="00F407D4"/>
    <w:rsid w:val="00F40F14"/>
    <w:rsid w:val="00F4125E"/>
    <w:rsid w:val="00F42024"/>
    <w:rsid w:val="00F42424"/>
    <w:rsid w:val="00F4259D"/>
    <w:rsid w:val="00F44218"/>
    <w:rsid w:val="00F45EA4"/>
    <w:rsid w:val="00F466E3"/>
    <w:rsid w:val="00F47AD3"/>
    <w:rsid w:val="00F47EAD"/>
    <w:rsid w:val="00F501C3"/>
    <w:rsid w:val="00F507D6"/>
    <w:rsid w:val="00F52506"/>
    <w:rsid w:val="00F52635"/>
    <w:rsid w:val="00F541A7"/>
    <w:rsid w:val="00F564D1"/>
    <w:rsid w:val="00F5687A"/>
    <w:rsid w:val="00F57A07"/>
    <w:rsid w:val="00F60C52"/>
    <w:rsid w:val="00F61835"/>
    <w:rsid w:val="00F61CFA"/>
    <w:rsid w:val="00F7012A"/>
    <w:rsid w:val="00F738BF"/>
    <w:rsid w:val="00F74270"/>
    <w:rsid w:val="00F769D3"/>
    <w:rsid w:val="00F8202D"/>
    <w:rsid w:val="00F829B0"/>
    <w:rsid w:val="00F838E6"/>
    <w:rsid w:val="00F85A06"/>
    <w:rsid w:val="00F87865"/>
    <w:rsid w:val="00F9024A"/>
    <w:rsid w:val="00F90551"/>
    <w:rsid w:val="00F90AEA"/>
    <w:rsid w:val="00F91EFD"/>
    <w:rsid w:val="00F931D0"/>
    <w:rsid w:val="00F939B4"/>
    <w:rsid w:val="00F93EEE"/>
    <w:rsid w:val="00F9448B"/>
    <w:rsid w:val="00F96730"/>
    <w:rsid w:val="00F96A07"/>
    <w:rsid w:val="00F96CEA"/>
    <w:rsid w:val="00F971A6"/>
    <w:rsid w:val="00FA044D"/>
    <w:rsid w:val="00FA04B6"/>
    <w:rsid w:val="00FA07FD"/>
    <w:rsid w:val="00FA1A84"/>
    <w:rsid w:val="00FA3C7D"/>
    <w:rsid w:val="00FA57F0"/>
    <w:rsid w:val="00FA59A1"/>
    <w:rsid w:val="00FA662A"/>
    <w:rsid w:val="00FA7525"/>
    <w:rsid w:val="00FB28CD"/>
    <w:rsid w:val="00FB2C2D"/>
    <w:rsid w:val="00FB36DB"/>
    <w:rsid w:val="00FB3805"/>
    <w:rsid w:val="00FB3DE8"/>
    <w:rsid w:val="00FB5BA5"/>
    <w:rsid w:val="00FB5D01"/>
    <w:rsid w:val="00FB5FDA"/>
    <w:rsid w:val="00FB62B6"/>
    <w:rsid w:val="00FB6834"/>
    <w:rsid w:val="00FB6F42"/>
    <w:rsid w:val="00FB71A6"/>
    <w:rsid w:val="00FC2446"/>
    <w:rsid w:val="00FC2555"/>
    <w:rsid w:val="00FC3982"/>
    <w:rsid w:val="00FC412F"/>
    <w:rsid w:val="00FC41B4"/>
    <w:rsid w:val="00FC482C"/>
    <w:rsid w:val="00FC4E16"/>
    <w:rsid w:val="00FC61A2"/>
    <w:rsid w:val="00FC677A"/>
    <w:rsid w:val="00FC6B6C"/>
    <w:rsid w:val="00FD03E8"/>
    <w:rsid w:val="00FD2D7A"/>
    <w:rsid w:val="00FD68DD"/>
    <w:rsid w:val="00FD714B"/>
    <w:rsid w:val="00FD7591"/>
    <w:rsid w:val="00FE0452"/>
    <w:rsid w:val="00FE0695"/>
    <w:rsid w:val="00FE0C46"/>
    <w:rsid w:val="00FE49CF"/>
    <w:rsid w:val="00FE4CA5"/>
    <w:rsid w:val="00FE5DC0"/>
    <w:rsid w:val="00FE6085"/>
    <w:rsid w:val="00FE665A"/>
    <w:rsid w:val="00FE6A29"/>
    <w:rsid w:val="00FF0E23"/>
    <w:rsid w:val="00FF1B05"/>
    <w:rsid w:val="00FF27FF"/>
    <w:rsid w:val="00FF29B7"/>
    <w:rsid w:val="00FF4971"/>
    <w:rsid w:val="00FF545F"/>
    <w:rsid w:val="00FF596B"/>
    <w:rsid w:val="00FF6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EFBB0F"/>
  <w15:chartTrackingRefBased/>
  <w15:docId w15:val="{5F68D687-F67A-4D3C-88AF-8A193F34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5AD"/>
    <w:pPr>
      <w:widowControl w:val="0"/>
      <w:jc w:val="both"/>
    </w:pPr>
    <w:rPr>
      <w:rFonts w:ascii="Century" w:eastAsia="ＭＳ 明朝" w:hAnsi="Century" w:cs="Times New Roman"/>
      <w:snapToGrid w:val="0"/>
      <w:spacing w:val="-2"/>
      <w:kern w:val="0"/>
      <w:szCs w:val="21"/>
    </w:rPr>
  </w:style>
  <w:style w:type="paragraph" w:styleId="1">
    <w:name w:val="heading 1"/>
    <w:basedOn w:val="a"/>
    <w:next w:val="a"/>
    <w:link w:val="10"/>
    <w:uiPriority w:val="9"/>
    <w:qFormat/>
    <w:rsid w:val="00973D7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3B44"/>
    <w:pPr>
      <w:ind w:leftChars="400" w:left="840"/>
    </w:pPr>
  </w:style>
  <w:style w:type="table" w:styleId="a4">
    <w:name w:val="Table Grid"/>
    <w:basedOn w:val="a1"/>
    <w:uiPriority w:val="59"/>
    <w:rsid w:val="00FB6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A4178"/>
    <w:rPr>
      <w:color w:val="0563C1" w:themeColor="hyperlink"/>
      <w:u w:val="single"/>
    </w:rPr>
  </w:style>
  <w:style w:type="paragraph" w:styleId="a6">
    <w:name w:val="header"/>
    <w:basedOn w:val="a"/>
    <w:link w:val="a7"/>
    <w:uiPriority w:val="99"/>
    <w:unhideWhenUsed/>
    <w:rsid w:val="003B4DFD"/>
    <w:pPr>
      <w:tabs>
        <w:tab w:val="center" w:pos="4252"/>
        <w:tab w:val="right" w:pos="8504"/>
      </w:tabs>
      <w:snapToGrid w:val="0"/>
    </w:pPr>
  </w:style>
  <w:style w:type="character" w:customStyle="1" w:styleId="a7">
    <w:name w:val="ヘッダー (文字)"/>
    <w:basedOn w:val="a0"/>
    <w:link w:val="a6"/>
    <w:uiPriority w:val="99"/>
    <w:rsid w:val="003B4DFD"/>
    <w:rPr>
      <w:rFonts w:ascii="Century" w:eastAsia="ＭＳ 明朝" w:hAnsi="Century" w:cs="Times New Roman"/>
      <w:snapToGrid w:val="0"/>
      <w:spacing w:val="-2"/>
      <w:kern w:val="0"/>
      <w:szCs w:val="21"/>
    </w:rPr>
  </w:style>
  <w:style w:type="paragraph" w:styleId="a8">
    <w:name w:val="footer"/>
    <w:basedOn w:val="a"/>
    <w:link w:val="a9"/>
    <w:uiPriority w:val="99"/>
    <w:unhideWhenUsed/>
    <w:rsid w:val="003B4DFD"/>
    <w:pPr>
      <w:tabs>
        <w:tab w:val="center" w:pos="4252"/>
        <w:tab w:val="right" w:pos="8504"/>
      </w:tabs>
      <w:snapToGrid w:val="0"/>
    </w:pPr>
  </w:style>
  <w:style w:type="character" w:customStyle="1" w:styleId="a9">
    <w:name w:val="フッター (文字)"/>
    <w:basedOn w:val="a0"/>
    <w:link w:val="a8"/>
    <w:uiPriority w:val="99"/>
    <w:rsid w:val="003B4DFD"/>
    <w:rPr>
      <w:rFonts w:ascii="Century" w:eastAsia="ＭＳ 明朝" w:hAnsi="Century" w:cs="Times New Roman"/>
      <w:snapToGrid w:val="0"/>
      <w:spacing w:val="-2"/>
      <w:kern w:val="0"/>
      <w:szCs w:val="21"/>
    </w:rPr>
  </w:style>
  <w:style w:type="character" w:customStyle="1" w:styleId="10">
    <w:name w:val="見出し 1 (文字)"/>
    <w:basedOn w:val="a0"/>
    <w:link w:val="1"/>
    <w:uiPriority w:val="9"/>
    <w:rsid w:val="00973D70"/>
    <w:rPr>
      <w:rFonts w:asciiTheme="majorHAnsi" w:eastAsiaTheme="majorEastAsia" w:hAnsiTheme="majorHAnsi" w:cstheme="majorBidi"/>
      <w:snapToGrid w:val="0"/>
      <w:spacing w:val="-2"/>
      <w:kern w:val="0"/>
      <w:sz w:val="24"/>
      <w:szCs w:val="24"/>
    </w:rPr>
  </w:style>
  <w:style w:type="paragraph" w:styleId="aa">
    <w:name w:val="Balloon Text"/>
    <w:basedOn w:val="a"/>
    <w:link w:val="ab"/>
    <w:uiPriority w:val="99"/>
    <w:semiHidden/>
    <w:unhideWhenUsed/>
    <w:rsid w:val="005636A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636AA"/>
    <w:rPr>
      <w:rFonts w:asciiTheme="majorHAnsi" w:eastAsiaTheme="majorEastAsia" w:hAnsiTheme="majorHAnsi" w:cstheme="majorBidi"/>
      <w:snapToGrid w:val="0"/>
      <w:spacing w:val="-2"/>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1999">
      <w:bodyDiv w:val="1"/>
      <w:marLeft w:val="0"/>
      <w:marRight w:val="0"/>
      <w:marTop w:val="0"/>
      <w:marBottom w:val="0"/>
      <w:divBdr>
        <w:top w:val="none" w:sz="0" w:space="0" w:color="auto"/>
        <w:left w:val="none" w:sz="0" w:space="0" w:color="auto"/>
        <w:bottom w:val="none" w:sz="0" w:space="0" w:color="auto"/>
        <w:right w:val="none" w:sz="0" w:space="0" w:color="auto"/>
      </w:divBdr>
    </w:div>
    <w:div w:id="151602996">
      <w:bodyDiv w:val="1"/>
      <w:marLeft w:val="0"/>
      <w:marRight w:val="0"/>
      <w:marTop w:val="0"/>
      <w:marBottom w:val="0"/>
      <w:divBdr>
        <w:top w:val="none" w:sz="0" w:space="0" w:color="auto"/>
        <w:left w:val="none" w:sz="0" w:space="0" w:color="auto"/>
        <w:bottom w:val="none" w:sz="0" w:space="0" w:color="auto"/>
        <w:right w:val="none" w:sz="0" w:space="0" w:color="auto"/>
      </w:divBdr>
    </w:div>
    <w:div w:id="196622145">
      <w:bodyDiv w:val="1"/>
      <w:marLeft w:val="0"/>
      <w:marRight w:val="0"/>
      <w:marTop w:val="0"/>
      <w:marBottom w:val="0"/>
      <w:divBdr>
        <w:top w:val="none" w:sz="0" w:space="0" w:color="auto"/>
        <w:left w:val="none" w:sz="0" w:space="0" w:color="auto"/>
        <w:bottom w:val="none" w:sz="0" w:space="0" w:color="auto"/>
        <w:right w:val="none" w:sz="0" w:space="0" w:color="auto"/>
      </w:divBdr>
    </w:div>
    <w:div w:id="210194764">
      <w:bodyDiv w:val="1"/>
      <w:marLeft w:val="0"/>
      <w:marRight w:val="0"/>
      <w:marTop w:val="0"/>
      <w:marBottom w:val="0"/>
      <w:divBdr>
        <w:top w:val="none" w:sz="0" w:space="0" w:color="auto"/>
        <w:left w:val="none" w:sz="0" w:space="0" w:color="auto"/>
        <w:bottom w:val="none" w:sz="0" w:space="0" w:color="auto"/>
        <w:right w:val="none" w:sz="0" w:space="0" w:color="auto"/>
      </w:divBdr>
    </w:div>
    <w:div w:id="282660115">
      <w:bodyDiv w:val="1"/>
      <w:marLeft w:val="0"/>
      <w:marRight w:val="0"/>
      <w:marTop w:val="0"/>
      <w:marBottom w:val="0"/>
      <w:divBdr>
        <w:top w:val="none" w:sz="0" w:space="0" w:color="auto"/>
        <w:left w:val="none" w:sz="0" w:space="0" w:color="auto"/>
        <w:bottom w:val="none" w:sz="0" w:space="0" w:color="auto"/>
        <w:right w:val="none" w:sz="0" w:space="0" w:color="auto"/>
      </w:divBdr>
    </w:div>
    <w:div w:id="309136411">
      <w:bodyDiv w:val="1"/>
      <w:marLeft w:val="0"/>
      <w:marRight w:val="0"/>
      <w:marTop w:val="0"/>
      <w:marBottom w:val="0"/>
      <w:divBdr>
        <w:top w:val="none" w:sz="0" w:space="0" w:color="auto"/>
        <w:left w:val="none" w:sz="0" w:space="0" w:color="auto"/>
        <w:bottom w:val="none" w:sz="0" w:space="0" w:color="auto"/>
        <w:right w:val="none" w:sz="0" w:space="0" w:color="auto"/>
      </w:divBdr>
    </w:div>
    <w:div w:id="340744220">
      <w:bodyDiv w:val="1"/>
      <w:marLeft w:val="0"/>
      <w:marRight w:val="0"/>
      <w:marTop w:val="0"/>
      <w:marBottom w:val="0"/>
      <w:divBdr>
        <w:top w:val="none" w:sz="0" w:space="0" w:color="auto"/>
        <w:left w:val="none" w:sz="0" w:space="0" w:color="auto"/>
        <w:bottom w:val="none" w:sz="0" w:space="0" w:color="auto"/>
        <w:right w:val="none" w:sz="0" w:space="0" w:color="auto"/>
      </w:divBdr>
    </w:div>
    <w:div w:id="402684186">
      <w:bodyDiv w:val="1"/>
      <w:marLeft w:val="0"/>
      <w:marRight w:val="0"/>
      <w:marTop w:val="0"/>
      <w:marBottom w:val="0"/>
      <w:divBdr>
        <w:top w:val="none" w:sz="0" w:space="0" w:color="auto"/>
        <w:left w:val="none" w:sz="0" w:space="0" w:color="auto"/>
        <w:bottom w:val="none" w:sz="0" w:space="0" w:color="auto"/>
        <w:right w:val="none" w:sz="0" w:space="0" w:color="auto"/>
      </w:divBdr>
    </w:div>
    <w:div w:id="452091765">
      <w:bodyDiv w:val="1"/>
      <w:marLeft w:val="0"/>
      <w:marRight w:val="0"/>
      <w:marTop w:val="0"/>
      <w:marBottom w:val="0"/>
      <w:divBdr>
        <w:top w:val="none" w:sz="0" w:space="0" w:color="auto"/>
        <w:left w:val="none" w:sz="0" w:space="0" w:color="auto"/>
        <w:bottom w:val="none" w:sz="0" w:space="0" w:color="auto"/>
        <w:right w:val="none" w:sz="0" w:space="0" w:color="auto"/>
      </w:divBdr>
    </w:div>
    <w:div w:id="574164605">
      <w:bodyDiv w:val="1"/>
      <w:marLeft w:val="0"/>
      <w:marRight w:val="0"/>
      <w:marTop w:val="0"/>
      <w:marBottom w:val="0"/>
      <w:divBdr>
        <w:top w:val="none" w:sz="0" w:space="0" w:color="auto"/>
        <w:left w:val="none" w:sz="0" w:space="0" w:color="auto"/>
        <w:bottom w:val="none" w:sz="0" w:space="0" w:color="auto"/>
        <w:right w:val="none" w:sz="0" w:space="0" w:color="auto"/>
      </w:divBdr>
    </w:div>
    <w:div w:id="839000817">
      <w:bodyDiv w:val="1"/>
      <w:marLeft w:val="0"/>
      <w:marRight w:val="0"/>
      <w:marTop w:val="0"/>
      <w:marBottom w:val="0"/>
      <w:divBdr>
        <w:top w:val="none" w:sz="0" w:space="0" w:color="auto"/>
        <w:left w:val="none" w:sz="0" w:space="0" w:color="auto"/>
        <w:bottom w:val="none" w:sz="0" w:space="0" w:color="auto"/>
        <w:right w:val="none" w:sz="0" w:space="0" w:color="auto"/>
      </w:divBdr>
    </w:div>
    <w:div w:id="864905853">
      <w:bodyDiv w:val="1"/>
      <w:marLeft w:val="0"/>
      <w:marRight w:val="0"/>
      <w:marTop w:val="0"/>
      <w:marBottom w:val="0"/>
      <w:divBdr>
        <w:top w:val="none" w:sz="0" w:space="0" w:color="auto"/>
        <w:left w:val="none" w:sz="0" w:space="0" w:color="auto"/>
        <w:bottom w:val="none" w:sz="0" w:space="0" w:color="auto"/>
        <w:right w:val="none" w:sz="0" w:space="0" w:color="auto"/>
      </w:divBdr>
    </w:div>
    <w:div w:id="933170311">
      <w:bodyDiv w:val="1"/>
      <w:marLeft w:val="0"/>
      <w:marRight w:val="0"/>
      <w:marTop w:val="0"/>
      <w:marBottom w:val="0"/>
      <w:divBdr>
        <w:top w:val="none" w:sz="0" w:space="0" w:color="auto"/>
        <w:left w:val="none" w:sz="0" w:space="0" w:color="auto"/>
        <w:bottom w:val="none" w:sz="0" w:space="0" w:color="auto"/>
        <w:right w:val="none" w:sz="0" w:space="0" w:color="auto"/>
      </w:divBdr>
    </w:div>
    <w:div w:id="982076849">
      <w:bodyDiv w:val="1"/>
      <w:marLeft w:val="0"/>
      <w:marRight w:val="0"/>
      <w:marTop w:val="0"/>
      <w:marBottom w:val="0"/>
      <w:divBdr>
        <w:top w:val="none" w:sz="0" w:space="0" w:color="auto"/>
        <w:left w:val="none" w:sz="0" w:space="0" w:color="auto"/>
        <w:bottom w:val="none" w:sz="0" w:space="0" w:color="auto"/>
        <w:right w:val="none" w:sz="0" w:space="0" w:color="auto"/>
      </w:divBdr>
    </w:div>
    <w:div w:id="1019308464">
      <w:bodyDiv w:val="1"/>
      <w:marLeft w:val="0"/>
      <w:marRight w:val="0"/>
      <w:marTop w:val="0"/>
      <w:marBottom w:val="0"/>
      <w:divBdr>
        <w:top w:val="none" w:sz="0" w:space="0" w:color="auto"/>
        <w:left w:val="none" w:sz="0" w:space="0" w:color="auto"/>
        <w:bottom w:val="none" w:sz="0" w:space="0" w:color="auto"/>
        <w:right w:val="none" w:sz="0" w:space="0" w:color="auto"/>
      </w:divBdr>
    </w:div>
    <w:div w:id="1019966648">
      <w:bodyDiv w:val="1"/>
      <w:marLeft w:val="0"/>
      <w:marRight w:val="0"/>
      <w:marTop w:val="0"/>
      <w:marBottom w:val="0"/>
      <w:divBdr>
        <w:top w:val="none" w:sz="0" w:space="0" w:color="auto"/>
        <w:left w:val="none" w:sz="0" w:space="0" w:color="auto"/>
        <w:bottom w:val="none" w:sz="0" w:space="0" w:color="auto"/>
        <w:right w:val="none" w:sz="0" w:space="0" w:color="auto"/>
      </w:divBdr>
    </w:div>
    <w:div w:id="1073431608">
      <w:bodyDiv w:val="1"/>
      <w:marLeft w:val="0"/>
      <w:marRight w:val="0"/>
      <w:marTop w:val="0"/>
      <w:marBottom w:val="0"/>
      <w:divBdr>
        <w:top w:val="none" w:sz="0" w:space="0" w:color="auto"/>
        <w:left w:val="none" w:sz="0" w:space="0" w:color="auto"/>
        <w:bottom w:val="none" w:sz="0" w:space="0" w:color="auto"/>
        <w:right w:val="none" w:sz="0" w:space="0" w:color="auto"/>
      </w:divBdr>
    </w:div>
    <w:div w:id="1075518113">
      <w:bodyDiv w:val="1"/>
      <w:marLeft w:val="0"/>
      <w:marRight w:val="0"/>
      <w:marTop w:val="0"/>
      <w:marBottom w:val="0"/>
      <w:divBdr>
        <w:top w:val="none" w:sz="0" w:space="0" w:color="auto"/>
        <w:left w:val="none" w:sz="0" w:space="0" w:color="auto"/>
        <w:bottom w:val="none" w:sz="0" w:space="0" w:color="auto"/>
        <w:right w:val="none" w:sz="0" w:space="0" w:color="auto"/>
      </w:divBdr>
      <w:divsChild>
        <w:div w:id="1241325966">
          <w:marLeft w:val="0"/>
          <w:marRight w:val="0"/>
          <w:marTop w:val="0"/>
          <w:marBottom w:val="0"/>
          <w:divBdr>
            <w:top w:val="none" w:sz="0" w:space="0" w:color="auto"/>
            <w:left w:val="none" w:sz="0" w:space="0" w:color="auto"/>
            <w:bottom w:val="none" w:sz="0" w:space="0" w:color="auto"/>
            <w:right w:val="none" w:sz="0" w:space="0" w:color="auto"/>
          </w:divBdr>
          <w:divsChild>
            <w:div w:id="792334376">
              <w:marLeft w:val="0"/>
              <w:marRight w:val="0"/>
              <w:marTop w:val="0"/>
              <w:marBottom w:val="0"/>
              <w:divBdr>
                <w:top w:val="none" w:sz="0" w:space="0" w:color="auto"/>
                <w:left w:val="none" w:sz="0" w:space="0" w:color="auto"/>
                <w:bottom w:val="none" w:sz="0" w:space="0" w:color="auto"/>
                <w:right w:val="none" w:sz="0" w:space="0" w:color="auto"/>
              </w:divBdr>
            </w:div>
          </w:divsChild>
        </w:div>
        <w:div w:id="1621495152">
          <w:marLeft w:val="0"/>
          <w:marRight w:val="0"/>
          <w:marTop w:val="0"/>
          <w:marBottom w:val="0"/>
          <w:divBdr>
            <w:top w:val="none" w:sz="0" w:space="0" w:color="auto"/>
            <w:left w:val="none" w:sz="0" w:space="0" w:color="auto"/>
            <w:bottom w:val="none" w:sz="0" w:space="0" w:color="auto"/>
            <w:right w:val="none" w:sz="0" w:space="0" w:color="auto"/>
          </w:divBdr>
        </w:div>
        <w:div w:id="290286241">
          <w:marLeft w:val="0"/>
          <w:marRight w:val="0"/>
          <w:marTop w:val="0"/>
          <w:marBottom w:val="0"/>
          <w:divBdr>
            <w:top w:val="none" w:sz="0" w:space="0" w:color="auto"/>
            <w:left w:val="none" w:sz="0" w:space="0" w:color="auto"/>
            <w:bottom w:val="none" w:sz="0" w:space="0" w:color="auto"/>
            <w:right w:val="none" w:sz="0" w:space="0" w:color="auto"/>
          </w:divBdr>
        </w:div>
        <w:div w:id="1254512612">
          <w:marLeft w:val="0"/>
          <w:marRight w:val="0"/>
          <w:marTop w:val="0"/>
          <w:marBottom w:val="0"/>
          <w:divBdr>
            <w:top w:val="none" w:sz="0" w:space="0" w:color="auto"/>
            <w:left w:val="none" w:sz="0" w:space="0" w:color="auto"/>
            <w:bottom w:val="none" w:sz="0" w:space="0" w:color="auto"/>
            <w:right w:val="none" w:sz="0" w:space="0" w:color="auto"/>
          </w:divBdr>
        </w:div>
        <w:div w:id="1435596233">
          <w:marLeft w:val="0"/>
          <w:marRight w:val="0"/>
          <w:marTop w:val="0"/>
          <w:marBottom w:val="0"/>
          <w:divBdr>
            <w:top w:val="none" w:sz="0" w:space="0" w:color="auto"/>
            <w:left w:val="none" w:sz="0" w:space="0" w:color="auto"/>
            <w:bottom w:val="none" w:sz="0" w:space="0" w:color="auto"/>
            <w:right w:val="none" w:sz="0" w:space="0" w:color="auto"/>
          </w:divBdr>
        </w:div>
        <w:div w:id="1559393541">
          <w:marLeft w:val="0"/>
          <w:marRight w:val="0"/>
          <w:marTop w:val="0"/>
          <w:marBottom w:val="0"/>
          <w:divBdr>
            <w:top w:val="none" w:sz="0" w:space="0" w:color="auto"/>
            <w:left w:val="none" w:sz="0" w:space="0" w:color="auto"/>
            <w:bottom w:val="none" w:sz="0" w:space="0" w:color="auto"/>
            <w:right w:val="none" w:sz="0" w:space="0" w:color="auto"/>
          </w:divBdr>
        </w:div>
        <w:div w:id="1711344755">
          <w:marLeft w:val="0"/>
          <w:marRight w:val="0"/>
          <w:marTop w:val="0"/>
          <w:marBottom w:val="0"/>
          <w:divBdr>
            <w:top w:val="none" w:sz="0" w:space="0" w:color="auto"/>
            <w:left w:val="none" w:sz="0" w:space="0" w:color="auto"/>
            <w:bottom w:val="none" w:sz="0" w:space="0" w:color="auto"/>
            <w:right w:val="none" w:sz="0" w:space="0" w:color="auto"/>
          </w:divBdr>
        </w:div>
        <w:div w:id="875002070">
          <w:marLeft w:val="0"/>
          <w:marRight w:val="0"/>
          <w:marTop w:val="0"/>
          <w:marBottom w:val="0"/>
          <w:divBdr>
            <w:top w:val="none" w:sz="0" w:space="0" w:color="auto"/>
            <w:left w:val="none" w:sz="0" w:space="0" w:color="auto"/>
            <w:bottom w:val="none" w:sz="0" w:space="0" w:color="auto"/>
            <w:right w:val="none" w:sz="0" w:space="0" w:color="auto"/>
          </w:divBdr>
        </w:div>
        <w:div w:id="1548568147">
          <w:marLeft w:val="0"/>
          <w:marRight w:val="0"/>
          <w:marTop w:val="0"/>
          <w:marBottom w:val="0"/>
          <w:divBdr>
            <w:top w:val="none" w:sz="0" w:space="0" w:color="auto"/>
            <w:left w:val="none" w:sz="0" w:space="0" w:color="auto"/>
            <w:bottom w:val="none" w:sz="0" w:space="0" w:color="auto"/>
            <w:right w:val="none" w:sz="0" w:space="0" w:color="auto"/>
          </w:divBdr>
        </w:div>
        <w:div w:id="1743797713">
          <w:marLeft w:val="0"/>
          <w:marRight w:val="0"/>
          <w:marTop w:val="0"/>
          <w:marBottom w:val="0"/>
          <w:divBdr>
            <w:top w:val="none" w:sz="0" w:space="0" w:color="auto"/>
            <w:left w:val="none" w:sz="0" w:space="0" w:color="auto"/>
            <w:bottom w:val="none" w:sz="0" w:space="0" w:color="auto"/>
            <w:right w:val="none" w:sz="0" w:space="0" w:color="auto"/>
          </w:divBdr>
        </w:div>
        <w:div w:id="196083855">
          <w:marLeft w:val="0"/>
          <w:marRight w:val="0"/>
          <w:marTop w:val="0"/>
          <w:marBottom w:val="0"/>
          <w:divBdr>
            <w:top w:val="none" w:sz="0" w:space="0" w:color="auto"/>
            <w:left w:val="none" w:sz="0" w:space="0" w:color="auto"/>
            <w:bottom w:val="none" w:sz="0" w:space="0" w:color="auto"/>
            <w:right w:val="none" w:sz="0" w:space="0" w:color="auto"/>
          </w:divBdr>
        </w:div>
        <w:div w:id="1953437597">
          <w:marLeft w:val="0"/>
          <w:marRight w:val="0"/>
          <w:marTop w:val="0"/>
          <w:marBottom w:val="0"/>
          <w:divBdr>
            <w:top w:val="none" w:sz="0" w:space="0" w:color="auto"/>
            <w:left w:val="none" w:sz="0" w:space="0" w:color="auto"/>
            <w:bottom w:val="none" w:sz="0" w:space="0" w:color="auto"/>
            <w:right w:val="none" w:sz="0" w:space="0" w:color="auto"/>
          </w:divBdr>
        </w:div>
        <w:div w:id="55979893">
          <w:marLeft w:val="0"/>
          <w:marRight w:val="0"/>
          <w:marTop w:val="0"/>
          <w:marBottom w:val="0"/>
          <w:divBdr>
            <w:top w:val="none" w:sz="0" w:space="0" w:color="auto"/>
            <w:left w:val="none" w:sz="0" w:space="0" w:color="auto"/>
            <w:bottom w:val="none" w:sz="0" w:space="0" w:color="auto"/>
            <w:right w:val="none" w:sz="0" w:space="0" w:color="auto"/>
          </w:divBdr>
        </w:div>
        <w:div w:id="814372751">
          <w:marLeft w:val="0"/>
          <w:marRight w:val="0"/>
          <w:marTop w:val="0"/>
          <w:marBottom w:val="0"/>
          <w:divBdr>
            <w:top w:val="none" w:sz="0" w:space="0" w:color="auto"/>
            <w:left w:val="none" w:sz="0" w:space="0" w:color="auto"/>
            <w:bottom w:val="none" w:sz="0" w:space="0" w:color="auto"/>
            <w:right w:val="none" w:sz="0" w:space="0" w:color="auto"/>
          </w:divBdr>
        </w:div>
        <w:div w:id="622689160">
          <w:marLeft w:val="0"/>
          <w:marRight w:val="0"/>
          <w:marTop w:val="0"/>
          <w:marBottom w:val="0"/>
          <w:divBdr>
            <w:top w:val="none" w:sz="0" w:space="0" w:color="auto"/>
            <w:left w:val="none" w:sz="0" w:space="0" w:color="auto"/>
            <w:bottom w:val="none" w:sz="0" w:space="0" w:color="auto"/>
            <w:right w:val="none" w:sz="0" w:space="0" w:color="auto"/>
          </w:divBdr>
        </w:div>
        <w:div w:id="839660968">
          <w:marLeft w:val="0"/>
          <w:marRight w:val="0"/>
          <w:marTop w:val="0"/>
          <w:marBottom w:val="0"/>
          <w:divBdr>
            <w:top w:val="none" w:sz="0" w:space="0" w:color="auto"/>
            <w:left w:val="none" w:sz="0" w:space="0" w:color="auto"/>
            <w:bottom w:val="none" w:sz="0" w:space="0" w:color="auto"/>
            <w:right w:val="none" w:sz="0" w:space="0" w:color="auto"/>
          </w:divBdr>
        </w:div>
        <w:div w:id="1964075894">
          <w:marLeft w:val="0"/>
          <w:marRight w:val="0"/>
          <w:marTop w:val="0"/>
          <w:marBottom w:val="0"/>
          <w:divBdr>
            <w:top w:val="none" w:sz="0" w:space="0" w:color="auto"/>
            <w:left w:val="none" w:sz="0" w:space="0" w:color="auto"/>
            <w:bottom w:val="none" w:sz="0" w:space="0" w:color="auto"/>
            <w:right w:val="none" w:sz="0" w:space="0" w:color="auto"/>
          </w:divBdr>
        </w:div>
        <w:div w:id="662657907">
          <w:marLeft w:val="0"/>
          <w:marRight w:val="0"/>
          <w:marTop w:val="0"/>
          <w:marBottom w:val="0"/>
          <w:divBdr>
            <w:top w:val="none" w:sz="0" w:space="0" w:color="auto"/>
            <w:left w:val="none" w:sz="0" w:space="0" w:color="auto"/>
            <w:bottom w:val="none" w:sz="0" w:space="0" w:color="auto"/>
            <w:right w:val="none" w:sz="0" w:space="0" w:color="auto"/>
          </w:divBdr>
        </w:div>
        <w:div w:id="1887722249">
          <w:marLeft w:val="0"/>
          <w:marRight w:val="0"/>
          <w:marTop w:val="0"/>
          <w:marBottom w:val="0"/>
          <w:divBdr>
            <w:top w:val="none" w:sz="0" w:space="0" w:color="auto"/>
            <w:left w:val="none" w:sz="0" w:space="0" w:color="auto"/>
            <w:bottom w:val="none" w:sz="0" w:space="0" w:color="auto"/>
            <w:right w:val="none" w:sz="0" w:space="0" w:color="auto"/>
          </w:divBdr>
        </w:div>
        <w:div w:id="167671899">
          <w:marLeft w:val="0"/>
          <w:marRight w:val="0"/>
          <w:marTop w:val="0"/>
          <w:marBottom w:val="0"/>
          <w:divBdr>
            <w:top w:val="none" w:sz="0" w:space="0" w:color="auto"/>
            <w:left w:val="none" w:sz="0" w:space="0" w:color="auto"/>
            <w:bottom w:val="none" w:sz="0" w:space="0" w:color="auto"/>
            <w:right w:val="none" w:sz="0" w:space="0" w:color="auto"/>
          </w:divBdr>
        </w:div>
        <w:div w:id="1445615531">
          <w:marLeft w:val="0"/>
          <w:marRight w:val="0"/>
          <w:marTop w:val="0"/>
          <w:marBottom w:val="0"/>
          <w:divBdr>
            <w:top w:val="none" w:sz="0" w:space="0" w:color="auto"/>
            <w:left w:val="none" w:sz="0" w:space="0" w:color="auto"/>
            <w:bottom w:val="none" w:sz="0" w:space="0" w:color="auto"/>
            <w:right w:val="none" w:sz="0" w:space="0" w:color="auto"/>
          </w:divBdr>
        </w:div>
        <w:div w:id="1856573334">
          <w:marLeft w:val="0"/>
          <w:marRight w:val="0"/>
          <w:marTop w:val="0"/>
          <w:marBottom w:val="0"/>
          <w:divBdr>
            <w:top w:val="none" w:sz="0" w:space="0" w:color="auto"/>
            <w:left w:val="none" w:sz="0" w:space="0" w:color="auto"/>
            <w:bottom w:val="none" w:sz="0" w:space="0" w:color="auto"/>
            <w:right w:val="none" w:sz="0" w:space="0" w:color="auto"/>
          </w:divBdr>
        </w:div>
        <w:div w:id="164128930">
          <w:marLeft w:val="0"/>
          <w:marRight w:val="0"/>
          <w:marTop w:val="0"/>
          <w:marBottom w:val="0"/>
          <w:divBdr>
            <w:top w:val="none" w:sz="0" w:space="0" w:color="auto"/>
            <w:left w:val="none" w:sz="0" w:space="0" w:color="auto"/>
            <w:bottom w:val="none" w:sz="0" w:space="0" w:color="auto"/>
            <w:right w:val="none" w:sz="0" w:space="0" w:color="auto"/>
          </w:divBdr>
        </w:div>
        <w:div w:id="706756479">
          <w:marLeft w:val="0"/>
          <w:marRight w:val="0"/>
          <w:marTop w:val="0"/>
          <w:marBottom w:val="0"/>
          <w:divBdr>
            <w:top w:val="none" w:sz="0" w:space="0" w:color="auto"/>
            <w:left w:val="none" w:sz="0" w:space="0" w:color="auto"/>
            <w:bottom w:val="none" w:sz="0" w:space="0" w:color="auto"/>
            <w:right w:val="none" w:sz="0" w:space="0" w:color="auto"/>
          </w:divBdr>
        </w:div>
        <w:div w:id="235361637">
          <w:marLeft w:val="0"/>
          <w:marRight w:val="0"/>
          <w:marTop w:val="0"/>
          <w:marBottom w:val="0"/>
          <w:divBdr>
            <w:top w:val="none" w:sz="0" w:space="0" w:color="auto"/>
            <w:left w:val="none" w:sz="0" w:space="0" w:color="auto"/>
            <w:bottom w:val="none" w:sz="0" w:space="0" w:color="auto"/>
            <w:right w:val="none" w:sz="0" w:space="0" w:color="auto"/>
          </w:divBdr>
        </w:div>
        <w:div w:id="656961417">
          <w:marLeft w:val="0"/>
          <w:marRight w:val="0"/>
          <w:marTop w:val="0"/>
          <w:marBottom w:val="0"/>
          <w:divBdr>
            <w:top w:val="none" w:sz="0" w:space="0" w:color="auto"/>
            <w:left w:val="none" w:sz="0" w:space="0" w:color="auto"/>
            <w:bottom w:val="none" w:sz="0" w:space="0" w:color="auto"/>
            <w:right w:val="none" w:sz="0" w:space="0" w:color="auto"/>
          </w:divBdr>
        </w:div>
        <w:div w:id="77875714">
          <w:marLeft w:val="0"/>
          <w:marRight w:val="0"/>
          <w:marTop w:val="0"/>
          <w:marBottom w:val="0"/>
          <w:divBdr>
            <w:top w:val="none" w:sz="0" w:space="0" w:color="auto"/>
            <w:left w:val="none" w:sz="0" w:space="0" w:color="auto"/>
            <w:bottom w:val="none" w:sz="0" w:space="0" w:color="auto"/>
            <w:right w:val="none" w:sz="0" w:space="0" w:color="auto"/>
          </w:divBdr>
        </w:div>
        <w:div w:id="1022321974">
          <w:marLeft w:val="0"/>
          <w:marRight w:val="0"/>
          <w:marTop w:val="0"/>
          <w:marBottom w:val="0"/>
          <w:divBdr>
            <w:top w:val="none" w:sz="0" w:space="0" w:color="auto"/>
            <w:left w:val="none" w:sz="0" w:space="0" w:color="auto"/>
            <w:bottom w:val="none" w:sz="0" w:space="0" w:color="auto"/>
            <w:right w:val="none" w:sz="0" w:space="0" w:color="auto"/>
          </w:divBdr>
        </w:div>
        <w:div w:id="1685474050">
          <w:marLeft w:val="0"/>
          <w:marRight w:val="0"/>
          <w:marTop w:val="0"/>
          <w:marBottom w:val="0"/>
          <w:divBdr>
            <w:top w:val="none" w:sz="0" w:space="0" w:color="auto"/>
            <w:left w:val="none" w:sz="0" w:space="0" w:color="auto"/>
            <w:bottom w:val="none" w:sz="0" w:space="0" w:color="auto"/>
            <w:right w:val="none" w:sz="0" w:space="0" w:color="auto"/>
          </w:divBdr>
        </w:div>
        <w:div w:id="864294192">
          <w:marLeft w:val="0"/>
          <w:marRight w:val="0"/>
          <w:marTop w:val="0"/>
          <w:marBottom w:val="0"/>
          <w:divBdr>
            <w:top w:val="none" w:sz="0" w:space="0" w:color="auto"/>
            <w:left w:val="none" w:sz="0" w:space="0" w:color="auto"/>
            <w:bottom w:val="none" w:sz="0" w:space="0" w:color="auto"/>
            <w:right w:val="none" w:sz="0" w:space="0" w:color="auto"/>
          </w:divBdr>
        </w:div>
        <w:div w:id="1884636559">
          <w:marLeft w:val="0"/>
          <w:marRight w:val="0"/>
          <w:marTop w:val="0"/>
          <w:marBottom w:val="0"/>
          <w:divBdr>
            <w:top w:val="none" w:sz="0" w:space="0" w:color="auto"/>
            <w:left w:val="none" w:sz="0" w:space="0" w:color="auto"/>
            <w:bottom w:val="none" w:sz="0" w:space="0" w:color="auto"/>
            <w:right w:val="none" w:sz="0" w:space="0" w:color="auto"/>
          </w:divBdr>
        </w:div>
        <w:div w:id="397941167">
          <w:marLeft w:val="0"/>
          <w:marRight w:val="0"/>
          <w:marTop w:val="0"/>
          <w:marBottom w:val="0"/>
          <w:divBdr>
            <w:top w:val="none" w:sz="0" w:space="0" w:color="auto"/>
            <w:left w:val="none" w:sz="0" w:space="0" w:color="auto"/>
            <w:bottom w:val="none" w:sz="0" w:space="0" w:color="auto"/>
            <w:right w:val="none" w:sz="0" w:space="0" w:color="auto"/>
          </w:divBdr>
        </w:div>
        <w:div w:id="1829201719">
          <w:marLeft w:val="0"/>
          <w:marRight w:val="0"/>
          <w:marTop w:val="0"/>
          <w:marBottom w:val="0"/>
          <w:divBdr>
            <w:top w:val="none" w:sz="0" w:space="0" w:color="auto"/>
            <w:left w:val="none" w:sz="0" w:space="0" w:color="auto"/>
            <w:bottom w:val="none" w:sz="0" w:space="0" w:color="auto"/>
            <w:right w:val="none" w:sz="0" w:space="0" w:color="auto"/>
          </w:divBdr>
        </w:div>
        <w:div w:id="1484545509">
          <w:marLeft w:val="0"/>
          <w:marRight w:val="0"/>
          <w:marTop w:val="0"/>
          <w:marBottom w:val="0"/>
          <w:divBdr>
            <w:top w:val="none" w:sz="0" w:space="0" w:color="auto"/>
            <w:left w:val="none" w:sz="0" w:space="0" w:color="auto"/>
            <w:bottom w:val="none" w:sz="0" w:space="0" w:color="auto"/>
            <w:right w:val="none" w:sz="0" w:space="0" w:color="auto"/>
          </w:divBdr>
        </w:div>
        <w:div w:id="1138449772">
          <w:marLeft w:val="0"/>
          <w:marRight w:val="0"/>
          <w:marTop w:val="0"/>
          <w:marBottom w:val="0"/>
          <w:divBdr>
            <w:top w:val="none" w:sz="0" w:space="0" w:color="auto"/>
            <w:left w:val="none" w:sz="0" w:space="0" w:color="auto"/>
            <w:bottom w:val="none" w:sz="0" w:space="0" w:color="auto"/>
            <w:right w:val="none" w:sz="0" w:space="0" w:color="auto"/>
          </w:divBdr>
        </w:div>
        <w:div w:id="164634678">
          <w:marLeft w:val="0"/>
          <w:marRight w:val="0"/>
          <w:marTop w:val="0"/>
          <w:marBottom w:val="0"/>
          <w:divBdr>
            <w:top w:val="none" w:sz="0" w:space="0" w:color="auto"/>
            <w:left w:val="none" w:sz="0" w:space="0" w:color="auto"/>
            <w:bottom w:val="none" w:sz="0" w:space="0" w:color="auto"/>
            <w:right w:val="none" w:sz="0" w:space="0" w:color="auto"/>
          </w:divBdr>
        </w:div>
        <w:div w:id="1531534052">
          <w:marLeft w:val="0"/>
          <w:marRight w:val="0"/>
          <w:marTop w:val="0"/>
          <w:marBottom w:val="0"/>
          <w:divBdr>
            <w:top w:val="none" w:sz="0" w:space="0" w:color="auto"/>
            <w:left w:val="none" w:sz="0" w:space="0" w:color="auto"/>
            <w:bottom w:val="none" w:sz="0" w:space="0" w:color="auto"/>
            <w:right w:val="none" w:sz="0" w:space="0" w:color="auto"/>
          </w:divBdr>
        </w:div>
        <w:div w:id="1961842699">
          <w:marLeft w:val="0"/>
          <w:marRight w:val="0"/>
          <w:marTop w:val="0"/>
          <w:marBottom w:val="0"/>
          <w:divBdr>
            <w:top w:val="none" w:sz="0" w:space="0" w:color="auto"/>
            <w:left w:val="none" w:sz="0" w:space="0" w:color="auto"/>
            <w:bottom w:val="none" w:sz="0" w:space="0" w:color="auto"/>
            <w:right w:val="none" w:sz="0" w:space="0" w:color="auto"/>
          </w:divBdr>
        </w:div>
        <w:div w:id="1128478341">
          <w:marLeft w:val="0"/>
          <w:marRight w:val="0"/>
          <w:marTop w:val="0"/>
          <w:marBottom w:val="0"/>
          <w:divBdr>
            <w:top w:val="none" w:sz="0" w:space="0" w:color="auto"/>
            <w:left w:val="none" w:sz="0" w:space="0" w:color="auto"/>
            <w:bottom w:val="none" w:sz="0" w:space="0" w:color="auto"/>
            <w:right w:val="none" w:sz="0" w:space="0" w:color="auto"/>
          </w:divBdr>
        </w:div>
        <w:div w:id="351493546">
          <w:marLeft w:val="0"/>
          <w:marRight w:val="0"/>
          <w:marTop w:val="0"/>
          <w:marBottom w:val="0"/>
          <w:divBdr>
            <w:top w:val="none" w:sz="0" w:space="0" w:color="auto"/>
            <w:left w:val="none" w:sz="0" w:space="0" w:color="auto"/>
            <w:bottom w:val="none" w:sz="0" w:space="0" w:color="auto"/>
            <w:right w:val="none" w:sz="0" w:space="0" w:color="auto"/>
          </w:divBdr>
        </w:div>
        <w:div w:id="1905722620">
          <w:marLeft w:val="0"/>
          <w:marRight w:val="0"/>
          <w:marTop w:val="0"/>
          <w:marBottom w:val="0"/>
          <w:divBdr>
            <w:top w:val="none" w:sz="0" w:space="0" w:color="auto"/>
            <w:left w:val="none" w:sz="0" w:space="0" w:color="auto"/>
            <w:bottom w:val="none" w:sz="0" w:space="0" w:color="auto"/>
            <w:right w:val="none" w:sz="0" w:space="0" w:color="auto"/>
          </w:divBdr>
        </w:div>
        <w:div w:id="1366174136">
          <w:marLeft w:val="0"/>
          <w:marRight w:val="0"/>
          <w:marTop w:val="0"/>
          <w:marBottom w:val="0"/>
          <w:divBdr>
            <w:top w:val="none" w:sz="0" w:space="0" w:color="auto"/>
            <w:left w:val="none" w:sz="0" w:space="0" w:color="auto"/>
            <w:bottom w:val="none" w:sz="0" w:space="0" w:color="auto"/>
            <w:right w:val="none" w:sz="0" w:space="0" w:color="auto"/>
          </w:divBdr>
        </w:div>
        <w:div w:id="309940122">
          <w:marLeft w:val="0"/>
          <w:marRight w:val="0"/>
          <w:marTop w:val="0"/>
          <w:marBottom w:val="0"/>
          <w:divBdr>
            <w:top w:val="none" w:sz="0" w:space="0" w:color="auto"/>
            <w:left w:val="none" w:sz="0" w:space="0" w:color="auto"/>
            <w:bottom w:val="none" w:sz="0" w:space="0" w:color="auto"/>
            <w:right w:val="none" w:sz="0" w:space="0" w:color="auto"/>
          </w:divBdr>
        </w:div>
        <w:div w:id="1890991295">
          <w:marLeft w:val="0"/>
          <w:marRight w:val="0"/>
          <w:marTop w:val="0"/>
          <w:marBottom w:val="0"/>
          <w:divBdr>
            <w:top w:val="none" w:sz="0" w:space="0" w:color="auto"/>
            <w:left w:val="none" w:sz="0" w:space="0" w:color="auto"/>
            <w:bottom w:val="none" w:sz="0" w:space="0" w:color="auto"/>
            <w:right w:val="none" w:sz="0" w:space="0" w:color="auto"/>
          </w:divBdr>
        </w:div>
        <w:div w:id="318970447">
          <w:marLeft w:val="0"/>
          <w:marRight w:val="0"/>
          <w:marTop w:val="0"/>
          <w:marBottom w:val="0"/>
          <w:divBdr>
            <w:top w:val="none" w:sz="0" w:space="0" w:color="auto"/>
            <w:left w:val="none" w:sz="0" w:space="0" w:color="auto"/>
            <w:bottom w:val="none" w:sz="0" w:space="0" w:color="auto"/>
            <w:right w:val="none" w:sz="0" w:space="0" w:color="auto"/>
          </w:divBdr>
        </w:div>
        <w:div w:id="1648824524">
          <w:marLeft w:val="0"/>
          <w:marRight w:val="0"/>
          <w:marTop w:val="0"/>
          <w:marBottom w:val="0"/>
          <w:divBdr>
            <w:top w:val="none" w:sz="0" w:space="0" w:color="auto"/>
            <w:left w:val="none" w:sz="0" w:space="0" w:color="auto"/>
            <w:bottom w:val="none" w:sz="0" w:space="0" w:color="auto"/>
            <w:right w:val="none" w:sz="0" w:space="0" w:color="auto"/>
          </w:divBdr>
        </w:div>
        <w:div w:id="1807433200">
          <w:marLeft w:val="0"/>
          <w:marRight w:val="0"/>
          <w:marTop w:val="0"/>
          <w:marBottom w:val="0"/>
          <w:divBdr>
            <w:top w:val="none" w:sz="0" w:space="0" w:color="auto"/>
            <w:left w:val="none" w:sz="0" w:space="0" w:color="auto"/>
            <w:bottom w:val="none" w:sz="0" w:space="0" w:color="auto"/>
            <w:right w:val="none" w:sz="0" w:space="0" w:color="auto"/>
          </w:divBdr>
        </w:div>
        <w:div w:id="811484499">
          <w:marLeft w:val="0"/>
          <w:marRight w:val="0"/>
          <w:marTop w:val="0"/>
          <w:marBottom w:val="0"/>
          <w:divBdr>
            <w:top w:val="none" w:sz="0" w:space="0" w:color="auto"/>
            <w:left w:val="none" w:sz="0" w:space="0" w:color="auto"/>
            <w:bottom w:val="none" w:sz="0" w:space="0" w:color="auto"/>
            <w:right w:val="none" w:sz="0" w:space="0" w:color="auto"/>
          </w:divBdr>
        </w:div>
        <w:div w:id="751506809">
          <w:marLeft w:val="0"/>
          <w:marRight w:val="0"/>
          <w:marTop w:val="0"/>
          <w:marBottom w:val="0"/>
          <w:divBdr>
            <w:top w:val="none" w:sz="0" w:space="0" w:color="auto"/>
            <w:left w:val="none" w:sz="0" w:space="0" w:color="auto"/>
            <w:bottom w:val="none" w:sz="0" w:space="0" w:color="auto"/>
            <w:right w:val="none" w:sz="0" w:space="0" w:color="auto"/>
          </w:divBdr>
        </w:div>
      </w:divsChild>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91285412">
      <w:bodyDiv w:val="1"/>
      <w:marLeft w:val="0"/>
      <w:marRight w:val="0"/>
      <w:marTop w:val="0"/>
      <w:marBottom w:val="0"/>
      <w:divBdr>
        <w:top w:val="none" w:sz="0" w:space="0" w:color="auto"/>
        <w:left w:val="none" w:sz="0" w:space="0" w:color="auto"/>
        <w:bottom w:val="none" w:sz="0" w:space="0" w:color="auto"/>
        <w:right w:val="none" w:sz="0" w:space="0" w:color="auto"/>
      </w:divBdr>
    </w:div>
    <w:div w:id="1399784941">
      <w:bodyDiv w:val="1"/>
      <w:marLeft w:val="0"/>
      <w:marRight w:val="0"/>
      <w:marTop w:val="0"/>
      <w:marBottom w:val="0"/>
      <w:divBdr>
        <w:top w:val="none" w:sz="0" w:space="0" w:color="auto"/>
        <w:left w:val="none" w:sz="0" w:space="0" w:color="auto"/>
        <w:bottom w:val="none" w:sz="0" w:space="0" w:color="auto"/>
        <w:right w:val="none" w:sz="0" w:space="0" w:color="auto"/>
      </w:divBdr>
    </w:div>
    <w:div w:id="1595020051">
      <w:bodyDiv w:val="1"/>
      <w:marLeft w:val="0"/>
      <w:marRight w:val="0"/>
      <w:marTop w:val="0"/>
      <w:marBottom w:val="0"/>
      <w:divBdr>
        <w:top w:val="none" w:sz="0" w:space="0" w:color="auto"/>
        <w:left w:val="none" w:sz="0" w:space="0" w:color="auto"/>
        <w:bottom w:val="none" w:sz="0" w:space="0" w:color="auto"/>
        <w:right w:val="none" w:sz="0" w:space="0" w:color="auto"/>
      </w:divBdr>
    </w:div>
    <w:div w:id="1619950728">
      <w:bodyDiv w:val="1"/>
      <w:marLeft w:val="0"/>
      <w:marRight w:val="0"/>
      <w:marTop w:val="0"/>
      <w:marBottom w:val="0"/>
      <w:divBdr>
        <w:top w:val="none" w:sz="0" w:space="0" w:color="auto"/>
        <w:left w:val="none" w:sz="0" w:space="0" w:color="auto"/>
        <w:bottom w:val="none" w:sz="0" w:space="0" w:color="auto"/>
        <w:right w:val="none" w:sz="0" w:space="0" w:color="auto"/>
      </w:divBdr>
    </w:div>
    <w:div w:id="1678116527">
      <w:bodyDiv w:val="1"/>
      <w:marLeft w:val="0"/>
      <w:marRight w:val="0"/>
      <w:marTop w:val="0"/>
      <w:marBottom w:val="0"/>
      <w:divBdr>
        <w:top w:val="none" w:sz="0" w:space="0" w:color="auto"/>
        <w:left w:val="none" w:sz="0" w:space="0" w:color="auto"/>
        <w:bottom w:val="none" w:sz="0" w:space="0" w:color="auto"/>
        <w:right w:val="none" w:sz="0" w:space="0" w:color="auto"/>
      </w:divBdr>
    </w:div>
    <w:div w:id="1691487094">
      <w:bodyDiv w:val="1"/>
      <w:marLeft w:val="0"/>
      <w:marRight w:val="0"/>
      <w:marTop w:val="0"/>
      <w:marBottom w:val="0"/>
      <w:divBdr>
        <w:top w:val="none" w:sz="0" w:space="0" w:color="auto"/>
        <w:left w:val="none" w:sz="0" w:space="0" w:color="auto"/>
        <w:bottom w:val="none" w:sz="0" w:space="0" w:color="auto"/>
        <w:right w:val="none" w:sz="0" w:space="0" w:color="auto"/>
      </w:divBdr>
    </w:div>
    <w:div w:id="1745881119">
      <w:bodyDiv w:val="1"/>
      <w:marLeft w:val="0"/>
      <w:marRight w:val="0"/>
      <w:marTop w:val="0"/>
      <w:marBottom w:val="0"/>
      <w:divBdr>
        <w:top w:val="none" w:sz="0" w:space="0" w:color="auto"/>
        <w:left w:val="none" w:sz="0" w:space="0" w:color="auto"/>
        <w:bottom w:val="none" w:sz="0" w:space="0" w:color="auto"/>
        <w:right w:val="none" w:sz="0" w:space="0" w:color="auto"/>
      </w:divBdr>
    </w:div>
    <w:div w:id="1765691363">
      <w:bodyDiv w:val="1"/>
      <w:marLeft w:val="0"/>
      <w:marRight w:val="0"/>
      <w:marTop w:val="0"/>
      <w:marBottom w:val="0"/>
      <w:divBdr>
        <w:top w:val="none" w:sz="0" w:space="0" w:color="auto"/>
        <w:left w:val="none" w:sz="0" w:space="0" w:color="auto"/>
        <w:bottom w:val="none" w:sz="0" w:space="0" w:color="auto"/>
        <w:right w:val="none" w:sz="0" w:space="0" w:color="auto"/>
      </w:divBdr>
    </w:div>
    <w:div w:id="1839005921">
      <w:bodyDiv w:val="1"/>
      <w:marLeft w:val="0"/>
      <w:marRight w:val="0"/>
      <w:marTop w:val="0"/>
      <w:marBottom w:val="0"/>
      <w:divBdr>
        <w:top w:val="none" w:sz="0" w:space="0" w:color="auto"/>
        <w:left w:val="none" w:sz="0" w:space="0" w:color="auto"/>
        <w:bottom w:val="none" w:sz="0" w:space="0" w:color="auto"/>
        <w:right w:val="none" w:sz="0" w:space="0" w:color="auto"/>
      </w:divBdr>
    </w:div>
    <w:div w:id="1853181918">
      <w:bodyDiv w:val="1"/>
      <w:marLeft w:val="0"/>
      <w:marRight w:val="0"/>
      <w:marTop w:val="0"/>
      <w:marBottom w:val="0"/>
      <w:divBdr>
        <w:top w:val="none" w:sz="0" w:space="0" w:color="auto"/>
        <w:left w:val="none" w:sz="0" w:space="0" w:color="auto"/>
        <w:bottom w:val="none" w:sz="0" w:space="0" w:color="auto"/>
        <w:right w:val="none" w:sz="0" w:space="0" w:color="auto"/>
      </w:divBdr>
    </w:div>
    <w:div w:id="1921718359">
      <w:bodyDiv w:val="1"/>
      <w:marLeft w:val="0"/>
      <w:marRight w:val="0"/>
      <w:marTop w:val="0"/>
      <w:marBottom w:val="0"/>
      <w:divBdr>
        <w:top w:val="none" w:sz="0" w:space="0" w:color="auto"/>
        <w:left w:val="none" w:sz="0" w:space="0" w:color="auto"/>
        <w:bottom w:val="none" w:sz="0" w:space="0" w:color="auto"/>
        <w:right w:val="none" w:sz="0" w:space="0" w:color="auto"/>
      </w:divBdr>
    </w:div>
    <w:div w:id="1994916883">
      <w:bodyDiv w:val="1"/>
      <w:marLeft w:val="0"/>
      <w:marRight w:val="0"/>
      <w:marTop w:val="0"/>
      <w:marBottom w:val="0"/>
      <w:divBdr>
        <w:top w:val="none" w:sz="0" w:space="0" w:color="auto"/>
        <w:left w:val="none" w:sz="0" w:space="0" w:color="auto"/>
        <w:bottom w:val="none" w:sz="0" w:space="0" w:color="auto"/>
        <w:right w:val="none" w:sz="0" w:space="0" w:color="auto"/>
      </w:divBdr>
    </w:div>
    <w:div w:id="2087921628">
      <w:bodyDiv w:val="1"/>
      <w:marLeft w:val="0"/>
      <w:marRight w:val="0"/>
      <w:marTop w:val="0"/>
      <w:marBottom w:val="0"/>
      <w:divBdr>
        <w:top w:val="none" w:sz="0" w:space="0" w:color="auto"/>
        <w:left w:val="none" w:sz="0" w:space="0" w:color="auto"/>
        <w:bottom w:val="none" w:sz="0" w:space="0" w:color="auto"/>
        <w:right w:val="none" w:sz="0" w:space="0" w:color="auto"/>
      </w:divBdr>
    </w:div>
    <w:div w:id="211401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hlw.go.jp/stf/newpage_05120.html" TargetMode="External"/><Relationship Id="rId4" Type="http://schemas.openxmlformats.org/officeDocument/2006/relationships/settings" Target="settings.xml"/><Relationship Id="rId9" Type="http://schemas.openxmlformats.org/officeDocument/2006/relationships/hyperlink" Target="https://www.mhlw.go.jp/stf/newpage_05120.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1A88D-25C7-4FF9-8D7F-C4F2B6949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5366</TotalTime>
  <Pages>86</Pages>
  <Words>21814</Words>
  <Characters>124343</Characters>
  <Application>Microsoft Office Word</Application>
  <DocSecurity>0</DocSecurity>
  <Lines>1036</Lines>
  <Paragraphs>291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 rent</cp:lastModifiedBy>
  <cp:revision>99</cp:revision>
  <cp:lastPrinted>2025-04-30T04:31:00Z</cp:lastPrinted>
  <dcterms:created xsi:type="dcterms:W3CDTF">2024-02-22T02:43:00Z</dcterms:created>
  <dcterms:modified xsi:type="dcterms:W3CDTF">2025-08-27T04:19:00Z</dcterms:modified>
</cp:coreProperties>
</file>