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13903" w14:textId="77777777" w:rsidR="005F065A" w:rsidRPr="009C084B"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bookmarkStart w:id="0" w:name="_GoBack"/>
    </w:p>
    <w:p w14:paraId="7E951C4D" w14:textId="77777777" w:rsidR="005F065A" w:rsidRPr="009C084B"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396BABB0" w14:textId="77777777" w:rsidR="005200FB" w:rsidRPr="009C084B"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9C084B">
        <w:rPr>
          <w:rFonts w:ascii="HGｺﾞｼｯｸM" w:eastAsia="HGｺﾞｼｯｸM" w:hAnsi="HGｺﾞｼｯｸE" w:hint="eastAsia"/>
          <w:color w:val="000000" w:themeColor="text1"/>
          <w:spacing w:val="196"/>
          <w:sz w:val="40"/>
          <w:szCs w:val="40"/>
          <w:fitText w:val="6732" w:id="-1125982720"/>
        </w:rPr>
        <w:t>介護サービス事業</w:t>
      </w:r>
      <w:r w:rsidRPr="009C084B">
        <w:rPr>
          <w:rFonts w:ascii="HGｺﾞｼｯｸM" w:eastAsia="HGｺﾞｼｯｸM" w:hAnsi="HGｺﾞｼｯｸE" w:hint="eastAsia"/>
          <w:color w:val="000000" w:themeColor="text1"/>
          <w:sz w:val="40"/>
          <w:szCs w:val="40"/>
          <w:fitText w:val="6732" w:id="-1125982720"/>
        </w:rPr>
        <w:t>者</w:t>
      </w:r>
    </w:p>
    <w:p w14:paraId="72A64033" w14:textId="77777777" w:rsidR="005200FB" w:rsidRPr="009C084B"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9C084B">
        <w:rPr>
          <w:rFonts w:ascii="HGｺﾞｼｯｸM" w:eastAsia="HGｺﾞｼｯｸM" w:hAnsi="HGｺﾞｼｯｸE" w:hint="eastAsia"/>
          <w:color w:val="000000" w:themeColor="text1"/>
          <w:spacing w:val="199"/>
          <w:sz w:val="40"/>
          <w:szCs w:val="40"/>
          <w:fitText w:val="5192" w:id="-1125982719"/>
        </w:rPr>
        <w:t>基準確認シー</w:t>
      </w:r>
      <w:r w:rsidRPr="009C084B">
        <w:rPr>
          <w:rFonts w:ascii="HGｺﾞｼｯｸM" w:eastAsia="HGｺﾞｼｯｸM" w:hAnsi="HGｺﾞｼｯｸE" w:hint="eastAsia"/>
          <w:color w:val="000000" w:themeColor="text1"/>
          <w:spacing w:val="2"/>
          <w:sz w:val="40"/>
          <w:szCs w:val="40"/>
          <w:fitText w:val="5192" w:id="-1125982719"/>
        </w:rPr>
        <w:t>ト</w:t>
      </w:r>
    </w:p>
    <w:p w14:paraId="221F4BD8" w14:textId="77777777" w:rsidR="002B0705" w:rsidRPr="009C084B" w:rsidRDefault="005200FB" w:rsidP="002B0705">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9C084B">
        <w:rPr>
          <w:rFonts w:ascii="HGｺﾞｼｯｸM" w:eastAsia="HGｺﾞｼｯｸM" w:hAnsi="HGｺﾞｼｯｸE" w:hint="eastAsia"/>
          <w:color w:val="000000" w:themeColor="text1"/>
          <w:spacing w:val="0"/>
          <w:sz w:val="40"/>
          <w:szCs w:val="40"/>
        </w:rPr>
        <w:t>（</w:t>
      </w:r>
      <w:r w:rsidR="00B51315" w:rsidRPr="009C084B">
        <w:rPr>
          <w:rFonts w:ascii="HGｺﾞｼｯｸM" w:eastAsia="HGｺﾞｼｯｸM" w:hAnsi="HGｺﾞｼｯｸE" w:hint="eastAsia"/>
          <w:color w:val="000000" w:themeColor="text1"/>
          <w:spacing w:val="0"/>
          <w:sz w:val="40"/>
          <w:szCs w:val="40"/>
        </w:rPr>
        <w:t>令和６</w:t>
      </w:r>
      <w:r w:rsidRPr="009C084B">
        <w:rPr>
          <w:rFonts w:ascii="HGｺﾞｼｯｸM" w:eastAsia="HGｺﾞｼｯｸM" w:hAnsi="HGｺﾞｼｯｸE" w:hint="eastAsia"/>
          <w:color w:val="000000" w:themeColor="text1"/>
          <w:spacing w:val="0"/>
          <w:sz w:val="40"/>
          <w:szCs w:val="40"/>
        </w:rPr>
        <w:t>年度版）</w:t>
      </w:r>
    </w:p>
    <w:p w14:paraId="25AD6A7F" w14:textId="77777777" w:rsidR="002B0705" w:rsidRPr="009C084B" w:rsidRDefault="002B0705" w:rsidP="002B0705">
      <w:pPr>
        <w:autoSpaceDE w:val="0"/>
        <w:autoSpaceDN w:val="0"/>
        <w:adjustRightInd w:val="0"/>
        <w:snapToGrid w:val="0"/>
        <w:spacing w:line="120" w:lineRule="exact"/>
        <w:jc w:val="center"/>
        <w:rPr>
          <w:rFonts w:ascii="HGｺﾞｼｯｸM" w:eastAsia="HGｺﾞｼｯｸM" w:hAnsi="HGｺﾞｼｯｸE"/>
          <w:color w:val="000000" w:themeColor="text1"/>
          <w:spacing w:val="0"/>
          <w:sz w:val="40"/>
          <w:szCs w:val="40"/>
        </w:rPr>
      </w:pPr>
    </w:p>
    <w:p w14:paraId="08DB597D" w14:textId="77777777" w:rsidR="002B0705" w:rsidRPr="009C084B" w:rsidRDefault="002B0705" w:rsidP="002B0705">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9C084B">
        <w:rPr>
          <w:rFonts w:ascii="HGｺﾞｼｯｸM" w:eastAsia="HGｺﾞｼｯｸM" w:hAnsi="HGｺﾞｼｯｸE" w:hint="eastAsia"/>
          <w:color w:val="000000" w:themeColor="text1"/>
          <w:spacing w:val="0"/>
          <w:sz w:val="28"/>
          <w:szCs w:val="28"/>
        </w:rPr>
        <w:t>令和７年４月</w:t>
      </w:r>
    </w:p>
    <w:p w14:paraId="7F3C8021"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4F0C6CCC"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2AB69CDC"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3AAC7A17" w14:textId="77777777" w:rsidR="005200FB" w:rsidRPr="009C084B" w:rsidRDefault="008A60D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9C084B">
        <w:rPr>
          <w:rFonts w:ascii="HGｺﾞｼｯｸM" w:eastAsia="HGｺﾞｼｯｸM" w:hAnsi="HGｺﾞｼｯｸE" w:hint="eastAsia"/>
          <w:color w:val="000000" w:themeColor="text1"/>
          <w:spacing w:val="666"/>
          <w:sz w:val="40"/>
          <w:szCs w:val="40"/>
          <w:u w:val="single"/>
          <w:fitText w:val="5600" w:id="-1125982718"/>
        </w:rPr>
        <w:t>訪問看</w:t>
      </w:r>
      <w:r w:rsidRPr="009C084B">
        <w:rPr>
          <w:rFonts w:ascii="HGｺﾞｼｯｸM" w:eastAsia="HGｺﾞｼｯｸM" w:hAnsi="HGｺﾞｼｯｸE" w:hint="eastAsia"/>
          <w:color w:val="000000" w:themeColor="text1"/>
          <w:spacing w:val="2"/>
          <w:sz w:val="40"/>
          <w:szCs w:val="40"/>
          <w:u w:val="single"/>
          <w:fitText w:val="5600" w:id="-1125982718"/>
        </w:rPr>
        <w:t>護</w:t>
      </w:r>
    </w:p>
    <w:p w14:paraId="00141DE6" w14:textId="77777777" w:rsidR="002B0705" w:rsidRPr="009C084B" w:rsidRDefault="002B0705" w:rsidP="002B0705">
      <w:pPr>
        <w:autoSpaceDE w:val="0"/>
        <w:autoSpaceDN w:val="0"/>
        <w:adjustRightInd w:val="0"/>
        <w:spacing w:line="240" w:lineRule="exact"/>
        <w:jc w:val="center"/>
        <w:rPr>
          <w:rFonts w:ascii="HGｺﾞｼｯｸM" w:eastAsia="HGｺﾞｼｯｸM" w:hAnsi="HGｺﾞｼｯｸE"/>
          <w:color w:val="000000" w:themeColor="text1"/>
          <w:spacing w:val="0"/>
          <w:sz w:val="40"/>
          <w:szCs w:val="40"/>
        </w:rPr>
      </w:pPr>
    </w:p>
    <w:p w14:paraId="1ECBA3B3" w14:textId="1A96191B" w:rsidR="002B0705" w:rsidRPr="009C084B" w:rsidRDefault="002B0705" w:rsidP="002B0705">
      <w:pPr>
        <w:autoSpaceDE w:val="0"/>
        <w:autoSpaceDN w:val="0"/>
        <w:adjustRightInd w:val="0"/>
        <w:jc w:val="center"/>
        <w:rPr>
          <w:rFonts w:ascii="HGｺﾞｼｯｸM" w:eastAsia="HGｺﾞｼｯｸM" w:hAnsi="HGｺﾞｼｯｸE"/>
          <w:color w:val="000000" w:themeColor="text1"/>
          <w:spacing w:val="0"/>
          <w:sz w:val="40"/>
          <w:szCs w:val="40"/>
        </w:rPr>
      </w:pPr>
      <w:r w:rsidRPr="009C084B">
        <w:rPr>
          <w:rFonts w:ascii="HGｺﾞｼｯｸM" w:eastAsia="HGｺﾞｼｯｸM" w:hAnsi="HGｺﾞｼｯｸE" w:hint="eastAsia"/>
          <w:color w:val="000000" w:themeColor="text1"/>
          <w:spacing w:val="171"/>
          <w:sz w:val="40"/>
          <w:szCs w:val="40"/>
          <w:u w:val="single"/>
          <w:fitText w:val="5600" w:id="-725917440"/>
        </w:rPr>
        <w:t>介護予防訪問看</w:t>
      </w:r>
      <w:r w:rsidRPr="009C084B">
        <w:rPr>
          <w:rFonts w:ascii="HGｺﾞｼｯｸM" w:eastAsia="HGｺﾞｼｯｸM" w:hAnsi="HGｺﾞｼｯｸE" w:hint="eastAsia"/>
          <w:color w:val="000000" w:themeColor="text1"/>
          <w:spacing w:val="3"/>
          <w:sz w:val="40"/>
          <w:szCs w:val="40"/>
          <w:u w:val="single"/>
          <w:fitText w:val="5600" w:id="-725917440"/>
        </w:rPr>
        <w:t>護</w:t>
      </w:r>
    </w:p>
    <w:p w14:paraId="05D499DA" w14:textId="77777777" w:rsidR="005200FB" w:rsidRPr="009C084B"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481EFD56" w14:textId="77777777" w:rsidR="005200FB" w:rsidRPr="009C084B" w:rsidRDefault="005200FB" w:rsidP="004451EC">
      <w:pPr>
        <w:autoSpaceDE w:val="0"/>
        <w:autoSpaceDN w:val="0"/>
        <w:adjustRightInd w:val="0"/>
        <w:snapToGrid w:val="0"/>
        <w:rPr>
          <w:rFonts w:ascii="HGｺﾞｼｯｸM" w:eastAsia="HGｺﾞｼｯｸM" w:hAnsi="HGｺﾞｼｯｸE"/>
          <w:color w:val="000000" w:themeColor="text1"/>
          <w:spacing w:val="0"/>
          <w:sz w:val="40"/>
          <w:szCs w:val="40"/>
          <w:u w:val="single"/>
        </w:rPr>
      </w:pPr>
    </w:p>
    <w:p w14:paraId="67E9AE79"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0AD736D2" w14:textId="77777777" w:rsidR="00EF5BF0" w:rsidRPr="009C084B"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2365922C" w14:textId="77777777" w:rsidR="00EF5BF0" w:rsidRPr="009C084B"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0AA567F9" w14:textId="77777777" w:rsidR="00EF5BF0" w:rsidRPr="009C084B" w:rsidRDefault="00EF5BF0" w:rsidP="00EF5BF0">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9C084B">
        <w:rPr>
          <w:rFonts w:ascii="HGｺﾞｼｯｸM" w:eastAsia="HGｺﾞｼｯｸM" w:hAnsi="HGｺﾞｼｯｸE" w:hint="eastAsia"/>
          <w:color w:val="000000" w:themeColor="text1"/>
          <w:spacing w:val="35"/>
          <w:u w:val="single"/>
          <w:fitText w:val="1050" w:id="-1045207808"/>
        </w:rPr>
        <w:t>指定番</w:t>
      </w:r>
      <w:r w:rsidRPr="009C084B">
        <w:rPr>
          <w:rFonts w:ascii="HGｺﾞｼｯｸM" w:eastAsia="HGｺﾞｼｯｸM" w:hAnsi="HGｺﾞｼｯｸE" w:hint="eastAsia"/>
          <w:color w:val="000000" w:themeColor="text1"/>
          <w:spacing w:val="0"/>
          <w:u w:val="single"/>
          <w:fitText w:val="1050" w:id="-1045207808"/>
        </w:rPr>
        <w:t>号</w:t>
      </w:r>
      <w:r w:rsidRPr="009C084B">
        <w:rPr>
          <w:rFonts w:ascii="ＭＳ 明朝" w:hAnsi="HGｺﾞｼｯｸE" w:hint="eastAsia"/>
          <w:color w:val="000000" w:themeColor="text1"/>
          <w:spacing w:val="0"/>
          <w:szCs w:val="24"/>
          <w:u w:val="single"/>
        </w:rPr>
        <w:t xml:space="preserve">　　　　　　　　　　　　　　　　　　　　　　　　</w:t>
      </w:r>
    </w:p>
    <w:p w14:paraId="06926199" w14:textId="77777777" w:rsidR="00EF5BF0" w:rsidRPr="009C084B"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8B6EF84" w14:textId="77777777" w:rsidR="005200FB" w:rsidRPr="009C084B"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9C084B">
        <w:rPr>
          <w:rFonts w:ascii="HGｺﾞｼｯｸM" w:eastAsia="HGｺﾞｼｯｸM" w:hAnsi="HGｺﾞｼｯｸE" w:hint="eastAsia"/>
          <w:color w:val="000000" w:themeColor="text1"/>
          <w:spacing w:val="0"/>
          <w:u w:val="single"/>
          <w:fitText w:val="1050" w:id="-1125982717"/>
        </w:rPr>
        <w:t>事業所名称</w:t>
      </w:r>
      <w:r w:rsidRPr="009C084B">
        <w:rPr>
          <w:rFonts w:ascii="ＭＳ 明朝" w:hAnsi="HGｺﾞｼｯｸE" w:hint="eastAsia"/>
          <w:color w:val="000000" w:themeColor="text1"/>
          <w:spacing w:val="0"/>
          <w:szCs w:val="24"/>
          <w:u w:val="single"/>
        </w:rPr>
        <w:t xml:space="preserve">　　　　　　　　　　　　　　　　　　　　　　　　</w:t>
      </w:r>
    </w:p>
    <w:p w14:paraId="5D0F78FD"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35A15A2D"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0A0D4924" w14:textId="77777777" w:rsidR="005200FB" w:rsidRPr="009C084B"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9C084B">
        <w:rPr>
          <w:rFonts w:ascii="HGｺﾞｼｯｸM" w:eastAsia="HGｺﾞｼｯｸM" w:hAnsi="HGｺﾞｼｯｸE" w:hint="eastAsia"/>
          <w:color w:val="000000" w:themeColor="text1"/>
          <w:spacing w:val="105"/>
          <w:szCs w:val="24"/>
          <w:u w:val="single"/>
          <w:fitText w:val="1050" w:id="-1125982716"/>
        </w:rPr>
        <w:t>所在</w:t>
      </w:r>
      <w:r w:rsidRPr="009C084B">
        <w:rPr>
          <w:rFonts w:ascii="HGｺﾞｼｯｸM" w:eastAsia="HGｺﾞｼｯｸM" w:hAnsi="HGｺﾞｼｯｸE" w:hint="eastAsia"/>
          <w:color w:val="000000" w:themeColor="text1"/>
          <w:spacing w:val="0"/>
          <w:szCs w:val="24"/>
          <w:u w:val="single"/>
          <w:fitText w:val="1050" w:id="-1125982716"/>
        </w:rPr>
        <w:t>地</w:t>
      </w:r>
      <w:r w:rsidRPr="009C084B">
        <w:rPr>
          <w:rFonts w:ascii="ＭＳ 明朝" w:hAnsi="HGｺﾞｼｯｸE" w:hint="eastAsia"/>
          <w:color w:val="000000" w:themeColor="text1"/>
          <w:spacing w:val="0"/>
          <w:szCs w:val="24"/>
          <w:u w:val="single"/>
        </w:rPr>
        <w:t xml:space="preserve">　　　　　　　　　　　　　　　　　　　　　　　　</w:t>
      </w:r>
    </w:p>
    <w:p w14:paraId="3ABBA6EC"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BFF7217"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21C8CBB3" w14:textId="77777777" w:rsidR="005200FB" w:rsidRPr="009C084B"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9C084B">
        <w:rPr>
          <w:rFonts w:ascii="HGｺﾞｼｯｸM" w:eastAsia="HGｺﾞｼｯｸM" w:hAnsi="HGｺﾞｼｯｸE" w:hint="eastAsia"/>
          <w:color w:val="000000" w:themeColor="text1"/>
          <w:spacing w:val="35"/>
          <w:szCs w:val="24"/>
          <w:u w:val="single"/>
          <w:fitText w:val="1050" w:id="-1125982715"/>
        </w:rPr>
        <w:t>電話番</w:t>
      </w:r>
      <w:r w:rsidRPr="009C084B">
        <w:rPr>
          <w:rFonts w:ascii="HGｺﾞｼｯｸM" w:eastAsia="HGｺﾞｼｯｸM" w:hAnsi="HGｺﾞｼｯｸE" w:hint="eastAsia"/>
          <w:color w:val="000000" w:themeColor="text1"/>
          <w:spacing w:val="0"/>
          <w:szCs w:val="24"/>
          <w:u w:val="single"/>
          <w:fitText w:val="1050" w:id="-1125982715"/>
        </w:rPr>
        <w:t>号</w:t>
      </w:r>
      <w:r w:rsidRPr="009C084B">
        <w:rPr>
          <w:rFonts w:ascii="ＭＳ 明朝" w:hAnsi="HGｺﾞｼｯｸE" w:hint="eastAsia"/>
          <w:color w:val="000000" w:themeColor="text1"/>
          <w:spacing w:val="0"/>
          <w:szCs w:val="24"/>
          <w:u w:val="single"/>
        </w:rPr>
        <w:t xml:space="preserve">　　　　　　　　　　　　　　　　　　　　　　　　</w:t>
      </w:r>
    </w:p>
    <w:p w14:paraId="2F3B68B9"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152D3AC1"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0333C4C6" w14:textId="77777777" w:rsidR="005200FB" w:rsidRPr="009C084B"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9C084B">
        <w:rPr>
          <w:rFonts w:ascii="HGｺﾞｼｯｸM" w:eastAsia="HGｺﾞｼｯｸM" w:hAnsi="HGｺﾞｼｯｸE" w:hint="eastAsia"/>
          <w:color w:val="000000" w:themeColor="text1"/>
          <w:spacing w:val="35"/>
          <w:szCs w:val="24"/>
          <w:u w:val="single"/>
          <w:fitText w:val="1050" w:id="-1125982714"/>
        </w:rPr>
        <w:t>記入者</w:t>
      </w:r>
      <w:r w:rsidRPr="009C084B">
        <w:rPr>
          <w:rFonts w:ascii="HGｺﾞｼｯｸM" w:eastAsia="HGｺﾞｼｯｸM" w:hAnsi="HGｺﾞｼｯｸE" w:hint="eastAsia"/>
          <w:color w:val="000000" w:themeColor="text1"/>
          <w:spacing w:val="0"/>
          <w:szCs w:val="24"/>
          <w:u w:val="single"/>
          <w:fitText w:val="1050" w:id="-1125982714"/>
        </w:rPr>
        <w:t>名</w:t>
      </w:r>
      <w:r w:rsidRPr="009C084B">
        <w:rPr>
          <w:rFonts w:ascii="ＭＳ 明朝" w:hAnsi="HGｺﾞｼｯｸE" w:hint="eastAsia"/>
          <w:color w:val="000000" w:themeColor="text1"/>
          <w:spacing w:val="0"/>
          <w:szCs w:val="24"/>
          <w:u w:val="single"/>
        </w:rPr>
        <w:t xml:space="preserve">　　　　　　　　　　　　　　　　　　　　　　　　</w:t>
      </w:r>
    </w:p>
    <w:p w14:paraId="74109E6B"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3C9A5B72" w14:textId="77777777" w:rsidR="005200FB" w:rsidRPr="009C084B"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08B2F677" w14:textId="77777777" w:rsidR="005200FB" w:rsidRPr="009C084B"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9C084B">
        <w:rPr>
          <w:rFonts w:ascii="HGｺﾞｼｯｸM" w:eastAsia="HGｺﾞｼｯｸM" w:hAnsi="HGｺﾞｼｯｸE" w:hint="eastAsia"/>
          <w:color w:val="000000" w:themeColor="text1"/>
          <w:spacing w:val="0"/>
          <w:szCs w:val="24"/>
          <w:u w:val="single"/>
        </w:rPr>
        <w:t>記入年月日</w:t>
      </w:r>
      <w:r w:rsidRPr="009C084B">
        <w:rPr>
          <w:rFonts w:ascii="ＭＳ 明朝" w:hAnsi="HGｺﾞｼｯｸE" w:hint="eastAsia"/>
          <w:color w:val="000000" w:themeColor="text1"/>
          <w:spacing w:val="0"/>
          <w:szCs w:val="24"/>
          <w:u w:val="single"/>
        </w:rPr>
        <w:t xml:space="preserve">　　　　　　　　　</w:t>
      </w:r>
      <w:r w:rsidRPr="009C084B">
        <w:rPr>
          <w:rFonts w:ascii="HGｺﾞｼｯｸM" w:eastAsia="HGｺﾞｼｯｸM" w:hAnsi="HGｺﾞｼｯｸE" w:hint="eastAsia"/>
          <w:color w:val="000000" w:themeColor="text1"/>
          <w:spacing w:val="0"/>
          <w:szCs w:val="24"/>
          <w:u w:val="single"/>
        </w:rPr>
        <w:t>年</w:t>
      </w:r>
      <w:r w:rsidRPr="009C084B">
        <w:rPr>
          <w:rFonts w:ascii="ＭＳ 明朝" w:hAnsi="HGｺﾞｼｯｸE" w:hint="eastAsia"/>
          <w:color w:val="000000" w:themeColor="text1"/>
          <w:spacing w:val="0"/>
          <w:szCs w:val="24"/>
          <w:u w:val="single"/>
        </w:rPr>
        <w:t xml:space="preserve">　　　　　</w:t>
      </w:r>
      <w:r w:rsidRPr="009C084B">
        <w:rPr>
          <w:rFonts w:ascii="HGｺﾞｼｯｸM" w:eastAsia="HGｺﾞｼｯｸM" w:hAnsi="HGｺﾞｼｯｸE" w:hint="eastAsia"/>
          <w:color w:val="000000" w:themeColor="text1"/>
          <w:spacing w:val="0"/>
          <w:szCs w:val="24"/>
          <w:u w:val="single"/>
        </w:rPr>
        <w:t>月</w:t>
      </w:r>
      <w:r w:rsidRPr="009C084B">
        <w:rPr>
          <w:rFonts w:ascii="ＭＳ 明朝" w:hAnsi="HGｺﾞｼｯｸE" w:hint="eastAsia"/>
          <w:color w:val="000000" w:themeColor="text1"/>
          <w:spacing w:val="0"/>
          <w:szCs w:val="24"/>
          <w:u w:val="single"/>
        </w:rPr>
        <w:t xml:space="preserve">　　　　　</w:t>
      </w:r>
      <w:r w:rsidRPr="009C084B">
        <w:rPr>
          <w:rFonts w:ascii="HGｺﾞｼｯｸM" w:eastAsia="HGｺﾞｼｯｸM" w:hAnsi="HGｺﾞｼｯｸE" w:hint="eastAsia"/>
          <w:color w:val="000000" w:themeColor="text1"/>
          <w:spacing w:val="0"/>
          <w:szCs w:val="24"/>
          <w:u w:val="single"/>
        </w:rPr>
        <w:t>日</w:t>
      </w:r>
      <w:r w:rsidRPr="009C084B">
        <w:rPr>
          <w:rFonts w:ascii="ＭＳ 明朝" w:hAnsi="HGｺﾞｼｯｸE" w:hint="eastAsia"/>
          <w:color w:val="000000" w:themeColor="text1"/>
          <w:spacing w:val="0"/>
          <w:szCs w:val="24"/>
          <w:u w:val="single"/>
        </w:rPr>
        <w:t xml:space="preserve">　　</w:t>
      </w:r>
    </w:p>
    <w:p w14:paraId="54A5E2BC" w14:textId="77777777" w:rsidR="005F065A" w:rsidRPr="009C084B" w:rsidRDefault="005200FB" w:rsidP="004451EC">
      <w:pPr>
        <w:autoSpaceDE w:val="0"/>
        <w:autoSpaceDN w:val="0"/>
        <w:adjustRightInd w:val="0"/>
        <w:snapToGrid w:val="0"/>
        <w:jc w:val="center"/>
        <w:rPr>
          <w:rFonts w:ascii="HGｺﾞｼｯｸM" w:eastAsia="HGｺﾞｼｯｸM" w:hAnsi="HGｺﾞｼｯｸE"/>
          <w:color w:val="000000" w:themeColor="text1"/>
          <w:spacing w:val="0"/>
        </w:rPr>
      </w:pPr>
      <w:r w:rsidRPr="009C084B">
        <w:rPr>
          <w:rFonts w:ascii="HGｺﾞｼｯｸE" w:eastAsia="HGｺﾞｼｯｸE" w:hAnsi="HGｺﾞｼｯｸE"/>
          <w:noProof/>
          <w:color w:val="000000" w:themeColor="text1"/>
          <w:spacing w:val="0"/>
        </w:rPr>
        <w:drawing>
          <wp:anchor distT="0" distB="0" distL="114300" distR="114300" simplePos="0" relativeHeight="251659264" behindDoc="1" locked="0" layoutInCell="0" allowOverlap="0" wp14:anchorId="1A10B415" wp14:editId="0DD93B3D">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84B">
        <w:rPr>
          <w:rFonts w:ascii="HGｺﾞｼｯｸM" w:eastAsia="HGｺﾞｼｯｸM" w:hAnsi="HGｺﾞｼｯｸE"/>
          <w:color w:val="000000" w:themeColor="text1"/>
          <w:spacing w:val="0"/>
        </w:rPr>
        <w:br w:type="page"/>
      </w:r>
    </w:p>
    <w:p w14:paraId="7AF82647" w14:textId="77777777" w:rsidR="005F065A" w:rsidRPr="009C084B" w:rsidRDefault="005F065A"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1CE165C9" w14:textId="77777777" w:rsidR="00100840" w:rsidRPr="009C084B"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0E0A8A64" w14:textId="77777777" w:rsidR="00100840" w:rsidRPr="009C084B"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456BE4E9" w14:textId="77777777" w:rsidR="00100840" w:rsidRPr="009C084B"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57399C87" w14:textId="77777777" w:rsidR="00100840" w:rsidRPr="009C084B"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5836D7BC" w14:textId="77777777" w:rsidR="000E3765" w:rsidRPr="009C084B"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9C084B">
        <w:rPr>
          <w:rFonts w:ascii="HG丸ｺﾞｼｯｸM-PRO" w:eastAsia="HG丸ｺﾞｼｯｸM-PRO" w:hAnsi="HG丸ｺﾞｼｯｸM-PRO" w:hint="eastAsia"/>
          <w:color w:val="000000" w:themeColor="text1"/>
          <w:spacing w:val="0"/>
          <w:sz w:val="24"/>
          <w:szCs w:val="24"/>
        </w:rPr>
        <w:t>基準確認シートについて</w:t>
      </w:r>
    </w:p>
    <w:p w14:paraId="4AFF2854" w14:textId="77777777" w:rsidR="000E3765" w:rsidRPr="009C084B"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39BB00F9" w14:textId="77777777" w:rsidR="000E3765" w:rsidRPr="009C084B"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１</w:t>
      </w:r>
      <w:r w:rsidR="000E3765" w:rsidRPr="009C084B">
        <w:rPr>
          <w:rFonts w:asciiTheme="minorEastAsia" w:eastAsiaTheme="minorEastAsia" w:hAnsiTheme="minorEastAsia" w:hint="eastAsia"/>
          <w:color w:val="000000" w:themeColor="text1"/>
          <w:spacing w:val="0"/>
          <w:szCs w:val="24"/>
        </w:rPr>
        <w:t xml:space="preserve">　趣旨</w:t>
      </w:r>
    </w:p>
    <w:p w14:paraId="56211DDB" w14:textId="77777777" w:rsidR="000E3765" w:rsidRPr="009C084B"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利用者に適切な介護サービスを提供するためには、事業者自らが事業の運営状況を点検し、人員、設備及び運営</w:t>
      </w:r>
      <w:r w:rsidR="007A32AE" w:rsidRPr="009C084B">
        <w:rPr>
          <w:rFonts w:asciiTheme="minorEastAsia" w:eastAsiaTheme="minorEastAsia" w:hAnsiTheme="minorEastAsia" w:hint="eastAsia"/>
          <w:color w:val="000000" w:themeColor="text1"/>
          <w:spacing w:val="0"/>
          <w:szCs w:val="24"/>
        </w:rPr>
        <w:t>並びに介護給付費の算定</w:t>
      </w:r>
      <w:r w:rsidRPr="009C084B">
        <w:rPr>
          <w:rFonts w:asciiTheme="minorEastAsia" w:eastAsiaTheme="minorEastAsia" w:hAnsiTheme="minorEastAsia" w:hint="eastAsia"/>
          <w:color w:val="000000" w:themeColor="text1"/>
          <w:spacing w:val="0"/>
          <w:szCs w:val="24"/>
        </w:rPr>
        <w:t>に関する基準を遵守しているか、常に確認することが必要です。</w:t>
      </w:r>
    </w:p>
    <w:p w14:paraId="4F834CC0" w14:textId="77777777" w:rsidR="000E3765" w:rsidRPr="009C084B"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そこで、さいたま市では、法令及び関係通知を基に基準確認シートを作成しましたので、定期的に自己点検を行う等、適正な事業運営及び介護サービスの質の向上のためにご活用ください。</w:t>
      </w:r>
    </w:p>
    <w:p w14:paraId="7B2434B1" w14:textId="77777777" w:rsidR="000E3765" w:rsidRPr="009C084B"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p>
    <w:p w14:paraId="37066D6D" w14:textId="77777777" w:rsidR="000E3765" w:rsidRPr="009C084B"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２　実施方法</w:t>
      </w:r>
    </w:p>
    <w:p w14:paraId="0CA0C3A5" w14:textId="77777777" w:rsidR="000E3765" w:rsidRPr="009C084B"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①　毎年定期的に基準確認を行って下さい。</w:t>
      </w:r>
    </w:p>
    <w:p w14:paraId="0E7E4AA4" w14:textId="77777777" w:rsidR="000E3765" w:rsidRPr="009C084B"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②　複数の職員で検討の上、点検してください。</w:t>
      </w:r>
    </w:p>
    <w:p w14:paraId="1E0223D0" w14:textId="77777777" w:rsidR="000E3765" w:rsidRPr="009C084B"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 xml:space="preserve">③　</w:t>
      </w:r>
      <w:r w:rsidR="00D77631" w:rsidRPr="009C084B">
        <w:rPr>
          <w:rFonts w:asciiTheme="minorEastAsia" w:eastAsiaTheme="minorEastAsia" w:hAnsiTheme="minorEastAsia" w:hint="eastAsia"/>
          <w:color w:val="000000" w:themeColor="text1"/>
          <w:spacing w:val="0"/>
          <w:szCs w:val="24"/>
        </w:rPr>
        <w:t>点検結果について</w:t>
      </w:r>
      <w:r w:rsidR="00545E18" w:rsidRPr="009C084B">
        <w:rPr>
          <w:rFonts w:asciiTheme="minorEastAsia" w:eastAsiaTheme="minorEastAsia" w:hAnsiTheme="minorEastAsia" w:hint="eastAsia"/>
          <w:color w:val="000000" w:themeColor="text1"/>
          <w:spacing w:val="0"/>
          <w:szCs w:val="24"/>
        </w:rPr>
        <w:t>、</w:t>
      </w:r>
      <w:r w:rsidR="00D77631" w:rsidRPr="009C084B">
        <w:rPr>
          <w:rFonts w:asciiTheme="minorEastAsia" w:eastAsiaTheme="minorEastAsia" w:hAnsiTheme="minorEastAsia" w:hint="eastAsia"/>
          <w:color w:val="000000" w:themeColor="text1"/>
          <w:spacing w:val="0"/>
          <w:szCs w:val="24"/>
        </w:rPr>
        <w:t>該当する項目へチェックを入れてください</w:t>
      </w:r>
      <w:r w:rsidRPr="009C084B">
        <w:rPr>
          <w:rFonts w:asciiTheme="minorEastAsia" w:eastAsiaTheme="minorEastAsia" w:hAnsiTheme="minorEastAsia" w:hint="eastAsia"/>
          <w:color w:val="000000" w:themeColor="text1"/>
          <w:spacing w:val="0"/>
          <w:szCs w:val="24"/>
        </w:rPr>
        <w:t>。</w:t>
      </w:r>
    </w:p>
    <w:p w14:paraId="532498CF" w14:textId="77777777" w:rsidR="00A83B44" w:rsidRPr="009C084B" w:rsidRDefault="00A83B44"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3E072A85" w14:textId="77777777" w:rsidR="00A83B44" w:rsidRPr="009C084B"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３</w:t>
      </w:r>
      <w:r w:rsidR="00A83B44" w:rsidRPr="009C084B">
        <w:rPr>
          <w:rFonts w:asciiTheme="minorEastAsia" w:eastAsiaTheme="minorEastAsia" w:hAnsiTheme="minorEastAsia" w:hint="eastAsia"/>
          <w:color w:val="000000" w:themeColor="text1"/>
          <w:spacing w:val="0"/>
          <w:szCs w:val="24"/>
        </w:rPr>
        <w:t xml:space="preserve">　留意事項</w:t>
      </w:r>
    </w:p>
    <w:p w14:paraId="33F70AAE" w14:textId="661D8606" w:rsidR="00A83B44" w:rsidRPr="009C084B" w:rsidRDefault="00A83B44" w:rsidP="004451EC">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 xml:space="preserve">　事業所への運営指導が行われるときは、</w:t>
      </w:r>
      <w:r w:rsidR="00636C23" w:rsidRPr="009C084B">
        <w:rPr>
          <w:rFonts w:asciiTheme="minorEastAsia" w:eastAsiaTheme="minorEastAsia" w:hAnsiTheme="minorEastAsia" w:hint="eastAsia"/>
          <w:color w:val="000000" w:themeColor="text1"/>
          <w:spacing w:val="0"/>
          <w:szCs w:val="24"/>
        </w:rPr>
        <w:t>併せて１</w:t>
      </w:r>
      <w:r w:rsidR="002841E5" w:rsidRPr="009C084B">
        <w:rPr>
          <w:rFonts w:asciiTheme="minorEastAsia" w:eastAsiaTheme="minorEastAsia" w:hAnsiTheme="minorEastAsia" w:hint="eastAsia"/>
          <w:color w:val="000000" w:themeColor="text1"/>
          <w:spacing w:val="0"/>
          <w:szCs w:val="24"/>
        </w:rPr>
        <w:t>ページ</w:t>
      </w:r>
      <w:r w:rsidR="001C3B55" w:rsidRPr="009C084B">
        <w:rPr>
          <w:rFonts w:asciiTheme="minorEastAsia" w:eastAsiaTheme="minorEastAsia" w:hAnsiTheme="minorEastAsia" w:hint="eastAsia"/>
          <w:color w:val="000000" w:themeColor="text1"/>
          <w:spacing w:val="0"/>
          <w:szCs w:val="24"/>
        </w:rPr>
        <w:t>目</w:t>
      </w:r>
      <w:r w:rsidR="002841E5" w:rsidRPr="009C084B">
        <w:rPr>
          <w:rFonts w:asciiTheme="minorEastAsia" w:eastAsiaTheme="minorEastAsia" w:hAnsiTheme="minorEastAsia" w:hint="eastAsia"/>
          <w:color w:val="000000" w:themeColor="text1"/>
          <w:spacing w:val="0"/>
          <w:szCs w:val="24"/>
        </w:rPr>
        <w:t>の「事業所概要」</w:t>
      </w:r>
      <w:r w:rsidR="00B91660" w:rsidRPr="009C084B">
        <w:rPr>
          <w:rFonts w:asciiTheme="minorEastAsia" w:eastAsiaTheme="minorEastAsia" w:hAnsiTheme="minorEastAsia" w:hint="eastAsia"/>
          <w:bCs/>
          <w:color w:val="000000" w:themeColor="text1"/>
          <w:spacing w:val="0"/>
          <w:szCs w:val="24"/>
        </w:rPr>
        <w:t>を記入し、</w:t>
      </w:r>
      <w:r w:rsidR="00B91660" w:rsidRPr="009C084B">
        <w:rPr>
          <w:rFonts w:asciiTheme="minorEastAsia" w:eastAsiaTheme="minorEastAsia" w:hAnsiTheme="minorEastAsia" w:hint="eastAsia"/>
          <w:color w:val="000000" w:themeColor="text1"/>
          <w:spacing w:val="0"/>
          <w:szCs w:val="24"/>
        </w:rPr>
        <w:t>他の必要</w:t>
      </w:r>
      <w:r w:rsidRPr="009C084B">
        <w:rPr>
          <w:rFonts w:asciiTheme="minorEastAsia" w:eastAsiaTheme="minorEastAsia" w:hAnsiTheme="minorEastAsia" w:hint="eastAsia"/>
          <w:color w:val="000000" w:themeColor="text1"/>
          <w:spacing w:val="0"/>
          <w:szCs w:val="24"/>
        </w:rPr>
        <w:t>書類とともに市</w:t>
      </w:r>
      <w:r w:rsidR="00810402" w:rsidRPr="009C084B">
        <w:rPr>
          <w:rFonts w:asciiTheme="minorEastAsia" w:eastAsiaTheme="minorEastAsia" w:hAnsiTheme="minorEastAsia" w:hint="eastAsia"/>
          <w:color w:val="000000" w:themeColor="text1"/>
          <w:spacing w:val="0"/>
          <w:szCs w:val="24"/>
        </w:rPr>
        <w:t>へ提出してください。</w:t>
      </w:r>
      <w:r w:rsidRPr="009C084B">
        <w:rPr>
          <w:rFonts w:asciiTheme="minorEastAsia" w:eastAsiaTheme="minorEastAsia" w:hAnsiTheme="minorEastAsia" w:hint="eastAsia"/>
          <w:color w:val="000000" w:themeColor="text1"/>
          <w:spacing w:val="0"/>
          <w:szCs w:val="24"/>
        </w:rPr>
        <w:t>この場合、控えを必ず保管してください。</w:t>
      </w:r>
    </w:p>
    <w:p w14:paraId="2761914D" w14:textId="77777777" w:rsidR="00360823" w:rsidRPr="009C084B" w:rsidRDefault="00FB6F42" w:rsidP="00360823">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 xml:space="preserve">　</w:t>
      </w:r>
      <w:r w:rsidR="00360823" w:rsidRPr="009C084B">
        <w:rPr>
          <w:rFonts w:asciiTheme="minorEastAsia" w:eastAsiaTheme="minorEastAsia" w:hAnsiTheme="minorEastAsia" w:hint="eastAsia"/>
          <w:color w:val="000000" w:themeColor="text1"/>
          <w:spacing w:val="0"/>
          <w:szCs w:val="24"/>
        </w:rPr>
        <w:t>この</w:t>
      </w:r>
      <w:r w:rsidR="00782C39" w:rsidRPr="009C084B">
        <w:rPr>
          <w:rFonts w:asciiTheme="minorEastAsia" w:eastAsiaTheme="minorEastAsia" w:hAnsiTheme="minorEastAsia" w:hint="eastAsia"/>
          <w:color w:val="000000" w:themeColor="text1"/>
          <w:spacing w:val="0"/>
          <w:szCs w:val="24"/>
        </w:rPr>
        <w:t>基準確認シート</w:t>
      </w:r>
      <w:r w:rsidR="00CE39F5" w:rsidRPr="009C084B">
        <w:rPr>
          <w:rFonts w:asciiTheme="minorEastAsia" w:eastAsiaTheme="minorEastAsia" w:hAnsiTheme="minorEastAsia" w:hint="eastAsia"/>
          <w:color w:val="000000" w:themeColor="text1"/>
          <w:spacing w:val="0"/>
          <w:szCs w:val="24"/>
        </w:rPr>
        <w:t>は訪問看護の基準を基に作成</w:t>
      </w:r>
      <w:r w:rsidR="00046CE6" w:rsidRPr="009C084B">
        <w:rPr>
          <w:rFonts w:asciiTheme="minorEastAsia" w:eastAsiaTheme="minorEastAsia" w:hAnsiTheme="minorEastAsia" w:hint="eastAsia"/>
          <w:color w:val="000000" w:themeColor="text1"/>
          <w:spacing w:val="0"/>
          <w:szCs w:val="24"/>
        </w:rPr>
        <w:t>し</w:t>
      </w:r>
      <w:r w:rsidR="00CE39F5" w:rsidRPr="009C084B">
        <w:rPr>
          <w:rFonts w:asciiTheme="minorEastAsia" w:eastAsiaTheme="minorEastAsia" w:hAnsiTheme="minorEastAsia" w:hint="eastAsia"/>
          <w:color w:val="000000" w:themeColor="text1"/>
          <w:spacing w:val="0"/>
          <w:szCs w:val="24"/>
        </w:rPr>
        <w:t>ていますが、</w:t>
      </w:r>
      <w:r w:rsidR="00360823" w:rsidRPr="009C084B">
        <w:rPr>
          <w:rFonts w:asciiTheme="minorEastAsia" w:eastAsiaTheme="minorEastAsia" w:hAnsiTheme="minorEastAsia" w:hint="eastAsia"/>
          <w:color w:val="000000" w:themeColor="text1"/>
          <w:spacing w:val="0"/>
          <w:szCs w:val="24"/>
        </w:rPr>
        <w:t>訪問看護事業者が介護予防訪問看護事業者の指定を併せて受け、かつ訪問看護の事業と介護予防訪問看護</w:t>
      </w:r>
      <w:r w:rsidR="00CE39F5" w:rsidRPr="009C084B">
        <w:rPr>
          <w:rFonts w:asciiTheme="minorEastAsia" w:eastAsiaTheme="minorEastAsia" w:hAnsiTheme="minorEastAsia" w:hint="eastAsia"/>
          <w:color w:val="000000" w:themeColor="text1"/>
          <w:spacing w:val="0"/>
          <w:szCs w:val="24"/>
        </w:rPr>
        <w:t>の事業と</w:t>
      </w:r>
      <w:r w:rsidR="00046CE6" w:rsidRPr="009C084B">
        <w:rPr>
          <w:rFonts w:asciiTheme="minorEastAsia" w:eastAsiaTheme="minorEastAsia" w:hAnsiTheme="minorEastAsia" w:hint="eastAsia"/>
          <w:color w:val="000000" w:themeColor="text1"/>
          <w:spacing w:val="0"/>
          <w:szCs w:val="24"/>
        </w:rPr>
        <w:t>を同一の事業所において一体的に運営し</w:t>
      </w:r>
      <w:r w:rsidR="00CE39F5" w:rsidRPr="009C084B">
        <w:rPr>
          <w:rFonts w:asciiTheme="minorEastAsia" w:eastAsiaTheme="minorEastAsia" w:hAnsiTheme="minorEastAsia" w:hint="eastAsia"/>
          <w:color w:val="000000" w:themeColor="text1"/>
          <w:spacing w:val="0"/>
          <w:szCs w:val="24"/>
        </w:rPr>
        <w:t>ている場合には、</w:t>
      </w:r>
      <w:r w:rsidR="00046CE6" w:rsidRPr="009C084B">
        <w:rPr>
          <w:rFonts w:asciiTheme="minorEastAsia" w:eastAsiaTheme="minorEastAsia" w:hAnsiTheme="minorEastAsia" w:hint="eastAsia"/>
          <w:color w:val="000000" w:themeColor="text1"/>
          <w:spacing w:val="0"/>
          <w:szCs w:val="24"/>
        </w:rPr>
        <w:t>介護予防訪問看護についても訪問看護の</w:t>
      </w:r>
      <w:r w:rsidR="00360823" w:rsidRPr="009C084B">
        <w:rPr>
          <w:rFonts w:asciiTheme="minorEastAsia" w:eastAsiaTheme="minorEastAsia" w:hAnsiTheme="minorEastAsia" w:hint="eastAsia"/>
          <w:color w:val="000000" w:themeColor="text1"/>
          <w:spacing w:val="0"/>
          <w:szCs w:val="24"/>
        </w:rPr>
        <w:t>基準に準じて（訪問看護を介護予防訪問看護に読み替えて）一緒に点検してください。</w:t>
      </w:r>
      <w:r w:rsidR="00046CE6" w:rsidRPr="009C084B">
        <w:rPr>
          <w:rFonts w:asciiTheme="minorEastAsia" w:eastAsiaTheme="minorEastAsia" w:hAnsiTheme="minorEastAsia" w:hint="eastAsia"/>
          <w:color w:val="000000" w:themeColor="text1"/>
          <w:spacing w:val="0"/>
          <w:szCs w:val="24"/>
        </w:rPr>
        <w:t>なお、網掛け部分については、介護予防訪問看護の事業独自の</w:t>
      </w:r>
      <w:r w:rsidR="00934504" w:rsidRPr="009C084B">
        <w:rPr>
          <w:rFonts w:asciiTheme="minorEastAsia" w:eastAsiaTheme="minorEastAsia" w:hAnsiTheme="minorEastAsia" w:hint="eastAsia"/>
          <w:color w:val="000000" w:themeColor="text1"/>
          <w:spacing w:val="0"/>
          <w:szCs w:val="24"/>
        </w:rPr>
        <w:t>基準です。</w:t>
      </w:r>
    </w:p>
    <w:p w14:paraId="515F8587" w14:textId="42EBF7BD" w:rsidR="00636C23" w:rsidRPr="009C084B" w:rsidRDefault="00636C23" w:rsidP="00360823">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 xml:space="preserve">　</w:t>
      </w:r>
      <w:r w:rsidR="002B0705" w:rsidRPr="009C084B">
        <w:rPr>
          <w:rFonts w:asciiTheme="minorEastAsia" w:eastAsiaTheme="minorEastAsia" w:hAnsiTheme="minorEastAsia" w:hint="eastAsia"/>
          <w:color w:val="000000" w:themeColor="text1"/>
          <w:spacing w:val="0"/>
          <w:szCs w:val="24"/>
        </w:rPr>
        <w:t>基本となる省令（条例）、告示及び通知での令和６年６月の改正・適用部分には下線を附しています。項目自体が新設の場合は、項目に【新】を附しています。</w:t>
      </w:r>
    </w:p>
    <w:p w14:paraId="2FFDDFCD" w14:textId="77777777" w:rsidR="00810402" w:rsidRPr="009C084B" w:rsidRDefault="007254BF" w:rsidP="007254BF">
      <w:pPr>
        <w:autoSpaceDE w:val="0"/>
        <w:autoSpaceDN w:val="0"/>
        <w:adjustRightInd w:val="0"/>
        <w:snapToGrid w:val="0"/>
        <w:ind w:left="420" w:hangingChars="200" w:hanging="42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 xml:space="preserve">　　　なお、報酬告示では、指定居宅サービスに要する費用の額の算定に関する基準等の一部を改正する件（令和5年3月31日厚生労働省告示第125号）で、加算等の体制届を厚生労働省老健局長が定める様式により、原則として、厚生労働省の「電子申請・届出システム」により提出することとした改正が行われ、令和６年４月から適用となっていますが、この適用部分にも同様に下線を附しています。</w:t>
      </w:r>
    </w:p>
    <w:p w14:paraId="244D5770" w14:textId="2294A449" w:rsidR="00636C23" w:rsidRPr="009C084B" w:rsidRDefault="00636C23" w:rsidP="007254BF">
      <w:pPr>
        <w:autoSpaceDE w:val="0"/>
        <w:autoSpaceDN w:val="0"/>
        <w:adjustRightInd w:val="0"/>
        <w:snapToGrid w:val="0"/>
        <w:ind w:left="420" w:hangingChars="200" w:hanging="420"/>
        <w:rPr>
          <w:rFonts w:asciiTheme="minorEastAsia" w:eastAsiaTheme="minorEastAsia" w:hAnsiTheme="minorEastAsia"/>
          <w:color w:val="000000" w:themeColor="text1"/>
          <w:spacing w:val="0"/>
          <w:szCs w:val="24"/>
        </w:rPr>
      </w:pPr>
      <w:r w:rsidRPr="009C084B">
        <w:rPr>
          <w:rFonts w:asciiTheme="minorEastAsia" w:eastAsiaTheme="minorEastAsia" w:hAnsiTheme="minorEastAsia" w:hint="eastAsia"/>
          <w:color w:val="000000" w:themeColor="text1"/>
          <w:spacing w:val="0"/>
          <w:szCs w:val="24"/>
        </w:rPr>
        <w:t xml:space="preserve">　④　</w:t>
      </w:r>
      <w:r w:rsidR="002B4AB5" w:rsidRPr="009C084B">
        <w:rPr>
          <w:rFonts w:asciiTheme="minorEastAsia" w:eastAsiaTheme="minorEastAsia" w:hAnsiTheme="minorEastAsia" w:hint="eastAsia"/>
          <w:color w:val="000000" w:themeColor="text1"/>
          <w:spacing w:val="0"/>
          <w:szCs w:val="24"/>
        </w:rPr>
        <w:t>この「基準確認シート」は、</w:t>
      </w:r>
      <w:r w:rsidR="002B0705" w:rsidRPr="009C084B">
        <w:rPr>
          <w:rFonts w:asciiTheme="minorEastAsia" w:eastAsiaTheme="minorEastAsia" w:hAnsiTheme="minorEastAsia" w:hint="eastAsia"/>
          <w:color w:val="000000" w:themeColor="text1"/>
          <w:spacing w:val="0"/>
          <w:szCs w:val="24"/>
        </w:rPr>
        <w:t>令和７年４月１８日</w:t>
      </w:r>
      <w:r w:rsidR="002B4AB5" w:rsidRPr="009C084B">
        <w:rPr>
          <w:rFonts w:asciiTheme="minorEastAsia" w:eastAsiaTheme="minorEastAsia" w:hAnsiTheme="minorEastAsia" w:hint="eastAsia"/>
          <w:color w:val="000000" w:themeColor="text1"/>
          <w:spacing w:val="0"/>
          <w:szCs w:val="24"/>
        </w:rPr>
        <w:t>までの情報により作成しています。省令や告示、通知などは随時改正される場合がありますので、必要に応じて、厚生労働省のウェブサイト「介護保険最新情報」などを確認してください。</w:t>
      </w:r>
    </w:p>
    <w:p w14:paraId="6E819061" w14:textId="77777777" w:rsidR="00810402" w:rsidRPr="009C084B" w:rsidRDefault="0081040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7B8CC73B" w14:textId="7942EEE8" w:rsidR="00636C23" w:rsidRPr="009C084B" w:rsidRDefault="00636C23">
      <w:pPr>
        <w:widowControl/>
        <w:jc w:val="left"/>
        <w:rPr>
          <w:rFonts w:asciiTheme="minorEastAsia" w:eastAsiaTheme="minorEastAsia" w:hAnsiTheme="minorEastAsia"/>
          <w:color w:val="000000" w:themeColor="text1"/>
          <w:spacing w:val="0"/>
          <w:szCs w:val="24"/>
        </w:rPr>
      </w:pPr>
      <w:r w:rsidRPr="009C084B">
        <w:rPr>
          <w:rFonts w:asciiTheme="minorEastAsia" w:eastAsiaTheme="minorEastAsia" w:hAnsiTheme="minorEastAsia"/>
          <w:color w:val="000000" w:themeColor="text1"/>
          <w:spacing w:val="0"/>
          <w:szCs w:val="24"/>
        </w:rPr>
        <w:br w:type="page"/>
      </w:r>
    </w:p>
    <w:p w14:paraId="3D612CB7" w14:textId="77777777" w:rsidR="00A90328" w:rsidRPr="009C084B" w:rsidRDefault="00A90328" w:rsidP="00822B66">
      <w:pPr>
        <w:autoSpaceDE w:val="0"/>
        <w:autoSpaceDN w:val="0"/>
        <w:adjustRightInd w:val="0"/>
        <w:snapToGrid w:val="0"/>
        <w:rPr>
          <w:rFonts w:asciiTheme="minorEastAsia" w:eastAsiaTheme="minorEastAsia" w:hAnsiTheme="minorEastAsia"/>
          <w:color w:val="000000" w:themeColor="text1"/>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9C084B" w:rsidRPr="009C084B" w14:paraId="33FD6B73" w14:textId="77777777" w:rsidTr="00E82D71">
        <w:trPr>
          <w:cantSplit/>
          <w:trHeight w:val="20"/>
          <w:jc w:val="center"/>
        </w:trPr>
        <w:tc>
          <w:tcPr>
            <w:tcW w:w="10206" w:type="dxa"/>
            <w:gridSpan w:val="4"/>
            <w:shd w:val="clear" w:color="auto" w:fill="auto"/>
            <w:vAlign w:val="center"/>
          </w:tcPr>
          <w:p w14:paraId="53FD3595" w14:textId="77777777" w:rsidR="00B34253" w:rsidRPr="009C084B" w:rsidRDefault="00B34253" w:rsidP="004451E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「根拠法令」の欄は、次を参照してください。</w:t>
            </w:r>
          </w:p>
        </w:tc>
      </w:tr>
      <w:tr w:rsidR="009C084B" w:rsidRPr="009C084B" w14:paraId="364387FF" w14:textId="77777777" w:rsidTr="00E82D71">
        <w:trPr>
          <w:cantSplit/>
          <w:trHeight w:val="20"/>
          <w:jc w:val="center"/>
        </w:trPr>
        <w:tc>
          <w:tcPr>
            <w:tcW w:w="425" w:type="dxa"/>
            <w:shd w:val="clear" w:color="auto" w:fill="auto"/>
            <w:vAlign w:val="center"/>
          </w:tcPr>
          <w:p w14:paraId="1C0FD7D9" w14:textId="77777777" w:rsidR="00B34253" w:rsidRPr="009C084B" w:rsidRDefault="00B34253"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6D854BC" w14:textId="77777777" w:rsidR="00B34253" w:rsidRPr="009C084B"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条例</w:t>
            </w:r>
          </w:p>
        </w:tc>
        <w:tc>
          <w:tcPr>
            <w:tcW w:w="425" w:type="dxa"/>
            <w:shd w:val="clear" w:color="auto" w:fill="auto"/>
            <w:vAlign w:val="center"/>
          </w:tcPr>
          <w:p w14:paraId="54376CEA" w14:textId="77777777" w:rsidR="00B34253" w:rsidRPr="009C084B" w:rsidRDefault="00B34253"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D5A24D2" w14:textId="77777777" w:rsidR="00B34253" w:rsidRPr="009C084B" w:rsidRDefault="0025017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さいたま市指定居宅サービスの</w:t>
            </w:r>
            <w:r w:rsidR="00663A1D" w:rsidRPr="009C084B">
              <w:rPr>
                <w:rFonts w:asciiTheme="minorEastAsia" w:eastAsiaTheme="minorEastAsia" w:hAnsiTheme="minorEastAsia" w:hint="eastAsia"/>
                <w:color w:val="000000" w:themeColor="text1"/>
                <w:spacing w:val="0"/>
              </w:rPr>
              <w:t>事業の</w:t>
            </w:r>
            <w:r w:rsidRPr="009C084B">
              <w:rPr>
                <w:rFonts w:asciiTheme="minorEastAsia" w:eastAsiaTheme="minorEastAsia" w:hAnsiTheme="minorEastAsia" w:hint="eastAsia"/>
                <w:color w:val="000000" w:themeColor="text1"/>
                <w:spacing w:val="0"/>
              </w:rPr>
              <w:t>人員、設備及び運営の基準等に関する条例（平成24年12月27日さいたま市条例第68号）</w:t>
            </w:r>
          </w:p>
        </w:tc>
      </w:tr>
      <w:tr w:rsidR="009C084B" w:rsidRPr="009C084B" w14:paraId="3F5EB6A3" w14:textId="77777777" w:rsidTr="00E82D71">
        <w:trPr>
          <w:cantSplit/>
          <w:trHeight w:val="20"/>
          <w:jc w:val="center"/>
        </w:trPr>
        <w:tc>
          <w:tcPr>
            <w:tcW w:w="425" w:type="dxa"/>
            <w:shd w:val="clear" w:color="auto" w:fill="auto"/>
            <w:vAlign w:val="center"/>
          </w:tcPr>
          <w:p w14:paraId="57C51747" w14:textId="77777777" w:rsidR="00F25A4A" w:rsidRPr="009C084B" w:rsidRDefault="00F25A4A"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F1AF03C" w14:textId="77777777" w:rsidR="00F25A4A" w:rsidRPr="009C084B" w:rsidRDefault="00F25A4A"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予防条例</w:t>
            </w:r>
          </w:p>
        </w:tc>
        <w:tc>
          <w:tcPr>
            <w:tcW w:w="425" w:type="dxa"/>
            <w:shd w:val="clear" w:color="auto" w:fill="auto"/>
            <w:vAlign w:val="center"/>
          </w:tcPr>
          <w:p w14:paraId="077F07CA" w14:textId="77777777" w:rsidR="00F25A4A" w:rsidRPr="009C084B" w:rsidRDefault="00F25A4A"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F5A89A1" w14:textId="77777777" w:rsidR="00F25A4A" w:rsidRPr="009C084B" w:rsidRDefault="00F25A4A" w:rsidP="004451EC">
            <w:pPr>
              <w:autoSpaceDE w:val="0"/>
              <w:autoSpaceDN w:val="0"/>
              <w:adjustRightInd w:val="0"/>
              <w:snapToGrid w:val="0"/>
              <w:ind w:rightChars="50" w:right="103"/>
              <w:rPr>
                <w:rFonts w:asciiTheme="minorEastAsia" w:eastAsiaTheme="minorEastAsia" w:hAnsiTheme="minorEastAsia"/>
                <w:bCs/>
                <w:color w:val="000000" w:themeColor="text1"/>
                <w:spacing w:val="0"/>
              </w:rPr>
            </w:pPr>
            <w:r w:rsidRPr="009C084B">
              <w:rPr>
                <w:rFonts w:asciiTheme="minorEastAsia" w:eastAsiaTheme="minorEastAsia" w:hAnsiTheme="minorEastAsia" w:hint="eastAsia"/>
                <w:bCs/>
                <w:color w:val="000000" w:themeColor="text1"/>
                <w:spacing w:val="0"/>
              </w:rPr>
              <w:t>さいたま市指定介護予防サービスの事業の人員、設備及び運営の基準等に関する条例（平成２４年１２月２７日さいたま市条例第６９号）</w:t>
            </w:r>
          </w:p>
        </w:tc>
      </w:tr>
      <w:tr w:rsidR="009C084B" w:rsidRPr="009C084B" w14:paraId="2D5674A0" w14:textId="77777777" w:rsidTr="00E82D71">
        <w:trPr>
          <w:cantSplit/>
          <w:trHeight w:val="20"/>
          <w:jc w:val="center"/>
        </w:trPr>
        <w:tc>
          <w:tcPr>
            <w:tcW w:w="425" w:type="dxa"/>
            <w:shd w:val="clear" w:color="auto" w:fill="auto"/>
            <w:vAlign w:val="center"/>
          </w:tcPr>
          <w:p w14:paraId="2F915A31" w14:textId="77777777" w:rsidR="0025017F" w:rsidRPr="009C084B"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63DCE82" w14:textId="77777777" w:rsidR="0025017F" w:rsidRPr="009C084B"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法</w:t>
            </w:r>
          </w:p>
        </w:tc>
        <w:tc>
          <w:tcPr>
            <w:tcW w:w="425" w:type="dxa"/>
            <w:shd w:val="clear" w:color="auto" w:fill="auto"/>
            <w:vAlign w:val="center"/>
          </w:tcPr>
          <w:p w14:paraId="3C2840B8" w14:textId="77777777" w:rsidR="0025017F" w:rsidRPr="009C084B"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F47B778" w14:textId="77777777" w:rsidR="0025017F" w:rsidRPr="009C084B" w:rsidRDefault="0025017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介護保険法（平成９年12月17日法律第123号）</w:t>
            </w:r>
          </w:p>
        </w:tc>
      </w:tr>
      <w:tr w:rsidR="009C084B" w:rsidRPr="009C084B" w14:paraId="39F9DA51" w14:textId="77777777" w:rsidTr="00E82D71">
        <w:trPr>
          <w:cantSplit/>
          <w:trHeight w:val="20"/>
          <w:jc w:val="center"/>
        </w:trPr>
        <w:tc>
          <w:tcPr>
            <w:tcW w:w="425" w:type="dxa"/>
            <w:shd w:val="clear" w:color="auto" w:fill="auto"/>
            <w:vAlign w:val="center"/>
          </w:tcPr>
          <w:p w14:paraId="68C4E5AE" w14:textId="77777777" w:rsidR="0025017F" w:rsidRPr="009C084B"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4AC2FF5" w14:textId="77777777" w:rsidR="0025017F" w:rsidRPr="009C084B" w:rsidRDefault="0025017F"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施行令</w:t>
            </w:r>
          </w:p>
        </w:tc>
        <w:tc>
          <w:tcPr>
            <w:tcW w:w="425" w:type="dxa"/>
            <w:shd w:val="clear" w:color="auto" w:fill="auto"/>
            <w:vAlign w:val="center"/>
          </w:tcPr>
          <w:p w14:paraId="3CB8AB7C" w14:textId="77777777" w:rsidR="0025017F" w:rsidRPr="009C084B" w:rsidRDefault="0025017F"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39799F4" w14:textId="77777777" w:rsidR="0025017F" w:rsidRPr="009C084B" w:rsidRDefault="0025017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介護保険法施行令（平成10年12月24日政令第412号）</w:t>
            </w:r>
          </w:p>
        </w:tc>
      </w:tr>
      <w:tr w:rsidR="009C084B" w:rsidRPr="009C084B" w14:paraId="3BE42C48" w14:textId="77777777" w:rsidTr="00E82D71">
        <w:trPr>
          <w:cantSplit/>
          <w:trHeight w:val="20"/>
          <w:jc w:val="center"/>
        </w:trPr>
        <w:tc>
          <w:tcPr>
            <w:tcW w:w="425" w:type="dxa"/>
            <w:shd w:val="clear" w:color="auto" w:fill="auto"/>
            <w:vAlign w:val="center"/>
          </w:tcPr>
          <w:p w14:paraId="41392380" w14:textId="77777777" w:rsidR="00135E7A" w:rsidRPr="009C084B" w:rsidRDefault="00135E7A"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813C9AE" w14:textId="77777777" w:rsidR="00135E7A" w:rsidRPr="009C084B" w:rsidRDefault="00135E7A" w:rsidP="004451EC">
            <w:pPr>
              <w:autoSpaceDE w:val="0"/>
              <w:autoSpaceDN w:val="0"/>
              <w:adjustRightInd w:val="0"/>
              <w:snapToGrid w:val="0"/>
              <w:jc w:val="distribute"/>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施行規則</w:t>
            </w:r>
          </w:p>
        </w:tc>
        <w:tc>
          <w:tcPr>
            <w:tcW w:w="425" w:type="dxa"/>
            <w:shd w:val="clear" w:color="auto" w:fill="auto"/>
            <w:vAlign w:val="center"/>
          </w:tcPr>
          <w:p w14:paraId="3A2CEC6E" w14:textId="77777777" w:rsidR="00135E7A" w:rsidRPr="009C084B" w:rsidRDefault="00135E7A"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8771817" w14:textId="77777777" w:rsidR="00135E7A" w:rsidRPr="009C084B" w:rsidRDefault="00135E7A"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介護保険法施行規則（平成11年３月31日厚生省令第36号）</w:t>
            </w:r>
          </w:p>
        </w:tc>
      </w:tr>
      <w:tr w:rsidR="009C084B" w:rsidRPr="009C084B" w14:paraId="06D7A3D7" w14:textId="77777777" w:rsidTr="00E82D71">
        <w:trPr>
          <w:cantSplit/>
          <w:trHeight w:val="20"/>
          <w:jc w:val="center"/>
        </w:trPr>
        <w:tc>
          <w:tcPr>
            <w:tcW w:w="425" w:type="dxa"/>
            <w:shd w:val="clear" w:color="auto" w:fill="auto"/>
            <w:vAlign w:val="center"/>
          </w:tcPr>
          <w:p w14:paraId="3B839EA6" w14:textId="77777777" w:rsidR="00135E7A" w:rsidRPr="009C084B"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36A0DA3" w14:textId="77777777" w:rsidR="00135E7A" w:rsidRPr="009C084B" w:rsidRDefault="008929AF" w:rsidP="004451E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「平１１厚令３７」</w:t>
            </w:r>
          </w:p>
        </w:tc>
        <w:tc>
          <w:tcPr>
            <w:tcW w:w="425" w:type="dxa"/>
            <w:shd w:val="clear" w:color="auto" w:fill="auto"/>
            <w:vAlign w:val="center"/>
          </w:tcPr>
          <w:p w14:paraId="5699FD0E" w14:textId="77777777" w:rsidR="00135E7A" w:rsidRPr="009C084B"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C8DEFEE" w14:textId="77777777" w:rsidR="008929AF" w:rsidRPr="009C084B" w:rsidRDefault="008929A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指定居宅サービス等の事業の人員、設備及び運営に関する基準</w:t>
            </w:r>
          </w:p>
          <w:p w14:paraId="1C3A623E" w14:textId="77777777" w:rsidR="00135E7A" w:rsidRPr="009C084B" w:rsidRDefault="008929AF"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（平成１１年３月３１日厚生省令第３７号）</w:t>
            </w:r>
          </w:p>
        </w:tc>
      </w:tr>
      <w:tr w:rsidR="009C084B" w:rsidRPr="009C084B" w14:paraId="712F78A6" w14:textId="77777777" w:rsidTr="00E82D71">
        <w:trPr>
          <w:cantSplit/>
          <w:trHeight w:val="20"/>
          <w:jc w:val="center"/>
        </w:trPr>
        <w:tc>
          <w:tcPr>
            <w:tcW w:w="425" w:type="dxa"/>
            <w:shd w:val="clear" w:color="auto" w:fill="auto"/>
            <w:vAlign w:val="center"/>
          </w:tcPr>
          <w:p w14:paraId="19B5353E" w14:textId="77777777" w:rsidR="00135E7A" w:rsidRPr="009C084B" w:rsidRDefault="008929AF"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7C83F99" w14:textId="77777777" w:rsidR="00135E7A" w:rsidRPr="009C084B"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「平１１老企２５」</w:t>
            </w:r>
          </w:p>
        </w:tc>
        <w:tc>
          <w:tcPr>
            <w:tcW w:w="425" w:type="dxa"/>
            <w:shd w:val="clear" w:color="auto" w:fill="auto"/>
            <w:vAlign w:val="center"/>
          </w:tcPr>
          <w:p w14:paraId="383CB3A3" w14:textId="77777777" w:rsidR="00135E7A" w:rsidRPr="009C084B"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BC45301" w14:textId="77777777" w:rsidR="00CC3CD4" w:rsidRPr="009C084B"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指定居宅サービス等及び指定介護予防サービス等に関する基準について</w:t>
            </w:r>
          </w:p>
          <w:p w14:paraId="05B0F83A" w14:textId="77777777" w:rsidR="00135E7A" w:rsidRPr="009C084B" w:rsidRDefault="00CC3CD4"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（平成１１年９月１７日老企第２５号厚生省老人保健福祉局企画課長通知）</w:t>
            </w:r>
          </w:p>
        </w:tc>
      </w:tr>
      <w:tr w:rsidR="009C084B" w:rsidRPr="009C084B" w14:paraId="206E98A0" w14:textId="77777777" w:rsidTr="00E82D71">
        <w:trPr>
          <w:cantSplit/>
          <w:trHeight w:val="20"/>
          <w:jc w:val="center"/>
        </w:trPr>
        <w:tc>
          <w:tcPr>
            <w:tcW w:w="425" w:type="dxa"/>
            <w:shd w:val="clear" w:color="auto" w:fill="auto"/>
            <w:vAlign w:val="center"/>
          </w:tcPr>
          <w:p w14:paraId="45345F42" w14:textId="77777777" w:rsidR="00135E7A" w:rsidRPr="009C084B"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53730A3" w14:textId="77777777" w:rsidR="00135E7A" w:rsidRPr="009C084B"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「平１２厚告１９」</w:t>
            </w:r>
          </w:p>
        </w:tc>
        <w:tc>
          <w:tcPr>
            <w:tcW w:w="425" w:type="dxa"/>
            <w:shd w:val="clear" w:color="auto" w:fill="auto"/>
            <w:vAlign w:val="center"/>
          </w:tcPr>
          <w:p w14:paraId="31517F89" w14:textId="77777777" w:rsidR="00135E7A" w:rsidRPr="009C084B"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E966597" w14:textId="77777777" w:rsidR="00B77D03" w:rsidRPr="009C084B"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指定居宅サービスに要する費用の額の算定に関する基準</w:t>
            </w:r>
          </w:p>
          <w:p w14:paraId="0AC41BE3" w14:textId="77777777" w:rsidR="00135E7A" w:rsidRPr="009C084B"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（平成１２年２月１０日厚生省告示第１９号）</w:t>
            </w:r>
          </w:p>
        </w:tc>
      </w:tr>
      <w:tr w:rsidR="009C084B" w:rsidRPr="009C084B" w14:paraId="35DB8C0A" w14:textId="77777777" w:rsidTr="00E82D71">
        <w:trPr>
          <w:cantSplit/>
          <w:trHeight w:val="20"/>
          <w:jc w:val="center"/>
        </w:trPr>
        <w:tc>
          <w:tcPr>
            <w:tcW w:w="425" w:type="dxa"/>
            <w:shd w:val="clear" w:color="auto" w:fill="auto"/>
            <w:vAlign w:val="center"/>
          </w:tcPr>
          <w:p w14:paraId="4DE1FEB4" w14:textId="77777777" w:rsidR="00135E7A" w:rsidRPr="009C084B"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1F50B4A" w14:textId="77777777" w:rsidR="00135E7A" w:rsidRPr="009C084B" w:rsidRDefault="00B77D03" w:rsidP="004451E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「平１２老企３６」</w:t>
            </w:r>
          </w:p>
        </w:tc>
        <w:tc>
          <w:tcPr>
            <w:tcW w:w="425" w:type="dxa"/>
            <w:shd w:val="clear" w:color="auto" w:fill="auto"/>
            <w:vAlign w:val="center"/>
          </w:tcPr>
          <w:p w14:paraId="60BF1629" w14:textId="77777777" w:rsidR="00135E7A" w:rsidRPr="009C084B" w:rsidRDefault="00B77D03" w:rsidP="004451E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DC1FB8A" w14:textId="77777777" w:rsidR="00135E7A" w:rsidRPr="009C084B" w:rsidRDefault="00B77D03" w:rsidP="004451E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9C084B" w:rsidRPr="009C084B" w14:paraId="1495ED90" w14:textId="77777777" w:rsidTr="00E82D71">
        <w:trPr>
          <w:cantSplit/>
          <w:trHeight w:val="20"/>
          <w:jc w:val="center"/>
        </w:trPr>
        <w:tc>
          <w:tcPr>
            <w:tcW w:w="425" w:type="dxa"/>
            <w:shd w:val="clear" w:color="auto" w:fill="auto"/>
            <w:vAlign w:val="center"/>
          </w:tcPr>
          <w:p w14:paraId="2797C6F4" w14:textId="644DCDC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4B84C7F" w14:textId="1223463C"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「平２４厚労告１２０」</w:t>
            </w:r>
          </w:p>
        </w:tc>
        <w:tc>
          <w:tcPr>
            <w:tcW w:w="425" w:type="dxa"/>
            <w:shd w:val="clear" w:color="auto" w:fill="auto"/>
            <w:vAlign w:val="center"/>
          </w:tcPr>
          <w:p w14:paraId="2D5B4D0D" w14:textId="777E9D65"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F692D18" w14:textId="7D8002B1"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厚生労働大臣が定める地域</w:t>
            </w:r>
          </w:p>
          <w:p w14:paraId="22A7A5F2" w14:textId="5E344EA6"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（平成２４年３月１３日厚生労働省告示第１２０号）</w:t>
            </w:r>
          </w:p>
        </w:tc>
      </w:tr>
      <w:tr w:rsidR="009C084B" w:rsidRPr="009C084B" w14:paraId="70DD1E0E" w14:textId="77777777" w:rsidTr="00E82D71">
        <w:trPr>
          <w:cantSplit/>
          <w:trHeight w:val="20"/>
          <w:jc w:val="center"/>
        </w:trPr>
        <w:tc>
          <w:tcPr>
            <w:tcW w:w="425" w:type="dxa"/>
            <w:shd w:val="clear" w:color="auto" w:fill="auto"/>
            <w:vAlign w:val="center"/>
          </w:tcPr>
          <w:p w14:paraId="42982A3C"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2990807" w14:textId="77777777"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「平２７厚労告９４」</w:t>
            </w:r>
          </w:p>
        </w:tc>
        <w:tc>
          <w:tcPr>
            <w:tcW w:w="425" w:type="dxa"/>
            <w:shd w:val="clear" w:color="auto" w:fill="auto"/>
            <w:vAlign w:val="center"/>
          </w:tcPr>
          <w:p w14:paraId="23D5D248"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CF0D08C"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厚生労働大臣が定める基準に適合する利用者等</w:t>
            </w:r>
          </w:p>
          <w:p w14:paraId="1D7D7423"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（平成２７年３月２３日厚生労働省告示第９４号）</w:t>
            </w:r>
          </w:p>
        </w:tc>
      </w:tr>
      <w:tr w:rsidR="009C084B" w:rsidRPr="009C084B" w14:paraId="602A8782" w14:textId="77777777" w:rsidTr="00E82D71">
        <w:trPr>
          <w:cantSplit/>
          <w:trHeight w:val="20"/>
          <w:jc w:val="center"/>
        </w:trPr>
        <w:tc>
          <w:tcPr>
            <w:tcW w:w="425" w:type="dxa"/>
            <w:shd w:val="clear" w:color="auto" w:fill="auto"/>
            <w:vAlign w:val="center"/>
          </w:tcPr>
          <w:p w14:paraId="6DD6F9E4"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B3D94F0" w14:textId="77777777"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「平２７厚労告９５」</w:t>
            </w:r>
          </w:p>
        </w:tc>
        <w:tc>
          <w:tcPr>
            <w:tcW w:w="425" w:type="dxa"/>
            <w:shd w:val="clear" w:color="auto" w:fill="auto"/>
            <w:vAlign w:val="center"/>
          </w:tcPr>
          <w:p w14:paraId="3487B7CB"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5A2C348"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厚生労働大臣が定める基準（平成２７年３月２３日厚生労働省告示第９５号）</w:t>
            </w:r>
          </w:p>
        </w:tc>
      </w:tr>
      <w:tr w:rsidR="009C084B" w:rsidRPr="009C084B" w14:paraId="78EC94F0" w14:textId="77777777" w:rsidTr="00E82D71">
        <w:trPr>
          <w:cantSplit/>
          <w:trHeight w:val="20"/>
          <w:jc w:val="center"/>
        </w:trPr>
        <w:tc>
          <w:tcPr>
            <w:tcW w:w="425" w:type="dxa"/>
            <w:shd w:val="clear" w:color="auto" w:fill="auto"/>
            <w:vAlign w:val="center"/>
          </w:tcPr>
          <w:p w14:paraId="5A9D64B6"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632D75D4" w14:textId="77777777"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「平２７厚労告９６」</w:t>
            </w:r>
          </w:p>
        </w:tc>
        <w:tc>
          <w:tcPr>
            <w:tcW w:w="425" w:type="dxa"/>
            <w:shd w:val="clear" w:color="auto" w:fill="auto"/>
            <w:vAlign w:val="center"/>
          </w:tcPr>
          <w:p w14:paraId="620E2C71"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4CBD081"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厚生労働大臣が定める施設基準</w:t>
            </w:r>
          </w:p>
          <w:p w14:paraId="2A0ABC75"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（平成２７年３月２３日厚生労働省告示第９６号）</w:t>
            </w:r>
          </w:p>
        </w:tc>
      </w:tr>
      <w:tr w:rsidR="009C084B" w:rsidRPr="009C084B" w14:paraId="0675F1DA" w14:textId="77777777" w:rsidTr="00E82D71">
        <w:trPr>
          <w:cantSplit/>
          <w:trHeight w:val="20"/>
          <w:jc w:val="center"/>
        </w:trPr>
        <w:tc>
          <w:tcPr>
            <w:tcW w:w="425" w:type="dxa"/>
            <w:shd w:val="clear" w:color="auto" w:fill="auto"/>
            <w:vAlign w:val="center"/>
          </w:tcPr>
          <w:p w14:paraId="271AC37C"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8CA2F1C" w14:textId="77777777"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「平１２老企５５」</w:t>
            </w:r>
          </w:p>
        </w:tc>
        <w:tc>
          <w:tcPr>
            <w:tcW w:w="425" w:type="dxa"/>
            <w:shd w:val="clear" w:color="auto" w:fill="auto"/>
            <w:vAlign w:val="center"/>
          </w:tcPr>
          <w:p w14:paraId="0F7E0E74"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1FD4457"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訪問看護計画書及び訪問看護報告書等の取扱について</w:t>
            </w:r>
          </w:p>
          <w:p w14:paraId="1C33B365"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（平成１２年３月３０日老企第５５号厚生省老人保健福祉局企画課長通知）</w:t>
            </w:r>
          </w:p>
        </w:tc>
      </w:tr>
      <w:tr w:rsidR="009C084B" w:rsidRPr="009C084B" w14:paraId="720B0C46" w14:textId="77777777" w:rsidTr="00E82D71">
        <w:trPr>
          <w:cantSplit/>
          <w:trHeight w:val="20"/>
          <w:jc w:val="center"/>
        </w:trPr>
        <w:tc>
          <w:tcPr>
            <w:tcW w:w="425" w:type="dxa"/>
            <w:shd w:val="clear" w:color="auto" w:fill="auto"/>
            <w:vAlign w:val="center"/>
          </w:tcPr>
          <w:p w14:paraId="75CBE899"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AA71C76" w14:textId="77777777"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「平１８厚労令３５」</w:t>
            </w:r>
          </w:p>
        </w:tc>
        <w:tc>
          <w:tcPr>
            <w:tcW w:w="425" w:type="dxa"/>
            <w:shd w:val="clear" w:color="auto" w:fill="auto"/>
            <w:vAlign w:val="center"/>
          </w:tcPr>
          <w:p w14:paraId="67FB9D7A"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AD53D84"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指定介護予防サービス等の事業の人員、設備及び運営並びに指定介護予防サービス等に係る介護予防のための効果的な支援の方法に関する基準</w:t>
            </w:r>
          </w:p>
          <w:p w14:paraId="21A5D5E2"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（平成１８年３月１４日厚生労働省令第３５号）</w:t>
            </w:r>
          </w:p>
        </w:tc>
      </w:tr>
      <w:tr w:rsidR="009C084B" w:rsidRPr="009C084B" w14:paraId="1A4F4533" w14:textId="77777777" w:rsidTr="00E82D71">
        <w:trPr>
          <w:cantSplit/>
          <w:trHeight w:val="20"/>
          <w:jc w:val="center"/>
        </w:trPr>
        <w:tc>
          <w:tcPr>
            <w:tcW w:w="425" w:type="dxa"/>
            <w:shd w:val="clear" w:color="auto" w:fill="auto"/>
            <w:vAlign w:val="center"/>
          </w:tcPr>
          <w:p w14:paraId="2CE2DD15"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64827A7" w14:textId="77777777"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「平１８厚労告１２７」</w:t>
            </w:r>
          </w:p>
        </w:tc>
        <w:tc>
          <w:tcPr>
            <w:tcW w:w="425" w:type="dxa"/>
            <w:shd w:val="clear" w:color="auto" w:fill="auto"/>
            <w:vAlign w:val="center"/>
          </w:tcPr>
          <w:p w14:paraId="6925EDE8"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F24DEFB"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指定介護予防サービスに要する費用の額の算定に関する基準</w:t>
            </w:r>
          </w:p>
          <w:p w14:paraId="748B2D21"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（平成１８年３月１４日厚生労働省告示第１２７号）</w:t>
            </w:r>
          </w:p>
        </w:tc>
      </w:tr>
      <w:tr w:rsidR="009C084B" w:rsidRPr="009C084B" w14:paraId="43835027" w14:textId="77777777" w:rsidTr="00E82D71">
        <w:trPr>
          <w:cantSplit/>
          <w:trHeight w:val="20"/>
          <w:jc w:val="center"/>
        </w:trPr>
        <w:tc>
          <w:tcPr>
            <w:tcW w:w="425" w:type="dxa"/>
            <w:shd w:val="clear" w:color="auto" w:fill="auto"/>
            <w:vAlign w:val="center"/>
          </w:tcPr>
          <w:p w14:paraId="6E1E72E4"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12A8BF7" w14:textId="77777777"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「平１８</w:t>
            </w:r>
            <w:r w:rsidRPr="009C084B">
              <w:rPr>
                <w:rFonts w:asciiTheme="minorEastAsia" w:eastAsiaTheme="minorEastAsia" w:hAnsiTheme="minorEastAsia"/>
                <w:color w:val="000000" w:themeColor="text1"/>
                <w:spacing w:val="0"/>
              </w:rPr>
              <w:t>-0317001号」</w:t>
            </w:r>
          </w:p>
        </w:tc>
        <w:tc>
          <w:tcPr>
            <w:tcW w:w="425" w:type="dxa"/>
            <w:shd w:val="clear" w:color="auto" w:fill="auto"/>
            <w:vAlign w:val="center"/>
          </w:tcPr>
          <w:p w14:paraId="78485560"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A002B21"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指定介護予防サービスに要する費用の額の算定に関する基準の制定に伴う実施上の留意事項について（平成１８年３月１７日老計発・老振発・老老発第</w:t>
            </w:r>
            <w:r w:rsidRPr="009C084B">
              <w:rPr>
                <w:rFonts w:asciiTheme="minorEastAsia" w:eastAsiaTheme="minorEastAsia" w:hAnsiTheme="minorEastAsia"/>
                <w:color w:val="000000" w:themeColor="text1"/>
                <w:spacing w:val="0"/>
              </w:rPr>
              <w:t>0317001号厚生労働省老健局計画課長・振興課長・老人保健課長通知）</w:t>
            </w:r>
          </w:p>
        </w:tc>
      </w:tr>
      <w:tr w:rsidR="009C084B" w:rsidRPr="009C084B" w14:paraId="289E584C" w14:textId="77777777" w:rsidTr="00E82D71">
        <w:trPr>
          <w:cantSplit/>
          <w:trHeight w:val="20"/>
          <w:jc w:val="center"/>
        </w:trPr>
        <w:tc>
          <w:tcPr>
            <w:tcW w:w="425" w:type="dxa"/>
            <w:shd w:val="clear" w:color="auto" w:fill="auto"/>
            <w:vAlign w:val="center"/>
          </w:tcPr>
          <w:p w14:paraId="727A207D" w14:textId="0E938C04"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23D443C" w14:textId="4D6F342B"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「平２１厚労告８３」</w:t>
            </w:r>
          </w:p>
        </w:tc>
        <w:tc>
          <w:tcPr>
            <w:tcW w:w="425" w:type="dxa"/>
            <w:shd w:val="clear" w:color="auto" w:fill="auto"/>
            <w:vAlign w:val="center"/>
          </w:tcPr>
          <w:p w14:paraId="136F9022" w14:textId="3E3130BC"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0277158"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厚生労働大臣が定める中山間地域等の地域</w:t>
            </w:r>
          </w:p>
          <w:p w14:paraId="39F93621" w14:textId="0433F6AB"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（平成２１年３月１３日厚生労働省告示第８３号）</w:t>
            </w:r>
          </w:p>
        </w:tc>
      </w:tr>
      <w:tr w:rsidR="009C084B" w:rsidRPr="009C084B" w14:paraId="51BD7FF6" w14:textId="77777777" w:rsidTr="00E82D71">
        <w:trPr>
          <w:cantSplit/>
          <w:trHeight w:val="20"/>
          <w:jc w:val="center"/>
        </w:trPr>
        <w:tc>
          <w:tcPr>
            <w:tcW w:w="425" w:type="dxa"/>
            <w:shd w:val="clear" w:color="auto" w:fill="auto"/>
            <w:vAlign w:val="center"/>
          </w:tcPr>
          <w:p w14:paraId="1FA6C6BB"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C22B040" w14:textId="77777777" w:rsidR="00E96BDC" w:rsidRPr="009C084B" w:rsidRDefault="00E96BDC" w:rsidP="00E96BDC">
            <w:pPr>
              <w:autoSpaceDE w:val="0"/>
              <w:autoSpaceDN w:val="0"/>
              <w:adjustRightInd w:val="0"/>
              <w:snapToGrid w:val="0"/>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「高齢者虐待防止法」</w:t>
            </w:r>
          </w:p>
        </w:tc>
        <w:tc>
          <w:tcPr>
            <w:tcW w:w="425" w:type="dxa"/>
            <w:shd w:val="clear" w:color="auto" w:fill="auto"/>
            <w:vAlign w:val="center"/>
          </w:tcPr>
          <w:p w14:paraId="39D0698E" w14:textId="77777777" w:rsidR="00E96BDC" w:rsidRPr="009C084B" w:rsidRDefault="00E96BDC" w:rsidP="00E96BDC">
            <w:pPr>
              <w:autoSpaceDE w:val="0"/>
              <w:autoSpaceDN w:val="0"/>
              <w:adjustRightInd w:val="0"/>
              <w:snapToGrid w:val="0"/>
              <w:jc w:val="center"/>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B6E526B"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高齢者虐待の防止、高齢者の養護者に対する支援等に関する法律</w:t>
            </w:r>
          </w:p>
          <w:p w14:paraId="225C8094" w14:textId="77777777" w:rsidR="00E96BDC" w:rsidRPr="009C084B" w:rsidRDefault="00E96BDC" w:rsidP="00E96BDC">
            <w:pPr>
              <w:autoSpaceDE w:val="0"/>
              <w:autoSpaceDN w:val="0"/>
              <w:adjustRightInd w:val="0"/>
              <w:snapToGrid w:val="0"/>
              <w:ind w:rightChars="50" w:right="103"/>
              <w:rPr>
                <w:rFonts w:asciiTheme="minorEastAsia" w:eastAsiaTheme="minorEastAsia" w:hAnsiTheme="minorEastAsia"/>
                <w:color w:val="000000" w:themeColor="text1"/>
                <w:spacing w:val="0"/>
              </w:rPr>
            </w:pPr>
            <w:r w:rsidRPr="009C084B">
              <w:rPr>
                <w:rFonts w:asciiTheme="minorEastAsia" w:eastAsiaTheme="minorEastAsia" w:hAnsiTheme="minorEastAsia" w:hint="eastAsia"/>
                <w:color w:val="000000" w:themeColor="text1"/>
                <w:spacing w:val="0"/>
              </w:rPr>
              <w:t>（平成１７年法律第１２４号）</w:t>
            </w:r>
          </w:p>
        </w:tc>
      </w:tr>
    </w:tbl>
    <w:p w14:paraId="345843BA" w14:textId="588AAC5A" w:rsidR="00691576" w:rsidRPr="009C084B" w:rsidRDefault="00691576">
      <w:pPr>
        <w:widowControl/>
        <w:jc w:val="left"/>
        <w:rPr>
          <w:rFonts w:asciiTheme="minorEastAsia" w:eastAsiaTheme="minorEastAsia" w:hAnsiTheme="minorEastAsia"/>
          <w:color w:val="000000" w:themeColor="text1"/>
          <w:spacing w:val="0"/>
          <w:szCs w:val="24"/>
        </w:rPr>
      </w:pPr>
      <w:r w:rsidRPr="009C084B">
        <w:rPr>
          <w:rFonts w:asciiTheme="minorEastAsia" w:eastAsiaTheme="minorEastAsia" w:hAnsiTheme="minorEastAsia"/>
          <w:color w:val="000000" w:themeColor="text1"/>
          <w:spacing w:val="0"/>
          <w:szCs w:val="24"/>
        </w:rPr>
        <w:br w:type="page"/>
      </w:r>
    </w:p>
    <w:p w14:paraId="4A371355" w14:textId="6266A433" w:rsidR="00770321" w:rsidRPr="009C084B" w:rsidRDefault="002B0705" w:rsidP="004451EC">
      <w:pPr>
        <w:widowControl/>
        <w:snapToGrid w:val="0"/>
        <w:jc w:val="center"/>
        <w:rPr>
          <w:rFonts w:ascii="BIZ UDゴシック" w:eastAsia="BIZ UDゴシック" w:hAnsi="BIZ UDゴシック" w:cs="ＭＳ 明朝"/>
          <w:color w:val="000000" w:themeColor="text1"/>
          <w:szCs w:val="24"/>
        </w:rPr>
      </w:pPr>
      <w:r w:rsidRPr="009C084B">
        <w:rPr>
          <w:rFonts w:ascii="BIZ UDゴシック" w:eastAsia="BIZ UDゴシック" w:hAnsi="BIZ UDゴシック" w:cs="ＭＳ 明朝" w:hint="eastAsia"/>
          <w:color w:val="000000" w:themeColor="text1"/>
          <w:szCs w:val="24"/>
        </w:rPr>
        <w:t>基準確認シート</w:t>
      </w:r>
      <w:r w:rsidR="00770321" w:rsidRPr="009C084B">
        <w:rPr>
          <w:rFonts w:ascii="BIZ UDゴシック" w:eastAsia="BIZ UDゴシック" w:hAnsi="BIZ UDゴシック" w:cs="ＭＳ 明朝" w:hint="eastAsia"/>
          <w:color w:val="000000" w:themeColor="text1"/>
          <w:szCs w:val="24"/>
        </w:rPr>
        <w:t xml:space="preserve">　目　次</w:t>
      </w:r>
    </w:p>
    <w:p w14:paraId="3DED886F" w14:textId="77777777" w:rsidR="00770321" w:rsidRPr="009C084B" w:rsidRDefault="00770321" w:rsidP="004451EC">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9C084B" w:rsidRPr="009C084B" w14:paraId="43A547AF" w14:textId="77777777" w:rsidTr="0099616B">
        <w:trPr>
          <w:trHeight w:val="426"/>
          <w:tblHeader/>
        </w:trPr>
        <w:tc>
          <w:tcPr>
            <w:tcW w:w="1276" w:type="dxa"/>
            <w:tcBorders>
              <w:bottom w:val="single" w:sz="4" w:space="0" w:color="auto"/>
            </w:tcBorders>
            <w:shd w:val="clear" w:color="auto" w:fill="DAEEF3"/>
            <w:vAlign w:val="center"/>
          </w:tcPr>
          <w:p w14:paraId="5C97DB05" w14:textId="77777777" w:rsidR="00770321" w:rsidRPr="009C084B" w:rsidRDefault="00770321" w:rsidP="004451EC">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項目</w:t>
            </w:r>
          </w:p>
        </w:tc>
        <w:tc>
          <w:tcPr>
            <w:tcW w:w="7541" w:type="dxa"/>
            <w:tcBorders>
              <w:bottom w:val="single" w:sz="4" w:space="0" w:color="auto"/>
            </w:tcBorders>
            <w:shd w:val="clear" w:color="auto" w:fill="DAEEF3"/>
            <w:vAlign w:val="center"/>
          </w:tcPr>
          <w:p w14:paraId="48BA40B5" w14:textId="77777777" w:rsidR="00770321" w:rsidRPr="009C084B" w:rsidRDefault="00770321" w:rsidP="004451EC">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2C513D31" w14:textId="77777777" w:rsidR="00770321" w:rsidRPr="009C084B" w:rsidRDefault="00770321" w:rsidP="004451EC">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ページ</w:t>
            </w:r>
          </w:p>
        </w:tc>
      </w:tr>
      <w:tr w:rsidR="009C084B" w:rsidRPr="009C084B" w14:paraId="5B56723B" w14:textId="77777777" w:rsidTr="0099616B">
        <w:tc>
          <w:tcPr>
            <w:tcW w:w="1276" w:type="dxa"/>
            <w:tcBorders>
              <w:top w:val="single" w:sz="4" w:space="0" w:color="auto"/>
            </w:tcBorders>
            <w:shd w:val="clear" w:color="auto" w:fill="DAEEF3"/>
            <w:vAlign w:val="center"/>
          </w:tcPr>
          <w:p w14:paraId="36BBD7F8" w14:textId="77777777" w:rsidR="00980061" w:rsidRPr="009C084B" w:rsidRDefault="00980061" w:rsidP="00980061">
            <w:pPr>
              <w:snapToGrid w:val="0"/>
              <w:ind w:left="167" w:hanging="167"/>
              <w:jc w:val="center"/>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第</w:t>
            </w:r>
            <w:r w:rsidRPr="009C084B">
              <w:rPr>
                <w:rFonts w:ascii="BIZ UDゴシック" w:eastAsia="BIZ UDゴシック" w:hAnsi="BIZ UDゴシック" w:cs="ＭＳ 明朝"/>
                <w:b/>
                <w:color w:val="000000" w:themeColor="text1"/>
                <w:sz w:val="22"/>
              </w:rPr>
              <w:t>1</w:t>
            </w:r>
          </w:p>
        </w:tc>
        <w:tc>
          <w:tcPr>
            <w:tcW w:w="7541" w:type="dxa"/>
            <w:tcBorders>
              <w:top w:val="single" w:sz="4" w:space="0" w:color="auto"/>
              <w:right w:val="nil"/>
            </w:tcBorders>
            <w:shd w:val="clear" w:color="auto" w:fill="DAEEF3"/>
          </w:tcPr>
          <w:p w14:paraId="5F59254D" w14:textId="77777777" w:rsidR="00980061" w:rsidRPr="009C084B" w:rsidRDefault="00980061" w:rsidP="00980061">
            <w:pPr>
              <w:snapToGrid w:val="0"/>
              <w:ind w:left="167" w:hanging="167"/>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一般原則</w:t>
            </w:r>
          </w:p>
        </w:tc>
        <w:tc>
          <w:tcPr>
            <w:tcW w:w="1134" w:type="dxa"/>
            <w:tcBorders>
              <w:top w:val="single" w:sz="4" w:space="0" w:color="auto"/>
              <w:left w:val="nil"/>
              <w:right w:val="single" w:sz="4" w:space="0" w:color="auto"/>
            </w:tcBorders>
            <w:shd w:val="clear" w:color="auto" w:fill="DAEEF3"/>
            <w:vAlign w:val="center"/>
          </w:tcPr>
          <w:p w14:paraId="79F8DD80" w14:textId="77777777" w:rsidR="00980061" w:rsidRPr="009C084B" w:rsidRDefault="00980061" w:rsidP="00980061">
            <w:pPr>
              <w:snapToGrid w:val="0"/>
              <w:ind w:left="167" w:hanging="167"/>
              <w:jc w:val="center"/>
              <w:rPr>
                <w:rFonts w:ascii="BIZ UDゴシック" w:eastAsia="BIZ UDゴシック" w:hAnsi="BIZ UDゴシック" w:cs="ＭＳ 明朝"/>
                <w:color w:val="000000" w:themeColor="text1"/>
                <w:sz w:val="22"/>
              </w:rPr>
            </w:pPr>
          </w:p>
        </w:tc>
      </w:tr>
      <w:tr w:rsidR="009C084B" w:rsidRPr="009C084B" w14:paraId="4F50AB1F" w14:textId="77777777" w:rsidTr="0099616B">
        <w:trPr>
          <w:trHeight w:val="20"/>
        </w:trPr>
        <w:tc>
          <w:tcPr>
            <w:tcW w:w="1276" w:type="dxa"/>
            <w:shd w:val="clear" w:color="auto" w:fill="auto"/>
            <w:vAlign w:val="center"/>
          </w:tcPr>
          <w:p w14:paraId="1E692FA8" w14:textId="77777777" w:rsidR="00980061" w:rsidRPr="009C084B" w:rsidRDefault="00980061" w:rsidP="00980061">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1-1</w:t>
            </w:r>
          </w:p>
        </w:tc>
        <w:tc>
          <w:tcPr>
            <w:tcW w:w="7541" w:type="dxa"/>
            <w:shd w:val="clear" w:color="auto" w:fill="auto"/>
          </w:tcPr>
          <w:p w14:paraId="4455FAED" w14:textId="77777777" w:rsidR="00980061" w:rsidRPr="009C084B" w:rsidRDefault="00980061" w:rsidP="00980061">
            <w:pPr>
              <w:snapToGrid w:val="0"/>
              <w:ind w:left="73" w:hangingChars="34" w:hanging="73"/>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一般原則</w:t>
            </w:r>
          </w:p>
        </w:tc>
        <w:tc>
          <w:tcPr>
            <w:tcW w:w="1134" w:type="dxa"/>
            <w:shd w:val="clear" w:color="auto" w:fill="auto"/>
            <w:vAlign w:val="center"/>
          </w:tcPr>
          <w:p w14:paraId="31882719" w14:textId="1F1313A6" w:rsidR="00980061" w:rsidRPr="009C084B" w:rsidRDefault="004C3ED0" w:rsidP="00980061">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w:t>
            </w:r>
          </w:p>
        </w:tc>
      </w:tr>
      <w:tr w:rsidR="009C084B" w:rsidRPr="009C084B" w14:paraId="61A1BF4E" w14:textId="77777777" w:rsidTr="0099616B">
        <w:trPr>
          <w:trHeight w:val="20"/>
        </w:trPr>
        <w:tc>
          <w:tcPr>
            <w:tcW w:w="1276" w:type="dxa"/>
            <w:shd w:val="clear" w:color="auto" w:fill="DAEEF3"/>
            <w:vAlign w:val="center"/>
          </w:tcPr>
          <w:p w14:paraId="64C19136" w14:textId="77777777" w:rsidR="00980061" w:rsidRPr="009C084B" w:rsidRDefault="00980061" w:rsidP="00980061">
            <w:pPr>
              <w:snapToGrid w:val="0"/>
              <w:ind w:left="167" w:hanging="167"/>
              <w:jc w:val="center"/>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第</w:t>
            </w:r>
            <w:r w:rsidRPr="009C084B">
              <w:rPr>
                <w:rFonts w:ascii="BIZ UDゴシック" w:eastAsia="BIZ UDゴシック" w:hAnsi="BIZ UDゴシック" w:cs="ＭＳ 明朝"/>
                <w:b/>
                <w:color w:val="000000" w:themeColor="text1"/>
                <w:sz w:val="22"/>
              </w:rPr>
              <w:t>2</w:t>
            </w:r>
          </w:p>
        </w:tc>
        <w:tc>
          <w:tcPr>
            <w:tcW w:w="7541" w:type="dxa"/>
            <w:tcBorders>
              <w:right w:val="nil"/>
            </w:tcBorders>
            <w:shd w:val="clear" w:color="auto" w:fill="DAEEF3"/>
          </w:tcPr>
          <w:p w14:paraId="70ECB35C" w14:textId="77777777" w:rsidR="00980061" w:rsidRPr="009C084B" w:rsidRDefault="00980061" w:rsidP="00980061">
            <w:pPr>
              <w:snapToGrid w:val="0"/>
              <w:ind w:left="167" w:hanging="167"/>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基本方針</w:t>
            </w:r>
          </w:p>
        </w:tc>
        <w:tc>
          <w:tcPr>
            <w:tcW w:w="1134" w:type="dxa"/>
            <w:tcBorders>
              <w:left w:val="nil"/>
              <w:right w:val="single" w:sz="4" w:space="0" w:color="auto"/>
            </w:tcBorders>
            <w:shd w:val="clear" w:color="auto" w:fill="DAEEF3"/>
            <w:vAlign w:val="center"/>
          </w:tcPr>
          <w:p w14:paraId="43A9BC18" w14:textId="77777777" w:rsidR="00980061" w:rsidRPr="009C084B" w:rsidRDefault="00980061" w:rsidP="00980061">
            <w:pPr>
              <w:snapToGrid w:val="0"/>
              <w:ind w:left="167" w:hanging="167"/>
              <w:jc w:val="center"/>
              <w:rPr>
                <w:rFonts w:ascii="BIZ UDゴシック" w:eastAsia="BIZ UDゴシック" w:hAnsi="BIZ UDゴシック" w:cs="ＭＳ 明朝"/>
                <w:color w:val="000000" w:themeColor="text1"/>
                <w:sz w:val="22"/>
              </w:rPr>
            </w:pPr>
          </w:p>
        </w:tc>
      </w:tr>
      <w:tr w:rsidR="009C084B" w:rsidRPr="009C084B" w14:paraId="2CB4D423" w14:textId="77777777" w:rsidTr="0099616B">
        <w:trPr>
          <w:trHeight w:val="20"/>
        </w:trPr>
        <w:tc>
          <w:tcPr>
            <w:tcW w:w="1276" w:type="dxa"/>
            <w:shd w:val="clear" w:color="auto" w:fill="auto"/>
            <w:vAlign w:val="center"/>
          </w:tcPr>
          <w:p w14:paraId="15350455" w14:textId="77777777" w:rsidR="00980061" w:rsidRPr="009C084B" w:rsidRDefault="00980061" w:rsidP="00980061">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2-1</w:t>
            </w:r>
          </w:p>
        </w:tc>
        <w:tc>
          <w:tcPr>
            <w:tcW w:w="7541" w:type="dxa"/>
            <w:shd w:val="clear" w:color="auto" w:fill="auto"/>
          </w:tcPr>
          <w:p w14:paraId="2DF3E10F" w14:textId="77777777" w:rsidR="00980061" w:rsidRPr="009C084B" w:rsidRDefault="00980061" w:rsidP="00980061">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訪問看護の基本方針</w:t>
            </w:r>
          </w:p>
        </w:tc>
        <w:tc>
          <w:tcPr>
            <w:tcW w:w="1134" w:type="dxa"/>
            <w:shd w:val="clear" w:color="auto" w:fill="auto"/>
            <w:vAlign w:val="center"/>
          </w:tcPr>
          <w:p w14:paraId="000DCE6D" w14:textId="383607B1" w:rsidR="00980061" w:rsidRPr="009C084B" w:rsidRDefault="004C3ED0" w:rsidP="00980061">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w:t>
            </w:r>
          </w:p>
        </w:tc>
      </w:tr>
      <w:tr w:rsidR="009C084B" w:rsidRPr="009C084B" w14:paraId="37F38670" w14:textId="77777777" w:rsidTr="00980061">
        <w:trPr>
          <w:trHeight w:val="20"/>
        </w:trPr>
        <w:tc>
          <w:tcPr>
            <w:tcW w:w="1276" w:type="dxa"/>
            <w:shd w:val="clear" w:color="auto" w:fill="auto"/>
            <w:vAlign w:val="center"/>
          </w:tcPr>
          <w:p w14:paraId="303B0075" w14:textId="77777777" w:rsidR="00980061" w:rsidRPr="009C084B" w:rsidRDefault="00980061" w:rsidP="00980061">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2-2</w:t>
            </w:r>
          </w:p>
        </w:tc>
        <w:tc>
          <w:tcPr>
            <w:tcW w:w="7541" w:type="dxa"/>
            <w:tcBorders>
              <w:right w:val="nil"/>
            </w:tcBorders>
            <w:shd w:val="clear" w:color="auto" w:fill="auto"/>
          </w:tcPr>
          <w:p w14:paraId="628D6364" w14:textId="77777777" w:rsidR="00980061" w:rsidRPr="009C084B" w:rsidRDefault="00980061" w:rsidP="00980061">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介護予防訪問看護の基本方針</w:t>
            </w:r>
          </w:p>
        </w:tc>
        <w:tc>
          <w:tcPr>
            <w:tcW w:w="1134" w:type="dxa"/>
            <w:tcBorders>
              <w:left w:val="nil"/>
              <w:right w:val="single" w:sz="4" w:space="0" w:color="auto"/>
            </w:tcBorders>
            <w:shd w:val="clear" w:color="auto" w:fill="auto"/>
            <w:vAlign w:val="center"/>
          </w:tcPr>
          <w:p w14:paraId="652AD9D4" w14:textId="0BD1F569" w:rsidR="00980061" w:rsidRPr="009C084B" w:rsidRDefault="004C3ED0" w:rsidP="00980061">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2</w:t>
            </w:r>
          </w:p>
        </w:tc>
      </w:tr>
      <w:tr w:rsidR="009C084B" w:rsidRPr="009C084B" w14:paraId="1E63A501" w14:textId="77777777" w:rsidTr="00782C39">
        <w:trPr>
          <w:trHeight w:val="20"/>
        </w:trPr>
        <w:tc>
          <w:tcPr>
            <w:tcW w:w="1276" w:type="dxa"/>
            <w:shd w:val="clear" w:color="auto" w:fill="DAEEF3"/>
            <w:vAlign w:val="center"/>
          </w:tcPr>
          <w:p w14:paraId="14794A29" w14:textId="77777777" w:rsidR="00980061" w:rsidRPr="009C084B" w:rsidRDefault="00980061" w:rsidP="00782C39">
            <w:pPr>
              <w:snapToGrid w:val="0"/>
              <w:ind w:left="167" w:hanging="167"/>
              <w:jc w:val="center"/>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第</w:t>
            </w:r>
            <w:r w:rsidRPr="009C084B">
              <w:rPr>
                <w:rFonts w:ascii="BIZ UDゴシック" w:eastAsia="BIZ UDゴシック" w:hAnsi="BIZ UDゴシック" w:cs="ＭＳ 明朝"/>
                <w:b/>
                <w:color w:val="000000" w:themeColor="text1"/>
                <w:sz w:val="22"/>
              </w:rPr>
              <w:t>3</w:t>
            </w:r>
          </w:p>
        </w:tc>
        <w:tc>
          <w:tcPr>
            <w:tcW w:w="7541" w:type="dxa"/>
            <w:tcBorders>
              <w:right w:val="nil"/>
            </w:tcBorders>
            <w:shd w:val="clear" w:color="auto" w:fill="DAEEF3"/>
          </w:tcPr>
          <w:p w14:paraId="0C1EC7B6" w14:textId="77777777" w:rsidR="00980061" w:rsidRPr="009C084B" w:rsidRDefault="00980061" w:rsidP="00782C39">
            <w:pPr>
              <w:snapToGrid w:val="0"/>
              <w:ind w:left="167" w:hanging="167"/>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人員に関する基準</w:t>
            </w:r>
          </w:p>
        </w:tc>
        <w:tc>
          <w:tcPr>
            <w:tcW w:w="1134" w:type="dxa"/>
            <w:tcBorders>
              <w:left w:val="nil"/>
              <w:right w:val="single" w:sz="4" w:space="0" w:color="auto"/>
            </w:tcBorders>
            <w:shd w:val="clear" w:color="auto" w:fill="DAEEF3"/>
            <w:vAlign w:val="center"/>
          </w:tcPr>
          <w:p w14:paraId="13E0492B" w14:textId="77777777" w:rsidR="00980061" w:rsidRPr="009C084B" w:rsidRDefault="00980061" w:rsidP="00782C39">
            <w:pPr>
              <w:snapToGrid w:val="0"/>
              <w:ind w:left="167" w:hanging="167"/>
              <w:jc w:val="center"/>
              <w:rPr>
                <w:rFonts w:ascii="BIZ UDゴシック" w:eastAsia="BIZ UDゴシック" w:hAnsi="BIZ UDゴシック" w:cs="ＭＳ 明朝"/>
                <w:color w:val="000000" w:themeColor="text1"/>
                <w:sz w:val="22"/>
              </w:rPr>
            </w:pPr>
          </w:p>
        </w:tc>
      </w:tr>
      <w:tr w:rsidR="009C084B" w:rsidRPr="009C084B" w14:paraId="6E0BE6E2" w14:textId="77777777" w:rsidTr="0099616B">
        <w:trPr>
          <w:trHeight w:val="20"/>
        </w:trPr>
        <w:tc>
          <w:tcPr>
            <w:tcW w:w="1276" w:type="dxa"/>
            <w:vAlign w:val="center"/>
          </w:tcPr>
          <w:p w14:paraId="6FBDDB8C" w14:textId="77777777" w:rsidR="00980061" w:rsidRPr="009C084B" w:rsidRDefault="00980061" w:rsidP="00980061">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3-1</w:t>
            </w:r>
          </w:p>
        </w:tc>
        <w:tc>
          <w:tcPr>
            <w:tcW w:w="7541" w:type="dxa"/>
          </w:tcPr>
          <w:p w14:paraId="619C6EF0" w14:textId="554F51A7" w:rsidR="00980061" w:rsidRPr="009C084B" w:rsidRDefault="00D83563" w:rsidP="00980061">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用語の定義等</w:t>
            </w:r>
          </w:p>
        </w:tc>
        <w:tc>
          <w:tcPr>
            <w:tcW w:w="1134" w:type="dxa"/>
            <w:vAlign w:val="center"/>
          </w:tcPr>
          <w:p w14:paraId="4958C860" w14:textId="3FCA6B29" w:rsidR="00980061" w:rsidRPr="009C084B" w:rsidRDefault="004C3ED0" w:rsidP="00980061">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p>
        </w:tc>
      </w:tr>
      <w:tr w:rsidR="009C084B" w:rsidRPr="009C084B" w14:paraId="353B3F3D" w14:textId="77777777" w:rsidTr="0099616B">
        <w:trPr>
          <w:trHeight w:val="20"/>
        </w:trPr>
        <w:tc>
          <w:tcPr>
            <w:tcW w:w="1276" w:type="dxa"/>
            <w:vAlign w:val="center"/>
          </w:tcPr>
          <w:p w14:paraId="6A615FB9" w14:textId="469E1620"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3-2</w:t>
            </w:r>
          </w:p>
        </w:tc>
        <w:tc>
          <w:tcPr>
            <w:tcW w:w="7541" w:type="dxa"/>
          </w:tcPr>
          <w:p w14:paraId="34A221BC" w14:textId="20747D34"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看護師等の員数</w:t>
            </w:r>
          </w:p>
        </w:tc>
        <w:tc>
          <w:tcPr>
            <w:tcW w:w="1134" w:type="dxa"/>
            <w:vAlign w:val="center"/>
          </w:tcPr>
          <w:p w14:paraId="4AF507DB" w14:textId="537DDF15"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4</w:t>
            </w:r>
          </w:p>
        </w:tc>
      </w:tr>
      <w:tr w:rsidR="009C084B" w:rsidRPr="009C084B" w14:paraId="09EE78B2" w14:textId="77777777" w:rsidTr="0099616B">
        <w:trPr>
          <w:trHeight w:val="20"/>
        </w:trPr>
        <w:tc>
          <w:tcPr>
            <w:tcW w:w="1276" w:type="dxa"/>
            <w:vAlign w:val="center"/>
          </w:tcPr>
          <w:p w14:paraId="59A56E67" w14:textId="1F0CF8CE"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3-3</w:t>
            </w:r>
          </w:p>
        </w:tc>
        <w:tc>
          <w:tcPr>
            <w:tcW w:w="7541" w:type="dxa"/>
          </w:tcPr>
          <w:p w14:paraId="3A893A76"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介護予防訪問看護の人員基準</w:t>
            </w:r>
          </w:p>
        </w:tc>
        <w:tc>
          <w:tcPr>
            <w:tcW w:w="1134" w:type="dxa"/>
            <w:vAlign w:val="center"/>
          </w:tcPr>
          <w:p w14:paraId="3D94A0ED" w14:textId="1A2F13ED"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4</w:t>
            </w:r>
          </w:p>
        </w:tc>
      </w:tr>
      <w:tr w:rsidR="009C084B" w:rsidRPr="009C084B" w14:paraId="16B9CBCF" w14:textId="77777777" w:rsidTr="00167431">
        <w:trPr>
          <w:trHeight w:val="20"/>
        </w:trPr>
        <w:tc>
          <w:tcPr>
            <w:tcW w:w="1276" w:type="dxa"/>
            <w:shd w:val="clear" w:color="auto" w:fill="auto"/>
            <w:vAlign w:val="center"/>
          </w:tcPr>
          <w:p w14:paraId="1C98FAEA" w14:textId="6FC83ABF"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3-4</w:t>
            </w:r>
          </w:p>
        </w:tc>
        <w:tc>
          <w:tcPr>
            <w:tcW w:w="7541" w:type="dxa"/>
            <w:tcBorders>
              <w:right w:val="single" w:sz="4" w:space="0" w:color="auto"/>
            </w:tcBorders>
            <w:shd w:val="clear" w:color="auto" w:fill="auto"/>
          </w:tcPr>
          <w:p w14:paraId="33DEA9F7"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管理者</w:t>
            </w:r>
          </w:p>
        </w:tc>
        <w:tc>
          <w:tcPr>
            <w:tcW w:w="1134" w:type="dxa"/>
            <w:tcBorders>
              <w:left w:val="single" w:sz="4" w:space="0" w:color="auto"/>
              <w:right w:val="single" w:sz="4" w:space="0" w:color="auto"/>
            </w:tcBorders>
            <w:shd w:val="clear" w:color="auto" w:fill="auto"/>
            <w:vAlign w:val="center"/>
          </w:tcPr>
          <w:p w14:paraId="002B4319" w14:textId="4167F263"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4</w:t>
            </w:r>
          </w:p>
        </w:tc>
      </w:tr>
      <w:tr w:rsidR="009C084B" w:rsidRPr="009C084B" w14:paraId="2F922B18" w14:textId="77777777" w:rsidTr="00782C39">
        <w:trPr>
          <w:trHeight w:val="20"/>
        </w:trPr>
        <w:tc>
          <w:tcPr>
            <w:tcW w:w="1276" w:type="dxa"/>
            <w:shd w:val="clear" w:color="auto" w:fill="DAEEF3"/>
            <w:vAlign w:val="center"/>
          </w:tcPr>
          <w:p w14:paraId="70CC80BD" w14:textId="77777777" w:rsidR="00D83563" w:rsidRPr="009C084B" w:rsidRDefault="00D83563" w:rsidP="00D83563">
            <w:pPr>
              <w:snapToGrid w:val="0"/>
              <w:ind w:left="167" w:hanging="167"/>
              <w:jc w:val="center"/>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第</w:t>
            </w:r>
            <w:r w:rsidRPr="009C084B">
              <w:rPr>
                <w:rFonts w:ascii="BIZ UDゴシック" w:eastAsia="BIZ UDゴシック" w:hAnsi="BIZ UDゴシック" w:cs="ＭＳ 明朝"/>
                <w:b/>
                <w:color w:val="000000" w:themeColor="text1"/>
                <w:sz w:val="22"/>
              </w:rPr>
              <w:t>4</w:t>
            </w:r>
          </w:p>
        </w:tc>
        <w:tc>
          <w:tcPr>
            <w:tcW w:w="7541" w:type="dxa"/>
            <w:tcBorders>
              <w:right w:val="nil"/>
            </w:tcBorders>
            <w:shd w:val="clear" w:color="auto" w:fill="DAEEF3"/>
          </w:tcPr>
          <w:p w14:paraId="7073D83C" w14:textId="77777777" w:rsidR="00D83563" w:rsidRPr="009C084B" w:rsidRDefault="00D83563" w:rsidP="00D83563">
            <w:pPr>
              <w:snapToGrid w:val="0"/>
              <w:ind w:left="167" w:hanging="167"/>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設備に関する基準</w:t>
            </w:r>
          </w:p>
        </w:tc>
        <w:tc>
          <w:tcPr>
            <w:tcW w:w="1134" w:type="dxa"/>
            <w:tcBorders>
              <w:left w:val="nil"/>
              <w:right w:val="single" w:sz="4" w:space="0" w:color="auto"/>
            </w:tcBorders>
            <w:shd w:val="clear" w:color="auto" w:fill="DAEEF3"/>
            <w:vAlign w:val="center"/>
          </w:tcPr>
          <w:p w14:paraId="273B78B3"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p>
        </w:tc>
      </w:tr>
      <w:tr w:rsidR="009C084B" w:rsidRPr="009C084B" w14:paraId="43127301" w14:textId="77777777" w:rsidTr="0099616B">
        <w:trPr>
          <w:trHeight w:val="20"/>
        </w:trPr>
        <w:tc>
          <w:tcPr>
            <w:tcW w:w="1276" w:type="dxa"/>
            <w:shd w:val="clear" w:color="auto" w:fill="auto"/>
            <w:vAlign w:val="center"/>
          </w:tcPr>
          <w:p w14:paraId="158BF6D0"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4-1</w:t>
            </w:r>
          </w:p>
        </w:tc>
        <w:tc>
          <w:tcPr>
            <w:tcW w:w="7541" w:type="dxa"/>
            <w:shd w:val="clear" w:color="auto" w:fill="auto"/>
          </w:tcPr>
          <w:p w14:paraId="35883ACB"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設備及び備品等</w:t>
            </w:r>
          </w:p>
        </w:tc>
        <w:tc>
          <w:tcPr>
            <w:tcW w:w="1134" w:type="dxa"/>
            <w:shd w:val="clear" w:color="auto" w:fill="FFFFFF"/>
            <w:vAlign w:val="center"/>
          </w:tcPr>
          <w:p w14:paraId="46443E2F" w14:textId="63C39A07"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5</w:t>
            </w:r>
          </w:p>
        </w:tc>
      </w:tr>
      <w:tr w:rsidR="009C084B" w:rsidRPr="009C084B" w14:paraId="597C9996" w14:textId="77777777" w:rsidTr="00167431">
        <w:trPr>
          <w:trHeight w:val="20"/>
        </w:trPr>
        <w:tc>
          <w:tcPr>
            <w:tcW w:w="1276" w:type="dxa"/>
            <w:shd w:val="clear" w:color="auto" w:fill="auto"/>
            <w:vAlign w:val="center"/>
          </w:tcPr>
          <w:p w14:paraId="35D2D6B7"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4-2</w:t>
            </w:r>
          </w:p>
        </w:tc>
        <w:tc>
          <w:tcPr>
            <w:tcW w:w="7541" w:type="dxa"/>
            <w:tcBorders>
              <w:right w:val="single" w:sz="4" w:space="0" w:color="auto"/>
            </w:tcBorders>
            <w:shd w:val="clear" w:color="auto" w:fill="auto"/>
          </w:tcPr>
          <w:p w14:paraId="7483ECCA"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介護予防訪問看護の設備基準</w:t>
            </w:r>
          </w:p>
        </w:tc>
        <w:tc>
          <w:tcPr>
            <w:tcW w:w="1134" w:type="dxa"/>
            <w:tcBorders>
              <w:left w:val="single" w:sz="4" w:space="0" w:color="auto"/>
              <w:right w:val="single" w:sz="4" w:space="0" w:color="auto"/>
            </w:tcBorders>
            <w:shd w:val="clear" w:color="auto" w:fill="auto"/>
            <w:vAlign w:val="center"/>
          </w:tcPr>
          <w:p w14:paraId="041FF813" w14:textId="2F000CE6"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5</w:t>
            </w:r>
          </w:p>
        </w:tc>
      </w:tr>
      <w:tr w:rsidR="009C084B" w:rsidRPr="009C084B" w14:paraId="6F6063C0" w14:textId="77777777" w:rsidTr="00980061">
        <w:trPr>
          <w:trHeight w:val="20"/>
        </w:trPr>
        <w:tc>
          <w:tcPr>
            <w:tcW w:w="1276" w:type="dxa"/>
            <w:tcBorders>
              <w:top w:val="single" w:sz="4" w:space="0" w:color="auto"/>
              <w:left w:val="single" w:sz="4" w:space="0" w:color="auto"/>
              <w:bottom w:val="single" w:sz="4" w:space="0" w:color="auto"/>
              <w:right w:val="single" w:sz="4" w:space="0" w:color="auto"/>
            </w:tcBorders>
            <w:shd w:val="clear" w:color="auto" w:fill="DAEEF3"/>
            <w:vAlign w:val="center"/>
          </w:tcPr>
          <w:p w14:paraId="1C1D0189" w14:textId="77777777" w:rsidR="00D83563" w:rsidRPr="009C084B" w:rsidRDefault="00D83563" w:rsidP="00D83563">
            <w:pPr>
              <w:snapToGrid w:val="0"/>
              <w:ind w:left="167" w:hanging="167"/>
              <w:jc w:val="center"/>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第</w:t>
            </w:r>
            <w:r w:rsidRPr="009C084B">
              <w:rPr>
                <w:rFonts w:ascii="BIZ UDゴシック" w:eastAsia="BIZ UDゴシック" w:hAnsi="BIZ UDゴシック" w:cs="ＭＳ 明朝"/>
                <w:b/>
                <w:color w:val="000000" w:themeColor="text1"/>
                <w:sz w:val="22"/>
              </w:rPr>
              <w:t>5</w:t>
            </w:r>
          </w:p>
        </w:tc>
        <w:tc>
          <w:tcPr>
            <w:tcW w:w="7541" w:type="dxa"/>
            <w:tcBorders>
              <w:top w:val="single" w:sz="4" w:space="0" w:color="auto"/>
              <w:left w:val="single" w:sz="4" w:space="0" w:color="auto"/>
              <w:bottom w:val="single" w:sz="4" w:space="0" w:color="auto"/>
              <w:right w:val="nil"/>
            </w:tcBorders>
            <w:shd w:val="clear" w:color="auto" w:fill="DAEEF3"/>
          </w:tcPr>
          <w:p w14:paraId="1FD0A9C8" w14:textId="77777777" w:rsidR="00D83563" w:rsidRPr="009C084B" w:rsidRDefault="00D83563" w:rsidP="00D83563">
            <w:pPr>
              <w:snapToGrid w:val="0"/>
              <w:ind w:left="167" w:hanging="167"/>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運営に関する基準</w:t>
            </w:r>
          </w:p>
        </w:tc>
        <w:tc>
          <w:tcPr>
            <w:tcW w:w="1134" w:type="dxa"/>
            <w:tcBorders>
              <w:top w:val="single" w:sz="4" w:space="0" w:color="auto"/>
              <w:left w:val="nil"/>
              <w:bottom w:val="single" w:sz="4" w:space="0" w:color="auto"/>
              <w:right w:val="single" w:sz="4" w:space="0" w:color="auto"/>
            </w:tcBorders>
            <w:shd w:val="clear" w:color="auto" w:fill="DAEEF3"/>
            <w:vAlign w:val="center"/>
          </w:tcPr>
          <w:p w14:paraId="230E1C4C"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p>
        </w:tc>
      </w:tr>
      <w:tr w:rsidR="009C084B" w:rsidRPr="009C084B" w14:paraId="6D248E52" w14:textId="77777777" w:rsidTr="0099616B">
        <w:trPr>
          <w:trHeight w:val="20"/>
        </w:trPr>
        <w:tc>
          <w:tcPr>
            <w:tcW w:w="1276" w:type="dxa"/>
            <w:vAlign w:val="center"/>
          </w:tcPr>
          <w:p w14:paraId="5FDFBC47"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w:t>
            </w:r>
          </w:p>
        </w:tc>
        <w:tc>
          <w:tcPr>
            <w:tcW w:w="7541" w:type="dxa"/>
          </w:tcPr>
          <w:p w14:paraId="2546CFA1"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内容及び手続きの説明及び同意</w:t>
            </w:r>
          </w:p>
        </w:tc>
        <w:tc>
          <w:tcPr>
            <w:tcW w:w="1134" w:type="dxa"/>
            <w:vAlign w:val="center"/>
          </w:tcPr>
          <w:p w14:paraId="2898132E" w14:textId="72754A6C"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5</w:t>
            </w:r>
          </w:p>
        </w:tc>
      </w:tr>
      <w:tr w:rsidR="009C084B" w:rsidRPr="009C084B" w14:paraId="2336656D" w14:textId="77777777" w:rsidTr="0099616B">
        <w:trPr>
          <w:trHeight w:val="20"/>
        </w:trPr>
        <w:tc>
          <w:tcPr>
            <w:tcW w:w="1276" w:type="dxa"/>
            <w:vAlign w:val="center"/>
          </w:tcPr>
          <w:p w14:paraId="2E74CBFD"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w:t>
            </w:r>
          </w:p>
        </w:tc>
        <w:tc>
          <w:tcPr>
            <w:tcW w:w="7541" w:type="dxa"/>
          </w:tcPr>
          <w:p w14:paraId="51C26779"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提供拒否の禁止</w:t>
            </w:r>
          </w:p>
        </w:tc>
        <w:tc>
          <w:tcPr>
            <w:tcW w:w="1134" w:type="dxa"/>
            <w:vAlign w:val="center"/>
          </w:tcPr>
          <w:p w14:paraId="2A088080" w14:textId="7B61F9F4"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6</w:t>
            </w:r>
          </w:p>
        </w:tc>
      </w:tr>
      <w:tr w:rsidR="009C084B" w:rsidRPr="009C084B" w14:paraId="1E4F74B9" w14:textId="77777777" w:rsidTr="0099616B">
        <w:trPr>
          <w:trHeight w:val="20"/>
        </w:trPr>
        <w:tc>
          <w:tcPr>
            <w:tcW w:w="1276" w:type="dxa"/>
            <w:vAlign w:val="center"/>
          </w:tcPr>
          <w:p w14:paraId="78DDBF8A"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w:t>
            </w:r>
          </w:p>
        </w:tc>
        <w:tc>
          <w:tcPr>
            <w:tcW w:w="7541" w:type="dxa"/>
          </w:tcPr>
          <w:p w14:paraId="6E0A1322"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サービス提供困難時の対応</w:t>
            </w:r>
          </w:p>
        </w:tc>
        <w:tc>
          <w:tcPr>
            <w:tcW w:w="1134" w:type="dxa"/>
            <w:vAlign w:val="center"/>
          </w:tcPr>
          <w:p w14:paraId="138CDEE3" w14:textId="3DE10BC7"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6</w:t>
            </w:r>
          </w:p>
        </w:tc>
      </w:tr>
      <w:tr w:rsidR="009C084B" w:rsidRPr="009C084B" w14:paraId="7B8BB7A0" w14:textId="77777777" w:rsidTr="00782C39">
        <w:trPr>
          <w:trHeight w:val="20"/>
        </w:trPr>
        <w:tc>
          <w:tcPr>
            <w:tcW w:w="1276" w:type="dxa"/>
            <w:vAlign w:val="center"/>
          </w:tcPr>
          <w:p w14:paraId="693D90E8"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5-4</w:t>
            </w:r>
          </w:p>
        </w:tc>
        <w:tc>
          <w:tcPr>
            <w:tcW w:w="7541" w:type="dxa"/>
          </w:tcPr>
          <w:p w14:paraId="79ECFADB"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受給資格等の確認</w:t>
            </w:r>
          </w:p>
        </w:tc>
        <w:tc>
          <w:tcPr>
            <w:tcW w:w="1134" w:type="dxa"/>
            <w:vAlign w:val="center"/>
          </w:tcPr>
          <w:p w14:paraId="136096F4" w14:textId="12FEC951"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6</w:t>
            </w:r>
          </w:p>
        </w:tc>
      </w:tr>
      <w:tr w:rsidR="009C084B" w:rsidRPr="009C084B" w14:paraId="17DEE751" w14:textId="77777777" w:rsidTr="0099616B">
        <w:trPr>
          <w:trHeight w:val="20"/>
        </w:trPr>
        <w:tc>
          <w:tcPr>
            <w:tcW w:w="1276" w:type="dxa"/>
            <w:vAlign w:val="center"/>
          </w:tcPr>
          <w:p w14:paraId="3A105CAD"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5-5</w:t>
            </w:r>
          </w:p>
        </w:tc>
        <w:tc>
          <w:tcPr>
            <w:tcW w:w="7541" w:type="dxa"/>
          </w:tcPr>
          <w:p w14:paraId="20C033E3"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要介護認定の申請に係る援助</w:t>
            </w:r>
          </w:p>
        </w:tc>
        <w:tc>
          <w:tcPr>
            <w:tcW w:w="1134" w:type="dxa"/>
          </w:tcPr>
          <w:p w14:paraId="0893598B" w14:textId="593ABA64"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7</w:t>
            </w:r>
          </w:p>
        </w:tc>
      </w:tr>
      <w:tr w:rsidR="009C084B" w:rsidRPr="009C084B" w14:paraId="4E82FDE7" w14:textId="77777777" w:rsidTr="0099616B">
        <w:trPr>
          <w:trHeight w:val="20"/>
        </w:trPr>
        <w:tc>
          <w:tcPr>
            <w:tcW w:w="1276" w:type="dxa"/>
            <w:vAlign w:val="center"/>
          </w:tcPr>
          <w:p w14:paraId="5D5CBC48"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5-6</w:t>
            </w:r>
          </w:p>
        </w:tc>
        <w:tc>
          <w:tcPr>
            <w:tcW w:w="7541" w:type="dxa"/>
          </w:tcPr>
          <w:p w14:paraId="49AFF64A"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心身の状況等の把握</w:t>
            </w:r>
          </w:p>
        </w:tc>
        <w:tc>
          <w:tcPr>
            <w:tcW w:w="1134" w:type="dxa"/>
          </w:tcPr>
          <w:p w14:paraId="7E885071" w14:textId="5AAA2163"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7</w:t>
            </w:r>
          </w:p>
        </w:tc>
      </w:tr>
      <w:tr w:rsidR="009C084B" w:rsidRPr="009C084B" w14:paraId="1A970554" w14:textId="77777777" w:rsidTr="0099616B">
        <w:trPr>
          <w:trHeight w:val="20"/>
        </w:trPr>
        <w:tc>
          <w:tcPr>
            <w:tcW w:w="1276" w:type="dxa"/>
            <w:vAlign w:val="center"/>
          </w:tcPr>
          <w:p w14:paraId="125374B1"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5-7</w:t>
            </w:r>
          </w:p>
        </w:tc>
        <w:tc>
          <w:tcPr>
            <w:tcW w:w="7541" w:type="dxa"/>
          </w:tcPr>
          <w:p w14:paraId="26B061C0"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居宅介護支援事業者等との連携</w:t>
            </w:r>
          </w:p>
        </w:tc>
        <w:tc>
          <w:tcPr>
            <w:tcW w:w="1134" w:type="dxa"/>
          </w:tcPr>
          <w:p w14:paraId="57A2C61C" w14:textId="4BCFAD67"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7</w:t>
            </w:r>
          </w:p>
        </w:tc>
      </w:tr>
      <w:tr w:rsidR="009C084B" w:rsidRPr="009C084B" w14:paraId="06ECA8DF" w14:textId="77777777" w:rsidTr="0099616B">
        <w:trPr>
          <w:trHeight w:val="20"/>
        </w:trPr>
        <w:tc>
          <w:tcPr>
            <w:tcW w:w="1276" w:type="dxa"/>
            <w:vAlign w:val="center"/>
          </w:tcPr>
          <w:p w14:paraId="2EB4233C"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5-8</w:t>
            </w:r>
          </w:p>
        </w:tc>
        <w:tc>
          <w:tcPr>
            <w:tcW w:w="7541" w:type="dxa"/>
          </w:tcPr>
          <w:p w14:paraId="4FB885B8"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法定代理受領サービスの提供を受けるための援助</w:t>
            </w:r>
          </w:p>
        </w:tc>
        <w:tc>
          <w:tcPr>
            <w:tcW w:w="1134" w:type="dxa"/>
          </w:tcPr>
          <w:p w14:paraId="74EEC446" w14:textId="11CFAE99" w:rsidR="004C3ED0" w:rsidRPr="009C084B" w:rsidRDefault="004C3ED0" w:rsidP="004C3ED0">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7</w:t>
            </w:r>
          </w:p>
        </w:tc>
      </w:tr>
      <w:tr w:rsidR="009C084B" w:rsidRPr="009C084B" w14:paraId="375FB431" w14:textId="77777777" w:rsidTr="0099616B">
        <w:trPr>
          <w:trHeight w:val="20"/>
        </w:trPr>
        <w:tc>
          <w:tcPr>
            <w:tcW w:w="1276" w:type="dxa"/>
            <w:vAlign w:val="center"/>
          </w:tcPr>
          <w:p w14:paraId="401714CE"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5-9</w:t>
            </w:r>
          </w:p>
        </w:tc>
        <w:tc>
          <w:tcPr>
            <w:tcW w:w="7541" w:type="dxa"/>
          </w:tcPr>
          <w:p w14:paraId="5085F99A"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居宅サービス計画に沿ったサービスの提供</w:t>
            </w:r>
          </w:p>
        </w:tc>
        <w:tc>
          <w:tcPr>
            <w:tcW w:w="1134" w:type="dxa"/>
          </w:tcPr>
          <w:p w14:paraId="3EC56FD2" w14:textId="6769DA34"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7</w:t>
            </w:r>
          </w:p>
        </w:tc>
      </w:tr>
      <w:tr w:rsidR="009C084B" w:rsidRPr="009C084B" w14:paraId="51C93E8C" w14:textId="77777777" w:rsidTr="0099616B">
        <w:trPr>
          <w:trHeight w:val="20"/>
        </w:trPr>
        <w:tc>
          <w:tcPr>
            <w:tcW w:w="1276" w:type="dxa"/>
            <w:vAlign w:val="center"/>
          </w:tcPr>
          <w:p w14:paraId="6D907AAA"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5-10</w:t>
            </w:r>
          </w:p>
        </w:tc>
        <w:tc>
          <w:tcPr>
            <w:tcW w:w="7541" w:type="dxa"/>
          </w:tcPr>
          <w:p w14:paraId="5ABEB4CE"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居宅サービス計画等の変更の援助</w:t>
            </w:r>
          </w:p>
        </w:tc>
        <w:tc>
          <w:tcPr>
            <w:tcW w:w="1134" w:type="dxa"/>
          </w:tcPr>
          <w:p w14:paraId="612B3626" w14:textId="62E4E6B0"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7</w:t>
            </w:r>
          </w:p>
        </w:tc>
      </w:tr>
      <w:tr w:rsidR="009C084B" w:rsidRPr="009C084B" w14:paraId="0DBB695C" w14:textId="77777777" w:rsidTr="00782C39">
        <w:trPr>
          <w:trHeight w:val="20"/>
        </w:trPr>
        <w:tc>
          <w:tcPr>
            <w:tcW w:w="1276" w:type="dxa"/>
            <w:vAlign w:val="center"/>
          </w:tcPr>
          <w:p w14:paraId="30716C88"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5-11</w:t>
            </w:r>
          </w:p>
        </w:tc>
        <w:tc>
          <w:tcPr>
            <w:tcW w:w="7541" w:type="dxa"/>
          </w:tcPr>
          <w:p w14:paraId="0A5D77EC"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身分を証する書類の携行</w:t>
            </w:r>
          </w:p>
        </w:tc>
        <w:tc>
          <w:tcPr>
            <w:tcW w:w="1134" w:type="dxa"/>
          </w:tcPr>
          <w:p w14:paraId="3ECE5C65" w14:textId="0272DA10"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7</w:t>
            </w:r>
          </w:p>
        </w:tc>
      </w:tr>
      <w:tr w:rsidR="009C084B" w:rsidRPr="009C084B" w14:paraId="1B4C9ECA" w14:textId="77777777" w:rsidTr="00782C39">
        <w:trPr>
          <w:trHeight w:val="20"/>
        </w:trPr>
        <w:tc>
          <w:tcPr>
            <w:tcW w:w="1276" w:type="dxa"/>
            <w:vAlign w:val="center"/>
          </w:tcPr>
          <w:p w14:paraId="69C599A7"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5-12</w:t>
            </w:r>
          </w:p>
        </w:tc>
        <w:tc>
          <w:tcPr>
            <w:tcW w:w="7541" w:type="dxa"/>
          </w:tcPr>
          <w:p w14:paraId="5CA49473"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サービスの提供の記録</w:t>
            </w:r>
          </w:p>
        </w:tc>
        <w:tc>
          <w:tcPr>
            <w:tcW w:w="1134" w:type="dxa"/>
          </w:tcPr>
          <w:p w14:paraId="30DFF87D" w14:textId="2789DB83"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8</w:t>
            </w:r>
          </w:p>
        </w:tc>
      </w:tr>
      <w:tr w:rsidR="009C084B" w:rsidRPr="009C084B" w14:paraId="0C6021BC" w14:textId="77777777" w:rsidTr="00782C39">
        <w:trPr>
          <w:trHeight w:val="20"/>
        </w:trPr>
        <w:tc>
          <w:tcPr>
            <w:tcW w:w="1276" w:type="dxa"/>
            <w:vAlign w:val="center"/>
          </w:tcPr>
          <w:p w14:paraId="65747AE1"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5-13</w:t>
            </w:r>
          </w:p>
        </w:tc>
        <w:tc>
          <w:tcPr>
            <w:tcW w:w="7541" w:type="dxa"/>
          </w:tcPr>
          <w:p w14:paraId="409AFF3A"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利用料等の受領</w:t>
            </w:r>
          </w:p>
        </w:tc>
        <w:tc>
          <w:tcPr>
            <w:tcW w:w="1134" w:type="dxa"/>
            <w:vAlign w:val="center"/>
          </w:tcPr>
          <w:p w14:paraId="153E26B8" w14:textId="7D9F6092"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8</w:t>
            </w:r>
          </w:p>
        </w:tc>
      </w:tr>
      <w:tr w:rsidR="009C084B" w:rsidRPr="009C084B" w14:paraId="68A87AB1" w14:textId="77777777" w:rsidTr="00782C39">
        <w:trPr>
          <w:trHeight w:val="20"/>
        </w:trPr>
        <w:tc>
          <w:tcPr>
            <w:tcW w:w="1276" w:type="dxa"/>
            <w:vAlign w:val="center"/>
          </w:tcPr>
          <w:p w14:paraId="5EFAE84F"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5-14</w:t>
            </w:r>
          </w:p>
        </w:tc>
        <w:tc>
          <w:tcPr>
            <w:tcW w:w="7541" w:type="dxa"/>
          </w:tcPr>
          <w:p w14:paraId="5AAF15AF"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保険給付の請求のための証明書の交付</w:t>
            </w:r>
          </w:p>
        </w:tc>
        <w:tc>
          <w:tcPr>
            <w:tcW w:w="1134" w:type="dxa"/>
            <w:vAlign w:val="center"/>
          </w:tcPr>
          <w:p w14:paraId="09DFC580" w14:textId="07B128EE"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9</w:t>
            </w:r>
          </w:p>
        </w:tc>
      </w:tr>
      <w:tr w:rsidR="009C084B" w:rsidRPr="009C084B" w14:paraId="4F1369CE" w14:textId="77777777" w:rsidTr="0099616B">
        <w:trPr>
          <w:trHeight w:val="20"/>
        </w:trPr>
        <w:tc>
          <w:tcPr>
            <w:tcW w:w="1276" w:type="dxa"/>
            <w:vAlign w:val="center"/>
          </w:tcPr>
          <w:p w14:paraId="2277C52C"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5-15</w:t>
            </w:r>
          </w:p>
        </w:tc>
        <w:tc>
          <w:tcPr>
            <w:tcW w:w="7541" w:type="dxa"/>
          </w:tcPr>
          <w:p w14:paraId="67D3FFE6"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指定訪問看護の基本取扱方針</w:t>
            </w:r>
          </w:p>
        </w:tc>
        <w:tc>
          <w:tcPr>
            <w:tcW w:w="1134" w:type="dxa"/>
          </w:tcPr>
          <w:p w14:paraId="4B0D0F5E" w14:textId="262D97C8"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9</w:t>
            </w:r>
          </w:p>
        </w:tc>
      </w:tr>
      <w:tr w:rsidR="009C084B" w:rsidRPr="009C084B" w14:paraId="6D4878D3" w14:textId="77777777" w:rsidTr="00782C39">
        <w:trPr>
          <w:trHeight w:val="20"/>
        </w:trPr>
        <w:tc>
          <w:tcPr>
            <w:tcW w:w="1276" w:type="dxa"/>
            <w:vAlign w:val="center"/>
          </w:tcPr>
          <w:p w14:paraId="36CEE9D0"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5-16</w:t>
            </w:r>
          </w:p>
        </w:tc>
        <w:tc>
          <w:tcPr>
            <w:tcW w:w="7541" w:type="dxa"/>
          </w:tcPr>
          <w:p w14:paraId="3AECB292"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指定介護予防訪問看護の基本取扱方針</w:t>
            </w:r>
          </w:p>
        </w:tc>
        <w:tc>
          <w:tcPr>
            <w:tcW w:w="1134" w:type="dxa"/>
          </w:tcPr>
          <w:p w14:paraId="258B54FF" w14:textId="3E248F26"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9</w:t>
            </w:r>
          </w:p>
        </w:tc>
      </w:tr>
      <w:tr w:rsidR="009C084B" w:rsidRPr="009C084B" w14:paraId="29029708" w14:textId="77777777" w:rsidTr="0099616B">
        <w:trPr>
          <w:trHeight w:val="20"/>
        </w:trPr>
        <w:tc>
          <w:tcPr>
            <w:tcW w:w="1276" w:type="dxa"/>
            <w:vAlign w:val="center"/>
          </w:tcPr>
          <w:p w14:paraId="10502DB7"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5-17</w:t>
            </w:r>
          </w:p>
        </w:tc>
        <w:tc>
          <w:tcPr>
            <w:tcW w:w="7541" w:type="dxa"/>
          </w:tcPr>
          <w:p w14:paraId="6EF69115"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指定訪問看護の具体的取扱方針</w:t>
            </w:r>
          </w:p>
        </w:tc>
        <w:tc>
          <w:tcPr>
            <w:tcW w:w="1134" w:type="dxa"/>
          </w:tcPr>
          <w:p w14:paraId="0428B709" w14:textId="2C1302DF"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w:t>
            </w:r>
            <w:r w:rsidR="004C3ED0" w:rsidRPr="009C084B">
              <w:rPr>
                <w:rFonts w:ascii="BIZ UDゴシック" w:eastAsia="BIZ UDゴシック" w:hAnsi="BIZ UDゴシック" w:cs="ＭＳ 明朝" w:hint="eastAsia"/>
                <w:color w:val="000000" w:themeColor="text1"/>
                <w:sz w:val="22"/>
              </w:rPr>
              <w:t>0</w:t>
            </w:r>
          </w:p>
        </w:tc>
      </w:tr>
      <w:tr w:rsidR="009C084B" w:rsidRPr="009C084B" w14:paraId="278E99E9" w14:textId="77777777" w:rsidTr="0099616B">
        <w:trPr>
          <w:trHeight w:val="20"/>
        </w:trPr>
        <w:tc>
          <w:tcPr>
            <w:tcW w:w="1276" w:type="dxa"/>
            <w:vAlign w:val="center"/>
          </w:tcPr>
          <w:p w14:paraId="6368E1AD"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5-18</w:t>
            </w:r>
          </w:p>
        </w:tc>
        <w:tc>
          <w:tcPr>
            <w:tcW w:w="7541" w:type="dxa"/>
          </w:tcPr>
          <w:p w14:paraId="49A68689"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指定介護予防訪問看護の具体的取扱方針</w:t>
            </w:r>
          </w:p>
        </w:tc>
        <w:tc>
          <w:tcPr>
            <w:tcW w:w="1134" w:type="dxa"/>
          </w:tcPr>
          <w:p w14:paraId="148403B3" w14:textId="7061F4F5"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10</w:t>
            </w:r>
          </w:p>
        </w:tc>
      </w:tr>
      <w:tr w:rsidR="009C084B" w:rsidRPr="009C084B" w14:paraId="17996A4E" w14:textId="77777777" w:rsidTr="0099616B">
        <w:trPr>
          <w:trHeight w:val="20"/>
        </w:trPr>
        <w:tc>
          <w:tcPr>
            <w:tcW w:w="1276" w:type="dxa"/>
            <w:vAlign w:val="center"/>
          </w:tcPr>
          <w:p w14:paraId="24B335BF"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5-19</w:t>
            </w:r>
          </w:p>
        </w:tc>
        <w:tc>
          <w:tcPr>
            <w:tcW w:w="7541" w:type="dxa"/>
          </w:tcPr>
          <w:p w14:paraId="0A219969"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主治の医師との関係（介護予防も同様）</w:t>
            </w:r>
          </w:p>
        </w:tc>
        <w:tc>
          <w:tcPr>
            <w:tcW w:w="1134" w:type="dxa"/>
          </w:tcPr>
          <w:p w14:paraId="46070D63" w14:textId="7643FE9E"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w:t>
            </w:r>
            <w:r w:rsidR="004C3ED0" w:rsidRPr="009C084B">
              <w:rPr>
                <w:rFonts w:ascii="BIZ UDゴシック" w:eastAsia="BIZ UDゴシック" w:hAnsi="BIZ UDゴシック" w:cs="ＭＳ 明朝" w:hint="eastAsia"/>
                <w:color w:val="000000" w:themeColor="text1"/>
                <w:sz w:val="22"/>
              </w:rPr>
              <w:t>2</w:t>
            </w:r>
          </w:p>
        </w:tc>
      </w:tr>
      <w:tr w:rsidR="009C084B" w:rsidRPr="009C084B" w14:paraId="73117433" w14:textId="77777777" w:rsidTr="0099616B">
        <w:trPr>
          <w:trHeight w:val="20"/>
        </w:trPr>
        <w:tc>
          <w:tcPr>
            <w:tcW w:w="1276" w:type="dxa"/>
            <w:vAlign w:val="center"/>
          </w:tcPr>
          <w:p w14:paraId="738FF5EB"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5-20</w:t>
            </w:r>
          </w:p>
        </w:tc>
        <w:tc>
          <w:tcPr>
            <w:tcW w:w="7541" w:type="dxa"/>
          </w:tcPr>
          <w:p w14:paraId="74DA326D"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訪問看護計画書及び訪問看護報告書の作成</w:t>
            </w:r>
          </w:p>
        </w:tc>
        <w:tc>
          <w:tcPr>
            <w:tcW w:w="1134" w:type="dxa"/>
            <w:vAlign w:val="center"/>
          </w:tcPr>
          <w:p w14:paraId="71CD7BC0" w14:textId="77BFBBB1"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w:t>
            </w:r>
            <w:r w:rsidR="004C3ED0" w:rsidRPr="009C084B">
              <w:rPr>
                <w:rFonts w:ascii="BIZ UDゴシック" w:eastAsia="BIZ UDゴシック" w:hAnsi="BIZ UDゴシック" w:cs="ＭＳ 明朝" w:hint="eastAsia"/>
                <w:color w:val="000000" w:themeColor="text1"/>
                <w:sz w:val="22"/>
              </w:rPr>
              <w:t>2</w:t>
            </w:r>
          </w:p>
        </w:tc>
      </w:tr>
      <w:tr w:rsidR="009C084B" w:rsidRPr="009C084B" w14:paraId="3F70262D" w14:textId="77777777" w:rsidTr="0099616B">
        <w:trPr>
          <w:trHeight w:val="20"/>
        </w:trPr>
        <w:tc>
          <w:tcPr>
            <w:tcW w:w="1276" w:type="dxa"/>
            <w:vAlign w:val="center"/>
          </w:tcPr>
          <w:p w14:paraId="7FA3C7AD"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5-21</w:t>
            </w:r>
          </w:p>
        </w:tc>
        <w:tc>
          <w:tcPr>
            <w:tcW w:w="7541" w:type="dxa"/>
          </w:tcPr>
          <w:p w14:paraId="4930417E"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同居家族に対する訪問看護の禁止</w:t>
            </w:r>
          </w:p>
        </w:tc>
        <w:tc>
          <w:tcPr>
            <w:tcW w:w="1134" w:type="dxa"/>
            <w:vAlign w:val="center"/>
          </w:tcPr>
          <w:p w14:paraId="5B4D4C2C" w14:textId="11906758"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13</w:t>
            </w:r>
          </w:p>
        </w:tc>
      </w:tr>
      <w:tr w:rsidR="009C084B" w:rsidRPr="009C084B" w14:paraId="5670E7E2" w14:textId="77777777" w:rsidTr="0099616B">
        <w:trPr>
          <w:trHeight w:val="20"/>
        </w:trPr>
        <w:tc>
          <w:tcPr>
            <w:tcW w:w="1276" w:type="dxa"/>
            <w:vAlign w:val="center"/>
          </w:tcPr>
          <w:p w14:paraId="4C755F4B"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5-22</w:t>
            </w:r>
          </w:p>
        </w:tc>
        <w:tc>
          <w:tcPr>
            <w:tcW w:w="7541" w:type="dxa"/>
          </w:tcPr>
          <w:p w14:paraId="4DD59D02"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利用者に関する市町村への通知</w:t>
            </w:r>
          </w:p>
        </w:tc>
        <w:tc>
          <w:tcPr>
            <w:tcW w:w="1134" w:type="dxa"/>
            <w:vAlign w:val="center"/>
          </w:tcPr>
          <w:p w14:paraId="16F52AA0" w14:textId="6BD96020"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13</w:t>
            </w:r>
          </w:p>
        </w:tc>
      </w:tr>
      <w:tr w:rsidR="009C084B" w:rsidRPr="009C084B" w14:paraId="28783A7F" w14:textId="77777777" w:rsidTr="00782C39">
        <w:trPr>
          <w:trHeight w:val="20"/>
        </w:trPr>
        <w:tc>
          <w:tcPr>
            <w:tcW w:w="1276" w:type="dxa"/>
            <w:vAlign w:val="center"/>
          </w:tcPr>
          <w:p w14:paraId="447CA5F0"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5-23</w:t>
            </w:r>
          </w:p>
        </w:tc>
        <w:tc>
          <w:tcPr>
            <w:tcW w:w="7541" w:type="dxa"/>
          </w:tcPr>
          <w:p w14:paraId="7CF6C40C"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緊急時等の対応</w:t>
            </w:r>
          </w:p>
        </w:tc>
        <w:tc>
          <w:tcPr>
            <w:tcW w:w="1134" w:type="dxa"/>
          </w:tcPr>
          <w:p w14:paraId="21CBF4BA" w14:textId="5C54ECBA"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w:t>
            </w:r>
            <w:r w:rsidR="004C3ED0" w:rsidRPr="009C084B">
              <w:rPr>
                <w:rFonts w:ascii="BIZ UDゴシック" w:eastAsia="BIZ UDゴシック" w:hAnsi="BIZ UDゴシック" w:cs="ＭＳ 明朝" w:hint="eastAsia"/>
                <w:color w:val="000000" w:themeColor="text1"/>
                <w:sz w:val="22"/>
              </w:rPr>
              <w:t>3</w:t>
            </w:r>
          </w:p>
        </w:tc>
      </w:tr>
      <w:tr w:rsidR="009C084B" w:rsidRPr="009C084B" w14:paraId="4105C69E" w14:textId="77777777" w:rsidTr="00782C39">
        <w:trPr>
          <w:trHeight w:val="20"/>
        </w:trPr>
        <w:tc>
          <w:tcPr>
            <w:tcW w:w="1276" w:type="dxa"/>
            <w:vAlign w:val="center"/>
          </w:tcPr>
          <w:p w14:paraId="2768D316"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5-24</w:t>
            </w:r>
          </w:p>
        </w:tc>
        <w:tc>
          <w:tcPr>
            <w:tcW w:w="7541" w:type="dxa"/>
          </w:tcPr>
          <w:p w14:paraId="7B76A843"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管理者の責務</w:t>
            </w:r>
          </w:p>
        </w:tc>
        <w:tc>
          <w:tcPr>
            <w:tcW w:w="1134" w:type="dxa"/>
          </w:tcPr>
          <w:p w14:paraId="1222182A" w14:textId="4B6096A2"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w:t>
            </w:r>
            <w:r w:rsidR="004C3ED0" w:rsidRPr="009C084B">
              <w:rPr>
                <w:rFonts w:ascii="BIZ UDゴシック" w:eastAsia="BIZ UDゴシック" w:hAnsi="BIZ UDゴシック" w:cs="ＭＳ 明朝" w:hint="eastAsia"/>
                <w:color w:val="000000" w:themeColor="text1"/>
                <w:sz w:val="22"/>
              </w:rPr>
              <w:t>3</w:t>
            </w:r>
          </w:p>
        </w:tc>
      </w:tr>
      <w:tr w:rsidR="009C084B" w:rsidRPr="009C084B" w14:paraId="55367C69" w14:textId="77777777" w:rsidTr="00782C39">
        <w:trPr>
          <w:trHeight w:val="20"/>
        </w:trPr>
        <w:tc>
          <w:tcPr>
            <w:tcW w:w="1276" w:type="dxa"/>
            <w:vAlign w:val="center"/>
          </w:tcPr>
          <w:p w14:paraId="15A1808E"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5-25</w:t>
            </w:r>
          </w:p>
        </w:tc>
        <w:tc>
          <w:tcPr>
            <w:tcW w:w="7541" w:type="dxa"/>
          </w:tcPr>
          <w:p w14:paraId="6FCD834D"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運営規程</w:t>
            </w:r>
          </w:p>
        </w:tc>
        <w:tc>
          <w:tcPr>
            <w:tcW w:w="1134" w:type="dxa"/>
          </w:tcPr>
          <w:p w14:paraId="3A331842" w14:textId="61652491"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w:t>
            </w:r>
            <w:r w:rsidR="004C3ED0" w:rsidRPr="009C084B">
              <w:rPr>
                <w:rFonts w:ascii="BIZ UDゴシック" w:eastAsia="BIZ UDゴシック" w:hAnsi="BIZ UDゴシック" w:cs="ＭＳ 明朝" w:hint="eastAsia"/>
                <w:color w:val="000000" w:themeColor="text1"/>
                <w:sz w:val="22"/>
              </w:rPr>
              <w:t>4</w:t>
            </w:r>
          </w:p>
        </w:tc>
      </w:tr>
      <w:tr w:rsidR="009C084B" w:rsidRPr="009C084B" w14:paraId="1D1B9DCD" w14:textId="77777777" w:rsidTr="0099616B">
        <w:trPr>
          <w:trHeight w:val="20"/>
        </w:trPr>
        <w:tc>
          <w:tcPr>
            <w:tcW w:w="1276" w:type="dxa"/>
            <w:vAlign w:val="center"/>
          </w:tcPr>
          <w:p w14:paraId="264F9938"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5-26</w:t>
            </w:r>
          </w:p>
        </w:tc>
        <w:tc>
          <w:tcPr>
            <w:tcW w:w="7541" w:type="dxa"/>
          </w:tcPr>
          <w:p w14:paraId="56B5C159"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勤務体制の確保等</w:t>
            </w:r>
          </w:p>
        </w:tc>
        <w:tc>
          <w:tcPr>
            <w:tcW w:w="1134" w:type="dxa"/>
            <w:vAlign w:val="center"/>
          </w:tcPr>
          <w:p w14:paraId="15C76287" w14:textId="1B54A2B8"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14</w:t>
            </w:r>
          </w:p>
        </w:tc>
      </w:tr>
      <w:tr w:rsidR="009C084B" w:rsidRPr="009C084B" w14:paraId="1D4B3314" w14:textId="77777777" w:rsidTr="00782C39">
        <w:trPr>
          <w:trHeight w:val="20"/>
        </w:trPr>
        <w:tc>
          <w:tcPr>
            <w:tcW w:w="1276" w:type="dxa"/>
            <w:vAlign w:val="center"/>
          </w:tcPr>
          <w:p w14:paraId="47818342"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5-27</w:t>
            </w:r>
          </w:p>
        </w:tc>
        <w:tc>
          <w:tcPr>
            <w:tcW w:w="7541" w:type="dxa"/>
          </w:tcPr>
          <w:p w14:paraId="4E95673F"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業務継続計画の策定等</w:t>
            </w:r>
          </w:p>
        </w:tc>
        <w:tc>
          <w:tcPr>
            <w:tcW w:w="1134" w:type="dxa"/>
            <w:vAlign w:val="center"/>
          </w:tcPr>
          <w:p w14:paraId="54A6C7C8" w14:textId="0790C8DC"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15</w:t>
            </w:r>
          </w:p>
        </w:tc>
      </w:tr>
      <w:tr w:rsidR="009C084B" w:rsidRPr="009C084B" w14:paraId="0FD7C6A8" w14:textId="77777777" w:rsidTr="00782C39">
        <w:trPr>
          <w:trHeight w:val="20"/>
        </w:trPr>
        <w:tc>
          <w:tcPr>
            <w:tcW w:w="1276" w:type="dxa"/>
            <w:vAlign w:val="center"/>
          </w:tcPr>
          <w:p w14:paraId="68F33D8F"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5-28</w:t>
            </w:r>
          </w:p>
        </w:tc>
        <w:tc>
          <w:tcPr>
            <w:tcW w:w="7541" w:type="dxa"/>
          </w:tcPr>
          <w:p w14:paraId="568D9919"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衛生管理等</w:t>
            </w:r>
          </w:p>
        </w:tc>
        <w:tc>
          <w:tcPr>
            <w:tcW w:w="1134" w:type="dxa"/>
            <w:vAlign w:val="center"/>
          </w:tcPr>
          <w:p w14:paraId="1137417B" w14:textId="4CDD9393"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16</w:t>
            </w:r>
          </w:p>
        </w:tc>
      </w:tr>
      <w:tr w:rsidR="009C084B" w:rsidRPr="009C084B" w14:paraId="45D4FF12" w14:textId="77777777" w:rsidTr="00782C39">
        <w:trPr>
          <w:trHeight w:val="20"/>
        </w:trPr>
        <w:tc>
          <w:tcPr>
            <w:tcW w:w="1276" w:type="dxa"/>
            <w:vAlign w:val="center"/>
          </w:tcPr>
          <w:p w14:paraId="63ECCCA2"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5-29</w:t>
            </w:r>
          </w:p>
        </w:tc>
        <w:tc>
          <w:tcPr>
            <w:tcW w:w="7541" w:type="dxa"/>
          </w:tcPr>
          <w:p w14:paraId="0E734623"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掲示</w:t>
            </w:r>
          </w:p>
        </w:tc>
        <w:tc>
          <w:tcPr>
            <w:tcW w:w="1134" w:type="dxa"/>
            <w:vAlign w:val="center"/>
          </w:tcPr>
          <w:p w14:paraId="775653AD" w14:textId="3F93509C"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18</w:t>
            </w:r>
          </w:p>
        </w:tc>
      </w:tr>
      <w:tr w:rsidR="009C084B" w:rsidRPr="009C084B" w14:paraId="61DBA931" w14:textId="77777777" w:rsidTr="0099616B">
        <w:trPr>
          <w:trHeight w:val="20"/>
        </w:trPr>
        <w:tc>
          <w:tcPr>
            <w:tcW w:w="1276" w:type="dxa"/>
            <w:vAlign w:val="center"/>
          </w:tcPr>
          <w:p w14:paraId="174A2CAF"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5-30</w:t>
            </w:r>
          </w:p>
        </w:tc>
        <w:tc>
          <w:tcPr>
            <w:tcW w:w="7541" w:type="dxa"/>
          </w:tcPr>
          <w:p w14:paraId="13A0F292"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秘密保持等</w:t>
            </w:r>
          </w:p>
        </w:tc>
        <w:tc>
          <w:tcPr>
            <w:tcW w:w="1134" w:type="dxa"/>
            <w:vAlign w:val="center"/>
          </w:tcPr>
          <w:p w14:paraId="208678F9" w14:textId="365FC116"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18</w:t>
            </w:r>
          </w:p>
        </w:tc>
      </w:tr>
      <w:tr w:rsidR="009C084B" w:rsidRPr="009C084B" w14:paraId="52F0AE21" w14:textId="77777777" w:rsidTr="00782C39">
        <w:trPr>
          <w:trHeight w:val="20"/>
        </w:trPr>
        <w:tc>
          <w:tcPr>
            <w:tcW w:w="1276" w:type="dxa"/>
            <w:vAlign w:val="center"/>
          </w:tcPr>
          <w:p w14:paraId="42F6BA9B"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5-31</w:t>
            </w:r>
          </w:p>
        </w:tc>
        <w:tc>
          <w:tcPr>
            <w:tcW w:w="7541" w:type="dxa"/>
          </w:tcPr>
          <w:p w14:paraId="0E61A52D" w14:textId="77777777" w:rsidR="00D83563" w:rsidRPr="009C084B" w:rsidRDefault="00D83563" w:rsidP="00D83563">
            <w:pPr>
              <w:snapToGrid w:val="0"/>
              <w:ind w:left="73" w:hangingChars="34" w:hanging="73"/>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広告</w:t>
            </w:r>
          </w:p>
        </w:tc>
        <w:tc>
          <w:tcPr>
            <w:tcW w:w="1134" w:type="dxa"/>
          </w:tcPr>
          <w:p w14:paraId="530A7328" w14:textId="3886E7CB"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19</w:t>
            </w:r>
          </w:p>
        </w:tc>
      </w:tr>
      <w:tr w:rsidR="009C084B" w:rsidRPr="009C084B" w14:paraId="44111FB1" w14:textId="77777777" w:rsidTr="0099616B">
        <w:trPr>
          <w:trHeight w:val="20"/>
        </w:trPr>
        <w:tc>
          <w:tcPr>
            <w:tcW w:w="1276" w:type="dxa"/>
            <w:vAlign w:val="center"/>
          </w:tcPr>
          <w:p w14:paraId="765517B4"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5-32</w:t>
            </w:r>
          </w:p>
        </w:tc>
        <w:tc>
          <w:tcPr>
            <w:tcW w:w="7541" w:type="dxa"/>
          </w:tcPr>
          <w:p w14:paraId="397B4DED"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居宅介護支援事業者に対する利益供与の禁止</w:t>
            </w:r>
          </w:p>
        </w:tc>
        <w:tc>
          <w:tcPr>
            <w:tcW w:w="1134" w:type="dxa"/>
            <w:vAlign w:val="center"/>
          </w:tcPr>
          <w:p w14:paraId="4A69488D" w14:textId="359BE9B0"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19</w:t>
            </w:r>
          </w:p>
        </w:tc>
      </w:tr>
      <w:tr w:rsidR="009C084B" w:rsidRPr="009C084B" w14:paraId="57278328" w14:textId="77777777" w:rsidTr="0099616B">
        <w:trPr>
          <w:trHeight w:val="20"/>
        </w:trPr>
        <w:tc>
          <w:tcPr>
            <w:tcW w:w="1276" w:type="dxa"/>
            <w:vAlign w:val="center"/>
          </w:tcPr>
          <w:p w14:paraId="5FF9944D"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5-33</w:t>
            </w:r>
          </w:p>
        </w:tc>
        <w:tc>
          <w:tcPr>
            <w:tcW w:w="7541" w:type="dxa"/>
          </w:tcPr>
          <w:p w14:paraId="04BB475C"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苦情処理</w:t>
            </w:r>
          </w:p>
        </w:tc>
        <w:tc>
          <w:tcPr>
            <w:tcW w:w="1134" w:type="dxa"/>
            <w:vAlign w:val="center"/>
          </w:tcPr>
          <w:p w14:paraId="1FAD51CA" w14:textId="532A1728"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19</w:t>
            </w:r>
          </w:p>
        </w:tc>
      </w:tr>
      <w:tr w:rsidR="009C084B" w:rsidRPr="009C084B" w14:paraId="0AA2EC97" w14:textId="77777777" w:rsidTr="0099616B">
        <w:trPr>
          <w:trHeight w:val="20"/>
        </w:trPr>
        <w:tc>
          <w:tcPr>
            <w:tcW w:w="1276" w:type="dxa"/>
            <w:vAlign w:val="center"/>
          </w:tcPr>
          <w:p w14:paraId="21DF6808"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5-34</w:t>
            </w:r>
          </w:p>
        </w:tc>
        <w:tc>
          <w:tcPr>
            <w:tcW w:w="7541" w:type="dxa"/>
          </w:tcPr>
          <w:p w14:paraId="12A6ADDC"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地域との連携等</w:t>
            </w:r>
          </w:p>
        </w:tc>
        <w:tc>
          <w:tcPr>
            <w:tcW w:w="1134" w:type="dxa"/>
            <w:vAlign w:val="center"/>
          </w:tcPr>
          <w:p w14:paraId="1F68982E" w14:textId="44BA18CE"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w:t>
            </w:r>
            <w:r w:rsidR="00D83563" w:rsidRPr="009C084B">
              <w:rPr>
                <w:rFonts w:ascii="BIZ UDゴシック" w:eastAsia="BIZ UDゴシック" w:hAnsi="BIZ UDゴシック" w:cs="ＭＳ 明朝" w:hint="eastAsia"/>
                <w:color w:val="000000" w:themeColor="text1"/>
                <w:sz w:val="22"/>
              </w:rPr>
              <w:t>0</w:t>
            </w:r>
          </w:p>
        </w:tc>
      </w:tr>
      <w:tr w:rsidR="009C084B" w:rsidRPr="009C084B" w14:paraId="3F226EBC" w14:textId="77777777" w:rsidTr="0099616B">
        <w:trPr>
          <w:trHeight w:val="20"/>
        </w:trPr>
        <w:tc>
          <w:tcPr>
            <w:tcW w:w="1276" w:type="dxa"/>
            <w:vAlign w:val="center"/>
          </w:tcPr>
          <w:p w14:paraId="275B0219"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5-35</w:t>
            </w:r>
          </w:p>
        </w:tc>
        <w:tc>
          <w:tcPr>
            <w:tcW w:w="7541" w:type="dxa"/>
          </w:tcPr>
          <w:p w14:paraId="696C371F"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事故発生時の対応</w:t>
            </w:r>
          </w:p>
        </w:tc>
        <w:tc>
          <w:tcPr>
            <w:tcW w:w="1134" w:type="dxa"/>
            <w:vAlign w:val="center"/>
          </w:tcPr>
          <w:p w14:paraId="778B8962" w14:textId="4DE2F693"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20</w:t>
            </w:r>
          </w:p>
        </w:tc>
      </w:tr>
      <w:tr w:rsidR="009C084B" w:rsidRPr="009C084B" w14:paraId="46E90865" w14:textId="77777777" w:rsidTr="0099616B">
        <w:trPr>
          <w:trHeight w:val="20"/>
        </w:trPr>
        <w:tc>
          <w:tcPr>
            <w:tcW w:w="1276" w:type="dxa"/>
            <w:vAlign w:val="center"/>
          </w:tcPr>
          <w:p w14:paraId="26FEFF23"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5-36</w:t>
            </w:r>
          </w:p>
        </w:tc>
        <w:tc>
          <w:tcPr>
            <w:tcW w:w="7541" w:type="dxa"/>
          </w:tcPr>
          <w:p w14:paraId="1F8E9737"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虐待の防止</w:t>
            </w:r>
          </w:p>
        </w:tc>
        <w:tc>
          <w:tcPr>
            <w:tcW w:w="1134" w:type="dxa"/>
          </w:tcPr>
          <w:p w14:paraId="3C4BE6FB" w14:textId="63EACB5A"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21</w:t>
            </w:r>
          </w:p>
        </w:tc>
      </w:tr>
      <w:tr w:rsidR="009C084B" w:rsidRPr="009C084B" w14:paraId="23A26DF2" w14:textId="77777777" w:rsidTr="0099616B">
        <w:trPr>
          <w:trHeight w:val="20"/>
        </w:trPr>
        <w:tc>
          <w:tcPr>
            <w:tcW w:w="1276" w:type="dxa"/>
            <w:vAlign w:val="center"/>
          </w:tcPr>
          <w:p w14:paraId="74F3E307"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5-37</w:t>
            </w:r>
          </w:p>
        </w:tc>
        <w:tc>
          <w:tcPr>
            <w:tcW w:w="7541" w:type="dxa"/>
          </w:tcPr>
          <w:p w14:paraId="4B5989AA"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会計の区分</w:t>
            </w:r>
          </w:p>
        </w:tc>
        <w:tc>
          <w:tcPr>
            <w:tcW w:w="1134" w:type="dxa"/>
          </w:tcPr>
          <w:p w14:paraId="45031DFE" w14:textId="1D2D74C1"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23</w:t>
            </w:r>
          </w:p>
        </w:tc>
      </w:tr>
      <w:tr w:rsidR="009C084B" w:rsidRPr="009C084B" w14:paraId="750AE7FC" w14:textId="77777777" w:rsidTr="0099616B">
        <w:trPr>
          <w:trHeight w:val="20"/>
        </w:trPr>
        <w:tc>
          <w:tcPr>
            <w:tcW w:w="1276" w:type="dxa"/>
            <w:vAlign w:val="center"/>
          </w:tcPr>
          <w:p w14:paraId="29609A22"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5-38</w:t>
            </w:r>
          </w:p>
        </w:tc>
        <w:tc>
          <w:tcPr>
            <w:tcW w:w="7541" w:type="dxa"/>
          </w:tcPr>
          <w:p w14:paraId="7A05CD2F"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記録の整備</w:t>
            </w:r>
          </w:p>
        </w:tc>
        <w:tc>
          <w:tcPr>
            <w:tcW w:w="1134" w:type="dxa"/>
          </w:tcPr>
          <w:p w14:paraId="4B9D852D" w14:textId="73E4CDA0"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23</w:t>
            </w:r>
          </w:p>
        </w:tc>
      </w:tr>
      <w:tr w:rsidR="009C084B" w:rsidRPr="009C084B" w14:paraId="428E5CC3" w14:textId="77777777" w:rsidTr="0099616B">
        <w:trPr>
          <w:trHeight w:val="20"/>
        </w:trPr>
        <w:tc>
          <w:tcPr>
            <w:tcW w:w="1276" w:type="dxa"/>
            <w:vAlign w:val="center"/>
          </w:tcPr>
          <w:p w14:paraId="3E72AA2E"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5-39</w:t>
            </w:r>
          </w:p>
        </w:tc>
        <w:tc>
          <w:tcPr>
            <w:tcW w:w="7541" w:type="dxa"/>
          </w:tcPr>
          <w:p w14:paraId="4FF77576"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電磁的記録等</w:t>
            </w:r>
          </w:p>
        </w:tc>
        <w:tc>
          <w:tcPr>
            <w:tcW w:w="1134" w:type="dxa"/>
          </w:tcPr>
          <w:p w14:paraId="63620608" w14:textId="2BB17833"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23</w:t>
            </w:r>
          </w:p>
        </w:tc>
      </w:tr>
      <w:tr w:rsidR="009C084B" w:rsidRPr="009C084B" w14:paraId="10B30F29" w14:textId="77777777" w:rsidTr="0099616B">
        <w:trPr>
          <w:trHeight w:val="20"/>
        </w:trPr>
        <w:tc>
          <w:tcPr>
            <w:tcW w:w="1276" w:type="dxa"/>
            <w:shd w:val="clear" w:color="auto" w:fill="DAEEF3"/>
            <w:vAlign w:val="center"/>
          </w:tcPr>
          <w:p w14:paraId="6A898858" w14:textId="77777777" w:rsidR="00D83563" w:rsidRPr="009C084B" w:rsidRDefault="00D83563" w:rsidP="00D83563">
            <w:pPr>
              <w:snapToGrid w:val="0"/>
              <w:ind w:left="167" w:hanging="167"/>
              <w:jc w:val="center"/>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第</w:t>
            </w:r>
            <w:r w:rsidRPr="009C084B">
              <w:rPr>
                <w:rFonts w:ascii="BIZ UDゴシック" w:eastAsia="BIZ UDゴシック" w:hAnsi="BIZ UDゴシック" w:cs="ＭＳ 明朝"/>
                <w:b/>
                <w:color w:val="000000" w:themeColor="text1"/>
                <w:sz w:val="22"/>
              </w:rPr>
              <w:t>6</w:t>
            </w:r>
          </w:p>
        </w:tc>
        <w:tc>
          <w:tcPr>
            <w:tcW w:w="7541" w:type="dxa"/>
            <w:tcBorders>
              <w:right w:val="nil"/>
            </w:tcBorders>
            <w:shd w:val="clear" w:color="auto" w:fill="DAEEF3"/>
          </w:tcPr>
          <w:p w14:paraId="39407A33" w14:textId="3E09EA9E" w:rsidR="00D83563" w:rsidRPr="009C084B" w:rsidRDefault="00D83563" w:rsidP="00D83563">
            <w:pPr>
              <w:snapToGrid w:val="0"/>
              <w:ind w:left="167" w:hanging="167"/>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変更の届出</w:t>
            </w:r>
          </w:p>
        </w:tc>
        <w:tc>
          <w:tcPr>
            <w:tcW w:w="1134" w:type="dxa"/>
            <w:tcBorders>
              <w:left w:val="nil"/>
              <w:right w:val="single" w:sz="4" w:space="0" w:color="auto"/>
            </w:tcBorders>
            <w:shd w:val="clear" w:color="auto" w:fill="DAEEF3"/>
            <w:vAlign w:val="center"/>
          </w:tcPr>
          <w:p w14:paraId="799CD562"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p>
        </w:tc>
      </w:tr>
      <w:tr w:rsidR="009C084B" w:rsidRPr="009C084B" w14:paraId="1081B6F7" w14:textId="77777777" w:rsidTr="0099616B">
        <w:trPr>
          <w:trHeight w:val="20"/>
        </w:trPr>
        <w:tc>
          <w:tcPr>
            <w:tcW w:w="1276" w:type="dxa"/>
            <w:vAlign w:val="center"/>
          </w:tcPr>
          <w:p w14:paraId="4059436E"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6-1</w:t>
            </w:r>
          </w:p>
        </w:tc>
        <w:tc>
          <w:tcPr>
            <w:tcW w:w="7541" w:type="dxa"/>
          </w:tcPr>
          <w:p w14:paraId="3B7C9AE5" w14:textId="1D7A7443"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変更の届出</w:t>
            </w:r>
          </w:p>
        </w:tc>
        <w:tc>
          <w:tcPr>
            <w:tcW w:w="1134" w:type="dxa"/>
            <w:vAlign w:val="center"/>
          </w:tcPr>
          <w:p w14:paraId="364F050E" w14:textId="38C4557D"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24</w:t>
            </w:r>
          </w:p>
        </w:tc>
      </w:tr>
      <w:tr w:rsidR="009C084B" w:rsidRPr="009C084B" w14:paraId="0188135B" w14:textId="77777777" w:rsidTr="0099616B">
        <w:trPr>
          <w:trHeight w:val="20"/>
        </w:trPr>
        <w:tc>
          <w:tcPr>
            <w:tcW w:w="1276" w:type="dxa"/>
            <w:shd w:val="clear" w:color="auto" w:fill="DAEEF3"/>
            <w:vAlign w:val="center"/>
          </w:tcPr>
          <w:p w14:paraId="5B54E324" w14:textId="77777777" w:rsidR="00D83563" w:rsidRPr="009C084B" w:rsidRDefault="00D83563" w:rsidP="00D83563">
            <w:pPr>
              <w:snapToGrid w:val="0"/>
              <w:ind w:left="167" w:hanging="167"/>
              <w:jc w:val="center"/>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第7</w:t>
            </w:r>
          </w:p>
        </w:tc>
        <w:tc>
          <w:tcPr>
            <w:tcW w:w="7541" w:type="dxa"/>
            <w:tcBorders>
              <w:right w:val="nil"/>
            </w:tcBorders>
            <w:shd w:val="clear" w:color="auto" w:fill="DAEEF3"/>
          </w:tcPr>
          <w:p w14:paraId="629ACBDF" w14:textId="77777777" w:rsidR="00D83563" w:rsidRPr="009C084B" w:rsidRDefault="00D83563" w:rsidP="00D83563">
            <w:pPr>
              <w:snapToGrid w:val="0"/>
              <w:ind w:left="167" w:hanging="167"/>
              <w:rPr>
                <w:rFonts w:ascii="BIZ UDゴシック" w:eastAsia="BIZ UDゴシック" w:hAnsi="BIZ UDゴシック" w:cs="ＭＳ 明朝"/>
                <w:b/>
                <w:color w:val="000000" w:themeColor="text1"/>
                <w:sz w:val="22"/>
              </w:rPr>
            </w:pPr>
            <w:r w:rsidRPr="009C084B">
              <w:rPr>
                <w:rFonts w:ascii="BIZ UDゴシック" w:eastAsia="BIZ UDゴシック" w:hAnsi="BIZ UDゴシック" w:cs="ＭＳ 明朝" w:hint="eastAsia"/>
                <w:b/>
                <w:color w:val="000000" w:themeColor="text1"/>
                <w:sz w:val="22"/>
              </w:rPr>
              <w:t>介護給付費の算定及び取扱い</w:t>
            </w:r>
          </w:p>
        </w:tc>
        <w:tc>
          <w:tcPr>
            <w:tcW w:w="1134" w:type="dxa"/>
            <w:tcBorders>
              <w:left w:val="nil"/>
              <w:right w:val="single" w:sz="4" w:space="0" w:color="auto"/>
            </w:tcBorders>
            <w:shd w:val="clear" w:color="auto" w:fill="DAEEF3"/>
            <w:vAlign w:val="center"/>
          </w:tcPr>
          <w:p w14:paraId="678C0426"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p>
        </w:tc>
      </w:tr>
      <w:tr w:rsidR="009C084B" w:rsidRPr="009C084B" w14:paraId="284C75AA" w14:textId="77777777" w:rsidTr="004C3ED0">
        <w:trPr>
          <w:trHeight w:val="20"/>
        </w:trPr>
        <w:tc>
          <w:tcPr>
            <w:tcW w:w="1276" w:type="dxa"/>
            <w:shd w:val="clear" w:color="auto" w:fill="auto"/>
            <w:vAlign w:val="center"/>
          </w:tcPr>
          <w:p w14:paraId="5C5B2C99"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w:t>
            </w:r>
          </w:p>
        </w:tc>
        <w:tc>
          <w:tcPr>
            <w:tcW w:w="7541" w:type="dxa"/>
            <w:tcBorders>
              <w:right w:val="single" w:sz="4" w:space="0" w:color="auto"/>
            </w:tcBorders>
            <w:shd w:val="clear" w:color="auto" w:fill="auto"/>
          </w:tcPr>
          <w:p w14:paraId="30CADFAC"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基本的事項</w:t>
            </w:r>
          </w:p>
        </w:tc>
        <w:tc>
          <w:tcPr>
            <w:tcW w:w="1134" w:type="dxa"/>
            <w:tcBorders>
              <w:left w:val="single" w:sz="4" w:space="0" w:color="auto"/>
              <w:right w:val="single" w:sz="4" w:space="0" w:color="auto"/>
            </w:tcBorders>
            <w:shd w:val="clear" w:color="auto" w:fill="auto"/>
            <w:vAlign w:val="center"/>
          </w:tcPr>
          <w:p w14:paraId="71F3929D" w14:textId="4A4AF147"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25</w:t>
            </w:r>
          </w:p>
        </w:tc>
      </w:tr>
      <w:tr w:rsidR="009C084B" w:rsidRPr="009C084B" w14:paraId="4F7D24E9" w14:textId="77777777" w:rsidTr="0099616B">
        <w:trPr>
          <w:trHeight w:val="20"/>
        </w:trPr>
        <w:tc>
          <w:tcPr>
            <w:tcW w:w="1276" w:type="dxa"/>
            <w:vAlign w:val="center"/>
          </w:tcPr>
          <w:p w14:paraId="184AD280" w14:textId="7777777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7-2</w:t>
            </w:r>
          </w:p>
        </w:tc>
        <w:tc>
          <w:tcPr>
            <w:tcW w:w="7541" w:type="dxa"/>
          </w:tcPr>
          <w:p w14:paraId="097A46E1"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基本報酬の取扱い</w:t>
            </w:r>
            <w:r w:rsidRPr="009C084B">
              <w:rPr>
                <w:rFonts w:ascii="BIZ UD明朝 Medium" w:eastAsia="BIZ UD明朝 Medium" w:hAnsi="BIZ UD明朝 Medium" w:cs="ＭＳ 明朝" w:hint="eastAsia"/>
                <w:color w:val="000000" w:themeColor="text1"/>
                <w:sz w:val="22"/>
              </w:rPr>
              <w:t>（介護予防も同様）</w:t>
            </w:r>
          </w:p>
        </w:tc>
        <w:tc>
          <w:tcPr>
            <w:tcW w:w="1134" w:type="dxa"/>
          </w:tcPr>
          <w:p w14:paraId="32FDD911" w14:textId="66CEDCB8"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25</w:t>
            </w:r>
          </w:p>
        </w:tc>
      </w:tr>
      <w:tr w:rsidR="009C084B" w:rsidRPr="009C084B" w14:paraId="0AF0597C" w14:textId="77777777" w:rsidTr="0099616B">
        <w:trPr>
          <w:trHeight w:val="20"/>
        </w:trPr>
        <w:tc>
          <w:tcPr>
            <w:tcW w:w="1276" w:type="dxa"/>
            <w:tcBorders>
              <w:bottom w:val="nil"/>
            </w:tcBorders>
            <w:vAlign w:val="center"/>
          </w:tcPr>
          <w:p w14:paraId="6FCA000F" w14:textId="098AF055"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7-3</w:t>
            </w:r>
          </w:p>
        </w:tc>
        <w:tc>
          <w:tcPr>
            <w:tcW w:w="7541" w:type="dxa"/>
          </w:tcPr>
          <w:p w14:paraId="33712F78" w14:textId="7EA77058"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【新】高齢者虐待防止措置未実施減算</w:t>
            </w:r>
            <w:r w:rsidRPr="009C084B">
              <w:rPr>
                <w:rFonts w:ascii="BIZ UD明朝 Medium" w:eastAsia="BIZ UD明朝 Medium" w:hAnsi="BIZ UD明朝 Medium" w:cs="ＭＳ 明朝" w:hint="eastAsia"/>
                <w:color w:val="000000" w:themeColor="text1"/>
                <w:sz w:val="22"/>
              </w:rPr>
              <w:t>（介護予防も同様）</w:t>
            </w:r>
          </w:p>
        </w:tc>
        <w:tc>
          <w:tcPr>
            <w:tcW w:w="1134" w:type="dxa"/>
          </w:tcPr>
          <w:p w14:paraId="1836D75A" w14:textId="056E70D9"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w:t>
            </w:r>
            <w:r w:rsidR="000C01A7" w:rsidRPr="009C084B">
              <w:rPr>
                <w:rFonts w:ascii="BIZ UDゴシック" w:eastAsia="BIZ UDゴシック" w:hAnsi="BIZ UDゴシック" w:cs="ＭＳ 明朝" w:hint="eastAsia"/>
                <w:color w:val="000000" w:themeColor="text1"/>
                <w:sz w:val="22"/>
              </w:rPr>
              <w:t>9</w:t>
            </w:r>
          </w:p>
        </w:tc>
      </w:tr>
      <w:tr w:rsidR="009C084B" w:rsidRPr="009C084B" w14:paraId="402CAC62" w14:textId="77777777" w:rsidTr="0099616B">
        <w:trPr>
          <w:trHeight w:val="20"/>
        </w:trPr>
        <w:tc>
          <w:tcPr>
            <w:tcW w:w="1276" w:type="dxa"/>
            <w:tcBorders>
              <w:bottom w:val="nil"/>
            </w:tcBorders>
            <w:vAlign w:val="center"/>
          </w:tcPr>
          <w:p w14:paraId="1E1BA775" w14:textId="7E667D4B"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7-4</w:t>
            </w:r>
          </w:p>
        </w:tc>
        <w:tc>
          <w:tcPr>
            <w:tcW w:w="7541" w:type="dxa"/>
          </w:tcPr>
          <w:p w14:paraId="25F402C8" w14:textId="0AD7EFA5"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【新】業務継続計画未策定減算</w:t>
            </w:r>
            <w:r w:rsidRPr="009C084B">
              <w:rPr>
                <w:rFonts w:ascii="BIZ UD明朝 Medium" w:eastAsia="BIZ UD明朝 Medium" w:hAnsi="BIZ UD明朝 Medium" w:cs="ＭＳ 明朝" w:hint="eastAsia"/>
                <w:color w:val="000000" w:themeColor="text1"/>
                <w:sz w:val="22"/>
              </w:rPr>
              <w:t>（介護予防も同様）</w:t>
            </w:r>
          </w:p>
        </w:tc>
        <w:tc>
          <w:tcPr>
            <w:tcW w:w="1134" w:type="dxa"/>
          </w:tcPr>
          <w:p w14:paraId="1D1B6CE1" w14:textId="1263AD52"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29</w:t>
            </w:r>
          </w:p>
        </w:tc>
      </w:tr>
      <w:tr w:rsidR="009C084B" w:rsidRPr="009C084B" w14:paraId="0777EB1D" w14:textId="77777777" w:rsidTr="0099616B">
        <w:trPr>
          <w:trHeight w:val="20"/>
        </w:trPr>
        <w:tc>
          <w:tcPr>
            <w:tcW w:w="1276" w:type="dxa"/>
            <w:tcBorders>
              <w:bottom w:val="nil"/>
            </w:tcBorders>
            <w:vAlign w:val="center"/>
          </w:tcPr>
          <w:p w14:paraId="0EFDE048" w14:textId="770E1DD6"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7-5</w:t>
            </w:r>
          </w:p>
        </w:tc>
        <w:tc>
          <w:tcPr>
            <w:tcW w:w="7541" w:type="dxa"/>
          </w:tcPr>
          <w:p w14:paraId="3C91D145"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同一建物等に居住する利用者に対する取扱い</w:t>
            </w:r>
            <w:r w:rsidRPr="009C084B">
              <w:rPr>
                <w:rFonts w:ascii="BIZ UD明朝 Medium" w:eastAsia="BIZ UD明朝 Medium" w:hAnsi="BIZ UD明朝 Medium" w:cs="ＭＳ 明朝" w:hint="eastAsia"/>
                <w:color w:val="000000" w:themeColor="text1"/>
                <w:sz w:val="22"/>
              </w:rPr>
              <w:t>（介護予防も同様）</w:t>
            </w:r>
          </w:p>
        </w:tc>
        <w:tc>
          <w:tcPr>
            <w:tcW w:w="1134" w:type="dxa"/>
          </w:tcPr>
          <w:p w14:paraId="411616DD" w14:textId="43D15392"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29</w:t>
            </w:r>
          </w:p>
        </w:tc>
      </w:tr>
      <w:tr w:rsidR="009C084B" w:rsidRPr="009C084B" w14:paraId="02EF7396" w14:textId="77777777" w:rsidTr="0099616B">
        <w:trPr>
          <w:trHeight w:val="20"/>
        </w:trPr>
        <w:tc>
          <w:tcPr>
            <w:tcW w:w="1276" w:type="dxa"/>
            <w:vAlign w:val="center"/>
          </w:tcPr>
          <w:p w14:paraId="1E836E4F" w14:textId="102483B9"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7-6</w:t>
            </w:r>
          </w:p>
        </w:tc>
        <w:tc>
          <w:tcPr>
            <w:tcW w:w="7541" w:type="dxa"/>
          </w:tcPr>
          <w:p w14:paraId="332B9E13" w14:textId="77777777" w:rsidR="00D83563" w:rsidRPr="009C084B" w:rsidRDefault="00D83563" w:rsidP="00D83563">
            <w:pPr>
              <w:snapToGrid w:val="0"/>
              <w:ind w:left="73" w:hangingChars="34" w:hanging="73"/>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早朝・夜間、深夜の訪問看護の取扱い</w:t>
            </w:r>
            <w:r w:rsidRPr="009C084B">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2B5BFC6C" w14:textId="57118F00"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r w:rsidR="004C3ED0" w:rsidRPr="009C084B">
              <w:rPr>
                <w:rFonts w:ascii="BIZ UDゴシック" w:eastAsia="BIZ UDゴシック" w:hAnsi="BIZ UDゴシック" w:cs="ＭＳ 明朝" w:hint="eastAsia"/>
                <w:color w:val="000000" w:themeColor="text1"/>
                <w:sz w:val="22"/>
              </w:rPr>
              <w:t>0</w:t>
            </w:r>
          </w:p>
        </w:tc>
      </w:tr>
      <w:tr w:rsidR="009C084B" w:rsidRPr="009C084B" w14:paraId="4F621291" w14:textId="77777777" w:rsidTr="0099616B">
        <w:trPr>
          <w:trHeight w:val="20"/>
        </w:trPr>
        <w:tc>
          <w:tcPr>
            <w:tcW w:w="1276" w:type="dxa"/>
            <w:vAlign w:val="center"/>
          </w:tcPr>
          <w:p w14:paraId="3731E562" w14:textId="55F9CBB2"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7-7</w:t>
            </w:r>
          </w:p>
        </w:tc>
        <w:tc>
          <w:tcPr>
            <w:tcW w:w="7541" w:type="dxa"/>
          </w:tcPr>
          <w:p w14:paraId="1039BAAC" w14:textId="77777777" w:rsidR="00D83563" w:rsidRPr="009C084B" w:rsidRDefault="00D83563" w:rsidP="00D83563">
            <w:pPr>
              <w:snapToGrid w:val="0"/>
              <w:ind w:left="82" w:hangingChars="38" w:hanging="82"/>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複数名訪問加算</w:t>
            </w:r>
            <w:r w:rsidRPr="009C084B">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11BB0957" w14:textId="5E8C21B2"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r w:rsidR="004C3ED0" w:rsidRPr="009C084B">
              <w:rPr>
                <w:rFonts w:ascii="BIZ UDゴシック" w:eastAsia="BIZ UDゴシック" w:hAnsi="BIZ UDゴシック" w:cs="ＭＳ 明朝" w:hint="eastAsia"/>
                <w:color w:val="000000" w:themeColor="text1"/>
                <w:sz w:val="22"/>
              </w:rPr>
              <w:t>0</w:t>
            </w:r>
          </w:p>
        </w:tc>
      </w:tr>
      <w:tr w:rsidR="009C084B" w:rsidRPr="009C084B" w14:paraId="5587957C" w14:textId="77777777" w:rsidTr="0099616B">
        <w:trPr>
          <w:trHeight w:val="20"/>
        </w:trPr>
        <w:tc>
          <w:tcPr>
            <w:tcW w:w="1276" w:type="dxa"/>
            <w:vAlign w:val="center"/>
          </w:tcPr>
          <w:p w14:paraId="006F14DA" w14:textId="2286255A"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7-8</w:t>
            </w:r>
          </w:p>
        </w:tc>
        <w:tc>
          <w:tcPr>
            <w:tcW w:w="7541" w:type="dxa"/>
          </w:tcPr>
          <w:p w14:paraId="407FB04F" w14:textId="77777777" w:rsidR="00D83563" w:rsidRPr="009C084B" w:rsidRDefault="00D83563" w:rsidP="00D83563">
            <w:pPr>
              <w:snapToGrid w:val="0"/>
              <w:ind w:left="82" w:hangingChars="38" w:hanging="82"/>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１時間３０分以上の訪問看護を行う場合</w:t>
            </w:r>
            <w:r w:rsidRPr="009C084B">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7D9B9A9E" w14:textId="25DC9C60"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r w:rsidR="004C3ED0" w:rsidRPr="009C084B">
              <w:rPr>
                <w:rFonts w:ascii="BIZ UDゴシック" w:eastAsia="BIZ UDゴシック" w:hAnsi="BIZ UDゴシック" w:cs="ＭＳ 明朝" w:hint="eastAsia"/>
                <w:color w:val="000000" w:themeColor="text1"/>
                <w:sz w:val="22"/>
              </w:rPr>
              <w:t>1</w:t>
            </w:r>
          </w:p>
        </w:tc>
      </w:tr>
      <w:tr w:rsidR="009C084B" w:rsidRPr="009C084B" w14:paraId="36B2FE9C" w14:textId="77777777" w:rsidTr="0099616B">
        <w:trPr>
          <w:trHeight w:val="20"/>
        </w:trPr>
        <w:tc>
          <w:tcPr>
            <w:tcW w:w="1276" w:type="dxa"/>
            <w:vAlign w:val="center"/>
          </w:tcPr>
          <w:p w14:paraId="4D7E9A13" w14:textId="0B52D358"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7-9</w:t>
            </w:r>
          </w:p>
        </w:tc>
        <w:tc>
          <w:tcPr>
            <w:tcW w:w="7541" w:type="dxa"/>
          </w:tcPr>
          <w:p w14:paraId="0CE9B78D"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定期巡回・随時対応型訪問介護看護事業所との連携</w:t>
            </w:r>
          </w:p>
        </w:tc>
        <w:tc>
          <w:tcPr>
            <w:tcW w:w="1134" w:type="dxa"/>
          </w:tcPr>
          <w:p w14:paraId="7D335E3B" w14:textId="76B766F1"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r w:rsidR="004C3ED0" w:rsidRPr="009C084B">
              <w:rPr>
                <w:rFonts w:ascii="BIZ UDゴシック" w:eastAsia="BIZ UDゴシック" w:hAnsi="BIZ UDゴシック" w:cs="ＭＳ 明朝" w:hint="eastAsia"/>
                <w:color w:val="000000" w:themeColor="text1"/>
                <w:sz w:val="22"/>
              </w:rPr>
              <w:t>1</w:t>
            </w:r>
          </w:p>
        </w:tc>
      </w:tr>
      <w:tr w:rsidR="009C084B" w:rsidRPr="009C084B" w14:paraId="708CE5A4" w14:textId="77777777" w:rsidTr="0099616B">
        <w:trPr>
          <w:trHeight w:val="20"/>
        </w:trPr>
        <w:tc>
          <w:tcPr>
            <w:tcW w:w="1276" w:type="dxa"/>
            <w:vAlign w:val="center"/>
          </w:tcPr>
          <w:p w14:paraId="0BDE8635" w14:textId="60C0A41C"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7-10</w:t>
            </w:r>
          </w:p>
        </w:tc>
        <w:tc>
          <w:tcPr>
            <w:tcW w:w="7541" w:type="dxa"/>
          </w:tcPr>
          <w:p w14:paraId="72CF696E"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中山間地域等居住者加算</w:t>
            </w:r>
            <w:r w:rsidRPr="009C084B">
              <w:rPr>
                <w:rFonts w:ascii="BIZ UD明朝 Medium" w:eastAsia="BIZ UD明朝 Medium" w:hAnsi="BIZ UD明朝 Medium" w:cs="ＭＳ 明朝" w:hint="eastAsia"/>
                <w:color w:val="000000" w:themeColor="text1"/>
                <w:sz w:val="22"/>
              </w:rPr>
              <w:t>（介護予防も同様）</w:t>
            </w:r>
          </w:p>
        </w:tc>
        <w:tc>
          <w:tcPr>
            <w:tcW w:w="1134" w:type="dxa"/>
          </w:tcPr>
          <w:p w14:paraId="1A0C9A6C" w14:textId="74F52455"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color w:val="000000" w:themeColor="text1"/>
                <w:sz w:val="22"/>
              </w:rPr>
              <w:t>32</w:t>
            </w:r>
          </w:p>
        </w:tc>
      </w:tr>
      <w:tr w:rsidR="009C084B" w:rsidRPr="009C084B" w14:paraId="08A152AE" w14:textId="77777777" w:rsidTr="0099616B">
        <w:trPr>
          <w:trHeight w:val="20"/>
        </w:trPr>
        <w:tc>
          <w:tcPr>
            <w:tcW w:w="1276" w:type="dxa"/>
            <w:vAlign w:val="center"/>
          </w:tcPr>
          <w:p w14:paraId="6852BE8F" w14:textId="26BCEE14"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7-11</w:t>
            </w:r>
          </w:p>
        </w:tc>
        <w:tc>
          <w:tcPr>
            <w:tcW w:w="7541" w:type="dxa"/>
          </w:tcPr>
          <w:p w14:paraId="49656910"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緊急時訪問看護加算</w:t>
            </w:r>
            <w:r w:rsidRPr="009C084B">
              <w:rPr>
                <w:rFonts w:ascii="BIZ UD明朝 Medium" w:eastAsia="BIZ UD明朝 Medium" w:hAnsi="BIZ UD明朝 Medium" w:cs="ＭＳ 明朝" w:hint="eastAsia"/>
                <w:color w:val="000000" w:themeColor="text1"/>
                <w:sz w:val="22"/>
              </w:rPr>
              <w:t>（介護予防も同様）</w:t>
            </w:r>
          </w:p>
        </w:tc>
        <w:tc>
          <w:tcPr>
            <w:tcW w:w="1134" w:type="dxa"/>
          </w:tcPr>
          <w:p w14:paraId="527C60FB" w14:textId="7065714E"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r w:rsidR="004C3ED0" w:rsidRPr="009C084B">
              <w:rPr>
                <w:rFonts w:ascii="BIZ UDゴシック" w:eastAsia="BIZ UDゴシック" w:hAnsi="BIZ UDゴシック" w:cs="ＭＳ 明朝" w:hint="eastAsia"/>
                <w:color w:val="000000" w:themeColor="text1"/>
                <w:sz w:val="22"/>
              </w:rPr>
              <w:t>2</w:t>
            </w:r>
          </w:p>
        </w:tc>
      </w:tr>
      <w:tr w:rsidR="009C084B" w:rsidRPr="009C084B" w14:paraId="095EF933" w14:textId="77777777" w:rsidTr="0099616B">
        <w:trPr>
          <w:trHeight w:val="20"/>
        </w:trPr>
        <w:tc>
          <w:tcPr>
            <w:tcW w:w="1276" w:type="dxa"/>
            <w:vAlign w:val="center"/>
          </w:tcPr>
          <w:p w14:paraId="2FED9A5B" w14:textId="1FD48C70"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7-12</w:t>
            </w:r>
          </w:p>
        </w:tc>
        <w:tc>
          <w:tcPr>
            <w:tcW w:w="7541" w:type="dxa"/>
          </w:tcPr>
          <w:p w14:paraId="494750ED"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特別管理加算</w:t>
            </w:r>
            <w:r w:rsidRPr="009C084B">
              <w:rPr>
                <w:rFonts w:ascii="BIZ UD明朝 Medium" w:eastAsia="BIZ UD明朝 Medium" w:hAnsi="BIZ UD明朝 Medium" w:cs="ＭＳ 明朝" w:hint="eastAsia"/>
                <w:color w:val="000000" w:themeColor="text1"/>
                <w:sz w:val="22"/>
              </w:rPr>
              <w:t>（介護予防も同様）</w:t>
            </w:r>
          </w:p>
        </w:tc>
        <w:tc>
          <w:tcPr>
            <w:tcW w:w="1134" w:type="dxa"/>
          </w:tcPr>
          <w:p w14:paraId="4FF872F5" w14:textId="32907512"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r w:rsidR="000C01A7" w:rsidRPr="009C084B">
              <w:rPr>
                <w:rFonts w:ascii="BIZ UDゴシック" w:eastAsia="BIZ UDゴシック" w:hAnsi="BIZ UDゴシック" w:cs="ＭＳ 明朝" w:hint="eastAsia"/>
                <w:color w:val="000000" w:themeColor="text1"/>
                <w:sz w:val="22"/>
              </w:rPr>
              <w:t>5</w:t>
            </w:r>
          </w:p>
        </w:tc>
      </w:tr>
      <w:tr w:rsidR="009C084B" w:rsidRPr="009C084B" w14:paraId="3A337260" w14:textId="77777777" w:rsidTr="0099616B">
        <w:trPr>
          <w:trHeight w:val="20"/>
        </w:trPr>
        <w:tc>
          <w:tcPr>
            <w:tcW w:w="1276" w:type="dxa"/>
            <w:vAlign w:val="center"/>
          </w:tcPr>
          <w:p w14:paraId="0D0F20D9" w14:textId="46CB849E"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7-13</w:t>
            </w:r>
          </w:p>
        </w:tc>
        <w:tc>
          <w:tcPr>
            <w:tcW w:w="7541" w:type="dxa"/>
          </w:tcPr>
          <w:p w14:paraId="186BE2F3" w14:textId="3C06D2FB"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【新】専門管理加算</w:t>
            </w:r>
            <w:r w:rsidRPr="009C084B">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7DEE4E01" w14:textId="79B451CF"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r w:rsidR="000C01A7" w:rsidRPr="009C084B">
              <w:rPr>
                <w:rFonts w:ascii="BIZ UDゴシック" w:eastAsia="BIZ UDゴシック" w:hAnsi="BIZ UDゴシック" w:cs="ＭＳ 明朝" w:hint="eastAsia"/>
                <w:color w:val="000000" w:themeColor="text1"/>
                <w:sz w:val="22"/>
              </w:rPr>
              <w:t>6</w:t>
            </w:r>
          </w:p>
        </w:tc>
      </w:tr>
      <w:tr w:rsidR="009C084B" w:rsidRPr="009C084B" w14:paraId="72F97EEC" w14:textId="77777777" w:rsidTr="0099616B">
        <w:trPr>
          <w:trHeight w:val="20"/>
        </w:trPr>
        <w:tc>
          <w:tcPr>
            <w:tcW w:w="1276" w:type="dxa"/>
            <w:vAlign w:val="center"/>
          </w:tcPr>
          <w:p w14:paraId="1B8AC4FD" w14:textId="74A15E06"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7-14</w:t>
            </w:r>
          </w:p>
        </w:tc>
        <w:tc>
          <w:tcPr>
            <w:tcW w:w="7541" w:type="dxa"/>
          </w:tcPr>
          <w:p w14:paraId="35B3DEE0"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ターミナルケア加算</w:t>
            </w:r>
          </w:p>
        </w:tc>
        <w:tc>
          <w:tcPr>
            <w:tcW w:w="1134" w:type="dxa"/>
            <w:vAlign w:val="center"/>
          </w:tcPr>
          <w:p w14:paraId="5079FD5B" w14:textId="1D974839"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r w:rsidR="004C3ED0" w:rsidRPr="009C084B">
              <w:rPr>
                <w:rFonts w:ascii="BIZ UDゴシック" w:eastAsia="BIZ UDゴシック" w:hAnsi="BIZ UDゴシック" w:cs="ＭＳ 明朝" w:hint="eastAsia"/>
                <w:color w:val="000000" w:themeColor="text1"/>
                <w:sz w:val="22"/>
              </w:rPr>
              <w:t>7</w:t>
            </w:r>
          </w:p>
        </w:tc>
      </w:tr>
      <w:tr w:rsidR="009C084B" w:rsidRPr="009C084B" w14:paraId="2D35570A" w14:textId="77777777" w:rsidTr="0099616B">
        <w:trPr>
          <w:trHeight w:val="20"/>
        </w:trPr>
        <w:tc>
          <w:tcPr>
            <w:tcW w:w="1276" w:type="dxa"/>
            <w:vAlign w:val="center"/>
          </w:tcPr>
          <w:p w14:paraId="454347E2" w14:textId="7092B22B"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7-15</w:t>
            </w:r>
          </w:p>
        </w:tc>
        <w:tc>
          <w:tcPr>
            <w:tcW w:w="7541" w:type="dxa"/>
          </w:tcPr>
          <w:p w14:paraId="412989D6" w14:textId="4ACA36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【新】遠隔死亡診断補助加算</w:t>
            </w:r>
          </w:p>
        </w:tc>
        <w:tc>
          <w:tcPr>
            <w:tcW w:w="1134" w:type="dxa"/>
            <w:vAlign w:val="center"/>
          </w:tcPr>
          <w:p w14:paraId="71999D52" w14:textId="4FBA6D73"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38</w:t>
            </w:r>
          </w:p>
        </w:tc>
      </w:tr>
      <w:tr w:rsidR="009C084B" w:rsidRPr="009C084B" w14:paraId="3B8906B7" w14:textId="77777777" w:rsidTr="0099616B">
        <w:trPr>
          <w:trHeight w:val="20"/>
        </w:trPr>
        <w:tc>
          <w:tcPr>
            <w:tcW w:w="1276" w:type="dxa"/>
            <w:vAlign w:val="center"/>
          </w:tcPr>
          <w:p w14:paraId="68870F08" w14:textId="4DF5648E"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7-16</w:t>
            </w:r>
          </w:p>
        </w:tc>
        <w:tc>
          <w:tcPr>
            <w:tcW w:w="7541" w:type="dxa"/>
          </w:tcPr>
          <w:p w14:paraId="205883F2"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主治の医師の特別な指示があった場合の取扱い</w:t>
            </w:r>
            <w:r w:rsidRPr="009C084B">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7ECA8CD0" w14:textId="7AA1B918"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w:t>
            </w:r>
            <w:r w:rsidR="000C01A7" w:rsidRPr="009C084B">
              <w:rPr>
                <w:rFonts w:ascii="BIZ UDゴシック" w:eastAsia="BIZ UDゴシック" w:hAnsi="BIZ UDゴシック" w:cs="ＭＳ 明朝" w:hint="eastAsia"/>
                <w:color w:val="000000" w:themeColor="text1"/>
                <w:sz w:val="22"/>
              </w:rPr>
              <w:t>9</w:t>
            </w:r>
          </w:p>
        </w:tc>
      </w:tr>
      <w:tr w:rsidR="009C084B" w:rsidRPr="009C084B" w14:paraId="3E540AC0" w14:textId="77777777" w:rsidTr="0099616B">
        <w:trPr>
          <w:trHeight w:val="20"/>
        </w:trPr>
        <w:tc>
          <w:tcPr>
            <w:tcW w:w="1276" w:type="dxa"/>
            <w:vAlign w:val="center"/>
          </w:tcPr>
          <w:p w14:paraId="12D37DC3" w14:textId="619B6ABF"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7-17</w:t>
            </w:r>
          </w:p>
        </w:tc>
        <w:tc>
          <w:tcPr>
            <w:tcW w:w="7541" w:type="dxa"/>
          </w:tcPr>
          <w:p w14:paraId="568C6F2A"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初回加算</w:t>
            </w:r>
            <w:r w:rsidRPr="009C084B">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6491897A" w14:textId="7D5E9A2B"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39</w:t>
            </w:r>
          </w:p>
        </w:tc>
      </w:tr>
      <w:tr w:rsidR="009C084B" w:rsidRPr="009C084B" w14:paraId="62E52271" w14:textId="77777777" w:rsidTr="0099616B">
        <w:trPr>
          <w:trHeight w:val="20"/>
        </w:trPr>
        <w:tc>
          <w:tcPr>
            <w:tcW w:w="1276" w:type="dxa"/>
            <w:vAlign w:val="center"/>
          </w:tcPr>
          <w:p w14:paraId="392D4423" w14:textId="69616395"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7-18</w:t>
            </w:r>
          </w:p>
        </w:tc>
        <w:tc>
          <w:tcPr>
            <w:tcW w:w="7541" w:type="dxa"/>
          </w:tcPr>
          <w:p w14:paraId="189BCB22"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退院時共同指導加算</w:t>
            </w:r>
            <w:r w:rsidRPr="009C084B">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2BCC97B7" w14:textId="51A799BE"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39</w:t>
            </w:r>
          </w:p>
        </w:tc>
      </w:tr>
      <w:tr w:rsidR="009C084B" w:rsidRPr="009C084B" w14:paraId="74791F2D" w14:textId="77777777" w:rsidTr="0099616B">
        <w:trPr>
          <w:trHeight w:val="20"/>
        </w:trPr>
        <w:tc>
          <w:tcPr>
            <w:tcW w:w="1276" w:type="dxa"/>
            <w:vAlign w:val="center"/>
          </w:tcPr>
          <w:p w14:paraId="0B673686" w14:textId="6E28C79B"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7-19</w:t>
            </w:r>
          </w:p>
        </w:tc>
        <w:tc>
          <w:tcPr>
            <w:tcW w:w="7541" w:type="dxa"/>
          </w:tcPr>
          <w:p w14:paraId="11A3749F"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看護・介護職員連携強化加算</w:t>
            </w:r>
          </w:p>
        </w:tc>
        <w:tc>
          <w:tcPr>
            <w:tcW w:w="1134" w:type="dxa"/>
            <w:vAlign w:val="center"/>
          </w:tcPr>
          <w:p w14:paraId="46BDA53E" w14:textId="3A090C55"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4</w:t>
            </w:r>
            <w:r w:rsidR="004A28B3" w:rsidRPr="009C084B">
              <w:rPr>
                <w:rFonts w:ascii="BIZ UDゴシック" w:eastAsia="BIZ UDゴシック" w:hAnsi="BIZ UDゴシック" w:cs="ＭＳ 明朝" w:hint="eastAsia"/>
                <w:color w:val="000000" w:themeColor="text1"/>
                <w:sz w:val="22"/>
              </w:rPr>
              <w:t>0</w:t>
            </w:r>
          </w:p>
        </w:tc>
      </w:tr>
      <w:tr w:rsidR="009C084B" w:rsidRPr="009C084B" w14:paraId="537BC9DA" w14:textId="77777777" w:rsidTr="0099616B">
        <w:trPr>
          <w:trHeight w:val="20"/>
        </w:trPr>
        <w:tc>
          <w:tcPr>
            <w:tcW w:w="1276" w:type="dxa"/>
            <w:vAlign w:val="center"/>
          </w:tcPr>
          <w:p w14:paraId="65ADF183" w14:textId="432F6762"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7-20</w:t>
            </w:r>
          </w:p>
        </w:tc>
        <w:tc>
          <w:tcPr>
            <w:tcW w:w="7541" w:type="dxa"/>
          </w:tcPr>
          <w:p w14:paraId="5D172BA5"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看護体制強化加算</w:t>
            </w:r>
            <w:r w:rsidRPr="009C084B">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5CF238D9" w14:textId="73438EAD"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4</w:t>
            </w:r>
            <w:r w:rsidR="004A28B3" w:rsidRPr="009C084B">
              <w:rPr>
                <w:rFonts w:ascii="BIZ UDゴシック" w:eastAsia="BIZ UDゴシック" w:hAnsi="BIZ UDゴシック" w:cs="ＭＳ 明朝" w:hint="eastAsia"/>
                <w:color w:val="000000" w:themeColor="text1"/>
                <w:sz w:val="22"/>
              </w:rPr>
              <w:t>1</w:t>
            </w:r>
          </w:p>
        </w:tc>
      </w:tr>
      <w:tr w:rsidR="009C084B" w:rsidRPr="009C084B" w14:paraId="1B53D488" w14:textId="77777777" w:rsidTr="0099616B">
        <w:trPr>
          <w:trHeight w:val="20"/>
        </w:trPr>
        <w:tc>
          <w:tcPr>
            <w:tcW w:w="1276" w:type="dxa"/>
            <w:vAlign w:val="center"/>
          </w:tcPr>
          <w:p w14:paraId="5B4BCC2F" w14:textId="33FAF566"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7-21</w:t>
            </w:r>
          </w:p>
        </w:tc>
        <w:tc>
          <w:tcPr>
            <w:tcW w:w="7541" w:type="dxa"/>
          </w:tcPr>
          <w:p w14:paraId="05E50BEE" w14:textId="2D27F787" w:rsidR="00D83563" w:rsidRPr="009C084B" w:rsidRDefault="00D83563" w:rsidP="00D83563">
            <w:pPr>
              <w:snapToGrid w:val="0"/>
              <w:rPr>
                <w:rFonts w:ascii="BIZ UDゴシック" w:eastAsia="BIZ UDゴシック" w:hAnsi="BIZ UDゴシック" w:cs="ＭＳ 明朝"/>
                <w:color w:val="000000" w:themeColor="text1"/>
                <w:sz w:val="22"/>
                <w:szCs w:val="22"/>
              </w:rPr>
            </w:pPr>
            <w:r w:rsidRPr="009C084B">
              <w:rPr>
                <w:rFonts w:ascii="BIZ UDゴシック" w:eastAsia="BIZ UDゴシック" w:hAnsi="BIZ UDゴシック" w:hint="eastAsia"/>
                <w:color w:val="000000" w:themeColor="text1"/>
                <w:sz w:val="22"/>
                <w:szCs w:val="22"/>
              </w:rPr>
              <w:t>【新】口腔連携強化加算</w:t>
            </w:r>
            <w:r w:rsidRPr="009C084B">
              <w:rPr>
                <w:rFonts w:ascii="BIZ UD明朝 Medium" w:eastAsia="BIZ UD明朝 Medium" w:hAnsi="BIZ UD明朝 Medium" w:hint="eastAsia"/>
                <w:color w:val="000000" w:themeColor="text1"/>
                <w:sz w:val="22"/>
                <w:szCs w:val="22"/>
              </w:rPr>
              <w:t>（介護予防も同様）</w:t>
            </w:r>
          </w:p>
        </w:tc>
        <w:tc>
          <w:tcPr>
            <w:tcW w:w="1134" w:type="dxa"/>
            <w:vAlign w:val="center"/>
          </w:tcPr>
          <w:p w14:paraId="3F076FAB" w14:textId="74E4322D"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42</w:t>
            </w:r>
          </w:p>
        </w:tc>
      </w:tr>
      <w:tr w:rsidR="009C084B" w:rsidRPr="009C084B" w14:paraId="7B2B0394" w14:textId="77777777" w:rsidTr="0099616B">
        <w:trPr>
          <w:trHeight w:val="20"/>
        </w:trPr>
        <w:tc>
          <w:tcPr>
            <w:tcW w:w="1276" w:type="dxa"/>
            <w:vAlign w:val="center"/>
          </w:tcPr>
          <w:p w14:paraId="4EFB950C" w14:textId="7D1D40D9"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7-22</w:t>
            </w:r>
          </w:p>
        </w:tc>
        <w:tc>
          <w:tcPr>
            <w:tcW w:w="7541" w:type="dxa"/>
          </w:tcPr>
          <w:p w14:paraId="2491D9EF"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サービス提供体制強化加算</w:t>
            </w:r>
            <w:r w:rsidRPr="009C084B">
              <w:rPr>
                <w:rFonts w:ascii="BIZ UD明朝 Medium" w:eastAsia="BIZ UD明朝 Medium" w:hAnsi="BIZ UD明朝 Medium" w:cs="ＭＳ 明朝" w:hint="eastAsia"/>
                <w:color w:val="000000" w:themeColor="text1"/>
                <w:sz w:val="22"/>
              </w:rPr>
              <w:t>（介護予防も同様）</w:t>
            </w:r>
          </w:p>
        </w:tc>
        <w:tc>
          <w:tcPr>
            <w:tcW w:w="1134" w:type="dxa"/>
            <w:vAlign w:val="center"/>
          </w:tcPr>
          <w:p w14:paraId="0A6260DF" w14:textId="6CA00617"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4</w:t>
            </w:r>
            <w:r w:rsidR="004C3ED0" w:rsidRPr="009C084B">
              <w:rPr>
                <w:rFonts w:ascii="BIZ UDゴシック" w:eastAsia="BIZ UDゴシック" w:hAnsi="BIZ UDゴシック" w:cs="ＭＳ 明朝" w:hint="eastAsia"/>
                <w:color w:val="000000" w:themeColor="text1"/>
                <w:sz w:val="22"/>
              </w:rPr>
              <w:t>3</w:t>
            </w:r>
          </w:p>
        </w:tc>
      </w:tr>
      <w:tr w:rsidR="009C084B" w:rsidRPr="009C084B" w14:paraId="6038669F" w14:textId="77777777" w:rsidTr="0099616B">
        <w:trPr>
          <w:trHeight w:val="20"/>
        </w:trPr>
        <w:tc>
          <w:tcPr>
            <w:tcW w:w="1276" w:type="dxa"/>
            <w:vAlign w:val="center"/>
          </w:tcPr>
          <w:p w14:paraId="3C354A4A" w14:textId="0CE3ADC9"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7-23</w:t>
            </w:r>
          </w:p>
        </w:tc>
        <w:tc>
          <w:tcPr>
            <w:tcW w:w="7541" w:type="dxa"/>
          </w:tcPr>
          <w:p w14:paraId="636FC6BB"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サービス種類相互の算定関係</w:t>
            </w:r>
          </w:p>
        </w:tc>
        <w:tc>
          <w:tcPr>
            <w:tcW w:w="1134" w:type="dxa"/>
            <w:vAlign w:val="center"/>
          </w:tcPr>
          <w:p w14:paraId="5227E992" w14:textId="4E6B9765"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4</w:t>
            </w:r>
            <w:r w:rsidR="004562B5" w:rsidRPr="009C084B">
              <w:rPr>
                <w:rFonts w:ascii="BIZ UDゴシック" w:eastAsia="BIZ UDゴシック" w:hAnsi="BIZ UDゴシック" w:cs="ＭＳ 明朝" w:hint="eastAsia"/>
                <w:color w:val="000000" w:themeColor="text1"/>
                <w:sz w:val="22"/>
              </w:rPr>
              <w:t>5</w:t>
            </w:r>
          </w:p>
        </w:tc>
      </w:tr>
      <w:tr w:rsidR="00D83563" w:rsidRPr="009C084B" w14:paraId="361CB378" w14:textId="77777777" w:rsidTr="0099616B">
        <w:trPr>
          <w:trHeight w:val="20"/>
        </w:trPr>
        <w:tc>
          <w:tcPr>
            <w:tcW w:w="1276" w:type="dxa"/>
            <w:vAlign w:val="center"/>
          </w:tcPr>
          <w:p w14:paraId="6EC5C0C5" w14:textId="2716D703" w:rsidR="00D83563" w:rsidRPr="009C084B" w:rsidRDefault="00D83563"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7-24</w:t>
            </w:r>
          </w:p>
        </w:tc>
        <w:tc>
          <w:tcPr>
            <w:tcW w:w="7541" w:type="dxa"/>
          </w:tcPr>
          <w:p w14:paraId="33812BB2" w14:textId="77777777" w:rsidR="00D83563" w:rsidRPr="009C084B" w:rsidRDefault="00D83563" w:rsidP="00D83563">
            <w:pPr>
              <w:snapToGrid w:val="0"/>
              <w:ind w:left="167" w:hanging="167"/>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サービス種類相互の算定関係</w:t>
            </w:r>
            <w:r w:rsidRPr="009C084B">
              <w:rPr>
                <w:rFonts w:ascii="BIZ UD明朝 Medium" w:eastAsia="BIZ UD明朝 Medium" w:hAnsi="BIZ UD明朝 Medium" w:cs="ＭＳ 明朝" w:hint="eastAsia"/>
                <w:color w:val="000000" w:themeColor="text1"/>
                <w:sz w:val="22"/>
              </w:rPr>
              <w:t>（介護予防）</w:t>
            </w:r>
          </w:p>
        </w:tc>
        <w:tc>
          <w:tcPr>
            <w:tcW w:w="1134" w:type="dxa"/>
            <w:vAlign w:val="center"/>
          </w:tcPr>
          <w:p w14:paraId="7D761551" w14:textId="322AE30D" w:rsidR="00D83563" w:rsidRPr="009C084B" w:rsidRDefault="004C3ED0" w:rsidP="00D83563">
            <w:pPr>
              <w:snapToGrid w:val="0"/>
              <w:ind w:left="167" w:hanging="167"/>
              <w:jc w:val="center"/>
              <w:rPr>
                <w:rFonts w:ascii="BIZ UDゴシック" w:eastAsia="BIZ UDゴシック" w:hAnsi="BIZ UDゴシック" w:cs="ＭＳ 明朝"/>
                <w:color w:val="000000" w:themeColor="text1"/>
                <w:sz w:val="22"/>
              </w:rPr>
            </w:pPr>
            <w:r w:rsidRPr="009C084B">
              <w:rPr>
                <w:rFonts w:ascii="BIZ UDゴシック" w:eastAsia="BIZ UDゴシック" w:hAnsi="BIZ UDゴシック" w:cs="ＭＳ 明朝" w:hint="eastAsia"/>
                <w:color w:val="000000" w:themeColor="text1"/>
                <w:sz w:val="22"/>
              </w:rPr>
              <w:t>45</w:t>
            </w:r>
          </w:p>
        </w:tc>
      </w:tr>
    </w:tbl>
    <w:p w14:paraId="061DE3EE" w14:textId="77777777" w:rsidR="00770321" w:rsidRPr="009C084B" w:rsidRDefault="00770321"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0367873A" w14:textId="77777777" w:rsidR="00A90328" w:rsidRPr="009C084B" w:rsidRDefault="00A90328"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35BB6223" w14:textId="77777777" w:rsidR="00BA25DF" w:rsidRPr="009C084B" w:rsidRDefault="00BA25DF"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sectPr w:rsidR="00BA25DF" w:rsidRPr="009C084B" w:rsidSect="00A1707F">
          <w:pgSz w:w="11906" w:h="16838" w:code="9"/>
          <w:pgMar w:top="720" w:right="720" w:bottom="720" w:left="720" w:header="851" w:footer="992" w:gutter="0"/>
          <w:cols w:space="425"/>
          <w:docGrid w:type="lines" w:linePitch="360"/>
        </w:sectPr>
      </w:pPr>
    </w:p>
    <w:p w14:paraId="0403B531" w14:textId="035C7F15" w:rsidR="0032220A" w:rsidRPr="009C084B" w:rsidRDefault="0032220A" w:rsidP="0032220A">
      <w:pPr>
        <w:widowControl/>
        <w:snapToGrid w:val="0"/>
        <w:jc w:val="center"/>
        <w:rPr>
          <w:rFonts w:ascii="ＭＳ Ｐゴシック" w:eastAsia="ＭＳ Ｐゴシック" w:hAnsi="ＭＳ Ｐゴシック" w:cs="ＭＳ Ｐゴシック"/>
          <w:b/>
          <w:snapToGrid/>
          <w:color w:val="000000" w:themeColor="text1"/>
          <w:spacing w:val="0"/>
          <w:sz w:val="28"/>
          <w:szCs w:val="28"/>
        </w:rPr>
      </w:pPr>
      <w:r w:rsidRPr="009C084B">
        <w:rPr>
          <w:rFonts w:ascii="ＭＳ Ｐゴシック" w:eastAsia="ＭＳ Ｐゴシック" w:hAnsi="ＭＳ Ｐゴシック" w:cs="ＭＳ Ｐゴシック" w:hint="eastAsia"/>
          <w:b/>
          <w:snapToGrid/>
          <w:color w:val="000000" w:themeColor="text1"/>
          <w:spacing w:val="0"/>
          <w:sz w:val="28"/>
          <w:szCs w:val="28"/>
        </w:rPr>
        <w:t>事業所概要</w:t>
      </w:r>
      <w:r w:rsidR="00DC67C9" w:rsidRPr="009C084B">
        <w:rPr>
          <w:rFonts w:ascii="ＭＳ Ｐゴシック" w:eastAsia="ＭＳ Ｐゴシック" w:hAnsi="ＭＳ Ｐゴシック" w:cs="ＭＳ Ｐゴシック" w:hint="eastAsia"/>
          <w:b/>
          <w:color w:val="000000" w:themeColor="text1"/>
          <w:spacing w:val="0"/>
        </w:rPr>
        <w:t xml:space="preserve">　（訪問看護）</w:t>
      </w:r>
    </w:p>
    <w:p w14:paraId="1D4ADCB0" w14:textId="77777777" w:rsidR="0032220A" w:rsidRPr="009C084B" w:rsidRDefault="0032220A" w:rsidP="0032220A">
      <w:pPr>
        <w:widowControl/>
        <w:snapToGrid w:val="0"/>
        <w:rPr>
          <w:rFonts w:ascii="ＭＳ Ｐゴシック" w:eastAsia="ＭＳ Ｐゴシック" w:hAnsi="ＭＳ Ｐゴシック" w:cs="ＭＳ Ｐゴシック"/>
          <w:b/>
          <w:snapToGrid/>
          <w:color w:val="000000" w:themeColor="text1"/>
          <w:spacing w:val="0"/>
        </w:rPr>
      </w:pPr>
    </w:p>
    <w:p w14:paraId="5C011524" w14:textId="77777777" w:rsidR="0032220A" w:rsidRPr="009C084B" w:rsidRDefault="0032220A" w:rsidP="0032220A">
      <w:pPr>
        <w:widowControl/>
        <w:snapToGrid w:val="0"/>
        <w:jc w:val="left"/>
        <w:rPr>
          <w:rFonts w:ascii="ＭＳ Ｐゴシック" w:eastAsia="ＭＳ Ｐゴシック" w:hAnsi="ＭＳ Ｐゴシック" w:cs="ＭＳ Ｐゴシック"/>
          <w:bCs/>
          <w:snapToGrid/>
          <w:color w:val="000000" w:themeColor="text1"/>
          <w:spacing w:val="0"/>
          <w:sz w:val="28"/>
          <w:szCs w:val="28"/>
        </w:rPr>
      </w:pPr>
      <w:r w:rsidRPr="009C084B">
        <w:rPr>
          <w:rFonts w:ascii="ＭＳ Ｐゴシック" w:eastAsia="ＭＳ Ｐゴシック" w:hAnsi="ＭＳ Ｐゴシック" w:cs="ＭＳ Ｐゴシック" w:hint="eastAsia"/>
          <w:b/>
          <w:bCs/>
          <w:snapToGrid/>
          <w:color w:val="000000" w:themeColor="text1"/>
          <w:spacing w:val="0"/>
        </w:rPr>
        <w:t>サービス提供体制等</w:t>
      </w:r>
    </w:p>
    <w:tbl>
      <w:tblPr>
        <w:tblStyle w:val="a4"/>
        <w:tblW w:w="10476" w:type="dxa"/>
        <w:tblLook w:val="04A0" w:firstRow="1" w:lastRow="0" w:firstColumn="1" w:lastColumn="0" w:noHBand="0" w:noVBand="1"/>
      </w:tblPr>
      <w:tblGrid>
        <w:gridCol w:w="4106"/>
        <w:gridCol w:w="5245"/>
        <w:gridCol w:w="1125"/>
      </w:tblGrid>
      <w:tr w:rsidR="009C084B" w:rsidRPr="009C084B" w14:paraId="5D432775" w14:textId="77777777" w:rsidTr="00423B94">
        <w:trPr>
          <w:trHeight w:val="53"/>
        </w:trPr>
        <w:tc>
          <w:tcPr>
            <w:tcW w:w="4106" w:type="dxa"/>
            <w:tcMar>
              <w:top w:w="57" w:type="dxa"/>
              <w:bottom w:w="57" w:type="dxa"/>
            </w:tcMar>
            <w:vAlign w:val="center"/>
          </w:tcPr>
          <w:p w14:paraId="3094F1AD" w14:textId="77777777" w:rsidR="0032220A" w:rsidRPr="009C084B" w:rsidRDefault="0032220A" w:rsidP="00423B94">
            <w:pPr>
              <w:widowControl/>
              <w:snapToGrid w:val="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訪問看護の「施設等の区分」</w:t>
            </w:r>
          </w:p>
          <w:p w14:paraId="5D084D64" w14:textId="77777777" w:rsidR="0032220A" w:rsidRPr="009C084B" w:rsidRDefault="0032220A" w:rsidP="00423B94">
            <w:pPr>
              <w:widowControl/>
              <w:snapToGrid w:val="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 xml:space="preserve">　（体制届に記載した区分）</w:t>
            </w:r>
          </w:p>
        </w:tc>
        <w:tc>
          <w:tcPr>
            <w:tcW w:w="5245" w:type="dxa"/>
            <w:tcMar>
              <w:top w:w="57" w:type="dxa"/>
              <w:bottom w:w="57" w:type="dxa"/>
            </w:tcMar>
          </w:tcPr>
          <w:p w14:paraId="228DE37A" w14:textId="004038B8" w:rsidR="0032220A" w:rsidRPr="009C084B" w:rsidRDefault="009C084B"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1670748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32220A" w:rsidRPr="009C084B">
              <w:rPr>
                <w:rFonts w:ascii="ＭＳ Ｐゴシック" w:eastAsia="ＭＳ Ｐゴシック" w:hAnsi="ＭＳ Ｐゴシック" w:cs="ＭＳ Ｐゴシック" w:hint="eastAsia"/>
                <w:bCs/>
                <w:snapToGrid/>
                <w:color w:val="000000" w:themeColor="text1"/>
                <w:spacing w:val="0"/>
                <w:sz w:val="18"/>
                <w:szCs w:val="18"/>
              </w:rPr>
              <w:t xml:space="preserve">　訪問看護ステーション</w:t>
            </w:r>
          </w:p>
          <w:p w14:paraId="385C733F" w14:textId="6DF4DF76" w:rsidR="0032220A" w:rsidRPr="009C084B" w:rsidRDefault="009C084B"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39339057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32220A" w:rsidRPr="009C084B">
              <w:rPr>
                <w:rFonts w:ascii="ＭＳ Ｐゴシック" w:eastAsia="ＭＳ Ｐゴシック" w:hAnsi="ＭＳ Ｐゴシック" w:cs="ＭＳ Ｐゴシック" w:hint="eastAsia"/>
                <w:bCs/>
                <w:snapToGrid/>
                <w:color w:val="000000" w:themeColor="text1"/>
                <w:spacing w:val="0"/>
                <w:sz w:val="18"/>
                <w:szCs w:val="18"/>
              </w:rPr>
              <w:t xml:space="preserve">　病院又は診療所</w:t>
            </w:r>
          </w:p>
          <w:p w14:paraId="4DBE0D01" w14:textId="303803D0" w:rsidR="0032220A" w:rsidRPr="009C084B" w:rsidRDefault="009C084B"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1878651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32220A" w:rsidRPr="009C084B">
              <w:rPr>
                <w:rFonts w:ascii="ＭＳ Ｐゴシック" w:eastAsia="ＭＳ Ｐゴシック" w:hAnsi="ＭＳ Ｐゴシック" w:cs="ＭＳ Ｐゴシック" w:hint="eastAsia"/>
                <w:bCs/>
                <w:snapToGrid/>
                <w:color w:val="000000" w:themeColor="text1"/>
                <w:spacing w:val="0"/>
                <w:sz w:val="18"/>
                <w:szCs w:val="18"/>
              </w:rPr>
              <w:t xml:space="preserve">　定期巡回・随時対応サービス連携</w:t>
            </w:r>
          </w:p>
          <w:p w14:paraId="0F05C665" w14:textId="77777777" w:rsidR="0032220A" w:rsidRPr="009C084B" w:rsidRDefault="0032220A" w:rsidP="00423B94">
            <w:pPr>
              <w:widowControl/>
              <w:snapToGrid w:val="0"/>
              <w:ind w:leftChars="200" w:left="592" w:hangingChars="100" w:hanging="18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厚生労働大臣が定める施設基準（平成27年厚生労働省告示第96号）の第三号（訪問看護費の注2に係る施設基準）に該当し、連携する定期巡回・随時対応型訪問介護看護事業所の名称等を市に届け出ている事業所</w:t>
            </w:r>
          </w:p>
        </w:tc>
        <w:tc>
          <w:tcPr>
            <w:tcW w:w="1125" w:type="dxa"/>
            <w:vMerge w:val="restart"/>
            <w:tcMar>
              <w:top w:w="57" w:type="dxa"/>
              <w:bottom w:w="57" w:type="dxa"/>
            </w:tcMar>
            <w:vAlign w:val="center"/>
          </w:tcPr>
          <w:p w14:paraId="6B98BACC" w14:textId="77777777" w:rsidR="0032220A" w:rsidRPr="009C084B" w:rsidRDefault="0032220A" w:rsidP="00423B94">
            <w:pPr>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※該当する区分にチェックを入れてください</w:t>
            </w:r>
          </w:p>
        </w:tc>
      </w:tr>
      <w:tr w:rsidR="009C084B" w:rsidRPr="009C084B" w14:paraId="56057B3E" w14:textId="77777777" w:rsidTr="00423B94">
        <w:trPr>
          <w:trHeight w:val="53"/>
        </w:trPr>
        <w:tc>
          <w:tcPr>
            <w:tcW w:w="4106" w:type="dxa"/>
            <w:tcMar>
              <w:top w:w="57" w:type="dxa"/>
              <w:bottom w:w="57" w:type="dxa"/>
            </w:tcMar>
            <w:vAlign w:val="center"/>
          </w:tcPr>
          <w:p w14:paraId="744D9D60" w14:textId="77777777" w:rsidR="0032220A" w:rsidRPr="009C084B" w:rsidRDefault="0032220A" w:rsidP="00423B94">
            <w:pPr>
              <w:widowControl/>
              <w:snapToGrid w:val="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看護職員（保健師、看護師又は准看護師）以外に、理学療法士、作業療法士又は言語聴覚士を配置している場合</w:t>
            </w:r>
          </w:p>
        </w:tc>
        <w:tc>
          <w:tcPr>
            <w:tcW w:w="5245" w:type="dxa"/>
            <w:tcMar>
              <w:top w:w="57" w:type="dxa"/>
              <w:bottom w:w="57" w:type="dxa"/>
            </w:tcMar>
          </w:tcPr>
          <w:p w14:paraId="609B5EF7"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運営指導の実施月の前年の前月初日～運営指導の実施月の前々月末日までに配置した職種（常勤・非常勤の別は問わない）</w:t>
            </w:r>
          </w:p>
          <w:p w14:paraId="43970392" w14:textId="77777777" w:rsidR="0032220A" w:rsidRPr="009C084B" w:rsidRDefault="0032220A" w:rsidP="00423B94">
            <w:pPr>
              <w:widowControl/>
              <w:snapToGrid w:val="0"/>
              <w:ind w:leftChars="100" w:left="286" w:hangingChars="50" w:hanging="80"/>
              <w:rPr>
                <w:rFonts w:ascii="ＭＳ Ｐゴシック" w:eastAsia="ＭＳ Ｐゴシック" w:hAnsi="ＭＳ Ｐゴシック" w:cs="ＭＳ Ｐゴシック"/>
                <w:bCs/>
                <w:snapToGrid/>
                <w:color w:val="000000" w:themeColor="text1"/>
                <w:spacing w:val="0"/>
                <w:sz w:val="16"/>
                <w:szCs w:val="16"/>
              </w:rPr>
            </w:pPr>
            <w:r w:rsidRPr="009C084B">
              <w:rPr>
                <w:rFonts w:ascii="ＭＳ Ｐゴシック" w:eastAsia="ＭＳ Ｐゴシック" w:hAnsi="ＭＳ Ｐゴシック" w:cs="ＭＳ Ｐゴシック" w:hint="eastAsia"/>
                <w:bCs/>
                <w:snapToGrid/>
                <w:color w:val="000000" w:themeColor="text1"/>
                <w:spacing w:val="0"/>
                <w:sz w:val="16"/>
                <w:szCs w:val="16"/>
              </w:rPr>
              <w:t>（令和６年９月に運営指導を行う場合は、令和５年８月１日～令和６年７月３１日までに配置した職種）</w:t>
            </w:r>
          </w:p>
          <w:p w14:paraId="1370C9B7" w14:textId="549CA858" w:rsidR="0032220A" w:rsidRPr="009C084B" w:rsidRDefault="009C084B"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20160334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32220A" w:rsidRPr="009C084B">
              <w:rPr>
                <w:rFonts w:ascii="ＭＳ Ｐゴシック" w:eastAsia="ＭＳ Ｐゴシック" w:hAnsi="ＭＳ Ｐゴシック" w:cs="ＭＳ Ｐゴシック" w:hint="eastAsia"/>
                <w:bCs/>
                <w:snapToGrid/>
                <w:color w:val="000000" w:themeColor="text1"/>
                <w:spacing w:val="0"/>
                <w:sz w:val="18"/>
                <w:szCs w:val="18"/>
              </w:rPr>
              <w:t xml:space="preserve">　理学療法士</w:t>
            </w:r>
          </w:p>
          <w:p w14:paraId="68F72481" w14:textId="6C599241" w:rsidR="0032220A" w:rsidRPr="009C084B" w:rsidRDefault="009C084B"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54658215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32220A" w:rsidRPr="009C084B">
              <w:rPr>
                <w:rFonts w:ascii="ＭＳ Ｐゴシック" w:eastAsia="ＭＳ Ｐゴシック" w:hAnsi="ＭＳ Ｐゴシック" w:cs="ＭＳ Ｐゴシック" w:hint="eastAsia"/>
                <w:bCs/>
                <w:snapToGrid/>
                <w:color w:val="000000" w:themeColor="text1"/>
                <w:spacing w:val="0"/>
                <w:sz w:val="18"/>
                <w:szCs w:val="18"/>
              </w:rPr>
              <w:t xml:space="preserve">　作業療法士</w:t>
            </w:r>
          </w:p>
          <w:p w14:paraId="6C405D73" w14:textId="487DAFDF" w:rsidR="0032220A" w:rsidRPr="009C084B" w:rsidRDefault="009C084B"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83394564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32220A" w:rsidRPr="009C084B">
              <w:rPr>
                <w:rFonts w:ascii="ＭＳ Ｐゴシック" w:eastAsia="ＭＳ Ｐゴシック" w:hAnsi="ＭＳ Ｐゴシック" w:cs="ＭＳ Ｐゴシック" w:hint="eastAsia"/>
                <w:bCs/>
                <w:snapToGrid/>
                <w:color w:val="000000" w:themeColor="text1"/>
                <w:spacing w:val="0"/>
                <w:sz w:val="18"/>
                <w:szCs w:val="18"/>
              </w:rPr>
              <w:t xml:space="preserve">　言語聴覚士</w:t>
            </w:r>
          </w:p>
        </w:tc>
        <w:tc>
          <w:tcPr>
            <w:tcW w:w="1125" w:type="dxa"/>
            <w:vMerge/>
            <w:tcMar>
              <w:top w:w="57" w:type="dxa"/>
              <w:bottom w:w="57" w:type="dxa"/>
            </w:tcMar>
            <w:vAlign w:val="center"/>
          </w:tcPr>
          <w:p w14:paraId="7C4DF6E4" w14:textId="77777777" w:rsidR="0032220A" w:rsidRPr="009C084B" w:rsidRDefault="0032220A" w:rsidP="00423B94">
            <w:pPr>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r>
      <w:tr w:rsidR="009C084B" w:rsidRPr="009C084B" w14:paraId="39AE71FF" w14:textId="77777777" w:rsidTr="00423B94">
        <w:trPr>
          <w:trHeight w:val="53"/>
        </w:trPr>
        <w:tc>
          <w:tcPr>
            <w:tcW w:w="4106" w:type="dxa"/>
            <w:tcMar>
              <w:top w:w="57" w:type="dxa"/>
              <w:bottom w:w="57" w:type="dxa"/>
            </w:tcMar>
            <w:vAlign w:val="center"/>
          </w:tcPr>
          <w:p w14:paraId="2B55E173" w14:textId="77777777" w:rsidR="0032220A" w:rsidRPr="009C084B" w:rsidRDefault="0032220A" w:rsidP="00423B94">
            <w:pPr>
              <w:widowControl/>
              <w:snapToGrid w:val="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当該訪問看護事業所で、定期巡回・随時対応型訪問介護看護又は看護小規模多機能型居宅介護の指定を併せて受け、かつ、同一の事業所において一体的に運営している場合</w:t>
            </w:r>
          </w:p>
        </w:tc>
        <w:tc>
          <w:tcPr>
            <w:tcW w:w="5245" w:type="dxa"/>
            <w:tcMar>
              <w:top w:w="57" w:type="dxa"/>
              <w:bottom w:w="57" w:type="dxa"/>
            </w:tcMar>
            <w:vAlign w:val="center"/>
          </w:tcPr>
          <w:p w14:paraId="18B6D025" w14:textId="62254581" w:rsidR="0032220A" w:rsidRPr="009C084B" w:rsidRDefault="009C084B" w:rsidP="00423B94">
            <w:pPr>
              <w:widowControl/>
              <w:snapToGrid w:val="0"/>
              <w:rPr>
                <w:rFonts w:ascii="ＭＳ Ｐゴシック" w:eastAsia="ＭＳ Ｐゴシック" w:hAnsi="ＭＳ Ｐゴシック" w:cs="ＭＳ Ｐゴシック"/>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36513330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32220A" w:rsidRPr="009C084B">
              <w:rPr>
                <w:rFonts w:ascii="ＭＳ Ｐゴシック" w:eastAsia="ＭＳ Ｐゴシック" w:hAnsi="ＭＳ Ｐゴシック" w:cs="ＭＳ Ｐゴシック" w:hint="eastAsia"/>
                <w:snapToGrid/>
                <w:color w:val="000000" w:themeColor="text1"/>
                <w:spacing w:val="0"/>
                <w:sz w:val="18"/>
                <w:szCs w:val="18"/>
              </w:rPr>
              <w:t xml:space="preserve">　定期巡回・随時対応型訪問介護看護</w:t>
            </w:r>
          </w:p>
          <w:p w14:paraId="385BED57" w14:textId="2C7AA781" w:rsidR="0032220A" w:rsidRPr="009C084B" w:rsidRDefault="009C084B"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4209898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32220A" w:rsidRPr="009C084B">
              <w:rPr>
                <w:rFonts w:ascii="ＭＳ Ｐゴシック" w:eastAsia="ＭＳ Ｐゴシック" w:hAnsi="ＭＳ Ｐゴシック" w:cs="ＭＳ Ｐゴシック" w:hint="eastAsia"/>
                <w:snapToGrid/>
                <w:color w:val="000000" w:themeColor="text1"/>
                <w:spacing w:val="0"/>
                <w:sz w:val="18"/>
                <w:szCs w:val="18"/>
              </w:rPr>
              <w:t xml:space="preserve">　看護小規模多機能型居宅介護</w:t>
            </w:r>
          </w:p>
        </w:tc>
        <w:tc>
          <w:tcPr>
            <w:tcW w:w="1125" w:type="dxa"/>
            <w:vMerge/>
            <w:tcMar>
              <w:top w:w="57" w:type="dxa"/>
              <w:bottom w:w="57" w:type="dxa"/>
            </w:tcMar>
            <w:vAlign w:val="center"/>
          </w:tcPr>
          <w:p w14:paraId="39ACEA8A" w14:textId="77777777" w:rsidR="0032220A" w:rsidRPr="009C084B" w:rsidRDefault="0032220A" w:rsidP="00423B94">
            <w:pPr>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r>
      <w:tr w:rsidR="009C084B" w:rsidRPr="009C084B" w14:paraId="5FF83439" w14:textId="77777777" w:rsidTr="00423B94">
        <w:trPr>
          <w:trHeight w:val="22"/>
        </w:trPr>
        <w:tc>
          <w:tcPr>
            <w:tcW w:w="4106" w:type="dxa"/>
            <w:tcMar>
              <w:top w:w="57" w:type="dxa"/>
              <w:bottom w:w="57" w:type="dxa"/>
            </w:tcMar>
            <w:vAlign w:val="center"/>
          </w:tcPr>
          <w:p w14:paraId="74581083"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併設又は隣接する病院・診療所</w:t>
            </w:r>
          </w:p>
        </w:tc>
        <w:tc>
          <w:tcPr>
            <w:tcW w:w="6370" w:type="dxa"/>
            <w:gridSpan w:val="2"/>
            <w:tcMar>
              <w:top w:w="57" w:type="dxa"/>
              <w:bottom w:w="57" w:type="dxa"/>
            </w:tcMar>
            <w:vAlign w:val="center"/>
          </w:tcPr>
          <w:p w14:paraId="717E595D"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　有　・　無　）</w:t>
            </w:r>
          </w:p>
          <w:p w14:paraId="173734A8"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「有」の場合、当該病院・診療所の名称</w:t>
            </w:r>
          </w:p>
          <w:p w14:paraId="3BEBCBDA"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　　　　　　　　　　　　　　　　　　　　　　　）</w:t>
            </w:r>
          </w:p>
        </w:tc>
      </w:tr>
      <w:tr w:rsidR="009C084B" w:rsidRPr="009C084B" w14:paraId="54EB9C88" w14:textId="77777777" w:rsidTr="00423B94">
        <w:trPr>
          <w:trHeight w:val="22"/>
        </w:trPr>
        <w:tc>
          <w:tcPr>
            <w:tcW w:w="4106" w:type="dxa"/>
            <w:tcMar>
              <w:top w:w="57" w:type="dxa"/>
              <w:bottom w:w="57" w:type="dxa"/>
            </w:tcMar>
            <w:vAlign w:val="center"/>
          </w:tcPr>
          <w:p w14:paraId="4FF85A3A"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併設又は隣接する高齢者向け集合住宅</w:t>
            </w:r>
          </w:p>
          <w:p w14:paraId="05AA5604" w14:textId="77777777" w:rsidR="0032220A" w:rsidRPr="009C084B" w:rsidRDefault="0032220A" w:rsidP="00423B94">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（特定施設入居者生活介護の指定を受けていない「住宅型有料老人ホーム」又は「サービス付き高齢者向け住宅」）</w:t>
            </w:r>
          </w:p>
        </w:tc>
        <w:tc>
          <w:tcPr>
            <w:tcW w:w="6370" w:type="dxa"/>
            <w:gridSpan w:val="2"/>
            <w:tcMar>
              <w:top w:w="57" w:type="dxa"/>
              <w:bottom w:w="57" w:type="dxa"/>
            </w:tcMar>
            <w:vAlign w:val="center"/>
          </w:tcPr>
          <w:p w14:paraId="72B27CFD"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　有　・　無　）</w:t>
            </w:r>
          </w:p>
          <w:p w14:paraId="4471F630"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「有」の場合、当該高齢者向け集合住宅の名称</w:t>
            </w:r>
          </w:p>
          <w:p w14:paraId="62FE6813" w14:textId="77777777" w:rsidR="0032220A" w:rsidRPr="009C084B" w:rsidRDefault="0032220A" w:rsidP="00423B94">
            <w:pPr>
              <w:widowControl/>
              <w:snapToGrid w:val="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　　　　　　　　　　　　　　　　　　　　　　　）</w:t>
            </w:r>
          </w:p>
        </w:tc>
      </w:tr>
      <w:tr w:rsidR="0032220A" w:rsidRPr="009C084B" w14:paraId="58B65CC2" w14:textId="77777777" w:rsidTr="00423B94">
        <w:trPr>
          <w:trHeight w:val="22"/>
        </w:trPr>
        <w:tc>
          <w:tcPr>
            <w:tcW w:w="4106" w:type="dxa"/>
            <w:tcMar>
              <w:top w:w="57" w:type="dxa"/>
              <w:bottom w:w="57" w:type="dxa"/>
            </w:tcMar>
            <w:vAlign w:val="center"/>
          </w:tcPr>
          <w:p w14:paraId="6DE1025E"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他の併設事業所の種別（介護サービス）</w:t>
            </w:r>
          </w:p>
        </w:tc>
        <w:tc>
          <w:tcPr>
            <w:tcW w:w="6370" w:type="dxa"/>
            <w:gridSpan w:val="2"/>
            <w:tcMar>
              <w:top w:w="57" w:type="dxa"/>
              <w:bottom w:w="57" w:type="dxa"/>
            </w:tcMar>
            <w:vAlign w:val="center"/>
          </w:tcPr>
          <w:p w14:paraId="3147EC8B" w14:textId="77777777" w:rsidR="0032220A" w:rsidRPr="009C084B" w:rsidRDefault="0032220A"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例）居宅介護支援、訪問介護</w:t>
            </w:r>
          </w:p>
          <w:p w14:paraId="6C24BEBD" w14:textId="77777777" w:rsidR="00C70CC0" w:rsidRPr="009C084B" w:rsidRDefault="00C70CC0" w:rsidP="00423B94">
            <w:pPr>
              <w:widowControl/>
              <w:snapToGrid w:val="0"/>
              <w:rPr>
                <w:rFonts w:ascii="ＭＳ Ｐゴシック" w:eastAsia="ＭＳ Ｐゴシック" w:hAnsi="ＭＳ Ｐゴシック" w:cs="ＭＳ Ｐゴシック"/>
                <w:bCs/>
                <w:snapToGrid/>
                <w:color w:val="000000" w:themeColor="text1"/>
                <w:spacing w:val="0"/>
                <w:sz w:val="18"/>
                <w:szCs w:val="18"/>
              </w:rPr>
            </w:pPr>
          </w:p>
        </w:tc>
      </w:tr>
    </w:tbl>
    <w:p w14:paraId="20CEDD95" w14:textId="77777777" w:rsidR="0032220A" w:rsidRPr="009C084B" w:rsidRDefault="0032220A" w:rsidP="0032220A">
      <w:pPr>
        <w:widowControl/>
        <w:snapToGrid w:val="0"/>
        <w:rPr>
          <w:rFonts w:ascii="ＭＳ 明朝" w:hAnsi="ＭＳ 明朝" w:cs="ＭＳ Ｐゴシック"/>
          <w:snapToGrid/>
          <w:color w:val="000000" w:themeColor="text1"/>
          <w:spacing w:val="0"/>
          <w:sz w:val="22"/>
          <w:szCs w:val="22"/>
        </w:rPr>
      </w:pPr>
    </w:p>
    <w:p w14:paraId="3B17545A" w14:textId="77777777" w:rsidR="0032220A" w:rsidRPr="009C084B" w:rsidRDefault="0032220A" w:rsidP="0032220A">
      <w:pPr>
        <w:widowControl/>
        <w:snapToGrid w:val="0"/>
        <w:rPr>
          <w:rFonts w:ascii="ＭＳ 明朝" w:hAnsi="ＭＳ 明朝" w:cs="ＭＳ Ｐゴシック"/>
          <w:snapToGrid/>
          <w:color w:val="000000" w:themeColor="text1"/>
          <w:spacing w:val="0"/>
          <w:sz w:val="22"/>
          <w:szCs w:val="22"/>
        </w:rPr>
      </w:pPr>
    </w:p>
    <w:p w14:paraId="090BD585" w14:textId="77777777" w:rsidR="0032220A" w:rsidRPr="009C084B" w:rsidRDefault="0032220A" w:rsidP="0032220A">
      <w:pPr>
        <w:widowControl/>
        <w:snapToGrid w:val="0"/>
        <w:jc w:val="left"/>
        <w:rPr>
          <w:rFonts w:ascii="ＭＳ Ｐゴシック" w:eastAsia="ＭＳ Ｐゴシック" w:hAnsi="ＭＳ Ｐゴシック"/>
          <w:b/>
          <w:color w:val="000000" w:themeColor="text1"/>
          <w:sz w:val="28"/>
          <w:szCs w:val="28"/>
        </w:rPr>
      </w:pPr>
      <w:r w:rsidRPr="009C084B">
        <w:rPr>
          <w:rFonts w:ascii="ＭＳ Ｐゴシック" w:eastAsia="ＭＳ Ｐゴシック" w:hAnsi="ＭＳ Ｐゴシック" w:hint="eastAsia"/>
          <w:b/>
          <w:color w:val="000000" w:themeColor="text1"/>
        </w:rPr>
        <w:t>実利用者数　（利用者の区分・歴月ごとの実利用者の数）</w:t>
      </w:r>
    </w:p>
    <w:tbl>
      <w:tblPr>
        <w:tblStyle w:val="a4"/>
        <w:tblW w:w="0" w:type="auto"/>
        <w:tblLook w:val="04A0" w:firstRow="1" w:lastRow="0" w:firstColumn="1" w:lastColumn="0" w:noHBand="0" w:noVBand="1"/>
      </w:tblPr>
      <w:tblGrid>
        <w:gridCol w:w="3114"/>
        <w:gridCol w:w="1701"/>
        <w:gridCol w:w="1880"/>
        <w:gridCol w:w="1880"/>
        <w:gridCol w:w="1881"/>
      </w:tblGrid>
      <w:tr w:rsidR="009C084B" w:rsidRPr="009C084B" w14:paraId="512C5F1B" w14:textId="77777777" w:rsidTr="00423B94">
        <w:tc>
          <w:tcPr>
            <w:tcW w:w="4815" w:type="dxa"/>
            <w:gridSpan w:val="2"/>
            <w:vMerge w:val="restart"/>
            <w:tcMar>
              <w:top w:w="57" w:type="dxa"/>
              <w:bottom w:w="57" w:type="dxa"/>
            </w:tcMar>
            <w:vAlign w:val="center"/>
          </w:tcPr>
          <w:p w14:paraId="260AF41C"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bCs/>
                <w:color w:val="000000" w:themeColor="text1"/>
                <w:spacing w:val="0"/>
                <w:sz w:val="18"/>
                <w:szCs w:val="18"/>
              </w:rPr>
              <w:t>利用者の区分</w:t>
            </w:r>
          </w:p>
        </w:tc>
        <w:tc>
          <w:tcPr>
            <w:tcW w:w="1880" w:type="dxa"/>
            <w:tcBorders>
              <w:bottom w:val="dashed" w:sz="4" w:space="0" w:color="auto"/>
            </w:tcBorders>
            <w:tcMar>
              <w:top w:w="57" w:type="dxa"/>
              <w:bottom w:w="57" w:type="dxa"/>
            </w:tcMar>
            <w:vAlign w:val="center"/>
          </w:tcPr>
          <w:p w14:paraId="0D4390C5"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color w:val="000000" w:themeColor="text1"/>
                <w:spacing w:val="0"/>
                <w:sz w:val="18"/>
                <w:szCs w:val="18"/>
              </w:rPr>
              <w:t>基準月の前々月</w:t>
            </w:r>
          </w:p>
        </w:tc>
        <w:tc>
          <w:tcPr>
            <w:tcW w:w="1880" w:type="dxa"/>
            <w:tcBorders>
              <w:bottom w:val="dashed" w:sz="4" w:space="0" w:color="auto"/>
            </w:tcBorders>
            <w:tcMar>
              <w:top w:w="57" w:type="dxa"/>
              <w:bottom w:w="57" w:type="dxa"/>
            </w:tcMar>
            <w:vAlign w:val="center"/>
          </w:tcPr>
          <w:p w14:paraId="74158AB0"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color w:val="000000" w:themeColor="text1"/>
                <w:spacing w:val="0"/>
                <w:sz w:val="18"/>
                <w:szCs w:val="18"/>
              </w:rPr>
              <w:t>基準月の前月</w:t>
            </w:r>
          </w:p>
        </w:tc>
        <w:tc>
          <w:tcPr>
            <w:tcW w:w="1881" w:type="dxa"/>
            <w:tcBorders>
              <w:bottom w:val="dashed" w:sz="4" w:space="0" w:color="auto"/>
            </w:tcBorders>
            <w:tcMar>
              <w:top w:w="57" w:type="dxa"/>
              <w:bottom w:w="57" w:type="dxa"/>
            </w:tcMar>
            <w:vAlign w:val="center"/>
          </w:tcPr>
          <w:p w14:paraId="797679D2" w14:textId="651CA149" w:rsidR="0032220A" w:rsidRPr="009C084B" w:rsidRDefault="0032220A" w:rsidP="00D81927">
            <w:pPr>
              <w:spacing w:line="240" w:lineRule="exact"/>
              <w:ind w:left="180" w:hangingChars="100" w:hanging="180"/>
              <w:jc w:val="center"/>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color w:val="000000" w:themeColor="text1"/>
                <w:spacing w:val="0"/>
                <w:sz w:val="18"/>
                <w:szCs w:val="18"/>
              </w:rPr>
              <w:t>基準月</w:t>
            </w:r>
          </w:p>
        </w:tc>
      </w:tr>
      <w:tr w:rsidR="009C084B" w:rsidRPr="009C084B" w14:paraId="477883FC" w14:textId="77777777" w:rsidTr="00423B94">
        <w:tc>
          <w:tcPr>
            <w:tcW w:w="4815" w:type="dxa"/>
            <w:gridSpan w:val="2"/>
            <w:vMerge/>
            <w:tcMar>
              <w:top w:w="57" w:type="dxa"/>
              <w:bottom w:w="57" w:type="dxa"/>
            </w:tcMar>
          </w:tcPr>
          <w:p w14:paraId="2E49655A" w14:textId="77777777" w:rsidR="0032220A" w:rsidRPr="009C084B" w:rsidRDefault="0032220A" w:rsidP="00423B94">
            <w:pPr>
              <w:widowControl/>
              <w:snapToGrid w:val="0"/>
              <w:jc w:val="left"/>
              <w:rPr>
                <w:rFonts w:ascii="ＭＳ Ｐゴシック" w:eastAsia="ＭＳ Ｐゴシック" w:hAnsi="ＭＳ Ｐゴシック"/>
                <w:bCs/>
                <w:color w:val="000000" w:themeColor="text1"/>
                <w:spacing w:val="0"/>
                <w:sz w:val="18"/>
                <w:szCs w:val="18"/>
              </w:rPr>
            </w:pPr>
          </w:p>
        </w:tc>
        <w:tc>
          <w:tcPr>
            <w:tcW w:w="1880" w:type="dxa"/>
            <w:tcBorders>
              <w:top w:val="dashed" w:sz="4" w:space="0" w:color="auto"/>
            </w:tcBorders>
            <w:tcMar>
              <w:top w:w="57" w:type="dxa"/>
              <w:bottom w:w="57" w:type="dxa"/>
            </w:tcMar>
          </w:tcPr>
          <w:p w14:paraId="50C1FFAB"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color w:val="000000" w:themeColor="text1"/>
                <w:spacing w:val="0"/>
                <w:sz w:val="18"/>
                <w:szCs w:val="18"/>
              </w:rPr>
              <w:t>令和　　年　　月</w:t>
            </w:r>
          </w:p>
        </w:tc>
        <w:tc>
          <w:tcPr>
            <w:tcW w:w="1880" w:type="dxa"/>
            <w:tcBorders>
              <w:top w:val="dashed" w:sz="4" w:space="0" w:color="auto"/>
            </w:tcBorders>
            <w:tcMar>
              <w:top w:w="57" w:type="dxa"/>
              <w:bottom w:w="57" w:type="dxa"/>
            </w:tcMar>
          </w:tcPr>
          <w:p w14:paraId="3D7A1205"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color w:val="000000" w:themeColor="text1"/>
                <w:spacing w:val="0"/>
                <w:sz w:val="18"/>
                <w:szCs w:val="18"/>
              </w:rPr>
              <w:t>令和　　年　　月</w:t>
            </w:r>
          </w:p>
        </w:tc>
        <w:tc>
          <w:tcPr>
            <w:tcW w:w="1881" w:type="dxa"/>
            <w:tcBorders>
              <w:top w:val="dashed" w:sz="4" w:space="0" w:color="auto"/>
            </w:tcBorders>
            <w:tcMar>
              <w:top w:w="57" w:type="dxa"/>
              <w:bottom w:w="57" w:type="dxa"/>
            </w:tcMar>
          </w:tcPr>
          <w:p w14:paraId="0F122DED"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color w:val="000000" w:themeColor="text1"/>
                <w:spacing w:val="0"/>
                <w:sz w:val="18"/>
                <w:szCs w:val="18"/>
              </w:rPr>
              <w:t>令和　　年　　月</w:t>
            </w:r>
          </w:p>
        </w:tc>
      </w:tr>
      <w:tr w:rsidR="009C084B" w:rsidRPr="009C084B" w14:paraId="1A1DCCDC" w14:textId="77777777" w:rsidTr="00423B94">
        <w:tc>
          <w:tcPr>
            <w:tcW w:w="3114" w:type="dxa"/>
            <w:vMerge w:val="restart"/>
            <w:tcMar>
              <w:top w:w="57" w:type="dxa"/>
              <w:bottom w:w="57" w:type="dxa"/>
            </w:tcMar>
            <w:vAlign w:val="center"/>
          </w:tcPr>
          <w:p w14:paraId="756C3ECC" w14:textId="77777777" w:rsidR="0032220A" w:rsidRPr="009C084B" w:rsidRDefault="0032220A" w:rsidP="00423B94">
            <w:pPr>
              <w:widowControl/>
              <w:snapToGrid w:val="0"/>
              <w:jc w:val="left"/>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bCs/>
                <w:color w:val="000000" w:themeColor="text1"/>
                <w:spacing w:val="0"/>
                <w:sz w:val="18"/>
                <w:szCs w:val="18"/>
              </w:rPr>
              <w:t>介護保険での訪問看護の利用者</w:t>
            </w:r>
          </w:p>
        </w:tc>
        <w:tc>
          <w:tcPr>
            <w:tcW w:w="1701" w:type="dxa"/>
            <w:vAlign w:val="center"/>
          </w:tcPr>
          <w:p w14:paraId="54B219A9" w14:textId="77777777" w:rsidR="0032220A" w:rsidRPr="009C084B" w:rsidRDefault="0032220A" w:rsidP="00423B94">
            <w:pPr>
              <w:snapToGrid w:val="0"/>
              <w:ind w:left="411"/>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color w:val="000000" w:themeColor="text1"/>
                <w:spacing w:val="0"/>
                <w:sz w:val="18"/>
                <w:szCs w:val="18"/>
              </w:rPr>
              <w:t>要介護者</w:t>
            </w:r>
          </w:p>
        </w:tc>
        <w:tc>
          <w:tcPr>
            <w:tcW w:w="1880" w:type="dxa"/>
            <w:tcMar>
              <w:top w:w="57" w:type="dxa"/>
              <w:bottom w:w="57" w:type="dxa"/>
            </w:tcMar>
            <w:vAlign w:val="center"/>
          </w:tcPr>
          <w:p w14:paraId="4F8F447B"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46430597"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143A42B5"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rPr>
            </w:pPr>
          </w:p>
        </w:tc>
      </w:tr>
      <w:tr w:rsidR="009C084B" w:rsidRPr="009C084B" w14:paraId="1A048C00" w14:textId="77777777" w:rsidTr="00423B94">
        <w:tc>
          <w:tcPr>
            <w:tcW w:w="3114" w:type="dxa"/>
            <w:vMerge/>
            <w:tcMar>
              <w:top w:w="57" w:type="dxa"/>
              <w:bottom w:w="57" w:type="dxa"/>
            </w:tcMar>
            <w:vAlign w:val="center"/>
          </w:tcPr>
          <w:p w14:paraId="0448C2C2" w14:textId="77777777" w:rsidR="0032220A" w:rsidRPr="009C084B" w:rsidRDefault="0032220A" w:rsidP="00423B94">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p>
        </w:tc>
        <w:tc>
          <w:tcPr>
            <w:tcW w:w="1701" w:type="dxa"/>
            <w:vAlign w:val="center"/>
          </w:tcPr>
          <w:p w14:paraId="76642DBE" w14:textId="77777777" w:rsidR="0032220A" w:rsidRPr="009C084B" w:rsidRDefault="0032220A" w:rsidP="00423B94">
            <w:pPr>
              <w:snapToGrid w:val="0"/>
              <w:ind w:left="411"/>
              <w:rPr>
                <w:rFonts w:ascii="ＭＳ Ｐゴシック" w:eastAsia="ＭＳ Ｐゴシック" w:hAnsi="ＭＳ Ｐゴシック" w:cs="ＭＳ Ｐゴシック"/>
                <w:bCs/>
                <w:snapToGrid/>
                <w:color w:val="000000" w:themeColor="text1"/>
                <w:spacing w:val="0"/>
                <w:sz w:val="18"/>
                <w:szCs w:val="18"/>
              </w:rPr>
            </w:pPr>
            <w:r w:rsidRPr="009C084B">
              <w:rPr>
                <w:rFonts w:ascii="ＭＳ Ｐゴシック" w:eastAsia="ＭＳ Ｐゴシック" w:hAnsi="ＭＳ Ｐゴシック" w:cs="ＭＳ Ｐゴシック" w:hint="eastAsia"/>
                <w:bCs/>
                <w:snapToGrid/>
                <w:color w:val="000000" w:themeColor="text1"/>
                <w:spacing w:val="0"/>
                <w:sz w:val="18"/>
                <w:szCs w:val="18"/>
              </w:rPr>
              <w:t>要支援者</w:t>
            </w:r>
          </w:p>
        </w:tc>
        <w:tc>
          <w:tcPr>
            <w:tcW w:w="1880" w:type="dxa"/>
            <w:tcMar>
              <w:top w:w="57" w:type="dxa"/>
              <w:bottom w:w="57" w:type="dxa"/>
            </w:tcMar>
            <w:vAlign w:val="center"/>
          </w:tcPr>
          <w:p w14:paraId="7C3BC4BC"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1BF76419"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7CC7DA09"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rPr>
            </w:pPr>
          </w:p>
        </w:tc>
      </w:tr>
      <w:tr w:rsidR="009C084B" w:rsidRPr="009C084B" w14:paraId="5749731B" w14:textId="77777777" w:rsidTr="00423B94">
        <w:tc>
          <w:tcPr>
            <w:tcW w:w="4815" w:type="dxa"/>
            <w:gridSpan w:val="2"/>
            <w:shd w:val="clear" w:color="auto" w:fill="auto"/>
            <w:tcMar>
              <w:top w:w="57" w:type="dxa"/>
              <w:bottom w:w="57" w:type="dxa"/>
            </w:tcMar>
          </w:tcPr>
          <w:p w14:paraId="3B7B91E0" w14:textId="77777777" w:rsidR="0032220A" w:rsidRPr="009C084B" w:rsidRDefault="0032220A" w:rsidP="00423B94">
            <w:pPr>
              <w:widowControl/>
              <w:snapToGrid w:val="0"/>
              <w:jc w:val="left"/>
              <w:rPr>
                <w:rFonts w:ascii="ＭＳ Ｐゴシック" w:eastAsia="ＭＳ Ｐゴシック" w:hAnsi="ＭＳ Ｐゴシック"/>
                <w:bCs/>
                <w:color w:val="000000" w:themeColor="text1"/>
                <w:spacing w:val="0"/>
                <w:sz w:val="18"/>
                <w:szCs w:val="18"/>
              </w:rPr>
            </w:pPr>
            <w:r w:rsidRPr="009C084B">
              <w:rPr>
                <w:rFonts w:ascii="ＭＳ Ｐゴシック" w:eastAsia="ＭＳ Ｐゴシック" w:hAnsi="ＭＳ Ｐゴシック" w:hint="eastAsia"/>
                <w:bCs/>
                <w:color w:val="000000" w:themeColor="text1"/>
                <w:spacing w:val="0"/>
                <w:sz w:val="18"/>
                <w:szCs w:val="18"/>
              </w:rPr>
              <w:t>医療保険での訪問看護の利用者</w:t>
            </w:r>
          </w:p>
        </w:tc>
        <w:tc>
          <w:tcPr>
            <w:tcW w:w="1880" w:type="dxa"/>
            <w:tcMar>
              <w:top w:w="57" w:type="dxa"/>
              <w:bottom w:w="57" w:type="dxa"/>
            </w:tcMar>
            <w:vAlign w:val="center"/>
          </w:tcPr>
          <w:p w14:paraId="0E9808DB"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79988229"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6AC65F78" w14:textId="77777777" w:rsidR="0032220A" w:rsidRPr="009C084B" w:rsidRDefault="0032220A" w:rsidP="00423B94">
            <w:pPr>
              <w:widowControl/>
              <w:snapToGrid w:val="0"/>
              <w:jc w:val="center"/>
              <w:rPr>
                <w:rFonts w:ascii="ＭＳ Ｐゴシック" w:eastAsia="ＭＳ Ｐゴシック" w:hAnsi="ＭＳ Ｐゴシック"/>
                <w:bCs/>
                <w:color w:val="000000" w:themeColor="text1"/>
                <w:spacing w:val="0"/>
              </w:rPr>
            </w:pPr>
          </w:p>
        </w:tc>
      </w:tr>
    </w:tbl>
    <w:p w14:paraId="4B577399" w14:textId="47143D18" w:rsidR="00D81927" w:rsidRPr="009C084B" w:rsidRDefault="00D81927" w:rsidP="0032220A">
      <w:pPr>
        <w:widowControl/>
        <w:snapToGrid w:val="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注1　基準月は運営指導実施日の前々月とする。</w:t>
      </w:r>
    </w:p>
    <w:p w14:paraId="37D1BE08" w14:textId="45B01B02" w:rsidR="0032220A" w:rsidRPr="009C084B" w:rsidRDefault="0032220A" w:rsidP="0032220A">
      <w:pPr>
        <w:widowControl/>
        <w:snapToGrid w:val="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注</w:t>
      </w:r>
      <w:r w:rsidR="00D81927" w:rsidRPr="009C084B">
        <w:rPr>
          <w:rFonts w:ascii="ＭＳ Ｐゴシック" w:eastAsia="ＭＳ Ｐゴシック" w:hAnsi="ＭＳ Ｐゴシック" w:cs="ＭＳ Ｐゴシック" w:hint="eastAsia"/>
          <w:snapToGrid/>
          <w:color w:val="000000" w:themeColor="text1"/>
          <w:spacing w:val="0"/>
          <w:sz w:val="18"/>
          <w:szCs w:val="18"/>
        </w:rPr>
        <w:t>2</w:t>
      </w:r>
      <w:r w:rsidRPr="009C084B">
        <w:rPr>
          <w:rFonts w:ascii="ＭＳ Ｐゴシック" w:eastAsia="ＭＳ Ｐゴシック" w:hAnsi="ＭＳ Ｐゴシック" w:cs="ＭＳ Ｐゴシック" w:hint="eastAsia"/>
          <w:snapToGrid/>
          <w:color w:val="000000" w:themeColor="text1"/>
          <w:spacing w:val="0"/>
          <w:sz w:val="18"/>
          <w:szCs w:val="18"/>
        </w:rPr>
        <w:t xml:space="preserve">　医療保険での訪問看護の利用者数についても、参考として記入してください。</w:t>
      </w:r>
    </w:p>
    <w:p w14:paraId="04740FFA" w14:textId="77777777" w:rsidR="0032220A" w:rsidRPr="009C084B" w:rsidRDefault="0032220A" w:rsidP="0032220A">
      <w:pPr>
        <w:widowControl/>
        <w:snapToGrid w:val="0"/>
        <w:ind w:left="360" w:hangingChars="200" w:hanging="360"/>
        <w:rPr>
          <w:rFonts w:ascii="ＭＳ Ｐゴシック" w:eastAsia="ＭＳ Ｐゴシック" w:hAnsi="ＭＳ Ｐゴシック" w:cs="ＭＳ Ｐゴシック"/>
          <w:snapToGrid/>
          <w:color w:val="000000" w:themeColor="text1"/>
          <w:spacing w:val="0"/>
          <w:sz w:val="18"/>
          <w:szCs w:val="18"/>
        </w:rPr>
      </w:pPr>
      <w:r w:rsidRPr="009C084B">
        <w:rPr>
          <w:rFonts w:ascii="ＭＳ Ｐゴシック" w:eastAsia="ＭＳ Ｐゴシック" w:hAnsi="ＭＳ Ｐゴシック" w:cs="ＭＳ Ｐゴシック" w:hint="eastAsia"/>
          <w:snapToGrid/>
          <w:color w:val="000000" w:themeColor="text1"/>
          <w:spacing w:val="0"/>
          <w:sz w:val="18"/>
          <w:szCs w:val="18"/>
        </w:rPr>
        <w:t xml:space="preserve">　　　また、同月内に介護保険の訪問看護と医療保険の訪問看護の両方を利用した利用者については、それぞれの区分に重複して計上してください。</w:t>
      </w:r>
    </w:p>
    <w:p w14:paraId="4E21F9E2" w14:textId="77777777" w:rsidR="0032220A" w:rsidRPr="009C084B" w:rsidRDefault="0032220A" w:rsidP="00DD0BE1">
      <w:pPr>
        <w:widowControl/>
        <w:snapToGrid w:val="0"/>
        <w:rPr>
          <w:rFonts w:ascii="ＭＳ Ｐゴシック" w:eastAsia="ＭＳ Ｐゴシック" w:hAnsi="ＭＳ Ｐゴシック"/>
          <w:color w:val="000000" w:themeColor="text1"/>
          <w:sz w:val="18"/>
          <w:szCs w:val="18"/>
        </w:rPr>
      </w:pPr>
    </w:p>
    <w:p w14:paraId="087C39D5" w14:textId="18E55BE3" w:rsidR="00691576" w:rsidRPr="009C084B" w:rsidRDefault="00691576">
      <w:pPr>
        <w:widowControl/>
        <w:jc w:val="left"/>
        <w:rPr>
          <w:rFonts w:ascii="ＭＳ Ｐゴシック" w:eastAsia="ＭＳ Ｐゴシック" w:hAnsi="ＭＳ Ｐゴシック"/>
          <w:color w:val="000000" w:themeColor="text1"/>
          <w:sz w:val="18"/>
          <w:szCs w:val="18"/>
        </w:rPr>
      </w:pPr>
      <w:r w:rsidRPr="009C084B">
        <w:rPr>
          <w:rFonts w:ascii="ＭＳ Ｐゴシック" w:eastAsia="ＭＳ Ｐゴシック" w:hAnsi="ＭＳ Ｐゴシック"/>
          <w:color w:val="000000" w:themeColor="text1"/>
          <w:sz w:val="18"/>
          <w:szCs w:val="18"/>
        </w:rPr>
        <w:br w:type="page"/>
      </w:r>
    </w:p>
    <w:p w14:paraId="1D875551" w14:textId="676D5D01" w:rsidR="00980E18" w:rsidRPr="009C084B" w:rsidRDefault="00C83A29" w:rsidP="009621FE">
      <w:pPr>
        <w:widowControl/>
        <w:snapToGrid w:val="0"/>
        <w:ind w:firstLineChars="50" w:firstLine="138"/>
        <w:jc w:val="center"/>
        <w:rPr>
          <w:rFonts w:ascii="ＭＳ Ｐゴシック" w:eastAsia="ＭＳ Ｐゴシック" w:hAnsi="ＭＳ Ｐゴシック"/>
          <w:color w:val="000000" w:themeColor="text1"/>
          <w:sz w:val="28"/>
          <w:szCs w:val="28"/>
        </w:rPr>
      </w:pPr>
      <w:r w:rsidRPr="009C084B">
        <w:rPr>
          <w:rFonts w:ascii="ＭＳ Ｐゴシック" w:eastAsia="ＭＳ Ｐゴシック" w:hAnsi="ＭＳ Ｐゴシック" w:cs="ＭＳ 明朝" w:hint="eastAsia"/>
          <w:color w:val="000000" w:themeColor="text1"/>
          <w:sz w:val="28"/>
          <w:szCs w:val="28"/>
        </w:rPr>
        <w:t>基準確認シート</w:t>
      </w:r>
    </w:p>
    <w:p w14:paraId="6BE0C0BE" w14:textId="77777777" w:rsidR="00980E18" w:rsidRPr="009C084B" w:rsidRDefault="00980E18" w:rsidP="00980E18">
      <w:pPr>
        <w:widowControl/>
        <w:snapToGrid w:val="0"/>
        <w:ind w:firstLineChars="50" w:firstLine="88"/>
        <w:rPr>
          <w:rFonts w:ascii="ＭＳ Ｐゴシック" w:eastAsia="ＭＳ Ｐゴシック" w:hAnsi="ＭＳ Ｐゴシック"/>
          <w:color w:val="000000" w:themeColor="text1"/>
          <w:sz w:val="18"/>
          <w:szCs w:val="18"/>
        </w:rPr>
      </w:pPr>
    </w:p>
    <w:tbl>
      <w:tblPr>
        <w:tblStyle w:val="12"/>
        <w:tblW w:w="10427" w:type="dxa"/>
        <w:tblBorders>
          <w:insideH w:val="none" w:sz="0" w:space="0" w:color="auto"/>
          <w:insideV w:val="none" w:sz="0" w:space="0" w:color="auto"/>
        </w:tblBorders>
        <w:tblCellMar>
          <w:top w:w="28" w:type="dxa"/>
        </w:tblCellMar>
        <w:tblLook w:val="04A0" w:firstRow="1" w:lastRow="0" w:firstColumn="1" w:lastColumn="0" w:noHBand="0" w:noVBand="1"/>
      </w:tblPr>
      <w:tblGrid>
        <w:gridCol w:w="1268"/>
        <w:gridCol w:w="6944"/>
        <w:gridCol w:w="996"/>
        <w:gridCol w:w="1219"/>
      </w:tblGrid>
      <w:tr w:rsidR="009C084B" w:rsidRPr="009C084B" w14:paraId="489E70A3" w14:textId="77777777" w:rsidTr="00140EC3">
        <w:trPr>
          <w:trHeight w:val="392"/>
        </w:trPr>
        <w:tc>
          <w:tcPr>
            <w:tcW w:w="1268" w:type="dxa"/>
            <w:tcBorders>
              <w:top w:val="single" w:sz="4" w:space="0" w:color="auto"/>
              <w:right w:val="single" w:sz="4" w:space="0" w:color="auto"/>
            </w:tcBorders>
            <w:shd w:val="clear" w:color="auto" w:fill="auto"/>
            <w:tcMar>
              <w:top w:w="0" w:type="dxa"/>
              <w:left w:w="28" w:type="dxa"/>
              <w:bottom w:w="57" w:type="dxa"/>
              <w:right w:w="28" w:type="dxa"/>
            </w:tcMar>
            <w:vAlign w:val="center"/>
          </w:tcPr>
          <w:p w14:paraId="284F1B55" w14:textId="77777777" w:rsidR="00396A58" w:rsidRPr="009C084B" w:rsidRDefault="00396A58" w:rsidP="006A4B2E">
            <w:pPr>
              <w:autoSpaceDE w:val="0"/>
              <w:autoSpaceDN w:val="0"/>
              <w:adjustRightInd w:val="0"/>
              <w:snapToGrid w:val="0"/>
              <w:jc w:val="center"/>
              <w:rPr>
                <w:rFonts w:ascii="ＭＳ 明朝" w:hAnsi="ＭＳ 明朝"/>
                <w:b/>
                <w:color w:val="000000" w:themeColor="text1"/>
                <w:spacing w:val="0"/>
                <w:sz w:val="18"/>
                <w:szCs w:val="18"/>
              </w:rPr>
            </w:pPr>
            <w:r w:rsidRPr="009C084B">
              <w:rPr>
                <w:rFonts w:ascii="ＭＳ 明朝" w:hAnsi="ＭＳ 明朝" w:hint="eastAsia"/>
                <w:b/>
                <w:color w:val="000000" w:themeColor="text1"/>
                <w:spacing w:val="0"/>
                <w:sz w:val="18"/>
                <w:szCs w:val="18"/>
              </w:rPr>
              <w:t>項目</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vAlign w:val="center"/>
          </w:tcPr>
          <w:p w14:paraId="7DD84B57" w14:textId="77777777" w:rsidR="00396A58" w:rsidRPr="009C084B" w:rsidRDefault="00396A58" w:rsidP="006A4B2E">
            <w:pPr>
              <w:autoSpaceDE w:val="0"/>
              <w:autoSpaceDN w:val="0"/>
              <w:adjustRightInd w:val="0"/>
              <w:snapToGrid w:val="0"/>
              <w:jc w:val="center"/>
              <w:rPr>
                <w:rFonts w:ascii="ＭＳ 明朝" w:hAnsi="ＭＳ 明朝"/>
                <w:b/>
                <w:color w:val="000000" w:themeColor="text1"/>
                <w:spacing w:val="0"/>
                <w:sz w:val="18"/>
                <w:szCs w:val="18"/>
              </w:rPr>
            </w:pPr>
            <w:r w:rsidRPr="009C084B">
              <w:rPr>
                <w:rFonts w:ascii="ＭＳ 明朝" w:hAnsi="ＭＳ 明朝" w:hint="eastAsia"/>
                <w:b/>
                <w:color w:val="000000" w:themeColor="text1"/>
                <w:spacing w:val="0"/>
                <w:sz w:val="18"/>
                <w:szCs w:val="18"/>
              </w:rPr>
              <w:t>自主点検のポイント</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DCF4309" w14:textId="77777777" w:rsidR="00396A58" w:rsidRPr="009C084B" w:rsidRDefault="00396A58" w:rsidP="006A4B2E">
            <w:pPr>
              <w:autoSpaceDE w:val="0"/>
              <w:autoSpaceDN w:val="0"/>
              <w:adjustRightInd w:val="0"/>
              <w:snapToGrid w:val="0"/>
              <w:jc w:val="center"/>
              <w:rPr>
                <w:rFonts w:ascii="ＭＳ 明朝" w:hAnsi="ＭＳ 明朝"/>
                <w:b/>
                <w:color w:val="000000" w:themeColor="text1"/>
                <w:spacing w:val="0"/>
                <w:sz w:val="18"/>
                <w:szCs w:val="18"/>
              </w:rPr>
            </w:pPr>
            <w:r w:rsidRPr="009C084B">
              <w:rPr>
                <w:rFonts w:ascii="ＭＳ 明朝" w:hAnsi="ＭＳ 明朝" w:hint="eastAsia"/>
                <w:b/>
                <w:color w:val="000000" w:themeColor="text1"/>
                <w:spacing w:val="0"/>
                <w:sz w:val="18"/>
                <w:szCs w:val="18"/>
              </w:rPr>
              <w:t>点検結果</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vAlign w:val="center"/>
          </w:tcPr>
          <w:p w14:paraId="434BA8FB" w14:textId="77777777" w:rsidR="00396A58" w:rsidRPr="009C084B" w:rsidRDefault="00396A58" w:rsidP="006A4B2E">
            <w:pPr>
              <w:autoSpaceDE w:val="0"/>
              <w:autoSpaceDN w:val="0"/>
              <w:adjustRightInd w:val="0"/>
              <w:snapToGrid w:val="0"/>
              <w:jc w:val="center"/>
              <w:rPr>
                <w:rFonts w:ascii="ＭＳ 明朝" w:hAnsi="ＭＳ 明朝"/>
                <w:b/>
                <w:color w:val="000000" w:themeColor="text1"/>
                <w:spacing w:val="0"/>
                <w:sz w:val="18"/>
                <w:szCs w:val="18"/>
              </w:rPr>
            </w:pPr>
            <w:r w:rsidRPr="009C084B">
              <w:rPr>
                <w:rFonts w:ascii="ＭＳ 明朝" w:hAnsi="ＭＳ 明朝" w:hint="eastAsia"/>
                <w:b/>
                <w:color w:val="000000" w:themeColor="text1"/>
                <w:spacing w:val="0"/>
                <w:sz w:val="18"/>
                <w:szCs w:val="18"/>
              </w:rPr>
              <w:t>根拠法令</w:t>
            </w:r>
          </w:p>
        </w:tc>
      </w:tr>
      <w:tr w:rsidR="009C084B" w:rsidRPr="009C084B" w14:paraId="0CB84B95" w14:textId="77777777" w:rsidTr="006A4B2E">
        <w:trPr>
          <w:trHeight w:val="392"/>
        </w:trPr>
        <w:tc>
          <w:tcPr>
            <w:tcW w:w="10427" w:type="dxa"/>
            <w:gridSpan w:val="4"/>
            <w:tcBorders>
              <w:top w:val="single" w:sz="4" w:space="0" w:color="auto"/>
            </w:tcBorders>
            <w:shd w:val="clear" w:color="auto" w:fill="auto"/>
            <w:tcMar>
              <w:top w:w="0" w:type="dxa"/>
              <w:left w:w="28" w:type="dxa"/>
              <w:bottom w:w="57" w:type="dxa"/>
              <w:right w:w="28" w:type="dxa"/>
            </w:tcMar>
            <w:vAlign w:val="center"/>
          </w:tcPr>
          <w:p w14:paraId="0153F3B0"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b/>
                <w:bCs/>
                <w:color w:val="000000" w:themeColor="text1"/>
                <w:sz w:val="18"/>
                <w:szCs w:val="18"/>
              </w:rPr>
              <w:t>第１　一般原則</w:t>
            </w:r>
          </w:p>
        </w:tc>
      </w:tr>
      <w:tr w:rsidR="009C084B" w:rsidRPr="009C084B" w14:paraId="477600EE"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5383FCA" w14:textId="77777777" w:rsidR="00CB7BDB" w:rsidRPr="009C084B" w:rsidRDefault="00CB7BD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1-1</w:t>
            </w:r>
          </w:p>
          <w:p w14:paraId="29F3F141" w14:textId="77777777" w:rsidR="00CB7BDB" w:rsidRPr="009C084B" w:rsidRDefault="00CB7BD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一般原則</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E7B03AD" w14:textId="77777777" w:rsidR="00CB7BDB" w:rsidRPr="009C084B" w:rsidRDefault="00206772"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w:t>
            </w:r>
            <w:r w:rsidR="00CB7BDB" w:rsidRPr="009C084B">
              <w:rPr>
                <w:rFonts w:ascii="ＭＳ 明朝" w:hAnsi="ＭＳ 明朝" w:hint="eastAsia"/>
                <w:color w:val="000000" w:themeColor="text1"/>
                <w:sz w:val="18"/>
                <w:szCs w:val="18"/>
              </w:rPr>
              <w:t xml:space="preserve">　利用者の意思及び人格を尊重して、常に利用者の立場に立ったサービスの提供に努めていますか。</w:t>
            </w:r>
          </w:p>
          <w:p w14:paraId="2048B065" w14:textId="77777777" w:rsidR="00CB7BDB" w:rsidRPr="009C084B" w:rsidRDefault="00CB7BDB"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FA3D8CA" w14:textId="342A779A" w:rsidR="00CB7BD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0350467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BC08127" w14:textId="19357F12" w:rsidR="00CB7BD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4477381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327AD77" w14:textId="77777777" w:rsidR="00835C8E" w:rsidRPr="009C084B" w:rsidRDefault="00CB7BD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34368CDE" w14:textId="77777777" w:rsidR="00CB7BDB" w:rsidRPr="009C084B" w:rsidRDefault="00CB7BD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第1項</w:t>
            </w:r>
          </w:p>
          <w:p w14:paraId="2BC6E3F0" w14:textId="77777777" w:rsidR="00835C8E" w:rsidRPr="009C084B" w:rsidRDefault="00CB7BD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08232603" w14:textId="77777777" w:rsidR="00CB7BDB" w:rsidRPr="009C084B" w:rsidRDefault="00CB7BD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第3条第1項</w:t>
            </w:r>
          </w:p>
        </w:tc>
      </w:tr>
      <w:tr w:rsidR="009C084B" w:rsidRPr="009C084B" w14:paraId="32A3E51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50E7B03" w14:textId="77777777" w:rsidR="00CB7BDB" w:rsidRPr="009C084B" w:rsidRDefault="00CB7BDB"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791DFAE" w14:textId="77777777" w:rsidR="00CB7BDB" w:rsidRPr="009C084B" w:rsidRDefault="00835C8E"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CB7BDB" w:rsidRPr="009C084B">
              <w:rPr>
                <w:rFonts w:ascii="ＭＳ 明朝" w:hAnsi="ＭＳ 明朝" w:hint="eastAsia"/>
                <w:color w:val="000000" w:themeColor="text1"/>
                <w:sz w:val="18"/>
                <w:szCs w:val="18"/>
              </w:rPr>
              <w:t xml:space="preserve">　地域との結び付きを重視し、市町村、他の居宅サービス事業者その他の保健医療サービス及び福祉サービスを提供する者との連携に努めていますか。</w:t>
            </w:r>
          </w:p>
          <w:p w14:paraId="623EFBE3" w14:textId="77777777" w:rsidR="00CB7BDB" w:rsidRPr="009C084B" w:rsidRDefault="00CB7BDB"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5521FF7" w14:textId="5C293C67" w:rsidR="00CB7BD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219187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5AA0FACE" w14:textId="67F4A632" w:rsidR="00CB7BD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3928638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CC293E4" w14:textId="77777777" w:rsidR="00835C8E" w:rsidRPr="009C084B" w:rsidRDefault="00CB7BDB" w:rsidP="00FB0BC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7FB0709C" w14:textId="77777777" w:rsidR="00CB7BDB" w:rsidRPr="009C084B" w:rsidRDefault="00CB7BDB" w:rsidP="00FB0BC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3条第2項</w:t>
            </w:r>
          </w:p>
          <w:p w14:paraId="2EDD0855" w14:textId="77777777" w:rsidR="00835C8E" w:rsidRPr="009C084B" w:rsidRDefault="00CB7BDB" w:rsidP="00FB0BC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709581DD" w14:textId="77777777" w:rsidR="00CB7BDB" w:rsidRPr="009C084B" w:rsidRDefault="00CB7BDB" w:rsidP="00FB0BC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第3条第2項</w:t>
            </w:r>
          </w:p>
        </w:tc>
      </w:tr>
      <w:tr w:rsidR="009C084B" w:rsidRPr="009C084B" w14:paraId="28F0E36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49842C0" w14:textId="77777777" w:rsidR="00CB7BDB" w:rsidRPr="009C084B" w:rsidRDefault="00CB7BDB"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0459DB5" w14:textId="77777777" w:rsidR="00CB7BDB" w:rsidRPr="009C084B" w:rsidRDefault="00835C8E" w:rsidP="008B1BAA">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w:t>
            </w:r>
            <w:r w:rsidR="00CB7BDB" w:rsidRPr="009C084B">
              <w:rPr>
                <w:rFonts w:ascii="ＭＳ 明朝" w:hAnsi="ＭＳ 明朝" w:hint="eastAsia"/>
                <w:color w:val="000000" w:themeColor="text1"/>
                <w:sz w:val="18"/>
                <w:szCs w:val="18"/>
              </w:rPr>
              <w:t xml:space="preserve">　利用者の人権の擁護、虐待の防止等のため、必要な体制の整備を行うとともに、その従業者に対し、研修を実施する等の措置を講じていますか。</w:t>
            </w:r>
          </w:p>
          <w:p w14:paraId="39C0206A" w14:textId="77777777" w:rsidR="00874ACA" w:rsidRPr="009C084B" w:rsidRDefault="00874ACA" w:rsidP="008B1BAA">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AA85F7F" w14:textId="29C04E50" w:rsidR="00CB7BD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0917597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8644E92" w14:textId="29B10BF8" w:rsidR="00CB7BD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1441042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B272329" w14:textId="77777777" w:rsidR="00835C8E" w:rsidRPr="009C084B" w:rsidRDefault="00CB7BD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377CB9DB" w14:textId="77777777" w:rsidR="00CB7BDB" w:rsidRPr="009C084B" w:rsidRDefault="00CB7BD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3条第3項</w:t>
            </w:r>
          </w:p>
          <w:p w14:paraId="46F2D7DB" w14:textId="77777777" w:rsidR="00835C8E" w:rsidRPr="009C084B" w:rsidRDefault="00CB7BDB" w:rsidP="008B1BAA">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6D4FC978" w14:textId="77777777" w:rsidR="00CB7BDB" w:rsidRPr="009C084B" w:rsidRDefault="00CB7BDB" w:rsidP="008B1BAA">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第3条第3項</w:t>
            </w:r>
          </w:p>
        </w:tc>
      </w:tr>
      <w:tr w:rsidR="009C084B" w:rsidRPr="009C084B" w14:paraId="4E35B399" w14:textId="77777777" w:rsidTr="00691576">
        <w:trPr>
          <w:trHeight w:val="36"/>
        </w:trPr>
        <w:tc>
          <w:tcPr>
            <w:tcW w:w="1268" w:type="dxa"/>
            <w:vMerge/>
            <w:tcBorders>
              <w:right w:val="single" w:sz="4" w:space="0" w:color="auto"/>
            </w:tcBorders>
            <w:shd w:val="clear" w:color="auto" w:fill="auto"/>
            <w:tcMar>
              <w:top w:w="0" w:type="dxa"/>
              <w:left w:w="28" w:type="dxa"/>
              <w:bottom w:w="57" w:type="dxa"/>
              <w:right w:w="28" w:type="dxa"/>
            </w:tcMar>
          </w:tcPr>
          <w:p w14:paraId="3C51968D" w14:textId="77777777" w:rsidR="00691576" w:rsidRPr="009C084B" w:rsidRDefault="00691576"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10983C7" w14:textId="77777777" w:rsidR="00691576" w:rsidRPr="009C084B" w:rsidRDefault="00691576" w:rsidP="000C79C6">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④　法第１１８条の２第１項に規定する介護保険等関連情報その他必要な情報を活用し、適切かつ有効に行うよう努めていますか。</w:t>
            </w:r>
          </w:p>
          <w:p w14:paraId="051139FF" w14:textId="77777777" w:rsidR="00691576" w:rsidRPr="009C084B" w:rsidRDefault="00691576" w:rsidP="000C79C6">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00EA90CE" w14:textId="706E4793" w:rsidR="00691576"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3109562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691576" w:rsidRPr="009C084B">
              <w:rPr>
                <w:rFonts w:ascii="ＭＳ 明朝" w:hAnsi="ＭＳ 明朝" w:hint="eastAsia"/>
                <w:color w:val="000000" w:themeColor="text1"/>
                <w:sz w:val="18"/>
                <w:szCs w:val="18"/>
              </w:rPr>
              <w:t>はい</w:t>
            </w:r>
          </w:p>
          <w:p w14:paraId="41C1E5E9" w14:textId="76AE0EBC" w:rsidR="00691576"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146800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691576"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69DE287" w14:textId="77777777" w:rsidR="00691576" w:rsidRPr="009C084B" w:rsidRDefault="00691576"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320833E7" w14:textId="77777777" w:rsidR="00691576" w:rsidRPr="009C084B" w:rsidRDefault="00691576"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3条第4項</w:t>
            </w:r>
          </w:p>
          <w:p w14:paraId="7FBBFD1B" w14:textId="77777777" w:rsidR="00691576" w:rsidRPr="009C084B" w:rsidRDefault="00691576"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2EE326C6" w14:textId="77777777" w:rsidR="00691576" w:rsidRPr="009C084B" w:rsidRDefault="00691576"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第3条第4項</w:t>
            </w:r>
          </w:p>
          <w:p w14:paraId="65D7C7AD" w14:textId="77777777" w:rsidR="00691576" w:rsidRPr="009C084B" w:rsidRDefault="00691576" w:rsidP="00396A58">
            <w:pPr>
              <w:snapToGrid w:val="0"/>
              <w:rPr>
                <w:rFonts w:ascii="ＭＳ 明朝" w:hAnsi="ＭＳ 明朝"/>
                <w:color w:val="000000" w:themeColor="text1"/>
                <w:sz w:val="16"/>
                <w:szCs w:val="16"/>
              </w:rPr>
            </w:pPr>
          </w:p>
          <w:p w14:paraId="5B533DAA" w14:textId="77777777" w:rsidR="00691576" w:rsidRPr="009C084B" w:rsidRDefault="00691576" w:rsidP="00835C8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平11老企25</w:t>
            </w:r>
          </w:p>
          <w:p w14:paraId="69E9ECFE" w14:textId="23718464" w:rsidR="00691576" w:rsidRPr="009C084B" w:rsidRDefault="00691576" w:rsidP="00835C8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第3の1の3(1)</w:t>
            </w:r>
          </w:p>
        </w:tc>
      </w:tr>
      <w:tr w:rsidR="009C084B" w:rsidRPr="009C084B" w14:paraId="0EBD8B2E" w14:textId="77777777" w:rsidTr="00691576">
        <w:trPr>
          <w:trHeight w:val="959"/>
        </w:trPr>
        <w:tc>
          <w:tcPr>
            <w:tcW w:w="1268" w:type="dxa"/>
            <w:vMerge/>
            <w:tcBorders>
              <w:right w:val="single" w:sz="4" w:space="0" w:color="auto"/>
            </w:tcBorders>
            <w:shd w:val="clear" w:color="auto" w:fill="auto"/>
            <w:tcMar>
              <w:top w:w="0" w:type="dxa"/>
              <w:left w:w="28" w:type="dxa"/>
              <w:bottom w:w="57" w:type="dxa"/>
              <w:right w:w="28" w:type="dxa"/>
            </w:tcMar>
          </w:tcPr>
          <w:p w14:paraId="7D37E0ED" w14:textId="77777777" w:rsidR="00691576" w:rsidRPr="009C084B" w:rsidRDefault="00691576"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right w:val="single" w:sz="4" w:space="0" w:color="auto"/>
            </w:tcBorders>
            <w:shd w:val="clear" w:color="auto" w:fill="auto"/>
            <w:tcMar>
              <w:top w:w="0" w:type="dxa"/>
              <w:bottom w:w="57" w:type="dxa"/>
            </w:tcMar>
          </w:tcPr>
          <w:p w14:paraId="63BCD6F6" w14:textId="77777777" w:rsidR="00691576" w:rsidRPr="009C084B" w:rsidRDefault="00691576" w:rsidP="00835C8E">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居宅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5E8F86BD" w14:textId="77777777" w:rsidR="00691576" w:rsidRPr="009C084B" w:rsidRDefault="00691576" w:rsidP="00835C8E">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14:paraId="4330E5AA" w14:textId="77777777" w:rsidR="00691576" w:rsidRPr="009C084B" w:rsidRDefault="00691576" w:rsidP="00835C8E">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5E77EE7" w14:textId="77777777" w:rsidR="00691576" w:rsidRPr="009C084B" w:rsidRDefault="00691576" w:rsidP="00396A58">
            <w:pPr>
              <w:snapToGrid w:val="0"/>
              <w:rPr>
                <w:rFonts w:ascii="ＭＳ 明朝" w:hAnsi="ＭＳ 明朝"/>
                <w:color w:val="000000" w:themeColor="text1"/>
                <w:sz w:val="18"/>
                <w:szCs w:val="18"/>
              </w:rPr>
            </w:pPr>
          </w:p>
        </w:tc>
        <w:tc>
          <w:tcPr>
            <w:tcW w:w="1219" w:type="dxa"/>
            <w:vMerge/>
            <w:tcBorders>
              <w:left w:val="single" w:sz="4" w:space="0" w:color="auto"/>
            </w:tcBorders>
            <w:shd w:val="clear" w:color="auto" w:fill="auto"/>
            <w:tcMar>
              <w:top w:w="0" w:type="dxa"/>
              <w:left w:w="28" w:type="dxa"/>
              <w:bottom w:w="57" w:type="dxa"/>
              <w:right w:w="28" w:type="dxa"/>
            </w:tcMar>
          </w:tcPr>
          <w:p w14:paraId="53C02E50" w14:textId="0B17E61A" w:rsidR="00691576" w:rsidRPr="009C084B" w:rsidRDefault="00691576" w:rsidP="00835C8E">
            <w:pPr>
              <w:snapToGrid w:val="0"/>
              <w:rPr>
                <w:rFonts w:ascii="ＭＳ 明朝" w:hAnsi="ＭＳ 明朝"/>
                <w:color w:val="000000" w:themeColor="text1"/>
                <w:sz w:val="16"/>
                <w:szCs w:val="16"/>
              </w:rPr>
            </w:pPr>
          </w:p>
        </w:tc>
      </w:tr>
      <w:tr w:rsidR="009C084B" w:rsidRPr="009C084B" w14:paraId="14B435C3" w14:textId="77777777" w:rsidTr="00CB7BDB">
        <w:trPr>
          <w:trHeight w:val="517"/>
        </w:trPr>
        <w:tc>
          <w:tcPr>
            <w:tcW w:w="10427" w:type="dxa"/>
            <w:gridSpan w:val="4"/>
            <w:tcBorders>
              <w:top w:val="single" w:sz="4" w:space="0" w:color="auto"/>
              <w:bottom w:val="single" w:sz="4" w:space="0" w:color="auto"/>
            </w:tcBorders>
            <w:shd w:val="clear" w:color="auto" w:fill="auto"/>
            <w:tcMar>
              <w:top w:w="0" w:type="dxa"/>
              <w:left w:w="28" w:type="dxa"/>
              <w:bottom w:w="57" w:type="dxa"/>
              <w:right w:w="28" w:type="dxa"/>
            </w:tcMar>
            <w:vAlign w:val="center"/>
          </w:tcPr>
          <w:p w14:paraId="18912E91" w14:textId="77777777" w:rsidR="00175704" w:rsidRPr="009C084B" w:rsidRDefault="00175704" w:rsidP="00175704">
            <w:pPr>
              <w:snapToGrid w:val="0"/>
              <w:rPr>
                <w:rFonts w:ascii="ＭＳ 明朝" w:hAnsi="ＭＳ 明朝"/>
                <w:b/>
                <w:color w:val="000000" w:themeColor="text1"/>
                <w:sz w:val="18"/>
                <w:szCs w:val="18"/>
              </w:rPr>
            </w:pPr>
            <w:r w:rsidRPr="009C084B">
              <w:rPr>
                <w:rFonts w:ascii="ＭＳ 明朝" w:hAnsi="ＭＳ 明朝" w:hint="eastAsia"/>
                <w:b/>
                <w:color w:val="000000" w:themeColor="text1"/>
                <w:sz w:val="18"/>
                <w:szCs w:val="18"/>
              </w:rPr>
              <w:t>第２　基本方針</w:t>
            </w:r>
          </w:p>
        </w:tc>
      </w:tr>
      <w:tr w:rsidR="009C084B" w:rsidRPr="009C084B" w14:paraId="0672E78D" w14:textId="77777777" w:rsidTr="00A1707F">
        <w:trPr>
          <w:trHeight w:val="772"/>
        </w:trPr>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607F3F72" w14:textId="77777777" w:rsidR="004D1D34" w:rsidRPr="009C084B" w:rsidRDefault="004D1D34"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2-1</w:t>
            </w:r>
          </w:p>
          <w:p w14:paraId="0CB1EECE" w14:textId="77777777" w:rsidR="004D1D34"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訪問看護の基本方針</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1230804" w14:textId="77777777" w:rsidR="00874ACA" w:rsidRPr="009C084B" w:rsidRDefault="00874ACA"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となっていますか。</w:t>
            </w:r>
          </w:p>
          <w:p w14:paraId="57F73740" w14:textId="77777777" w:rsidR="00874ACA" w:rsidRPr="009C084B" w:rsidRDefault="00874ACA"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20F7C20" w14:textId="45A6E2C4"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3084570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719A459" w14:textId="10898B11"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7132384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DC2EA88" w14:textId="77777777" w:rsidR="002F2C5D"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19AC5B72"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CC094D" w:rsidRPr="009C084B">
              <w:rPr>
                <w:rFonts w:ascii="ＭＳ 明朝" w:hAnsi="ＭＳ 明朝" w:hint="eastAsia"/>
                <w:color w:val="000000" w:themeColor="text1"/>
                <w:sz w:val="16"/>
                <w:szCs w:val="16"/>
              </w:rPr>
              <w:t>55</w:t>
            </w:r>
            <w:r w:rsidRPr="009C084B">
              <w:rPr>
                <w:rFonts w:ascii="ＭＳ 明朝" w:hAnsi="ＭＳ 明朝"/>
                <w:color w:val="000000" w:themeColor="text1"/>
                <w:sz w:val="16"/>
                <w:szCs w:val="16"/>
              </w:rPr>
              <w:t>条</w:t>
            </w:r>
          </w:p>
          <w:p w14:paraId="043CD772" w14:textId="77777777" w:rsidR="002F2C5D"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2D21D847"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第59条</w:t>
            </w:r>
          </w:p>
        </w:tc>
      </w:tr>
      <w:tr w:rsidR="009C084B" w:rsidRPr="009C084B" w14:paraId="31891DBB" w14:textId="77777777" w:rsidTr="00A1707F">
        <w:tc>
          <w:tcPr>
            <w:tcW w:w="1268"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0129B1D7" w14:textId="77777777" w:rsidR="0086126B" w:rsidRPr="009C084B" w:rsidRDefault="0086126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2-2</w:t>
            </w:r>
          </w:p>
          <w:p w14:paraId="37983FA0" w14:textId="77777777" w:rsidR="00700738" w:rsidRPr="009C084B" w:rsidRDefault="0070073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介護予防訪問看護の基本方針</w:t>
            </w: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66CDB1A5" w14:textId="77777777" w:rsidR="00874ACA" w:rsidRPr="009C084B" w:rsidRDefault="00874ACA"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介護予防訪問看護の事業は、その利用者が可能な限りその居宅において、自立した日常生活を営むことができるよう、その療養生活を支援するとともに、利用者の心身の機能の維持回復を図り、もって利用者の生活機能の維持又は向上を目指すものとなっていますか。</w:t>
            </w:r>
          </w:p>
          <w:p w14:paraId="7C24E80C" w14:textId="77777777" w:rsidR="00874ACA" w:rsidRPr="009C084B" w:rsidRDefault="00874ACA"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2EE6FDC9" w14:textId="71C70E15" w:rsidR="0070073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4778824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EA2D15F" w14:textId="160206C2" w:rsidR="0070073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1228067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7747230B" w14:textId="60919054" w:rsidR="00874AC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9859506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874ACA"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7F184ECF" w14:textId="77777777" w:rsidR="002F2C5D" w:rsidRPr="009C084B" w:rsidRDefault="0070073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予防条例</w:t>
            </w:r>
          </w:p>
          <w:p w14:paraId="6294581A" w14:textId="77777777" w:rsidR="00700738" w:rsidRPr="009C084B" w:rsidRDefault="0070073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F25A4A" w:rsidRPr="009C084B">
              <w:rPr>
                <w:rFonts w:ascii="ＭＳ 明朝" w:hAnsi="ＭＳ 明朝" w:hint="eastAsia"/>
                <w:color w:val="000000" w:themeColor="text1"/>
                <w:sz w:val="16"/>
                <w:szCs w:val="16"/>
              </w:rPr>
              <w:t>55</w:t>
            </w:r>
            <w:r w:rsidR="000C48E4" w:rsidRPr="009C084B">
              <w:rPr>
                <w:rFonts w:ascii="ＭＳ 明朝" w:hAnsi="ＭＳ 明朝" w:hint="eastAsia"/>
                <w:color w:val="000000" w:themeColor="text1"/>
                <w:sz w:val="16"/>
                <w:szCs w:val="16"/>
              </w:rPr>
              <w:t>条</w:t>
            </w:r>
          </w:p>
          <w:p w14:paraId="7004D5DA" w14:textId="77777777" w:rsidR="002F2C5D" w:rsidRPr="009C084B" w:rsidRDefault="0070073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平18厚労令35</w:t>
            </w:r>
          </w:p>
          <w:p w14:paraId="048D086E" w14:textId="77777777" w:rsidR="00700738" w:rsidRPr="009C084B" w:rsidRDefault="0070073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第62条</w:t>
            </w:r>
          </w:p>
        </w:tc>
      </w:tr>
      <w:tr w:rsidR="009C084B" w:rsidRPr="009C084B" w14:paraId="4C7062A0" w14:textId="77777777" w:rsidTr="00700738">
        <w:trPr>
          <w:trHeight w:val="454"/>
        </w:trPr>
        <w:tc>
          <w:tcPr>
            <w:tcW w:w="10427" w:type="dxa"/>
            <w:gridSpan w:val="4"/>
            <w:tcBorders>
              <w:top w:val="single" w:sz="4" w:space="0" w:color="auto"/>
              <w:bottom w:val="single" w:sz="4" w:space="0" w:color="auto"/>
            </w:tcBorders>
            <w:shd w:val="clear" w:color="auto" w:fill="FFFFFF" w:themeFill="background1"/>
            <w:tcMar>
              <w:top w:w="0" w:type="dxa"/>
              <w:left w:w="28" w:type="dxa"/>
              <w:bottom w:w="57" w:type="dxa"/>
              <w:right w:w="28" w:type="dxa"/>
            </w:tcMar>
            <w:vAlign w:val="center"/>
          </w:tcPr>
          <w:p w14:paraId="74466A7E" w14:textId="77777777" w:rsidR="00700738" w:rsidRPr="009C084B" w:rsidRDefault="00700738" w:rsidP="00700738">
            <w:pPr>
              <w:snapToGrid w:val="0"/>
              <w:rPr>
                <w:rFonts w:ascii="ＭＳ 明朝" w:hAnsi="ＭＳ 明朝"/>
                <w:b/>
                <w:color w:val="000000" w:themeColor="text1"/>
                <w:sz w:val="18"/>
                <w:szCs w:val="18"/>
              </w:rPr>
            </w:pPr>
            <w:r w:rsidRPr="009C084B">
              <w:rPr>
                <w:rFonts w:ascii="ＭＳ 明朝" w:hAnsi="ＭＳ 明朝" w:hint="eastAsia"/>
                <w:b/>
                <w:color w:val="000000" w:themeColor="text1"/>
                <w:sz w:val="18"/>
                <w:szCs w:val="18"/>
              </w:rPr>
              <w:t>第３　人員に関する基準</w:t>
            </w:r>
          </w:p>
        </w:tc>
      </w:tr>
      <w:tr w:rsidR="009C084B" w:rsidRPr="009C084B" w14:paraId="6B1EAAA0" w14:textId="77777777" w:rsidTr="00140EC3">
        <w:trPr>
          <w:trHeight w:val="1095"/>
        </w:trPr>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44AA6EB5" w14:textId="77777777" w:rsidR="00D83563" w:rsidRPr="009C084B" w:rsidRDefault="00D83563"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3-1</w:t>
            </w:r>
          </w:p>
          <w:p w14:paraId="0E8481E6" w14:textId="1ABC4B88" w:rsidR="00D6214D" w:rsidRPr="009C084B" w:rsidRDefault="00D6214D"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用語の定義等</w:t>
            </w:r>
          </w:p>
        </w:tc>
        <w:tc>
          <w:tcPr>
            <w:tcW w:w="6944" w:type="dxa"/>
            <w:vMerge w:val="restart"/>
            <w:tcBorders>
              <w:top w:val="single" w:sz="4" w:space="0" w:color="auto"/>
              <w:left w:val="single" w:sz="4" w:space="0" w:color="auto"/>
              <w:right w:val="single" w:sz="4" w:space="0" w:color="auto"/>
            </w:tcBorders>
            <w:shd w:val="clear" w:color="auto" w:fill="auto"/>
            <w:tcMar>
              <w:top w:w="0" w:type="dxa"/>
              <w:bottom w:w="57" w:type="dxa"/>
            </w:tcMar>
          </w:tcPr>
          <w:p w14:paraId="0C780C01" w14:textId="77777777" w:rsidR="00D6214D" w:rsidRPr="009C084B" w:rsidRDefault="00D6214D" w:rsidP="00396A58">
            <w:pPr>
              <w:snapToGrid w:val="0"/>
              <w:rPr>
                <w:rFonts w:ascii="ＭＳ 明朝" w:hAnsi="ＭＳ 明朝"/>
                <w:b/>
                <w:color w:val="000000" w:themeColor="text1"/>
                <w:sz w:val="18"/>
                <w:szCs w:val="18"/>
              </w:rPr>
            </w:pPr>
            <w:r w:rsidRPr="009C084B">
              <w:rPr>
                <w:rFonts w:ascii="ＭＳ 明朝" w:hAnsi="ＭＳ 明朝" w:hint="eastAsia"/>
                <w:b/>
                <w:color w:val="000000" w:themeColor="text1"/>
                <w:sz w:val="18"/>
                <w:szCs w:val="18"/>
              </w:rPr>
              <w:t>「常勤換算方法」</w:t>
            </w:r>
          </w:p>
          <w:p w14:paraId="747145B9" w14:textId="77777777" w:rsidR="00D6214D" w:rsidRPr="009C084B" w:rsidRDefault="00D6214D" w:rsidP="00874ACA">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388CAF5C" w14:textId="77777777" w:rsidR="00D6214D" w:rsidRPr="009C084B" w:rsidRDefault="00D6214D" w:rsidP="00874ACA">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この場合の勤務延時間数は、当該事業所の指定に係る事業のサービスに従事する勤務時間の延べ数であり、例えば、当該事業所が訪問看護と訪問介護の指定を重複して受ける場合であって、ある従業者が看護師等と訪問介護員等を兼務する場合、看護師等の勤務延時間数には、看護師等としての勤務時間だけを算入することとなるものです。</w:t>
            </w:r>
          </w:p>
          <w:p w14:paraId="08303EA8" w14:textId="65DA3E24" w:rsidR="00D6214D" w:rsidRPr="009C084B" w:rsidRDefault="00D6214D"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ただし、雇用の分野における男女の均等な機会及び待遇の確保等に関する法律（昭和47年法律第113号）第13条第1項に規定する措置（以下「母性健康管理措置」という。）又は育児休業、介護休業等育児又は家族介護を行う労働者の福祉に関する法律（平成3年法律第76号。以下「育児・介護休業法」という。）第23条第1項、同条第3項又は同法第24条に規定する所定労働時間の短縮等の措置</w:t>
            </w:r>
            <w:r w:rsidR="00657335" w:rsidRPr="009C084B">
              <w:rPr>
                <w:rFonts w:ascii="ＭＳ 明朝" w:hAnsi="ＭＳ 明朝" w:hint="eastAsia"/>
                <w:color w:val="000000" w:themeColor="text1"/>
                <w:spacing w:val="0"/>
                <w:sz w:val="18"/>
                <w:szCs w:val="18"/>
                <w:u w:val="single"/>
              </w:rPr>
              <w:t>若しくは厚生労働省「事業場における治療と仕事の両立支援のためのガイドライン」に沿って事業者が自主的に設ける所定労働時間の短縮措置</w:t>
            </w:r>
            <w:r w:rsidRPr="009C084B">
              <w:rPr>
                <w:rFonts w:ascii="ＭＳ 明朝" w:hAnsi="ＭＳ 明朝" w:hint="eastAsia"/>
                <w:color w:val="000000" w:themeColor="text1"/>
                <w:sz w:val="18"/>
                <w:szCs w:val="18"/>
              </w:rPr>
              <w:t>（以下「育児</w:t>
            </w:r>
            <w:r w:rsidR="00657335" w:rsidRPr="009C084B">
              <w:rPr>
                <w:rFonts w:ascii="ＭＳ 明朝" w:hAnsi="ＭＳ 明朝" w:hint="eastAsia"/>
                <w:color w:val="000000" w:themeColor="text1"/>
                <w:spacing w:val="0"/>
                <w:sz w:val="18"/>
                <w:szCs w:val="18"/>
                <w:u w:val="single"/>
              </w:rPr>
              <w:t>、介護及び治療</w:t>
            </w:r>
            <w:r w:rsidR="00657335" w:rsidRPr="009C084B">
              <w:rPr>
                <w:rFonts w:ascii="ＭＳ 明朝" w:hAnsi="ＭＳ 明朝" w:hint="eastAsia"/>
                <w:color w:val="000000" w:themeColor="text1"/>
                <w:spacing w:val="0"/>
                <w:sz w:val="18"/>
                <w:szCs w:val="18"/>
              </w:rPr>
              <w:t>の</w:t>
            </w:r>
            <w:r w:rsidRPr="009C084B">
              <w:rPr>
                <w:rFonts w:ascii="ＭＳ 明朝" w:hAnsi="ＭＳ 明朝" w:hint="eastAsia"/>
                <w:color w:val="000000" w:themeColor="text1"/>
                <w:sz w:val="18"/>
                <w:szCs w:val="18"/>
              </w:rPr>
              <w:t>ための所定労働時間の短縮等の措置」という。）が講じられている場合、３０時間以上の勤務で、常勤換算方法での計算に当たり、常勤の従業者が勤務すべき時間数を満たしたものとし、１として取り扱うことを可能とします。</w:t>
            </w:r>
          </w:p>
          <w:p w14:paraId="3DE06B87" w14:textId="77777777" w:rsidR="00D6214D" w:rsidRPr="009C084B" w:rsidRDefault="00D6214D" w:rsidP="00396A58">
            <w:pPr>
              <w:snapToGrid w:val="0"/>
              <w:rPr>
                <w:rFonts w:ascii="ＭＳ 明朝" w:hAnsi="ＭＳ 明朝"/>
                <w:color w:val="000000" w:themeColor="text1"/>
                <w:sz w:val="18"/>
                <w:szCs w:val="18"/>
              </w:rPr>
            </w:pPr>
          </w:p>
        </w:tc>
        <w:tc>
          <w:tcPr>
            <w:tcW w:w="996" w:type="dxa"/>
            <w:vMerge w:val="restart"/>
            <w:tcBorders>
              <w:top w:val="single" w:sz="4" w:space="0" w:color="auto"/>
              <w:left w:val="single" w:sz="4" w:space="0" w:color="auto"/>
              <w:right w:val="single" w:sz="4" w:space="0" w:color="auto"/>
            </w:tcBorders>
            <w:shd w:val="clear" w:color="auto" w:fill="auto"/>
          </w:tcPr>
          <w:p w14:paraId="6589F23B" w14:textId="77777777" w:rsidR="00D6214D" w:rsidRPr="009C084B" w:rsidRDefault="00D6214D" w:rsidP="00396A58">
            <w:pPr>
              <w:snapToGrid w:val="0"/>
              <w:rPr>
                <w:rFonts w:ascii="ＭＳ 明朝" w:hAnsi="ＭＳ 明朝"/>
                <w:color w:val="000000" w:themeColor="text1"/>
                <w:sz w:val="18"/>
                <w:szCs w:val="18"/>
              </w:rPr>
            </w:pP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781EB99E" w14:textId="77777777" w:rsidR="00D6214D" w:rsidRPr="009C084B" w:rsidRDefault="00D6214D" w:rsidP="00874ACA">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平11老企25</w:t>
            </w:r>
          </w:p>
          <w:p w14:paraId="4DC3C9B9" w14:textId="77777777" w:rsidR="00D6214D" w:rsidRPr="009C084B" w:rsidRDefault="00D6214D" w:rsidP="00874ACA">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第2の2の(1)</w:t>
            </w:r>
          </w:p>
        </w:tc>
      </w:tr>
      <w:tr w:rsidR="009C084B" w:rsidRPr="009C084B" w14:paraId="0E28F95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284B5F6" w14:textId="77777777" w:rsidR="00307B9F" w:rsidRPr="009C084B" w:rsidRDefault="00307B9F" w:rsidP="00396A58">
            <w:pPr>
              <w:snapToGrid w:val="0"/>
              <w:rPr>
                <w:rFonts w:ascii="ＭＳ 明朝" w:hAnsi="ＭＳ 明朝"/>
                <w:color w:val="000000" w:themeColor="text1"/>
                <w:sz w:val="18"/>
                <w:szCs w:val="18"/>
              </w:rPr>
            </w:pPr>
          </w:p>
        </w:tc>
        <w:tc>
          <w:tcPr>
            <w:tcW w:w="6944" w:type="dxa"/>
            <w:vMerge/>
            <w:tcBorders>
              <w:left w:val="single" w:sz="4" w:space="0" w:color="auto"/>
              <w:bottom w:val="nil"/>
              <w:right w:val="single" w:sz="4" w:space="0" w:color="auto"/>
            </w:tcBorders>
            <w:shd w:val="clear" w:color="auto" w:fill="auto"/>
            <w:tcMar>
              <w:top w:w="0" w:type="dxa"/>
              <w:bottom w:w="57" w:type="dxa"/>
            </w:tcMar>
          </w:tcPr>
          <w:p w14:paraId="08455F55" w14:textId="77777777" w:rsidR="00307B9F" w:rsidRPr="009C084B" w:rsidRDefault="00307B9F" w:rsidP="00396A58">
            <w:pPr>
              <w:snapToGrid w:val="0"/>
              <w:rPr>
                <w:rFonts w:ascii="ＭＳ 明朝" w:hAnsi="ＭＳ 明朝"/>
                <w:color w:val="000000" w:themeColor="text1"/>
                <w:sz w:val="18"/>
                <w:szCs w:val="18"/>
              </w:rPr>
            </w:pPr>
          </w:p>
        </w:tc>
        <w:tc>
          <w:tcPr>
            <w:tcW w:w="996" w:type="dxa"/>
            <w:vMerge/>
            <w:tcBorders>
              <w:left w:val="single" w:sz="4" w:space="0" w:color="auto"/>
              <w:right w:val="single" w:sz="4" w:space="0" w:color="auto"/>
            </w:tcBorders>
            <w:shd w:val="clear" w:color="auto" w:fill="auto"/>
          </w:tcPr>
          <w:p w14:paraId="686705DC" w14:textId="77777777" w:rsidR="00307B9F" w:rsidRPr="009C084B" w:rsidRDefault="00307B9F"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358BBC9" w14:textId="77777777" w:rsidR="00307B9F" w:rsidRPr="009C084B" w:rsidRDefault="00307B9F" w:rsidP="00396A58">
            <w:pPr>
              <w:snapToGrid w:val="0"/>
              <w:rPr>
                <w:rFonts w:ascii="ＭＳ 明朝" w:hAnsi="ＭＳ 明朝"/>
                <w:color w:val="000000" w:themeColor="text1"/>
                <w:sz w:val="16"/>
                <w:szCs w:val="16"/>
              </w:rPr>
            </w:pPr>
          </w:p>
        </w:tc>
      </w:tr>
      <w:tr w:rsidR="009C084B" w:rsidRPr="009C084B" w14:paraId="456F5CAE"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4F17676" w14:textId="77777777" w:rsidR="00307B9F" w:rsidRPr="009C084B" w:rsidRDefault="00307B9F" w:rsidP="00396A58">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E5A6522" w14:textId="77777777" w:rsidR="00307B9F" w:rsidRPr="009C084B" w:rsidRDefault="00307B9F" w:rsidP="00307B9F">
            <w:pPr>
              <w:autoSpaceDE w:val="0"/>
              <w:autoSpaceDN w:val="0"/>
              <w:adjustRightInd w:val="0"/>
              <w:snapToGrid w:val="0"/>
              <w:rPr>
                <w:rFonts w:ascii="ＭＳ 明朝" w:hAnsi="ＭＳ 明朝"/>
                <w:b/>
                <w:color w:val="000000" w:themeColor="text1"/>
                <w:spacing w:val="0"/>
                <w:sz w:val="18"/>
                <w:szCs w:val="18"/>
              </w:rPr>
            </w:pPr>
            <w:r w:rsidRPr="009C084B">
              <w:rPr>
                <w:rFonts w:ascii="ＭＳ 明朝" w:hAnsi="ＭＳ 明朝" w:hint="eastAsia"/>
                <w:b/>
                <w:color w:val="000000" w:themeColor="text1"/>
                <w:spacing w:val="0"/>
                <w:sz w:val="18"/>
                <w:szCs w:val="18"/>
              </w:rPr>
              <w:t>「勤務延時間数」</w:t>
            </w:r>
          </w:p>
          <w:p w14:paraId="7CE6A223" w14:textId="77777777" w:rsidR="00307B9F" w:rsidRPr="009C084B" w:rsidRDefault="00307B9F" w:rsidP="00307B9F">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勤務表上、当該事業に係るサービスの提供に従事する時間又は当該事業に係るサービスの提供のための準備等を行う時間(待機の時間を含む。)として明確に位置付けられている時間の合計数とします。なお、従業者1人につき、勤務延時間数に算入することができる時間数は、当該事業所において常勤の従業者が勤務すべき勤務時間数を上限とします。</w:t>
            </w:r>
          </w:p>
          <w:p w14:paraId="36E72249" w14:textId="77777777" w:rsidR="00307B9F" w:rsidRPr="009C084B" w:rsidRDefault="00307B9F" w:rsidP="00307B9F">
            <w:pPr>
              <w:autoSpaceDE w:val="0"/>
              <w:autoSpaceDN w:val="0"/>
              <w:adjustRightInd w:val="0"/>
              <w:snapToGrid w:val="0"/>
              <w:rPr>
                <w:rFonts w:ascii="ＭＳ 明朝" w:hAnsi="ＭＳ 明朝"/>
                <w:color w:val="000000" w:themeColor="text1"/>
                <w:spacing w:val="0"/>
                <w:sz w:val="18"/>
                <w:szCs w:val="18"/>
              </w:rPr>
            </w:pPr>
          </w:p>
        </w:tc>
        <w:tc>
          <w:tcPr>
            <w:tcW w:w="996" w:type="dxa"/>
            <w:tcBorders>
              <w:left w:val="single" w:sz="4" w:space="0" w:color="auto"/>
              <w:right w:val="single" w:sz="4" w:space="0" w:color="auto"/>
            </w:tcBorders>
            <w:shd w:val="clear" w:color="auto" w:fill="auto"/>
          </w:tcPr>
          <w:p w14:paraId="5C1B10E0" w14:textId="77777777" w:rsidR="00307B9F" w:rsidRPr="009C084B" w:rsidRDefault="00307B9F"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56350B9" w14:textId="77777777" w:rsidR="0048269A" w:rsidRPr="009C084B" w:rsidRDefault="0048269A" w:rsidP="0048269A">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平11老企25</w:t>
            </w:r>
          </w:p>
          <w:p w14:paraId="1E1C798A" w14:textId="77777777" w:rsidR="00307B9F" w:rsidRPr="009C084B" w:rsidRDefault="0048269A" w:rsidP="0048269A">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第2の2の(2)</w:t>
            </w:r>
          </w:p>
        </w:tc>
      </w:tr>
      <w:tr w:rsidR="009C084B" w:rsidRPr="009C084B" w14:paraId="767441A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C4345DE" w14:textId="77777777" w:rsidR="00307B9F" w:rsidRPr="009C084B" w:rsidRDefault="00307B9F"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BDC3A81" w14:textId="77777777" w:rsidR="00307B9F" w:rsidRPr="009C084B" w:rsidRDefault="00307B9F" w:rsidP="00307B9F">
            <w:pPr>
              <w:autoSpaceDE w:val="0"/>
              <w:autoSpaceDN w:val="0"/>
              <w:adjustRightInd w:val="0"/>
              <w:snapToGrid w:val="0"/>
              <w:rPr>
                <w:rFonts w:ascii="ＭＳ 明朝" w:hAnsi="ＭＳ 明朝"/>
                <w:b/>
                <w:color w:val="000000" w:themeColor="text1"/>
                <w:spacing w:val="0"/>
                <w:sz w:val="18"/>
                <w:szCs w:val="18"/>
              </w:rPr>
            </w:pPr>
            <w:r w:rsidRPr="009C084B">
              <w:rPr>
                <w:rFonts w:ascii="ＭＳ 明朝" w:hAnsi="ＭＳ 明朝" w:hint="eastAsia"/>
                <w:b/>
                <w:color w:val="000000" w:themeColor="text1"/>
                <w:spacing w:val="0"/>
                <w:sz w:val="18"/>
                <w:szCs w:val="18"/>
              </w:rPr>
              <w:t>「常勤」</w:t>
            </w:r>
          </w:p>
          <w:p w14:paraId="6ABD2D12" w14:textId="77777777" w:rsidR="00307B9F" w:rsidRPr="009C084B" w:rsidRDefault="00307B9F" w:rsidP="00307B9F">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当該事業所における勤務時間が、当該事業所において定められている常勤の従業者が勤務すべき時間数（週３２時間を下回る場合は週３２時間を基本とする。）に達していることをいうものです。　</w:t>
            </w:r>
          </w:p>
          <w:p w14:paraId="7676ECF1" w14:textId="632E8C12" w:rsidR="00307B9F" w:rsidRPr="009C084B" w:rsidRDefault="00307B9F" w:rsidP="00307B9F">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ただし、母性健康管理措置又は育児</w:t>
            </w:r>
            <w:r w:rsidR="00657335" w:rsidRPr="009C084B">
              <w:rPr>
                <w:rFonts w:ascii="ＭＳ 明朝" w:hAnsi="ＭＳ 明朝" w:hint="eastAsia"/>
                <w:color w:val="000000" w:themeColor="text1"/>
                <w:spacing w:val="0"/>
                <w:sz w:val="18"/>
                <w:szCs w:val="18"/>
                <w:u w:val="single"/>
              </w:rPr>
              <w:t>、介護及び治療</w:t>
            </w:r>
            <w:r w:rsidRPr="009C084B">
              <w:rPr>
                <w:rFonts w:ascii="ＭＳ 明朝" w:hAnsi="ＭＳ 明朝" w:hint="eastAsia"/>
                <w:color w:val="000000" w:themeColor="text1"/>
                <w:spacing w:val="0"/>
                <w:sz w:val="18"/>
                <w:szCs w:val="18"/>
              </w:rPr>
              <w:t>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4B6CDED9" w14:textId="77777777" w:rsidR="00307B9F" w:rsidRPr="009C084B" w:rsidRDefault="00307B9F" w:rsidP="00307B9F">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AAE0A11" w14:textId="77777777" w:rsidR="00307B9F" w:rsidRPr="009C084B" w:rsidRDefault="00307B9F" w:rsidP="00396A58">
            <w:pPr>
              <w:snapToGrid w:val="0"/>
              <w:rPr>
                <w:rFonts w:ascii="ＭＳ 明朝" w:hAnsi="ＭＳ 明朝"/>
                <w:color w:val="000000" w:themeColor="text1"/>
                <w:sz w:val="18"/>
                <w:szCs w:val="18"/>
              </w:rPr>
            </w:pPr>
          </w:p>
        </w:tc>
        <w:tc>
          <w:tcPr>
            <w:tcW w:w="1219" w:type="dxa"/>
            <w:vMerge w:val="restart"/>
            <w:tcBorders>
              <w:left w:val="single" w:sz="4" w:space="0" w:color="auto"/>
            </w:tcBorders>
            <w:shd w:val="clear" w:color="auto" w:fill="auto"/>
            <w:tcMar>
              <w:top w:w="0" w:type="dxa"/>
              <w:left w:w="28" w:type="dxa"/>
              <w:bottom w:w="57" w:type="dxa"/>
              <w:right w:w="28" w:type="dxa"/>
            </w:tcMar>
          </w:tcPr>
          <w:p w14:paraId="71C502D8" w14:textId="77777777" w:rsidR="00307B9F" w:rsidRPr="009C084B" w:rsidRDefault="00307B9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2E0AFC0D" w14:textId="77777777" w:rsidR="00307B9F" w:rsidRPr="009C084B" w:rsidRDefault="0048269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第2</w:t>
            </w:r>
            <w:r w:rsidR="00307B9F" w:rsidRPr="009C084B">
              <w:rPr>
                <w:rFonts w:ascii="ＭＳ 明朝" w:hAnsi="ＭＳ 明朝" w:hint="eastAsia"/>
                <w:color w:val="000000" w:themeColor="text1"/>
                <w:sz w:val="16"/>
                <w:szCs w:val="16"/>
              </w:rPr>
              <w:t>の</w:t>
            </w:r>
            <w:r w:rsidR="00307B9F" w:rsidRPr="009C084B">
              <w:rPr>
                <w:rFonts w:ascii="ＭＳ 明朝" w:hAnsi="ＭＳ 明朝"/>
                <w:color w:val="000000" w:themeColor="text1"/>
                <w:sz w:val="16"/>
                <w:szCs w:val="16"/>
              </w:rPr>
              <w:t>2の</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3</w:t>
            </w:r>
            <w:r w:rsidR="00307B9F" w:rsidRPr="009C084B">
              <w:rPr>
                <w:rFonts w:ascii="ＭＳ 明朝" w:hAnsi="ＭＳ 明朝"/>
                <w:color w:val="000000" w:themeColor="text1"/>
                <w:sz w:val="16"/>
                <w:szCs w:val="16"/>
              </w:rPr>
              <w:t>)</w:t>
            </w:r>
          </w:p>
        </w:tc>
      </w:tr>
      <w:tr w:rsidR="009C084B" w:rsidRPr="009C084B" w14:paraId="18132EC0"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506C58E" w14:textId="77777777" w:rsidR="00307B9F" w:rsidRPr="009C084B" w:rsidRDefault="00307B9F"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4FD5D365" w14:textId="6809CA39" w:rsidR="00307B9F" w:rsidRPr="009C084B" w:rsidRDefault="00307B9F" w:rsidP="00153D75">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同一の事業者によって当該事業所に併設される事業所</w:t>
            </w:r>
            <w:r w:rsidR="00657335" w:rsidRPr="009C084B">
              <w:rPr>
                <w:rFonts w:ascii="ＭＳ 明朝" w:hAnsi="ＭＳ 明朝" w:hint="eastAsia"/>
                <w:color w:val="000000" w:themeColor="text1"/>
                <w:spacing w:val="0"/>
                <w:sz w:val="18"/>
                <w:szCs w:val="18"/>
                <w:u w:val="single"/>
              </w:rPr>
              <w:t>（同一敷地内に所在する又は道路を隔てて隣接する事業所をいう。ただし、管理上支障がない場合は、その他の事業所を含む。）</w:t>
            </w:r>
            <w:r w:rsidRPr="009C084B">
              <w:rPr>
                <w:rFonts w:ascii="ＭＳ 明朝" w:hAnsi="ＭＳ 明朝" w:hint="eastAsia"/>
                <w:color w:val="000000" w:themeColor="text1"/>
                <w:spacing w:val="0"/>
                <w:sz w:val="18"/>
                <w:szCs w:val="18"/>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p w14:paraId="591B985D" w14:textId="77777777" w:rsidR="00307B9F" w:rsidRPr="009C084B" w:rsidRDefault="00307B9F" w:rsidP="00153D75">
            <w:pPr>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w:t>
            </w:r>
            <w:r w:rsidR="00153D75" w:rsidRPr="009C084B">
              <w:rPr>
                <w:rFonts w:ascii="ＭＳ 明朝" w:hAnsi="ＭＳ 明朝" w:hint="eastAsia"/>
                <w:color w:val="000000" w:themeColor="text1"/>
                <w:spacing w:val="0"/>
                <w:sz w:val="18"/>
                <w:szCs w:val="18"/>
              </w:rPr>
              <w:t xml:space="preserve">　</w:t>
            </w:r>
            <w:r w:rsidRPr="009C084B">
              <w:rPr>
                <w:rFonts w:ascii="ＭＳ 明朝" w:hAnsi="ＭＳ 明朝" w:hint="eastAsia"/>
                <w:color w:val="000000" w:themeColor="text1"/>
                <w:spacing w:val="0"/>
                <w:sz w:val="18"/>
                <w:szCs w:val="18"/>
              </w:rPr>
              <w:t>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２号に規定する介護休業（以下「介護休業」という。）、同法第２３ 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14:paraId="12B11D5A" w14:textId="77777777" w:rsidR="00307B9F" w:rsidRPr="009C084B" w:rsidRDefault="00307B9F" w:rsidP="00307B9F">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FBFB8F3" w14:textId="77777777" w:rsidR="00307B9F" w:rsidRPr="009C084B" w:rsidRDefault="00307B9F" w:rsidP="00396A58">
            <w:pPr>
              <w:snapToGrid w:val="0"/>
              <w:rPr>
                <w:rFonts w:ascii="ＭＳ 明朝" w:hAnsi="ＭＳ 明朝"/>
                <w:color w:val="000000" w:themeColor="text1"/>
                <w:sz w:val="18"/>
                <w:szCs w:val="18"/>
              </w:rPr>
            </w:pPr>
          </w:p>
        </w:tc>
        <w:tc>
          <w:tcPr>
            <w:tcW w:w="1219" w:type="dxa"/>
            <w:vMerge/>
            <w:tcBorders>
              <w:left w:val="single" w:sz="4" w:space="0" w:color="auto"/>
            </w:tcBorders>
            <w:shd w:val="clear" w:color="auto" w:fill="auto"/>
            <w:tcMar>
              <w:top w:w="0" w:type="dxa"/>
              <w:left w:w="28" w:type="dxa"/>
              <w:bottom w:w="57" w:type="dxa"/>
              <w:right w:w="28" w:type="dxa"/>
            </w:tcMar>
          </w:tcPr>
          <w:p w14:paraId="6926FF0B" w14:textId="77777777" w:rsidR="00307B9F" w:rsidRPr="009C084B" w:rsidRDefault="00307B9F" w:rsidP="00396A58">
            <w:pPr>
              <w:snapToGrid w:val="0"/>
              <w:rPr>
                <w:rFonts w:ascii="ＭＳ 明朝" w:hAnsi="ＭＳ 明朝"/>
                <w:color w:val="000000" w:themeColor="text1"/>
                <w:sz w:val="16"/>
                <w:szCs w:val="16"/>
              </w:rPr>
            </w:pPr>
          </w:p>
        </w:tc>
      </w:tr>
      <w:tr w:rsidR="009C084B" w:rsidRPr="009C084B" w14:paraId="5AA7B6F6" w14:textId="77777777" w:rsidTr="00140EC3">
        <w:trPr>
          <w:trHeight w:val="1300"/>
        </w:trPr>
        <w:tc>
          <w:tcPr>
            <w:tcW w:w="1268" w:type="dxa"/>
            <w:vMerge/>
            <w:tcBorders>
              <w:bottom w:val="nil"/>
              <w:right w:val="single" w:sz="4" w:space="0" w:color="auto"/>
            </w:tcBorders>
            <w:shd w:val="clear" w:color="auto" w:fill="auto"/>
            <w:tcMar>
              <w:top w:w="0" w:type="dxa"/>
              <w:left w:w="28" w:type="dxa"/>
              <w:bottom w:w="57" w:type="dxa"/>
              <w:right w:w="28" w:type="dxa"/>
            </w:tcMar>
          </w:tcPr>
          <w:p w14:paraId="32F548DA" w14:textId="77777777" w:rsidR="0048269A" w:rsidRPr="009C084B" w:rsidRDefault="0048269A"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06F8A984" w14:textId="77777777" w:rsidR="0048269A" w:rsidRPr="009C084B" w:rsidRDefault="0048269A" w:rsidP="00307B9F">
            <w:pPr>
              <w:autoSpaceDE w:val="0"/>
              <w:autoSpaceDN w:val="0"/>
              <w:adjustRightInd w:val="0"/>
              <w:snapToGrid w:val="0"/>
              <w:rPr>
                <w:rFonts w:ascii="ＭＳ 明朝" w:hAnsi="ＭＳ 明朝"/>
                <w:b/>
                <w:color w:val="000000" w:themeColor="text1"/>
                <w:spacing w:val="0"/>
                <w:sz w:val="18"/>
                <w:szCs w:val="18"/>
              </w:rPr>
            </w:pPr>
            <w:r w:rsidRPr="009C084B">
              <w:rPr>
                <w:rFonts w:ascii="ＭＳ 明朝" w:hAnsi="ＭＳ 明朝" w:hint="eastAsia"/>
                <w:b/>
                <w:color w:val="000000" w:themeColor="text1"/>
                <w:spacing w:val="0"/>
                <w:sz w:val="18"/>
                <w:szCs w:val="18"/>
              </w:rPr>
              <w:t>「専ら従事する・専ら提供に当たる」</w:t>
            </w:r>
          </w:p>
          <w:p w14:paraId="0C8BEA06" w14:textId="77777777" w:rsidR="0048269A" w:rsidRPr="009C084B" w:rsidRDefault="0048269A" w:rsidP="00307B9F">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原則として、サービス提供時間帯を通じて当該サービス以外の職務に従事しないことをいうものです。</w:t>
            </w:r>
          </w:p>
          <w:p w14:paraId="6E9D9D14" w14:textId="509FFCCE" w:rsidR="0048269A" w:rsidRPr="009C084B" w:rsidRDefault="0048269A" w:rsidP="006974F0">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この場合のサービス提供時間帯とは、当該従業者の当該事業所における勤務時間をいうものであり、当該従業者の常勤・非常勤の別を問いません。</w:t>
            </w:r>
          </w:p>
          <w:p w14:paraId="2F9FEB3F" w14:textId="77777777" w:rsidR="0048269A" w:rsidRPr="009C084B" w:rsidRDefault="0048269A" w:rsidP="00307B9F">
            <w:pPr>
              <w:snapToGrid w:val="0"/>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2510A7C8" w14:textId="77777777" w:rsidR="0048269A" w:rsidRPr="009C084B" w:rsidRDefault="0048269A"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B01599C" w14:textId="77777777" w:rsidR="0048269A" w:rsidRPr="009C084B" w:rsidRDefault="0048269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4DD760C1" w14:textId="77777777" w:rsidR="0048269A" w:rsidRPr="009C084B" w:rsidRDefault="0048269A" w:rsidP="0048269A">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第2の</w:t>
            </w:r>
            <w:r w:rsidRPr="009C084B">
              <w:rPr>
                <w:rFonts w:ascii="ＭＳ 明朝" w:hAnsi="ＭＳ 明朝"/>
                <w:color w:val="000000" w:themeColor="text1"/>
                <w:sz w:val="16"/>
                <w:szCs w:val="16"/>
              </w:rPr>
              <w:t>2の(</w:t>
            </w:r>
            <w:r w:rsidRPr="009C084B">
              <w:rPr>
                <w:rFonts w:ascii="ＭＳ 明朝" w:hAnsi="ＭＳ 明朝" w:hint="eastAsia"/>
                <w:color w:val="000000" w:themeColor="text1"/>
                <w:sz w:val="16"/>
                <w:szCs w:val="16"/>
              </w:rPr>
              <w:t>4</w:t>
            </w:r>
            <w:r w:rsidRPr="009C084B">
              <w:rPr>
                <w:rFonts w:ascii="ＭＳ 明朝" w:hAnsi="ＭＳ 明朝"/>
                <w:color w:val="000000" w:themeColor="text1"/>
                <w:sz w:val="16"/>
                <w:szCs w:val="16"/>
              </w:rPr>
              <w:t>)</w:t>
            </w:r>
          </w:p>
        </w:tc>
      </w:tr>
      <w:tr w:rsidR="009C084B" w:rsidRPr="009C084B" w14:paraId="7584F02E"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6F22D5F4" w14:textId="294325BD" w:rsidR="0086126B" w:rsidRPr="009C084B" w:rsidRDefault="0086126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3-</w:t>
            </w:r>
            <w:r w:rsidR="00D83563" w:rsidRPr="009C084B">
              <w:rPr>
                <w:rFonts w:ascii="ＭＳ 明朝" w:hAnsi="ＭＳ 明朝" w:hint="eastAsia"/>
                <w:color w:val="000000" w:themeColor="text1"/>
                <w:sz w:val="18"/>
                <w:szCs w:val="18"/>
              </w:rPr>
              <w:t>2</w:t>
            </w:r>
          </w:p>
          <w:p w14:paraId="2676E2A2" w14:textId="77777777" w:rsidR="00AB370B" w:rsidRPr="009C084B" w:rsidRDefault="0086126B" w:rsidP="00AB370B">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看護師等の員数</w:t>
            </w:r>
          </w:p>
          <w:p w14:paraId="39E13765" w14:textId="77777777" w:rsidR="00AB370B" w:rsidRPr="009C084B" w:rsidRDefault="00AB370B" w:rsidP="00AB370B">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（訪問看護ステーション）</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016EFAB" w14:textId="77777777" w:rsidR="0086126B" w:rsidRPr="009C084B" w:rsidRDefault="005073A5" w:rsidP="005073A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事業所ごとに置くべき看護師その他の訪問看護の提供に当たる従業者（以下「看護師等」という。）の員数のうち、保健師、看護師又は准看護師（以下「看護職員」という。）は、常勤換算方法で２.５人以上配置していますか。</w:t>
            </w:r>
          </w:p>
          <w:p w14:paraId="5AF51BA8" w14:textId="77777777" w:rsidR="005073A5" w:rsidRPr="009C084B" w:rsidRDefault="005073A5" w:rsidP="005073A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0832E024" w14:textId="749C3BFE" w:rsidR="0086126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0982395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22CD6BF8" w14:textId="547E6453" w:rsidR="0086126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0934767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DB3C6FC" w14:textId="77777777" w:rsidR="002F2C5D"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34E58CBC" w14:textId="77777777" w:rsidR="0086126B"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第56</w:t>
            </w:r>
            <w:r w:rsidRPr="009C084B">
              <w:rPr>
                <w:rFonts w:ascii="ＭＳ 明朝" w:hAnsi="ＭＳ 明朝"/>
                <w:color w:val="000000" w:themeColor="text1"/>
                <w:sz w:val="16"/>
                <w:szCs w:val="16"/>
              </w:rPr>
              <w:t>条</w:t>
            </w:r>
          </w:p>
          <w:p w14:paraId="6554E44F" w14:textId="77777777" w:rsidR="002F2C5D"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04C786A4" w14:textId="77777777" w:rsidR="0086126B"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第60条</w:t>
            </w:r>
          </w:p>
        </w:tc>
      </w:tr>
      <w:tr w:rsidR="009C084B" w:rsidRPr="009C084B" w14:paraId="34C9198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7FF142B" w14:textId="77777777" w:rsidR="0086126B" w:rsidRPr="009C084B" w:rsidRDefault="0086126B"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FB5680C" w14:textId="77777777" w:rsidR="005073A5" w:rsidRPr="009C084B" w:rsidRDefault="005073A5" w:rsidP="005073A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看護師等の資格は次のいずれかに定める者とします。</w:t>
            </w:r>
          </w:p>
          <w:p w14:paraId="4D657790" w14:textId="77777777" w:rsidR="005073A5" w:rsidRPr="009C084B" w:rsidRDefault="005073A5" w:rsidP="005073A5">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保健師、看護師又は准看護師（そのうち１名は常勤であること。）</w:t>
            </w:r>
          </w:p>
          <w:p w14:paraId="48A8BC09" w14:textId="77777777" w:rsidR="0086126B" w:rsidRPr="009C084B" w:rsidRDefault="005073A5" w:rsidP="005073A5">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理学療法士、作業療法士又は言語聴覚士</w:t>
            </w:r>
          </w:p>
          <w:p w14:paraId="0C426E41" w14:textId="77777777" w:rsidR="005073A5" w:rsidRPr="009C084B" w:rsidRDefault="005073A5" w:rsidP="005073A5">
            <w:pPr>
              <w:snapToGrid w:val="0"/>
              <w:ind w:firstLineChars="100" w:firstLine="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B8C63F1" w14:textId="77777777" w:rsidR="0086126B" w:rsidRPr="009C084B" w:rsidRDefault="0086126B"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3E2F477" w14:textId="77777777" w:rsidR="0086126B" w:rsidRPr="009C084B" w:rsidRDefault="0086126B" w:rsidP="00396A58">
            <w:pPr>
              <w:snapToGrid w:val="0"/>
              <w:rPr>
                <w:rFonts w:ascii="ＭＳ 明朝" w:hAnsi="ＭＳ 明朝"/>
                <w:color w:val="000000" w:themeColor="text1"/>
                <w:sz w:val="16"/>
                <w:szCs w:val="16"/>
              </w:rPr>
            </w:pPr>
          </w:p>
        </w:tc>
      </w:tr>
      <w:tr w:rsidR="009C084B" w:rsidRPr="009C084B" w14:paraId="53DCA1C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1E50E89" w14:textId="77777777" w:rsidR="0086126B" w:rsidRPr="009C084B" w:rsidRDefault="0086126B"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6B6B63FA" w14:textId="77777777" w:rsidR="005073A5" w:rsidRPr="009C084B" w:rsidRDefault="005073A5" w:rsidP="005073A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勤務日及び勤務時間が不定期な看護師等についての勤務延時間数の算定は以下のとおりとします。</w:t>
            </w:r>
          </w:p>
          <w:p w14:paraId="11E74F3B" w14:textId="77777777" w:rsidR="005073A5" w:rsidRPr="009C084B" w:rsidRDefault="005073A5" w:rsidP="005073A5">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前年度の週当たりの平均稼働時間（サービス提供時間及び移動時間をいう。）</w:t>
            </w:r>
          </w:p>
          <w:p w14:paraId="71D74300" w14:textId="77777777" w:rsidR="005073A5" w:rsidRPr="009C084B" w:rsidRDefault="005073A5" w:rsidP="0009037C">
            <w:pPr>
              <w:snapToGrid w:val="0"/>
              <w:ind w:leftChars="87" w:left="381" w:hangingChars="115" w:hanging="202"/>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当該看護師等によるサービス提供の実績がない事業所</w:t>
            </w:r>
            <w:r w:rsidR="00AB370B" w:rsidRPr="009C084B">
              <w:rPr>
                <w:rFonts w:ascii="ＭＳ 明朝" w:hAnsi="ＭＳ 明朝" w:hint="eastAsia"/>
                <w:color w:val="000000" w:themeColor="text1"/>
                <w:sz w:val="18"/>
                <w:szCs w:val="18"/>
              </w:rPr>
              <w:t>又は極めて短期の実績しかない事業所</w:t>
            </w:r>
            <w:r w:rsidRPr="009C084B">
              <w:rPr>
                <w:rFonts w:ascii="ＭＳ 明朝" w:hAnsi="ＭＳ 明朝" w:hint="eastAsia"/>
                <w:color w:val="000000" w:themeColor="text1"/>
                <w:sz w:val="18"/>
                <w:szCs w:val="18"/>
              </w:rPr>
              <w:t>については、確実に稼働できる時間として勤務表に明記された時間数（実態と乖離したものでないこと。）</w:t>
            </w:r>
          </w:p>
        </w:tc>
        <w:tc>
          <w:tcPr>
            <w:tcW w:w="996" w:type="dxa"/>
            <w:tcBorders>
              <w:left w:val="single" w:sz="4" w:space="0" w:color="auto"/>
              <w:right w:val="single" w:sz="4" w:space="0" w:color="auto"/>
            </w:tcBorders>
            <w:shd w:val="clear" w:color="auto" w:fill="auto"/>
          </w:tcPr>
          <w:p w14:paraId="6A325C85" w14:textId="77777777" w:rsidR="0086126B" w:rsidRPr="009C084B" w:rsidRDefault="0086126B"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9144E88" w14:textId="77777777" w:rsidR="000169C0" w:rsidRPr="009C084B" w:rsidRDefault="000169C0" w:rsidP="000169C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平11老企25</w:t>
            </w:r>
          </w:p>
          <w:p w14:paraId="0B1586AF" w14:textId="77777777" w:rsidR="0086126B" w:rsidRPr="009C084B" w:rsidRDefault="000169C0" w:rsidP="000169C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第3の3の1(1)①ロ</w:t>
            </w:r>
          </w:p>
        </w:tc>
      </w:tr>
      <w:tr w:rsidR="009C084B" w:rsidRPr="009C084B" w14:paraId="263E919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237C7C1" w14:textId="77777777" w:rsidR="0086126B" w:rsidRPr="009C084B" w:rsidRDefault="0086126B" w:rsidP="00396A58">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0F71D3E" w14:textId="77777777" w:rsidR="0009037C" w:rsidRPr="009C084B" w:rsidRDefault="0009037C" w:rsidP="00396A58">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3299D1A" w14:textId="77777777" w:rsidR="0086126B" w:rsidRPr="009C084B" w:rsidRDefault="0086126B"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E7CD685" w14:textId="77777777" w:rsidR="0086126B" w:rsidRPr="009C084B" w:rsidRDefault="0086126B" w:rsidP="00396A58">
            <w:pPr>
              <w:snapToGrid w:val="0"/>
              <w:rPr>
                <w:rFonts w:ascii="ＭＳ 明朝" w:hAnsi="ＭＳ 明朝"/>
                <w:color w:val="000000" w:themeColor="text1"/>
                <w:sz w:val="16"/>
                <w:szCs w:val="16"/>
              </w:rPr>
            </w:pPr>
          </w:p>
        </w:tc>
      </w:tr>
      <w:tr w:rsidR="009C084B" w:rsidRPr="009C084B" w14:paraId="20D5DFE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9654A6A" w14:textId="77777777" w:rsidR="0086126B" w:rsidRPr="009C084B" w:rsidRDefault="0086126B"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DE4B38D" w14:textId="77777777" w:rsidR="0086126B" w:rsidRPr="009C084B" w:rsidRDefault="0009037C" w:rsidP="0009037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理学療法士、作業療法士及び言語聴覚士については、実情に応じた適当数を配置してください。（配置しないことも可能です。）</w:t>
            </w:r>
          </w:p>
          <w:p w14:paraId="59C90967" w14:textId="77777777" w:rsidR="0009037C" w:rsidRPr="009C084B" w:rsidRDefault="0009037C" w:rsidP="0009037C">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107AA4D0" w14:textId="77777777" w:rsidR="0086126B" w:rsidRPr="009C084B" w:rsidRDefault="0086126B" w:rsidP="00396A58">
            <w:pPr>
              <w:snapToGrid w:val="0"/>
              <w:rPr>
                <w:rFonts w:ascii="ＭＳ 明朝" w:hAnsi="ＭＳ 明朝"/>
                <w:color w:val="000000" w:themeColor="text1"/>
                <w:sz w:val="18"/>
                <w:szCs w:val="18"/>
              </w:rPr>
            </w:pPr>
          </w:p>
        </w:tc>
        <w:tc>
          <w:tcPr>
            <w:tcW w:w="1219" w:type="dxa"/>
            <w:tcBorders>
              <w:left w:val="single" w:sz="4" w:space="0" w:color="auto"/>
              <w:bottom w:val="dotted" w:sz="4" w:space="0" w:color="auto"/>
            </w:tcBorders>
            <w:shd w:val="clear" w:color="auto" w:fill="auto"/>
            <w:tcMar>
              <w:top w:w="0" w:type="dxa"/>
              <w:left w:w="28" w:type="dxa"/>
              <w:bottom w:w="57" w:type="dxa"/>
              <w:right w:w="28" w:type="dxa"/>
            </w:tcMar>
          </w:tcPr>
          <w:p w14:paraId="4C1184B9" w14:textId="77777777" w:rsidR="00BF1FE2" w:rsidRPr="009C084B" w:rsidRDefault="000169C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平11老企25</w:t>
            </w:r>
          </w:p>
          <w:p w14:paraId="571D79C8" w14:textId="77777777" w:rsidR="0086126B" w:rsidRPr="009C084B" w:rsidRDefault="000169C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第3の3の1(1)①ハ</w:t>
            </w:r>
          </w:p>
        </w:tc>
      </w:tr>
      <w:tr w:rsidR="009C084B" w:rsidRPr="009C084B" w14:paraId="687B02E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7FC3AA6" w14:textId="77777777" w:rsidR="0086126B" w:rsidRPr="009C084B" w:rsidRDefault="0086126B"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3262CAF2" w14:textId="77777777" w:rsidR="0086126B" w:rsidRPr="009C084B" w:rsidRDefault="0009037C" w:rsidP="0009037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訪問看護事業者が定期巡回・随時対応型訪問介護看護事業者の指定を併せて受け、かつ、訪問看護の事業と定期巡回・随時対応型訪問介護看護の事業が同一の事業所において一体的に運営されている場合については、定期巡回・随時対応型訪問介護看護事業における人員等の基準を満たすことをもって、訪問看護事業における当該基準を満たしているものとみなすことができます。</w:t>
            </w:r>
          </w:p>
          <w:p w14:paraId="13107B2F" w14:textId="77777777" w:rsidR="0009037C" w:rsidRPr="009C084B" w:rsidRDefault="0009037C" w:rsidP="00396A58">
            <w:pPr>
              <w:snapToGrid w:val="0"/>
              <w:rPr>
                <w:rFonts w:ascii="ＭＳ 明朝" w:hAnsi="ＭＳ 明朝"/>
                <w:color w:val="000000" w:themeColor="text1"/>
                <w:sz w:val="18"/>
                <w:szCs w:val="18"/>
              </w:rPr>
            </w:pPr>
          </w:p>
        </w:tc>
        <w:tc>
          <w:tcPr>
            <w:tcW w:w="996" w:type="dxa"/>
            <w:tcBorders>
              <w:top w:val="nil"/>
              <w:left w:val="single" w:sz="4" w:space="0" w:color="auto"/>
              <w:bottom w:val="nil"/>
              <w:right w:val="single" w:sz="4" w:space="0" w:color="auto"/>
            </w:tcBorders>
            <w:shd w:val="clear" w:color="auto" w:fill="auto"/>
          </w:tcPr>
          <w:p w14:paraId="7A5288AC" w14:textId="77777777" w:rsidR="0086126B" w:rsidRPr="009C084B" w:rsidRDefault="0086126B" w:rsidP="00396A58">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nil"/>
            </w:tcBorders>
            <w:shd w:val="clear" w:color="auto" w:fill="auto"/>
            <w:tcMar>
              <w:top w:w="0" w:type="dxa"/>
              <w:left w:w="28" w:type="dxa"/>
              <w:bottom w:w="57" w:type="dxa"/>
              <w:right w:w="28" w:type="dxa"/>
            </w:tcMar>
          </w:tcPr>
          <w:p w14:paraId="4B521D14" w14:textId="77777777" w:rsidR="00BF1FE2" w:rsidRPr="009C084B" w:rsidRDefault="000169C0" w:rsidP="000169C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8326601" w14:textId="77777777" w:rsidR="000169C0" w:rsidRPr="009C084B" w:rsidRDefault="000169C0" w:rsidP="000169C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第56</w:t>
            </w:r>
            <w:r w:rsidRPr="009C084B">
              <w:rPr>
                <w:rFonts w:ascii="ＭＳ 明朝" w:hAnsi="ＭＳ 明朝"/>
                <w:color w:val="000000" w:themeColor="text1"/>
                <w:sz w:val="16"/>
                <w:szCs w:val="16"/>
              </w:rPr>
              <w:t>条第4項</w:t>
            </w:r>
          </w:p>
          <w:p w14:paraId="307FF0C2" w14:textId="77777777" w:rsidR="00BF1FE2" w:rsidRPr="009C084B" w:rsidRDefault="000169C0" w:rsidP="000169C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37440563" w14:textId="77777777" w:rsidR="000169C0" w:rsidRPr="009C084B" w:rsidRDefault="000169C0" w:rsidP="000169C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第60条第4項</w:t>
            </w:r>
          </w:p>
          <w:p w14:paraId="478F88AC" w14:textId="77777777" w:rsidR="0086126B" w:rsidRPr="009C084B" w:rsidRDefault="0086126B" w:rsidP="00396A58">
            <w:pPr>
              <w:snapToGrid w:val="0"/>
              <w:rPr>
                <w:rFonts w:ascii="ＭＳ 明朝" w:hAnsi="ＭＳ 明朝"/>
                <w:color w:val="000000" w:themeColor="text1"/>
                <w:sz w:val="16"/>
                <w:szCs w:val="16"/>
              </w:rPr>
            </w:pPr>
          </w:p>
        </w:tc>
      </w:tr>
      <w:tr w:rsidR="009C084B" w:rsidRPr="009C084B" w14:paraId="3E222AF9" w14:textId="77777777" w:rsidTr="00A1707F">
        <w:trPr>
          <w:trHeight w:val="941"/>
        </w:trPr>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522C3323" w14:textId="77777777" w:rsidR="000169C0" w:rsidRPr="009C084B" w:rsidRDefault="000169C0" w:rsidP="00396A58">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4B294EB" w14:textId="77777777" w:rsidR="000169C0" w:rsidRPr="009C084B" w:rsidRDefault="000169C0" w:rsidP="0009037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訪問看護事業者が複合型サービス事業者の指定を併せて受け、かつ、訪問看護の事業と看護小規模多機能型居宅介護の事業が同一の事業所において一体的に運営されている場合については、看護小規模多機能型居宅介護事業における人員等の基準を満たすことをもって、訪問看護事業における当該基準を満たしているものとみなすことができます。</w:t>
            </w:r>
          </w:p>
          <w:p w14:paraId="5207AE9F" w14:textId="77777777" w:rsidR="000169C0" w:rsidRPr="009C084B" w:rsidRDefault="000169C0" w:rsidP="00396A58">
            <w:pPr>
              <w:snapToGrid w:val="0"/>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0BC2ECE5" w14:textId="77777777" w:rsidR="000169C0" w:rsidRPr="009C084B" w:rsidRDefault="000169C0"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5006CC95" w14:textId="77777777" w:rsidR="00BF1FE2" w:rsidRPr="009C084B" w:rsidRDefault="000169C0" w:rsidP="000169C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FE33D3B" w14:textId="77777777" w:rsidR="000169C0" w:rsidRPr="009C084B" w:rsidRDefault="000169C0" w:rsidP="000169C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第56</w:t>
            </w:r>
            <w:r w:rsidRPr="009C084B">
              <w:rPr>
                <w:rFonts w:ascii="ＭＳ 明朝" w:hAnsi="ＭＳ 明朝"/>
                <w:color w:val="000000" w:themeColor="text1"/>
                <w:sz w:val="16"/>
                <w:szCs w:val="16"/>
              </w:rPr>
              <w:t>条第5項</w:t>
            </w:r>
          </w:p>
          <w:p w14:paraId="3BB0D6C0" w14:textId="77777777" w:rsidR="00BF1FE2" w:rsidRPr="009C084B" w:rsidRDefault="000169C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0A2B672F" w14:textId="77777777" w:rsidR="000169C0" w:rsidRPr="009C084B" w:rsidRDefault="000169C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第60条第5項</w:t>
            </w:r>
          </w:p>
        </w:tc>
      </w:tr>
      <w:tr w:rsidR="009C084B" w:rsidRPr="009C084B" w14:paraId="25A48787" w14:textId="77777777" w:rsidTr="00A1707F">
        <w:tc>
          <w:tcPr>
            <w:tcW w:w="1268"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3FD77570" w14:textId="3620DA68" w:rsidR="0086126B" w:rsidRPr="009C084B" w:rsidRDefault="0086126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3-</w:t>
            </w:r>
            <w:r w:rsidR="00D83563" w:rsidRPr="009C084B">
              <w:rPr>
                <w:rFonts w:ascii="ＭＳ 明朝" w:hAnsi="ＭＳ 明朝" w:hint="eastAsia"/>
                <w:color w:val="000000" w:themeColor="text1"/>
                <w:sz w:val="18"/>
                <w:szCs w:val="18"/>
              </w:rPr>
              <w:t>3</w:t>
            </w:r>
          </w:p>
          <w:p w14:paraId="47C12181"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介護予防訪問看護の人員基準</w:t>
            </w: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572F2735" w14:textId="77777777" w:rsidR="00396A58" w:rsidRPr="009C084B" w:rsidRDefault="0009037C"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介護予防訪問看護事業者が訪問看護事業者の指定を併せて受け、かつ、介護予防訪問看護の事業と訪問看護の事業とが同一の事業所において一体的に運営されている場合については、訪問看護事業における人員に関する基準（上記</w:t>
            </w:r>
            <w:r w:rsidR="00AB370B" w:rsidRPr="009C084B">
              <w:rPr>
                <w:rFonts w:ascii="ＭＳ 明朝" w:hAnsi="ＭＳ 明朝" w:hint="eastAsia"/>
                <w:color w:val="000000" w:themeColor="text1"/>
                <w:sz w:val="18"/>
                <w:szCs w:val="18"/>
              </w:rPr>
              <w:t>3-1</w:t>
            </w:r>
            <w:r w:rsidRPr="009C084B">
              <w:rPr>
                <w:rFonts w:ascii="ＭＳ 明朝" w:hAnsi="ＭＳ 明朝" w:hint="eastAsia"/>
                <w:color w:val="000000" w:themeColor="text1"/>
                <w:sz w:val="18"/>
                <w:szCs w:val="18"/>
              </w:rPr>
              <w:t>）を満たすことをもって、介護予防訪問看護事業における当該基準を満たしているものとみなすことができます。</w:t>
            </w:r>
          </w:p>
          <w:p w14:paraId="46FFF1D2" w14:textId="77777777" w:rsidR="0009037C" w:rsidRPr="009C084B" w:rsidRDefault="0009037C"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63ECEFC3" w14:textId="77777777" w:rsidR="00396A58" w:rsidRPr="009C084B" w:rsidRDefault="00396A58" w:rsidP="00396A58">
            <w:pPr>
              <w:snapToGrid w:val="0"/>
              <w:rPr>
                <w:rFonts w:ascii="ＭＳ 明朝" w:hAnsi="ＭＳ 明朝"/>
                <w:color w:val="000000" w:themeColor="text1"/>
                <w:sz w:val="18"/>
                <w:szCs w:val="18"/>
              </w:rPr>
            </w:pP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13B6E9F4" w14:textId="77777777" w:rsidR="00BF1FE2"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予防条例</w:t>
            </w:r>
          </w:p>
          <w:p w14:paraId="6B39EE82" w14:textId="77777777" w:rsidR="00396A58" w:rsidRPr="009C084B" w:rsidRDefault="00BF1FE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D97CD3" w:rsidRPr="009C084B">
              <w:rPr>
                <w:rFonts w:ascii="ＭＳ 明朝" w:hAnsi="ＭＳ 明朝" w:hint="eastAsia"/>
                <w:color w:val="000000" w:themeColor="text1"/>
                <w:sz w:val="16"/>
                <w:szCs w:val="16"/>
              </w:rPr>
              <w:t>56</w:t>
            </w:r>
            <w:r w:rsidR="00396A58" w:rsidRPr="009C084B">
              <w:rPr>
                <w:rFonts w:ascii="ＭＳ 明朝" w:hAnsi="ＭＳ 明朝"/>
                <w:color w:val="000000" w:themeColor="text1"/>
                <w:sz w:val="16"/>
                <w:szCs w:val="16"/>
              </w:rPr>
              <w:t>条</w:t>
            </w:r>
          </w:p>
          <w:p w14:paraId="287FEC43" w14:textId="77777777" w:rsidR="00BF1FE2"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平18厚労令35</w:t>
            </w:r>
          </w:p>
          <w:p w14:paraId="4E9783B5"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第63条第3項</w:t>
            </w:r>
          </w:p>
        </w:tc>
      </w:tr>
      <w:tr w:rsidR="009C084B" w:rsidRPr="009C084B" w14:paraId="12EBD1EF"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33F0188A" w14:textId="35526CB3" w:rsidR="0086126B" w:rsidRPr="009C084B" w:rsidRDefault="0086126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3-</w:t>
            </w:r>
            <w:r w:rsidR="00D83563" w:rsidRPr="009C084B">
              <w:rPr>
                <w:rFonts w:ascii="ＭＳ 明朝" w:hAnsi="ＭＳ 明朝" w:hint="eastAsia"/>
                <w:color w:val="000000" w:themeColor="text1"/>
                <w:sz w:val="18"/>
                <w:szCs w:val="18"/>
              </w:rPr>
              <w:t>4</w:t>
            </w:r>
          </w:p>
          <w:p w14:paraId="1CEA3F73" w14:textId="77777777" w:rsidR="00AB370B" w:rsidRPr="009C084B" w:rsidRDefault="0086126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管理者</w:t>
            </w:r>
          </w:p>
          <w:p w14:paraId="6190E608" w14:textId="77777777" w:rsidR="0086126B" w:rsidRPr="009C084B" w:rsidRDefault="00AB370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（訪問看護ステーション）</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D5B725" w14:textId="77777777" w:rsidR="0086126B" w:rsidRPr="009C084B" w:rsidRDefault="0009037C"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①</w:t>
            </w:r>
            <w:r w:rsidR="00AB370B" w:rsidRPr="009C084B">
              <w:rPr>
                <w:rFonts w:ascii="ＭＳ 明朝" w:hAnsi="ＭＳ 明朝" w:hint="eastAsia"/>
                <w:color w:val="000000" w:themeColor="text1"/>
                <w:sz w:val="18"/>
                <w:szCs w:val="18"/>
              </w:rPr>
              <w:t xml:space="preserve">　訪問看護ステーション</w:t>
            </w:r>
            <w:r w:rsidRPr="009C084B">
              <w:rPr>
                <w:rFonts w:ascii="ＭＳ 明朝" w:hAnsi="ＭＳ 明朝" w:hint="eastAsia"/>
                <w:color w:val="000000" w:themeColor="text1"/>
                <w:sz w:val="18"/>
                <w:szCs w:val="18"/>
              </w:rPr>
              <w:t>ごとに専らその職務に従事する常勤の管理者を置いていますか。</w:t>
            </w:r>
          </w:p>
        </w:tc>
        <w:tc>
          <w:tcPr>
            <w:tcW w:w="996" w:type="dxa"/>
            <w:tcBorders>
              <w:top w:val="single" w:sz="4" w:space="0" w:color="auto"/>
              <w:left w:val="single" w:sz="4" w:space="0" w:color="auto"/>
              <w:right w:val="single" w:sz="4" w:space="0" w:color="auto"/>
            </w:tcBorders>
            <w:shd w:val="clear" w:color="auto" w:fill="auto"/>
          </w:tcPr>
          <w:p w14:paraId="37DFD20B" w14:textId="0F315A64" w:rsidR="0086126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7825310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2089D467" w14:textId="20A08AC3" w:rsidR="0086126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1845396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62A6362D" w14:textId="77777777" w:rsidR="008E4B46"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1D79567C" w14:textId="77777777" w:rsidR="0086126B"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第57</w:t>
            </w:r>
            <w:r w:rsidRPr="009C084B">
              <w:rPr>
                <w:rFonts w:ascii="ＭＳ 明朝" w:hAnsi="ＭＳ 明朝"/>
                <w:color w:val="000000" w:themeColor="text1"/>
                <w:sz w:val="16"/>
                <w:szCs w:val="16"/>
              </w:rPr>
              <w:t>条</w:t>
            </w:r>
          </w:p>
          <w:p w14:paraId="52F7895E" w14:textId="77777777" w:rsidR="008E4B46"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7D5DCF6F" w14:textId="77777777" w:rsidR="0086126B"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第61条</w:t>
            </w:r>
          </w:p>
        </w:tc>
      </w:tr>
      <w:tr w:rsidR="009C084B" w:rsidRPr="009C084B" w14:paraId="248F7A3D" w14:textId="77777777" w:rsidTr="00140EC3">
        <w:trPr>
          <w:trHeight w:val="2578"/>
        </w:trPr>
        <w:tc>
          <w:tcPr>
            <w:tcW w:w="1268" w:type="dxa"/>
            <w:vMerge/>
            <w:tcBorders>
              <w:bottom w:val="nil"/>
              <w:right w:val="single" w:sz="4" w:space="0" w:color="auto"/>
            </w:tcBorders>
            <w:shd w:val="clear" w:color="auto" w:fill="auto"/>
            <w:tcMar>
              <w:top w:w="0" w:type="dxa"/>
              <w:left w:w="28" w:type="dxa"/>
              <w:bottom w:w="57" w:type="dxa"/>
              <w:right w:w="28" w:type="dxa"/>
            </w:tcMar>
          </w:tcPr>
          <w:p w14:paraId="7BE173FE" w14:textId="77777777" w:rsidR="007C779A" w:rsidRPr="009C084B" w:rsidRDefault="007C779A"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32BE3FE" w14:textId="77777777" w:rsidR="007C779A" w:rsidRPr="009C084B" w:rsidRDefault="007C779A" w:rsidP="0009037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AB370B" w:rsidRPr="009C084B">
              <w:rPr>
                <w:rFonts w:ascii="ＭＳ 明朝" w:hAnsi="ＭＳ 明朝" w:hint="eastAsia"/>
                <w:color w:val="000000" w:themeColor="text1"/>
                <w:sz w:val="18"/>
                <w:szCs w:val="18"/>
              </w:rPr>
              <w:t>次の場合であって、当該訪問看護ステーション</w:t>
            </w:r>
            <w:r w:rsidRPr="009C084B">
              <w:rPr>
                <w:rFonts w:ascii="ＭＳ 明朝" w:hAnsi="ＭＳ 明朝" w:hint="eastAsia"/>
                <w:color w:val="000000" w:themeColor="text1"/>
                <w:sz w:val="18"/>
                <w:szCs w:val="18"/>
              </w:rPr>
              <w:t>の管理業務に支障がないときは、他の職務を兼ねることができます。</w:t>
            </w:r>
          </w:p>
          <w:p w14:paraId="15D63F8C" w14:textId="77777777" w:rsidR="007C779A" w:rsidRPr="009C084B" w:rsidRDefault="007C779A" w:rsidP="0009037C">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w:t>
            </w:r>
            <w:r w:rsidR="00AB370B" w:rsidRPr="009C084B">
              <w:rPr>
                <w:rFonts w:ascii="ＭＳ 明朝" w:hAnsi="ＭＳ 明朝" w:hint="eastAsia"/>
                <w:color w:val="000000" w:themeColor="text1"/>
                <w:sz w:val="18"/>
                <w:szCs w:val="18"/>
              </w:rPr>
              <w:t xml:space="preserve">　当該訪問看護ステーション</w:t>
            </w:r>
            <w:r w:rsidRPr="009C084B">
              <w:rPr>
                <w:rFonts w:ascii="ＭＳ 明朝" w:hAnsi="ＭＳ 明朝" w:hint="eastAsia"/>
                <w:color w:val="000000" w:themeColor="text1"/>
                <w:sz w:val="18"/>
                <w:szCs w:val="18"/>
              </w:rPr>
              <w:t>の看護職員としての職務に従事する場合</w:t>
            </w:r>
          </w:p>
          <w:p w14:paraId="5750A125" w14:textId="77777777" w:rsidR="007C779A" w:rsidRPr="009C084B" w:rsidRDefault="00AB370B" w:rsidP="0009037C">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当該訪問看護ステーション</w:t>
            </w:r>
            <w:r w:rsidR="007C779A" w:rsidRPr="009C084B">
              <w:rPr>
                <w:rFonts w:ascii="ＭＳ 明朝" w:hAnsi="ＭＳ 明朝" w:hint="eastAsia"/>
                <w:color w:val="000000" w:themeColor="text1"/>
                <w:sz w:val="18"/>
                <w:szCs w:val="18"/>
              </w:rPr>
              <w:t>が健康保険法による指定を受けた訪問看護ステーションである場合に、当該事業所の管理者又は看護職員としての職務に従事する場合</w:t>
            </w:r>
          </w:p>
          <w:p w14:paraId="4B42E6A0" w14:textId="3537E862" w:rsidR="007C779A" w:rsidRPr="009C084B" w:rsidRDefault="007C779A" w:rsidP="00CB4016">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ウ  </w:t>
            </w:r>
            <w:r w:rsidR="00CB4016" w:rsidRPr="009C084B">
              <w:rPr>
                <w:rFonts w:ascii="ＭＳ 明朝" w:hAnsi="ＭＳ 明朝" w:hint="eastAsia"/>
                <w:color w:val="000000" w:themeColor="text1"/>
                <w:sz w:val="18"/>
                <w:szCs w:val="18"/>
                <w:u w:val="single"/>
              </w:rPr>
              <w:t>同一の事業者によって設置された他の事業所、施設等の管理者又は従業者としての職務に従事する場合であって、当該他の事業所、施設等の管理者又は従業者としての職務に従事する時間帯も、当該訪問看護ステーションの利用者へのサービス提供の場面等で生じる事象を適時かつ適切に把握でき、職員及び業務に関し、一元的な管理及び指揮命令に支障が生じないとき</w:t>
            </w:r>
            <w:r w:rsidR="00CB4016" w:rsidRPr="009C084B">
              <w:rPr>
                <w:rFonts w:ascii="ＭＳ 明朝" w:hAnsi="ＭＳ 明朝" w:hint="eastAsia"/>
                <w:color w:val="000000" w:themeColor="text1"/>
                <w:sz w:val="18"/>
                <w:szCs w:val="18"/>
              </w:rPr>
              <w:t>に、当該他の事業所等の管理者又は従業者としての職務に従事する場合（この場合の他の事業所、施設等の事業の内容は問いませんが、例えば</w:t>
            </w:r>
            <w:r w:rsidR="00CB4016" w:rsidRPr="009C084B">
              <w:rPr>
                <w:rFonts w:ascii="ＭＳ 明朝" w:hAnsi="ＭＳ 明朝" w:hint="eastAsia"/>
                <w:color w:val="000000" w:themeColor="text1"/>
                <w:sz w:val="18"/>
                <w:szCs w:val="18"/>
                <w:u w:val="single"/>
              </w:rPr>
              <w:t>、管理すべき事業所数が過剰であると個別に判断される場合や</w:t>
            </w:r>
            <w:r w:rsidR="00CB4016" w:rsidRPr="009C084B">
              <w:rPr>
                <w:rFonts w:ascii="ＭＳ 明朝" w:hAnsi="ＭＳ 明朝" w:hint="eastAsia"/>
                <w:color w:val="000000" w:themeColor="text1"/>
                <w:sz w:val="18"/>
                <w:szCs w:val="18"/>
              </w:rPr>
              <w:t>、併設される入所施設における看護業務（管理業務を含む。）</w:t>
            </w:r>
            <w:r w:rsidR="00CB4016" w:rsidRPr="009C084B">
              <w:rPr>
                <w:rFonts w:ascii="ＭＳ 明朝" w:hAnsi="ＭＳ 明朝" w:hint="eastAsia"/>
                <w:color w:val="000000" w:themeColor="text1"/>
                <w:sz w:val="18"/>
                <w:szCs w:val="18"/>
                <w:u w:val="single"/>
              </w:rPr>
              <w:t>と兼務する場合（施設における勤務時間が極めて限られている場合を除く。）、事故発生時等の緊急時において管理者自身が速やかに当該訪問看護ステーション又は利用者へのサービス提供の現場に駆け付けることができない体制となっている場合などは、</w:t>
            </w:r>
            <w:r w:rsidR="00CB4016" w:rsidRPr="009C084B">
              <w:rPr>
                <w:rFonts w:ascii="ＭＳ 明朝" w:hAnsi="ＭＳ 明朝" w:hint="eastAsia"/>
                <w:color w:val="000000" w:themeColor="text1"/>
                <w:sz w:val="18"/>
                <w:szCs w:val="18"/>
              </w:rPr>
              <w:t>管理者の業務に支障があると考えられます。）</w:t>
            </w:r>
          </w:p>
          <w:p w14:paraId="60966E53" w14:textId="77777777" w:rsidR="007C779A" w:rsidRPr="009C084B" w:rsidRDefault="007C779A" w:rsidP="0009037C">
            <w:pPr>
              <w:snapToGrid w:val="0"/>
              <w:ind w:leftChars="100" w:left="382"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06135D11" w14:textId="77777777" w:rsidR="007C779A" w:rsidRPr="009C084B" w:rsidRDefault="007C779A"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FE612C5" w14:textId="77777777" w:rsidR="007C779A" w:rsidRPr="009C084B" w:rsidRDefault="007C779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286ACEE2" w14:textId="77777777" w:rsidR="007C779A" w:rsidRPr="009C084B" w:rsidRDefault="007C779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1(2)①</w:t>
            </w:r>
          </w:p>
        </w:tc>
      </w:tr>
      <w:tr w:rsidR="009C084B" w:rsidRPr="009C084B" w14:paraId="390F4C2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F512A3D" w14:textId="77777777" w:rsidR="0086126B" w:rsidRPr="009C084B" w:rsidRDefault="0086126B"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CE22DA" w14:textId="77777777" w:rsidR="0086126B" w:rsidRPr="009C084B" w:rsidRDefault="003B741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管理者は、保健師又は看護師ですか。</w:t>
            </w:r>
          </w:p>
        </w:tc>
        <w:tc>
          <w:tcPr>
            <w:tcW w:w="996" w:type="dxa"/>
            <w:tcBorders>
              <w:top w:val="single" w:sz="4" w:space="0" w:color="auto"/>
              <w:left w:val="single" w:sz="4" w:space="0" w:color="auto"/>
              <w:right w:val="single" w:sz="4" w:space="0" w:color="auto"/>
            </w:tcBorders>
            <w:shd w:val="clear" w:color="auto" w:fill="auto"/>
          </w:tcPr>
          <w:p w14:paraId="1A1BE3FB" w14:textId="6A61A6EE" w:rsidR="0086126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8028775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3B05E568" w14:textId="28EF9418" w:rsidR="0086126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1096254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6C3E9CB9" w14:textId="77777777" w:rsidR="0086126B" w:rsidRPr="009C084B" w:rsidRDefault="0086126B" w:rsidP="00396A58">
            <w:pPr>
              <w:snapToGrid w:val="0"/>
              <w:rPr>
                <w:rFonts w:ascii="ＭＳ 明朝" w:hAnsi="ＭＳ 明朝"/>
                <w:color w:val="000000" w:themeColor="text1"/>
                <w:sz w:val="16"/>
                <w:szCs w:val="16"/>
              </w:rPr>
            </w:pPr>
          </w:p>
        </w:tc>
      </w:tr>
      <w:tr w:rsidR="009C084B" w:rsidRPr="009C084B" w14:paraId="76434F3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AE98A8D" w14:textId="77777777" w:rsidR="0086126B" w:rsidRPr="009C084B" w:rsidRDefault="0086126B"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C750BE8" w14:textId="77777777" w:rsidR="0086126B" w:rsidRPr="009C084B" w:rsidRDefault="003B741B" w:rsidP="003B741B">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管理者の長期間の傷病又は出張等のやむを得ない理由がある場合には、老人の福祉の向上に関し相当の知識、経験及び熱意を有し、過去の経歴</w:t>
            </w:r>
            <w:r w:rsidR="00AB370B" w:rsidRPr="009C084B">
              <w:rPr>
                <w:rFonts w:ascii="ＭＳ 明朝" w:hAnsi="ＭＳ 明朝" w:hint="eastAsia"/>
                <w:color w:val="000000" w:themeColor="text1"/>
                <w:sz w:val="18"/>
                <w:szCs w:val="18"/>
              </w:rPr>
              <w:t>等を勘案して訪問看護ステーションの管理者としてふさわしいと市長</w:t>
            </w:r>
            <w:r w:rsidRPr="009C084B">
              <w:rPr>
                <w:rFonts w:ascii="ＭＳ 明朝" w:hAnsi="ＭＳ 明朝" w:hint="eastAsia"/>
                <w:color w:val="000000" w:themeColor="text1"/>
                <w:sz w:val="18"/>
                <w:szCs w:val="18"/>
              </w:rPr>
              <w:t>に認められた者であれば、管理者として保健師及び看護師以外の者をあてることができるものとします。ただし、この場合においても、可能な限り速やかに常勤の保健師及び看護師の管理者が確保されるように努めなければなりません。</w:t>
            </w:r>
          </w:p>
          <w:p w14:paraId="01567E1B" w14:textId="77777777" w:rsidR="003B741B" w:rsidRPr="009C084B" w:rsidRDefault="003B741B" w:rsidP="003B741B">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6E307579" w14:textId="77777777" w:rsidR="0086126B" w:rsidRPr="009C084B" w:rsidRDefault="0086126B"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54178E7B" w14:textId="77777777" w:rsidR="0086126B"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26C1DCE0" w14:textId="77777777" w:rsidR="0086126B" w:rsidRPr="009C084B" w:rsidRDefault="0086126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1C2938" w:rsidRPr="009C084B">
              <w:rPr>
                <w:rFonts w:ascii="ＭＳ 明朝" w:hAnsi="ＭＳ 明朝"/>
                <w:color w:val="000000" w:themeColor="text1"/>
                <w:sz w:val="16"/>
                <w:szCs w:val="16"/>
              </w:rPr>
              <w:t>1(2)</w:t>
            </w:r>
            <w:r w:rsidR="001C2938" w:rsidRPr="009C084B">
              <w:rPr>
                <w:rFonts w:ascii="ＭＳ 明朝" w:hAnsi="ＭＳ 明朝" w:hint="eastAsia"/>
                <w:color w:val="000000" w:themeColor="text1"/>
                <w:sz w:val="16"/>
                <w:szCs w:val="16"/>
              </w:rPr>
              <w:t>③</w:t>
            </w:r>
          </w:p>
        </w:tc>
      </w:tr>
      <w:tr w:rsidR="009C084B" w:rsidRPr="009C084B" w14:paraId="2F51EA75" w14:textId="77777777" w:rsidTr="00140EC3">
        <w:trPr>
          <w:trHeight w:val="397"/>
        </w:trPr>
        <w:tc>
          <w:tcPr>
            <w:tcW w:w="1268" w:type="dxa"/>
            <w:vMerge/>
            <w:tcBorders>
              <w:right w:val="single" w:sz="4" w:space="0" w:color="auto"/>
            </w:tcBorders>
            <w:shd w:val="clear" w:color="auto" w:fill="auto"/>
            <w:tcMar>
              <w:top w:w="0" w:type="dxa"/>
              <w:left w:w="28" w:type="dxa"/>
              <w:bottom w:w="57" w:type="dxa"/>
              <w:right w:w="28" w:type="dxa"/>
            </w:tcMar>
          </w:tcPr>
          <w:p w14:paraId="0F42187E" w14:textId="77777777" w:rsidR="0086126B" w:rsidRPr="009C084B" w:rsidRDefault="0086126B"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B25FD4" w14:textId="4E41309C" w:rsidR="0086126B" w:rsidRPr="009C084B" w:rsidRDefault="001C2938" w:rsidP="00053D35">
            <w:pPr>
              <w:pStyle w:val="a3"/>
              <w:numPr>
                <w:ilvl w:val="0"/>
                <w:numId w:val="2"/>
              </w:numPr>
              <w:snapToGrid w:val="0"/>
              <w:ind w:leftChars="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管理者は、適切な訪問看護を行うために必要な知識及び技能を有する者ですか。</w:t>
            </w:r>
          </w:p>
          <w:p w14:paraId="571341D9" w14:textId="77777777" w:rsidR="001C2938" w:rsidRPr="009C084B" w:rsidRDefault="001C2938"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18D20929" w14:textId="2D2A63BE" w:rsidR="0086126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8781875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CB62FE1" w14:textId="6BF4D0F0" w:rsidR="0086126B"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4131342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457973E" w14:textId="77777777" w:rsidR="0086126B" w:rsidRPr="009C084B" w:rsidRDefault="0086126B" w:rsidP="00396A58">
            <w:pPr>
              <w:snapToGrid w:val="0"/>
              <w:rPr>
                <w:rFonts w:ascii="ＭＳ 明朝" w:hAnsi="ＭＳ 明朝"/>
                <w:color w:val="000000" w:themeColor="text1"/>
                <w:sz w:val="16"/>
                <w:szCs w:val="16"/>
              </w:rPr>
            </w:pPr>
          </w:p>
        </w:tc>
      </w:tr>
      <w:tr w:rsidR="009C084B" w:rsidRPr="009C084B" w14:paraId="5C240C3A"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749C6889" w14:textId="77777777" w:rsidR="0086126B" w:rsidRPr="009C084B" w:rsidRDefault="0086126B"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F634E66" w14:textId="77777777" w:rsidR="0086126B" w:rsidRPr="009C084B" w:rsidRDefault="001C2938"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管理者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p w14:paraId="0FC377FF" w14:textId="77777777" w:rsidR="001C2938" w:rsidRPr="009C084B" w:rsidRDefault="001C2938"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58DF3C6A" w14:textId="77777777" w:rsidR="0086126B" w:rsidRPr="009C084B" w:rsidRDefault="0086126B"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071D92FE" w14:textId="77777777" w:rsidR="001C2938" w:rsidRPr="009C084B" w:rsidRDefault="001C2938" w:rsidP="001C293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149CBDA4" w14:textId="77777777" w:rsidR="0086126B" w:rsidRPr="009C084B" w:rsidRDefault="001C293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1(2)</w:t>
            </w:r>
            <w:r w:rsidRPr="009C084B">
              <w:rPr>
                <w:rFonts w:ascii="ＭＳ 明朝" w:hAnsi="ＭＳ 明朝" w:hint="eastAsia"/>
                <w:color w:val="000000" w:themeColor="text1"/>
                <w:sz w:val="16"/>
                <w:szCs w:val="16"/>
              </w:rPr>
              <w:t>④</w:t>
            </w:r>
          </w:p>
        </w:tc>
      </w:tr>
      <w:tr w:rsidR="009C084B" w:rsidRPr="009C084B" w14:paraId="0E23E4C2" w14:textId="77777777" w:rsidTr="00700738">
        <w:trPr>
          <w:trHeight w:val="510"/>
        </w:trPr>
        <w:tc>
          <w:tcPr>
            <w:tcW w:w="10427" w:type="dxa"/>
            <w:gridSpan w:val="4"/>
            <w:tcBorders>
              <w:top w:val="single" w:sz="4" w:space="0" w:color="auto"/>
              <w:bottom w:val="single" w:sz="4" w:space="0" w:color="auto"/>
            </w:tcBorders>
            <w:shd w:val="clear" w:color="auto" w:fill="FFFFFF" w:themeFill="background1"/>
            <w:tcMar>
              <w:top w:w="0" w:type="dxa"/>
              <w:left w:w="28" w:type="dxa"/>
              <w:bottom w:w="57" w:type="dxa"/>
              <w:right w:w="28" w:type="dxa"/>
            </w:tcMar>
            <w:vAlign w:val="center"/>
          </w:tcPr>
          <w:p w14:paraId="6DF5EA21" w14:textId="77777777" w:rsidR="00700738" w:rsidRPr="009C084B" w:rsidRDefault="00700738" w:rsidP="00700738">
            <w:pPr>
              <w:snapToGrid w:val="0"/>
              <w:rPr>
                <w:rFonts w:ascii="ＭＳ 明朝" w:hAnsi="ＭＳ 明朝"/>
                <w:b/>
                <w:color w:val="000000" w:themeColor="text1"/>
                <w:sz w:val="18"/>
                <w:szCs w:val="18"/>
              </w:rPr>
            </w:pPr>
            <w:r w:rsidRPr="009C084B">
              <w:rPr>
                <w:rFonts w:ascii="ＭＳ 明朝" w:hAnsi="ＭＳ 明朝" w:hint="eastAsia"/>
                <w:b/>
                <w:color w:val="000000" w:themeColor="text1"/>
                <w:sz w:val="18"/>
                <w:szCs w:val="18"/>
              </w:rPr>
              <w:t>第４　設備に関する基準</w:t>
            </w:r>
            <w:r w:rsidR="00AB370B" w:rsidRPr="009C084B">
              <w:rPr>
                <w:rFonts w:ascii="ＭＳ 明朝" w:hAnsi="ＭＳ 明朝" w:hint="eastAsia"/>
                <w:b/>
                <w:color w:val="000000" w:themeColor="text1"/>
                <w:sz w:val="18"/>
                <w:szCs w:val="18"/>
              </w:rPr>
              <w:t>（訪問看護ステーション）</w:t>
            </w:r>
          </w:p>
        </w:tc>
      </w:tr>
      <w:tr w:rsidR="009C084B" w:rsidRPr="009C084B" w14:paraId="36D06B49"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20BA831"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4-1</w:t>
            </w:r>
          </w:p>
          <w:p w14:paraId="64401EBD"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設備及び備品等</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E828AE" w14:textId="77777777" w:rsidR="001D0D60" w:rsidRPr="009C084B" w:rsidRDefault="0002640C"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w:t>
            </w:r>
            <w:r w:rsidR="001D0D60" w:rsidRPr="009C084B">
              <w:rPr>
                <w:rFonts w:ascii="ＭＳ 明朝" w:hAnsi="ＭＳ 明朝" w:hint="eastAsia"/>
                <w:color w:val="000000" w:themeColor="text1"/>
                <w:sz w:val="18"/>
                <w:szCs w:val="18"/>
              </w:rPr>
              <w:t xml:space="preserve">　訪問看護ステーションには、事業の運営を行うために必要な広さを有する専用の事務室又は専用の区画を設けていますか。</w:t>
            </w:r>
          </w:p>
          <w:p w14:paraId="076D63E5" w14:textId="77777777" w:rsidR="001D0D60" w:rsidRPr="009C084B" w:rsidRDefault="001D0D60"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0A9E0304" w14:textId="3B0254F2"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5597665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AE6541E" w14:textId="0DED9C40"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77424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135EE6C" w14:textId="77777777" w:rsidR="00FA7C54"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D0871E3"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第58</w:t>
            </w:r>
            <w:r w:rsidRPr="009C084B">
              <w:rPr>
                <w:rFonts w:ascii="ＭＳ 明朝" w:hAnsi="ＭＳ 明朝"/>
                <w:color w:val="000000" w:themeColor="text1"/>
                <w:sz w:val="16"/>
                <w:szCs w:val="16"/>
              </w:rPr>
              <w:t>条</w:t>
            </w:r>
          </w:p>
          <w:p w14:paraId="3805E456" w14:textId="77777777" w:rsidR="00FA7C54"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55158D09"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第62条</w:t>
            </w:r>
          </w:p>
        </w:tc>
      </w:tr>
      <w:tr w:rsidR="009C084B" w:rsidRPr="009C084B" w14:paraId="07FAF04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4B0A143"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7278E10" w14:textId="77777777" w:rsidR="001D0D60" w:rsidRPr="009C084B" w:rsidRDefault="001D0D60"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当該訪問看護ステーションが健康保険法による指定を受けた訪問看護ステーションである場合には、両者を共用することは差し支えありません。</w:t>
            </w:r>
          </w:p>
          <w:p w14:paraId="0381C612" w14:textId="77777777" w:rsidR="00FA7C54" w:rsidRPr="009C084B" w:rsidRDefault="00FA7C54"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2498543E" w14:textId="77777777" w:rsidR="001D0D60" w:rsidRPr="009C084B" w:rsidRDefault="001D0D60" w:rsidP="00396A58">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02E48EBE"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1544B5B0"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2(1)①</w:t>
            </w:r>
          </w:p>
        </w:tc>
      </w:tr>
      <w:tr w:rsidR="009C084B" w:rsidRPr="009C084B" w14:paraId="3FC35C5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0E11F13"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771EDBA" w14:textId="77777777" w:rsidR="001D0D60" w:rsidRPr="009C084B" w:rsidRDefault="001D0D60"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当該訪問看護ステーションが他の事業を行う場合、業務に支障のないときは、訪問看護を行うための区画が明確に特定されていれば足りるものとします。</w:t>
            </w:r>
          </w:p>
          <w:p w14:paraId="08B9B989" w14:textId="77777777" w:rsidR="00FA7C54" w:rsidRPr="009C084B" w:rsidRDefault="00FA7C54" w:rsidP="004747A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580F82C0" w14:textId="77777777" w:rsidR="001D0D60" w:rsidRPr="009C084B" w:rsidRDefault="001D0D60"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6617F29D" w14:textId="77777777" w:rsidR="001D0D60" w:rsidRPr="009C084B" w:rsidRDefault="001D0D60" w:rsidP="00396A58">
            <w:pPr>
              <w:snapToGrid w:val="0"/>
              <w:rPr>
                <w:rFonts w:ascii="ＭＳ 明朝" w:hAnsi="ＭＳ 明朝"/>
                <w:color w:val="000000" w:themeColor="text1"/>
                <w:sz w:val="16"/>
                <w:szCs w:val="16"/>
              </w:rPr>
            </w:pPr>
          </w:p>
        </w:tc>
      </w:tr>
      <w:tr w:rsidR="009C084B" w:rsidRPr="009C084B" w14:paraId="237CC20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4BA06EA"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FA81746" w14:textId="77777777" w:rsidR="001D0D60" w:rsidRPr="009C084B" w:rsidRDefault="0002640C"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1D0D60" w:rsidRPr="009C084B">
              <w:rPr>
                <w:rFonts w:ascii="ＭＳ 明朝" w:hAnsi="ＭＳ 明朝" w:hint="eastAsia"/>
                <w:color w:val="000000" w:themeColor="text1"/>
                <w:sz w:val="18"/>
                <w:szCs w:val="18"/>
              </w:rPr>
              <w:t xml:space="preserve">　事務室又は区画については、利用申込みの受付、相談等に対応するのに適切なスペースを確保していますか。</w:t>
            </w:r>
          </w:p>
          <w:p w14:paraId="5E91B138" w14:textId="77777777" w:rsidR="00FA7C54" w:rsidRPr="009C084B" w:rsidRDefault="00FA7C54"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648948D" w14:textId="16E87E2E"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1670816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977AB94" w14:textId="09728CA2"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2451339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EFE3C1B" w14:textId="77777777" w:rsidR="00FA7C54" w:rsidRPr="009C084B" w:rsidRDefault="00FA7C54" w:rsidP="00FA7C54">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7A54D503" w14:textId="77777777" w:rsidR="001D0D60" w:rsidRPr="009C084B" w:rsidRDefault="00FA7C54" w:rsidP="00396A58">
            <w:pPr>
              <w:snapToGrid w:val="0"/>
              <w:rPr>
                <w:rFonts w:ascii="ＭＳ 明朝" w:hAnsi="ＭＳ 明朝"/>
                <w:color w:val="000000" w:themeColor="text1"/>
                <w:w w:val="90"/>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2(1)</w:t>
            </w:r>
            <w:r w:rsidRPr="009C084B">
              <w:rPr>
                <w:rFonts w:ascii="ＭＳ 明朝" w:hAnsi="ＭＳ 明朝" w:hint="eastAsia"/>
                <w:color w:val="000000" w:themeColor="text1"/>
                <w:sz w:val="16"/>
                <w:szCs w:val="16"/>
              </w:rPr>
              <w:t>②</w:t>
            </w:r>
          </w:p>
        </w:tc>
      </w:tr>
      <w:tr w:rsidR="009C084B" w:rsidRPr="009C084B" w14:paraId="084335D9" w14:textId="77777777" w:rsidTr="00140EC3">
        <w:trPr>
          <w:trHeight w:val="737"/>
        </w:trPr>
        <w:tc>
          <w:tcPr>
            <w:tcW w:w="1268" w:type="dxa"/>
            <w:vMerge/>
            <w:tcBorders>
              <w:right w:val="single" w:sz="4" w:space="0" w:color="auto"/>
            </w:tcBorders>
            <w:shd w:val="clear" w:color="auto" w:fill="auto"/>
            <w:tcMar>
              <w:top w:w="0" w:type="dxa"/>
              <w:left w:w="28" w:type="dxa"/>
              <w:bottom w:w="57" w:type="dxa"/>
              <w:right w:w="28" w:type="dxa"/>
            </w:tcMar>
          </w:tcPr>
          <w:p w14:paraId="042BB28D"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B6D8D50" w14:textId="77777777" w:rsidR="001D0D60" w:rsidRPr="009C084B" w:rsidRDefault="0002640C"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w:t>
            </w:r>
            <w:r w:rsidR="001D0D60" w:rsidRPr="009C084B">
              <w:rPr>
                <w:rFonts w:ascii="ＭＳ 明朝" w:hAnsi="ＭＳ 明朝" w:hint="eastAsia"/>
                <w:color w:val="000000" w:themeColor="text1"/>
                <w:sz w:val="18"/>
                <w:szCs w:val="18"/>
              </w:rPr>
              <w:t xml:space="preserve">　訪問看護の提供に必要な設備及び備品等を確保し、特に</w:t>
            </w:r>
            <w:r w:rsidRPr="009C084B">
              <w:rPr>
                <w:rFonts w:ascii="ＭＳ 明朝" w:hAnsi="ＭＳ 明朝" w:hint="eastAsia"/>
                <w:color w:val="000000" w:themeColor="text1"/>
                <w:sz w:val="18"/>
                <w:szCs w:val="18"/>
              </w:rPr>
              <w:t>手指を洗浄するための設備等、感染症予防に必要な設備に配慮していますか。</w:t>
            </w:r>
          </w:p>
          <w:p w14:paraId="54D2F17B" w14:textId="77777777" w:rsidR="00DD37C5" w:rsidRPr="009C084B" w:rsidRDefault="00DD37C5"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3B86D719" w14:textId="27C8FDB7"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066071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3EF6A4A3" w14:textId="3580C3AB"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5321627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1716D0CB"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6154AB79"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2(1)③</w:t>
            </w:r>
          </w:p>
        </w:tc>
      </w:tr>
      <w:tr w:rsidR="009C084B" w:rsidRPr="009C084B" w14:paraId="0C655DEE" w14:textId="77777777" w:rsidTr="00A1707F">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15758719"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8CC8593" w14:textId="77777777" w:rsidR="001D0D60" w:rsidRPr="009C084B" w:rsidRDefault="001D0D60"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それぞれの事業の業務に支障がない場合は、同一敷地内にある他の事業所又は施設等に備え付けられた設備及び備品等を使用することができます。</w:t>
            </w:r>
          </w:p>
          <w:p w14:paraId="392D3AC9" w14:textId="77777777" w:rsidR="00DD37C5" w:rsidRPr="009C084B" w:rsidRDefault="00DD37C5"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1734F774" w14:textId="77777777" w:rsidR="001D0D60" w:rsidRPr="009C084B" w:rsidRDefault="001D0D60"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6605ED16" w14:textId="77777777" w:rsidR="001D0D60" w:rsidRPr="009C084B" w:rsidRDefault="001D0D60" w:rsidP="00396A58">
            <w:pPr>
              <w:snapToGrid w:val="0"/>
              <w:rPr>
                <w:rFonts w:ascii="ＭＳ 明朝" w:hAnsi="ＭＳ 明朝"/>
                <w:color w:val="000000" w:themeColor="text1"/>
                <w:sz w:val="16"/>
                <w:szCs w:val="16"/>
              </w:rPr>
            </w:pPr>
          </w:p>
        </w:tc>
      </w:tr>
      <w:tr w:rsidR="009C084B" w:rsidRPr="009C084B" w14:paraId="36A6F05F" w14:textId="77777777" w:rsidTr="00A1707F">
        <w:tc>
          <w:tcPr>
            <w:tcW w:w="1268"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27D12D62"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4-2</w:t>
            </w:r>
          </w:p>
          <w:p w14:paraId="1EC6CBBD"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介護予防訪問看護の設備基準</w:t>
            </w: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4B82E1E8"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02640C" w:rsidRPr="009C084B">
              <w:rPr>
                <w:rFonts w:ascii="ＭＳ 明朝" w:hAnsi="ＭＳ 明朝" w:hint="eastAsia"/>
                <w:color w:val="000000" w:themeColor="text1"/>
                <w:sz w:val="18"/>
                <w:szCs w:val="18"/>
              </w:rPr>
              <w:t>介護予防訪問看護事業者が訪問看護事業者の指定を併せて受け、かつ、介護予防訪問看護の事業と訪問看護の事業とが同一の事業所において一体的に運営されている</w:t>
            </w:r>
            <w:r w:rsidR="00AB370B" w:rsidRPr="009C084B">
              <w:rPr>
                <w:rFonts w:ascii="ＭＳ 明朝" w:hAnsi="ＭＳ 明朝" w:hint="eastAsia"/>
                <w:color w:val="000000" w:themeColor="text1"/>
                <w:sz w:val="18"/>
                <w:szCs w:val="18"/>
              </w:rPr>
              <w:t>場合については、訪問看護事業における設備及び備品等の基準（上記4-1</w:t>
            </w:r>
            <w:r w:rsidR="0002640C" w:rsidRPr="009C084B">
              <w:rPr>
                <w:rFonts w:ascii="ＭＳ 明朝" w:hAnsi="ＭＳ 明朝" w:hint="eastAsia"/>
                <w:color w:val="000000" w:themeColor="text1"/>
                <w:sz w:val="18"/>
                <w:szCs w:val="18"/>
              </w:rPr>
              <w:t>の①～③）を満たすことをもって、介護予防訪問看護事業における当該基準を満たしているものとみなすことができます。</w:t>
            </w:r>
          </w:p>
          <w:p w14:paraId="77216FB9" w14:textId="77777777" w:rsidR="00DD37C5" w:rsidRPr="009C084B" w:rsidRDefault="00DD37C5"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58C8025E" w14:textId="77777777" w:rsidR="00396A58" w:rsidRPr="009C084B" w:rsidRDefault="00396A58" w:rsidP="00396A58">
            <w:pPr>
              <w:snapToGrid w:val="0"/>
              <w:rPr>
                <w:rFonts w:ascii="ＭＳ 明朝" w:hAnsi="ＭＳ 明朝"/>
                <w:color w:val="000000" w:themeColor="text1"/>
                <w:sz w:val="18"/>
                <w:szCs w:val="18"/>
              </w:rPr>
            </w:pP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0C0FBB39" w14:textId="77777777" w:rsidR="00FA7C54"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平18厚労令35</w:t>
            </w:r>
          </w:p>
          <w:p w14:paraId="528E42D6"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第65条第3項</w:t>
            </w:r>
          </w:p>
        </w:tc>
      </w:tr>
      <w:tr w:rsidR="009C084B" w:rsidRPr="009C084B" w14:paraId="3124601E" w14:textId="77777777" w:rsidTr="00700738">
        <w:trPr>
          <w:trHeight w:val="510"/>
        </w:trPr>
        <w:tc>
          <w:tcPr>
            <w:tcW w:w="10427" w:type="dxa"/>
            <w:gridSpan w:val="4"/>
            <w:tcBorders>
              <w:top w:val="single" w:sz="4" w:space="0" w:color="auto"/>
              <w:bottom w:val="single" w:sz="4" w:space="0" w:color="auto"/>
            </w:tcBorders>
            <w:shd w:val="clear" w:color="auto" w:fill="auto"/>
            <w:tcMar>
              <w:top w:w="0" w:type="dxa"/>
              <w:left w:w="28" w:type="dxa"/>
              <w:bottom w:w="57" w:type="dxa"/>
              <w:right w:w="28" w:type="dxa"/>
            </w:tcMar>
            <w:vAlign w:val="center"/>
          </w:tcPr>
          <w:p w14:paraId="3D60442E" w14:textId="77777777" w:rsidR="00700738" w:rsidRPr="009C084B" w:rsidRDefault="00700738" w:rsidP="00700738">
            <w:pPr>
              <w:snapToGrid w:val="0"/>
              <w:rPr>
                <w:rFonts w:ascii="ＭＳ 明朝" w:hAnsi="ＭＳ 明朝"/>
                <w:b/>
                <w:color w:val="000000" w:themeColor="text1"/>
                <w:sz w:val="18"/>
                <w:szCs w:val="18"/>
              </w:rPr>
            </w:pPr>
            <w:r w:rsidRPr="009C084B">
              <w:rPr>
                <w:rFonts w:ascii="ＭＳ 明朝" w:hAnsi="ＭＳ 明朝" w:hint="eastAsia"/>
                <w:b/>
                <w:color w:val="000000" w:themeColor="text1"/>
                <w:sz w:val="18"/>
                <w:szCs w:val="18"/>
              </w:rPr>
              <w:t>第５　運営に関する基準</w:t>
            </w:r>
          </w:p>
        </w:tc>
      </w:tr>
      <w:tr w:rsidR="009C084B" w:rsidRPr="009C084B" w14:paraId="40B29628"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5B883CB5" w14:textId="77777777" w:rsidR="00B60DE3" w:rsidRPr="009C084B" w:rsidRDefault="00B60DE3"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w:t>
            </w:r>
          </w:p>
          <w:p w14:paraId="148DD57B" w14:textId="77777777" w:rsidR="00B60DE3" w:rsidRPr="009C084B" w:rsidRDefault="00B60DE3"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内容及び手続の説明及び同意</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438E7A" w14:textId="77777777" w:rsidR="00B60DE3" w:rsidRPr="009C084B" w:rsidRDefault="00B60DE3" w:rsidP="00AB08AA">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14:paraId="5ABD9A09" w14:textId="77777777" w:rsidR="00B60DE3" w:rsidRPr="009C084B" w:rsidRDefault="00B60DE3" w:rsidP="00AB08AA">
            <w:pPr>
              <w:snapToGrid w:val="0"/>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36CB428E" w14:textId="4DFA2559" w:rsidR="00B60DE3"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3684521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B60DE3" w:rsidRPr="009C084B">
              <w:rPr>
                <w:rFonts w:ascii="ＭＳ 明朝" w:hAnsi="ＭＳ 明朝" w:hint="eastAsia"/>
                <w:color w:val="000000" w:themeColor="text1"/>
                <w:sz w:val="18"/>
                <w:szCs w:val="18"/>
              </w:rPr>
              <w:t>はい</w:t>
            </w:r>
          </w:p>
          <w:p w14:paraId="2EC52205" w14:textId="488444CF" w:rsidR="00B60DE3"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4394353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B60DE3"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5BB6EAE3" w14:textId="77777777" w:rsidR="00B60DE3" w:rsidRPr="009C084B" w:rsidRDefault="00B60DE3"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p>
          <w:p w14:paraId="135DF4D6" w14:textId="77777777" w:rsidR="00B60DE3" w:rsidRPr="009C084B" w:rsidRDefault="00B60DE3"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w:t>
            </w:r>
            <w:r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条)</w:t>
            </w:r>
          </w:p>
          <w:p w14:paraId="16867E93" w14:textId="77777777" w:rsidR="00B60DE3" w:rsidRPr="009C084B" w:rsidRDefault="00B60DE3"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平11厚令37第74条準用(第8条</w:t>
            </w:r>
            <w:r w:rsidRPr="009C084B">
              <w:rPr>
                <w:rFonts w:ascii="ＭＳ 明朝" w:hAnsi="ＭＳ 明朝"/>
                <w:color w:val="000000" w:themeColor="text1"/>
                <w:sz w:val="16"/>
                <w:szCs w:val="16"/>
              </w:rPr>
              <w:t>）</w:t>
            </w:r>
          </w:p>
        </w:tc>
      </w:tr>
      <w:tr w:rsidR="009C084B" w:rsidRPr="009C084B" w14:paraId="7824BAC5" w14:textId="77777777" w:rsidTr="00140EC3">
        <w:trPr>
          <w:trHeight w:val="1644"/>
        </w:trPr>
        <w:tc>
          <w:tcPr>
            <w:tcW w:w="1268" w:type="dxa"/>
            <w:vMerge/>
            <w:tcBorders>
              <w:right w:val="single" w:sz="4" w:space="0" w:color="auto"/>
            </w:tcBorders>
            <w:shd w:val="clear" w:color="auto" w:fill="auto"/>
            <w:tcMar>
              <w:top w:w="0" w:type="dxa"/>
              <w:left w:w="28" w:type="dxa"/>
              <w:bottom w:w="57" w:type="dxa"/>
              <w:right w:w="28" w:type="dxa"/>
            </w:tcMar>
          </w:tcPr>
          <w:p w14:paraId="1E3764AF" w14:textId="77777777" w:rsidR="00B60DE3" w:rsidRPr="009C084B" w:rsidRDefault="00B60DE3"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E1E537B" w14:textId="77777777" w:rsidR="00B60DE3" w:rsidRPr="009C084B" w:rsidRDefault="00B60DE3"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サービスの選択に資すると認められる重要事項を記した文書の内容は、次のとおりです。</w:t>
            </w:r>
          </w:p>
          <w:p w14:paraId="7C758194" w14:textId="77777777" w:rsidR="00B60DE3" w:rsidRPr="009C084B" w:rsidRDefault="00B60DE3" w:rsidP="00AB08AA">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運営規程の概要</w:t>
            </w:r>
          </w:p>
          <w:p w14:paraId="42F8FA2F" w14:textId="77777777" w:rsidR="00B60DE3" w:rsidRPr="009C084B" w:rsidRDefault="00B60DE3" w:rsidP="00AB08AA">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看護師等の勤務体制</w:t>
            </w:r>
          </w:p>
          <w:p w14:paraId="64A2BACF" w14:textId="77777777" w:rsidR="00B60DE3" w:rsidRPr="009C084B" w:rsidRDefault="00B60DE3" w:rsidP="00AB08AA">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事故発生時の対応</w:t>
            </w:r>
          </w:p>
          <w:p w14:paraId="51E579F4" w14:textId="77777777" w:rsidR="00B60DE3" w:rsidRPr="009C084B" w:rsidRDefault="00B60DE3" w:rsidP="00AB08AA">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エ　苦情処理の体制</w:t>
            </w:r>
            <w:r w:rsidR="00AB370B" w:rsidRPr="009C084B">
              <w:rPr>
                <w:rFonts w:ascii="ＭＳ 明朝" w:hAnsi="ＭＳ 明朝" w:hint="eastAsia"/>
                <w:color w:val="000000" w:themeColor="text1"/>
                <w:sz w:val="18"/>
                <w:szCs w:val="18"/>
              </w:rPr>
              <w:t xml:space="preserve">　等</w:t>
            </w:r>
          </w:p>
          <w:p w14:paraId="6B846EEA" w14:textId="77777777" w:rsidR="00B60DE3" w:rsidRPr="009C084B" w:rsidRDefault="00B60DE3" w:rsidP="00AB08AA">
            <w:pPr>
              <w:snapToGrid w:val="0"/>
              <w:ind w:leftChars="100" w:left="20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529FE8B7" w14:textId="77777777" w:rsidR="00B60DE3" w:rsidRPr="009C084B" w:rsidRDefault="00B60DE3"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BAF88EC" w14:textId="77777777" w:rsidR="00B60DE3" w:rsidRPr="009C084B" w:rsidRDefault="00B60DE3"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第3の1の3(2)）</w:t>
            </w:r>
          </w:p>
        </w:tc>
      </w:tr>
      <w:tr w:rsidR="009C084B" w:rsidRPr="009C084B" w14:paraId="417A5D0A"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41E0D21" w14:textId="77777777" w:rsidR="00AB370B" w:rsidRPr="009C084B" w:rsidRDefault="00AB370B" w:rsidP="00396A58">
            <w:pPr>
              <w:snapToGrid w:val="0"/>
              <w:rPr>
                <w:rFonts w:ascii="ＭＳ 明朝" w:hAnsi="ＭＳ 明朝"/>
                <w:color w:val="000000" w:themeColor="text1"/>
                <w:sz w:val="18"/>
                <w:szCs w:val="18"/>
              </w:rPr>
            </w:pPr>
          </w:p>
        </w:tc>
        <w:tc>
          <w:tcPr>
            <w:tcW w:w="6944" w:type="dxa"/>
            <w:vMerge w:val="restart"/>
            <w:tcBorders>
              <w:top w:val="dotted" w:sz="4" w:space="0" w:color="auto"/>
              <w:left w:val="single" w:sz="4" w:space="0" w:color="auto"/>
              <w:right w:val="single" w:sz="4" w:space="0" w:color="auto"/>
            </w:tcBorders>
            <w:shd w:val="clear" w:color="auto" w:fill="auto"/>
            <w:tcMar>
              <w:top w:w="0" w:type="dxa"/>
              <w:bottom w:w="57" w:type="dxa"/>
            </w:tcMar>
          </w:tcPr>
          <w:p w14:paraId="7FEA84AD" w14:textId="77777777" w:rsidR="00AB370B" w:rsidRPr="009C084B" w:rsidRDefault="00AB370B"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同意は、利用者及び訪問看護事業者双方の保護の立場から書面によって確認することが望ましいです。</w:t>
            </w:r>
          </w:p>
          <w:p w14:paraId="62F0CAF2" w14:textId="77777777" w:rsidR="00AB370B" w:rsidRPr="009C084B" w:rsidRDefault="00AB370B"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AA6878C" w14:textId="77777777" w:rsidR="00AB370B" w:rsidRPr="009C084B" w:rsidRDefault="00AB370B"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1AAD355" w14:textId="77777777" w:rsidR="00AB370B" w:rsidRPr="009C084B" w:rsidRDefault="00AB370B" w:rsidP="00396A58">
            <w:pPr>
              <w:snapToGrid w:val="0"/>
              <w:rPr>
                <w:rFonts w:ascii="ＭＳ 明朝" w:hAnsi="ＭＳ 明朝"/>
                <w:color w:val="000000" w:themeColor="text1"/>
                <w:sz w:val="16"/>
                <w:szCs w:val="16"/>
              </w:rPr>
            </w:pPr>
          </w:p>
        </w:tc>
      </w:tr>
      <w:tr w:rsidR="009C084B" w:rsidRPr="009C084B" w14:paraId="29844EC3" w14:textId="77777777" w:rsidTr="00140EC3">
        <w:trPr>
          <w:trHeight w:val="560"/>
        </w:trPr>
        <w:tc>
          <w:tcPr>
            <w:tcW w:w="1268" w:type="dxa"/>
            <w:vMerge/>
            <w:tcBorders>
              <w:right w:val="single" w:sz="4" w:space="0" w:color="auto"/>
            </w:tcBorders>
            <w:shd w:val="clear" w:color="auto" w:fill="auto"/>
            <w:tcMar>
              <w:top w:w="0" w:type="dxa"/>
              <w:left w:w="28" w:type="dxa"/>
              <w:bottom w:w="57" w:type="dxa"/>
              <w:right w:w="28" w:type="dxa"/>
            </w:tcMar>
          </w:tcPr>
          <w:p w14:paraId="0E501789" w14:textId="77777777" w:rsidR="00AB370B" w:rsidRPr="009C084B" w:rsidRDefault="00AB370B" w:rsidP="00396A58">
            <w:pPr>
              <w:snapToGrid w:val="0"/>
              <w:rPr>
                <w:rFonts w:ascii="ＭＳ 明朝" w:hAnsi="ＭＳ 明朝"/>
                <w:color w:val="000000" w:themeColor="text1"/>
                <w:sz w:val="18"/>
                <w:szCs w:val="18"/>
              </w:rPr>
            </w:pPr>
          </w:p>
        </w:tc>
        <w:tc>
          <w:tcPr>
            <w:tcW w:w="6944" w:type="dxa"/>
            <w:vMerge/>
            <w:tcBorders>
              <w:left w:val="single" w:sz="4" w:space="0" w:color="auto"/>
              <w:bottom w:val="dotted" w:sz="4" w:space="0" w:color="auto"/>
              <w:right w:val="single" w:sz="4" w:space="0" w:color="auto"/>
            </w:tcBorders>
            <w:shd w:val="clear" w:color="auto" w:fill="auto"/>
            <w:tcMar>
              <w:top w:w="0" w:type="dxa"/>
              <w:bottom w:w="57" w:type="dxa"/>
            </w:tcMar>
          </w:tcPr>
          <w:p w14:paraId="31A3A083" w14:textId="77777777" w:rsidR="00AB370B" w:rsidRPr="009C084B" w:rsidRDefault="00AB370B" w:rsidP="00AB370B">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dotted" w:sz="4" w:space="0" w:color="auto"/>
              <w:right w:val="single" w:sz="4" w:space="0" w:color="auto"/>
            </w:tcBorders>
            <w:shd w:val="clear" w:color="auto" w:fill="auto"/>
          </w:tcPr>
          <w:p w14:paraId="6D518ED7" w14:textId="77777777" w:rsidR="00AB370B" w:rsidRPr="009C084B" w:rsidRDefault="00AB370B" w:rsidP="00396A58">
            <w:pPr>
              <w:snapToGrid w:val="0"/>
              <w:rPr>
                <w:rFonts w:ascii="ＭＳ 明朝" w:hAnsi="ＭＳ 明朝"/>
                <w:color w:val="000000" w:themeColor="text1"/>
                <w:sz w:val="18"/>
                <w:szCs w:val="18"/>
              </w:rPr>
            </w:pPr>
          </w:p>
        </w:tc>
        <w:tc>
          <w:tcPr>
            <w:tcW w:w="1219" w:type="dxa"/>
            <w:tcBorders>
              <w:left w:val="single" w:sz="4" w:space="0" w:color="auto"/>
              <w:bottom w:val="dotted" w:sz="4" w:space="0" w:color="auto"/>
            </w:tcBorders>
            <w:shd w:val="clear" w:color="auto" w:fill="auto"/>
            <w:tcMar>
              <w:top w:w="0" w:type="dxa"/>
              <w:left w:w="28" w:type="dxa"/>
              <w:bottom w:w="57" w:type="dxa"/>
              <w:right w:w="28" w:type="dxa"/>
            </w:tcMar>
          </w:tcPr>
          <w:p w14:paraId="6CE1B25B" w14:textId="77777777" w:rsidR="00AB370B" w:rsidRPr="009C084B" w:rsidRDefault="00AB370B" w:rsidP="00396A58">
            <w:pPr>
              <w:snapToGrid w:val="0"/>
              <w:rPr>
                <w:rFonts w:ascii="ＭＳ 明朝" w:hAnsi="ＭＳ 明朝"/>
                <w:color w:val="000000" w:themeColor="text1"/>
                <w:sz w:val="16"/>
                <w:szCs w:val="16"/>
              </w:rPr>
            </w:pPr>
          </w:p>
        </w:tc>
      </w:tr>
      <w:tr w:rsidR="009C084B" w:rsidRPr="009C084B" w14:paraId="75DE6A8F" w14:textId="77777777" w:rsidTr="00140EC3">
        <w:trPr>
          <w:trHeight w:val="140"/>
        </w:trPr>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53CE5280" w14:textId="77777777" w:rsidR="00B60DE3" w:rsidRPr="009C084B" w:rsidRDefault="00B60DE3"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3FD32A" w14:textId="77777777" w:rsidR="00B60DE3" w:rsidRPr="009C084B" w:rsidRDefault="00B60DE3" w:rsidP="00B60DE3">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※（電磁的方法による重要事項の提供）</w:t>
            </w:r>
          </w:p>
          <w:p w14:paraId="0494C3DC" w14:textId="77777777" w:rsidR="00B60DE3" w:rsidRPr="009C084B" w:rsidRDefault="00B60DE3" w:rsidP="00E52517">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事業者は、当該文書を交付したものとみなされます。</w:t>
            </w:r>
          </w:p>
          <w:p w14:paraId="5A2A7AFA" w14:textId="77777777" w:rsidR="00B60DE3" w:rsidRPr="009C084B" w:rsidRDefault="00B60DE3" w:rsidP="00B60DE3">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一　電子情報処理組織を使用する方法のうちイ又はロに掲げるもの</w:t>
            </w:r>
          </w:p>
          <w:p w14:paraId="2ABCC188" w14:textId="77777777" w:rsidR="00B60DE3" w:rsidRPr="009C084B" w:rsidRDefault="00B60DE3" w:rsidP="00B60DE3">
            <w:pPr>
              <w:snapToGrid w:val="0"/>
              <w:ind w:left="528" w:hangingChars="300" w:hanging="528"/>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265949C9" w14:textId="77777777" w:rsidR="00E52517" w:rsidRPr="009C084B" w:rsidRDefault="008C44F3" w:rsidP="00E52517">
            <w:pPr>
              <w:snapToGrid w:val="0"/>
              <w:ind w:left="528" w:hangingChars="300" w:hanging="528"/>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ロ　事業者の使用に係る電子計算機に備えられたファイルに記録された事項を電気通信回線を通じて利用申込者又はその家族の閲覧に供し、当該利用申込者又はその家族の使用に係る電子計算機に備えられたファイルに当該事項を記録する方法（電磁的方法による提供を受ける旨の承諾又は受けない旨の申出をする場合にあっては、事業者の使用に係る電子計算機に備えられたファイルにその旨を記録する方法)</w:t>
            </w:r>
          </w:p>
          <w:p w14:paraId="4A707385" w14:textId="77777777" w:rsidR="00E52517" w:rsidRPr="009C084B" w:rsidRDefault="00E52517" w:rsidP="00325F97">
            <w:pPr>
              <w:widowControl/>
              <w:snapToGrid w:val="0"/>
              <w:ind w:left="352" w:hangingChars="200" w:hanging="352"/>
              <w:jc w:val="left"/>
              <w:rPr>
                <w:rFonts w:ascii="ＭＳ 明朝" w:hAnsi="ＭＳ 明朝" w:cs="ＭＳ Ｐゴシック"/>
                <w:snapToGrid/>
                <w:color w:val="000000" w:themeColor="text1"/>
                <w:spacing w:val="0"/>
                <w:sz w:val="18"/>
                <w:szCs w:val="18"/>
              </w:rPr>
            </w:pPr>
            <w:r w:rsidRPr="009C084B">
              <w:rPr>
                <w:rFonts w:ascii="ＭＳ 明朝" w:hAnsi="ＭＳ 明朝" w:hint="eastAsia"/>
                <w:color w:val="000000" w:themeColor="text1"/>
                <w:sz w:val="18"/>
                <w:szCs w:val="18"/>
              </w:rPr>
              <w:t xml:space="preserve">　二　</w:t>
            </w:r>
            <w:r w:rsidR="00325F97" w:rsidRPr="009C084B">
              <w:rPr>
                <w:rFonts w:ascii="ＭＳ 明朝" w:hAnsi="ＭＳ 明朝" w:cs="ＭＳ Ｐゴシック" w:hint="eastAsia"/>
                <w:snapToGrid/>
                <w:color w:val="000000" w:themeColor="text1"/>
                <w:spacing w:val="0"/>
                <w:sz w:val="18"/>
                <w:szCs w:val="18"/>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9C084B">
              <w:rPr>
                <w:rFonts w:ascii="ＭＳ 明朝" w:hAnsi="ＭＳ 明朝" w:hint="eastAsia"/>
                <w:color w:val="000000" w:themeColor="text1"/>
                <w:sz w:val="18"/>
                <w:szCs w:val="18"/>
              </w:rPr>
              <w:t>をもって調製するファイルに前項に規定する事項を記録したものを交付する方法</w:t>
            </w:r>
          </w:p>
          <w:p w14:paraId="570C8471" w14:textId="77777777" w:rsidR="00B60DE3" w:rsidRPr="009C084B" w:rsidRDefault="00B60DE3" w:rsidP="00B60DE3">
            <w:pPr>
              <w:snapToGrid w:val="0"/>
              <w:ind w:left="528" w:hangingChars="300" w:hanging="528"/>
              <w:rPr>
                <w:rFonts w:ascii="ＭＳ 明朝" w:hAnsi="ＭＳ 明朝"/>
                <w:color w:val="000000" w:themeColor="text1"/>
                <w:sz w:val="18"/>
                <w:szCs w:val="18"/>
              </w:rPr>
            </w:pPr>
          </w:p>
          <w:p w14:paraId="1641B5B3" w14:textId="77777777" w:rsidR="00E52517" w:rsidRPr="009C084B" w:rsidRDefault="00E52517" w:rsidP="00E52517">
            <w:pPr>
              <w:snapToGrid w:val="0"/>
              <w:ind w:left="192" w:hangingChars="109" w:hanging="192"/>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上記①に掲げる方法は、利用申込者又はその家族がファイルへの記録を出力することによる文書を作成することができるものでなければなりません。</w:t>
            </w:r>
          </w:p>
          <w:p w14:paraId="71E454EA" w14:textId="77777777" w:rsidR="00E52517" w:rsidRPr="009C084B" w:rsidRDefault="00E52517" w:rsidP="00E52517">
            <w:pPr>
              <w:snapToGrid w:val="0"/>
              <w:ind w:left="192" w:hangingChars="109" w:hanging="192"/>
              <w:rPr>
                <w:rFonts w:ascii="ＭＳ 明朝" w:hAnsi="ＭＳ 明朝"/>
                <w:color w:val="000000" w:themeColor="text1"/>
                <w:sz w:val="18"/>
                <w:szCs w:val="18"/>
              </w:rPr>
            </w:pPr>
          </w:p>
          <w:p w14:paraId="5F9A7A62" w14:textId="77777777" w:rsidR="00E52517" w:rsidRPr="009C084B" w:rsidRDefault="00E52517" w:rsidP="00E52517">
            <w:pPr>
              <w:snapToGrid w:val="0"/>
              <w:ind w:left="192" w:hangingChars="109" w:hanging="192"/>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4455F8AA" w14:textId="77777777" w:rsidR="00E52517" w:rsidRPr="009C084B" w:rsidRDefault="00E52517" w:rsidP="00E52517">
            <w:pPr>
              <w:snapToGrid w:val="0"/>
              <w:ind w:left="192" w:hangingChars="109" w:hanging="192"/>
              <w:rPr>
                <w:rFonts w:ascii="ＭＳ 明朝" w:hAnsi="ＭＳ 明朝"/>
                <w:color w:val="000000" w:themeColor="text1"/>
                <w:sz w:val="18"/>
                <w:szCs w:val="18"/>
              </w:rPr>
            </w:pPr>
          </w:p>
          <w:p w14:paraId="31315D49" w14:textId="77777777" w:rsidR="00E52517" w:rsidRPr="009C084B" w:rsidRDefault="00E52517" w:rsidP="00E52517">
            <w:pPr>
              <w:snapToGrid w:val="0"/>
              <w:ind w:left="192" w:hangingChars="109" w:hanging="192"/>
              <w:rPr>
                <w:rFonts w:ascii="ＭＳ 明朝" w:hAnsi="ＭＳ 明朝"/>
                <w:color w:val="000000" w:themeColor="text1"/>
                <w:sz w:val="18"/>
                <w:szCs w:val="18"/>
              </w:rPr>
            </w:pPr>
            <w:r w:rsidRPr="009C084B">
              <w:rPr>
                <w:rFonts w:ascii="ＭＳ 明朝" w:hAnsi="ＭＳ 明朝" w:hint="eastAsia"/>
                <w:color w:val="000000" w:themeColor="text1"/>
                <w:sz w:val="18"/>
                <w:szCs w:val="18"/>
              </w:rPr>
              <w:t>④　事業者は、上記①により提供しようとするときは、あらかじめ、当該利用申込者又はその家族に対し、その用いる次に掲げる電磁的方法の種類及び内容を示し、文書又は電磁的方法による承諾を得なければなりません。</w:t>
            </w:r>
          </w:p>
          <w:p w14:paraId="4DD496F4" w14:textId="77777777" w:rsidR="00E52517" w:rsidRPr="009C084B" w:rsidRDefault="00E52517" w:rsidP="00E52517">
            <w:pPr>
              <w:snapToGrid w:val="0"/>
              <w:ind w:left="192" w:hangingChars="109" w:hanging="19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一　上記①に規定する方法のうち事業者が使用するもの</w:t>
            </w:r>
          </w:p>
          <w:p w14:paraId="6FAFFBE2" w14:textId="77777777" w:rsidR="00E52517" w:rsidRPr="009C084B" w:rsidRDefault="00E52517" w:rsidP="00E52517">
            <w:pPr>
              <w:snapToGrid w:val="0"/>
              <w:ind w:left="192" w:hangingChars="109" w:hanging="19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二　ファイルへの記録の方式</w:t>
            </w:r>
          </w:p>
          <w:p w14:paraId="4D5F06DC" w14:textId="77777777" w:rsidR="00E52517" w:rsidRPr="009C084B" w:rsidRDefault="00E52517" w:rsidP="00E52517">
            <w:pPr>
              <w:snapToGrid w:val="0"/>
              <w:ind w:left="192" w:hangingChars="109" w:hanging="192"/>
              <w:rPr>
                <w:rFonts w:ascii="ＭＳ 明朝" w:hAnsi="ＭＳ 明朝"/>
                <w:color w:val="000000" w:themeColor="text1"/>
                <w:sz w:val="18"/>
                <w:szCs w:val="18"/>
              </w:rPr>
            </w:pPr>
          </w:p>
          <w:p w14:paraId="51970634" w14:textId="77777777" w:rsidR="00E52517" w:rsidRPr="009C084B" w:rsidRDefault="00E52517" w:rsidP="00E52517">
            <w:pPr>
              <w:snapToGrid w:val="0"/>
              <w:ind w:left="192" w:hangingChars="109" w:hanging="192"/>
              <w:rPr>
                <w:rFonts w:ascii="ＭＳ 明朝" w:hAnsi="ＭＳ 明朝"/>
                <w:color w:val="000000" w:themeColor="text1"/>
                <w:sz w:val="18"/>
                <w:szCs w:val="18"/>
              </w:rPr>
            </w:pPr>
            <w:r w:rsidRPr="009C084B">
              <w:rPr>
                <w:rFonts w:ascii="ＭＳ 明朝" w:hAnsi="ＭＳ 明朝" w:hint="eastAsia"/>
                <w:color w:val="000000" w:themeColor="text1"/>
                <w:sz w:val="18"/>
                <w:szCs w:val="18"/>
              </w:rPr>
              <w:t>⑤　上記④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w:t>
            </w:r>
          </w:p>
          <w:p w14:paraId="29D5E264" w14:textId="77777777" w:rsidR="00E52517" w:rsidRPr="009C084B" w:rsidRDefault="00E52517" w:rsidP="00E52517">
            <w:pPr>
              <w:snapToGrid w:val="0"/>
              <w:ind w:left="192" w:hangingChars="109" w:hanging="19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ただし、当該利用申込者又はその家族が再び上記④の規定による承諾をした場合は、この限りではありません。</w:t>
            </w:r>
          </w:p>
          <w:p w14:paraId="0D5AE694" w14:textId="77777777" w:rsidR="00E52517" w:rsidRPr="009C084B" w:rsidRDefault="00E52517" w:rsidP="00E52517">
            <w:pPr>
              <w:snapToGrid w:val="0"/>
              <w:ind w:left="192" w:hangingChars="109" w:hanging="192"/>
              <w:rPr>
                <w:rFonts w:ascii="ＭＳ 明朝" w:hAnsi="ＭＳ 明朝"/>
                <w:color w:val="000000" w:themeColor="text1"/>
                <w:sz w:val="18"/>
                <w:szCs w:val="18"/>
              </w:rPr>
            </w:pPr>
          </w:p>
        </w:tc>
        <w:tc>
          <w:tcPr>
            <w:tcW w:w="996" w:type="dxa"/>
            <w:tcBorders>
              <w:top w:val="dotted" w:sz="4" w:space="0" w:color="auto"/>
              <w:left w:val="single" w:sz="4" w:space="0" w:color="auto"/>
              <w:bottom w:val="single" w:sz="4" w:space="0" w:color="auto"/>
              <w:right w:val="single" w:sz="4" w:space="0" w:color="auto"/>
            </w:tcBorders>
            <w:shd w:val="clear" w:color="auto" w:fill="auto"/>
          </w:tcPr>
          <w:p w14:paraId="734C83D8" w14:textId="77777777" w:rsidR="00B60DE3" w:rsidRPr="009C084B" w:rsidRDefault="00B60DE3" w:rsidP="00396A58">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single" w:sz="4" w:space="0" w:color="auto"/>
            </w:tcBorders>
            <w:shd w:val="clear" w:color="auto" w:fill="auto"/>
            <w:tcMar>
              <w:top w:w="0" w:type="dxa"/>
              <w:left w:w="28" w:type="dxa"/>
              <w:bottom w:w="57" w:type="dxa"/>
              <w:right w:w="28" w:type="dxa"/>
            </w:tcMar>
          </w:tcPr>
          <w:p w14:paraId="596AEBA1" w14:textId="77777777" w:rsidR="00B60DE3" w:rsidRPr="009C084B" w:rsidRDefault="00B60DE3" w:rsidP="00396A58">
            <w:pPr>
              <w:snapToGrid w:val="0"/>
              <w:rPr>
                <w:rFonts w:ascii="ＭＳ 明朝" w:hAnsi="ＭＳ 明朝"/>
                <w:color w:val="000000" w:themeColor="text1"/>
                <w:sz w:val="16"/>
                <w:szCs w:val="16"/>
              </w:rPr>
            </w:pPr>
          </w:p>
        </w:tc>
      </w:tr>
      <w:tr w:rsidR="009C084B" w:rsidRPr="009C084B" w14:paraId="63532624"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70AADF71"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w:t>
            </w:r>
          </w:p>
          <w:p w14:paraId="664AD6AD"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提供拒否の禁止</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1AA8F3"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正当な理由なくサービスの提供を拒んでいませんか。</w:t>
            </w:r>
          </w:p>
        </w:tc>
        <w:tc>
          <w:tcPr>
            <w:tcW w:w="996" w:type="dxa"/>
            <w:tcBorders>
              <w:top w:val="single" w:sz="4" w:space="0" w:color="auto"/>
              <w:left w:val="single" w:sz="4" w:space="0" w:color="auto"/>
              <w:right w:val="single" w:sz="4" w:space="0" w:color="auto"/>
            </w:tcBorders>
            <w:shd w:val="clear" w:color="auto" w:fill="auto"/>
          </w:tcPr>
          <w:p w14:paraId="79D06703" w14:textId="459E0EF5"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0112280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4B0CDE24" w14:textId="474F12C7"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1383910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47B2F540" w14:textId="77777777" w:rsidR="000529D5" w:rsidRPr="009C084B" w:rsidRDefault="001D0D60" w:rsidP="007C191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377780DA" w14:textId="77777777" w:rsidR="001D0D60" w:rsidRPr="009C084B" w:rsidRDefault="000529D5" w:rsidP="007C191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1D0D60" w:rsidRPr="009C084B">
              <w:rPr>
                <w:rFonts w:ascii="ＭＳ 明朝" w:hAnsi="ＭＳ 明朝" w:hint="eastAsia"/>
                <w:color w:val="000000" w:themeColor="text1"/>
                <w:sz w:val="16"/>
                <w:szCs w:val="16"/>
              </w:rPr>
              <w:t>70</w:t>
            </w:r>
            <w:r w:rsidR="00612773" w:rsidRPr="009C084B">
              <w:rPr>
                <w:rFonts w:ascii="ＭＳ 明朝" w:hAnsi="ＭＳ 明朝" w:hint="eastAsia"/>
                <w:color w:val="000000" w:themeColor="text1"/>
                <w:sz w:val="16"/>
                <w:szCs w:val="16"/>
              </w:rPr>
              <w:t>条</w:t>
            </w:r>
            <w:r w:rsidR="001D0D60" w:rsidRPr="009C084B">
              <w:rPr>
                <w:rFonts w:ascii="ＭＳ 明朝" w:hAnsi="ＭＳ 明朝" w:hint="eastAsia"/>
                <w:color w:val="000000" w:themeColor="text1"/>
                <w:sz w:val="16"/>
                <w:szCs w:val="16"/>
              </w:rPr>
              <w:t>準用</w:t>
            </w:r>
            <w:r w:rsidR="00612773" w:rsidRPr="009C084B">
              <w:rPr>
                <w:rFonts w:ascii="ＭＳ 明朝" w:hAnsi="ＭＳ 明朝" w:hint="eastAsia"/>
                <w:color w:val="000000" w:themeColor="text1"/>
                <w:sz w:val="16"/>
                <w:szCs w:val="16"/>
              </w:rPr>
              <w:t>（</w:t>
            </w:r>
            <w:r w:rsidR="001D0D60" w:rsidRPr="009C084B">
              <w:rPr>
                <w:rFonts w:ascii="ＭＳ 明朝" w:hAnsi="ＭＳ 明朝" w:hint="eastAsia"/>
                <w:color w:val="000000" w:themeColor="text1"/>
                <w:sz w:val="16"/>
                <w:szCs w:val="16"/>
              </w:rPr>
              <w:t>第10条）</w:t>
            </w:r>
          </w:p>
          <w:p w14:paraId="7E96F48C" w14:textId="77777777" w:rsidR="000529D5" w:rsidRPr="009C084B" w:rsidRDefault="001D0D60" w:rsidP="007C191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00309866" w14:textId="77777777" w:rsidR="001D0D60" w:rsidRPr="009C084B" w:rsidRDefault="001D0D60" w:rsidP="007C191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第74条準用(第9条</w:t>
            </w:r>
            <w:r w:rsidRPr="009C084B">
              <w:rPr>
                <w:rFonts w:ascii="ＭＳ 明朝" w:hAnsi="ＭＳ 明朝"/>
                <w:color w:val="000000" w:themeColor="text1"/>
                <w:sz w:val="16"/>
                <w:szCs w:val="16"/>
              </w:rPr>
              <w:t>）</w:t>
            </w:r>
          </w:p>
        </w:tc>
      </w:tr>
      <w:tr w:rsidR="009C084B" w:rsidRPr="009C084B" w14:paraId="4D5DF29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7EB2FEA"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499D708" w14:textId="77777777" w:rsidR="001D0D60" w:rsidRPr="009C084B" w:rsidRDefault="001D0D60" w:rsidP="000529D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w:t>
            </w:r>
            <w:r w:rsidR="000529D5" w:rsidRPr="009C084B">
              <w:rPr>
                <w:rFonts w:ascii="ＭＳ 明朝" w:hAnsi="ＭＳ 明朝" w:hint="eastAsia"/>
                <w:color w:val="000000" w:themeColor="text1"/>
                <w:sz w:val="18"/>
                <w:szCs w:val="18"/>
              </w:rPr>
              <w:t xml:space="preserve">　特に、要介護度や所得の多寡を理由にサービスの提供を拒否することはできません。</w:t>
            </w:r>
          </w:p>
          <w:p w14:paraId="7CDB427E" w14:textId="77777777" w:rsidR="000529D5" w:rsidRPr="009C084B" w:rsidRDefault="000529D5" w:rsidP="000529D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292CDE5" w14:textId="77777777" w:rsidR="001D0D60" w:rsidRPr="009C084B" w:rsidRDefault="001D0D60"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4F16FE1" w14:textId="77777777" w:rsidR="001D0D60" w:rsidRPr="009C084B" w:rsidRDefault="001D0D60" w:rsidP="00396A58">
            <w:pPr>
              <w:snapToGrid w:val="0"/>
              <w:rPr>
                <w:rFonts w:ascii="ＭＳ 明朝" w:hAnsi="ＭＳ 明朝"/>
                <w:color w:val="000000" w:themeColor="text1"/>
                <w:sz w:val="16"/>
                <w:szCs w:val="16"/>
              </w:rPr>
            </w:pPr>
          </w:p>
        </w:tc>
      </w:tr>
      <w:tr w:rsidR="009C084B" w:rsidRPr="009C084B" w14:paraId="3BA3956C" w14:textId="77777777" w:rsidTr="00140EC3">
        <w:trPr>
          <w:trHeight w:val="535"/>
        </w:trPr>
        <w:tc>
          <w:tcPr>
            <w:tcW w:w="1268" w:type="dxa"/>
            <w:vMerge/>
            <w:tcBorders>
              <w:right w:val="single" w:sz="4" w:space="0" w:color="auto"/>
            </w:tcBorders>
            <w:shd w:val="clear" w:color="auto" w:fill="auto"/>
            <w:tcMar>
              <w:top w:w="0" w:type="dxa"/>
              <w:left w:w="28" w:type="dxa"/>
              <w:bottom w:w="57" w:type="dxa"/>
              <w:right w:w="28" w:type="dxa"/>
            </w:tcMar>
          </w:tcPr>
          <w:p w14:paraId="28307242" w14:textId="77777777" w:rsidR="000529D5" w:rsidRPr="009C084B" w:rsidRDefault="000529D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right w:val="single" w:sz="4" w:space="0" w:color="auto"/>
            </w:tcBorders>
            <w:shd w:val="clear" w:color="auto" w:fill="auto"/>
            <w:tcMar>
              <w:top w:w="0" w:type="dxa"/>
              <w:bottom w:w="57" w:type="dxa"/>
            </w:tcMar>
          </w:tcPr>
          <w:p w14:paraId="659C1AED" w14:textId="77777777" w:rsidR="000529D5" w:rsidRPr="009C084B" w:rsidRDefault="000529D5" w:rsidP="000529D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サービスの提供を拒むことのできる正当な理由がある場合とは、次の場合です。</w:t>
            </w:r>
          </w:p>
          <w:p w14:paraId="30C1E4D8" w14:textId="77777777" w:rsidR="000529D5" w:rsidRPr="009C084B" w:rsidRDefault="000529D5" w:rsidP="000529D5">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当該事業所の現員からは利用申込に応じきれない場合</w:t>
            </w:r>
          </w:p>
          <w:p w14:paraId="1974F7C8" w14:textId="77777777" w:rsidR="000529D5" w:rsidRPr="009C084B" w:rsidRDefault="000529D5" w:rsidP="000529D5">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利用申込者の居住地が当該事業所の通常の事業の実施地域外である場合</w:t>
            </w:r>
          </w:p>
          <w:p w14:paraId="375267CF" w14:textId="77777777" w:rsidR="000529D5" w:rsidRPr="009C084B" w:rsidRDefault="000529D5" w:rsidP="000529D5">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その他利用申込者に対し、自ら適切なサービスを提供することが困難な場合</w:t>
            </w:r>
          </w:p>
          <w:p w14:paraId="6F6533DB" w14:textId="77777777" w:rsidR="000529D5" w:rsidRPr="009C084B" w:rsidRDefault="000529D5" w:rsidP="000529D5">
            <w:pPr>
              <w:snapToGrid w:val="0"/>
              <w:ind w:firstLineChars="100" w:firstLine="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8835996" w14:textId="77777777" w:rsidR="000529D5" w:rsidRPr="009C084B" w:rsidRDefault="000529D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210A13E" w14:textId="77777777" w:rsidR="000529D5" w:rsidRPr="009C084B" w:rsidRDefault="000529D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w:t>
            </w:r>
          </w:p>
          <w:p w14:paraId="53068184" w14:textId="77777777" w:rsidR="000529D5" w:rsidRPr="009C084B" w:rsidRDefault="000529D5" w:rsidP="00396A58">
            <w:pPr>
              <w:snapToGrid w:val="0"/>
              <w:rPr>
                <w:rFonts w:ascii="ＭＳ 明朝" w:hAnsi="ＭＳ 明朝"/>
                <w:color w:val="000000" w:themeColor="text1"/>
                <w:sz w:val="16"/>
                <w:szCs w:val="16"/>
              </w:rPr>
            </w:pPr>
            <w:r w:rsidRPr="009C084B">
              <w:rPr>
                <w:rFonts w:ascii="ＭＳ 明朝" w:hAnsi="ＭＳ 明朝"/>
                <w:color w:val="000000" w:themeColor="text1"/>
                <w:sz w:val="16"/>
                <w:szCs w:val="16"/>
              </w:rPr>
              <w:t>25 第3の1の3(3)）</w:t>
            </w:r>
          </w:p>
        </w:tc>
      </w:tr>
      <w:tr w:rsidR="009C084B" w:rsidRPr="009C084B" w14:paraId="46705BCF" w14:textId="77777777" w:rsidTr="00140EC3">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0DA8335E"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w:t>
            </w:r>
          </w:p>
          <w:p w14:paraId="08C75C8B"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サービス提供困難時の対応</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335E73B" w14:textId="77777777" w:rsidR="00396A58" w:rsidRPr="009C084B" w:rsidRDefault="00F71990" w:rsidP="004747A4">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利用申込者の病状、当該事業所の通常の事業の実施地域等を勘案し、自ら適切なサービスを提供することが困難であると認めた場合は、当該利用申込者に係る主治の医師及び居宅介護支援事業者への連絡を行い、適当な他の訪問看護事業者等を紹介する等の必要な措置を速やかに講じていますか。</w:t>
            </w:r>
          </w:p>
          <w:p w14:paraId="25F4BF1E" w14:textId="77777777" w:rsidR="00F71990" w:rsidRPr="009C084B" w:rsidRDefault="00F71990" w:rsidP="004747A4">
            <w:pPr>
              <w:snapToGrid w:val="0"/>
              <w:ind w:firstLineChars="100" w:firstLine="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9549EF7" w14:textId="26E650F2"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6906511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E6344FD" w14:textId="0451E3B6"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9767533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415AA741" w14:textId="238283D4" w:rsidR="00F7199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5654912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F71990"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DCF4081" w14:textId="77777777" w:rsidR="00F71990"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2EA712D"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7C1910" w:rsidRPr="009C084B">
              <w:rPr>
                <w:rFonts w:ascii="ＭＳ 明朝" w:hAnsi="ＭＳ 明朝" w:hint="eastAsia"/>
                <w:color w:val="000000" w:themeColor="text1"/>
                <w:sz w:val="16"/>
                <w:szCs w:val="16"/>
              </w:rPr>
              <w:t>59</w:t>
            </w:r>
            <w:r w:rsidRPr="009C084B">
              <w:rPr>
                <w:rFonts w:ascii="ＭＳ 明朝" w:hAnsi="ＭＳ 明朝"/>
                <w:color w:val="000000" w:themeColor="text1"/>
                <w:sz w:val="16"/>
                <w:szCs w:val="16"/>
              </w:rPr>
              <w:t>条</w:t>
            </w:r>
          </w:p>
          <w:p w14:paraId="17049CCC" w14:textId="77777777" w:rsidR="00F71990"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27000298"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第63条</w:t>
            </w:r>
          </w:p>
        </w:tc>
      </w:tr>
      <w:tr w:rsidR="009C084B" w:rsidRPr="009C084B" w14:paraId="39115B0D"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5F7EDED4"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5-4</w:t>
            </w:r>
          </w:p>
          <w:p w14:paraId="2137418F"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受給資格等の確認</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DADCEB" w14:textId="77777777" w:rsidR="001D0D60" w:rsidRPr="009C084B" w:rsidRDefault="00612773"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サービスの提供を求められた場合は、その者の提示する被保険者証によって、被保険者資格（被保険者番号）、要介護認定の有無及び要介護認定の有効期間を確かめていますか。</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A5A18A2" w14:textId="749B241F"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0875523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1D6FE2F5" w14:textId="7E623C2E"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1089578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8629E41" w14:textId="77777777" w:rsidR="00612773"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A5E07DE"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(第1</w:t>
            </w:r>
            <w:r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条)</w:t>
            </w:r>
          </w:p>
          <w:p w14:paraId="7460AAD5" w14:textId="77777777" w:rsidR="00612773"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3B86AFC1"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第74条準用(第11条</w:t>
            </w:r>
            <w:r w:rsidRPr="009C084B">
              <w:rPr>
                <w:rFonts w:ascii="ＭＳ 明朝" w:hAnsi="ＭＳ 明朝"/>
                <w:color w:val="000000" w:themeColor="text1"/>
                <w:sz w:val="16"/>
                <w:szCs w:val="16"/>
              </w:rPr>
              <w:t>）</w:t>
            </w:r>
          </w:p>
        </w:tc>
      </w:tr>
      <w:tr w:rsidR="009C084B" w:rsidRPr="009C084B" w14:paraId="17FEB838"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69DED6B0"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4DF1D64" w14:textId="77777777" w:rsidR="001D0D60" w:rsidRPr="009C084B" w:rsidRDefault="00A61640"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1D0D60" w:rsidRPr="009C084B">
              <w:rPr>
                <w:rFonts w:ascii="ＭＳ 明朝" w:hAnsi="ＭＳ 明朝" w:hint="eastAsia"/>
                <w:color w:val="000000" w:themeColor="text1"/>
                <w:sz w:val="18"/>
                <w:szCs w:val="18"/>
              </w:rPr>
              <w:t xml:space="preserve">　被保険者証に認定審査会意見が記載されているときは、当該認定審査会意見に配慮して、サービスを提供するように努めていますか。</w:t>
            </w:r>
          </w:p>
          <w:p w14:paraId="1E775E0C" w14:textId="77777777" w:rsidR="00A61640" w:rsidRPr="009C084B" w:rsidRDefault="00A61640"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45FA83B" w14:textId="7F191D81"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8520768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4C5D047" w14:textId="553A4853"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6775604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73D3FC65" w14:textId="0AA78E9A" w:rsidR="00A6164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5615458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61640"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686AF45" w14:textId="77777777" w:rsidR="001D0D60" w:rsidRPr="009C084B" w:rsidRDefault="001D0D60" w:rsidP="00396A58">
            <w:pPr>
              <w:snapToGrid w:val="0"/>
              <w:rPr>
                <w:rFonts w:ascii="ＭＳ 明朝" w:hAnsi="ＭＳ 明朝"/>
                <w:color w:val="000000" w:themeColor="text1"/>
                <w:sz w:val="16"/>
                <w:szCs w:val="16"/>
              </w:rPr>
            </w:pPr>
          </w:p>
        </w:tc>
      </w:tr>
      <w:tr w:rsidR="009C084B" w:rsidRPr="009C084B" w14:paraId="03E44E64"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21EE0121"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5-5</w:t>
            </w:r>
          </w:p>
          <w:p w14:paraId="42AE1F16"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要介護認定の申請に係る援助</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CEB6F80" w14:textId="77777777" w:rsidR="001D0D60" w:rsidRPr="009C084B" w:rsidRDefault="00812111" w:rsidP="00812111">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w:t>
            </w:r>
            <w:r w:rsidR="00AC672D" w:rsidRPr="009C084B">
              <w:rPr>
                <w:rFonts w:ascii="ＭＳ 明朝" w:hAnsi="ＭＳ 明朝" w:hint="eastAsia"/>
                <w:color w:val="000000" w:themeColor="text1"/>
                <w:sz w:val="18"/>
                <w:szCs w:val="18"/>
              </w:rPr>
              <w:t xml:space="preserve">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p w14:paraId="5F21598A" w14:textId="77777777" w:rsidR="00AC672D" w:rsidRPr="009C084B" w:rsidRDefault="00AC672D" w:rsidP="00812111">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clear" w:color="auto" w:fill="auto"/>
          </w:tcPr>
          <w:p w14:paraId="1D74ED62" w14:textId="1DD6E742"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9950519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29C391CF" w14:textId="7D6F3B01"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6852651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4EBD776F" w14:textId="77777777" w:rsidR="00322394"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559BB0DE" w14:textId="77777777" w:rsidR="00322394" w:rsidRPr="009C084B" w:rsidRDefault="001D0D60" w:rsidP="00322394">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(第1</w:t>
            </w:r>
            <w:r w:rsidRPr="009C084B">
              <w:rPr>
                <w:rFonts w:ascii="ＭＳ 明朝" w:hAnsi="ＭＳ 明朝" w:hint="eastAsia"/>
                <w:color w:val="000000" w:themeColor="text1"/>
                <w:sz w:val="16"/>
                <w:szCs w:val="16"/>
              </w:rPr>
              <w:t>3</w:t>
            </w:r>
            <w:r w:rsidRPr="009C084B">
              <w:rPr>
                <w:rFonts w:ascii="ＭＳ 明朝" w:hAnsi="ＭＳ 明朝"/>
                <w:color w:val="000000" w:themeColor="text1"/>
                <w:sz w:val="16"/>
                <w:szCs w:val="16"/>
              </w:rPr>
              <w:t>条)</w:t>
            </w:r>
          </w:p>
          <w:p w14:paraId="50DD22CB" w14:textId="77777777" w:rsidR="00322394" w:rsidRPr="009C084B" w:rsidRDefault="001D0D60" w:rsidP="00322394">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4E8CA009" w14:textId="77777777" w:rsidR="001D0D60" w:rsidRPr="009C084B" w:rsidRDefault="001D0D60" w:rsidP="00322394">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第74条準用(第12条</w:t>
            </w:r>
            <w:r w:rsidRPr="009C084B">
              <w:rPr>
                <w:rFonts w:ascii="ＭＳ 明朝" w:hAnsi="ＭＳ 明朝"/>
                <w:color w:val="000000" w:themeColor="text1"/>
                <w:sz w:val="16"/>
                <w:szCs w:val="16"/>
              </w:rPr>
              <w:t>）</w:t>
            </w:r>
          </w:p>
        </w:tc>
      </w:tr>
      <w:tr w:rsidR="009C084B" w:rsidRPr="009C084B" w14:paraId="50A7DB83"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68A012FD"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0056ABF" w14:textId="77777777" w:rsidR="001D0D60" w:rsidRPr="009C084B" w:rsidRDefault="00AC672D"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居宅介護支援</w:t>
            </w:r>
            <w:r w:rsidR="00F15C0C" w:rsidRPr="009C084B">
              <w:rPr>
                <w:rFonts w:ascii="ＭＳ 明朝" w:hAnsi="ＭＳ 明朝" w:hint="eastAsia"/>
                <w:color w:val="000000" w:themeColor="text1"/>
                <w:sz w:val="18"/>
                <w:szCs w:val="18"/>
              </w:rPr>
              <w:t>（これに相当するサービスを含む。）</w:t>
            </w:r>
            <w:r w:rsidRPr="009C084B">
              <w:rPr>
                <w:rFonts w:ascii="ＭＳ 明朝" w:hAnsi="ＭＳ 明朝" w:hint="eastAsia"/>
                <w:color w:val="000000" w:themeColor="text1"/>
                <w:sz w:val="18"/>
                <w:szCs w:val="18"/>
              </w:rPr>
              <w:t>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p w14:paraId="4ADCFE5F" w14:textId="77777777" w:rsidR="00AC672D" w:rsidRPr="009C084B" w:rsidRDefault="00AC672D" w:rsidP="004747A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1B176C50" w14:textId="699B2664"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0713155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CA2FED1" w14:textId="01E4C167"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1814701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44169C40" w14:textId="226E41D2" w:rsidR="00AC672D"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6230717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C672D" w:rsidRPr="009C084B">
              <w:rPr>
                <w:rFonts w:ascii="ＭＳ 明朝" w:hAnsi="ＭＳ 明朝" w:hint="eastAsia"/>
                <w:color w:val="000000" w:themeColor="text1"/>
                <w:sz w:val="18"/>
                <w:szCs w:val="18"/>
              </w:rPr>
              <w:t>非該当</w:t>
            </w: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327514B3" w14:textId="77777777" w:rsidR="001D0D60" w:rsidRPr="009C084B" w:rsidRDefault="001D0D60" w:rsidP="00396A58">
            <w:pPr>
              <w:snapToGrid w:val="0"/>
              <w:rPr>
                <w:rFonts w:ascii="ＭＳ 明朝" w:hAnsi="ＭＳ 明朝"/>
                <w:color w:val="000000" w:themeColor="text1"/>
                <w:sz w:val="16"/>
                <w:szCs w:val="16"/>
              </w:rPr>
            </w:pPr>
          </w:p>
        </w:tc>
      </w:tr>
      <w:tr w:rsidR="009C084B" w:rsidRPr="009C084B" w14:paraId="765422EF" w14:textId="77777777" w:rsidTr="00140EC3">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29D0B2D"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5-6</w:t>
            </w:r>
          </w:p>
          <w:p w14:paraId="6DC2AE56"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心身の状況等の把握</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A71625"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サービス提供に当たっては、サービス担当者会議等を通じて、利用者の心身の状況、病歴、その置かれている環境、他の保健医療サービス又</w:t>
            </w:r>
            <w:r w:rsidR="00322394" w:rsidRPr="009C084B">
              <w:rPr>
                <w:rFonts w:ascii="ＭＳ 明朝" w:hAnsi="ＭＳ 明朝" w:hint="eastAsia"/>
                <w:color w:val="000000" w:themeColor="text1"/>
                <w:sz w:val="18"/>
                <w:szCs w:val="18"/>
              </w:rPr>
              <w:t>は福祉サービスの利用状況等の把握に努めていますか。</w:t>
            </w:r>
          </w:p>
          <w:p w14:paraId="050981DB" w14:textId="77777777" w:rsidR="00322394" w:rsidRPr="009C084B" w:rsidRDefault="00322394"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8C75E10" w14:textId="3678B787"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2641662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3706BCB" w14:textId="1C575D79"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6753774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AE43EBC" w14:textId="77777777" w:rsidR="00322394"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61479307"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C211A8" w:rsidRPr="009C084B">
              <w:rPr>
                <w:rFonts w:ascii="ＭＳ 明朝" w:hAnsi="ＭＳ 明朝"/>
                <w:color w:val="000000" w:themeColor="text1"/>
                <w:sz w:val="16"/>
                <w:szCs w:val="16"/>
              </w:rPr>
              <w:t>7</w:t>
            </w:r>
            <w:r w:rsidR="00C211A8"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(第1</w:t>
            </w:r>
            <w:r w:rsidR="00C211A8" w:rsidRPr="009C084B">
              <w:rPr>
                <w:rFonts w:ascii="ＭＳ 明朝" w:hAnsi="ＭＳ 明朝" w:hint="eastAsia"/>
                <w:color w:val="000000" w:themeColor="text1"/>
                <w:sz w:val="16"/>
                <w:szCs w:val="16"/>
              </w:rPr>
              <w:t>4</w:t>
            </w:r>
            <w:r w:rsidRPr="009C084B">
              <w:rPr>
                <w:rFonts w:ascii="ＭＳ 明朝" w:hAnsi="ＭＳ 明朝"/>
                <w:color w:val="000000" w:themeColor="text1"/>
                <w:sz w:val="16"/>
                <w:szCs w:val="16"/>
              </w:rPr>
              <w:t>条)</w:t>
            </w:r>
          </w:p>
          <w:p w14:paraId="11E0607E" w14:textId="77777777" w:rsidR="00322394"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67E2794B"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第74条準用(第13条</w:t>
            </w:r>
            <w:r w:rsidRPr="009C084B">
              <w:rPr>
                <w:rFonts w:ascii="ＭＳ 明朝" w:hAnsi="ＭＳ 明朝"/>
                <w:color w:val="000000" w:themeColor="text1"/>
                <w:sz w:val="16"/>
                <w:szCs w:val="16"/>
              </w:rPr>
              <w:t>）</w:t>
            </w:r>
          </w:p>
        </w:tc>
      </w:tr>
      <w:tr w:rsidR="009C084B" w:rsidRPr="009C084B" w14:paraId="0F7F632E"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4CD3239"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5-7</w:t>
            </w:r>
          </w:p>
          <w:p w14:paraId="1F0C70E0"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居宅介護支援事業者等との連携</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B5315BF" w14:textId="77777777" w:rsidR="00396A58" w:rsidRPr="009C084B" w:rsidRDefault="001A577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w:t>
            </w:r>
            <w:r w:rsidRPr="009C084B">
              <w:rPr>
                <w:rFonts w:hint="eastAsia"/>
                <w:color w:val="000000" w:themeColor="text1"/>
              </w:rPr>
              <w:t xml:space="preserve">　</w:t>
            </w:r>
            <w:r w:rsidRPr="009C084B">
              <w:rPr>
                <w:rFonts w:ascii="ＭＳ 明朝" w:hAnsi="ＭＳ 明朝" w:hint="eastAsia"/>
                <w:color w:val="000000" w:themeColor="text1"/>
                <w:sz w:val="18"/>
                <w:szCs w:val="18"/>
              </w:rPr>
              <w:t>サービスを提供するに当たっては、居宅介護支援事業者その他保健医療サービス又は福祉サービスを提供する者との密接な連携に努めていますか。</w:t>
            </w:r>
          </w:p>
          <w:p w14:paraId="7D760817" w14:textId="77777777" w:rsidR="001A5775" w:rsidRPr="009C084B" w:rsidRDefault="001A5775"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421540A" w14:textId="4A07F360"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6599183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DA1DCDE" w14:textId="50C28911"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5345929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45A33DAA" w14:textId="77777777" w:rsidR="00322394"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28176E8"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C211A8" w:rsidRPr="009C084B">
              <w:rPr>
                <w:rFonts w:ascii="ＭＳ 明朝" w:hAnsi="ＭＳ 明朝"/>
                <w:color w:val="000000" w:themeColor="text1"/>
                <w:sz w:val="16"/>
                <w:szCs w:val="16"/>
              </w:rPr>
              <w:t>6</w:t>
            </w:r>
            <w:r w:rsidR="00C211A8"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p>
          <w:p w14:paraId="5BBB5515" w14:textId="77777777" w:rsidR="00322394"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3CBBE650"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第64条</w:t>
            </w:r>
          </w:p>
        </w:tc>
      </w:tr>
      <w:tr w:rsidR="009C084B" w:rsidRPr="009C084B" w14:paraId="26EA8467"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250CA691" w14:textId="77777777" w:rsidR="00396A58" w:rsidRPr="009C084B" w:rsidRDefault="00396A58"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15ECDC2" w14:textId="77777777" w:rsidR="00396A58" w:rsidRPr="009C084B" w:rsidRDefault="001A577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396A58"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サービスの提供の終了に際しては、利用者又はその家族に対して適切な指導を行うとともに、主治の医師及び居宅介護支援事業者に対する情報の提供並びに保健医療サービス又福祉サービスを提供する者との密接な連携に努めていますか。</w:t>
            </w:r>
          </w:p>
          <w:p w14:paraId="5D087772" w14:textId="77777777" w:rsidR="001A5775" w:rsidRPr="009C084B" w:rsidRDefault="001A5775"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8DB46E1" w14:textId="25D56F7B"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8547840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F3ADFE1" w14:textId="13404C77"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6672350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10ABB925" w14:textId="77777777" w:rsidR="00396A58" w:rsidRPr="009C084B" w:rsidRDefault="00396A58" w:rsidP="00396A58">
            <w:pPr>
              <w:snapToGrid w:val="0"/>
              <w:rPr>
                <w:rFonts w:ascii="ＭＳ 明朝" w:hAnsi="ＭＳ 明朝"/>
                <w:color w:val="000000" w:themeColor="text1"/>
                <w:sz w:val="16"/>
                <w:szCs w:val="16"/>
              </w:rPr>
            </w:pPr>
          </w:p>
        </w:tc>
      </w:tr>
      <w:tr w:rsidR="009C084B" w:rsidRPr="009C084B" w14:paraId="246B0949" w14:textId="77777777" w:rsidTr="00140EC3">
        <w:trPr>
          <w:trHeight w:val="1878"/>
        </w:trPr>
        <w:tc>
          <w:tcPr>
            <w:tcW w:w="1268" w:type="dxa"/>
            <w:tcBorders>
              <w:top w:val="single" w:sz="4" w:space="0" w:color="auto"/>
              <w:right w:val="single" w:sz="4" w:space="0" w:color="auto"/>
            </w:tcBorders>
            <w:shd w:val="clear" w:color="auto" w:fill="auto"/>
            <w:tcMar>
              <w:top w:w="0" w:type="dxa"/>
              <w:left w:w="28" w:type="dxa"/>
              <w:bottom w:w="57" w:type="dxa"/>
              <w:right w:w="28" w:type="dxa"/>
            </w:tcMar>
          </w:tcPr>
          <w:p w14:paraId="0DE63398" w14:textId="77777777" w:rsidR="00425AE6" w:rsidRPr="009C084B" w:rsidRDefault="00425AE6"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5-8</w:t>
            </w:r>
          </w:p>
          <w:p w14:paraId="53560F55" w14:textId="77777777" w:rsidR="00425AE6" w:rsidRPr="009C084B" w:rsidRDefault="00425AE6"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法定代理受領サービスの提供を受けるための援助</w:t>
            </w: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279703CD" w14:textId="77777777" w:rsidR="00425AE6" w:rsidRPr="009C084B" w:rsidRDefault="00425AE6" w:rsidP="00425AE6">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していますか。</w:t>
            </w:r>
          </w:p>
          <w:p w14:paraId="677993BB" w14:textId="77777777" w:rsidR="00425AE6" w:rsidRPr="009C084B" w:rsidRDefault="00425AE6" w:rsidP="00425AE6">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また、居宅介護支援事業者に関する情報を提供することその他の法定代理受領サービスを行うために必要な援助を行っていますか。</w:t>
            </w:r>
          </w:p>
          <w:p w14:paraId="3E2558FB" w14:textId="77777777" w:rsidR="00425AE6" w:rsidRPr="009C084B" w:rsidRDefault="00425AE6"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39D36C2D" w14:textId="118AE256" w:rsidR="00425AE6"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4780543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425AE6" w:rsidRPr="009C084B">
              <w:rPr>
                <w:rFonts w:ascii="ＭＳ 明朝" w:hAnsi="ＭＳ 明朝" w:hint="eastAsia"/>
                <w:color w:val="000000" w:themeColor="text1"/>
                <w:sz w:val="18"/>
                <w:szCs w:val="18"/>
              </w:rPr>
              <w:t>はい</w:t>
            </w:r>
          </w:p>
          <w:p w14:paraId="7EE9CFC3" w14:textId="40133695" w:rsidR="00425AE6"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7666814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425AE6" w:rsidRPr="009C084B">
              <w:rPr>
                <w:rFonts w:ascii="ＭＳ 明朝" w:hAnsi="ＭＳ 明朝" w:hint="eastAsia"/>
                <w:color w:val="000000" w:themeColor="text1"/>
                <w:sz w:val="18"/>
                <w:szCs w:val="18"/>
              </w:rPr>
              <w:t>いいえ</w:t>
            </w:r>
          </w:p>
          <w:p w14:paraId="6AD46EBD" w14:textId="54C6F0BB" w:rsidR="00425AE6"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0901678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425AE6"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72A92F16" w14:textId="77777777" w:rsidR="00425AE6" w:rsidRPr="009C084B" w:rsidRDefault="00425AE6"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5F804485" w14:textId="77777777" w:rsidR="00425AE6" w:rsidRPr="009C084B" w:rsidRDefault="00425AE6"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(第1</w:t>
            </w:r>
            <w:r w:rsidRPr="009C084B">
              <w:rPr>
                <w:rFonts w:ascii="ＭＳ 明朝" w:hAnsi="ＭＳ 明朝" w:hint="eastAsia"/>
                <w:color w:val="000000" w:themeColor="text1"/>
                <w:sz w:val="16"/>
                <w:szCs w:val="16"/>
              </w:rPr>
              <w:t>6</w:t>
            </w:r>
            <w:r w:rsidRPr="009C084B">
              <w:rPr>
                <w:rFonts w:ascii="ＭＳ 明朝" w:hAnsi="ＭＳ 明朝"/>
                <w:color w:val="000000" w:themeColor="text1"/>
                <w:sz w:val="16"/>
                <w:szCs w:val="16"/>
              </w:rPr>
              <w:t>条)</w:t>
            </w:r>
          </w:p>
          <w:p w14:paraId="56D180F3" w14:textId="77777777" w:rsidR="00425AE6" w:rsidRPr="009C084B" w:rsidRDefault="00425AE6"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3E4CD3ED" w14:textId="77777777" w:rsidR="00425AE6" w:rsidRPr="009C084B" w:rsidRDefault="00425AE6"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第74条準用(第15条</w:t>
            </w:r>
            <w:r w:rsidRPr="009C084B">
              <w:rPr>
                <w:rFonts w:ascii="ＭＳ 明朝" w:hAnsi="ＭＳ 明朝"/>
                <w:color w:val="000000" w:themeColor="text1"/>
                <w:sz w:val="16"/>
                <w:szCs w:val="16"/>
              </w:rPr>
              <w:t>）</w:t>
            </w:r>
          </w:p>
        </w:tc>
      </w:tr>
      <w:tr w:rsidR="009C084B" w:rsidRPr="009C084B" w14:paraId="3AF63ABB" w14:textId="77777777" w:rsidTr="00140EC3">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94FF55C"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5-9</w:t>
            </w:r>
          </w:p>
          <w:p w14:paraId="4B849AF8"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居宅サービス計画に沿ったサービスの提供</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93A000D"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居宅サービス計画が作成されている場合は、当該計画に沿った訪問看護を提供していますか。</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120B20B" w14:textId="571D004A"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6650592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5E5AEFC4" w14:textId="7FA9DFD6"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7069490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1AD0CA4" w14:textId="77777777" w:rsidR="004E2AED"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46CADE19"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C211A8" w:rsidRPr="009C084B">
              <w:rPr>
                <w:rFonts w:ascii="ＭＳ 明朝" w:hAnsi="ＭＳ 明朝"/>
                <w:color w:val="000000" w:themeColor="text1"/>
                <w:sz w:val="16"/>
                <w:szCs w:val="16"/>
              </w:rPr>
              <w:t>7</w:t>
            </w:r>
            <w:r w:rsidR="00C211A8"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(第1</w:t>
            </w:r>
            <w:r w:rsidR="00C211A8" w:rsidRPr="009C084B">
              <w:rPr>
                <w:rFonts w:ascii="ＭＳ 明朝" w:hAnsi="ＭＳ 明朝" w:hint="eastAsia"/>
                <w:color w:val="000000" w:themeColor="text1"/>
                <w:sz w:val="16"/>
                <w:szCs w:val="16"/>
              </w:rPr>
              <w:t>7</w:t>
            </w:r>
            <w:r w:rsidRPr="009C084B">
              <w:rPr>
                <w:rFonts w:ascii="ＭＳ 明朝" w:hAnsi="ＭＳ 明朝"/>
                <w:color w:val="000000" w:themeColor="text1"/>
                <w:sz w:val="16"/>
                <w:szCs w:val="16"/>
              </w:rPr>
              <w:t>条)</w:t>
            </w:r>
          </w:p>
          <w:p w14:paraId="6FB73BD9" w14:textId="77777777" w:rsidR="004E2AED"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637FDAB5"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第74条準用(第16条</w:t>
            </w:r>
            <w:r w:rsidRPr="009C084B">
              <w:rPr>
                <w:rFonts w:ascii="ＭＳ 明朝" w:hAnsi="ＭＳ 明朝"/>
                <w:color w:val="000000" w:themeColor="text1"/>
                <w:sz w:val="16"/>
                <w:szCs w:val="16"/>
              </w:rPr>
              <w:t>）</w:t>
            </w:r>
          </w:p>
        </w:tc>
      </w:tr>
      <w:tr w:rsidR="009C084B" w:rsidRPr="009C084B" w14:paraId="64A3D4A9"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337DDC5"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5-10</w:t>
            </w:r>
          </w:p>
          <w:p w14:paraId="61438D21"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居宅サービス計画等の変更の援助</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8A1E86" w14:textId="77777777" w:rsidR="00396A58" w:rsidRPr="009C084B" w:rsidRDefault="009936F8" w:rsidP="004747A4">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利用者が居宅サービス計画の変更を希望する場合は、当該利用者に係る居宅介護支援事業者への連絡その他の必要な援助を行っていますか。</w:t>
            </w:r>
          </w:p>
          <w:p w14:paraId="08C1FE55" w14:textId="77777777" w:rsidR="009936F8" w:rsidRPr="009C084B" w:rsidRDefault="009936F8" w:rsidP="004747A4">
            <w:pPr>
              <w:snapToGrid w:val="0"/>
              <w:ind w:firstLineChars="100" w:firstLine="176"/>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clear" w:color="auto" w:fill="auto"/>
          </w:tcPr>
          <w:p w14:paraId="1546BBE7" w14:textId="7ABCFD9E"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766071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55A34929" w14:textId="3DDDFE68"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3712775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743A853B" w14:textId="77777777" w:rsidR="009936F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04161263" w14:textId="77777777" w:rsidR="009936F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A164CF" w:rsidRPr="009C084B">
              <w:rPr>
                <w:rFonts w:ascii="ＭＳ 明朝" w:hAnsi="ＭＳ 明朝"/>
                <w:color w:val="000000" w:themeColor="text1"/>
                <w:sz w:val="16"/>
                <w:szCs w:val="16"/>
              </w:rPr>
              <w:t>7</w:t>
            </w:r>
            <w:r w:rsidR="00A164CF"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(第1</w:t>
            </w:r>
            <w:r w:rsidR="00A164CF"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 xml:space="preserve"> </w:t>
            </w:r>
          </w:p>
          <w:p w14:paraId="5DCC0D72" w14:textId="77777777" w:rsidR="009936F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782CB211"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第74条準用(第17条</w:t>
            </w:r>
            <w:r w:rsidRPr="009C084B">
              <w:rPr>
                <w:rFonts w:ascii="ＭＳ 明朝" w:hAnsi="ＭＳ 明朝"/>
                <w:color w:val="000000" w:themeColor="text1"/>
                <w:sz w:val="16"/>
                <w:szCs w:val="16"/>
              </w:rPr>
              <w:t>）</w:t>
            </w:r>
          </w:p>
          <w:p w14:paraId="65B82657"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w:t>
            </w:r>
            <w:r w:rsidR="000169C0" w:rsidRPr="009C084B">
              <w:rPr>
                <w:rFonts w:ascii="ＭＳ 明朝" w:hAnsi="ＭＳ 明朝"/>
                <w:color w:val="000000" w:themeColor="text1"/>
                <w:sz w:val="16"/>
                <w:szCs w:val="16"/>
              </w:rPr>
              <w:t>3</w:t>
            </w:r>
            <w:r w:rsidRPr="009C084B">
              <w:rPr>
                <w:rFonts w:ascii="ＭＳ 明朝" w:hAnsi="ＭＳ 明朝"/>
                <w:color w:val="000000" w:themeColor="text1"/>
                <w:sz w:val="16"/>
                <w:szCs w:val="16"/>
              </w:rPr>
              <w:t>の</w:t>
            </w:r>
            <w:r w:rsidR="000169C0" w:rsidRPr="009C084B">
              <w:rPr>
                <w:rFonts w:ascii="ＭＳ 明朝" w:hAnsi="ＭＳ 明朝"/>
                <w:color w:val="000000" w:themeColor="text1"/>
                <w:sz w:val="16"/>
                <w:szCs w:val="16"/>
              </w:rPr>
              <w:t>1</w:t>
            </w:r>
            <w:r w:rsidRPr="009C084B">
              <w:rPr>
                <w:rFonts w:ascii="ＭＳ 明朝" w:hAnsi="ＭＳ 明朝"/>
                <w:color w:val="000000" w:themeColor="text1"/>
                <w:sz w:val="16"/>
                <w:szCs w:val="16"/>
              </w:rPr>
              <w:t>の3(8)）</w:t>
            </w:r>
          </w:p>
        </w:tc>
      </w:tr>
      <w:tr w:rsidR="009C084B" w:rsidRPr="009C084B" w14:paraId="584BB501"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7C22374D" w14:textId="77777777" w:rsidR="00396A58" w:rsidRPr="009C084B" w:rsidRDefault="00396A58"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B071FE" w14:textId="77777777" w:rsidR="00396A58" w:rsidRPr="009C084B" w:rsidRDefault="00396A58"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9936F8" w:rsidRPr="009C084B">
              <w:rPr>
                <w:rFonts w:ascii="ＭＳ 明朝" w:hAnsi="ＭＳ 明朝" w:hint="eastAsia"/>
                <w:color w:val="000000" w:themeColor="text1"/>
                <w:sz w:val="18"/>
                <w:szCs w:val="18"/>
              </w:rPr>
              <w:t>利用者が居宅サービス計画の変更を希望する場合</w:t>
            </w:r>
            <w:r w:rsidR="00F15C0C" w:rsidRPr="009C084B">
              <w:rPr>
                <w:rFonts w:ascii="ＭＳ 明朝" w:hAnsi="ＭＳ 明朝" w:hint="eastAsia"/>
                <w:color w:val="000000" w:themeColor="text1"/>
                <w:sz w:val="18"/>
                <w:szCs w:val="18"/>
              </w:rPr>
              <w:t>に</w:t>
            </w:r>
            <w:r w:rsidR="009936F8" w:rsidRPr="009C084B">
              <w:rPr>
                <w:rFonts w:ascii="ＭＳ 明朝" w:hAnsi="ＭＳ 明朝" w:hint="eastAsia"/>
                <w:color w:val="000000" w:themeColor="text1"/>
                <w:sz w:val="18"/>
                <w:szCs w:val="18"/>
              </w:rPr>
              <w:t>は、利用者の状態の変化等により追加的なサービスが必要となり、当該サービスを法定代理受領サービスとして行う等のために居宅サービス計画の変更が必要となった場合で、訪問看護事業者からの当該変更の必要性の説明に対し利用者が同意する場合を含みます。</w:t>
            </w:r>
          </w:p>
          <w:p w14:paraId="57120233" w14:textId="77777777" w:rsidR="009936F8" w:rsidRPr="009C084B" w:rsidRDefault="009936F8" w:rsidP="004747A4">
            <w:pPr>
              <w:snapToGrid w:val="0"/>
              <w:ind w:left="176" w:hangingChars="100" w:hanging="176"/>
              <w:rPr>
                <w:rFonts w:ascii="ＭＳ 明朝" w:hAnsi="ＭＳ 明朝"/>
                <w:color w:val="000000" w:themeColor="text1"/>
                <w:sz w:val="18"/>
                <w:szCs w:val="18"/>
              </w:rPr>
            </w:pPr>
          </w:p>
          <w:p w14:paraId="68EB5211" w14:textId="77777777" w:rsidR="009936F8" w:rsidRPr="009C084B" w:rsidRDefault="009936F8"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p w14:paraId="26B83377" w14:textId="77777777" w:rsidR="009936F8" w:rsidRPr="009C084B" w:rsidRDefault="009936F8" w:rsidP="004747A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039B152E" w14:textId="77777777" w:rsidR="00396A58" w:rsidRPr="009C084B" w:rsidRDefault="00396A58" w:rsidP="00396A58">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6F883AFB" w14:textId="77777777" w:rsidR="00396A58" w:rsidRPr="009C084B" w:rsidRDefault="00396A58" w:rsidP="00396A58">
            <w:pPr>
              <w:snapToGrid w:val="0"/>
              <w:rPr>
                <w:rFonts w:ascii="ＭＳ 明朝" w:hAnsi="ＭＳ 明朝"/>
                <w:color w:val="000000" w:themeColor="text1"/>
                <w:sz w:val="16"/>
                <w:szCs w:val="16"/>
              </w:rPr>
            </w:pPr>
          </w:p>
        </w:tc>
      </w:tr>
      <w:tr w:rsidR="009C084B" w:rsidRPr="009C084B" w14:paraId="2C86B8AB"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6B6BD116"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5-11</w:t>
            </w:r>
          </w:p>
          <w:p w14:paraId="22411E26"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身分を証する書類の携行</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2E53AC"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A45BF5" w:rsidRPr="009C084B">
              <w:rPr>
                <w:rFonts w:ascii="ＭＳ 明朝" w:hAnsi="ＭＳ 明朝" w:hint="eastAsia"/>
                <w:color w:val="000000" w:themeColor="text1"/>
                <w:sz w:val="18"/>
                <w:szCs w:val="18"/>
              </w:rPr>
              <w:t>看護師等に、身分を証する書類（身分を明らかにする証書や名札等）を携行させ、初回訪問時及び利用者又はその家族から求められたときは、これを提示すべき旨を指導していますか。</w:t>
            </w:r>
          </w:p>
          <w:p w14:paraId="074CCC59" w14:textId="77777777" w:rsidR="00A45BF5" w:rsidRPr="009C084B" w:rsidRDefault="00A45BF5"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clear" w:color="auto" w:fill="auto"/>
          </w:tcPr>
          <w:p w14:paraId="28482429" w14:textId="5D0A5213"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8540048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2A00AB7" w14:textId="51FE56C9"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5926124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00C7F5D0" w14:textId="77777777" w:rsidR="00A45BF5"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122DCC43" w14:textId="77777777" w:rsidR="00A45BF5" w:rsidRPr="009C084B" w:rsidRDefault="00396A58" w:rsidP="00A164C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A164CF" w:rsidRPr="009C084B">
              <w:rPr>
                <w:rFonts w:ascii="ＭＳ 明朝" w:hAnsi="ＭＳ 明朝"/>
                <w:color w:val="000000" w:themeColor="text1"/>
                <w:sz w:val="16"/>
                <w:szCs w:val="16"/>
              </w:rPr>
              <w:t>7</w:t>
            </w:r>
            <w:r w:rsidR="00A164CF"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(第1</w:t>
            </w:r>
            <w:r w:rsidR="00A164CF"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条）</w:t>
            </w:r>
          </w:p>
          <w:p w14:paraId="0201D374" w14:textId="77777777" w:rsidR="00A45BF5" w:rsidRPr="009C084B" w:rsidRDefault="00396A58" w:rsidP="00A164C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1B19AF18" w14:textId="77777777" w:rsidR="00A45BF5" w:rsidRPr="009C084B" w:rsidRDefault="00396A58" w:rsidP="00A45BF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第74条準用(第18条</w:t>
            </w:r>
            <w:r w:rsidRPr="009C084B">
              <w:rPr>
                <w:rFonts w:ascii="ＭＳ 明朝" w:hAnsi="ＭＳ 明朝"/>
                <w:color w:val="000000" w:themeColor="text1"/>
                <w:sz w:val="16"/>
                <w:szCs w:val="16"/>
              </w:rPr>
              <w:t>）</w:t>
            </w:r>
          </w:p>
          <w:p w14:paraId="435EF26B" w14:textId="77777777" w:rsidR="00396A58" w:rsidRPr="009C084B" w:rsidRDefault="00396A58" w:rsidP="00A45BF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w:t>
            </w:r>
            <w:r w:rsidR="000169C0" w:rsidRPr="009C084B">
              <w:rPr>
                <w:rFonts w:ascii="ＭＳ 明朝" w:hAnsi="ＭＳ 明朝"/>
                <w:color w:val="000000" w:themeColor="text1"/>
                <w:sz w:val="16"/>
                <w:szCs w:val="16"/>
              </w:rPr>
              <w:t>3</w:t>
            </w:r>
            <w:r w:rsidRPr="009C084B">
              <w:rPr>
                <w:rFonts w:ascii="ＭＳ 明朝" w:hAnsi="ＭＳ 明朝"/>
                <w:color w:val="000000" w:themeColor="text1"/>
                <w:sz w:val="16"/>
                <w:szCs w:val="16"/>
              </w:rPr>
              <w:t>の</w:t>
            </w:r>
            <w:r w:rsidR="000169C0" w:rsidRPr="009C084B">
              <w:rPr>
                <w:rFonts w:ascii="ＭＳ 明朝" w:hAnsi="ＭＳ 明朝"/>
                <w:color w:val="000000" w:themeColor="text1"/>
                <w:sz w:val="16"/>
                <w:szCs w:val="16"/>
              </w:rPr>
              <w:t>1</w:t>
            </w:r>
            <w:r w:rsidRPr="009C084B">
              <w:rPr>
                <w:rFonts w:ascii="ＭＳ 明朝" w:hAnsi="ＭＳ 明朝"/>
                <w:color w:val="000000" w:themeColor="text1"/>
                <w:sz w:val="16"/>
                <w:szCs w:val="16"/>
              </w:rPr>
              <w:t>の3(9)）</w:t>
            </w:r>
          </w:p>
        </w:tc>
      </w:tr>
      <w:tr w:rsidR="009C084B" w:rsidRPr="009C084B" w14:paraId="2D7CFB40"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47674659" w14:textId="77777777" w:rsidR="00396A58" w:rsidRPr="009C084B" w:rsidRDefault="00396A58"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0029015" w14:textId="77777777" w:rsidR="00396A58" w:rsidRPr="009C084B" w:rsidRDefault="00396A58"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A45BF5" w:rsidRPr="009C084B">
              <w:rPr>
                <w:rFonts w:ascii="ＭＳ 明朝" w:hAnsi="ＭＳ 明朝" w:hint="eastAsia"/>
                <w:color w:val="000000" w:themeColor="text1"/>
                <w:sz w:val="18"/>
                <w:szCs w:val="18"/>
              </w:rPr>
              <w:t>当該証書等には、当該訪問看護事業所の名称、当該看護師等の氏名を記載するものとし、当該看護師等の写真の貼付や職能の記載を行うことが望ましいです。</w:t>
            </w:r>
          </w:p>
          <w:p w14:paraId="5D5E67F8" w14:textId="77777777" w:rsidR="00A45BF5" w:rsidRPr="009C084B" w:rsidRDefault="00A45BF5" w:rsidP="004747A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09C775FB" w14:textId="77777777" w:rsidR="00396A58" w:rsidRPr="009C084B" w:rsidRDefault="00396A58" w:rsidP="00396A58">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4405CC57" w14:textId="77777777" w:rsidR="00396A58" w:rsidRPr="009C084B" w:rsidRDefault="00396A58" w:rsidP="00396A58">
            <w:pPr>
              <w:snapToGrid w:val="0"/>
              <w:rPr>
                <w:rFonts w:ascii="ＭＳ 明朝" w:hAnsi="ＭＳ 明朝"/>
                <w:color w:val="000000" w:themeColor="text1"/>
                <w:sz w:val="16"/>
                <w:szCs w:val="16"/>
              </w:rPr>
            </w:pPr>
          </w:p>
        </w:tc>
      </w:tr>
      <w:tr w:rsidR="009C084B" w:rsidRPr="009C084B" w14:paraId="4BBEBFE5"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2EBF9154"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5-12</w:t>
            </w:r>
          </w:p>
          <w:p w14:paraId="06371D82"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サービスの提供の記録</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B73BD7A" w14:textId="77777777" w:rsidR="001D0D60" w:rsidRPr="009C084B" w:rsidRDefault="002F59D3" w:rsidP="002F59D3">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w:t>
            </w:r>
            <w:r w:rsidR="001D0D60"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サービスを提供した際には、サービスの提供日及び内容、利用者に代わって支払を受ける居宅介護サービス費の額その他必要な事項を、利用者の居宅サービス計画を記載した書面（サービス利用票等）に記載していますか。</w:t>
            </w:r>
          </w:p>
          <w:p w14:paraId="72389C1A" w14:textId="77777777" w:rsidR="00C03DA4" w:rsidRPr="009C084B" w:rsidRDefault="00C03DA4" w:rsidP="002F59D3">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00C986CA" w14:textId="1C3201AE"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314016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E4491E1" w14:textId="5567E764"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2904916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79D3BCF" w14:textId="77777777" w:rsidR="00DE4A48"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60C35B0"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w:t>
            </w:r>
            <w:r w:rsidRPr="009C084B">
              <w:rPr>
                <w:rFonts w:ascii="ＭＳ 明朝" w:hAnsi="ＭＳ 明朝" w:hint="eastAsia"/>
                <w:color w:val="000000" w:themeColor="text1"/>
                <w:sz w:val="16"/>
                <w:szCs w:val="16"/>
              </w:rPr>
              <w:t>20</w:t>
            </w:r>
            <w:r w:rsidRPr="009C084B">
              <w:rPr>
                <w:rFonts w:ascii="ＭＳ 明朝" w:hAnsi="ＭＳ 明朝"/>
                <w:color w:val="000000" w:themeColor="text1"/>
                <w:sz w:val="16"/>
                <w:szCs w:val="16"/>
              </w:rPr>
              <w:t>条)</w:t>
            </w:r>
          </w:p>
          <w:p w14:paraId="3D747156" w14:textId="77777777" w:rsidR="00DE4A48"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372CC643"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第74条準用(第19条</w:t>
            </w:r>
            <w:r w:rsidRPr="009C084B">
              <w:rPr>
                <w:rFonts w:ascii="ＭＳ 明朝" w:hAnsi="ＭＳ 明朝"/>
                <w:color w:val="000000" w:themeColor="text1"/>
                <w:sz w:val="16"/>
                <w:szCs w:val="16"/>
              </w:rPr>
              <w:t>）</w:t>
            </w:r>
          </w:p>
        </w:tc>
      </w:tr>
      <w:tr w:rsidR="009C084B" w:rsidRPr="009C084B" w14:paraId="29A61941" w14:textId="77777777" w:rsidTr="00140EC3">
        <w:trPr>
          <w:trHeight w:val="830"/>
        </w:trPr>
        <w:tc>
          <w:tcPr>
            <w:tcW w:w="1268" w:type="dxa"/>
            <w:vMerge/>
            <w:tcBorders>
              <w:right w:val="single" w:sz="4" w:space="0" w:color="auto"/>
            </w:tcBorders>
            <w:shd w:val="clear" w:color="auto" w:fill="auto"/>
            <w:tcMar>
              <w:top w:w="0" w:type="dxa"/>
              <w:left w:w="28" w:type="dxa"/>
              <w:bottom w:w="57" w:type="dxa"/>
              <w:right w:w="28" w:type="dxa"/>
            </w:tcMar>
          </w:tcPr>
          <w:p w14:paraId="6FD49FF0" w14:textId="77777777" w:rsidR="00F15C0C" w:rsidRPr="009C084B" w:rsidRDefault="00F15C0C"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right w:val="single" w:sz="4" w:space="0" w:color="auto"/>
            </w:tcBorders>
            <w:shd w:val="clear" w:color="auto" w:fill="auto"/>
            <w:tcMar>
              <w:top w:w="0" w:type="dxa"/>
              <w:bottom w:w="57" w:type="dxa"/>
            </w:tcMar>
          </w:tcPr>
          <w:p w14:paraId="4B089BAB" w14:textId="77777777" w:rsidR="00F15C0C" w:rsidRPr="009C084B" w:rsidRDefault="00F15C0C"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p w14:paraId="2448D51A" w14:textId="77777777" w:rsidR="00F15C0C" w:rsidRPr="009C084B" w:rsidRDefault="00F15C0C"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9240217" w14:textId="77777777" w:rsidR="00F15C0C" w:rsidRPr="009C084B" w:rsidRDefault="00F15C0C"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570F650" w14:textId="77777777" w:rsidR="00F15C0C" w:rsidRPr="009C084B" w:rsidRDefault="00F15C0C"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第3の1の3(10)①)</w:t>
            </w:r>
          </w:p>
        </w:tc>
      </w:tr>
      <w:tr w:rsidR="009C084B" w:rsidRPr="009C084B" w14:paraId="4FCD8CB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423A34F"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63CFF97" w14:textId="77777777" w:rsidR="001D0D60" w:rsidRPr="009C084B" w:rsidRDefault="00C03DA4"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サービスを提供した際には、サービスの提供日、具体的なサービスの内容、利用者の心身の状況その他必要な事項を記録するとともに、</w:t>
            </w:r>
            <w:r w:rsidR="00F15C0C" w:rsidRPr="009C084B">
              <w:rPr>
                <w:rFonts w:ascii="ＭＳ 明朝" w:hAnsi="ＭＳ 明朝" w:hint="eastAsia"/>
                <w:color w:val="000000" w:themeColor="text1"/>
                <w:sz w:val="18"/>
                <w:szCs w:val="18"/>
              </w:rPr>
              <w:t>サービス事業者間の密接な連携等を図るため</w:t>
            </w:r>
            <w:r w:rsidRPr="009C084B">
              <w:rPr>
                <w:rFonts w:ascii="ＭＳ 明朝" w:hAnsi="ＭＳ 明朝" w:hint="eastAsia"/>
                <w:color w:val="000000" w:themeColor="text1"/>
                <w:sz w:val="18"/>
                <w:szCs w:val="18"/>
              </w:rPr>
              <w:t>利用者から申出があった場合には、文書の交付その他適切な方法により、その情報を提供していますか。</w:t>
            </w:r>
          </w:p>
          <w:p w14:paraId="2D26214B" w14:textId="77777777" w:rsidR="00C03DA4" w:rsidRPr="009C084B" w:rsidRDefault="00C03DA4"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clear" w:color="auto" w:fill="auto"/>
          </w:tcPr>
          <w:p w14:paraId="2AD80121" w14:textId="5AE14A62"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2185165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3BB02262" w14:textId="133AE6FE"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247834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6F23E9CF"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w:t>
            </w:r>
            <w:r w:rsidR="000169C0" w:rsidRPr="009C084B">
              <w:rPr>
                <w:rFonts w:ascii="ＭＳ 明朝" w:hAnsi="ＭＳ 明朝"/>
                <w:color w:val="000000" w:themeColor="text1"/>
                <w:sz w:val="16"/>
                <w:szCs w:val="16"/>
              </w:rPr>
              <w:t>3</w:t>
            </w:r>
            <w:r w:rsidRPr="009C084B">
              <w:rPr>
                <w:rFonts w:ascii="ＭＳ 明朝" w:hAnsi="ＭＳ 明朝"/>
                <w:color w:val="000000" w:themeColor="text1"/>
                <w:sz w:val="16"/>
                <w:szCs w:val="16"/>
              </w:rPr>
              <w:t>の</w:t>
            </w:r>
            <w:r w:rsidR="000169C0" w:rsidRPr="009C084B">
              <w:rPr>
                <w:rFonts w:ascii="ＭＳ 明朝" w:hAnsi="ＭＳ 明朝"/>
                <w:color w:val="000000" w:themeColor="text1"/>
                <w:sz w:val="16"/>
                <w:szCs w:val="16"/>
              </w:rPr>
              <w:t>1</w:t>
            </w:r>
            <w:r w:rsidRPr="009C084B">
              <w:rPr>
                <w:rFonts w:ascii="ＭＳ 明朝" w:hAnsi="ＭＳ 明朝"/>
                <w:color w:val="000000" w:themeColor="text1"/>
                <w:sz w:val="16"/>
                <w:szCs w:val="16"/>
              </w:rPr>
              <w:t>の3(10)②)</w:t>
            </w:r>
          </w:p>
        </w:tc>
      </w:tr>
      <w:tr w:rsidR="009C084B" w:rsidRPr="009C084B" w14:paraId="6EBD1354"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1B9CB661"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60D75E9" w14:textId="77777777" w:rsidR="001D0D60" w:rsidRPr="009C084B" w:rsidRDefault="001D0D60" w:rsidP="00396A58">
            <w:pPr>
              <w:snapToGrid w:val="0"/>
              <w:rPr>
                <w:rFonts w:ascii="ＭＳ 明朝" w:hAnsi="ＭＳ 明朝"/>
                <w:color w:val="000000" w:themeColor="text1"/>
                <w:spacing w:val="-6"/>
                <w:sz w:val="18"/>
                <w:szCs w:val="18"/>
              </w:rPr>
            </w:pPr>
            <w:r w:rsidRPr="009C084B">
              <w:rPr>
                <w:rFonts w:ascii="ＭＳ 明朝" w:hAnsi="ＭＳ 明朝" w:hint="eastAsia"/>
                <w:color w:val="000000" w:themeColor="text1"/>
                <w:sz w:val="18"/>
                <w:szCs w:val="18"/>
              </w:rPr>
              <w:t xml:space="preserve">※　</w:t>
            </w:r>
            <w:r w:rsidR="00F15C0C" w:rsidRPr="009C084B">
              <w:rPr>
                <w:rFonts w:ascii="ＭＳ 明朝" w:hAnsi="ＭＳ 明朝" w:hint="eastAsia"/>
                <w:color w:val="000000" w:themeColor="text1"/>
                <w:sz w:val="18"/>
                <w:szCs w:val="18"/>
              </w:rPr>
              <w:t>提供した具体的な</w:t>
            </w:r>
            <w:r w:rsidRPr="009C084B">
              <w:rPr>
                <w:rFonts w:ascii="ＭＳ 明朝" w:hAnsi="ＭＳ 明朝" w:hint="eastAsia"/>
                <w:color w:val="000000" w:themeColor="text1"/>
                <w:spacing w:val="-6"/>
                <w:sz w:val="18"/>
                <w:szCs w:val="18"/>
              </w:rPr>
              <w:t>サービスの内容等の記録は、５年間保存しなければなりません。</w:t>
            </w:r>
          </w:p>
          <w:p w14:paraId="2D716135" w14:textId="77777777" w:rsidR="009B3DFB" w:rsidRPr="009C084B" w:rsidRDefault="009B3DFB" w:rsidP="00396A58">
            <w:pPr>
              <w:snapToGrid w:val="0"/>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71AB07DE" w14:textId="77777777" w:rsidR="001D0D60" w:rsidRPr="009C084B" w:rsidRDefault="001D0D60"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4959B2C7" w14:textId="77777777" w:rsidR="009B3DFB" w:rsidRPr="009C084B" w:rsidRDefault="009B3DFB"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112C6220" w14:textId="77777777" w:rsidR="001D0D60" w:rsidRPr="009C084B" w:rsidRDefault="009B3DFB" w:rsidP="006E58E1">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w:t>
            </w:r>
            <w:r w:rsidR="006E58E1"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条第2</w:t>
            </w:r>
          </w:p>
        </w:tc>
      </w:tr>
      <w:tr w:rsidR="009C084B" w:rsidRPr="009C084B" w14:paraId="126164D4"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669B7613"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5-13</w:t>
            </w:r>
          </w:p>
          <w:p w14:paraId="750D9AC7" w14:textId="77777777" w:rsidR="001D0D60" w:rsidRPr="009C084B" w:rsidRDefault="001D0D6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利用料等の受領</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F7C95E" w14:textId="77777777" w:rsidR="001D0D60" w:rsidRPr="009C084B" w:rsidRDefault="006E58E1" w:rsidP="006E58E1">
            <w:pPr>
              <w:snapToGrid w:val="0"/>
              <w:ind w:left="176" w:hangingChars="100" w:hanging="176"/>
              <w:rPr>
                <w:rFonts w:ascii="ＭＳ 明朝" w:hAnsi="ＭＳ 明朝"/>
                <w:color w:val="000000" w:themeColor="text1"/>
                <w:spacing w:val="-4"/>
                <w:sz w:val="18"/>
                <w:szCs w:val="18"/>
              </w:rPr>
            </w:pPr>
            <w:r w:rsidRPr="009C084B">
              <w:rPr>
                <w:rFonts w:ascii="ＭＳ 明朝" w:hAnsi="ＭＳ 明朝" w:hint="eastAsia"/>
                <w:color w:val="000000" w:themeColor="text1"/>
                <w:sz w:val="18"/>
                <w:szCs w:val="18"/>
              </w:rPr>
              <w:t>①</w:t>
            </w:r>
            <w:r w:rsidR="001D0D60" w:rsidRPr="009C084B">
              <w:rPr>
                <w:rFonts w:ascii="ＭＳ 明朝" w:hAnsi="ＭＳ 明朝" w:hint="eastAsia"/>
                <w:color w:val="000000" w:themeColor="text1"/>
                <w:spacing w:val="-4"/>
                <w:sz w:val="18"/>
                <w:szCs w:val="18"/>
              </w:rPr>
              <w:t xml:space="preserve">　</w:t>
            </w:r>
            <w:r w:rsidRPr="009C084B">
              <w:rPr>
                <w:rFonts w:ascii="ＭＳ 明朝" w:hAnsi="ＭＳ 明朝" w:hint="eastAsia"/>
                <w:color w:val="000000" w:themeColor="text1"/>
                <w:spacing w:val="-4"/>
                <w:sz w:val="18"/>
                <w:szCs w:val="18"/>
              </w:rPr>
              <w:t>法定代理受領サービスに該当する訪問看護を提供した際には、その利用者から利用料の一部として、当該訪問看護に係る居宅介護サービス費用基準額から当該事業者に支払われる居宅介護サービス費の額を控除して得た額の支払いを受けていますか。</w:t>
            </w:r>
          </w:p>
          <w:p w14:paraId="2DF4E567" w14:textId="77777777" w:rsidR="000C7B1F" w:rsidRPr="009C084B" w:rsidRDefault="000C7B1F" w:rsidP="006E58E1">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27117A7C" w14:textId="3DD5B9A3"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383855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494A742" w14:textId="464592A0"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056698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5E1825E"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w:t>
            </w:r>
            <w:r w:rsidRPr="009C084B">
              <w:rPr>
                <w:rFonts w:ascii="ＭＳ 明朝" w:hAnsi="ＭＳ 明朝"/>
                <w:color w:val="000000" w:themeColor="text1"/>
                <w:sz w:val="16"/>
                <w:szCs w:val="16"/>
              </w:rPr>
              <w:t>6</w:t>
            </w:r>
            <w:r w:rsidRPr="009C084B">
              <w:rPr>
                <w:rFonts w:ascii="ＭＳ 明朝" w:hAnsi="ＭＳ 明朝" w:hint="eastAsia"/>
                <w:color w:val="000000" w:themeColor="text1"/>
                <w:sz w:val="16"/>
                <w:szCs w:val="16"/>
              </w:rPr>
              <w:t>1</w:t>
            </w:r>
            <w:r w:rsidRPr="009C084B">
              <w:rPr>
                <w:rFonts w:ascii="ＭＳ 明朝" w:hAnsi="ＭＳ 明朝"/>
                <w:color w:val="000000" w:themeColor="text1"/>
                <w:sz w:val="16"/>
                <w:szCs w:val="16"/>
              </w:rPr>
              <w:t>条</w:t>
            </w:r>
          </w:p>
          <w:p w14:paraId="27531F80" w14:textId="77777777" w:rsidR="003632E5"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3AEC32B0"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第66条</w:t>
            </w:r>
          </w:p>
        </w:tc>
      </w:tr>
      <w:tr w:rsidR="009C084B" w:rsidRPr="009C084B" w14:paraId="3DECF8D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D65D928"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7489998" w14:textId="77777777" w:rsidR="001D0D60" w:rsidRPr="009C084B" w:rsidRDefault="001D0D60"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0C7B1F" w:rsidRPr="009C084B">
              <w:rPr>
                <w:rFonts w:ascii="ＭＳ 明朝" w:hAnsi="ＭＳ 明朝" w:hint="eastAsia"/>
                <w:color w:val="000000" w:themeColor="text1"/>
                <w:sz w:val="18"/>
                <w:szCs w:val="18"/>
              </w:rPr>
              <w:t>法定代理受領サービスとして提供される訪問看護についての利用者負担として、居宅介護サービス費用基準額の１割、２割又は３割（法の規定により保険給付の率が９割、８割又は７割でない場合については、それに応じた割合）の支払を受けなければならないことを規定したものです。</w:t>
            </w:r>
          </w:p>
          <w:p w14:paraId="07390954" w14:textId="77777777" w:rsidR="000C7B1F" w:rsidRPr="009C084B" w:rsidRDefault="000C7B1F"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2279C54" w14:textId="77777777" w:rsidR="001D0D60" w:rsidRPr="009C084B" w:rsidRDefault="001D0D60"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4A520ED"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w:t>
            </w:r>
            <w:r w:rsidR="000169C0" w:rsidRPr="009C084B">
              <w:rPr>
                <w:rFonts w:ascii="ＭＳ 明朝" w:hAnsi="ＭＳ 明朝"/>
                <w:color w:val="000000" w:themeColor="text1"/>
                <w:sz w:val="16"/>
                <w:szCs w:val="16"/>
              </w:rPr>
              <w:t>3</w:t>
            </w:r>
            <w:r w:rsidRPr="009C084B">
              <w:rPr>
                <w:rFonts w:ascii="ＭＳ 明朝" w:hAnsi="ＭＳ 明朝"/>
                <w:color w:val="000000" w:themeColor="text1"/>
                <w:sz w:val="16"/>
                <w:szCs w:val="16"/>
              </w:rPr>
              <w:t>の</w:t>
            </w:r>
            <w:r w:rsidR="000169C0" w:rsidRPr="009C084B">
              <w:rPr>
                <w:rFonts w:ascii="ＭＳ 明朝" w:hAnsi="ＭＳ 明朝"/>
                <w:color w:val="000000" w:themeColor="text1"/>
                <w:sz w:val="16"/>
                <w:szCs w:val="16"/>
              </w:rPr>
              <w:t>1</w:t>
            </w:r>
            <w:r w:rsidRPr="009C084B">
              <w:rPr>
                <w:rFonts w:ascii="ＭＳ 明朝" w:hAnsi="ＭＳ 明朝"/>
                <w:color w:val="000000" w:themeColor="text1"/>
                <w:sz w:val="16"/>
                <w:szCs w:val="16"/>
              </w:rPr>
              <w:t>の3(11)①）</w:t>
            </w:r>
          </w:p>
        </w:tc>
      </w:tr>
      <w:tr w:rsidR="009C084B" w:rsidRPr="009C084B" w14:paraId="12A8C1E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7133AA7"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BDFDBF" w14:textId="77777777" w:rsidR="001D0D60" w:rsidRPr="009C084B" w:rsidRDefault="000C7B1F"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法定代理受領サービスに該当しない訪問看護を提供した際に、その利用者から支払を受ける利用料の額及び訪問看護に係る居宅介護サービス費用基準額と、健康保険法第６３条第１項に規定する療養の給付若しくは同法第８８条第１項に規定する訪問看護又は高齢者の医療の確保に関する法律第６４条第１項に規定する療養の給付若しくは同法第７８条第１項に規定する訪問看護に要する費用の額との間に、不合理な差額が生じていませんか。</w:t>
            </w:r>
          </w:p>
          <w:p w14:paraId="5EBC637F" w14:textId="77777777" w:rsidR="000C7B1F" w:rsidRPr="009C084B" w:rsidRDefault="000C7B1F"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7C41FA8A" w14:textId="554081DC"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1098575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0A35868F" w14:textId="17146B34"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6979008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277CA54" w14:textId="78BE3B96" w:rsidR="000C7B1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1417351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0C7B1F" w:rsidRPr="009C084B">
              <w:rPr>
                <w:rFonts w:ascii="ＭＳ 明朝" w:hAnsi="ＭＳ 明朝" w:hint="eastAsia"/>
                <w:color w:val="000000" w:themeColor="text1"/>
                <w:sz w:val="18"/>
                <w:szCs w:val="18"/>
              </w:rPr>
              <w:t>非該当</w:t>
            </w:r>
          </w:p>
        </w:tc>
        <w:tc>
          <w:tcPr>
            <w:tcW w:w="1219" w:type="dxa"/>
            <w:tcBorders>
              <w:left w:val="single" w:sz="4" w:space="0" w:color="auto"/>
              <w:bottom w:val="nil"/>
            </w:tcBorders>
            <w:shd w:val="clear" w:color="auto" w:fill="auto"/>
            <w:tcMar>
              <w:top w:w="0" w:type="dxa"/>
              <w:left w:w="28" w:type="dxa"/>
              <w:bottom w:w="57" w:type="dxa"/>
              <w:right w:w="28" w:type="dxa"/>
            </w:tcMar>
          </w:tcPr>
          <w:p w14:paraId="0899E311" w14:textId="77777777" w:rsidR="001D0D60" w:rsidRPr="009C084B" w:rsidRDefault="001D0D60" w:rsidP="00396A58">
            <w:pPr>
              <w:snapToGrid w:val="0"/>
              <w:rPr>
                <w:rFonts w:ascii="ＭＳ 明朝" w:hAnsi="ＭＳ 明朝"/>
                <w:color w:val="000000" w:themeColor="text1"/>
                <w:sz w:val="16"/>
                <w:szCs w:val="16"/>
              </w:rPr>
            </w:pPr>
          </w:p>
        </w:tc>
      </w:tr>
      <w:tr w:rsidR="009C084B" w:rsidRPr="009C084B" w14:paraId="0677BBE4"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F2322F0"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004C98" w14:textId="77777777" w:rsidR="001D0D60" w:rsidRPr="009C084B" w:rsidRDefault="001D0D60"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1834E9" w:rsidRPr="009C084B">
              <w:rPr>
                <w:rFonts w:ascii="ＭＳ 明朝" w:hAnsi="ＭＳ 明朝" w:hint="eastAsia"/>
                <w:color w:val="000000" w:themeColor="text1"/>
                <w:sz w:val="18"/>
                <w:szCs w:val="18"/>
              </w:rPr>
              <w:t>利用者間の公平及び利用者の保護の観点から、法定代理受領サービスでない訪問看護を提供した際に、その利用者から支払を受ける利用料の額及び法定代理受領サービスである訪問看護に係る費用の額と、医療保険給付又は訪問看護療養費の対象となる健康保険法上の訪問看護の費用の額の間に不合理な差異を設けてはいけません。</w:t>
            </w:r>
          </w:p>
          <w:p w14:paraId="5087435A" w14:textId="77777777" w:rsidR="001834E9" w:rsidRPr="009C084B" w:rsidRDefault="001834E9" w:rsidP="004747A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702FAF41" w14:textId="77777777" w:rsidR="001D0D60" w:rsidRPr="009C084B" w:rsidRDefault="001D0D60"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70634F77"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2CEC7600"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3(2)②</w:t>
            </w:r>
          </w:p>
        </w:tc>
      </w:tr>
      <w:tr w:rsidR="009C084B" w:rsidRPr="009C084B" w14:paraId="33616824"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A6FBDCB"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BD0F5C7" w14:textId="77777777" w:rsidR="00996992" w:rsidRPr="009C084B" w:rsidRDefault="001D0D60" w:rsidP="0099699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1834E9" w:rsidRPr="009C084B">
              <w:rPr>
                <w:rFonts w:ascii="ＭＳ 明朝" w:hAnsi="ＭＳ 明朝" w:hint="eastAsia"/>
                <w:color w:val="000000" w:themeColor="text1"/>
                <w:sz w:val="18"/>
                <w:szCs w:val="18"/>
              </w:rPr>
              <w:t>介護保険給付の対象となる訪問看護のサービスと明確に区分されるサービスについては、次のような方法により別の料金設定をして差し支えありません。</w:t>
            </w:r>
          </w:p>
          <w:p w14:paraId="4A71B5C0" w14:textId="77777777" w:rsidR="00996992" w:rsidRPr="009C084B" w:rsidRDefault="00996992" w:rsidP="00996992">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ア　利用者に、当該事業が訪問看護の事業とは別事業であり、当該サービスが介護保険給付の対象とならないサービスであることを説明し、理解を得ること。</w:t>
            </w:r>
          </w:p>
          <w:p w14:paraId="0756544E" w14:textId="77777777" w:rsidR="00996992" w:rsidRPr="009C084B" w:rsidRDefault="00996992" w:rsidP="00996992">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イ　当該事業の目的、運営方針、利用料等が、訪問看護事業所の運営規程とは別に定められていること。</w:t>
            </w:r>
          </w:p>
          <w:p w14:paraId="15ECE7BD" w14:textId="77777777" w:rsidR="00996992" w:rsidRPr="009C084B" w:rsidRDefault="00996992" w:rsidP="00996992">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ウ　会計が訪問看護の事業の会計と区分されていること。</w:t>
            </w:r>
          </w:p>
          <w:p w14:paraId="3C83085D" w14:textId="77777777" w:rsidR="00996992" w:rsidRPr="009C084B" w:rsidRDefault="00996992" w:rsidP="00996992">
            <w:pPr>
              <w:snapToGrid w:val="0"/>
              <w:ind w:left="352" w:hangingChars="200" w:hanging="352"/>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9E4B54D" w14:textId="77777777" w:rsidR="001D0D60" w:rsidRPr="009C084B" w:rsidRDefault="001D0D60" w:rsidP="00396A58">
            <w:pPr>
              <w:snapToGrid w:val="0"/>
              <w:rPr>
                <w:rFonts w:ascii="ＭＳ 明朝" w:hAnsi="ＭＳ 明朝"/>
                <w:color w:val="000000" w:themeColor="text1"/>
                <w:sz w:val="18"/>
                <w:szCs w:val="18"/>
              </w:rPr>
            </w:pP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60BF276"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 25 第</w:t>
            </w:r>
            <w:r w:rsidR="000169C0" w:rsidRPr="009C084B">
              <w:rPr>
                <w:rFonts w:ascii="ＭＳ 明朝" w:hAnsi="ＭＳ 明朝"/>
                <w:color w:val="000000" w:themeColor="text1"/>
                <w:sz w:val="16"/>
                <w:szCs w:val="16"/>
              </w:rPr>
              <w:t>3</w:t>
            </w:r>
            <w:r w:rsidRPr="009C084B">
              <w:rPr>
                <w:rFonts w:ascii="ＭＳ 明朝" w:hAnsi="ＭＳ 明朝"/>
                <w:color w:val="000000" w:themeColor="text1"/>
                <w:sz w:val="16"/>
                <w:szCs w:val="16"/>
              </w:rPr>
              <w:t>の</w:t>
            </w:r>
            <w:r w:rsidR="000169C0" w:rsidRPr="009C084B">
              <w:rPr>
                <w:rFonts w:ascii="ＭＳ 明朝" w:hAnsi="ＭＳ 明朝"/>
                <w:color w:val="000000" w:themeColor="text1"/>
                <w:sz w:val="16"/>
                <w:szCs w:val="16"/>
              </w:rPr>
              <w:t>1</w:t>
            </w:r>
            <w:r w:rsidRPr="009C084B">
              <w:rPr>
                <w:rFonts w:ascii="ＭＳ 明朝" w:hAnsi="ＭＳ 明朝"/>
                <w:color w:val="000000" w:themeColor="text1"/>
                <w:sz w:val="16"/>
                <w:szCs w:val="16"/>
              </w:rPr>
              <w:t>の3(11)②）</w:t>
            </w:r>
          </w:p>
        </w:tc>
      </w:tr>
      <w:tr w:rsidR="009C084B" w:rsidRPr="009C084B" w14:paraId="511B35B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AE50DA9"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049EB68" w14:textId="77777777" w:rsidR="001D0D60" w:rsidRPr="009C084B" w:rsidRDefault="0031036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w:t>
            </w:r>
            <w:r w:rsidR="001D0D60" w:rsidRPr="009C084B">
              <w:rPr>
                <w:rFonts w:ascii="ＭＳ 明朝" w:hAnsi="ＭＳ 明朝" w:hint="eastAsia"/>
                <w:color w:val="000000" w:themeColor="text1"/>
                <w:sz w:val="18"/>
                <w:szCs w:val="18"/>
              </w:rPr>
              <w:t xml:space="preserve">　利用者の選定により通常の事業の実施地域以外の地域の居宅においてサービスを行う場合は、それに要した交通費の額の支払を利用者から受けることができますが、その受領は適切に行っていますか。</w:t>
            </w:r>
          </w:p>
          <w:p w14:paraId="2ED8B48C" w14:textId="77777777" w:rsidR="00557FB9" w:rsidRPr="009C084B" w:rsidRDefault="00557FB9"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clear" w:color="auto" w:fill="auto"/>
          </w:tcPr>
          <w:p w14:paraId="4A932871" w14:textId="5C469170"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0953344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0A834727" w14:textId="5C389D3F"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772502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694D5D4F" w14:textId="5983B367" w:rsidR="00557FB9"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1229213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557FB9"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58019E1A" w14:textId="77777777" w:rsidR="001D0D60" w:rsidRPr="009C084B" w:rsidRDefault="001D0D60" w:rsidP="00396A58">
            <w:pPr>
              <w:snapToGrid w:val="0"/>
              <w:rPr>
                <w:rFonts w:ascii="ＭＳ 明朝" w:hAnsi="ＭＳ 明朝"/>
                <w:color w:val="000000" w:themeColor="text1"/>
                <w:sz w:val="16"/>
                <w:szCs w:val="16"/>
              </w:rPr>
            </w:pPr>
          </w:p>
        </w:tc>
      </w:tr>
      <w:tr w:rsidR="009C084B" w:rsidRPr="009C084B" w14:paraId="7B725E3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BE7B6DF"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5F4E3F" w14:textId="77777777" w:rsidR="001D0D60" w:rsidRPr="009C084B" w:rsidRDefault="001D0D60"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保険給付の対象となっているサービスと明確に区分されないあいまいな名目による費用の徴収は認められません。</w:t>
            </w:r>
          </w:p>
          <w:p w14:paraId="1A499A6F" w14:textId="77777777" w:rsidR="00557FB9" w:rsidRPr="009C084B" w:rsidRDefault="00557FB9" w:rsidP="004747A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14B65C1C" w14:textId="77777777" w:rsidR="001D0D60" w:rsidRPr="009C084B" w:rsidRDefault="001D0D60"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32F85219"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w:t>
            </w:r>
            <w:r w:rsidR="000169C0" w:rsidRPr="009C084B">
              <w:rPr>
                <w:rFonts w:ascii="ＭＳ 明朝" w:hAnsi="ＭＳ 明朝"/>
                <w:color w:val="000000" w:themeColor="text1"/>
                <w:sz w:val="16"/>
                <w:szCs w:val="16"/>
              </w:rPr>
              <w:t>3</w:t>
            </w:r>
            <w:r w:rsidRPr="009C084B">
              <w:rPr>
                <w:rFonts w:ascii="ＭＳ 明朝" w:hAnsi="ＭＳ 明朝"/>
                <w:color w:val="000000" w:themeColor="text1"/>
                <w:sz w:val="16"/>
                <w:szCs w:val="16"/>
              </w:rPr>
              <w:t>の</w:t>
            </w:r>
            <w:r w:rsidR="000169C0" w:rsidRPr="009C084B">
              <w:rPr>
                <w:rFonts w:ascii="ＭＳ 明朝" w:hAnsi="ＭＳ 明朝"/>
                <w:color w:val="000000" w:themeColor="text1"/>
                <w:sz w:val="16"/>
                <w:szCs w:val="16"/>
              </w:rPr>
              <w:t>1</w:t>
            </w:r>
            <w:r w:rsidRPr="009C084B">
              <w:rPr>
                <w:rFonts w:ascii="ＭＳ 明朝" w:hAnsi="ＭＳ 明朝"/>
                <w:color w:val="000000" w:themeColor="text1"/>
                <w:sz w:val="16"/>
                <w:szCs w:val="16"/>
              </w:rPr>
              <w:t>の3(11)③）</w:t>
            </w:r>
          </w:p>
        </w:tc>
      </w:tr>
      <w:tr w:rsidR="009C084B" w:rsidRPr="009C084B" w14:paraId="57C047E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D94B18D"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C6C6521" w14:textId="77777777" w:rsidR="001D0D60" w:rsidRPr="009C084B" w:rsidRDefault="00557FB9"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④　</w:t>
            </w:r>
            <w:r w:rsidR="001D0D60" w:rsidRPr="009C084B">
              <w:rPr>
                <w:rFonts w:ascii="ＭＳ 明朝" w:hAnsi="ＭＳ 明朝" w:hint="eastAsia"/>
                <w:color w:val="000000" w:themeColor="text1"/>
                <w:sz w:val="18"/>
                <w:szCs w:val="18"/>
              </w:rPr>
              <w:t>上記</w:t>
            </w:r>
            <w:r w:rsidR="00492E78" w:rsidRPr="009C084B">
              <w:rPr>
                <w:rFonts w:ascii="ＭＳ 明朝" w:hAnsi="ＭＳ 明朝" w:hint="eastAsia"/>
                <w:color w:val="000000" w:themeColor="text1"/>
                <w:sz w:val="18"/>
                <w:szCs w:val="18"/>
              </w:rPr>
              <w:t>③</w:t>
            </w:r>
            <w:r w:rsidR="001D0D60" w:rsidRPr="009C084B">
              <w:rPr>
                <w:rFonts w:ascii="ＭＳ 明朝" w:hAnsi="ＭＳ 明朝" w:hint="eastAsia"/>
                <w:color w:val="000000" w:themeColor="text1"/>
                <w:sz w:val="18"/>
                <w:szCs w:val="18"/>
              </w:rPr>
              <w:t>の費用の額に係るサービスの提供に当たっては、あらかじめ、利用者又はその家族に対し、当該サービスの内容及び費用について説明を行い、利用者の同意を得ていますか。</w:t>
            </w:r>
          </w:p>
          <w:p w14:paraId="6570AD61" w14:textId="77777777" w:rsidR="00E5176A" w:rsidRPr="009C084B" w:rsidRDefault="00E5176A"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EB84EF6" w14:textId="25E82BF8"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5317707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FB9FC58" w14:textId="546B10B8"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3389326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4D12B906" w14:textId="65F35E02" w:rsidR="00E5176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0253737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E5176A"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250FB29" w14:textId="77777777" w:rsidR="001D0D60" w:rsidRPr="009C084B" w:rsidRDefault="001D0D60" w:rsidP="00396A58">
            <w:pPr>
              <w:snapToGrid w:val="0"/>
              <w:rPr>
                <w:rFonts w:ascii="ＭＳ 明朝" w:hAnsi="ＭＳ 明朝"/>
                <w:color w:val="000000" w:themeColor="text1"/>
                <w:sz w:val="16"/>
                <w:szCs w:val="16"/>
              </w:rPr>
            </w:pPr>
          </w:p>
        </w:tc>
      </w:tr>
      <w:tr w:rsidR="009C084B" w:rsidRPr="009C084B" w14:paraId="257F6F1A"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69289D6" w14:textId="77777777" w:rsidR="001D0D60" w:rsidRPr="009C084B" w:rsidRDefault="001D0D60"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BE9D53" w14:textId="77777777" w:rsidR="001D0D60" w:rsidRPr="009C084B" w:rsidRDefault="001B3F83"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⑤　</w:t>
            </w:r>
            <w:r w:rsidR="001D0D60" w:rsidRPr="009C084B">
              <w:rPr>
                <w:rFonts w:ascii="ＭＳ 明朝" w:hAnsi="ＭＳ 明朝" w:hint="eastAsia"/>
                <w:color w:val="000000" w:themeColor="text1"/>
                <w:sz w:val="18"/>
                <w:szCs w:val="18"/>
              </w:rPr>
              <w:t>サービスの提供に要した費用につき、その支払を受ける際、当該支払をした利用者に対し、厚生労働省令で定めるところにより、領収証を交付していますか。</w:t>
            </w:r>
          </w:p>
          <w:p w14:paraId="31A6570A" w14:textId="77777777" w:rsidR="001B3F83" w:rsidRPr="009C084B" w:rsidRDefault="001B3F83"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565E4F6" w14:textId="0FC7224F"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705572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10D9266" w14:textId="31476193" w:rsidR="001D0D6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9030267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0B63583" w14:textId="77777777" w:rsidR="001B3F83"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法</w:t>
            </w:r>
          </w:p>
          <w:p w14:paraId="292FAFFE" w14:textId="77777777" w:rsidR="001D0D60" w:rsidRPr="009C084B" w:rsidRDefault="001D0D6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41条第8項</w:t>
            </w:r>
          </w:p>
        </w:tc>
      </w:tr>
      <w:tr w:rsidR="009C084B" w:rsidRPr="009C084B" w14:paraId="291846F0" w14:textId="77777777" w:rsidTr="00140EC3">
        <w:trPr>
          <w:trHeight w:val="1411"/>
        </w:trPr>
        <w:tc>
          <w:tcPr>
            <w:tcW w:w="1268" w:type="dxa"/>
            <w:vMerge/>
            <w:tcBorders>
              <w:right w:val="single" w:sz="4" w:space="0" w:color="auto"/>
            </w:tcBorders>
            <w:shd w:val="clear" w:color="auto" w:fill="auto"/>
            <w:tcMar>
              <w:top w:w="0" w:type="dxa"/>
              <w:left w:w="28" w:type="dxa"/>
              <w:bottom w:w="57" w:type="dxa"/>
              <w:right w:w="28" w:type="dxa"/>
            </w:tcMar>
          </w:tcPr>
          <w:p w14:paraId="24D60B65" w14:textId="77777777" w:rsidR="00E9438C" w:rsidRPr="009C084B" w:rsidRDefault="00E9438C"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427FD817" w14:textId="77777777" w:rsidR="00E9438C" w:rsidRPr="009C084B" w:rsidRDefault="00E9438C"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⑥　上記⑤の領収証に、サービスについて利用者から支払を受けた費用の額のうち、法第４１条第４項第１号に規定する厚生労働大臣が定める基準により算定した費用の額（その額が現に当該訪問看護に要した費用の額を超えるときは、当該現に訪問看護に要した費用の額とする。）及びその他の費用の額を区分して記載し、当該その他の費用の額についてはそれぞれ個別の費用ごとに区分して記載していますか。</w:t>
            </w:r>
          </w:p>
          <w:p w14:paraId="3D91BF40" w14:textId="77777777" w:rsidR="00E9438C" w:rsidRPr="009C084B" w:rsidRDefault="00E9438C"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1B62CC60" w14:textId="24C795CE" w:rsidR="00E9438C"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1101521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E9438C" w:rsidRPr="009C084B">
              <w:rPr>
                <w:rFonts w:ascii="ＭＳ 明朝" w:hAnsi="ＭＳ 明朝" w:hint="eastAsia"/>
                <w:color w:val="000000" w:themeColor="text1"/>
                <w:sz w:val="18"/>
                <w:szCs w:val="18"/>
              </w:rPr>
              <w:t>はい</w:t>
            </w:r>
          </w:p>
          <w:p w14:paraId="38473559" w14:textId="30806E2F" w:rsidR="00E9438C"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6743213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E9438C"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1ED67332" w14:textId="77777777" w:rsidR="00266097" w:rsidRPr="009C084B" w:rsidRDefault="00E9438C"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施行規則</w:t>
            </w:r>
          </w:p>
          <w:p w14:paraId="240E132B" w14:textId="77777777" w:rsidR="00E9438C" w:rsidRPr="009C084B" w:rsidRDefault="00E9438C"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65条</w:t>
            </w:r>
          </w:p>
          <w:p w14:paraId="4B020F78" w14:textId="77777777" w:rsidR="00E9438C" w:rsidRPr="009C084B" w:rsidRDefault="00E9438C" w:rsidP="00396A58">
            <w:pPr>
              <w:snapToGrid w:val="0"/>
              <w:rPr>
                <w:rFonts w:ascii="ＭＳ 明朝" w:hAnsi="ＭＳ 明朝"/>
                <w:color w:val="000000" w:themeColor="text1"/>
                <w:sz w:val="16"/>
                <w:szCs w:val="16"/>
              </w:rPr>
            </w:pPr>
          </w:p>
        </w:tc>
      </w:tr>
      <w:tr w:rsidR="009C084B" w:rsidRPr="009C084B" w14:paraId="3E815B7C" w14:textId="77777777" w:rsidTr="00140EC3">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3661E96" w14:textId="77777777" w:rsidR="00FE647F" w:rsidRPr="009C084B" w:rsidRDefault="00FE647F"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5-14</w:t>
            </w:r>
          </w:p>
          <w:p w14:paraId="1FB01937"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保険給付の請求のための証明書の交付</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C419B7"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004F28" w:rsidRPr="009C084B">
              <w:rPr>
                <w:rFonts w:ascii="ＭＳ 明朝" w:hAnsi="ＭＳ 明朝" w:hint="eastAsia"/>
                <w:color w:val="000000" w:themeColor="text1"/>
                <w:sz w:val="18"/>
                <w:szCs w:val="18"/>
              </w:rPr>
              <w:t>法定代理受領サービスに該当しない訪問看護に係る利用料の支払を受けた場合は、提供したサービスの内容、費用の額その他必要と認められる事項を記載したサービス提供証明書を利用者に対して交付していますか。</w:t>
            </w:r>
          </w:p>
          <w:p w14:paraId="1B1B46F1" w14:textId="77777777" w:rsidR="00AB1340" w:rsidRPr="009C084B" w:rsidRDefault="00AB1340"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07D4DA4" w14:textId="5C2E3F6D"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5352552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21847FF" w14:textId="1BBBB987"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2597355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588EDD0D" w14:textId="31381E6A" w:rsidR="00492E7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892455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492E78"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BC311BD" w14:textId="77777777" w:rsidR="00004F2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058C6D95"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A164CF" w:rsidRPr="009C084B">
              <w:rPr>
                <w:rFonts w:ascii="ＭＳ 明朝" w:hAnsi="ＭＳ 明朝"/>
                <w:color w:val="000000" w:themeColor="text1"/>
                <w:sz w:val="16"/>
                <w:szCs w:val="16"/>
              </w:rPr>
              <w:t>7</w:t>
            </w:r>
            <w:r w:rsidR="00A164CF"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条準用(第2</w:t>
            </w:r>
            <w:r w:rsidR="00A164CF"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条)</w:t>
            </w:r>
          </w:p>
          <w:p w14:paraId="7754B296" w14:textId="77777777" w:rsidR="00004F2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07540CF2"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第74条準用(第21条</w:t>
            </w:r>
            <w:r w:rsidRPr="009C084B">
              <w:rPr>
                <w:rFonts w:ascii="ＭＳ 明朝" w:hAnsi="ＭＳ 明朝"/>
                <w:color w:val="000000" w:themeColor="text1"/>
                <w:sz w:val="16"/>
                <w:szCs w:val="16"/>
              </w:rPr>
              <w:t>）</w:t>
            </w:r>
          </w:p>
        </w:tc>
      </w:tr>
      <w:tr w:rsidR="009C084B" w:rsidRPr="009C084B" w14:paraId="1DF3E0E2"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039F6709" w14:textId="77777777" w:rsidR="00FE647F" w:rsidRPr="009C084B" w:rsidRDefault="00FE647F"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5-15</w:t>
            </w:r>
          </w:p>
          <w:p w14:paraId="15408696"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指定訪問看護の基本取扱方針</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6777D273" w14:textId="77777777" w:rsidR="00396A58" w:rsidRPr="009C084B" w:rsidRDefault="00565604" w:rsidP="004747A4">
            <w:pPr>
              <w:snapToGrid w:val="0"/>
              <w:ind w:left="176" w:hangingChars="100" w:hanging="176"/>
              <w:rPr>
                <w:rFonts w:ascii="ＭＳ 明朝" w:hAnsi="ＭＳ 明朝"/>
                <w:color w:val="000000" w:themeColor="text1"/>
                <w:spacing w:val="-4"/>
                <w:sz w:val="18"/>
                <w:szCs w:val="18"/>
              </w:rPr>
            </w:pPr>
            <w:r w:rsidRPr="009C084B">
              <w:rPr>
                <w:rFonts w:ascii="ＭＳ 明朝" w:hAnsi="ＭＳ 明朝" w:hint="eastAsia"/>
                <w:color w:val="000000" w:themeColor="text1"/>
                <w:sz w:val="18"/>
                <w:szCs w:val="18"/>
              </w:rPr>
              <w:t>①</w:t>
            </w:r>
            <w:r w:rsidR="00396A58" w:rsidRPr="009C084B">
              <w:rPr>
                <w:rFonts w:ascii="ＭＳ 明朝" w:hAnsi="ＭＳ 明朝" w:hint="eastAsia"/>
                <w:color w:val="000000" w:themeColor="text1"/>
                <w:sz w:val="18"/>
                <w:szCs w:val="18"/>
              </w:rPr>
              <w:t xml:space="preserve">　</w:t>
            </w:r>
            <w:r w:rsidR="00396A58" w:rsidRPr="009C084B">
              <w:rPr>
                <w:rFonts w:ascii="ＭＳ 明朝" w:hAnsi="ＭＳ 明朝" w:hint="eastAsia"/>
                <w:color w:val="000000" w:themeColor="text1"/>
                <w:spacing w:val="-4"/>
                <w:sz w:val="18"/>
                <w:szCs w:val="18"/>
              </w:rPr>
              <w:t>訪問看護は、利用者の要介護状態の軽減又は悪化の防止に資するよう、療養上の目標を設定し、計画的に行っていますか。</w:t>
            </w:r>
          </w:p>
          <w:p w14:paraId="7AD17B30" w14:textId="77777777" w:rsidR="00730FFF" w:rsidRPr="009C084B" w:rsidRDefault="00730FFF"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clear" w:color="auto" w:fill="auto"/>
          </w:tcPr>
          <w:p w14:paraId="516FD27A" w14:textId="2FC0B223"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5083804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9EA7DD8" w14:textId="4A142DC5"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4676120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43EA940C" w14:textId="77777777" w:rsidR="00730FFF"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193E5C44"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9E5E54" w:rsidRPr="009C084B">
              <w:rPr>
                <w:rFonts w:ascii="ＭＳ 明朝" w:hAnsi="ＭＳ 明朝" w:hint="eastAsia"/>
                <w:color w:val="000000" w:themeColor="text1"/>
                <w:sz w:val="16"/>
                <w:szCs w:val="16"/>
              </w:rPr>
              <w:t>62</w:t>
            </w:r>
            <w:r w:rsidRPr="009C084B">
              <w:rPr>
                <w:rFonts w:ascii="ＭＳ 明朝" w:hAnsi="ＭＳ 明朝"/>
                <w:color w:val="000000" w:themeColor="text1"/>
                <w:sz w:val="16"/>
                <w:szCs w:val="16"/>
              </w:rPr>
              <w:t>条</w:t>
            </w:r>
          </w:p>
          <w:p w14:paraId="08665042" w14:textId="77777777" w:rsidR="00730FFF"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5821A641"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第67条</w:t>
            </w:r>
          </w:p>
        </w:tc>
      </w:tr>
      <w:tr w:rsidR="009C084B" w:rsidRPr="009C084B" w14:paraId="7E04979C" w14:textId="77777777" w:rsidTr="00A1707F">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30070CB4" w14:textId="77777777" w:rsidR="00396A58" w:rsidRPr="009C084B" w:rsidRDefault="00396A58" w:rsidP="00396A58">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197F1DA0" w14:textId="77777777" w:rsidR="00396A58" w:rsidRPr="009C084B" w:rsidRDefault="00492E78" w:rsidP="0056560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565604" w:rsidRPr="009C084B">
              <w:rPr>
                <w:rFonts w:ascii="ＭＳ 明朝" w:hAnsi="ＭＳ 明朝" w:hint="eastAsia"/>
                <w:color w:val="000000" w:themeColor="text1"/>
                <w:sz w:val="18"/>
                <w:szCs w:val="18"/>
              </w:rPr>
              <w:t xml:space="preserve">　</w:t>
            </w:r>
            <w:r w:rsidR="00396A58" w:rsidRPr="009C084B">
              <w:rPr>
                <w:rFonts w:ascii="ＭＳ 明朝" w:hAnsi="ＭＳ 明朝" w:hint="eastAsia"/>
                <w:color w:val="000000" w:themeColor="text1"/>
                <w:sz w:val="18"/>
                <w:szCs w:val="18"/>
              </w:rPr>
              <w:t>事業者は、自らその提供する訪問看護の質の評価を行い、常にその改善を図っていますか。</w:t>
            </w:r>
          </w:p>
          <w:p w14:paraId="3CA03A7F" w14:textId="77777777" w:rsidR="00730FFF" w:rsidRPr="009C084B" w:rsidRDefault="00730FFF" w:rsidP="0056560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69F0FCE4" w14:textId="51DC5F63"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763308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5D22A01A" w14:textId="6C0F1223"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9913779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1464E728" w14:textId="77777777" w:rsidR="00396A58" w:rsidRPr="009C084B" w:rsidRDefault="00396A58" w:rsidP="00396A58">
            <w:pPr>
              <w:snapToGrid w:val="0"/>
              <w:rPr>
                <w:rFonts w:ascii="ＭＳ 明朝" w:hAnsi="ＭＳ 明朝"/>
                <w:color w:val="000000" w:themeColor="text1"/>
                <w:sz w:val="16"/>
                <w:szCs w:val="16"/>
              </w:rPr>
            </w:pPr>
          </w:p>
        </w:tc>
      </w:tr>
      <w:tr w:rsidR="009C084B" w:rsidRPr="009C084B" w14:paraId="5FDC04E6" w14:textId="77777777" w:rsidTr="00A1707F">
        <w:tc>
          <w:tcPr>
            <w:tcW w:w="1268" w:type="dxa"/>
            <w:vMerge w:val="restart"/>
            <w:tcBorders>
              <w:top w:val="single" w:sz="4" w:space="0" w:color="auto"/>
              <w:left w:val="single" w:sz="4" w:space="0" w:color="auto"/>
              <w:right w:val="single" w:sz="4" w:space="0" w:color="auto"/>
            </w:tcBorders>
            <w:shd w:val="pct5" w:color="auto" w:fill="FFFFFF" w:themeFill="background1"/>
            <w:tcMar>
              <w:top w:w="0" w:type="dxa"/>
              <w:left w:w="28" w:type="dxa"/>
              <w:bottom w:w="57" w:type="dxa"/>
              <w:right w:w="28" w:type="dxa"/>
            </w:tcMar>
          </w:tcPr>
          <w:p w14:paraId="113930B7" w14:textId="77777777" w:rsidR="00FE647F" w:rsidRPr="009C084B" w:rsidRDefault="00FE647F"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5-16</w:t>
            </w:r>
          </w:p>
          <w:p w14:paraId="5A0E8577" w14:textId="77777777" w:rsidR="00FE647F" w:rsidRPr="009C084B" w:rsidRDefault="00FE647F"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指定介護予防訪問看護の基本取扱方針</w:t>
            </w:r>
          </w:p>
        </w:tc>
        <w:tc>
          <w:tcPr>
            <w:tcW w:w="6944" w:type="dxa"/>
            <w:tcBorders>
              <w:top w:val="single" w:sz="4" w:space="0" w:color="auto"/>
              <w:left w:val="single" w:sz="4" w:space="0" w:color="auto"/>
              <w:bottom w:val="dotted" w:sz="4" w:space="0" w:color="auto"/>
              <w:right w:val="single" w:sz="4" w:space="0" w:color="auto"/>
            </w:tcBorders>
            <w:shd w:val="pct5" w:color="auto" w:fill="FFFFFF" w:themeFill="background1"/>
            <w:tcMar>
              <w:top w:w="0" w:type="dxa"/>
              <w:bottom w:w="57" w:type="dxa"/>
            </w:tcMar>
          </w:tcPr>
          <w:p w14:paraId="7A230DC7" w14:textId="77777777" w:rsidR="00FE647F" w:rsidRPr="009C084B" w:rsidRDefault="00730FFF" w:rsidP="009A4200">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w:t>
            </w:r>
            <w:r w:rsidR="00FE647F"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介護予防訪問看護は、利用者の介護予防に資するよう、その目標を設定し、計画的に行っていますか。</w:t>
            </w:r>
          </w:p>
          <w:p w14:paraId="2DD48C8C" w14:textId="77777777" w:rsidR="00AB1340" w:rsidRPr="009C084B" w:rsidRDefault="00AB1340" w:rsidP="009A4200">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pct5" w:color="auto" w:fill="FFFFFF" w:themeFill="background1"/>
          </w:tcPr>
          <w:p w14:paraId="4E209713" w14:textId="08E9BFBE" w:rsidR="00FE647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2038849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535080EE" w14:textId="639EB0CF" w:rsidR="00730FF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986010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nil"/>
              <w:right w:val="single" w:sz="4" w:space="0" w:color="auto"/>
            </w:tcBorders>
            <w:shd w:val="pct5" w:color="auto" w:fill="FFFFFF" w:themeFill="background1"/>
            <w:tcMar>
              <w:top w:w="0" w:type="dxa"/>
              <w:left w:w="28" w:type="dxa"/>
              <w:bottom w:w="57" w:type="dxa"/>
              <w:right w:w="28" w:type="dxa"/>
            </w:tcMar>
          </w:tcPr>
          <w:p w14:paraId="526EF9CF" w14:textId="77777777" w:rsidR="00730FFF" w:rsidRPr="009C084B" w:rsidRDefault="00FE647F" w:rsidP="009E5E54">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予防条例</w:t>
            </w:r>
          </w:p>
          <w:p w14:paraId="067261C1" w14:textId="77777777" w:rsidR="00FE647F" w:rsidRPr="009C084B" w:rsidRDefault="00FE647F" w:rsidP="009E5E54">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第67</w:t>
            </w:r>
            <w:r w:rsidRPr="009C084B">
              <w:rPr>
                <w:rFonts w:ascii="ＭＳ 明朝" w:hAnsi="ＭＳ 明朝"/>
                <w:color w:val="000000" w:themeColor="text1"/>
                <w:sz w:val="16"/>
                <w:szCs w:val="16"/>
              </w:rPr>
              <w:t>条</w:t>
            </w:r>
          </w:p>
          <w:p w14:paraId="6D1CDDA3" w14:textId="77777777" w:rsidR="00730FFF" w:rsidRPr="009C084B" w:rsidRDefault="00FE647F" w:rsidP="009E5E54">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平11厚労令35</w:t>
            </w:r>
          </w:p>
          <w:p w14:paraId="076F9CB8" w14:textId="77777777" w:rsidR="00FE647F" w:rsidRPr="009C084B" w:rsidRDefault="00FE647F" w:rsidP="009E5E54">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第75条</w:t>
            </w:r>
          </w:p>
        </w:tc>
      </w:tr>
      <w:tr w:rsidR="009C084B" w:rsidRPr="009C084B" w14:paraId="18F7A0CE"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16B4E564" w14:textId="77777777" w:rsidR="00FE647F" w:rsidRPr="009C084B" w:rsidRDefault="00FE647F"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34D0EE24" w14:textId="77777777" w:rsidR="00FE647F" w:rsidRPr="009C084B" w:rsidRDefault="00FE647F"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BC11C0" w:rsidRPr="009C084B">
              <w:rPr>
                <w:rFonts w:ascii="ＭＳ 明朝" w:hAnsi="ＭＳ 明朝" w:hint="eastAsia"/>
                <w:color w:val="000000" w:themeColor="text1"/>
                <w:sz w:val="18"/>
                <w:szCs w:val="18"/>
              </w:rPr>
              <w:t>利用者の心身の状態を踏まえて、妥当適切に行うとともにその生活の質の確保を図るよう、主治医との密接な連携のもとに介護予防訪問看護計画に沿って行うこととしたものです。</w:t>
            </w:r>
          </w:p>
          <w:p w14:paraId="4E4CB97D" w14:textId="77777777" w:rsidR="00AB1340" w:rsidRPr="009C084B" w:rsidRDefault="00AB1340" w:rsidP="004747A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pct5" w:color="auto" w:fill="FFFFFF" w:themeFill="background1"/>
          </w:tcPr>
          <w:p w14:paraId="7074C527" w14:textId="77777777" w:rsidR="00FE647F" w:rsidRPr="009C084B" w:rsidRDefault="00FE647F"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4ABC53B7" w14:textId="77777777" w:rsidR="00FE647F" w:rsidRPr="009C084B" w:rsidRDefault="00FE647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35E478B6" w14:textId="77777777" w:rsidR="00FE647F" w:rsidRPr="009C084B" w:rsidRDefault="00FE647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4</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2(1)①</w:t>
            </w:r>
          </w:p>
        </w:tc>
      </w:tr>
      <w:tr w:rsidR="009C084B" w:rsidRPr="009C084B" w14:paraId="5227FA0C"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6EE0CBA3" w14:textId="77777777" w:rsidR="00FE647F" w:rsidRPr="009C084B" w:rsidRDefault="00FE647F"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pct5" w:color="auto" w:fill="FFFFFF" w:themeFill="background1"/>
            <w:tcMar>
              <w:top w:w="0" w:type="dxa"/>
              <w:bottom w:w="57" w:type="dxa"/>
            </w:tcMar>
          </w:tcPr>
          <w:p w14:paraId="40F10D06" w14:textId="77777777" w:rsidR="00FE647F" w:rsidRPr="009C084B" w:rsidRDefault="00492E78" w:rsidP="009A4200">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FE647F" w:rsidRPr="009C084B">
              <w:rPr>
                <w:rFonts w:ascii="ＭＳ 明朝" w:hAnsi="ＭＳ 明朝" w:hint="eastAsia"/>
                <w:color w:val="000000" w:themeColor="text1"/>
                <w:sz w:val="18"/>
                <w:szCs w:val="18"/>
              </w:rPr>
              <w:t xml:space="preserve">　事業者は、自らその提供する介護予防訪問看護の質の評価を行い、常にその改善を図っていますか。</w:t>
            </w:r>
          </w:p>
          <w:p w14:paraId="7A8D6CBA" w14:textId="77777777" w:rsidR="00AB1340" w:rsidRPr="009C084B" w:rsidRDefault="00AB1340" w:rsidP="009A4200">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pct5" w:color="auto" w:fill="FFFFFF" w:themeFill="background1"/>
          </w:tcPr>
          <w:p w14:paraId="1E911BB3" w14:textId="1B5367B8" w:rsidR="00FE647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530969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3FE06CE2" w14:textId="10DAF60A" w:rsidR="00FE647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4752225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right w:val="single" w:sz="4" w:space="0" w:color="auto"/>
            </w:tcBorders>
            <w:shd w:val="pct5" w:color="auto" w:fill="FFFFFF" w:themeFill="background1"/>
            <w:tcMar>
              <w:top w:w="0" w:type="dxa"/>
              <w:left w:w="28" w:type="dxa"/>
              <w:bottom w:w="57" w:type="dxa"/>
              <w:right w:w="28" w:type="dxa"/>
            </w:tcMar>
          </w:tcPr>
          <w:p w14:paraId="1FBDDF30" w14:textId="77777777" w:rsidR="00FE647F" w:rsidRPr="009C084B" w:rsidRDefault="00FE647F" w:rsidP="00396A58">
            <w:pPr>
              <w:snapToGrid w:val="0"/>
              <w:rPr>
                <w:rFonts w:ascii="ＭＳ 明朝" w:hAnsi="ＭＳ 明朝"/>
                <w:color w:val="000000" w:themeColor="text1"/>
                <w:sz w:val="16"/>
                <w:szCs w:val="16"/>
              </w:rPr>
            </w:pPr>
          </w:p>
        </w:tc>
      </w:tr>
      <w:tr w:rsidR="009C084B" w:rsidRPr="009C084B" w14:paraId="4B98E0FE"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62B06E62" w14:textId="77777777" w:rsidR="00FE647F" w:rsidRPr="009C084B" w:rsidRDefault="00FE647F"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25877F25" w14:textId="77777777" w:rsidR="00FE647F" w:rsidRPr="009C084B" w:rsidRDefault="00FE647F"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提供された介護予防サービスについては、介護予防訪問看護計画に定める目標達成の度合いや利用者及びその家族の満足度等について常に評価を行うなど、その改善を図ってください。</w:t>
            </w:r>
          </w:p>
          <w:p w14:paraId="5A25643D" w14:textId="77777777" w:rsidR="00AB1340" w:rsidRPr="009C084B" w:rsidRDefault="00AB1340"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pct5" w:color="auto" w:fill="FFFFFF" w:themeFill="background1"/>
          </w:tcPr>
          <w:p w14:paraId="67836208" w14:textId="77777777" w:rsidR="00FE647F" w:rsidRPr="009C084B" w:rsidRDefault="00FE647F"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3654BFFF" w14:textId="77777777" w:rsidR="00FE647F" w:rsidRPr="009C084B" w:rsidRDefault="00FE647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6C567379" w14:textId="77777777" w:rsidR="00FE647F" w:rsidRPr="009C084B" w:rsidRDefault="00FE647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4</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2(1)⑤</w:t>
            </w:r>
          </w:p>
        </w:tc>
      </w:tr>
      <w:tr w:rsidR="009C084B" w:rsidRPr="009C084B" w14:paraId="636BD475"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42FC49D0" w14:textId="77777777" w:rsidR="00FE647F" w:rsidRPr="009C084B" w:rsidRDefault="00FE647F"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63A88CB9" w14:textId="77777777" w:rsidR="00FE647F" w:rsidRPr="009C084B" w:rsidRDefault="00AB1340"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事業者は、サービスの提供に当たり、利用者ができる限り要介護状態とならないで自立した日常生活を営むことができるよう支援することを目的とするものであることを常に意識してサービスの提供に当っていますか。</w:t>
            </w:r>
          </w:p>
          <w:p w14:paraId="542B7F14" w14:textId="77777777" w:rsidR="00AB1340" w:rsidRPr="009C084B" w:rsidRDefault="00AB1340"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23B7155C" w14:textId="2FB3968A" w:rsidR="00FE647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5851007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1BB1DE6" w14:textId="38802AF8" w:rsidR="00FE647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2594827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4276D23A" w14:textId="77777777" w:rsidR="00FE647F" w:rsidRPr="009C084B" w:rsidRDefault="00FE647F" w:rsidP="00396A58">
            <w:pPr>
              <w:snapToGrid w:val="0"/>
              <w:rPr>
                <w:rFonts w:ascii="ＭＳ 明朝" w:hAnsi="ＭＳ 明朝"/>
                <w:color w:val="000000" w:themeColor="text1"/>
                <w:sz w:val="16"/>
                <w:szCs w:val="16"/>
              </w:rPr>
            </w:pPr>
          </w:p>
        </w:tc>
      </w:tr>
      <w:tr w:rsidR="009C084B" w:rsidRPr="009C084B" w14:paraId="4B9E7DFB"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3AC28118" w14:textId="77777777" w:rsidR="00FE647F" w:rsidRPr="009C084B" w:rsidRDefault="00FE647F"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52DF4178" w14:textId="77777777" w:rsidR="00FE647F" w:rsidRPr="009C084B" w:rsidRDefault="00FE647F"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3E3DC4" w:rsidRPr="009C084B">
              <w:rPr>
                <w:rFonts w:ascii="ＭＳ 明朝" w:hAnsi="ＭＳ 明朝" w:hint="eastAsia"/>
                <w:color w:val="000000" w:themeColor="text1"/>
                <w:sz w:val="18"/>
                <w:szCs w:val="18"/>
              </w:rPr>
              <w:t>介護予防訪問看護計画の作成に当たっては、一人ひとりの高齢者ができる限り要介護状態にならないで自立した日常生活を営むことができるよう支援することを目的として行われるものであることに留意しつつ行ってください。</w:t>
            </w:r>
          </w:p>
          <w:p w14:paraId="59DF8AEF" w14:textId="77777777" w:rsidR="003E3DC4" w:rsidRPr="009C084B" w:rsidRDefault="003E3DC4"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6FE1D3B4" w14:textId="77777777" w:rsidR="00FE647F" w:rsidRPr="009C084B" w:rsidRDefault="00FE647F" w:rsidP="00396A58">
            <w:pPr>
              <w:snapToGrid w:val="0"/>
              <w:rPr>
                <w:rFonts w:ascii="ＭＳ 明朝" w:hAnsi="ＭＳ 明朝"/>
                <w:color w:val="000000" w:themeColor="text1"/>
                <w:sz w:val="18"/>
                <w:szCs w:val="18"/>
              </w:rPr>
            </w:pP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45839B46" w14:textId="77777777" w:rsidR="00FE647F" w:rsidRPr="009C084B" w:rsidRDefault="00FE647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64E8A212" w14:textId="77777777" w:rsidR="00FE647F" w:rsidRPr="009C084B" w:rsidRDefault="00FE647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4</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2(1)②</w:t>
            </w:r>
          </w:p>
        </w:tc>
      </w:tr>
      <w:tr w:rsidR="009C084B" w:rsidRPr="009C084B" w14:paraId="05504925"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1A53E02D" w14:textId="77777777" w:rsidR="00FE647F" w:rsidRPr="009C084B" w:rsidRDefault="00FE647F"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pct5" w:color="auto" w:fill="FFFFFF" w:themeFill="background1"/>
            <w:tcMar>
              <w:top w:w="0" w:type="dxa"/>
              <w:bottom w:w="57" w:type="dxa"/>
            </w:tcMar>
          </w:tcPr>
          <w:p w14:paraId="1ECBD798" w14:textId="77777777" w:rsidR="00FE647F" w:rsidRPr="009C084B" w:rsidRDefault="008A4DC5" w:rsidP="009A4200">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④</w:t>
            </w:r>
            <w:r w:rsidR="00FE647F"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事業者は、利用者がその有する能力を最大限活用することができるような方法によるサービス提供に努めていますか。</w:t>
            </w:r>
          </w:p>
          <w:p w14:paraId="0D1AB35F" w14:textId="77777777" w:rsidR="008A4DC5" w:rsidRPr="009C084B" w:rsidRDefault="008A4DC5" w:rsidP="009A4200">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pct5" w:color="auto" w:fill="FFFFFF" w:themeFill="background1"/>
          </w:tcPr>
          <w:p w14:paraId="545FEC1F" w14:textId="7B15D608" w:rsidR="00FE647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4328472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EF24C55" w14:textId="036AA419" w:rsidR="00FE647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7576746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nil"/>
              <w:right w:val="single" w:sz="4" w:space="0" w:color="auto"/>
            </w:tcBorders>
            <w:shd w:val="pct5" w:color="auto" w:fill="FFFFFF" w:themeFill="background1"/>
            <w:tcMar>
              <w:top w:w="0" w:type="dxa"/>
              <w:left w:w="28" w:type="dxa"/>
              <w:bottom w:w="57" w:type="dxa"/>
              <w:right w:w="28" w:type="dxa"/>
            </w:tcMar>
          </w:tcPr>
          <w:p w14:paraId="30674860" w14:textId="77777777" w:rsidR="00FE647F" w:rsidRPr="009C084B" w:rsidRDefault="00FE647F" w:rsidP="00396A58">
            <w:pPr>
              <w:snapToGrid w:val="0"/>
              <w:rPr>
                <w:rFonts w:ascii="ＭＳ 明朝" w:hAnsi="ＭＳ 明朝"/>
                <w:color w:val="000000" w:themeColor="text1"/>
                <w:sz w:val="16"/>
                <w:szCs w:val="16"/>
              </w:rPr>
            </w:pPr>
          </w:p>
        </w:tc>
      </w:tr>
      <w:tr w:rsidR="009C084B" w:rsidRPr="009C084B" w14:paraId="63352D15"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7412C1BE" w14:textId="77777777" w:rsidR="00FE647F" w:rsidRPr="009C084B" w:rsidRDefault="00FE647F"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0E9F83CC" w14:textId="77777777" w:rsidR="00FE647F" w:rsidRPr="009C084B" w:rsidRDefault="00FE647F"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8A4DC5" w:rsidRPr="009C084B">
              <w:rPr>
                <w:rFonts w:ascii="ＭＳ 明朝" w:hAnsi="ＭＳ 明朝" w:hint="eastAsia"/>
                <w:color w:val="000000" w:themeColor="text1"/>
                <w:sz w:val="18"/>
                <w:szCs w:val="18"/>
              </w:rPr>
              <w:t>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p w14:paraId="188FE0A2" w14:textId="77777777" w:rsidR="008A4DC5" w:rsidRPr="009C084B" w:rsidRDefault="008A4DC5" w:rsidP="004747A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pct5" w:color="auto" w:fill="FFFFFF" w:themeFill="background1"/>
          </w:tcPr>
          <w:p w14:paraId="62A9712E" w14:textId="77777777" w:rsidR="00FE647F" w:rsidRPr="009C084B" w:rsidRDefault="00FE647F"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1967D2BF" w14:textId="77777777" w:rsidR="00FE647F" w:rsidRPr="009C084B" w:rsidRDefault="00FE647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3F0CA57B" w14:textId="77777777" w:rsidR="00FE647F" w:rsidRPr="009C084B" w:rsidRDefault="00FE647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4</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2(1)④</w:t>
            </w:r>
          </w:p>
        </w:tc>
      </w:tr>
      <w:tr w:rsidR="009C084B" w:rsidRPr="009C084B" w14:paraId="76E41E3C" w14:textId="77777777" w:rsidTr="00A1707F">
        <w:tc>
          <w:tcPr>
            <w:tcW w:w="1268" w:type="dxa"/>
            <w:vMerge/>
            <w:tcBorders>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0A0F70D3" w14:textId="77777777" w:rsidR="00FE647F" w:rsidRPr="009C084B" w:rsidRDefault="00FE647F"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0D67FB3D" w14:textId="77777777" w:rsidR="00FE647F" w:rsidRPr="009C084B" w:rsidRDefault="008A4DC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⑤　</w:t>
            </w:r>
            <w:r w:rsidR="00FE647F" w:rsidRPr="009C084B">
              <w:rPr>
                <w:rFonts w:ascii="ＭＳ 明朝" w:hAnsi="ＭＳ 明朝" w:hint="eastAsia"/>
                <w:color w:val="000000" w:themeColor="text1"/>
                <w:sz w:val="18"/>
                <w:szCs w:val="18"/>
              </w:rPr>
              <w:t>事業者は、サービスの提供に当たり、利用者とのコミュニケーションを十分に図ることその他の様々な方法により、利用者がその有する能力を最大限活用することができるよう適切な働きかけに努めていますか。</w:t>
            </w:r>
          </w:p>
          <w:p w14:paraId="691E098E" w14:textId="77777777" w:rsidR="008A4DC5" w:rsidRPr="009C084B" w:rsidRDefault="008A4DC5"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406187D8" w14:textId="503981FE" w:rsidR="00FE647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142895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8A53B96" w14:textId="21977891" w:rsidR="00FE647F"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0229155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75EBECB0" w14:textId="77777777" w:rsidR="00FE647F" w:rsidRPr="009C084B" w:rsidRDefault="00FE647F" w:rsidP="00396A58">
            <w:pPr>
              <w:snapToGrid w:val="0"/>
              <w:rPr>
                <w:rFonts w:ascii="ＭＳ 明朝" w:hAnsi="ＭＳ 明朝"/>
                <w:color w:val="000000" w:themeColor="text1"/>
                <w:sz w:val="16"/>
                <w:szCs w:val="16"/>
              </w:rPr>
            </w:pPr>
          </w:p>
        </w:tc>
      </w:tr>
      <w:tr w:rsidR="009C084B" w:rsidRPr="009C084B" w14:paraId="1E1F700D"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2868DF35" w14:textId="77777777" w:rsidR="00A76652" w:rsidRPr="009C084B" w:rsidRDefault="00A76652"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5-17</w:t>
            </w:r>
          </w:p>
          <w:p w14:paraId="5A47AE06" w14:textId="77777777" w:rsidR="00A76652" w:rsidRPr="009C084B" w:rsidRDefault="00A76652"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指定訪問看護の具体的取扱方針</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AEBF7BF" w14:textId="77777777" w:rsidR="003209C2" w:rsidRPr="009C084B" w:rsidRDefault="003209C2" w:rsidP="003209C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①　</w:t>
            </w:r>
            <w:r w:rsidR="00A76652" w:rsidRPr="009C084B">
              <w:rPr>
                <w:rFonts w:ascii="ＭＳ 明朝" w:hAnsi="ＭＳ 明朝" w:hint="eastAsia"/>
                <w:color w:val="000000" w:themeColor="text1"/>
                <w:sz w:val="18"/>
                <w:szCs w:val="18"/>
              </w:rPr>
              <w:t>サービスの提供に当たっては、主治の医師との密接な連携及び訪問看護計画書に基づき、利用者の心身の機能の維持回復を図るよう妥当適切に行っていますか。</w:t>
            </w:r>
          </w:p>
        </w:tc>
        <w:tc>
          <w:tcPr>
            <w:tcW w:w="996" w:type="dxa"/>
            <w:tcBorders>
              <w:top w:val="single" w:sz="4" w:space="0" w:color="auto"/>
              <w:left w:val="single" w:sz="4" w:space="0" w:color="auto"/>
              <w:bottom w:val="nil"/>
              <w:right w:val="single" w:sz="4" w:space="0" w:color="auto"/>
            </w:tcBorders>
            <w:shd w:val="clear" w:color="auto" w:fill="auto"/>
          </w:tcPr>
          <w:p w14:paraId="198C0C84" w14:textId="0E0621A2"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2984741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2CC8EB49" w14:textId="415A66B0"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525656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32F7265D" w14:textId="77777777" w:rsidR="003209C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4E878544" w14:textId="77777777"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第63</w:t>
            </w:r>
            <w:r w:rsidRPr="009C084B">
              <w:rPr>
                <w:rFonts w:ascii="ＭＳ 明朝" w:hAnsi="ＭＳ 明朝"/>
                <w:color w:val="000000" w:themeColor="text1"/>
                <w:sz w:val="16"/>
                <w:szCs w:val="16"/>
              </w:rPr>
              <w:t>条</w:t>
            </w:r>
          </w:p>
          <w:p w14:paraId="4010667B" w14:textId="77777777" w:rsidR="003209C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50386249" w14:textId="77777777"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第68条</w:t>
            </w:r>
          </w:p>
        </w:tc>
      </w:tr>
      <w:tr w:rsidR="009C084B" w:rsidRPr="009C084B" w14:paraId="184F9700"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71A5AEB" w14:textId="77777777" w:rsidR="00A76652" w:rsidRPr="009C084B" w:rsidRDefault="00A76652"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91ECC0E" w14:textId="77777777" w:rsidR="00A76652" w:rsidRPr="009C084B" w:rsidRDefault="00A76652"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訪問看護の提供については、目標達成の度合いやその効果等について評価を行うとともに、訪問看護計画の修正を行うなど、その改善に努めてください。</w:t>
            </w:r>
          </w:p>
          <w:p w14:paraId="7D86F106" w14:textId="77777777" w:rsidR="003209C2" w:rsidRPr="009C084B" w:rsidRDefault="003209C2" w:rsidP="004747A4">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3CD97F5F" w14:textId="77777777" w:rsidR="00A76652" w:rsidRPr="009C084B" w:rsidRDefault="00A76652"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7EF833A7" w14:textId="77777777"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12E28D33" w14:textId="77777777"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3(3)②</w:t>
            </w:r>
          </w:p>
        </w:tc>
      </w:tr>
      <w:tr w:rsidR="009C084B" w:rsidRPr="009C084B" w14:paraId="496A0DB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0609AB0" w14:textId="77777777" w:rsidR="00A76652" w:rsidRPr="009C084B" w:rsidRDefault="00A76652"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1B3AE9" w14:textId="77777777" w:rsidR="00A76652" w:rsidRPr="009C084B" w:rsidRDefault="00423B94" w:rsidP="003209C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3209C2" w:rsidRPr="009C084B">
              <w:rPr>
                <w:rFonts w:ascii="ＭＳ 明朝" w:hAnsi="ＭＳ 明朝" w:hint="eastAsia"/>
                <w:color w:val="000000" w:themeColor="text1"/>
                <w:sz w:val="18"/>
                <w:szCs w:val="18"/>
              </w:rPr>
              <w:t xml:space="preserve">　</w:t>
            </w:r>
            <w:r w:rsidR="00A76652" w:rsidRPr="009C084B">
              <w:rPr>
                <w:rFonts w:ascii="ＭＳ 明朝" w:hAnsi="ＭＳ 明朝" w:hint="eastAsia"/>
                <w:color w:val="000000" w:themeColor="text1"/>
                <w:sz w:val="18"/>
                <w:szCs w:val="18"/>
              </w:rPr>
              <w:t>サービスの提供に当たっては、懇切丁寧に行うことを旨とし、利用者又はその家族に対し、療養上必要な事項について、理解しやすいように指導又は説明を行っていますか。</w:t>
            </w:r>
          </w:p>
        </w:tc>
        <w:tc>
          <w:tcPr>
            <w:tcW w:w="996" w:type="dxa"/>
            <w:tcBorders>
              <w:top w:val="single" w:sz="4" w:space="0" w:color="auto"/>
              <w:left w:val="single" w:sz="4" w:space="0" w:color="auto"/>
              <w:right w:val="single" w:sz="4" w:space="0" w:color="auto"/>
            </w:tcBorders>
            <w:shd w:val="clear" w:color="auto" w:fill="auto"/>
          </w:tcPr>
          <w:p w14:paraId="10AFE8D8" w14:textId="13DC3A5B"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8180427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7846509" w14:textId="48D53BEA"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548457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D24D772" w14:textId="77777777" w:rsidR="00A76652" w:rsidRPr="009C084B" w:rsidRDefault="00A76652" w:rsidP="00396A58">
            <w:pPr>
              <w:snapToGrid w:val="0"/>
              <w:rPr>
                <w:rFonts w:ascii="ＭＳ 明朝" w:hAnsi="ＭＳ 明朝"/>
                <w:color w:val="000000" w:themeColor="text1"/>
                <w:sz w:val="16"/>
                <w:szCs w:val="16"/>
              </w:rPr>
            </w:pPr>
          </w:p>
        </w:tc>
      </w:tr>
      <w:tr w:rsidR="009C084B" w:rsidRPr="009C084B" w14:paraId="25BC865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49C6B57" w14:textId="77777777" w:rsidR="00A76652" w:rsidRPr="009C084B" w:rsidRDefault="00A76652"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FCE9DE0" w14:textId="77777777" w:rsidR="00A76652" w:rsidRPr="009C084B" w:rsidRDefault="00A76652"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利用者の健康状態と経過、看護の目標や内容、具体的な方法その他療養上必要な事項について利用者及び家族に理解しやすいよう指導又は説明を行ってください。</w:t>
            </w:r>
          </w:p>
          <w:p w14:paraId="348BA033" w14:textId="77777777" w:rsidR="003209C2" w:rsidRPr="009C084B" w:rsidRDefault="003209C2"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6B8D87E3" w14:textId="77777777" w:rsidR="00A76652" w:rsidRPr="009C084B" w:rsidRDefault="00A76652"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2FA2F49F" w14:textId="77777777"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198F33A2" w14:textId="77777777"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3(3)③</w:t>
            </w:r>
          </w:p>
        </w:tc>
      </w:tr>
      <w:tr w:rsidR="009C084B" w:rsidRPr="009C084B" w14:paraId="4756716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59C4C3D" w14:textId="77777777" w:rsidR="00EF555B" w:rsidRPr="009C084B" w:rsidRDefault="00EF555B"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8259581" w14:textId="55DF7084" w:rsidR="00EF555B" w:rsidRPr="009C084B" w:rsidRDefault="00EF555B" w:rsidP="003209C2">
            <w:pPr>
              <w:snapToGrid w:val="0"/>
              <w:ind w:left="180" w:hangingChars="100" w:hanging="180"/>
              <w:rPr>
                <w:rFonts w:ascii="ＭＳ 明朝" w:hAnsi="ＭＳ 明朝"/>
                <w:color w:val="000000" w:themeColor="text1"/>
                <w:sz w:val="18"/>
                <w:szCs w:val="18"/>
              </w:rPr>
            </w:pPr>
            <w:r w:rsidRPr="009C084B">
              <w:rPr>
                <w:rFonts w:ascii="ＭＳ 明朝" w:hAnsi="ＭＳ 明朝" w:cs="ＭＳ Ｐゴシック" w:hint="eastAsia"/>
                <w:snapToGrid/>
                <w:color w:val="000000" w:themeColor="text1"/>
                <w:spacing w:val="0"/>
                <w:sz w:val="18"/>
                <w:szCs w:val="18"/>
              </w:rPr>
              <w:t xml:space="preserve">③　</w:t>
            </w:r>
            <w:r w:rsidRPr="009C084B">
              <w:rPr>
                <w:rFonts w:ascii="ＭＳ 明朝" w:hAnsi="ＭＳ 明朝" w:cs="ＭＳ Ｐゴシック" w:hint="eastAsia"/>
                <w:snapToGrid/>
                <w:color w:val="000000" w:themeColor="text1"/>
                <w:spacing w:val="0"/>
                <w:sz w:val="18"/>
                <w:szCs w:val="18"/>
                <w:u w:val="single"/>
              </w:rPr>
              <w:t>訪問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996" w:type="dxa"/>
            <w:tcBorders>
              <w:top w:val="single" w:sz="4" w:space="0" w:color="auto"/>
              <w:left w:val="single" w:sz="4" w:space="0" w:color="auto"/>
              <w:right w:val="single" w:sz="4" w:space="0" w:color="auto"/>
            </w:tcBorders>
            <w:shd w:val="clear" w:color="auto" w:fill="auto"/>
          </w:tcPr>
          <w:p w14:paraId="37B72DE3" w14:textId="3051A83F" w:rsidR="00EF555B" w:rsidRPr="009C084B" w:rsidRDefault="009C084B" w:rsidP="00EF55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3106354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EF555B" w:rsidRPr="009C084B">
              <w:rPr>
                <w:rFonts w:ascii="ＭＳ 明朝" w:hAnsi="ＭＳ 明朝" w:hint="eastAsia"/>
                <w:color w:val="000000" w:themeColor="text1"/>
                <w:sz w:val="18"/>
                <w:szCs w:val="18"/>
              </w:rPr>
              <w:t>はい</w:t>
            </w:r>
          </w:p>
          <w:p w14:paraId="64E54B6E" w14:textId="3235028A" w:rsidR="00EF555B" w:rsidRPr="009C084B" w:rsidRDefault="009C084B" w:rsidP="00EF55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1966738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EF555B"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4B8BA56F" w14:textId="77777777" w:rsidR="00EF555B" w:rsidRPr="009C084B" w:rsidRDefault="00EF555B" w:rsidP="00396A58">
            <w:pPr>
              <w:snapToGrid w:val="0"/>
              <w:rPr>
                <w:rFonts w:ascii="ＭＳ 明朝" w:hAnsi="ＭＳ 明朝"/>
                <w:color w:val="000000" w:themeColor="text1"/>
                <w:sz w:val="16"/>
                <w:szCs w:val="16"/>
              </w:rPr>
            </w:pPr>
          </w:p>
        </w:tc>
      </w:tr>
      <w:tr w:rsidR="009C084B" w:rsidRPr="009C084B" w14:paraId="5BDDA280" w14:textId="77777777" w:rsidTr="00497B2B">
        <w:trPr>
          <w:trHeight w:val="42"/>
        </w:trPr>
        <w:tc>
          <w:tcPr>
            <w:tcW w:w="1268" w:type="dxa"/>
            <w:vMerge/>
            <w:tcBorders>
              <w:right w:val="single" w:sz="4" w:space="0" w:color="auto"/>
            </w:tcBorders>
            <w:shd w:val="clear" w:color="auto" w:fill="auto"/>
            <w:tcMar>
              <w:top w:w="0" w:type="dxa"/>
              <w:left w:w="28" w:type="dxa"/>
              <w:bottom w:w="57" w:type="dxa"/>
              <w:right w:w="28" w:type="dxa"/>
            </w:tcMar>
          </w:tcPr>
          <w:p w14:paraId="5A4A8E8F" w14:textId="77777777" w:rsidR="00EF555B" w:rsidRPr="009C084B" w:rsidRDefault="00EF555B"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04E1682" w14:textId="40F6BAB4" w:rsidR="00EF555B" w:rsidRPr="009C084B" w:rsidRDefault="00EF555B" w:rsidP="00EF555B">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xml:space="preserve">④　</w:t>
            </w:r>
            <w:r w:rsidRPr="009C084B">
              <w:rPr>
                <w:rFonts w:ascii="ＭＳ 明朝" w:hAnsi="ＭＳ 明朝" w:cs="ＭＳ Ｐゴシック" w:hint="eastAsia"/>
                <w:snapToGrid/>
                <w:color w:val="000000" w:themeColor="text1"/>
                <w:spacing w:val="0"/>
                <w:sz w:val="18"/>
                <w:szCs w:val="18"/>
                <w:u w:val="single"/>
              </w:rPr>
              <w:t>上記③の身体的拘束等を行う場合には、その態様及び時間、その際の利用者の心身の状況並びに緊急やむを得ない理由を記録していますか。</w:t>
            </w:r>
          </w:p>
          <w:p w14:paraId="794BD89D" w14:textId="77777777" w:rsidR="00EF555B" w:rsidRPr="009C084B" w:rsidRDefault="00EF555B" w:rsidP="00497B2B">
            <w:pPr>
              <w:widowControl/>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dotted" w:sz="4" w:space="0" w:color="FFFFFF" w:themeColor="background1"/>
              <w:right w:val="single" w:sz="4" w:space="0" w:color="auto"/>
            </w:tcBorders>
            <w:shd w:val="clear" w:color="auto" w:fill="auto"/>
          </w:tcPr>
          <w:p w14:paraId="7D8EC378" w14:textId="4C882116" w:rsidR="00EF555B" w:rsidRPr="009C084B" w:rsidRDefault="009C084B" w:rsidP="00EF55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7450934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EF555B" w:rsidRPr="009C084B">
              <w:rPr>
                <w:rFonts w:ascii="ＭＳ 明朝" w:hAnsi="ＭＳ 明朝" w:hint="eastAsia"/>
                <w:color w:val="000000" w:themeColor="text1"/>
                <w:sz w:val="18"/>
                <w:szCs w:val="18"/>
              </w:rPr>
              <w:t>はい</w:t>
            </w:r>
          </w:p>
          <w:p w14:paraId="79C04FD1" w14:textId="2A9B3455" w:rsidR="00EF555B" w:rsidRPr="009C084B" w:rsidRDefault="009C084B" w:rsidP="00EF55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932017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EF555B" w:rsidRPr="009C084B">
              <w:rPr>
                <w:rFonts w:ascii="ＭＳ 明朝" w:hAnsi="ＭＳ 明朝" w:hint="eastAsia"/>
                <w:color w:val="000000" w:themeColor="text1"/>
                <w:sz w:val="18"/>
                <w:szCs w:val="18"/>
              </w:rPr>
              <w:t>いいえ</w:t>
            </w:r>
          </w:p>
          <w:p w14:paraId="6DC208FA" w14:textId="440AE512" w:rsidR="00497B2B" w:rsidRPr="009C084B" w:rsidRDefault="009C084B" w:rsidP="00EF55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3706269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497B2B" w:rsidRPr="009C084B">
              <w:rPr>
                <w:rFonts w:ascii="ＭＳ 明朝" w:hAnsi="ＭＳ 明朝" w:cs="ＭＳ Ｐゴシック" w:hint="eastAsia"/>
                <w:snapToGrid/>
                <w:color w:val="000000" w:themeColor="text1"/>
                <w:spacing w:val="0"/>
                <w:sz w:val="18"/>
                <w:szCs w:val="18"/>
              </w:rPr>
              <w:t>非該当</w:t>
            </w:r>
          </w:p>
        </w:tc>
        <w:tc>
          <w:tcPr>
            <w:tcW w:w="1219" w:type="dxa"/>
            <w:tcBorders>
              <w:top w:val="single" w:sz="4" w:space="0" w:color="auto"/>
              <w:left w:val="single" w:sz="4" w:space="0" w:color="auto"/>
              <w:bottom w:val="dotted" w:sz="4" w:space="0" w:color="FFFFFF" w:themeColor="background1"/>
            </w:tcBorders>
            <w:shd w:val="clear" w:color="auto" w:fill="auto"/>
            <w:tcMar>
              <w:top w:w="0" w:type="dxa"/>
              <w:left w:w="28" w:type="dxa"/>
              <w:bottom w:w="57" w:type="dxa"/>
              <w:right w:w="28" w:type="dxa"/>
            </w:tcMar>
          </w:tcPr>
          <w:p w14:paraId="47DF4818" w14:textId="77777777" w:rsidR="00EF555B" w:rsidRPr="009C084B" w:rsidRDefault="00EF555B" w:rsidP="00396A58">
            <w:pPr>
              <w:snapToGrid w:val="0"/>
              <w:rPr>
                <w:rFonts w:ascii="ＭＳ 明朝" w:hAnsi="ＭＳ 明朝"/>
                <w:color w:val="000000" w:themeColor="text1"/>
                <w:sz w:val="16"/>
                <w:szCs w:val="16"/>
              </w:rPr>
            </w:pPr>
          </w:p>
        </w:tc>
      </w:tr>
      <w:tr w:rsidR="009C084B" w:rsidRPr="009C084B" w14:paraId="5F554B0A" w14:textId="77777777" w:rsidTr="00EF555B">
        <w:trPr>
          <w:trHeight w:val="3602"/>
        </w:trPr>
        <w:tc>
          <w:tcPr>
            <w:tcW w:w="1268" w:type="dxa"/>
            <w:vMerge/>
            <w:tcBorders>
              <w:right w:val="single" w:sz="4" w:space="0" w:color="auto"/>
            </w:tcBorders>
            <w:shd w:val="clear" w:color="auto" w:fill="auto"/>
            <w:tcMar>
              <w:top w:w="0" w:type="dxa"/>
              <w:left w:w="28" w:type="dxa"/>
              <w:bottom w:w="57" w:type="dxa"/>
              <w:right w:w="28" w:type="dxa"/>
            </w:tcMar>
          </w:tcPr>
          <w:p w14:paraId="6B182094" w14:textId="77777777" w:rsidR="00EF555B" w:rsidRPr="009C084B" w:rsidRDefault="00EF555B"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3C2BDC3" w14:textId="77777777" w:rsidR="00497B2B" w:rsidRPr="009C084B" w:rsidRDefault="00497B2B" w:rsidP="00497B2B">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w:t>
            </w:r>
            <w:r w:rsidRPr="009C084B">
              <w:rPr>
                <w:rFonts w:ascii="ＭＳ 明朝" w:hAnsi="ＭＳ 明朝" w:cs="ＭＳ Ｐゴシック" w:hint="eastAsia"/>
                <w:snapToGrid/>
                <w:color w:val="000000" w:themeColor="text1"/>
                <w:spacing w:val="0"/>
                <w:sz w:val="18"/>
                <w:szCs w:val="18"/>
                <w:u w:val="single"/>
              </w:rPr>
              <w:t xml:space="preserve">　上記③、④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14:paraId="21FC367A" w14:textId="77777777" w:rsidR="00497B2B" w:rsidRPr="009C084B" w:rsidRDefault="00497B2B" w:rsidP="00EF555B">
            <w:pPr>
              <w:widowControl/>
              <w:snapToGrid w:val="0"/>
              <w:ind w:left="180" w:hangingChars="100" w:hanging="180"/>
              <w:rPr>
                <w:rFonts w:ascii="ＭＳ 明朝" w:hAnsi="ＭＳ 明朝" w:cs="ＭＳ Ｐゴシック"/>
                <w:snapToGrid/>
                <w:color w:val="000000" w:themeColor="text1"/>
                <w:spacing w:val="0"/>
                <w:sz w:val="18"/>
                <w:szCs w:val="18"/>
              </w:rPr>
            </w:pPr>
          </w:p>
          <w:p w14:paraId="5BDE9DB8" w14:textId="7AC2E5F1" w:rsidR="00EF555B" w:rsidRPr="009C084B" w:rsidRDefault="00EF555B" w:rsidP="00EF555B">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xml:space="preserve">※　</w:t>
            </w:r>
            <w:r w:rsidRPr="009C084B">
              <w:rPr>
                <w:rFonts w:ascii="ＭＳ 明朝" w:hAnsi="ＭＳ 明朝" w:cs="ＭＳ Ｐゴシック" w:hint="eastAsia"/>
                <w:snapToGrid/>
                <w:color w:val="000000" w:themeColor="text1"/>
                <w:spacing w:val="0"/>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14:paraId="06557011" w14:textId="77777777" w:rsidR="00EF555B" w:rsidRPr="009C084B" w:rsidRDefault="00EF555B" w:rsidP="00EF555B">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9C084B">
              <w:rPr>
                <w:rFonts w:ascii="ＭＳ 明朝" w:hAnsi="ＭＳ 明朝" w:cs="ＭＳ Ｐゴシック" w:hint="eastAsia"/>
                <w:snapToGrid/>
                <w:color w:val="000000" w:themeColor="text1"/>
                <w:spacing w:val="0"/>
                <w:sz w:val="18"/>
                <w:szCs w:val="18"/>
              </w:rPr>
              <w:t xml:space="preserve">　　</w:t>
            </w:r>
            <w:r w:rsidRPr="009C084B">
              <w:rPr>
                <w:rFonts w:ascii="ＭＳ 明朝" w:hAnsi="ＭＳ 明朝" w:cs="ＭＳ Ｐゴシック" w:hint="eastAsia"/>
                <w:snapToGrid/>
                <w:color w:val="000000" w:themeColor="text1"/>
                <w:spacing w:val="0"/>
                <w:sz w:val="18"/>
                <w:szCs w:val="18"/>
                <w:u w:val="single"/>
              </w:rPr>
              <w:t>なお、当該記録は、５年間保存しなければなりません。</w:t>
            </w:r>
          </w:p>
          <w:p w14:paraId="16B8F5F3" w14:textId="77777777" w:rsidR="00EF555B" w:rsidRPr="009C084B" w:rsidRDefault="00EF555B" w:rsidP="00EF555B">
            <w:pPr>
              <w:widowControl/>
              <w:snapToGrid w:val="0"/>
              <w:ind w:left="180" w:hangingChars="100" w:hanging="180"/>
              <w:rPr>
                <w:rFonts w:ascii="ＭＳ 明朝" w:hAnsi="ＭＳ 明朝" w:cs="ＭＳ Ｐゴシック"/>
                <w:snapToGrid/>
                <w:color w:val="000000" w:themeColor="text1"/>
                <w:spacing w:val="0"/>
                <w:sz w:val="18"/>
                <w:szCs w:val="18"/>
              </w:rPr>
            </w:pPr>
          </w:p>
          <w:p w14:paraId="50C0207A" w14:textId="77777777" w:rsidR="00EF555B" w:rsidRPr="009C084B" w:rsidRDefault="00EF555B" w:rsidP="00EF555B">
            <w:pPr>
              <w:widowControl/>
              <w:autoSpaceDN w:val="0"/>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身体拘束ゼロへの手引き」（平成13年・厚生労働省）では、身体拘束等を行うことが認められている「緊急やむを得ない場合」とは、次の①～③の要件を満たし、かつ、それらの要件の確認等の手続きが極めて慎重に実施されているケースに限られるとしています。また、同手引きに、「身体拘束に関する説明書・経過観察記録」（参考例）が示されています。</w:t>
            </w:r>
          </w:p>
          <w:p w14:paraId="75AAC0CF" w14:textId="77777777" w:rsidR="00EF555B" w:rsidRPr="009C084B" w:rsidRDefault="00EF555B" w:rsidP="00EF555B">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①切迫性（利用者本人又は他の利用者等の生命又は身体が危険にさらされる可能性が著しく高いこと）</w:t>
            </w:r>
          </w:p>
          <w:p w14:paraId="32B3B2E5" w14:textId="77777777" w:rsidR="00EF555B" w:rsidRPr="009C084B" w:rsidRDefault="00EF555B" w:rsidP="00EF555B">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②非代替性（身体拘束その他の行動制限を行う以外に代替する介護方法がないこと）</w:t>
            </w:r>
          </w:p>
          <w:p w14:paraId="5392711A" w14:textId="77777777" w:rsidR="00EF555B" w:rsidRPr="009C084B" w:rsidRDefault="00EF555B" w:rsidP="00EF555B">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③一時性（身体拘束その他の行動制限が一時的なものであること）</w:t>
            </w:r>
          </w:p>
          <w:p w14:paraId="17A6C1FB" w14:textId="09E402F2" w:rsidR="00EF555B" w:rsidRPr="009C084B" w:rsidRDefault="00EF555B" w:rsidP="00EF555B">
            <w:pPr>
              <w:widowControl/>
              <w:snapToGrid w:val="0"/>
              <w:ind w:leftChars="200" w:left="592" w:hangingChars="100" w:hanging="180"/>
              <w:rPr>
                <w:rFonts w:ascii="ＭＳ 明朝" w:hAnsi="ＭＳ 明朝" w:cs="ＭＳ Ｐゴシック"/>
                <w:snapToGrid/>
                <w:color w:val="000000" w:themeColor="text1"/>
                <w:spacing w:val="0"/>
                <w:sz w:val="18"/>
                <w:szCs w:val="18"/>
              </w:rPr>
            </w:pPr>
          </w:p>
        </w:tc>
        <w:tc>
          <w:tcPr>
            <w:tcW w:w="996" w:type="dxa"/>
            <w:tcBorders>
              <w:top w:val="dotted" w:sz="4" w:space="0" w:color="FFFFFF" w:themeColor="background1"/>
              <w:left w:val="single" w:sz="4" w:space="0" w:color="auto"/>
              <w:right w:val="single" w:sz="4" w:space="0" w:color="auto"/>
            </w:tcBorders>
            <w:shd w:val="clear" w:color="auto" w:fill="auto"/>
          </w:tcPr>
          <w:p w14:paraId="736C8988" w14:textId="77777777" w:rsidR="00EF555B" w:rsidRPr="009C084B" w:rsidRDefault="00EF555B" w:rsidP="00EF555B">
            <w:pPr>
              <w:snapToGrid w:val="0"/>
              <w:rPr>
                <w:rFonts w:ascii="ＭＳ 明朝" w:hAnsi="ＭＳ 明朝"/>
                <w:color w:val="000000" w:themeColor="text1"/>
                <w:sz w:val="18"/>
                <w:szCs w:val="18"/>
              </w:rPr>
            </w:pPr>
          </w:p>
        </w:tc>
        <w:tc>
          <w:tcPr>
            <w:tcW w:w="1219" w:type="dxa"/>
            <w:tcBorders>
              <w:top w:val="dotted" w:sz="4" w:space="0" w:color="FFFFFF" w:themeColor="background1"/>
              <w:left w:val="single" w:sz="4" w:space="0" w:color="auto"/>
            </w:tcBorders>
            <w:shd w:val="clear" w:color="auto" w:fill="auto"/>
            <w:tcMar>
              <w:top w:w="0" w:type="dxa"/>
              <w:left w:w="28" w:type="dxa"/>
              <w:bottom w:w="57" w:type="dxa"/>
              <w:right w:w="28" w:type="dxa"/>
            </w:tcMar>
          </w:tcPr>
          <w:p w14:paraId="2080EF84" w14:textId="77777777" w:rsidR="002E6BB3" w:rsidRPr="009C084B" w:rsidRDefault="002E6BB3" w:rsidP="002E6BB3">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1305A1D0" w14:textId="77777777" w:rsidR="00EF555B" w:rsidRPr="009C084B" w:rsidRDefault="002E6BB3" w:rsidP="002E6BB3">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3(3)</w:t>
            </w:r>
            <w:r w:rsidR="00497B2B" w:rsidRPr="009C084B">
              <w:rPr>
                <w:rFonts w:ascii="ＭＳ 明朝" w:hAnsi="ＭＳ 明朝" w:hint="eastAsia"/>
                <w:color w:val="000000" w:themeColor="text1"/>
                <w:sz w:val="16"/>
                <w:szCs w:val="16"/>
              </w:rPr>
              <w:t>④</w:t>
            </w:r>
          </w:p>
          <w:p w14:paraId="32C5844A" w14:textId="77777777" w:rsidR="003F494C" w:rsidRPr="009C084B" w:rsidRDefault="003F494C" w:rsidP="002E6BB3">
            <w:pPr>
              <w:snapToGrid w:val="0"/>
              <w:rPr>
                <w:rFonts w:ascii="ＭＳ 明朝" w:hAnsi="ＭＳ 明朝"/>
                <w:color w:val="000000" w:themeColor="text1"/>
                <w:sz w:val="16"/>
                <w:szCs w:val="16"/>
              </w:rPr>
            </w:pPr>
          </w:p>
          <w:p w14:paraId="2ACCECD9" w14:textId="77777777" w:rsidR="003F494C" w:rsidRPr="009C084B" w:rsidRDefault="003F494C" w:rsidP="002E6BB3">
            <w:pPr>
              <w:snapToGrid w:val="0"/>
              <w:rPr>
                <w:rFonts w:ascii="ＭＳ 明朝" w:hAnsi="ＭＳ 明朝"/>
                <w:color w:val="000000" w:themeColor="text1"/>
                <w:sz w:val="16"/>
                <w:szCs w:val="16"/>
              </w:rPr>
            </w:pPr>
          </w:p>
          <w:p w14:paraId="2D5B6551" w14:textId="77777777" w:rsidR="003F494C" w:rsidRPr="009C084B" w:rsidRDefault="003F494C" w:rsidP="002E6BB3">
            <w:pPr>
              <w:snapToGrid w:val="0"/>
              <w:rPr>
                <w:rFonts w:ascii="ＭＳ 明朝" w:hAnsi="ＭＳ 明朝"/>
                <w:color w:val="000000" w:themeColor="text1"/>
                <w:sz w:val="16"/>
                <w:szCs w:val="16"/>
              </w:rPr>
            </w:pPr>
          </w:p>
          <w:p w14:paraId="17715662" w14:textId="77777777" w:rsidR="003F494C" w:rsidRPr="009C084B" w:rsidRDefault="003F494C" w:rsidP="002E6BB3">
            <w:pPr>
              <w:snapToGrid w:val="0"/>
              <w:rPr>
                <w:rFonts w:ascii="ＭＳ 明朝" w:hAnsi="ＭＳ 明朝"/>
                <w:color w:val="000000" w:themeColor="text1"/>
                <w:sz w:val="16"/>
                <w:szCs w:val="16"/>
              </w:rPr>
            </w:pPr>
          </w:p>
          <w:p w14:paraId="42AB13E3" w14:textId="77777777" w:rsidR="003F494C" w:rsidRPr="009C084B" w:rsidRDefault="003F494C" w:rsidP="002E6BB3">
            <w:pPr>
              <w:snapToGrid w:val="0"/>
              <w:rPr>
                <w:rFonts w:ascii="ＭＳ 明朝" w:hAnsi="ＭＳ 明朝"/>
                <w:color w:val="000000" w:themeColor="text1"/>
                <w:sz w:val="16"/>
                <w:szCs w:val="16"/>
              </w:rPr>
            </w:pPr>
          </w:p>
          <w:p w14:paraId="420497AA" w14:textId="77777777" w:rsidR="003F494C" w:rsidRPr="009C084B" w:rsidRDefault="003F494C" w:rsidP="002E6BB3">
            <w:pPr>
              <w:snapToGrid w:val="0"/>
              <w:rPr>
                <w:rFonts w:ascii="ＭＳ 明朝" w:hAnsi="ＭＳ 明朝"/>
                <w:color w:val="000000" w:themeColor="text1"/>
                <w:sz w:val="16"/>
                <w:szCs w:val="16"/>
              </w:rPr>
            </w:pPr>
          </w:p>
          <w:p w14:paraId="09A2BED4" w14:textId="77777777" w:rsidR="003F494C" w:rsidRPr="009C084B" w:rsidRDefault="003F494C" w:rsidP="002E6BB3">
            <w:pPr>
              <w:snapToGrid w:val="0"/>
              <w:rPr>
                <w:rFonts w:ascii="ＭＳ 明朝" w:hAnsi="ＭＳ 明朝"/>
                <w:color w:val="000000" w:themeColor="text1"/>
                <w:sz w:val="16"/>
                <w:szCs w:val="16"/>
              </w:rPr>
            </w:pPr>
          </w:p>
          <w:p w14:paraId="25E50DF6" w14:textId="2563360B" w:rsidR="003F494C" w:rsidRPr="009C084B" w:rsidRDefault="003F494C" w:rsidP="003F494C">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条例第42条</w:t>
            </w:r>
          </w:p>
        </w:tc>
      </w:tr>
      <w:tr w:rsidR="009C084B" w:rsidRPr="009C084B" w14:paraId="5B6233C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C7ADC86" w14:textId="77777777" w:rsidR="00A76652" w:rsidRPr="009C084B" w:rsidRDefault="00A76652"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06AD281" w14:textId="33814298" w:rsidR="00A76652" w:rsidRPr="009C084B" w:rsidRDefault="00C031E3" w:rsidP="00C031E3">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⑤　</w:t>
            </w:r>
            <w:r w:rsidR="00A76652" w:rsidRPr="009C084B">
              <w:rPr>
                <w:rFonts w:ascii="ＭＳ 明朝" w:hAnsi="ＭＳ 明朝" w:hint="eastAsia"/>
                <w:color w:val="000000" w:themeColor="text1"/>
                <w:sz w:val="18"/>
                <w:szCs w:val="18"/>
              </w:rPr>
              <w:t>医学の進歩に対応し、適切な看護技術をもってサービスの提供を行っていますか。</w:t>
            </w:r>
          </w:p>
        </w:tc>
        <w:tc>
          <w:tcPr>
            <w:tcW w:w="996" w:type="dxa"/>
            <w:tcBorders>
              <w:top w:val="single" w:sz="4" w:space="0" w:color="auto"/>
              <w:left w:val="single" w:sz="4" w:space="0" w:color="auto"/>
              <w:right w:val="single" w:sz="4" w:space="0" w:color="auto"/>
            </w:tcBorders>
            <w:shd w:val="clear" w:color="auto" w:fill="auto"/>
          </w:tcPr>
          <w:p w14:paraId="3D1A5FD4" w14:textId="49DD0E36"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6287012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37DB0E00" w14:textId="1C88EC99"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2475938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69B4E280" w14:textId="77777777" w:rsidR="00A76652" w:rsidRPr="009C084B" w:rsidRDefault="00A76652" w:rsidP="00396A58">
            <w:pPr>
              <w:snapToGrid w:val="0"/>
              <w:rPr>
                <w:rFonts w:ascii="ＭＳ 明朝" w:hAnsi="ＭＳ 明朝"/>
                <w:color w:val="000000" w:themeColor="text1"/>
                <w:sz w:val="16"/>
                <w:szCs w:val="16"/>
              </w:rPr>
            </w:pPr>
          </w:p>
        </w:tc>
      </w:tr>
      <w:tr w:rsidR="009C084B" w:rsidRPr="009C084B" w14:paraId="0D5A3AA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169F725" w14:textId="77777777" w:rsidR="00A76652" w:rsidRPr="009C084B" w:rsidRDefault="00A76652"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93B1EB5" w14:textId="77777777" w:rsidR="00A76652" w:rsidRPr="009C084B" w:rsidRDefault="00A76652"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サービスの提供に当たっては、医学の進歩に沿った適切な看護技術をもって対応できるよう、新しい技術の習得等、研鑽を積んでください。</w:t>
            </w:r>
          </w:p>
          <w:p w14:paraId="2C15DE8C" w14:textId="77777777" w:rsidR="003209C2" w:rsidRPr="009C084B" w:rsidRDefault="003209C2"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5E075DB3" w14:textId="77777777" w:rsidR="00A76652" w:rsidRPr="009C084B" w:rsidRDefault="00A76652"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5BA288BF" w14:textId="77777777"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0564F6BC" w14:textId="266C02FD"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3(3)</w:t>
            </w:r>
            <w:r w:rsidR="00497B2B" w:rsidRPr="009C084B">
              <w:rPr>
                <w:rFonts w:ascii="ＭＳ 明朝" w:hAnsi="ＭＳ 明朝" w:hint="eastAsia"/>
                <w:color w:val="000000" w:themeColor="text1"/>
                <w:sz w:val="16"/>
                <w:szCs w:val="16"/>
              </w:rPr>
              <w:t>⑤</w:t>
            </w:r>
          </w:p>
        </w:tc>
      </w:tr>
      <w:tr w:rsidR="009C084B" w:rsidRPr="009C084B" w14:paraId="13D4F9E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987EC08" w14:textId="77777777" w:rsidR="00A76652" w:rsidRPr="009C084B" w:rsidRDefault="00A76652"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E76DBED" w14:textId="4696FAA8" w:rsidR="00A76652" w:rsidRPr="009C084B" w:rsidRDefault="00D9735B"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⑥</w:t>
            </w:r>
            <w:r w:rsidR="00A76652" w:rsidRPr="009C084B">
              <w:rPr>
                <w:rFonts w:ascii="ＭＳ 明朝" w:hAnsi="ＭＳ 明朝" w:hint="eastAsia"/>
                <w:color w:val="000000" w:themeColor="text1"/>
                <w:sz w:val="18"/>
                <w:szCs w:val="18"/>
              </w:rPr>
              <w:t xml:space="preserve">　</w:t>
            </w:r>
            <w:r w:rsidR="00010ACE" w:rsidRPr="009C084B">
              <w:rPr>
                <w:rFonts w:ascii="ＭＳ 明朝" w:hAnsi="ＭＳ 明朝" w:hint="eastAsia"/>
                <w:color w:val="000000" w:themeColor="text1"/>
                <w:sz w:val="18"/>
                <w:szCs w:val="18"/>
              </w:rPr>
              <w:t>常に利用者の病状、心身の状況及びその置かれている環境の的確な把握に努め、利用者又はその家族に対し、適切な指導を行っていますか。</w:t>
            </w:r>
          </w:p>
          <w:p w14:paraId="40DFF7F4" w14:textId="77777777" w:rsidR="00A76652" w:rsidRPr="009C084B" w:rsidRDefault="00A76652"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B3811D9" w14:textId="3DA250B7"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0195388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111933D" w14:textId="79F4E713"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7093224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A4A6A17" w14:textId="77777777" w:rsidR="00A76652" w:rsidRPr="009C084B" w:rsidRDefault="00A76652" w:rsidP="00396A58">
            <w:pPr>
              <w:snapToGrid w:val="0"/>
              <w:rPr>
                <w:rFonts w:ascii="ＭＳ 明朝" w:hAnsi="ＭＳ 明朝"/>
                <w:color w:val="000000" w:themeColor="text1"/>
                <w:sz w:val="16"/>
                <w:szCs w:val="16"/>
              </w:rPr>
            </w:pPr>
          </w:p>
        </w:tc>
      </w:tr>
      <w:tr w:rsidR="009C084B" w:rsidRPr="009C084B" w14:paraId="4D0AF54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C82FA96" w14:textId="77777777" w:rsidR="00A76652" w:rsidRPr="009C084B" w:rsidRDefault="00A76652"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7D44220" w14:textId="46994323" w:rsidR="00A76652" w:rsidRPr="009C084B" w:rsidRDefault="00C031E3" w:rsidP="00C031E3">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⑦　</w:t>
            </w:r>
            <w:r w:rsidR="00A76652" w:rsidRPr="009C084B">
              <w:rPr>
                <w:rFonts w:ascii="ＭＳ 明朝" w:hAnsi="ＭＳ 明朝" w:hint="eastAsia"/>
                <w:color w:val="000000" w:themeColor="text1"/>
                <w:sz w:val="18"/>
                <w:szCs w:val="18"/>
              </w:rPr>
              <w:t>特殊な看護等を行っていませんか。</w:t>
            </w:r>
          </w:p>
        </w:tc>
        <w:tc>
          <w:tcPr>
            <w:tcW w:w="996" w:type="dxa"/>
            <w:tcBorders>
              <w:top w:val="single" w:sz="4" w:space="0" w:color="auto"/>
              <w:left w:val="single" w:sz="4" w:space="0" w:color="auto"/>
              <w:right w:val="single" w:sz="4" w:space="0" w:color="auto"/>
            </w:tcBorders>
            <w:shd w:val="clear" w:color="auto" w:fill="auto"/>
          </w:tcPr>
          <w:p w14:paraId="24F9CCB9" w14:textId="11F1770E"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9825466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1E2F9BDE" w14:textId="668DBBEF" w:rsidR="00A76652"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3701220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37B5224" w14:textId="77777777" w:rsidR="00A76652" w:rsidRPr="009C084B" w:rsidRDefault="00A76652" w:rsidP="00396A58">
            <w:pPr>
              <w:snapToGrid w:val="0"/>
              <w:rPr>
                <w:rFonts w:ascii="ＭＳ 明朝" w:hAnsi="ＭＳ 明朝"/>
                <w:color w:val="000000" w:themeColor="text1"/>
                <w:sz w:val="16"/>
                <w:szCs w:val="16"/>
              </w:rPr>
            </w:pPr>
          </w:p>
        </w:tc>
      </w:tr>
      <w:tr w:rsidR="009C084B" w:rsidRPr="009C084B" w14:paraId="4853DDB8" w14:textId="77777777" w:rsidTr="00A1707F">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3870D2ED" w14:textId="77777777" w:rsidR="00A76652" w:rsidRPr="009C084B" w:rsidRDefault="00A76652"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B58AD08" w14:textId="77777777" w:rsidR="00A76652" w:rsidRPr="009C084B" w:rsidRDefault="00A76652"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医学の立場を堅持し、広く一般に認められていない看護等については行ってはなりません。</w:t>
            </w:r>
          </w:p>
          <w:p w14:paraId="73F2EB10" w14:textId="77777777" w:rsidR="00010ACE" w:rsidRPr="009C084B" w:rsidRDefault="00010ACE"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4930B8E0" w14:textId="77777777" w:rsidR="00A76652" w:rsidRPr="009C084B" w:rsidRDefault="00A76652"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6D315126" w14:textId="77777777"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18030E9A" w14:textId="64BE7DA2" w:rsidR="00A76652" w:rsidRPr="009C084B" w:rsidRDefault="00A76652"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3(3)</w:t>
            </w:r>
            <w:r w:rsidR="00497B2B" w:rsidRPr="009C084B">
              <w:rPr>
                <w:rFonts w:ascii="ＭＳ 明朝" w:hAnsi="ＭＳ 明朝" w:hint="eastAsia"/>
                <w:color w:val="000000" w:themeColor="text1"/>
                <w:sz w:val="16"/>
                <w:szCs w:val="16"/>
              </w:rPr>
              <w:t>⑥</w:t>
            </w:r>
          </w:p>
        </w:tc>
      </w:tr>
      <w:tr w:rsidR="009C084B" w:rsidRPr="009C084B" w14:paraId="66613499" w14:textId="77777777" w:rsidTr="00A1707F">
        <w:tc>
          <w:tcPr>
            <w:tcW w:w="1268" w:type="dxa"/>
            <w:vMerge w:val="restart"/>
            <w:tcBorders>
              <w:top w:val="single" w:sz="4" w:space="0" w:color="auto"/>
              <w:left w:val="single" w:sz="4" w:space="0" w:color="auto"/>
              <w:right w:val="single" w:sz="4" w:space="0" w:color="auto"/>
            </w:tcBorders>
            <w:shd w:val="pct5" w:color="auto" w:fill="FFFFFF" w:themeFill="background1"/>
            <w:tcMar>
              <w:top w:w="0" w:type="dxa"/>
              <w:left w:w="28" w:type="dxa"/>
              <w:bottom w:w="57" w:type="dxa"/>
              <w:right w:w="28" w:type="dxa"/>
            </w:tcMar>
          </w:tcPr>
          <w:p w14:paraId="546DC963" w14:textId="77777777" w:rsidR="0082677A" w:rsidRPr="009C084B" w:rsidRDefault="0082677A"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5-18</w:t>
            </w:r>
          </w:p>
          <w:p w14:paraId="12D3CA3D" w14:textId="77777777" w:rsidR="0082677A" w:rsidRPr="009C084B" w:rsidRDefault="0082677A"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指定介護予防訪問看護の具体的取扱方針</w:t>
            </w:r>
          </w:p>
          <w:p w14:paraId="62022F85" w14:textId="77777777" w:rsidR="007C5E8B" w:rsidRPr="009C084B" w:rsidRDefault="007C5E8B"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08E5E559" w14:textId="77777777" w:rsidR="0082677A" w:rsidRPr="009C084B" w:rsidRDefault="00722FE9" w:rsidP="00722FE9">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w:t>
            </w:r>
            <w:r w:rsidR="0082677A"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サービスの提供に当たっては、主治の医師又は歯科医師からの情報伝達やサービス担当者会議を通じる等の適切な方法により、利用者の病状、心身の状況、その置かれている環境等利用者の日常生活全般の状況の的確な把握を行っていますか。</w:t>
            </w:r>
          </w:p>
        </w:tc>
        <w:tc>
          <w:tcPr>
            <w:tcW w:w="996" w:type="dxa"/>
            <w:tcBorders>
              <w:top w:val="single" w:sz="4" w:space="0" w:color="auto"/>
              <w:left w:val="single" w:sz="4" w:space="0" w:color="auto"/>
              <w:right w:val="single" w:sz="4" w:space="0" w:color="auto"/>
            </w:tcBorders>
            <w:shd w:val="pct5" w:color="auto" w:fill="FFFFFF" w:themeFill="background1"/>
          </w:tcPr>
          <w:p w14:paraId="769C4D9D" w14:textId="439F4DE6"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7912297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55A6869" w14:textId="7B6C4401"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78332855"/>
                <w14:checkbox>
                  <w14:checked w14:val="0"/>
                  <w14:checkedState w14:val="2611" w14:font="ＭＳ 明朝"/>
                  <w14:uncheckedState w14:val="2610" w14:font="ＭＳ ゴシック"/>
                </w14:checkbox>
              </w:sdtPr>
              <w:sdtEndPr/>
              <w:sdtContent>
                <w:r w:rsidR="00053D35" w:rsidRPr="009C084B">
                  <w:rPr>
                    <w:rFonts w:ascii="ＭＳ ゴシック" w:eastAsia="ＭＳ ゴシック"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right w:val="single" w:sz="4" w:space="0" w:color="auto"/>
            </w:tcBorders>
            <w:shd w:val="pct5" w:color="auto" w:fill="FFFFFF" w:themeFill="background1"/>
            <w:tcMar>
              <w:top w:w="0" w:type="dxa"/>
              <w:left w:w="28" w:type="dxa"/>
              <w:bottom w:w="57" w:type="dxa"/>
              <w:right w:w="28" w:type="dxa"/>
            </w:tcMar>
          </w:tcPr>
          <w:p w14:paraId="58645F08" w14:textId="77777777" w:rsidR="00722FE9" w:rsidRPr="009C084B" w:rsidRDefault="0082677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予防条例</w:t>
            </w:r>
          </w:p>
          <w:p w14:paraId="1D9E9C69" w14:textId="77777777" w:rsidR="0082677A" w:rsidRPr="009C084B" w:rsidRDefault="0082677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第68</w:t>
            </w:r>
            <w:r w:rsidRPr="009C084B">
              <w:rPr>
                <w:rFonts w:ascii="ＭＳ 明朝" w:hAnsi="ＭＳ 明朝"/>
                <w:color w:val="000000" w:themeColor="text1"/>
                <w:sz w:val="16"/>
                <w:szCs w:val="16"/>
              </w:rPr>
              <w:t>条</w:t>
            </w:r>
          </w:p>
          <w:p w14:paraId="68E32E33" w14:textId="77777777" w:rsidR="00722FE9" w:rsidRPr="009C084B" w:rsidRDefault="0082677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平11厚労令35</w:t>
            </w:r>
          </w:p>
          <w:p w14:paraId="6E70545C" w14:textId="77777777" w:rsidR="0082677A" w:rsidRPr="009C084B" w:rsidRDefault="0082677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第76条</w:t>
            </w:r>
          </w:p>
        </w:tc>
      </w:tr>
      <w:tr w:rsidR="009C084B" w:rsidRPr="009C084B" w14:paraId="200DE327"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3A2BB011"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390E57E4" w14:textId="77777777" w:rsidR="0082677A" w:rsidRPr="009C084B" w:rsidRDefault="0082677A"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介護予防訪問看護計画の作成に当たっては、適切な方法により、利用者の病状、心身の状況、置かれている環境等を把握・分析し、サービスの提供によって解決すべき問題状況を明らかにした上で（アセスメント）、これに基づき、支援の方向性や目標を明確にし、提供するサービスの具体的内容、期間等を明らかにしてください。</w:t>
            </w:r>
          </w:p>
          <w:p w14:paraId="764E85E4" w14:textId="77777777" w:rsidR="00722FE9" w:rsidRPr="009C084B" w:rsidRDefault="00722FE9"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pct5" w:color="auto" w:fill="FFFFFF" w:themeFill="background1"/>
          </w:tcPr>
          <w:p w14:paraId="3D736148" w14:textId="77777777" w:rsidR="0082677A" w:rsidRPr="009C084B" w:rsidRDefault="0082677A"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0E67DEE7" w14:textId="77777777" w:rsidR="0082677A" w:rsidRPr="009C084B" w:rsidRDefault="0082677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41DEEBEE" w14:textId="77777777" w:rsidR="0082677A" w:rsidRPr="009C084B" w:rsidRDefault="0082677A"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169C0" w:rsidRPr="009C084B">
              <w:rPr>
                <w:rFonts w:ascii="ＭＳ 明朝" w:hAnsi="ＭＳ 明朝" w:hint="eastAsia"/>
                <w:color w:val="000000" w:themeColor="text1"/>
                <w:sz w:val="16"/>
                <w:szCs w:val="16"/>
              </w:rPr>
              <w:t>4</w:t>
            </w:r>
            <w:r w:rsidRPr="009C084B">
              <w:rPr>
                <w:rFonts w:ascii="ＭＳ 明朝" w:hAnsi="ＭＳ 明朝" w:hint="eastAsia"/>
                <w:color w:val="000000" w:themeColor="text1"/>
                <w:sz w:val="16"/>
                <w:szCs w:val="16"/>
              </w:rPr>
              <w:t>の</w:t>
            </w:r>
            <w:r w:rsidR="000169C0"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w:t>
            </w:r>
            <w:r w:rsidRPr="009C084B">
              <w:rPr>
                <w:rFonts w:ascii="ＭＳ 明朝" w:hAnsi="ＭＳ 明朝"/>
                <w:color w:val="000000" w:themeColor="text1"/>
                <w:sz w:val="16"/>
                <w:szCs w:val="16"/>
              </w:rPr>
              <w:t>2(2)①</w:t>
            </w:r>
          </w:p>
        </w:tc>
      </w:tr>
      <w:tr w:rsidR="009C084B" w:rsidRPr="009C084B" w14:paraId="3031DC48"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4FD012E7"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7C72098C" w14:textId="77777777" w:rsidR="0082677A" w:rsidRPr="009C084B" w:rsidRDefault="00423B94"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722FE9" w:rsidRPr="009C084B">
              <w:rPr>
                <w:rFonts w:ascii="ＭＳ 明朝" w:hAnsi="ＭＳ 明朝" w:hint="eastAsia"/>
                <w:color w:val="000000" w:themeColor="text1"/>
                <w:sz w:val="18"/>
                <w:szCs w:val="18"/>
              </w:rPr>
              <w:t xml:space="preserve">　看護師等（准看護師を除く。以下この項において同じ。）は、上記①に規定する利用者の日常生活全般の状況及び希望を踏まえて、介護予防訪問看護の目標、当該目標を達成するための具体的なサービスの内容、サービスの提供を行う期間等を記載した介護予防訪問看護計画書を作成し、主治の医師に提出していますか。</w:t>
            </w:r>
          </w:p>
          <w:p w14:paraId="3DE533B3" w14:textId="77777777" w:rsidR="00722FE9" w:rsidRPr="009C084B" w:rsidRDefault="00722FE9"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1CFD2CFA" w14:textId="6F39915F"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1088785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37B32938" w14:textId="39F962D5"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0294962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6F411E3C"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00154E7B"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03DC92FF"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3FFFF623" w14:textId="77777777" w:rsidR="0082677A" w:rsidRPr="009C084B" w:rsidRDefault="00722FE9"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③　</w:t>
            </w:r>
            <w:r w:rsidR="0082677A" w:rsidRPr="009C084B">
              <w:rPr>
                <w:rFonts w:ascii="ＭＳ 明朝" w:hAnsi="ＭＳ 明朝" w:hint="eastAsia"/>
                <w:color w:val="000000" w:themeColor="text1"/>
                <w:sz w:val="18"/>
                <w:szCs w:val="18"/>
              </w:rPr>
              <w:t>介護予防訪問看護計画書は、既に介護予防サービス計画が作成されている場合は、当該計画の内容に沿って作成していますか。</w:t>
            </w:r>
          </w:p>
          <w:p w14:paraId="59926AB7" w14:textId="77777777" w:rsidR="00722FE9" w:rsidRPr="009C084B" w:rsidRDefault="00722FE9"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6114CBB1" w14:textId="2590266F"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0162971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5D71DA3" w14:textId="5274CD44"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1843076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5898FC56"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277E66C0"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4C7072FD"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10F8377F" w14:textId="77777777" w:rsidR="0082677A" w:rsidRPr="009C084B" w:rsidRDefault="00722FE9" w:rsidP="00722FE9">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④　</w:t>
            </w:r>
            <w:r w:rsidR="0082677A" w:rsidRPr="009C084B">
              <w:rPr>
                <w:rFonts w:ascii="ＭＳ 明朝" w:hAnsi="ＭＳ 明朝" w:hint="eastAsia"/>
                <w:color w:val="000000" w:themeColor="text1"/>
                <w:sz w:val="18"/>
                <w:szCs w:val="18"/>
              </w:rPr>
              <w:t>看護師等は、介護予防訪問看護計画書の作成に当たっては、その主要な事項について利用者又はその家族に対して説明し、利用者の同意を得ていますか。</w:t>
            </w:r>
          </w:p>
          <w:p w14:paraId="1D75AD40" w14:textId="77777777" w:rsidR="00722FE9" w:rsidRPr="009C084B" w:rsidRDefault="00722FE9" w:rsidP="00722FE9">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468426DF" w14:textId="630C6FA6"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8565555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56D422CF" w14:textId="383EEA89"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5150681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23484B53"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519C1A62"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3738A50C"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13209A46" w14:textId="77777777" w:rsidR="0082677A" w:rsidRPr="009C084B" w:rsidRDefault="00722FE9"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⑤　</w:t>
            </w:r>
            <w:r w:rsidR="0082677A" w:rsidRPr="009C084B">
              <w:rPr>
                <w:rFonts w:ascii="ＭＳ 明朝" w:hAnsi="ＭＳ 明朝" w:hint="eastAsia"/>
                <w:color w:val="000000" w:themeColor="text1"/>
                <w:sz w:val="18"/>
                <w:szCs w:val="18"/>
              </w:rPr>
              <w:t>看護師等は、介護予防訪問看護計画書を作成した際には、当該介護予防訪問看護計画書を利用者に交付していますか。</w:t>
            </w:r>
          </w:p>
          <w:p w14:paraId="64CB2BE5" w14:textId="77777777" w:rsidR="00722FE9" w:rsidRPr="009C084B" w:rsidRDefault="00722FE9"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615FE06F" w14:textId="7354A90F"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1918568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3631DFE9" w14:textId="38DFF8B6"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4894641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3267C277"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360C8C53"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6CAD028E"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44480370" w14:textId="77777777" w:rsidR="0082677A" w:rsidRPr="009C084B" w:rsidRDefault="00722FE9"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⑥　サービスの提供に当たっては、主治の医師との密接な連携及び上記②に規定する介護予防訪問看護計画書に基づき、利用者の心身の機能の維持回復を図るよう妥当適切に行っていますか。</w:t>
            </w:r>
          </w:p>
          <w:p w14:paraId="19B8B149" w14:textId="77777777" w:rsidR="00722FE9" w:rsidRPr="009C084B" w:rsidRDefault="00722FE9"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5D760FF0" w14:textId="08560CC1"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2220500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154E62E6" w14:textId="14C4794C"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675571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7B34DCEE"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3F18881E" w14:textId="77777777" w:rsidTr="00A1707F">
        <w:trPr>
          <w:trHeight w:val="42"/>
        </w:trPr>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1A701B5B"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59D6254F" w14:textId="77777777" w:rsidR="0082677A" w:rsidRPr="009C084B" w:rsidRDefault="00722FE9"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⑦</w:t>
            </w:r>
            <w:r w:rsidR="0082677A"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サービスの提供に当たっては、懇切丁寧に行うことを旨とし、利用者又はその家族に対し、療養上必要な事項について、理解しやすいように指導又は説明を行っていますか。</w:t>
            </w:r>
          </w:p>
          <w:p w14:paraId="07622AD5" w14:textId="77777777" w:rsidR="00722FE9" w:rsidRPr="009C084B" w:rsidRDefault="00722FE9"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5C11ECC4" w14:textId="0EF16A13"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9889124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36B50EAB" w14:textId="33769099"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1092418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5B008C70"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1F02B3CA"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34A6C4C6" w14:textId="77777777" w:rsidR="00D9735B" w:rsidRPr="009C084B" w:rsidRDefault="00D9735B"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7CD7B98A" w14:textId="4BFD06AE" w:rsidR="00D9735B" w:rsidRPr="009C084B" w:rsidRDefault="00D9735B"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⑧　介護予防</w:t>
            </w:r>
            <w:r w:rsidRPr="009C084B">
              <w:rPr>
                <w:rFonts w:ascii="ＭＳ 明朝" w:hAnsi="ＭＳ 明朝" w:hint="eastAsia"/>
                <w:color w:val="000000" w:themeColor="text1"/>
                <w:sz w:val="18"/>
                <w:szCs w:val="18"/>
                <w:u w:val="single"/>
              </w:rPr>
              <w:t>訪問看護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394265E3" w14:textId="4C95C702" w:rsidR="00D9735B" w:rsidRPr="009C084B" w:rsidRDefault="009C084B" w:rsidP="00D973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5856663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9735B" w:rsidRPr="009C084B">
              <w:rPr>
                <w:rFonts w:ascii="ＭＳ 明朝" w:hAnsi="ＭＳ 明朝" w:hint="eastAsia"/>
                <w:color w:val="000000" w:themeColor="text1"/>
                <w:sz w:val="18"/>
                <w:szCs w:val="18"/>
              </w:rPr>
              <w:t>はい</w:t>
            </w:r>
          </w:p>
          <w:p w14:paraId="7AF5EC9F" w14:textId="6985D90E" w:rsidR="00D9735B" w:rsidRPr="009C084B" w:rsidRDefault="009C084B" w:rsidP="00D973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2678603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9735B"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47839BF4" w14:textId="77777777" w:rsidR="00D9735B" w:rsidRPr="009C084B" w:rsidRDefault="00D9735B" w:rsidP="00396A58">
            <w:pPr>
              <w:snapToGrid w:val="0"/>
              <w:rPr>
                <w:rFonts w:ascii="ＭＳ 明朝" w:hAnsi="ＭＳ 明朝"/>
                <w:color w:val="000000" w:themeColor="text1"/>
                <w:sz w:val="16"/>
                <w:szCs w:val="16"/>
              </w:rPr>
            </w:pPr>
          </w:p>
        </w:tc>
      </w:tr>
      <w:tr w:rsidR="009C084B" w:rsidRPr="009C084B" w14:paraId="6E6D4228"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403BF074" w14:textId="77777777" w:rsidR="00D9735B" w:rsidRPr="009C084B" w:rsidRDefault="00D9735B"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568472DF" w14:textId="58A859FC" w:rsidR="00D9735B" w:rsidRPr="009C084B" w:rsidRDefault="00D9735B"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⑨　</w:t>
            </w:r>
            <w:r w:rsidRPr="009C084B">
              <w:rPr>
                <w:rFonts w:ascii="ＭＳ 明朝" w:hAnsi="ＭＳ 明朝" w:hint="eastAsia"/>
                <w:color w:val="000000" w:themeColor="text1"/>
                <w:sz w:val="18"/>
                <w:szCs w:val="18"/>
                <w:u w:val="single"/>
              </w:rPr>
              <w:t>上記⑧の身体的拘束等を行う場合には、その態様及び時間、その際の利用者の心身の状況並びに緊急やむを得ない理由を記録していますか。</w:t>
            </w: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168AAB02" w14:textId="5296E5BB" w:rsidR="00D9735B" w:rsidRPr="009C084B" w:rsidRDefault="009C084B" w:rsidP="00D973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2635196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9735B" w:rsidRPr="009C084B">
              <w:rPr>
                <w:rFonts w:ascii="ＭＳ 明朝" w:hAnsi="ＭＳ 明朝" w:hint="eastAsia"/>
                <w:color w:val="000000" w:themeColor="text1"/>
                <w:sz w:val="18"/>
                <w:szCs w:val="18"/>
              </w:rPr>
              <w:t>はい</w:t>
            </w:r>
          </w:p>
          <w:p w14:paraId="60CF2DD0" w14:textId="070C0EBD" w:rsidR="00D9735B" w:rsidRPr="009C084B" w:rsidRDefault="009C084B" w:rsidP="00D973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5842954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9735B" w:rsidRPr="009C084B">
              <w:rPr>
                <w:rFonts w:ascii="ＭＳ 明朝" w:hAnsi="ＭＳ 明朝" w:hint="eastAsia"/>
                <w:color w:val="000000" w:themeColor="text1"/>
                <w:sz w:val="18"/>
                <w:szCs w:val="18"/>
              </w:rPr>
              <w:t>いいえ</w:t>
            </w:r>
          </w:p>
          <w:p w14:paraId="3237C1F5" w14:textId="5601F8F1" w:rsidR="00D9735B" w:rsidRPr="009C084B" w:rsidRDefault="009C084B" w:rsidP="00D9735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4478728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9735B" w:rsidRPr="009C084B">
              <w:rPr>
                <w:rFonts w:ascii="ＭＳ 明朝" w:hAnsi="ＭＳ 明朝" w:cs="ＭＳ Ｐゴシック" w:hint="eastAsia"/>
                <w:snapToGrid/>
                <w:color w:val="000000" w:themeColor="text1"/>
                <w:spacing w:val="0"/>
                <w:sz w:val="18"/>
                <w:szCs w:val="18"/>
              </w:rPr>
              <w:t>非該当</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2018B1E4" w14:textId="77777777" w:rsidR="00D9735B" w:rsidRPr="009C084B" w:rsidRDefault="00D9735B" w:rsidP="00396A58">
            <w:pPr>
              <w:snapToGrid w:val="0"/>
              <w:rPr>
                <w:rFonts w:ascii="ＭＳ 明朝" w:hAnsi="ＭＳ 明朝"/>
                <w:color w:val="000000" w:themeColor="text1"/>
                <w:sz w:val="16"/>
                <w:szCs w:val="16"/>
              </w:rPr>
            </w:pPr>
          </w:p>
        </w:tc>
      </w:tr>
      <w:tr w:rsidR="009C084B" w:rsidRPr="009C084B" w14:paraId="6E9B1787"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2B2AC22A"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226781E0" w14:textId="192CB8E2" w:rsidR="0082677A" w:rsidRPr="009C084B" w:rsidRDefault="00D9735B"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⑩</w:t>
            </w:r>
            <w:r w:rsidR="0082677A" w:rsidRPr="009C084B">
              <w:rPr>
                <w:rFonts w:ascii="ＭＳ 明朝" w:hAnsi="ＭＳ 明朝" w:hint="eastAsia"/>
                <w:color w:val="000000" w:themeColor="text1"/>
                <w:sz w:val="18"/>
                <w:szCs w:val="18"/>
              </w:rPr>
              <w:t xml:space="preserve">　サービスの提供に当たっては、医学の進歩に対応し、適切な看護技術をもってサービスの提供を行っていますか。</w:t>
            </w:r>
          </w:p>
          <w:p w14:paraId="77EE4630" w14:textId="77777777" w:rsidR="00722FE9" w:rsidRPr="009C084B" w:rsidRDefault="00722FE9"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0B079B26" w14:textId="69522920"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4823884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3DD7B016" w14:textId="3B245145"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8479043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168B0713"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1A389D66"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4EE275A7"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60C858D0" w14:textId="16E9199C" w:rsidR="0082677A" w:rsidRPr="009C084B" w:rsidRDefault="00D9735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⑪</w:t>
            </w:r>
            <w:r w:rsidR="0082677A" w:rsidRPr="009C084B">
              <w:rPr>
                <w:rFonts w:ascii="ＭＳ 明朝" w:hAnsi="ＭＳ 明朝" w:hint="eastAsia"/>
                <w:color w:val="000000" w:themeColor="text1"/>
                <w:sz w:val="18"/>
                <w:szCs w:val="18"/>
              </w:rPr>
              <w:t xml:space="preserve">　特殊な看護等を行っていませんか。</w:t>
            </w:r>
          </w:p>
          <w:p w14:paraId="010418E8" w14:textId="77777777" w:rsidR="00722FE9" w:rsidRPr="009C084B" w:rsidRDefault="00722FE9"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153C1AA1" w14:textId="79D20FB8"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6127841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3DD65B9F" w14:textId="36681824"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6132044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6385AC87"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0F839C1B"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08FB0A2E"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21C23C10" w14:textId="6CD99D6C" w:rsidR="0082677A" w:rsidRPr="009C084B" w:rsidRDefault="00D9735B"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⑫</w:t>
            </w:r>
            <w:r w:rsidR="0082677A" w:rsidRPr="009C084B">
              <w:rPr>
                <w:rFonts w:ascii="ＭＳ 明朝" w:hAnsi="ＭＳ 明朝" w:hint="eastAsia"/>
                <w:color w:val="000000" w:themeColor="text1"/>
                <w:sz w:val="18"/>
                <w:szCs w:val="18"/>
              </w:rPr>
              <w:t xml:space="preserve">　</w:t>
            </w:r>
            <w:r w:rsidR="0019734E" w:rsidRPr="009C084B">
              <w:rPr>
                <w:rFonts w:ascii="ＭＳ 明朝" w:hAnsi="ＭＳ 明朝" w:hint="eastAsia"/>
                <w:color w:val="000000" w:themeColor="text1"/>
                <w:sz w:val="18"/>
                <w:szCs w:val="18"/>
              </w:rPr>
              <w:t>看護師等は、介護予防訪問看護計画書に基づくサービスの提供の開始時から、当該介護予防訪問看護計画書に記載したサービスの提供を行う期間が終了するまでに、少なくとも１回は、当該介護予防訪問看護計画書の実施状況の把握(以下「モニタリング」という。)を行っていますか。</w:t>
            </w:r>
          </w:p>
          <w:p w14:paraId="3386F1E1" w14:textId="77777777" w:rsidR="0019734E" w:rsidRPr="009C084B" w:rsidRDefault="0019734E"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5AFA03D4" w14:textId="2734AA14"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2910972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471B39B" w14:textId="13B3C92D"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1138504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5904281C"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4FCB9C3D"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47087ACB"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2B5BA66C" w14:textId="2A1F742F" w:rsidR="0082677A" w:rsidRPr="009C084B" w:rsidRDefault="00D9735B"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⑬</w:t>
            </w:r>
            <w:r w:rsidR="0082677A" w:rsidRPr="009C084B">
              <w:rPr>
                <w:rFonts w:ascii="ＭＳ 明朝" w:hAnsi="ＭＳ 明朝" w:hint="eastAsia"/>
                <w:color w:val="000000" w:themeColor="text1"/>
                <w:sz w:val="18"/>
                <w:szCs w:val="18"/>
              </w:rPr>
              <w:t xml:space="preserve">　</w:t>
            </w:r>
            <w:r w:rsidR="008A2651" w:rsidRPr="009C084B">
              <w:rPr>
                <w:rFonts w:ascii="ＭＳ 明朝" w:hAnsi="ＭＳ 明朝" w:hint="eastAsia"/>
                <w:color w:val="000000" w:themeColor="text1"/>
                <w:sz w:val="18"/>
                <w:szCs w:val="18"/>
              </w:rPr>
              <w:t>看護師等は、モニタリングの結果も踏まえつつ、訪問日、提供した看護内容等を記載した介護予防訪問看護報告書を作成し、当該報告書の内容について、当該介護予防支援事業者に報告するとともに、当該報告書について主治の医師に定期的に提出していますか。</w:t>
            </w:r>
          </w:p>
          <w:p w14:paraId="760C4D8E" w14:textId="77777777" w:rsidR="008A2651" w:rsidRPr="009C084B" w:rsidRDefault="008A2651"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510835FF" w14:textId="79DBD394"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3391355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430C69C1" w14:textId="32899DAC"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411280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4E41DD17"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51B5C12B"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5135A4AE"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11FB7CDB" w14:textId="616FB397" w:rsidR="0082677A" w:rsidRPr="009C084B" w:rsidRDefault="00D9735B"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⑭</w:t>
            </w:r>
            <w:r w:rsidR="0082677A" w:rsidRPr="009C084B">
              <w:rPr>
                <w:rFonts w:ascii="ＭＳ 明朝" w:hAnsi="ＭＳ 明朝" w:hint="eastAsia"/>
                <w:color w:val="000000" w:themeColor="text1"/>
                <w:sz w:val="18"/>
                <w:szCs w:val="18"/>
              </w:rPr>
              <w:t xml:space="preserve">　介護予防訪問看護事業所の管理者は、介護予防訪問看護計画書及び介護予防訪問看護報告書の作成に関し、必要な指導及び管理を行っていますか。</w:t>
            </w:r>
          </w:p>
          <w:p w14:paraId="77F1A8A2" w14:textId="77777777" w:rsidR="008A2651" w:rsidRPr="009C084B" w:rsidRDefault="008A2651"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pct5" w:color="auto" w:fill="FFFFFF" w:themeFill="background1"/>
          </w:tcPr>
          <w:p w14:paraId="0CDF4F35" w14:textId="1954F577"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993909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6DEE5D92" w14:textId="6DF510FD"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9751695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6C88A884"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04AD002C"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44C07A25"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pct5" w:color="auto" w:fill="FFFFFF" w:themeFill="background1"/>
            <w:tcMar>
              <w:top w:w="0" w:type="dxa"/>
              <w:bottom w:w="57" w:type="dxa"/>
            </w:tcMar>
          </w:tcPr>
          <w:p w14:paraId="271AAA05" w14:textId="33DDC3C3" w:rsidR="0082677A" w:rsidRPr="009C084B" w:rsidRDefault="00D9735B" w:rsidP="004747A4">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⑮</w:t>
            </w:r>
            <w:r w:rsidR="0082677A" w:rsidRPr="009C084B">
              <w:rPr>
                <w:rFonts w:ascii="ＭＳ 明朝" w:hAnsi="ＭＳ 明朝" w:hint="eastAsia"/>
                <w:color w:val="000000" w:themeColor="text1"/>
                <w:sz w:val="18"/>
                <w:szCs w:val="18"/>
              </w:rPr>
              <w:t xml:space="preserve">　看護師等は、モニタリングの結果を踏まえ、必要に応じて介護予防訪問看護計画書の変更を行い、変更後の当該計画を主治の医師に提出していますか。</w:t>
            </w:r>
          </w:p>
        </w:tc>
        <w:tc>
          <w:tcPr>
            <w:tcW w:w="996" w:type="dxa"/>
            <w:tcBorders>
              <w:top w:val="single" w:sz="4" w:space="0" w:color="auto"/>
              <w:left w:val="single" w:sz="4" w:space="0" w:color="auto"/>
              <w:right w:val="single" w:sz="4" w:space="0" w:color="auto"/>
            </w:tcBorders>
            <w:shd w:val="pct5" w:color="auto" w:fill="FFFFFF" w:themeFill="background1"/>
          </w:tcPr>
          <w:p w14:paraId="44F94DB8" w14:textId="5AC1429F"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0424164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2B2765C2" w14:textId="62DBC8DE"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6853112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right w:val="single" w:sz="4" w:space="0" w:color="auto"/>
            </w:tcBorders>
            <w:shd w:val="pct5" w:color="auto" w:fill="FFFFFF" w:themeFill="background1"/>
            <w:tcMar>
              <w:top w:w="0" w:type="dxa"/>
              <w:left w:w="28" w:type="dxa"/>
              <w:bottom w:w="57" w:type="dxa"/>
              <w:right w:w="28" w:type="dxa"/>
            </w:tcMar>
          </w:tcPr>
          <w:p w14:paraId="21779C1E"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361C32AF"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7BEC4038"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316892F0" w14:textId="77777777" w:rsidR="0082677A" w:rsidRPr="009C084B" w:rsidRDefault="0082677A"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介護予防訪問看護計画は、５年間保存しなければなりません。</w:t>
            </w:r>
          </w:p>
        </w:tc>
        <w:tc>
          <w:tcPr>
            <w:tcW w:w="996" w:type="dxa"/>
            <w:tcBorders>
              <w:left w:val="single" w:sz="4" w:space="0" w:color="auto"/>
              <w:bottom w:val="single" w:sz="4" w:space="0" w:color="auto"/>
              <w:right w:val="single" w:sz="4" w:space="0" w:color="auto"/>
            </w:tcBorders>
            <w:shd w:val="pct5" w:color="auto" w:fill="FFFFFF" w:themeFill="background1"/>
          </w:tcPr>
          <w:p w14:paraId="13D9DEED" w14:textId="77777777" w:rsidR="0082677A" w:rsidRPr="009C084B" w:rsidRDefault="0082677A"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2849E67E" w14:textId="77777777" w:rsidR="0082677A" w:rsidRPr="009C084B" w:rsidRDefault="0082677A" w:rsidP="00256C6B">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条例第65</w:t>
            </w:r>
            <w:r w:rsidRPr="009C084B">
              <w:rPr>
                <w:rFonts w:ascii="ＭＳ 明朝" w:hAnsi="ＭＳ 明朝"/>
                <w:color w:val="000000" w:themeColor="text1"/>
                <w:sz w:val="16"/>
                <w:szCs w:val="16"/>
              </w:rPr>
              <w:t>条第2項</w:t>
            </w:r>
          </w:p>
        </w:tc>
      </w:tr>
      <w:tr w:rsidR="009C084B" w:rsidRPr="009C084B" w14:paraId="2F756998" w14:textId="77777777" w:rsidTr="00A1707F">
        <w:tc>
          <w:tcPr>
            <w:tcW w:w="1268" w:type="dxa"/>
            <w:vMerge/>
            <w:tcBorders>
              <w:left w:val="single" w:sz="4" w:space="0" w:color="auto"/>
              <w:right w:val="single" w:sz="4" w:space="0" w:color="auto"/>
            </w:tcBorders>
            <w:shd w:val="pct5" w:color="auto" w:fill="FFFFFF" w:themeFill="background1"/>
            <w:tcMar>
              <w:top w:w="0" w:type="dxa"/>
              <w:left w:w="28" w:type="dxa"/>
              <w:bottom w:w="57" w:type="dxa"/>
              <w:right w:w="28" w:type="dxa"/>
            </w:tcMar>
          </w:tcPr>
          <w:p w14:paraId="72D14547"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pct5" w:color="auto" w:fill="FFFFFF" w:themeFill="background1"/>
            <w:tcMar>
              <w:top w:w="0" w:type="dxa"/>
              <w:bottom w:w="57" w:type="dxa"/>
            </w:tcMar>
          </w:tcPr>
          <w:p w14:paraId="615BAF99" w14:textId="2453BE27" w:rsidR="0082677A" w:rsidRPr="009C084B" w:rsidRDefault="00D9735B" w:rsidP="009A4200">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⑯</w:t>
            </w:r>
            <w:r w:rsidR="00E561CE" w:rsidRPr="009C084B">
              <w:rPr>
                <w:rFonts w:ascii="ＭＳ 明朝" w:hAnsi="ＭＳ 明朝" w:hint="eastAsia"/>
                <w:color w:val="000000" w:themeColor="text1"/>
                <w:sz w:val="18"/>
                <w:szCs w:val="18"/>
              </w:rPr>
              <w:t xml:space="preserve">　</w:t>
            </w:r>
            <w:r w:rsidR="0082677A" w:rsidRPr="009C084B">
              <w:rPr>
                <w:rFonts w:ascii="ＭＳ 明朝" w:hAnsi="ＭＳ 明朝" w:hint="eastAsia"/>
                <w:color w:val="000000" w:themeColor="text1"/>
                <w:sz w:val="18"/>
                <w:szCs w:val="18"/>
              </w:rPr>
              <w:t>介護予防支援事業者から介護予防訪問看護計画の提供の求めがあった際には、当該介護予防訪問看護計画を提出することに協力するよう努めていますか。</w:t>
            </w:r>
          </w:p>
        </w:tc>
        <w:tc>
          <w:tcPr>
            <w:tcW w:w="996" w:type="dxa"/>
            <w:tcBorders>
              <w:top w:val="single" w:sz="4" w:space="0" w:color="auto"/>
              <w:left w:val="single" w:sz="4" w:space="0" w:color="auto"/>
              <w:right w:val="single" w:sz="4" w:space="0" w:color="auto"/>
            </w:tcBorders>
            <w:shd w:val="pct5" w:color="auto" w:fill="FFFFFF" w:themeFill="background1"/>
          </w:tcPr>
          <w:p w14:paraId="156C75B3" w14:textId="26EA36FC"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8406294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CEC03D4" w14:textId="6641BD01" w:rsidR="0082677A"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6482286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right w:val="single" w:sz="4" w:space="0" w:color="auto"/>
            </w:tcBorders>
            <w:shd w:val="pct5" w:color="auto" w:fill="FFFFFF" w:themeFill="background1"/>
            <w:tcMar>
              <w:top w:w="0" w:type="dxa"/>
              <w:left w:w="28" w:type="dxa"/>
              <w:bottom w:w="57" w:type="dxa"/>
              <w:right w:w="28" w:type="dxa"/>
            </w:tcMar>
          </w:tcPr>
          <w:p w14:paraId="055BD7E0"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30F6189E" w14:textId="77777777" w:rsidTr="00A1707F">
        <w:tc>
          <w:tcPr>
            <w:tcW w:w="1268" w:type="dxa"/>
            <w:vMerge/>
            <w:tcBorders>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4660AF0E" w14:textId="77777777" w:rsidR="0082677A" w:rsidRPr="009C084B" w:rsidRDefault="0082677A"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062886D4" w14:textId="77777777" w:rsidR="0082677A" w:rsidRPr="009C084B" w:rsidRDefault="0082677A"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B937DB" w:rsidRPr="009C084B">
              <w:rPr>
                <w:rFonts w:ascii="ＭＳ 明朝" w:hAnsi="ＭＳ 明朝" w:hint="eastAsia"/>
                <w:color w:val="000000" w:themeColor="text1"/>
                <w:sz w:val="18"/>
                <w:szCs w:val="18"/>
              </w:rPr>
              <w:t>介護予防支援の運営基準において、「担当職員は、介護予防サービス計画に位置付けた介護予防サービス事業者に対して、介護予防サービス等基準において位置付けられている計画の提出を求めることとする」と規定されたことを踏まえたものです。</w:t>
            </w:r>
          </w:p>
          <w:p w14:paraId="5BC92537" w14:textId="77777777" w:rsidR="00B937DB" w:rsidRPr="009C084B" w:rsidRDefault="00B937DB"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pct5" w:color="auto" w:fill="FFFFFF" w:themeFill="background1"/>
          </w:tcPr>
          <w:p w14:paraId="4EA5A3A5" w14:textId="77777777" w:rsidR="0082677A" w:rsidRPr="009C084B" w:rsidRDefault="0082677A"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right w:val="single" w:sz="4" w:space="0" w:color="auto"/>
            </w:tcBorders>
            <w:shd w:val="pct5" w:color="auto" w:fill="FFFFFF" w:themeFill="background1"/>
            <w:tcMar>
              <w:top w:w="0" w:type="dxa"/>
              <w:left w:w="28" w:type="dxa"/>
              <w:bottom w:w="57" w:type="dxa"/>
              <w:right w:w="28" w:type="dxa"/>
            </w:tcMar>
          </w:tcPr>
          <w:p w14:paraId="4383C3AA" w14:textId="77777777" w:rsidR="0082677A" w:rsidRPr="009C084B" w:rsidRDefault="0082677A" w:rsidP="00396A58">
            <w:pPr>
              <w:snapToGrid w:val="0"/>
              <w:rPr>
                <w:rFonts w:ascii="ＭＳ 明朝" w:hAnsi="ＭＳ 明朝"/>
                <w:color w:val="000000" w:themeColor="text1"/>
                <w:sz w:val="16"/>
                <w:szCs w:val="16"/>
              </w:rPr>
            </w:pPr>
          </w:p>
        </w:tc>
      </w:tr>
      <w:tr w:rsidR="009C084B" w:rsidRPr="009C084B" w14:paraId="0A00CA5B"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6C1B204A" w14:textId="77777777" w:rsidR="00925DD1" w:rsidRPr="009C084B" w:rsidRDefault="00925DD1"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5-19</w:t>
            </w:r>
          </w:p>
          <w:p w14:paraId="67B2AE3E" w14:textId="77777777" w:rsidR="00925DD1" w:rsidRPr="009C084B" w:rsidRDefault="00925DD1"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主治の医師との関係（介護予防も同様）</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CD36800" w14:textId="77777777" w:rsidR="00925DD1" w:rsidRPr="009C084B" w:rsidRDefault="00925DD1"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訪問看護事業所の管理者は、主治の医師の指示に基づき適切な訪問看護が行われるよう必要な管理を行っていますか。</w:t>
            </w:r>
          </w:p>
        </w:tc>
        <w:tc>
          <w:tcPr>
            <w:tcW w:w="996" w:type="dxa"/>
            <w:tcBorders>
              <w:top w:val="single" w:sz="4" w:space="0" w:color="auto"/>
              <w:left w:val="single" w:sz="4" w:space="0" w:color="auto"/>
              <w:bottom w:val="nil"/>
              <w:right w:val="single" w:sz="4" w:space="0" w:color="auto"/>
            </w:tcBorders>
            <w:shd w:val="clear" w:color="auto" w:fill="auto"/>
          </w:tcPr>
          <w:p w14:paraId="65499BEB" w14:textId="6EF81D40" w:rsidR="00925DD1"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9934236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925DD1" w:rsidRPr="009C084B">
              <w:rPr>
                <w:rFonts w:ascii="ＭＳ 明朝" w:hAnsi="ＭＳ 明朝" w:hint="eastAsia"/>
                <w:color w:val="000000" w:themeColor="text1"/>
                <w:sz w:val="18"/>
                <w:szCs w:val="18"/>
              </w:rPr>
              <w:t>はい</w:t>
            </w:r>
          </w:p>
          <w:p w14:paraId="53EF70FE" w14:textId="1AC6374A" w:rsidR="00925DD1"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9833405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925DD1"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23CEAC52"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4AB59CC8"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第64</w:t>
            </w:r>
            <w:r w:rsidRPr="009C084B">
              <w:rPr>
                <w:rFonts w:ascii="ＭＳ 明朝" w:hAnsi="ＭＳ 明朝"/>
                <w:color w:val="000000" w:themeColor="text1"/>
                <w:sz w:val="16"/>
                <w:szCs w:val="16"/>
              </w:rPr>
              <w:t>条</w:t>
            </w:r>
          </w:p>
          <w:p w14:paraId="344C7A13"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74F40770"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第69条</w:t>
            </w:r>
          </w:p>
          <w:p w14:paraId="50CE3A0A"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12957045"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3(4)①</w:t>
            </w:r>
          </w:p>
        </w:tc>
      </w:tr>
      <w:tr w:rsidR="009C084B" w:rsidRPr="009C084B" w14:paraId="0A6CE31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B5FBCE1" w14:textId="77777777" w:rsidR="00925DD1" w:rsidRPr="009C084B" w:rsidRDefault="00925DD1"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2DDE9F2" w14:textId="77777777" w:rsidR="00925DD1" w:rsidRPr="009C084B" w:rsidRDefault="00925DD1" w:rsidP="0076237A">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管理者は、利用者の主治医が発行する訪問看護指示の文書（以下「指示書」という。）に基づき訪問看護が行われるよう、主治医との連絡調整、訪問看護の提供を担当する看護師等の監督等必要な管理を行ってください。</w:t>
            </w:r>
          </w:p>
          <w:p w14:paraId="1664931A" w14:textId="77777777" w:rsidR="00925DD1" w:rsidRPr="009C084B" w:rsidRDefault="00925DD1" w:rsidP="0076237A">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なお、主治医とは、利用申込者の選定により加療している医師をいい、主治医以外の複数の医師から指示書の交付を受けることはできません。</w:t>
            </w:r>
          </w:p>
          <w:p w14:paraId="2B6C0A0A" w14:textId="77777777" w:rsidR="00925DD1" w:rsidRPr="009C084B" w:rsidRDefault="00925DD1" w:rsidP="0076237A">
            <w:pPr>
              <w:snapToGrid w:val="0"/>
              <w:ind w:leftChars="100" w:left="20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6AC9F7F3" w14:textId="77777777" w:rsidR="00925DD1" w:rsidRPr="009C084B" w:rsidRDefault="00925DD1" w:rsidP="00396A58">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613A08B5" w14:textId="77777777" w:rsidR="00925DD1" w:rsidRPr="009C084B" w:rsidRDefault="00925DD1" w:rsidP="00396A58">
            <w:pPr>
              <w:snapToGrid w:val="0"/>
              <w:rPr>
                <w:rFonts w:ascii="ＭＳ 明朝" w:hAnsi="ＭＳ 明朝"/>
                <w:color w:val="000000" w:themeColor="text1"/>
                <w:sz w:val="16"/>
                <w:szCs w:val="16"/>
              </w:rPr>
            </w:pPr>
          </w:p>
        </w:tc>
      </w:tr>
      <w:tr w:rsidR="009C084B" w:rsidRPr="009C084B" w14:paraId="195A730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E50D34F" w14:textId="77777777" w:rsidR="00925DD1" w:rsidRPr="009C084B" w:rsidRDefault="00925DD1"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DC72B08" w14:textId="77777777" w:rsidR="00925DD1" w:rsidRPr="009C084B" w:rsidRDefault="00925DD1"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サービスの提供の開始に際し、主治の医師による指示を文書（訪問看護指示書）で受けていますか。</w:t>
            </w:r>
          </w:p>
        </w:tc>
        <w:tc>
          <w:tcPr>
            <w:tcW w:w="996" w:type="dxa"/>
            <w:tcBorders>
              <w:top w:val="single" w:sz="4" w:space="0" w:color="auto"/>
              <w:left w:val="single" w:sz="4" w:space="0" w:color="auto"/>
              <w:bottom w:val="nil"/>
              <w:right w:val="single" w:sz="4" w:space="0" w:color="auto"/>
            </w:tcBorders>
            <w:shd w:val="clear" w:color="auto" w:fill="auto"/>
          </w:tcPr>
          <w:p w14:paraId="6CCAA79F" w14:textId="73E9F0D0" w:rsidR="00925DD1"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5551679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925DD1" w:rsidRPr="009C084B">
              <w:rPr>
                <w:rFonts w:ascii="ＭＳ 明朝" w:hAnsi="ＭＳ 明朝" w:hint="eastAsia"/>
                <w:color w:val="000000" w:themeColor="text1"/>
                <w:sz w:val="18"/>
                <w:szCs w:val="18"/>
              </w:rPr>
              <w:t>はい</w:t>
            </w:r>
          </w:p>
          <w:p w14:paraId="358D772C" w14:textId="5E30B616" w:rsidR="00925DD1"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5999404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925DD1"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0F21A8EE" w14:textId="77777777" w:rsidR="00925DD1" w:rsidRPr="009C084B" w:rsidRDefault="00925DD1" w:rsidP="00396A58">
            <w:pPr>
              <w:snapToGrid w:val="0"/>
              <w:rPr>
                <w:rFonts w:ascii="ＭＳ 明朝" w:hAnsi="ＭＳ 明朝"/>
                <w:color w:val="000000" w:themeColor="text1"/>
                <w:sz w:val="16"/>
                <w:szCs w:val="16"/>
              </w:rPr>
            </w:pPr>
          </w:p>
        </w:tc>
      </w:tr>
      <w:tr w:rsidR="009C084B" w:rsidRPr="009C084B" w14:paraId="42BA613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DFC833A" w14:textId="77777777" w:rsidR="00925DD1" w:rsidRPr="009C084B" w:rsidRDefault="00925DD1"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B43292E" w14:textId="77777777" w:rsidR="00925DD1" w:rsidRPr="009C084B" w:rsidRDefault="00925DD1"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訪問看護の利用対象者は、その主治医が訪問看護の必要性を認めたものに限ります。</w:t>
            </w:r>
          </w:p>
          <w:p w14:paraId="7A8F8CC5" w14:textId="77777777" w:rsidR="00925DD1" w:rsidRPr="009C084B" w:rsidRDefault="00925DD1" w:rsidP="004747A4">
            <w:pPr>
              <w:snapToGrid w:val="0"/>
              <w:ind w:leftChars="100" w:left="206"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訪問看護事業者は、サービスの提供の開始に際しては、指示書の交付を受けなければなりません。</w:t>
            </w:r>
          </w:p>
          <w:p w14:paraId="70185135" w14:textId="77777777" w:rsidR="00925DD1" w:rsidRPr="009C084B" w:rsidRDefault="00925DD1" w:rsidP="004747A4">
            <w:pPr>
              <w:snapToGrid w:val="0"/>
              <w:ind w:leftChars="100" w:left="206" w:firstLineChars="100" w:firstLine="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6FF050F7" w14:textId="77777777" w:rsidR="00925DD1" w:rsidRPr="009C084B" w:rsidRDefault="00925DD1"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715F1787"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6816835C"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3(4)</w:t>
            </w:r>
            <w:r w:rsidRPr="009C084B">
              <w:rPr>
                <w:rFonts w:ascii="ＭＳ 明朝" w:hAnsi="ＭＳ 明朝" w:hint="eastAsia"/>
                <w:color w:val="000000" w:themeColor="text1"/>
                <w:sz w:val="16"/>
                <w:szCs w:val="16"/>
              </w:rPr>
              <w:t>②</w:t>
            </w:r>
          </w:p>
        </w:tc>
      </w:tr>
      <w:tr w:rsidR="009C084B" w:rsidRPr="009C084B" w14:paraId="5708BF4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330AAC4" w14:textId="77777777" w:rsidR="00925DD1" w:rsidRPr="009C084B" w:rsidRDefault="00925DD1"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D13D99F" w14:textId="77777777" w:rsidR="00925DD1" w:rsidRPr="009C084B" w:rsidRDefault="00925DD1" w:rsidP="009A4200">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訪問看護事業者は、主治の医師に訪問看護計画書及び訪問看護報告書を提出し、サービスの提供に当たって主治の医師との密接な連携を図っていますか。</w:t>
            </w:r>
          </w:p>
        </w:tc>
        <w:tc>
          <w:tcPr>
            <w:tcW w:w="996" w:type="dxa"/>
            <w:tcBorders>
              <w:top w:val="single" w:sz="4" w:space="0" w:color="auto"/>
              <w:left w:val="single" w:sz="4" w:space="0" w:color="auto"/>
              <w:bottom w:val="nil"/>
              <w:right w:val="single" w:sz="4" w:space="0" w:color="auto"/>
            </w:tcBorders>
            <w:shd w:val="clear" w:color="auto" w:fill="auto"/>
          </w:tcPr>
          <w:p w14:paraId="7D90A059" w14:textId="1F238865" w:rsidR="00925DD1"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6800782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925DD1" w:rsidRPr="009C084B">
              <w:rPr>
                <w:rFonts w:ascii="ＭＳ 明朝" w:hAnsi="ＭＳ 明朝" w:hint="eastAsia"/>
                <w:color w:val="000000" w:themeColor="text1"/>
                <w:sz w:val="18"/>
                <w:szCs w:val="18"/>
              </w:rPr>
              <w:t>はい</w:t>
            </w:r>
          </w:p>
          <w:p w14:paraId="3064635B" w14:textId="6F9C35B8" w:rsidR="00925DD1"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8369539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925DD1"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164458A0" w14:textId="77777777" w:rsidR="00925DD1" w:rsidRPr="009C084B" w:rsidRDefault="00925DD1" w:rsidP="00396A58">
            <w:pPr>
              <w:snapToGrid w:val="0"/>
              <w:rPr>
                <w:rFonts w:ascii="ＭＳ 明朝" w:hAnsi="ＭＳ 明朝"/>
                <w:color w:val="000000" w:themeColor="text1"/>
                <w:sz w:val="16"/>
                <w:szCs w:val="16"/>
              </w:rPr>
            </w:pPr>
          </w:p>
        </w:tc>
      </w:tr>
      <w:tr w:rsidR="009C084B" w:rsidRPr="009C084B" w14:paraId="0E50AD6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59FCA43" w14:textId="77777777" w:rsidR="00925DD1" w:rsidRPr="009C084B" w:rsidRDefault="00925DD1"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E1F2549" w14:textId="77777777" w:rsidR="00925DD1" w:rsidRPr="009C084B" w:rsidRDefault="00925DD1" w:rsidP="009A454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訪問看護事業所が主治医に提出する訪問看護計画書及び訪問看護報告書については、書面又は電子的な方法により主治医に提出できるものとします。</w:t>
            </w:r>
          </w:p>
          <w:p w14:paraId="6BE63D28" w14:textId="77777777" w:rsidR="00925DD1" w:rsidRPr="009C084B" w:rsidRDefault="00925DD1" w:rsidP="009A454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ただし、電子的方法によって個々の利用者の訪問看護に関する訪問看護計画書及び訪問看護報告書を主治医に提出する場合は、厚生労働省「医療情報システムの安全管理に関するガイドライン」を遵守し、安全な通信環境を確保するとともに、厚生労働省の定める準拠性監査基準を満たす保健医療福祉分野の公開鍵基盤（HPKI:Healthcare Public Key Infrastructure）による電子署名を施します。</w:t>
            </w:r>
          </w:p>
        </w:tc>
        <w:tc>
          <w:tcPr>
            <w:tcW w:w="996" w:type="dxa"/>
            <w:tcBorders>
              <w:top w:val="nil"/>
              <w:left w:val="single" w:sz="4" w:space="0" w:color="auto"/>
              <w:bottom w:val="nil"/>
              <w:right w:val="single" w:sz="4" w:space="0" w:color="auto"/>
            </w:tcBorders>
            <w:shd w:val="clear" w:color="auto" w:fill="auto"/>
          </w:tcPr>
          <w:p w14:paraId="7AC506FD" w14:textId="77777777" w:rsidR="00925DD1" w:rsidRPr="009C084B" w:rsidRDefault="00925DD1" w:rsidP="00396A58">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73AA01A2"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5C0D8914" w14:textId="77777777" w:rsidR="00925DD1" w:rsidRPr="009C084B" w:rsidRDefault="00925DD1"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3(4)</w:t>
            </w:r>
            <w:r w:rsidRPr="009C084B">
              <w:rPr>
                <w:rFonts w:ascii="ＭＳ 明朝" w:hAnsi="ＭＳ 明朝" w:hint="eastAsia"/>
                <w:color w:val="000000" w:themeColor="text1"/>
                <w:sz w:val="16"/>
                <w:szCs w:val="16"/>
              </w:rPr>
              <w:t>④</w:t>
            </w:r>
          </w:p>
        </w:tc>
      </w:tr>
      <w:tr w:rsidR="009C084B" w:rsidRPr="009C084B" w14:paraId="3451CB0D" w14:textId="77777777" w:rsidTr="00140EC3">
        <w:trPr>
          <w:trHeight w:val="1044"/>
        </w:trPr>
        <w:tc>
          <w:tcPr>
            <w:tcW w:w="1268" w:type="dxa"/>
            <w:vMerge/>
            <w:tcBorders>
              <w:right w:val="single" w:sz="4" w:space="0" w:color="auto"/>
            </w:tcBorders>
            <w:shd w:val="clear" w:color="auto" w:fill="auto"/>
            <w:tcMar>
              <w:top w:w="0" w:type="dxa"/>
              <w:left w:w="28" w:type="dxa"/>
              <w:bottom w:w="57" w:type="dxa"/>
              <w:right w:w="28" w:type="dxa"/>
            </w:tcMar>
          </w:tcPr>
          <w:p w14:paraId="4818A919" w14:textId="77777777" w:rsidR="00B15ACC" w:rsidRPr="009C084B" w:rsidRDefault="00B15ACC"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51C00C4" w14:textId="77777777" w:rsidR="00B15ACC" w:rsidRPr="009C084B" w:rsidRDefault="00B15ACC"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の実施に当たっては、特に医療施設内の場合と異なり、看護師等が単独で行うことに十分留意するとともに慎重な状況判断等が要求されることを踏まえ、主治医との密接かつ適切な連携を図ってください。</w:t>
            </w:r>
          </w:p>
          <w:p w14:paraId="4E56537E" w14:textId="77777777" w:rsidR="00B15ACC" w:rsidRPr="009C084B" w:rsidRDefault="00B15ACC" w:rsidP="00925DD1">
            <w:pPr>
              <w:snapToGrid w:val="0"/>
              <w:rPr>
                <w:rFonts w:ascii="ＭＳ 明朝" w:hAnsi="ＭＳ 明朝"/>
                <w:color w:val="000000" w:themeColor="text1"/>
                <w:sz w:val="18"/>
                <w:szCs w:val="18"/>
              </w:rPr>
            </w:pPr>
          </w:p>
        </w:tc>
        <w:tc>
          <w:tcPr>
            <w:tcW w:w="996" w:type="dxa"/>
            <w:vMerge w:val="restart"/>
            <w:tcBorders>
              <w:top w:val="nil"/>
              <w:left w:val="single" w:sz="4" w:space="0" w:color="auto"/>
              <w:right w:val="single" w:sz="4" w:space="0" w:color="auto"/>
            </w:tcBorders>
            <w:shd w:val="clear" w:color="auto" w:fill="auto"/>
          </w:tcPr>
          <w:p w14:paraId="60CDDF04" w14:textId="77777777" w:rsidR="00B15ACC" w:rsidRPr="009C084B" w:rsidRDefault="00B15ACC" w:rsidP="00396A58">
            <w:pPr>
              <w:snapToGrid w:val="0"/>
              <w:rPr>
                <w:rFonts w:ascii="ＭＳ 明朝" w:hAnsi="ＭＳ 明朝"/>
                <w:color w:val="000000" w:themeColor="text1"/>
                <w:sz w:val="18"/>
                <w:szCs w:val="18"/>
              </w:rPr>
            </w:pPr>
          </w:p>
        </w:tc>
        <w:tc>
          <w:tcPr>
            <w:tcW w:w="1219" w:type="dxa"/>
            <w:vMerge w:val="restart"/>
            <w:tcBorders>
              <w:top w:val="nil"/>
              <w:left w:val="single" w:sz="4" w:space="0" w:color="auto"/>
            </w:tcBorders>
            <w:shd w:val="clear" w:color="auto" w:fill="auto"/>
            <w:tcMar>
              <w:top w:w="0" w:type="dxa"/>
              <w:left w:w="28" w:type="dxa"/>
              <w:bottom w:w="57" w:type="dxa"/>
              <w:right w:w="28" w:type="dxa"/>
            </w:tcMar>
          </w:tcPr>
          <w:p w14:paraId="54F178EA" w14:textId="77777777" w:rsidR="00B15ACC" w:rsidRPr="009C084B" w:rsidRDefault="00B15ACC"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4EB88864" w14:textId="77777777" w:rsidR="00B15ACC" w:rsidRPr="009C084B" w:rsidRDefault="00B15ACC"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3(4)</w:t>
            </w:r>
            <w:r w:rsidRPr="009C084B">
              <w:rPr>
                <w:rFonts w:ascii="ＭＳ 明朝" w:hAnsi="ＭＳ 明朝" w:hint="eastAsia"/>
                <w:color w:val="000000" w:themeColor="text1"/>
                <w:sz w:val="16"/>
                <w:szCs w:val="16"/>
              </w:rPr>
              <w:t>⑤</w:t>
            </w:r>
          </w:p>
          <w:p w14:paraId="185546F0" w14:textId="77777777" w:rsidR="00B15ACC" w:rsidRPr="009C084B" w:rsidRDefault="00B15ACC" w:rsidP="00396A58">
            <w:pPr>
              <w:snapToGrid w:val="0"/>
              <w:rPr>
                <w:rFonts w:ascii="ＭＳ 明朝" w:hAnsi="ＭＳ 明朝"/>
                <w:color w:val="000000" w:themeColor="text1"/>
                <w:sz w:val="16"/>
                <w:szCs w:val="16"/>
              </w:rPr>
            </w:pPr>
          </w:p>
          <w:p w14:paraId="1A8F1A2A" w14:textId="77777777" w:rsidR="00B15ACC" w:rsidRPr="009C084B" w:rsidRDefault="00B15ACC" w:rsidP="00396A58">
            <w:pPr>
              <w:snapToGrid w:val="0"/>
              <w:rPr>
                <w:rFonts w:ascii="ＭＳ 明朝" w:hAnsi="ＭＳ 明朝"/>
                <w:color w:val="000000" w:themeColor="text1"/>
                <w:sz w:val="16"/>
                <w:szCs w:val="16"/>
              </w:rPr>
            </w:pPr>
          </w:p>
          <w:p w14:paraId="7EEB80D7" w14:textId="77777777" w:rsidR="00B15ACC" w:rsidRPr="009C084B" w:rsidRDefault="00B15ACC" w:rsidP="00925DD1">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2BBAB22A" w14:textId="77777777" w:rsidR="00B15ACC" w:rsidRPr="009C084B" w:rsidRDefault="00B15ACC" w:rsidP="00925DD1">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3(4)</w:t>
            </w:r>
            <w:r w:rsidRPr="009C084B">
              <w:rPr>
                <w:rFonts w:ascii="ＭＳ 明朝" w:hAnsi="ＭＳ 明朝" w:hint="eastAsia"/>
                <w:color w:val="000000" w:themeColor="text1"/>
                <w:sz w:val="16"/>
                <w:szCs w:val="16"/>
              </w:rPr>
              <w:t>⑥</w:t>
            </w:r>
          </w:p>
        </w:tc>
      </w:tr>
      <w:tr w:rsidR="009C084B" w:rsidRPr="009C084B" w14:paraId="4DB3E937" w14:textId="77777777" w:rsidTr="00140EC3">
        <w:trPr>
          <w:trHeight w:val="1056"/>
        </w:trPr>
        <w:tc>
          <w:tcPr>
            <w:tcW w:w="1268" w:type="dxa"/>
            <w:vMerge/>
            <w:tcBorders>
              <w:right w:val="single" w:sz="4" w:space="0" w:color="auto"/>
            </w:tcBorders>
            <w:shd w:val="clear" w:color="auto" w:fill="auto"/>
            <w:tcMar>
              <w:top w:w="0" w:type="dxa"/>
              <w:left w:w="28" w:type="dxa"/>
              <w:bottom w:w="57" w:type="dxa"/>
              <w:right w:w="28" w:type="dxa"/>
            </w:tcMar>
          </w:tcPr>
          <w:p w14:paraId="40E78ABD" w14:textId="77777777" w:rsidR="00B15ACC" w:rsidRPr="009C084B" w:rsidRDefault="00B15ACC"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DC24669" w14:textId="77777777" w:rsidR="00B15ACC" w:rsidRPr="009C084B" w:rsidRDefault="00B15ACC" w:rsidP="00925DD1">
            <w:pPr>
              <w:snapToGrid w:val="0"/>
              <w:ind w:left="176" w:hangingChars="100" w:hanging="176"/>
              <w:rPr>
                <w:rFonts w:ascii="ＭＳ 明朝" w:hAnsi="ＭＳ 明朝" w:cs="ＭＳ Ｐゴシック"/>
                <w:snapToGrid/>
                <w:color w:val="000000" w:themeColor="text1"/>
                <w:spacing w:val="0"/>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cs="ＭＳ Ｐゴシック" w:hint="eastAsia"/>
                <w:snapToGrid/>
                <w:color w:val="000000" w:themeColor="text1"/>
                <w:spacing w:val="0"/>
                <w:sz w:val="18"/>
                <w:szCs w:val="18"/>
              </w:rPr>
              <w:t>訪問看護事業所が訪問看護を担当する医療機関である場合は、②の主治の医師の文書による指示並びに③の訪問看護計画書及び訪問看護報告書の提出は、診療録その他の診療に関する記録への記載をもって代えることができます。</w:t>
            </w:r>
          </w:p>
          <w:p w14:paraId="7113E423" w14:textId="77777777" w:rsidR="00B15ACC" w:rsidRPr="009C084B" w:rsidRDefault="00B15ACC" w:rsidP="004747A4">
            <w:pPr>
              <w:snapToGrid w:val="0"/>
              <w:ind w:left="176" w:hangingChars="100" w:hanging="176"/>
              <w:rPr>
                <w:rFonts w:ascii="ＭＳ 明朝" w:hAnsi="ＭＳ 明朝"/>
                <w:color w:val="000000" w:themeColor="text1"/>
                <w:sz w:val="18"/>
                <w:szCs w:val="18"/>
              </w:rPr>
            </w:pPr>
          </w:p>
        </w:tc>
        <w:tc>
          <w:tcPr>
            <w:tcW w:w="996" w:type="dxa"/>
            <w:vMerge/>
            <w:tcBorders>
              <w:left w:val="single" w:sz="4" w:space="0" w:color="auto"/>
              <w:bottom w:val="single" w:sz="4" w:space="0" w:color="auto"/>
              <w:right w:val="single" w:sz="4" w:space="0" w:color="auto"/>
            </w:tcBorders>
            <w:shd w:val="clear" w:color="auto" w:fill="auto"/>
          </w:tcPr>
          <w:p w14:paraId="2324032F" w14:textId="77777777" w:rsidR="00B15ACC" w:rsidRPr="009C084B" w:rsidRDefault="00B15ACC" w:rsidP="00396A58">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379AEE47" w14:textId="77777777" w:rsidR="00B15ACC" w:rsidRPr="009C084B" w:rsidRDefault="00B15ACC" w:rsidP="00925DD1">
            <w:pPr>
              <w:snapToGrid w:val="0"/>
              <w:rPr>
                <w:rFonts w:ascii="ＭＳ 明朝" w:hAnsi="ＭＳ 明朝"/>
                <w:color w:val="000000" w:themeColor="text1"/>
                <w:sz w:val="16"/>
                <w:szCs w:val="16"/>
              </w:rPr>
            </w:pPr>
          </w:p>
        </w:tc>
      </w:tr>
      <w:tr w:rsidR="009C084B" w:rsidRPr="009C084B" w14:paraId="38A8E769"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0A06D181" w14:textId="77777777" w:rsidR="00217845" w:rsidRPr="009C084B" w:rsidRDefault="0021784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5-20</w:t>
            </w:r>
          </w:p>
          <w:p w14:paraId="429FF244" w14:textId="77777777" w:rsidR="00217845" w:rsidRPr="009C084B" w:rsidRDefault="0021784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訪問看護計画書及び訪問看護報告書の作成</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D1E0195"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看護師等（准看護師を除く。以下この項において同じ。)は、利用者の希望、主治の医師の指示及び心身の状況等を踏まえて、療養上の目標、当該目標を達成するための具体的なサービスの内容等を記載した訪問看護計画書を作成していますか。</w:t>
            </w:r>
          </w:p>
          <w:p w14:paraId="532F73AA" w14:textId="77777777" w:rsidR="00217845" w:rsidRPr="009C084B" w:rsidRDefault="00217845"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E7525FC" w14:textId="1F755728"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566521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はい</w:t>
            </w:r>
          </w:p>
          <w:p w14:paraId="4F3F1D99" w14:textId="13B1F2F5"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2959216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35F4362"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条例第65</w:t>
            </w:r>
            <w:r w:rsidRPr="009C084B">
              <w:rPr>
                <w:rFonts w:ascii="ＭＳ 明朝" w:hAnsi="ＭＳ 明朝"/>
                <w:color w:val="000000" w:themeColor="text1"/>
                <w:sz w:val="16"/>
                <w:szCs w:val="16"/>
              </w:rPr>
              <w:t>条</w:t>
            </w:r>
          </w:p>
        </w:tc>
      </w:tr>
      <w:tr w:rsidR="009C084B" w:rsidRPr="009C084B" w14:paraId="47EB91A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2C274B2"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903AA6E" w14:textId="77777777" w:rsidR="00217845" w:rsidRPr="009C084B" w:rsidRDefault="00D6579D"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217845" w:rsidRPr="009C084B">
              <w:rPr>
                <w:rFonts w:ascii="ＭＳ 明朝" w:hAnsi="ＭＳ 明朝" w:hint="eastAsia"/>
                <w:color w:val="000000" w:themeColor="text1"/>
                <w:sz w:val="18"/>
                <w:szCs w:val="18"/>
              </w:rPr>
              <w:t xml:space="preserve">　看護師等は、既に居宅サービス計画等が作成されている場合は、当該計画の内容に沿って訪問看護計画書を作成していますか。</w:t>
            </w:r>
          </w:p>
        </w:tc>
        <w:tc>
          <w:tcPr>
            <w:tcW w:w="996" w:type="dxa"/>
            <w:tcBorders>
              <w:top w:val="single" w:sz="4" w:space="0" w:color="auto"/>
              <w:left w:val="single" w:sz="4" w:space="0" w:color="auto"/>
              <w:right w:val="single" w:sz="4" w:space="0" w:color="auto"/>
            </w:tcBorders>
            <w:shd w:val="clear" w:color="auto" w:fill="auto"/>
          </w:tcPr>
          <w:p w14:paraId="5CAE08AA" w14:textId="36028239"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5093732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はい</w:t>
            </w:r>
          </w:p>
          <w:p w14:paraId="1B8F3F45" w14:textId="58118F02"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3278781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617B07EA" w14:textId="77777777" w:rsidR="00217845" w:rsidRPr="009C084B" w:rsidRDefault="00217845" w:rsidP="00396A58">
            <w:pPr>
              <w:snapToGrid w:val="0"/>
              <w:rPr>
                <w:rFonts w:ascii="ＭＳ 明朝" w:hAnsi="ＭＳ 明朝"/>
                <w:color w:val="000000" w:themeColor="text1"/>
                <w:sz w:val="16"/>
                <w:szCs w:val="16"/>
              </w:rPr>
            </w:pPr>
          </w:p>
        </w:tc>
      </w:tr>
      <w:tr w:rsidR="009C084B" w:rsidRPr="009C084B" w14:paraId="5ED669A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33F4786"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A7BEB1"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師等は、訪問看護計画書には、利用者の希望及び心身の状況、主治医の指示等を踏まえて、看護目標、具体的なサービス内容等を記載してください。なお、既に居宅サービス計画等が作成されている場合には、当該計画に沿って訪問看護の計画を立案してください。</w:t>
            </w:r>
          </w:p>
          <w:p w14:paraId="474B4C11" w14:textId="77777777" w:rsidR="00217845" w:rsidRPr="009C084B" w:rsidRDefault="00217845"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2EB1F1C2" w14:textId="77777777" w:rsidR="00217845" w:rsidRPr="009C084B" w:rsidRDefault="00217845"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7B94612F"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066153BF"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3(5)②</w:t>
            </w:r>
          </w:p>
        </w:tc>
      </w:tr>
      <w:tr w:rsidR="009C084B" w:rsidRPr="009C084B" w14:paraId="44175D7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2A100E4"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5AC0C02"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看護師等は、訪問看護計画書の作成に当たっては、その主要な事項について利用者又はその家族に対して説明し、利用者の同意を得ていますか。</w:t>
            </w:r>
          </w:p>
        </w:tc>
        <w:tc>
          <w:tcPr>
            <w:tcW w:w="996" w:type="dxa"/>
            <w:tcBorders>
              <w:top w:val="single" w:sz="4" w:space="0" w:color="auto"/>
              <w:left w:val="single" w:sz="4" w:space="0" w:color="auto"/>
              <w:right w:val="single" w:sz="4" w:space="0" w:color="auto"/>
            </w:tcBorders>
            <w:shd w:val="clear" w:color="auto" w:fill="auto"/>
          </w:tcPr>
          <w:p w14:paraId="4455991E" w14:textId="2CD60764"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7005621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はい</w:t>
            </w:r>
          </w:p>
          <w:p w14:paraId="22DFFF6C" w14:textId="4307E893"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515676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6569ED1" w14:textId="77777777" w:rsidR="00217845" w:rsidRPr="009C084B" w:rsidRDefault="00217845" w:rsidP="00396A58">
            <w:pPr>
              <w:snapToGrid w:val="0"/>
              <w:rPr>
                <w:rFonts w:ascii="ＭＳ 明朝" w:hAnsi="ＭＳ 明朝"/>
                <w:color w:val="000000" w:themeColor="text1"/>
                <w:sz w:val="16"/>
                <w:szCs w:val="16"/>
              </w:rPr>
            </w:pPr>
          </w:p>
        </w:tc>
      </w:tr>
      <w:tr w:rsidR="009C084B" w:rsidRPr="009C084B" w14:paraId="4CD2787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F697825"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C32FC16"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看護師等は、訪問看護計画書の目標や内容等について利用者及びその家族に理解しやすい方法で説明を行うとともに、その実施状況や評価についても説明を行う必要があります。</w:t>
            </w:r>
          </w:p>
        </w:tc>
        <w:tc>
          <w:tcPr>
            <w:tcW w:w="996" w:type="dxa"/>
            <w:tcBorders>
              <w:left w:val="single" w:sz="4" w:space="0" w:color="auto"/>
              <w:right w:val="single" w:sz="4" w:space="0" w:color="auto"/>
            </w:tcBorders>
            <w:shd w:val="clear" w:color="auto" w:fill="auto"/>
          </w:tcPr>
          <w:p w14:paraId="6AFD86E5" w14:textId="77777777" w:rsidR="00217845" w:rsidRPr="009C084B" w:rsidRDefault="0021784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B2CF428"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269F6AD7"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3(5)③</w:t>
            </w:r>
          </w:p>
        </w:tc>
      </w:tr>
      <w:tr w:rsidR="009C084B" w:rsidRPr="009C084B" w14:paraId="4265177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1638C0C"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3009203"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師等は、訪問看護計画書の作成に当たっては、その内容及び理学療法士、作業療法士若しくは言語聴覚士による訪問看護は、その訪問が看護業務の一環としてのリハビリテーションを中心としたものである場合に、看護職員の代わりにさせる訪問であること等を説明した上で利用者の同意を得なければなりません。</w:t>
            </w:r>
          </w:p>
          <w:p w14:paraId="67EE34E9" w14:textId="77777777" w:rsidR="00217845" w:rsidRPr="009C084B" w:rsidRDefault="00217845" w:rsidP="004747A4">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3870B4D9" w14:textId="77777777" w:rsidR="00217845" w:rsidRPr="009C084B" w:rsidRDefault="00217845"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56D6B961"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0692A232"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3(5)⑤</w:t>
            </w:r>
          </w:p>
        </w:tc>
      </w:tr>
      <w:tr w:rsidR="009C084B" w:rsidRPr="009C084B" w14:paraId="0E98BEA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B428FD1" w14:textId="77777777" w:rsidR="00B15ACC" w:rsidRPr="009C084B" w:rsidRDefault="00B15ACC"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3941F5E" w14:textId="77777777" w:rsidR="00B15ACC" w:rsidRPr="009C084B" w:rsidRDefault="00B15ACC"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④　看護師等は、訪問看護計画書を作成した際には、訪問看護計画書を利用者に交付していますか。</w:t>
            </w:r>
          </w:p>
        </w:tc>
        <w:tc>
          <w:tcPr>
            <w:tcW w:w="996" w:type="dxa"/>
            <w:tcBorders>
              <w:top w:val="single" w:sz="4" w:space="0" w:color="auto"/>
              <w:left w:val="single" w:sz="4" w:space="0" w:color="auto"/>
              <w:right w:val="single" w:sz="4" w:space="0" w:color="auto"/>
            </w:tcBorders>
            <w:shd w:val="clear" w:color="auto" w:fill="auto"/>
          </w:tcPr>
          <w:p w14:paraId="648415D7" w14:textId="010337B3" w:rsidR="00B15ACC"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9784464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B15ACC" w:rsidRPr="009C084B">
              <w:rPr>
                <w:rFonts w:ascii="ＭＳ 明朝" w:hAnsi="ＭＳ 明朝" w:hint="eastAsia"/>
                <w:color w:val="000000" w:themeColor="text1"/>
                <w:sz w:val="18"/>
                <w:szCs w:val="18"/>
              </w:rPr>
              <w:t>はい</w:t>
            </w:r>
          </w:p>
          <w:p w14:paraId="3A46B7E4" w14:textId="1AE6A1E8" w:rsidR="00B15ACC"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966984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B15ACC"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609770D" w14:textId="77777777" w:rsidR="00B15ACC" w:rsidRPr="009C084B" w:rsidRDefault="00B15ACC"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条例第69</w:t>
            </w:r>
            <w:r w:rsidRPr="009C084B">
              <w:rPr>
                <w:rFonts w:ascii="ＭＳ 明朝" w:hAnsi="ＭＳ 明朝"/>
                <w:color w:val="000000" w:themeColor="text1"/>
                <w:sz w:val="16"/>
                <w:szCs w:val="16"/>
              </w:rPr>
              <w:t>条第2項</w:t>
            </w:r>
          </w:p>
          <w:p w14:paraId="742903AA" w14:textId="77777777" w:rsidR="00B15ACC" w:rsidRPr="009C084B" w:rsidRDefault="00B15ACC" w:rsidP="00396A58">
            <w:pPr>
              <w:snapToGrid w:val="0"/>
              <w:rPr>
                <w:rFonts w:ascii="ＭＳ 明朝" w:hAnsi="ＭＳ 明朝"/>
                <w:color w:val="000000" w:themeColor="text1"/>
                <w:sz w:val="16"/>
                <w:szCs w:val="16"/>
              </w:rPr>
            </w:pPr>
          </w:p>
          <w:p w14:paraId="647E77B5" w14:textId="77777777" w:rsidR="00B15ACC" w:rsidRPr="009C084B" w:rsidRDefault="00B15ACC" w:rsidP="00396A58">
            <w:pPr>
              <w:snapToGrid w:val="0"/>
              <w:rPr>
                <w:rFonts w:ascii="ＭＳ 明朝" w:hAnsi="ＭＳ 明朝"/>
                <w:color w:val="000000" w:themeColor="text1"/>
                <w:sz w:val="16"/>
                <w:szCs w:val="16"/>
              </w:rPr>
            </w:pPr>
          </w:p>
          <w:p w14:paraId="62C34AC5" w14:textId="77777777" w:rsidR="00B15ACC" w:rsidRPr="009C084B" w:rsidRDefault="00B15ACC" w:rsidP="00396A58">
            <w:pPr>
              <w:snapToGrid w:val="0"/>
              <w:rPr>
                <w:rFonts w:ascii="ＭＳ 明朝" w:hAnsi="ＭＳ 明朝"/>
                <w:color w:val="000000" w:themeColor="text1"/>
                <w:sz w:val="16"/>
                <w:szCs w:val="16"/>
              </w:rPr>
            </w:pPr>
          </w:p>
          <w:p w14:paraId="7918569B" w14:textId="77777777" w:rsidR="00B15ACC" w:rsidRPr="009C084B" w:rsidRDefault="00B15ACC" w:rsidP="008E304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35BF7FDB" w14:textId="77777777" w:rsidR="00B15ACC" w:rsidRPr="009C084B" w:rsidRDefault="00B15ACC" w:rsidP="008E304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3(5)</w:t>
            </w:r>
            <w:r w:rsidRPr="009C084B">
              <w:rPr>
                <w:rFonts w:ascii="ＭＳ 明朝" w:hAnsi="ＭＳ 明朝" w:hint="eastAsia"/>
                <w:color w:val="000000" w:themeColor="text1"/>
                <w:sz w:val="16"/>
                <w:szCs w:val="16"/>
              </w:rPr>
              <w:t>⑥</w:t>
            </w:r>
          </w:p>
        </w:tc>
      </w:tr>
      <w:tr w:rsidR="009C084B" w:rsidRPr="009C084B" w14:paraId="4C6A6FC5" w14:textId="77777777" w:rsidTr="00140EC3">
        <w:trPr>
          <w:trHeight w:val="340"/>
        </w:trPr>
        <w:tc>
          <w:tcPr>
            <w:tcW w:w="1268" w:type="dxa"/>
            <w:vMerge/>
            <w:tcBorders>
              <w:right w:val="single" w:sz="4" w:space="0" w:color="auto"/>
            </w:tcBorders>
            <w:shd w:val="clear" w:color="auto" w:fill="auto"/>
            <w:tcMar>
              <w:top w:w="0" w:type="dxa"/>
              <w:left w:w="28" w:type="dxa"/>
              <w:bottom w:w="57" w:type="dxa"/>
              <w:right w:w="28" w:type="dxa"/>
            </w:tcMar>
          </w:tcPr>
          <w:p w14:paraId="14D74BE3" w14:textId="77777777" w:rsidR="00B15ACC" w:rsidRPr="009C084B" w:rsidRDefault="00B15ACC"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2870BEC" w14:textId="77777777" w:rsidR="00B15ACC" w:rsidRPr="009C084B" w:rsidRDefault="00B15ACC" w:rsidP="00396A58">
            <w:pPr>
              <w:snapToGrid w:val="0"/>
              <w:rPr>
                <w:rFonts w:ascii="ＭＳ 明朝" w:hAnsi="ＭＳ 明朝"/>
                <w:color w:val="000000" w:themeColor="text1"/>
                <w:spacing w:val="-4"/>
                <w:sz w:val="18"/>
                <w:szCs w:val="18"/>
              </w:rPr>
            </w:pPr>
            <w:r w:rsidRPr="009C084B">
              <w:rPr>
                <w:rFonts w:ascii="ＭＳ 明朝" w:hAnsi="ＭＳ 明朝" w:hint="eastAsia"/>
                <w:color w:val="000000" w:themeColor="text1"/>
                <w:sz w:val="18"/>
                <w:szCs w:val="18"/>
              </w:rPr>
              <w:t>※</w:t>
            </w:r>
            <w:r w:rsidRPr="009C084B">
              <w:rPr>
                <w:rFonts w:ascii="ＭＳ 明朝" w:hAnsi="ＭＳ 明朝" w:hint="eastAsia"/>
                <w:color w:val="000000" w:themeColor="text1"/>
                <w:spacing w:val="-4"/>
                <w:sz w:val="18"/>
                <w:szCs w:val="18"/>
              </w:rPr>
              <w:t xml:space="preserve">　交付した訪問看護計画書は、５年間保存しなければなりません。</w:t>
            </w:r>
          </w:p>
          <w:p w14:paraId="31E12903" w14:textId="77777777" w:rsidR="00B15ACC" w:rsidRPr="009C084B" w:rsidRDefault="00B15ACC" w:rsidP="00396A58">
            <w:pPr>
              <w:snapToGrid w:val="0"/>
              <w:rPr>
                <w:rFonts w:ascii="ＭＳ 明朝" w:hAnsi="ＭＳ 明朝"/>
                <w:color w:val="000000" w:themeColor="text1"/>
                <w:sz w:val="18"/>
                <w:szCs w:val="18"/>
              </w:rPr>
            </w:pPr>
          </w:p>
        </w:tc>
        <w:tc>
          <w:tcPr>
            <w:tcW w:w="996" w:type="dxa"/>
            <w:vMerge w:val="restart"/>
            <w:tcBorders>
              <w:left w:val="single" w:sz="4" w:space="0" w:color="auto"/>
              <w:right w:val="single" w:sz="4" w:space="0" w:color="auto"/>
            </w:tcBorders>
            <w:shd w:val="clear" w:color="auto" w:fill="auto"/>
          </w:tcPr>
          <w:p w14:paraId="25EF2E7C" w14:textId="77777777" w:rsidR="00B15ACC" w:rsidRPr="009C084B" w:rsidRDefault="00B15ACC" w:rsidP="00396A58">
            <w:pPr>
              <w:snapToGrid w:val="0"/>
              <w:rPr>
                <w:rFonts w:ascii="ＭＳ 明朝" w:hAnsi="ＭＳ 明朝"/>
                <w:color w:val="000000" w:themeColor="text1"/>
                <w:sz w:val="18"/>
                <w:szCs w:val="18"/>
              </w:rPr>
            </w:pPr>
          </w:p>
        </w:tc>
        <w:tc>
          <w:tcPr>
            <w:tcW w:w="1219" w:type="dxa"/>
            <w:vMerge/>
            <w:tcBorders>
              <w:left w:val="single" w:sz="4" w:space="0" w:color="auto"/>
            </w:tcBorders>
            <w:shd w:val="clear" w:color="auto" w:fill="auto"/>
            <w:tcMar>
              <w:top w:w="0" w:type="dxa"/>
              <w:left w:w="28" w:type="dxa"/>
              <w:bottom w:w="57" w:type="dxa"/>
              <w:right w:w="28" w:type="dxa"/>
            </w:tcMar>
          </w:tcPr>
          <w:p w14:paraId="63D70F14" w14:textId="77777777" w:rsidR="00B15ACC" w:rsidRPr="009C084B" w:rsidRDefault="00B15ACC" w:rsidP="00396A58">
            <w:pPr>
              <w:snapToGrid w:val="0"/>
              <w:rPr>
                <w:rFonts w:ascii="ＭＳ 明朝" w:hAnsi="ＭＳ 明朝"/>
                <w:color w:val="000000" w:themeColor="text1"/>
                <w:sz w:val="16"/>
                <w:szCs w:val="16"/>
              </w:rPr>
            </w:pPr>
          </w:p>
        </w:tc>
      </w:tr>
      <w:tr w:rsidR="009C084B" w:rsidRPr="009C084B" w14:paraId="68A99046" w14:textId="77777777" w:rsidTr="00140EC3">
        <w:trPr>
          <w:trHeight w:val="1760"/>
        </w:trPr>
        <w:tc>
          <w:tcPr>
            <w:tcW w:w="1268" w:type="dxa"/>
            <w:vMerge/>
            <w:tcBorders>
              <w:right w:val="single" w:sz="4" w:space="0" w:color="auto"/>
            </w:tcBorders>
            <w:shd w:val="clear" w:color="auto" w:fill="auto"/>
            <w:tcMar>
              <w:top w:w="0" w:type="dxa"/>
              <w:left w:w="28" w:type="dxa"/>
              <w:bottom w:w="57" w:type="dxa"/>
              <w:right w:w="28" w:type="dxa"/>
            </w:tcMar>
          </w:tcPr>
          <w:p w14:paraId="2A4EBBEC" w14:textId="77777777" w:rsidR="00B15ACC" w:rsidRPr="009C084B" w:rsidRDefault="00B15ACC"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98C2108" w14:textId="77777777" w:rsidR="00B15ACC" w:rsidRPr="009C084B" w:rsidRDefault="00B15ACC" w:rsidP="00B15ACC">
            <w:pPr>
              <w:widowControl/>
              <w:snapToGrid w:val="0"/>
              <w:ind w:left="180" w:hangingChars="100" w:hanging="180"/>
              <w:rPr>
                <w:rFonts w:ascii="ＭＳ 明朝" w:hAnsi="ＭＳ 明朝" w:cs="ＭＳ Ｐゴシック"/>
                <w:snapToGrid/>
                <w:color w:val="000000" w:themeColor="text1"/>
                <w:spacing w:val="0"/>
                <w:sz w:val="22"/>
                <w:szCs w:val="22"/>
              </w:rPr>
            </w:pPr>
            <w:bookmarkStart w:id="1" w:name="_Hlk159839336"/>
            <w:r w:rsidRPr="009C084B">
              <w:rPr>
                <w:rFonts w:ascii="ＭＳ 明朝" w:hAnsi="ＭＳ 明朝" w:cs="ＭＳ Ｐゴシック" w:hint="eastAsia"/>
                <w:snapToGrid/>
                <w:color w:val="000000" w:themeColor="text1"/>
                <w:spacing w:val="0"/>
                <w:sz w:val="18"/>
                <w:szCs w:val="18"/>
              </w:rPr>
              <w:t>※　訪</w:t>
            </w:r>
            <w:bookmarkEnd w:id="1"/>
            <w:r w:rsidRPr="009C084B">
              <w:rPr>
                <w:rFonts w:ascii="ＭＳ 明朝" w:hAnsi="ＭＳ 明朝" w:cs="ＭＳ Ｐゴシック" w:hint="eastAsia"/>
                <w:snapToGrid/>
                <w:color w:val="000000" w:themeColor="text1"/>
                <w:spacing w:val="0"/>
                <w:sz w:val="18"/>
                <w:szCs w:val="18"/>
              </w:rPr>
              <w:t>問看護事業所が訪問看護を担当する医療機関である場合は、主治の医師への訪問看護計画書の提出は、診療記録への記載をもって代えることができることとされているため、訪問看護計画書の交付については、「訪問看護計画書及び訪問看護報告書等の取扱いについて」（平成12年3月30日老企第55号）に定める訪問看護計画書を参考に事業所ごとに定めるものを交付することで差し支えありません。</w:t>
            </w:r>
          </w:p>
          <w:p w14:paraId="7FDBF0A4" w14:textId="77777777" w:rsidR="00B15ACC" w:rsidRPr="009C084B" w:rsidRDefault="00B15ACC" w:rsidP="00396A58">
            <w:pPr>
              <w:snapToGrid w:val="0"/>
              <w:rPr>
                <w:rFonts w:ascii="ＭＳ 明朝" w:hAnsi="ＭＳ 明朝"/>
                <w:color w:val="000000" w:themeColor="text1"/>
                <w:sz w:val="18"/>
                <w:szCs w:val="18"/>
              </w:rPr>
            </w:pPr>
          </w:p>
        </w:tc>
        <w:tc>
          <w:tcPr>
            <w:tcW w:w="996" w:type="dxa"/>
            <w:vMerge/>
            <w:tcBorders>
              <w:left w:val="single" w:sz="4" w:space="0" w:color="auto"/>
              <w:bottom w:val="single" w:sz="4" w:space="0" w:color="auto"/>
              <w:right w:val="single" w:sz="4" w:space="0" w:color="auto"/>
            </w:tcBorders>
            <w:shd w:val="clear" w:color="auto" w:fill="auto"/>
          </w:tcPr>
          <w:p w14:paraId="33ABC162" w14:textId="77777777" w:rsidR="00B15ACC" w:rsidRPr="009C084B" w:rsidRDefault="00B15ACC" w:rsidP="00396A58">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5F26A58A" w14:textId="77777777" w:rsidR="00B15ACC" w:rsidRPr="009C084B" w:rsidRDefault="00B15ACC" w:rsidP="00396A58">
            <w:pPr>
              <w:snapToGrid w:val="0"/>
              <w:rPr>
                <w:rFonts w:ascii="ＭＳ 明朝" w:hAnsi="ＭＳ 明朝"/>
                <w:color w:val="000000" w:themeColor="text1"/>
                <w:sz w:val="16"/>
                <w:szCs w:val="16"/>
              </w:rPr>
            </w:pPr>
          </w:p>
        </w:tc>
      </w:tr>
      <w:tr w:rsidR="009C084B" w:rsidRPr="009C084B" w14:paraId="623C989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C10B1E8"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7860160"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⑤　看護師等は、訪問日、提供した看護内容等を記載した訪問看護報告書を作成していますか。</w:t>
            </w:r>
          </w:p>
        </w:tc>
        <w:tc>
          <w:tcPr>
            <w:tcW w:w="996" w:type="dxa"/>
            <w:tcBorders>
              <w:top w:val="single" w:sz="4" w:space="0" w:color="auto"/>
              <w:left w:val="single" w:sz="4" w:space="0" w:color="auto"/>
              <w:right w:val="single" w:sz="4" w:space="0" w:color="auto"/>
            </w:tcBorders>
            <w:shd w:val="clear" w:color="auto" w:fill="auto"/>
          </w:tcPr>
          <w:p w14:paraId="2AEF8F86" w14:textId="6758DC1D"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066305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はい</w:t>
            </w:r>
          </w:p>
          <w:p w14:paraId="4361E4BE" w14:textId="109AE16A"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0107772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1D91176E" w14:textId="77777777" w:rsidR="00217845" w:rsidRPr="009C084B" w:rsidRDefault="00217845" w:rsidP="00396A58">
            <w:pPr>
              <w:snapToGrid w:val="0"/>
              <w:rPr>
                <w:rFonts w:ascii="ＭＳ 明朝" w:hAnsi="ＭＳ 明朝"/>
                <w:color w:val="000000" w:themeColor="text1"/>
                <w:sz w:val="16"/>
                <w:szCs w:val="16"/>
              </w:rPr>
            </w:pPr>
          </w:p>
        </w:tc>
      </w:tr>
      <w:tr w:rsidR="009C084B" w:rsidRPr="009C084B" w14:paraId="2A32C310" w14:textId="77777777" w:rsidTr="00140EC3">
        <w:trPr>
          <w:trHeight w:val="1177"/>
        </w:trPr>
        <w:tc>
          <w:tcPr>
            <w:tcW w:w="1268" w:type="dxa"/>
            <w:vMerge/>
            <w:tcBorders>
              <w:right w:val="single" w:sz="4" w:space="0" w:color="auto"/>
            </w:tcBorders>
            <w:shd w:val="clear" w:color="auto" w:fill="auto"/>
            <w:tcMar>
              <w:top w:w="0" w:type="dxa"/>
              <w:left w:w="28" w:type="dxa"/>
              <w:bottom w:w="57" w:type="dxa"/>
              <w:right w:w="28" w:type="dxa"/>
            </w:tcMar>
          </w:tcPr>
          <w:p w14:paraId="49B703EB"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right w:val="single" w:sz="4" w:space="0" w:color="auto"/>
            </w:tcBorders>
            <w:shd w:val="clear" w:color="auto" w:fill="auto"/>
            <w:tcMar>
              <w:top w:w="0" w:type="dxa"/>
              <w:bottom w:w="57" w:type="dxa"/>
            </w:tcMar>
          </w:tcPr>
          <w:p w14:paraId="0D1E1C26" w14:textId="77777777" w:rsidR="00217845" w:rsidRPr="009C084B" w:rsidRDefault="00217845" w:rsidP="001E7618">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看護師等は、訪問看護報告書には、訪問を行った日、提供した看護内容、サービス提供結果等を記載してください。</w:t>
            </w:r>
          </w:p>
          <w:p w14:paraId="572AA61C" w14:textId="77777777" w:rsidR="00217845" w:rsidRPr="009C084B" w:rsidRDefault="00217845" w:rsidP="0024175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なお、この項に規定する訪問看護報告書は、訪問の都度記載する記録とは異なり主治医に定期的に提供するものをいいます。</w:t>
            </w:r>
          </w:p>
        </w:tc>
        <w:tc>
          <w:tcPr>
            <w:tcW w:w="996" w:type="dxa"/>
            <w:tcBorders>
              <w:left w:val="single" w:sz="4" w:space="0" w:color="auto"/>
              <w:right w:val="single" w:sz="4" w:space="0" w:color="auto"/>
            </w:tcBorders>
            <w:shd w:val="clear" w:color="auto" w:fill="auto"/>
          </w:tcPr>
          <w:p w14:paraId="1A3364E1" w14:textId="77777777" w:rsidR="00217845" w:rsidRPr="009C084B" w:rsidRDefault="0021784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0B1C402"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7EB96A5F"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3(5)</w:t>
            </w:r>
            <w:r w:rsidRPr="009C084B">
              <w:rPr>
                <w:rFonts w:ascii="ＭＳ 明朝" w:hAnsi="ＭＳ 明朝" w:hint="eastAsia"/>
                <w:color w:val="000000" w:themeColor="text1"/>
                <w:sz w:val="16"/>
                <w:szCs w:val="16"/>
              </w:rPr>
              <w:t>⑦</w:t>
            </w:r>
          </w:p>
        </w:tc>
      </w:tr>
      <w:tr w:rsidR="009C084B" w:rsidRPr="009C084B" w14:paraId="0F99DAB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871FCB9"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7F94316" w14:textId="77777777" w:rsidR="00217845" w:rsidRPr="009C084B" w:rsidRDefault="00217845" w:rsidP="0024175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理学療法士、作業療法士又は言語聴覚士が訪問看護を提供している利用者については、訪問看護計画書及び訪問看護報告書は、看護職員（准看護師を除く。）と理学療法士、作業療法士若しくは言語聴覚士が連携して作成します。</w:t>
            </w:r>
          </w:p>
          <w:p w14:paraId="408F82D3" w14:textId="77777777" w:rsidR="00217845" w:rsidRPr="009C084B" w:rsidRDefault="00217845" w:rsidP="0024175C">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具体的には、訪問看護計画書には、理学療法士、作業療法士又は言語聴覚士が提供するものも含め訪問看護の内容を一体的に記載するとともに、訪問看護報告書には訪問日や主な内容を記載することに加え、理学療法士、作業療法士又は言語聴覚士が提供した訪問看護の内容とその結果等を記載した文書を添付します。</w:t>
            </w:r>
          </w:p>
          <w:p w14:paraId="5C9ABEB4" w14:textId="77777777" w:rsidR="00217845" w:rsidRPr="009C084B" w:rsidRDefault="00217845" w:rsidP="0024175C">
            <w:pPr>
              <w:snapToGrid w:val="0"/>
              <w:ind w:leftChars="100" w:left="20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3792E85E" w14:textId="77777777" w:rsidR="00217845" w:rsidRPr="009C084B" w:rsidRDefault="00217845"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19E923FC"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2016391D"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3(5)⑧</w:t>
            </w:r>
          </w:p>
        </w:tc>
      </w:tr>
      <w:tr w:rsidR="009C084B" w:rsidRPr="009C084B" w14:paraId="3205C68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C685568"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9A12FB9"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⑥　管理者は、訪問看護計画書及び訪問看護報告書の作成に関し、必要な指導及び管理を行っていますか。</w:t>
            </w:r>
          </w:p>
        </w:tc>
        <w:tc>
          <w:tcPr>
            <w:tcW w:w="996" w:type="dxa"/>
            <w:tcBorders>
              <w:top w:val="single" w:sz="4" w:space="0" w:color="auto"/>
              <w:left w:val="single" w:sz="4" w:space="0" w:color="auto"/>
              <w:right w:val="single" w:sz="4" w:space="0" w:color="auto"/>
            </w:tcBorders>
            <w:shd w:val="clear" w:color="auto" w:fill="auto"/>
          </w:tcPr>
          <w:p w14:paraId="67B0CE35" w14:textId="65E66C86"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2572510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はい</w:t>
            </w:r>
          </w:p>
          <w:p w14:paraId="04E3A6B7" w14:textId="3A296421"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0678098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C7F7DB1" w14:textId="77777777" w:rsidR="00217845" w:rsidRPr="009C084B" w:rsidRDefault="00217845" w:rsidP="00396A58">
            <w:pPr>
              <w:snapToGrid w:val="0"/>
              <w:rPr>
                <w:rFonts w:ascii="ＭＳ 明朝" w:hAnsi="ＭＳ 明朝"/>
                <w:color w:val="000000" w:themeColor="text1"/>
                <w:sz w:val="16"/>
                <w:szCs w:val="16"/>
              </w:rPr>
            </w:pPr>
          </w:p>
        </w:tc>
      </w:tr>
      <w:tr w:rsidR="009C084B" w:rsidRPr="009C084B" w14:paraId="505A04E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29DA047"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41A93F8"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⑦　居宅介護支援事業者から訪問看護計画の提供の求めがあった際には、当該訪問看護計画を提供することに協力するよう努めていますか。</w:t>
            </w:r>
          </w:p>
        </w:tc>
        <w:tc>
          <w:tcPr>
            <w:tcW w:w="996" w:type="dxa"/>
            <w:tcBorders>
              <w:top w:val="single" w:sz="4" w:space="0" w:color="auto"/>
              <w:left w:val="single" w:sz="4" w:space="0" w:color="auto"/>
              <w:right w:val="single" w:sz="4" w:space="0" w:color="auto"/>
            </w:tcBorders>
            <w:shd w:val="clear" w:color="auto" w:fill="auto"/>
          </w:tcPr>
          <w:p w14:paraId="5AAB5235" w14:textId="1E8F96DA"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790332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はい</w:t>
            </w:r>
          </w:p>
          <w:p w14:paraId="797D8F2C" w14:textId="32DACBDA"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497085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60EA759B"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1DAEA76F" w14:textId="77777777" w:rsidR="00217845" w:rsidRPr="009C084B" w:rsidRDefault="00217845" w:rsidP="009D688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3(5)⑪</w:t>
            </w:r>
          </w:p>
        </w:tc>
      </w:tr>
      <w:tr w:rsidR="009C084B" w:rsidRPr="009C084B" w14:paraId="7F939EA4"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287BA309"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2A46D2"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c>
          <w:tcPr>
            <w:tcW w:w="996" w:type="dxa"/>
            <w:tcBorders>
              <w:left w:val="single" w:sz="4" w:space="0" w:color="auto"/>
              <w:bottom w:val="single" w:sz="4" w:space="0" w:color="auto"/>
              <w:right w:val="single" w:sz="4" w:space="0" w:color="auto"/>
            </w:tcBorders>
            <w:shd w:val="clear" w:color="auto" w:fill="auto"/>
          </w:tcPr>
          <w:p w14:paraId="32EBA2C2" w14:textId="77777777" w:rsidR="00217845" w:rsidRPr="009C084B" w:rsidRDefault="00217845" w:rsidP="00396A58">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14CFB65C" w14:textId="77777777" w:rsidR="00217845" w:rsidRPr="009C084B" w:rsidRDefault="00217845" w:rsidP="00396A58">
            <w:pPr>
              <w:snapToGrid w:val="0"/>
              <w:rPr>
                <w:rFonts w:ascii="ＭＳ 明朝" w:hAnsi="ＭＳ 明朝"/>
                <w:color w:val="000000" w:themeColor="text1"/>
                <w:sz w:val="16"/>
                <w:szCs w:val="16"/>
              </w:rPr>
            </w:pPr>
          </w:p>
        </w:tc>
      </w:tr>
      <w:tr w:rsidR="009C084B" w:rsidRPr="009C084B" w14:paraId="25D34A75" w14:textId="77777777" w:rsidTr="00140EC3">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D39F4C2" w14:textId="77777777" w:rsidR="00C3481B" w:rsidRPr="009C084B" w:rsidRDefault="00C3481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5-21</w:t>
            </w:r>
          </w:p>
          <w:p w14:paraId="136FA7FF"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同居家族に対する訪問看護の禁止</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D8C9C3B"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看護師等にその同居の家族である利用者に対する訪問看護の提供をさせていませんか。</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6525EEC" w14:textId="2CC5F4C7"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6768596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p w14:paraId="31105542" w14:textId="64ADC554"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1039106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AA3906E" w14:textId="77777777" w:rsidR="00195D3C"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4FE8A26D"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435AE7" w:rsidRPr="009C084B">
              <w:rPr>
                <w:rFonts w:ascii="ＭＳ 明朝" w:hAnsi="ＭＳ 明朝" w:hint="eastAsia"/>
                <w:color w:val="000000" w:themeColor="text1"/>
                <w:sz w:val="16"/>
                <w:szCs w:val="16"/>
              </w:rPr>
              <w:t>66</w:t>
            </w:r>
            <w:r w:rsidRPr="009C084B">
              <w:rPr>
                <w:rFonts w:ascii="ＭＳ 明朝" w:hAnsi="ＭＳ 明朝"/>
                <w:color w:val="000000" w:themeColor="text1"/>
                <w:sz w:val="16"/>
                <w:szCs w:val="16"/>
              </w:rPr>
              <w:t>条</w:t>
            </w:r>
          </w:p>
          <w:p w14:paraId="2AAC20F7" w14:textId="77777777" w:rsidR="00195D3C"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287976C1"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第71条</w:t>
            </w:r>
          </w:p>
          <w:p w14:paraId="56CD877A" w14:textId="77777777" w:rsidR="00396A58" w:rsidRPr="009C084B" w:rsidRDefault="00396A58" w:rsidP="00396A58">
            <w:pPr>
              <w:snapToGrid w:val="0"/>
              <w:rPr>
                <w:rFonts w:ascii="ＭＳ 明朝" w:hAnsi="ＭＳ 明朝"/>
                <w:color w:val="000000" w:themeColor="text1"/>
                <w:sz w:val="16"/>
                <w:szCs w:val="16"/>
              </w:rPr>
            </w:pPr>
          </w:p>
        </w:tc>
      </w:tr>
      <w:tr w:rsidR="009C084B" w:rsidRPr="009C084B" w14:paraId="6523C834" w14:textId="77777777" w:rsidTr="00140EC3">
        <w:trPr>
          <w:trHeight w:val="911"/>
        </w:trPr>
        <w:tc>
          <w:tcPr>
            <w:tcW w:w="1268" w:type="dxa"/>
            <w:tcBorders>
              <w:top w:val="single" w:sz="4" w:space="0" w:color="auto"/>
              <w:right w:val="single" w:sz="4" w:space="0" w:color="auto"/>
            </w:tcBorders>
            <w:shd w:val="clear" w:color="auto" w:fill="auto"/>
            <w:tcMar>
              <w:top w:w="0" w:type="dxa"/>
              <w:left w:w="28" w:type="dxa"/>
              <w:bottom w:w="57" w:type="dxa"/>
              <w:right w:w="28" w:type="dxa"/>
            </w:tcMar>
          </w:tcPr>
          <w:p w14:paraId="35DC3D00" w14:textId="77777777" w:rsidR="00C3481B" w:rsidRPr="009C084B" w:rsidRDefault="00C3481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5-22</w:t>
            </w:r>
          </w:p>
          <w:p w14:paraId="5D1D0250" w14:textId="77777777" w:rsidR="001D1BE0" w:rsidRPr="009C084B" w:rsidRDefault="001D1BE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利用者に関する市町村への通知</w:t>
            </w: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3CEEA4AF" w14:textId="77777777" w:rsidR="001D1BE0" w:rsidRPr="009C084B" w:rsidRDefault="001D1BE0"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利用者が次のいずれかに該当する場合は、遅滞なく、意見を付してその旨を市町村に通知していますか。</w:t>
            </w:r>
          </w:p>
          <w:p w14:paraId="2A309D73" w14:textId="77777777" w:rsidR="001D1BE0" w:rsidRPr="009C084B" w:rsidRDefault="001D1BE0" w:rsidP="001D1BE0">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正当な理由なしに訪問看護の利用に関する指示に従わないことにより、要介護状態の程度を増進させたと認められるとき。</w:t>
            </w:r>
          </w:p>
          <w:p w14:paraId="26151062" w14:textId="77777777" w:rsidR="001D1BE0" w:rsidRPr="009C084B" w:rsidRDefault="001D1BE0" w:rsidP="001D1BE0">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偽りその他不正な行為によって保険給付を受け、又は受けようとしたとき。</w:t>
            </w:r>
          </w:p>
          <w:p w14:paraId="11223DA5" w14:textId="77777777" w:rsidR="001D1BE0" w:rsidRPr="009C084B" w:rsidRDefault="001D1BE0" w:rsidP="001D1BE0">
            <w:pPr>
              <w:snapToGrid w:val="0"/>
              <w:ind w:firstLineChars="100" w:firstLine="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69A3A5B3" w14:textId="2292FB77" w:rsidR="001D1BE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4323428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1D1BE0" w:rsidRPr="009C084B">
              <w:rPr>
                <w:rFonts w:ascii="ＭＳ 明朝" w:hAnsi="ＭＳ 明朝" w:hint="eastAsia"/>
                <w:color w:val="000000" w:themeColor="text1"/>
                <w:sz w:val="18"/>
                <w:szCs w:val="18"/>
              </w:rPr>
              <w:t>はい</w:t>
            </w:r>
          </w:p>
          <w:p w14:paraId="4618BE29" w14:textId="632E238B" w:rsidR="001D1BE0"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1485341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1D1BE0"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E440795" w14:textId="77777777" w:rsidR="001D1BE0" w:rsidRPr="009C084B" w:rsidRDefault="001D1BE0"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52E3AD0E" w14:textId="77777777" w:rsidR="001D1BE0" w:rsidRPr="009C084B" w:rsidRDefault="001D1BE0" w:rsidP="001D1BE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(第2</w:t>
            </w:r>
            <w:r w:rsidRPr="009C084B">
              <w:rPr>
                <w:rFonts w:ascii="ＭＳ 明朝" w:hAnsi="ＭＳ 明朝" w:hint="eastAsia"/>
                <w:color w:val="000000" w:themeColor="text1"/>
                <w:sz w:val="16"/>
                <w:szCs w:val="16"/>
              </w:rPr>
              <w:t>7</w:t>
            </w:r>
            <w:r w:rsidRPr="009C084B">
              <w:rPr>
                <w:rFonts w:ascii="ＭＳ 明朝" w:hAnsi="ＭＳ 明朝"/>
                <w:color w:val="000000" w:themeColor="text1"/>
                <w:sz w:val="16"/>
                <w:szCs w:val="16"/>
              </w:rPr>
              <w:t>条)</w:t>
            </w:r>
          </w:p>
          <w:p w14:paraId="0372C855" w14:textId="77777777" w:rsidR="001D1BE0" w:rsidRPr="009C084B" w:rsidRDefault="001D1BE0" w:rsidP="001D1BE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657C1AFA" w14:textId="77777777" w:rsidR="001D1BE0" w:rsidRPr="009C084B" w:rsidRDefault="001D1BE0" w:rsidP="001D1BE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第74条準用（第26条）</w:t>
            </w:r>
          </w:p>
        </w:tc>
      </w:tr>
      <w:tr w:rsidR="009C084B" w:rsidRPr="009C084B" w14:paraId="574C9925" w14:textId="77777777" w:rsidTr="00140EC3">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28C4557F" w14:textId="77777777" w:rsidR="00C3481B" w:rsidRPr="009C084B" w:rsidRDefault="00C3481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5-23</w:t>
            </w:r>
          </w:p>
          <w:p w14:paraId="0F10C47A"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緊急時等の対応</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14E3FE9" w14:textId="77777777" w:rsidR="00396A58" w:rsidRPr="009C084B" w:rsidRDefault="00396A58"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看護師等は、現にサービスの提供を行っているときに利用者に病状の急変等が生じた場合には、必要に応じて臨時応急の手当を行うとともに、速やかに主治の医師への連絡を行い、指示を求める等の必要な措置を講じていますか。</w:t>
            </w:r>
          </w:p>
          <w:p w14:paraId="01F67AFB" w14:textId="77777777" w:rsidR="00B76D9D" w:rsidRPr="009C084B" w:rsidRDefault="00B76D9D" w:rsidP="00396A58">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7D89E89" w14:textId="72303003"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6521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はい</w:t>
            </w:r>
          </w:p>
          <w:p w14:paraId="7C46E62E" w14:textId="61BB6CAC" w:rsidR="00396A58"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6281712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06772"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6F95F95" w14:textId="77777777" w:rsidR="00B76D9D"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67D4AE1E"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252BDA" w:rsidRPr="009C084B">
              <w:rPr>
                <w:rFonts w:ascii="ＭＳ 明朝" w:hAnsi="ＭＳ 明朝" w:hint="eastAsia"/>
                <w:color w:val="000000" w:themeColor="text1"/>
                <w:sz w:val="16"/>
                <w:szCs w:val="16"/>
              </w:rPr>
              <w:t>67</w:t>
            </w:r>
            <w:r w:rsidRPr="009C084B">
              <w:rPr>
                <w:rFonts w:ascii="ＭＳ 明朝" w:hAnsi="ＭＳ 明朝"/>
                <w:color w:val="000000" w:themeColor="text1"/>
                <w:sz w:val="16"/>
                <w:szCs w:val="16"/>
              </w:rPr>
              <w:t>条</w:t>
            </w:r>
          </w:p>
          <w:p w14:paraId="6528B0AE" w14:textId="77777777" w:rsidR="00B76D9D"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650EDFBF" w14:textId="77777777" w:rsidR="00396A58" w:rsidRPr="009C084B" w:rsidRDefault="00396A58"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第72条</w:t>
            </w:r>
          </w:p>
          <w:p w14:paraId="06AA88BE" w14:textId="77777777" w:rsidR="00396A58" w:rsidRPr="009C084B" w:rsidRDefault="00396A58" w:rsidP="00396A58">
            <w:pPr>
              <w:snapToGrid w:val="0"/>
              <w:rPr>
                <w:rFonts w:ascii="ＭＳ 明朝" w:hAnsi="ＭＳ 明朝"/>
                <w:color w:val="000000" w:themeColor="text1"/>
                <w:sz w:val="16"/>
                <w:szCs w:val="16"/>
              </w:rPr>
            </w:pPr>
          </w:p>
        </w:tc>
      </w:tr>
      <w:tr w:rsidR="009C084B" w:rsidRPr="009C084B" w14:paraId="5812555E"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309BFC28" w14:textId="77777777" w:rsidR="00217845" w:rsidRPr="009C084B" w:rsidRDefault="0021784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5-24</w:t>
            </w:r>
          </w:p>
          <w:p w14:paraId="6B254A98" w14:textId="77777777" w:rsidR="00217845" w:rsidRPr="009C084B" w:rsidRDefault="0021784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管理者の責務</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0AB8EAD" w14:textId="77777777" w:rsidR="00217845" w:rsidRPr="009C084B" w:rsidRDefault="00217845"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訪問看護事業所の管理者は、従業者の管理及びサービスの利用の申込みに係る調整、業務の実施状況の把握その他の管理を一元的に行っていますか。</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08D343A" w14:textId="1A878AB9"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0367081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はい</w:t>
            </w:r>
          </w:p>
          <w:p w14:paraId="64196372" w14:textId="45F3677B"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3930332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3D08E61B"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19705D8C"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(第5</w:t>
            </w:r>
            <w:r w:rsidRPr="009C084B">
              <w:rPr>
                <w:rFonts w:ascii="ＭＳ 明朝" w:hAnsi="ＭＳ 明朝" w:hint="eastAsia"/>
                <w:color w:val="000000" w:themeColor="text1"/>
                <w:sz w:val="16"/>
                <w:szCs w:val="16"/>
              </w:rPr>
              <w:t>1</w:t>
            </w:r>
            <w:r w:rsidRPr="009C084B">
              <w:rPr>
                <w:rFonts w:ascii="ＭＳ 明朝" w:hAnsi="ＭＳ 明朝"/>
                <w:color w:val="000000" w:themeColor="text1"/>
                <w:sz w:val="16"/>
                <w:szCs w:val="16"/>
              </w:rPr>
              <w:t>条)</w:t>
            </w:r>
          </w:p>
          <w:p w14:paraId="06C17F22"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4836E277"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第74条準用(第52条)</w:t>
            </w:r>
          </w:p>
          <w:p w14:paraId="7859D8B5" w14:textId="77777777" w:rsidR="00217845" w:rsidRPr="009C084B" w:rsidRDefault="00217845" w:rsidP="00396A58">
            <w:pPr>
              <w:snapToGrid w:val="0"/>
              <w:rPr>
                <w:rFonts w:ascii="ＭＳ 明朝" w:hAnsi="ＭＳ 明朝"/>
                <w:color w:val="000000" w:themeColor="text1"/>
                <w:sz w:val="16"/>
                <w:szCs w:val="16"/>
              </w:rPr>
            </w:pPr>
          </w:p>
          <w:p w14:paraId="7C9AC206" w14:textId="09DD6BC2" w:rsidR="009774F6" w:rsidRPr="009C084B" w:rsidRDefault="009774F6"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準用(平11老企25第3のニの3(4)</w:t>
            </w:r>
          </w:p>
        </w:tc>
      </w:tr>
      <w:tr w:rsidR="009C084B" w:rsidRPr="009C084B" w14:paraId="31EDBB1D"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5261D449"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941FF7A" w14:textId="77777777" w:rsidR="00217845" w:rsidRPr="009C084B" w:rsidRDefault="0089440E" w:rsidP="004747A4">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217845" w:rsidRPr="009C084B">
              <w:rPr>
                <w:rFonts w:ascii="ＭＳ 明朝" w:hAnsi="ＭＳ 明朝" w:hint="eastAsia"/>
                <w:color w:val="000000" w:themeColor="text1"/>
                <w:sz w:val="18"/>
                <w:szCs w:val="18"/>
              </w:rPr>
              <w:t xml:space="preserve">　訪問看護事業所の管理者は、従業者に「運営に関する基準」を遵守させるため必要な指揮命令を行っていますか。</w:t>
            </w:r>
          </w:p>
          <w:p w14:paraId="35C16DB4" w14:textId="77777777" w:rsidR="00D9735B" w:rsidRPr="009C084B" w:rsidRDefault="00D9735B" w:rsidP="004747A4">
            <w:pPr>
              <w:snapToGrid w:val="0"/>
              <w:ind w:left="176" w:hangingChars="100" w:hanging="176"/>
              <w:rPr>
                <w:rFonts w:ascii="ＭＳ 明朝" w:hAnsi="ＭＳ 明朝"/>
                <w:color w:val="000000" w:themeColor="text1"/>
                <w:sz w:val="18"/>
                <w:szCs w:val="18"/>
              </w:rPr>
            </w:pPr>
          </w:p>
          <w:p w14:paraId="5FB15523" w14:textId="2EDBFC63" w:rsidR="00362A26" w:rsidRPr="009C084B" w:rsidRDefault="00362A26" w:rsidP="00362A26">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管理者</w:t>
            </w:r>
            <w:r w:rsidRPr="009C084B">
              <w:rPr>
                <w:rFonts w:ascii="ＭＳ 明朝" w:hAnsi="ＭＳ 明朝" w:hint="eastAsia"/>
                <w:color w:val="000000" w:themeColor="text1"/>
                <w:spacing w:val="0"/>
                <w:sz w:val="18"/>
                <w:szCs w:val="18"/>
                <w:u w:val="single"/>
              </w:rPr>
              <w:t>の責務を、介護保険法の基本理念を踏まえた利用者本位のサービス提供を行うため、利用者へのサービス提供の場面等で生じる事象を適時かつ適切に把握しながら、従業者及び業務の管理を一元的に行うとともに、</w:t>
            </w:r>
            <w:r w:rsidRPr="009C084B">
              <w:rPr>
                <w:rFonts w:ascii="ＭＳ 明朝" w:hAnsi="ＭＳ 明朝" w:hint="eastAsia"/>
                <w:color w:val="000000" w:themeColor="text1"/>
                <w:spacing w:val="0"/>
                <w:sz w:val="18"/>
                <w:szCs w:val="18"/>
              </w:rPr>
              <w:t>従業者に運営に関する基準の規定を遵守させるため必要な指揮命令を</w:t>
            </w:r>
            <w:r w:rsidRPr="009C084B">
              <w:rPr>
                <w:rFonts w:ascii="ＭＳ 明朝" w:hAnsi="ＭＳ 明朝" w:hint="eastAsia"/>
                <w:color w:val="000000" w:themeColor="text1"/>
                <w:spacing w:val="0"/>
                <w:sz w:val="18"/>
                <w:szCs w:val="18"/>
                <w:u w:val="single"/>
              </w:rPr>
              <w:t>行うこととし</w:t>
            </w:r>
            <w:r w:rsidRPr="009C084B">
              <w:rPr>
                <w:rFonts w:ascii="ＭＳ 明朝" w:hAnsi="ＭＳ 明朝" w:hint="eastAsia"/>
                <w:color w:val="000000" w:themeColor="text1"/>
                <w:spacing w:val="0"/>
                <w:sz w:val="18"/>
                <w:szCs w:val="18"/>
              </w:rPr>
              <w:t>たものです。</w:t>
            </w:r>
          </w:p>
          <w:p w14:paraId="0E19C5E5" w14:textId="77777777" w:rsidR="00D9735B" w:rsidRPr="009C084B" w:rsidRDefault="00D9735B" w:rsidP="004747A4">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DC99FB6" w14:textId="415E2A47"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5187483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はい</w:t>
            </w:r>
          </w:p>
          <w:p w14:paraId="0B00C178" w14:textId="7B54D0B1"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3489849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いいえ</w:t>
            </w: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370ABC7C" w14:textId="77777777" w:rsidR="00217845" w:rsidRPr="009C084B" w:rsidRDefault="00217845" w:rsidP="00396A58">
            <w:pPr>
              <w:snapToGrid w:val="0"/>
              <w:rPr>
                <w:rFonts w:ascii="ＭＳ 明朝" w:hAnsi="ＭＳ 明朝"/>
                <w:color w:val="000000" w:themeColor="text1"/>
                <w:sz w:val="16"/>
                <w:szCs w:val="16"/>
              </w:rPr>
            </w:pPr>
          </w:p>
        </w:tc>
      </w:tr>
      <w:tr w:rsidR="009C084B" w:rsidRPr="009C084B" w14:paraId="66C6002F"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083007C1" w14:textId="77777777" w:rsidR="00217845" w:rsidRPr="009C084B" w:rsidRDefault="0021784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5-25</w:t>
            </w:r>
          </w:p>
          <w:p w14:paraId="35A61DC7" w14:textId="77777777" w:rsidR="00217845" w:rsidRPr="009C084B" w:rsidRDefault="0021784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運営規程</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0D12AA4" w14:textId="77777777" w:rsidR="00217845" w:rsidRPr="009C084B" w:rsidRDefault="00217845" w:rsidP="004747A4">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次に掲げる事業の運営についての重要事項に関する規程（以下「運営規程」という。）を定めていますか。</w:t>
            </w:r>
          </w:p>
          <w:p w14:paraId="335DBD21" w14:textId="77777777" w:rsidR="00217845" w:rsidRPr="009C084B" w:rsidRDefault="00217845" w:rsidP="004747A4">
            <w:pPr>
              <w:snapToGrid w:val="0"/>
              <w:ind w:firstLineChars="100" w:firstLine="176"/>
              <w:rPr>
                <w:rFonts w:ascii="ＭＳ 明朝" w:hAnsi="ＭＳ 明朝"/>
                <w:color w:val="000000" w:themeColor="text1"/>
                <w:sz w:val="18"/>
                <w:szCs w:val="18"/>
              </w:rPr>
            </w:pPr>
          </w:p>
          <w:p w14:paraId="2E2D75E1" w14:textId="77777777" w:rsidR="00217845" w:rsidRPr="009C084B" w:rsidRDefault="00217845" w:rsidP="00DC65F2">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事業の目的及び運営の方針</w:t>
            </w:r>
          </w:p>
          <w:p w14:paraId="210FF8E1" w14:textId="77777777" w:rsidR="00217845" w:rsidRPr="009C084B" w:rsidRDefault="00217845" w:rsidP="00DC65F2">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従業者の職種、員数及び職務の内容</w:t>
            </w:r>
          </w:p>
          <w:p w14:paraId="7CCB95CB" w14:textId="77777777" w:rsidR="00217845" w:rsidRPr="009C084B" w:rsidRDefault="00217845" w:rsidP="00DC65F2">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営業日及び営業時間</w:t>
            </w:r>
          </w:p>
          <w:p w14:paraId="293E8695" w14:textId="77777777" w:rsidR="00217845" w:rsidRPr="009C084B" w:rsidRDefault="00217845" w:rsidP="00DC65F2">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エ 訪問看護の内容及び利用料その他の費用の額</w:t>
            </w:r>
          </w:p>
          <w:p w14:paraId="5EBDC317" w14:textId="77777777" w:rsidR="00217845" w:rsidRPr="009C084B" w:rsidRDefault="00217845" w:rsidP="00DC65F2">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オ 通常の事業の実施地域</w:t>
            </w:r>
          </w:p>
          <w:p w14:paraId="30F235B4" w14:textId="77777777" w:rsidR="00217845" w:rsidRPr="009C084B" w:rsidRDefault="00217845" w:rsidP="00DC65F2">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カ 緊急時等における対応方法</w:t>
            </w:r>
          </w:p>
          <w:p w14:paraId="570306E4" w14:textId="77777777" w:rsidR="00217845" w:rsidRPr="009C084B" w:rsidRDefault="00217845" w:rsidP="00DC65F2">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キ 虐待の防止のための措置に関する事項　</w:t>
            </w:r>
          </w:p>
          <w:p w14:paraId="2A2C4421" w14:textId="77777777" w:rsidR="00217845" w:rsidRPr="009C084B" w:rsidRDefault="00217845" w:rsidP="00DC65F2">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ク その他運営に関する重要事項</w:t>
            </w:r>
          </w:p>
        </w:tc>
        <w:tc>
          <w:tcPr>
            <w:tcW w:w="996" w:type="dxa"/>
            <w:tcBorders>
              <w:top w:val="single" w:sz="4" w:space="0" w:color="auto"/>
              <w:left w:val="single" w:sz="4" w:space="0" w:color="auto"/>
              <w:right w:val="single" w:sz="4" w:space="0" w:color="auto"/>
            </w:tcBorders>
            <w:shd w:val="clear" w:color="auto" w:fill="auto"/>
          </w:tcPr>
          <w:p w14:paraId="7F3E5DA8" w14:textId="45B8C644"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5298952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はい</w:t>
            </w:r>
          </w:p>
          <w:p w14:paraId="169BF4AA" w14:textId="2AAB2CB8" w:rsidR="0021784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5297992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21784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dotted" w:sz="4" w:space="0" w:color="auto"/>
            </w:tcBorders>
            <w:shd w:val="clear" w:color="auto" w:fill="auto"/>
            <w:tcMar>
              <w:top w:w="0" w:type="dxa"/>
              <w:left w:w="28" w:type="dxa"/>
              <w:bottom w:w="57" w:type="dxa"/>
              <w:right w:w="28" w:type="dxa"/>
            </w:tcMar>
          </w:tcPr>
          <w:p w14:paraId="7805D055"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12163E06"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第68</w:t>
            </w:r>
            <w:r w:rsidRPr="009C084B">
              <w:rPr>
                <w:rFonts w:ascii="ＭＳ 明朝" w:hAnsi="ＭＳ 明朝"/>
                <w:color w:val="000000" w:themeColor="text1"/>
                <w:sz w:val="16"/>
                <w:szCs w:val="16"/>
              </w:rPr>
              <w:t>条</w:t>
            </w:r>
          </w:p>
          <w:p w14:paraId="7A562A71"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56A72F14"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第73条</w:t>
            </w:r>
          </w:p>
        </w:tc>
      </w:tr>
      <w:tr w:rsidR="009C084B" w:rsidRPr="009C084B" w14:paraId="7C6368E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501F6D2" w14:textId="77777777" w:rsidR="00217845" w:rsidRPr="009C084B" w:rsidRDefault="00217845" w:rsidP="00396A58">
            <w:pPr>
              <w:snapToGrid w:val="0"/>
              <w:rPr>
                <w:rFonts w:ascii="ＭＳ 明朝" w:hAnsi="ＭＳ 明朝"/>
                <w:color w:val="000000" w:themeColor="text1"/>
                <w:sz w:val="18"/>
                <w:szCs w:val="18"/>
              </w:rPr>
            </w:pPr>
            <w:bookmarkStart w:id="2" w:name="_Hlk165468440"/>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766B7C5" w14:textId="77777777" w:rsidR="00217845" w:rsidRPr="009C084B" w:rsidRDefault="00217845" w:rsidP="00386279">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イのうち「従業者の員数」は、日々変わりうるものであるため、業務負担軽減等の観点から、規程を定めるに当たっては、人員に関する基準において置くべきとされている員数を満たす範囲において、「○人以上」と記載することも差し支えありません。（第５－１の重要事項を記載した文書に記載する場合も同様です。）</w:t>
            </w:r>
          </w:p>
        </w:tc>
        <w:tc>
          <w:tcPr>
            <w:tcW w:w="996" w:type="dxa"/>
            <w:tcBorders>
              <w:left w:val="single" w:sz="4" w:space="0" w:color="auto"/>
              <w:right w:val="single" w:sz="4" w:space="0" w:color="auto"/>
            </w:tcBorders>
            <w:shd w:val="clear" w:color="auto" w:fill="auto"/>
          </w:tcPr>
          <w:p w14:paraId="4AA4E678" w14:textId="77777777" w:rsidR="00217845" w:rsidRPr="009C084B" w:rsidRDefault="00217845" w:rsidP="00396A58">
            <w:pPr>
              <w:snapToGrid w:val="0"/>
              <w:rPr>
                <w:rFonts w:ascii="ＭＳ 明朝" w:hAnsi="ＭＳ 明朝"/>
                <w:color w:val="000000" w:themeColor="text1"/>
                <w:sz w:val="18"/>
                <w:szCs w:val="18"/>
              </w:rPr>
            </w:pPr>
          </w:p>
        </w:tc>
        <w:tc>
          <w:tcPr>
            <w:tcW w:w="1219" w:type="dxa"/>
            <w:tcBorders>
              <w:top w:val="dotted" w:sz="4" w:space="0" w:color="auto"/>
              <w:left w:val="single" w:sz="4" w:space="0" w:color="auto"/>
            </w:tcBorders>
            <w:shd w:val="clear" w:color="auto" w:fill="auto"/>
            <w:tcMar>
              <w:top w:w="0" w:type="dxa"/>
              <w:left w:w="28" w:type="dxa"/>
              <w:bottom w:w="57" w:type="dxa"/>
              <w:right w:w="28" w:type="dxa"/>
            </w:tcMar>
          </w:tcPr>
          <w:p w14:paraId="332A64A2"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準用(平11老企25第3の一の3(19)①)</w:t>
            </w:r>
          </w:p>
        </w:tc>
      </w:tr>
      <w:bookmarkEnd w:id="2"/>
      <w:tr w:rsidR="009C084B" w:rsidRPr="009C084B" w14:paraId="6D0440D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CBD3048"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50F1E816" w14:textId="77777777" w:rsidR="00217845" w:rsidRPr="009C084B" w:rsidRDefault="00217845" w:rsidP="00386279">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エの「利用料」としては、法定代理受領サービスである訪問看護に係る利用料（１割負担、２割負担又は３割負担）及び法定代理受領サービスでない訪問看護の利用料を、「その他の費用の額」としては、通常の事業の実施地域以外の地域の居宅において訪問看護を行う際の交通費の額及び必要に応じてその他のサービスに係る費用の額を規定するものです。</w:t>
            </w:r>
          </w:p>
        </w:tc>
        <w:tc>
          <w:tcPr>
            <w:tcW w:w="996" w:type="dxa"/>
            <w:tcBorders>
              <w:left w:val="single" w:sz="4" w:space="0" w:color="auto"/>
              <w:right w:val="single" w:sz="4" w:space="0" w:color="auto"/>
            </w:tcBorders>
            <w:shd w:val="clear" w:color="auto" w:fill="auto"/>
          </w:tcPr>
          <w:p w14:paraId="6B617B17" w14:textId="77777777" w:rsidR="00217845" w:rsidRPr="009C084B" w:rsidRDefault="0021784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5BC1F2A"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準用(平11老企25第三の一の3(19)③)</w:t>
            </w:r>
          </w:p>
        </w:tc>
      </w:tr>
      <w:tr w:rsidR="009C084B" w:rsidRPr="009C084B" w14:paraId="76285D94"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7381C85"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1EAAFEF3" w14:textId="77777777" w:rsidR="00217845" w:rsidRPr="009C084B" w:rsidRDefault="00217845" w:rsidP="00386279">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tc>
        <w:tc>
          <w:tcPr>
            <w:tcW w:w="996" w:type="dxa"/>
            <w:tcBorders>
              <w:left w:val="single" w:sz="4" w:space="0" w:color="auto"/>
              <w:right w:val="single" w:sz="4" w:space="0" w:color="auto"/>
            </w:tcBorders>
            <w:shd w:val="clear" w:color="auto" w:fill="auto"/>
          </w:tcPr>
          <w:p w14:paraId="21036195" w14:textId="77777777" w:rsidR="00217845" w:rsidRPr="009C084B" w:rsidRDefault="0021784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9C3588A"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準用(平11老企25第3の一の3(19)④)</w:t>
            </w:r>
          </w:p>
        </w:tc>
      </w:tr>
      <w:tr w:rsidR="009C084B" w:rsidRPr="009C084B" w14:paraId="5E8B280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59AE07E" w14:textId="77777777" w:rsidR="00217845" w:rsidRPr="009C084B" w:rsidRDefault="0021784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21A300A4" w14:textId="77777777" w:rsidR="00217845" w:rsidRPr="009C084B" w:rsidRDefault="00217845" w:rsidP="00386279">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キ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p w14:paraId="055C5645" w14:textId="77777777" w:rsidR="00217845" w:rsidRPr="009C084B" w:rsidRDefault="00217845" w:rsidP="00386279">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2663B81" w14:textId="77777777" w:rsidR="00217845" w:rsidRPr="009C084B" w:rsidRDefault="0021784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705A4AB" w14:textId="77777777" w:rsidR="00217845" w:rsidRPr="009C084B" w:rsidRDefault="0021784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準用(平11老企25第3の一の3(19)⑤)</w:t>
            </w:r>
          </w:p>
        </w:tc>
      </w:tr>
      <w:tr w:rsidR="009C084B" w:rsidRPr="009C084B" w14:paraId="0FCC64D2"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B8BBB09" w14:textId="77777777" w:rsidR="00AF6A95" w:rsidRPr="009C084B" w:rsidRDefault="00AF6A9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5-26</w:t>
            </w:r>
          </w:p>
          <w:p w14:paraId="5A9312F9" w14:textId="77777777" w:rsidR="00AF6A95" w:rsidRPr="009C084B" w:rsidRDefault="00AF6A9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勤務体制の確保等</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74BB7F7" w14:textId="77777777" w:rsidR="00AF6A95" w:rsidRPr="009C084B" w:rsidRDefault="00AF6A95" w:rsidP="00216E5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利用者に対し適切なサービスを提供できるよう、事業所ごとに看護師等の勤務の体制を定めていますか。</w:t>
            </w:r>
          </w:p>
        </w:tc>
        <w:tc>
          <w:tcPr>
            <w:tcW w:w="996" w:type="dxa"/>
            <w:tcBorders>
              <w:top w:val="single" w:sz="4" w:space="0" w:color="auto"/>
              <w:left w:val="single" w:sz="4" w:space="0" w:color="auto"/>
              <w:right w:val="single" w:sz="4" w:space="0" w:color="auto"/>
            </w:tcBorders>
            <w:shd w:val="clear" w:color="auto" w:fill="auto"/>
          </w:tcPr>
          <w:p w14:paraId="0EDD72F3" w14:textId="7CA77B6B"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129467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608F7D30" w14:textId="4A8F2307"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7405761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7BC27B04"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6EF64DD3"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(第3</w:t>
            </w:r>
            <w:r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条)</w:t>
            </w:r>
          </w:p>
          <w:p w14:paraId="7A147DC7"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7F2A2B4F"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第74条準用（第30条）</w:t>
            </w:r>
          </w:p>
        </w:tc>
      </w:tr>
      <w:tr w:rsidR="009C084B" w:rsidRPr="009C084B" w14:paraId="176984A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F448E27"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40E3B0B" w14:textId="77777777" w:rsidR="00AF6A95" w:rsidRPr="009C084B" w:rsidRDefault="00AF6A95" w:rsidP="00216E5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89440E" w:rsidRPr="009C084B">
              <w:rPr>
                <w:rFonts w:ascii="ＭＳ 明朝" w:hAnsi="ＭＳ 明朝" w:hint="eastAsia"/>
                <w:color w:val="000000" w:themeColor="text1"/>
                <w:sz w:val="18"/>
                <w:szCs w:val="18"/>
              </w:rPr>
              <w:t>訪問看護ステーションにおいては、</w:t>
            </w:r>
            <w:r w:rsidRPr="009C084B">
              <w:rPr>
                <w:rFonts w:ascii="ＭＳ 明朝" w:hAnsi="ＭＳ 明朝" w:hint="eastAsia"/>
                <w:color w:val="000000" w:themeColor="text1"/>
                <w:sz w:val="18"/>
                <w:szCs w:val="18"/>
              </w:rPr>
              <w:t>原則として月ごとの勤務表を作成し、看護師等については、日々の勤務時間、職務の内容、常勤・非常勤の別、管理者との兼務関係等を明確にしてください。</w:t>
            </w:r>
          </w:p>
          <w:p w14:paraId="60FBFCC5" w14:textId="77777777" w:rsidR="0054703C" w:rsidRPr="009C084B" w:rsidRDefault="0054703C" w:rsidP="0054703C">
            <w:pPr>
              <w:widowControl/>
              <w:snapToGrid w:val="0"/>
              <w:rPr>
                <w:rFonts w:ascii="ＭＳ 明朝" w:hAnsi="ＭＳ 明朝" w:cs="ＭＳ Ｐゴシック"/>
                <w:snapToGrid/>
                <w:color w:val="000000" w:themeColor="text1"/>
                <w:spacing w:val="0"/>
                <w:sz w:val="18"/>
                <w:szCs w:val="18"/>
              </w:rPr>
            </w:pPr>
          </w:p>
          <w:p w14:paraId="3E1D016F" w14:textId="77777777" w:rsidR="00272CD1" w:rsidRPr="009C084B" w:rsidRDefault="0054703C" w:rsidP="0054703C">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xml:space="preserve">※　</w:t>
            </w:r>
            <w:r w:rsidR="00272CD1" w:rsidRPr="009C084B">
              <w:rPr>
                <w:rFonts w:ascii="ＭＳ 明朝" w:hAnsi="ＭＳ 明朝" w:cs="ＭＳ Ｐゴシック" w:hint="eastAsia"/>
                <w:snapToGrid/>
                <w:color w:val="000000" w:themeColor="text1"/>
                <w:spacing w:val="0"/>
                <w:sz w:val="18"/>
                <w:szCs w:val="18"/>
              </w:rPr>
              <w:t>訪問看護を担当する医療機関においては、事業所ごとに、訪問看護に従事する看護師等を明確にし、原則として月ごとの勤務表を作成し、それらの者の職務の内容、常勤・非常勤の別等を明確にしてください。</w:t>
            </w:r>
          </w:p>
          <w:p w14:paraId="79CCE06E" w14:textId="77777777" w:rsidR="0089440E" w:rsidRPr="009C084B" w:rsidRDefault="0089440E" w:rsidP="00216E52">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43CAC563"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55033052"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76618CF5" w14:textId="77777777" w:rsidR="00AF6A95" w:rsidRPr="009C084B" w:rsidRDefault="00AF6A95" w:rsidP="00A1707F">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w:t>
            </w:r>
            <w:r w:rsidRPr="009C084B">
              <w:rPr>
                <w:rFonts w:ascii="ＭＳ 明朝" w:hAnsi="ＭＳ 明朝" w:hint="eastAsia"/>
                <w:color w:val="000000" w:themeColor="text1"/>
                <w:sz w:val="16"/>
                <w:szCs w:val="16"/>
              </w:rPr>
              <w:t>10</w:t>
            </w:r>
            <w:r w:rsidRPr="009C084B">
              <w:rPr>
                <w:rFonts w:ascii="ＭＳ 明朝" w:hAnsi="ＭＳ 明朝"/>
                <w:color w:val="000000" w:themeColor="text1"/>
                <w:sz w:val="16"/>
                <w:szCs w:val="16"/>
              </w:rPr>
              <w:t>)②</w:t>
            </w:r>
          </w:p>
        </w:tc>
      </w:tr>
      <w:tr w:rsidR="009C084B" w:rsidRPr="009C084B" w14:paraId="64398740" w14:textId="77777777" w:rsidTr="00140EC3">
        <w:trPr>
          <w:trHeight w:val="332"/>
        </w:trPr>
        <w:tc>
          <w:tcPr>
            <w:tcW w:w="1268" w:type="dxa"/>
            <w:vMerge/>
            <w:tcBorders>
              <w:right w:val="single" w:sz="4" w:space="0" w:color="auto"/>
            </w:tcBorders>
            <w:shd w:val="clear" w:color="auto" w:fill="auto"/>
            <w:tcMar>
              <w:top w:w="0" w:type="dxa"/>
              <w:left w:w="28" w:type="dxa"/>
              <w:bottom w:w="57" w:type="dxa"/>
              <w:right w:w="28" w:type="dxa"/>
            </w:tcMar>
          </w:tcPr>
          <w:p w14:paraId="46138317"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598E391" w14:textId="77777777" w:rsidR="00AF6A95" w:rsidRPr="009C084B" w:rsidRDefault="0089440E"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AF6A95" w:rsidRPr="009C084B">
              <w:rPr>
                <w:rFonts w:ascii="ＭＳ 明朝" w:hAnsi="ＭＳ 明朝" w:hint="eastAsia"/>
                <w:color w:val="000000" w:themeColor="text1"/>
                <w:sz w:val="18"/>
                <w:szCs w:val="18"/>
              </w:rPr>
              <w:t xml:space="preserve">　</w:t>
            </w:r>
            <w:r w:rsidR="00AF6A95" w:rsidRPr="009C084B">
              <w:rPr>
                <w:rFonts w:ascii="ＭＳ 明朝" w:hAnsi="ＭＳ 明朝" w:hint="eastAsia"/>
                <w:color w:val="000000" w:themeColor="text1"/>
                <w:spacing w:val="-4"/>
                <w:sz w:val="18"/>
                <w:szCs w:val="18"/>
              </w:rPr>
              <w:t>当該事業所の看護師等によってサービスを提供していますか。</w:t>
            </w:r>
          </w:p>
        </w:tc>
        <w:tc>
          <w:tcPr>
            <w:tcW w:w="996" w:type="dxa"/>
            <w:vMerge w:val="restart"/>
            <w:tcBorders>
              <w:top w:val="single" w:sz="4" w:space="0" w:color="auto"/>
              <w:left w:val="single" w:sz="4" w:space="0" w:color="auto"/>
              <w:right w:val="single" w:sz="4" w:space="0" w:color="auto"/>
            </w:tcBorders>
            <w:shd w:val="clear" w:color="auto" w:fill="auto"/>
          </w:tcPr>
          <w:p w14:paraId="055F2631" w14:textId="559B9060"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8477111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2E48EAA9" w14:textId="6C415169"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4949768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E5F2C76"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380E932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E06A108"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5C7045" w14:textId="77777777" w:rsidR="00AF6A95" w:rsidRPr="009C084B" w:rsidRDefault="00AF6A95" w:rsidP="00216E5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看護師等は、労働者派遣法に規定する派遣労働者（紹介予定派遣に係る者を除く。）であってはなりません。</w:t>
            </w:r>
          </w:p>
        </w:tc>
        <w:tc>
          <w:tcPr>
            <w:tcW w:w="996" w:type="dxa"/>
            <w:vMerge/>
            <w:tcBorders>
              <w:left w:val="single" w:sz="4" w:space="0" w:color="auto"/>
              <w:right w:val="single" w:sz="4" w:space="0" w:color="auto"/>
            </w:tcBorders>
            <w:shd w:val="clear" w:color="auto" w:fill="auto"/>
          </w:tcPr>
          <w:p w14:paraId="084BE208"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22B1403"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29AB9F64"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w:t>
            </w:r>
            <w:r w:rsidRPr="009C084B">
              <w:rPr>
                <w:rFonts w:ascii="ＭＳ 明朝" w:hAnsi="ＭＳ 明朝" w:hint="eastAsia"/>
                <w:color w:val="000000" w:themeColor="text1"/>
                <w:sz w:val="16"/>
                <w:szCs w:val="16"/>
              </w:rPr>
              <w:t>10</w:t>
            </w:r>
            <w:r w:rsidRPr="009C084B">
              <w:rPr>
                <w:rFonts w:ascii="ＭＳ 明朝" w:hAnsi="ＭＳ 明朝"/>
                <w:color w:val="000000" w:themeColor="text1"/>
                <w:sz w:val="16"/>
                <w:szCs w:val="16"/>
              </w:rPr>
              <w:t>)②</w:t>
            </w:r>
          </w:p>
        </w:tc>
      </w:tr>
      <w:tr w:rsidR="009C084B" w:rsidRPr="009C084B" w14:paraId="628DE13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230E2A4" w14:textId="77777777" w:rsidR="009F423F" w:rsidRPr="009C084B" w:rsidRDefault="009F423F" w:rsidP="00396A58">
            <w:pPr>
              <w:snapToGrid w:val="0"/>
              <w:rPr>
                <w:rFonts w:ascii="ＭＳ 明朝" w:hAnsi="ＭＳ 明朝"/>
                <w:color w:val="000000" w:themeColor="text1"/>
                <w:sz w:val="18"/>
                <w:szCs w:val="18"/>
              </w:rPr>
            </w:pPr>
          </w:p>
        </w:tc>
        <w:tc>
          <w:tcPr>
            <w:tcW w:w="6944" w:type="dxa"/>
            <w:vMerge w:val="restart"/>
            <w:tcBorders>
              <w:top w:val="dotted" w:sz="4" w:space="0" w:color="auto"/>
              <w:left w:val="single" w:sz="4" w:space="0" w:color="auto"/>
              <w:right w:val="single" w:sz="4" w:space="0" w:color="auto"/>
            </w:tcBorders>
            <w:shd w:val="clear" w:color="auto" w:fill="auto"/>
            <w:tcMar>
              <w:top w:w="0" w:type="dxa"/>
              <w:bottom w:w="57" w:type="dxa"/>
            </w:tcMar>
          </w:tcPr>
          <w:p w14:paraId="48737762" w14:textId="77777777" w:rsidR="009F423F" w:rsidRPr="009C084B" w:rsidRDefault="009F423F" w:rsidP="00216E5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当該事業所の看護師等とは、雇用契約その他の契約により、当該事業所の管理者の指揮命令下にある看護師等を指します。</w:t>
            </w:r>
          </w:p>
          <w:p w14:paraId="10B7C139" w14:textId="77777777" w:rsidR="009F423F" w:rsidRPr="009C084B" w:rsidRDefault="009F423F" w:rsidP="00216E52">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747C5A48" w14:textId="77777777" w:rsidR="009F423F" w:rsidRPr="009C084B" w:rsidRDefault="009F423F" w:rsidP="00396A58">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61A06D4C" w14:textId="77777777" w:rsidR="009F423F" w:rsidRPr="009C084B" w:rsidRDefault="009F423F"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(平11老企25第3の1の3(21)②</w:t>
            </w:r>
          </w:p>
        </w:tc>
      </w:tr>
      <w:tr w:rsidR="009C084B" w:rsidRPr="009C084B" w14:paraId="611DFDE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806B8D3" w14:textId="77777777" w:rsidR="009F423F" w:rsidRPr="009C084B" w:rsidRDefault="009F423F" w:rsidP="00396A58">
            <w:pPr>
              <w:snapToGrid w:val="0"/>
              <w:rPr>
                <w:rFonts w:ascii="ＭＳ 明朝" w:hAnsi="ＭＳ 明朝"/>
                <w:color w:val="000000" w:themeColor="text1"/>
                <w:sz w:val="18"/>
                <w:szCs w:val="18"/>
              </w:rPr>
            </w:pPr>
          </w:p>
        </w:tc>
        <w:tc>
          <w:tcPr>
            <w:tcW w:w="6944" w:type="dxa"/>
            <w:vMerge/>
            <w:tcBorders>
              <w:left w:val="single" w:sz="4" w:space="0" w:color="auto"/>
              <w:bottom w:val="single" w:sz="4" w:space="0" w:color="auto"/>
              <w:right w:val="single" w:sz="4" w:space="0" w:color="auto"/>
            </w:tcBorders>
            <w:shd w:val="clear" w:color="auto" w:fill="auto"/>
            <w:tcMar>
              <w:top w:w="0" w:type="dxa"/>
              <w:bottom w:w="57" w:type="dxa"/>
            </w:tcMar>
          </w:tcPr>
          <w:p w14:paraId="34ED646C" w14:textId="77777777" w:rsidR="009F423F" w:rsidRPr="009C084B" w:rsidRDefault="009F423F" w:rsidP="009F423F">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1232611F" w14:textId="77777777" w:rsidR="009F423F" w:rsidRPr="009C084B" w:rsidRDefault="009F423F"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31C4AC97" w14:textId="77777777" w:rsidR="009F423F" w:rsidRPr="009C084B" w:rsidRDefault="009F423F" w:rsidP="00396A58">
            <w:pPr>
              <w:snapToGrid w:val="0"/>
              <w:rPr>
                <w:rFonts w:ascii="ＭＳ 明朝" w:hAnsi="ＭＳ 明朝"/>
                <w:color w:val="000000" w:themeColor="text1"/>
                <w:sz w:val="16"/>
                <w:szCs w:val="16"/>
              </w:rPr>
            </w:pPr>
          </w:p>
        </w:tc>
      </w:tr>
      <w:tr w:rsidR="009C084B" w:rsidRPr="009C084B" w14:paraId="2A72CE7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6A1CFEB"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8B25E23" w14:textId="77777777" w:rsidR="00AF6A95" w:rsidRPr="009C084B" w:rsidRDefault="00AF6A9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看護師等の資質の向上のために研修の機会を確保していますか。</w:t>
            </w:r>
          </w:p>
        </w:tc>
        <w:tc>
          <w:tcPr>
            <w:tcW w:w="996" w:type="dxa"/>
            <w:tcBorders>
              <w:top w:val="single" w:sz="4" w:space="0" w:color="auto"/>
              <w:left w:val="single" w:sz="4" w:space="0" w:color="auto"/>
              <w:bottom w:val="nil"/>
              <w:right w:val="single" w:sz="4" w:space="0" w:color="auto"/>
            </w:tcBorders>
            <w:shd w:val="clear" w:color="auto" w:fill="auto"/>
          </w:tcPr>
          <w:p w14:paraId="0DD2308C" w14:textId="0F3B95A6"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4483703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539D1771" w14:textId="265B3AE0"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249045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4C9926D0"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1D0DB8E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16730A1"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EC146F6" w14:textId="77777777" w:rsidR="00AF6A95" w:rsidRPr="009C084B" w:rsidRDefault="00AF6A95" w:rsidP="00216E5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研修機関が実施する研修や当該事業所内の研修への参加の機会を計画的に確保してください。</w:t>
            </w:r>
          </w:p>
          <w:p w14:paraId="17CC273B" w14:textId="77777777" w:rsidR="00AF6A95" w:rsidRPr="009C084B" w:rsidRDefault="00AF6A95" w:rsidP="00216E52">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0E09D070"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298E0F89"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w:t>
            </w:r>
          </w:p>
          <w:p w14:paraId="49F6D31C"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color w:val="000000" w:themeColor="text1"/>
                <w:sz w:val="16"/>
                <w:szCs w:val="16"/>
              </w:rPr>
              <w:t>25 第3の1の3(21)③）</w:t>
            </w:r>
          </w:p>
        </w:tc>
      </w:tr>
      <w:tr w:rsidR="009C084B" w:rsidRPr="009C084B" w14:paraId="6068CB5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27C618C"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8B6FE97" w14:textId="77777777" w:rsidR="00AF6A95" w:rsidRPr="009C084B" w:rsidRDefault="00AF6A95" w:rsidP="00216E5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④　適切な訪問看護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ていますか。</w:t>
            </w:r>
          </w:p>
          <w:p w14:paraId="4F51D2AD" w14:textId="77777777" w:rsidR="00AF6A95" w:rsidRPr="009C084B" w:rsidRDefault="00AF6A95" w:rsidP="00216E52">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110C1F4D" w14:textId="49A77648"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2270817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19198865" w14:textId="13E55073"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3788299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3923FBF"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w:t>
            </w:r>
          </w:p>
          <w:p w14:paraId="1CA42694"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color w:val="000000" w:themeColor="text1"/>
                <w:sz w:val="16"/>
                <w:szCs w:val="16"/>
              </w:rPr>
              <w:t>25 第3の1の3(21)④）</w:t>
            </w:r>
          </w:p>
        </w:tc>
      </w:tr>
      <w:tr w:rsidR="009C084B" w:rsidRPr="009C084B" w14:paraId="6309FF3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F4D9EB3"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FCE078D" w14:textId="77777777" w:rsidR="00AF6A95" w:rsidRPr="009C084B" w:rsidRDefault="00AF6A95" w:rsidP="00216E5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雇用の分野における男女の均等な機会及び待遇の確保等に関する法律（昭和47年法律第113号）第11条第1項及び労働施策の総合的な推進並びに労働者の雇用の安定及び職業生活の充実等に関する法律（昭和41年法律第132号）第30条の2第1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2E0493DA" w14:textId="77777777" w:rsidR="00AF6A95" w:rsidRPr="009C084B" w:rsidRDefault="00AF6A95" w:rsidP="00216E52">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0A8CDB1"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6E7BB51"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7775EA04"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191091F"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417B4D2" w14:textId="77777777" w:rsidR="00AF6A95" w:rsidRPr="009C084B" w:rsidRDefault="00AF6A95" w:rsidP="00A83B5D">
            <w:pPr>
              <w:snapToGrid w:val="0"/>
              <w:ind w:firstLineChars="100" w:firstLine="176"/>
              <w:rPr>
                <w:rFonts w:ascii="ＭＳ 明朝" w:hAnsi="ＭＳ 明朝" w:cs="Segoe UI Symbol"/>
                <w:color w:val="000000" w:themeColor="text1"/>
                <w:sz w:val="18"/>
                <w:szCs w:val="18"/>
              </w:rPr>
            </w:pPr>
            <w:r w:rsidRPr="009C084B">
              <w:rPr>
                <w:rFonts w:ascii="ＭＳ 明朝" w:hAnsi="ＭＳ 明朝" w:cs="Segoe UI Symbol" w:hint="eastAsia"/>
                <w:color w:val="000000" w:themeColor="text1"/>
                <w:sz w:val="18"/>
                <w:szCs w:val="18"/>
              </w:rPr>
              <w:t>ア　事業主が講ずべき措置の具体的内容</w:t>
            </w:r>
          </w:p>
          <w:p w14:paraId="1C808581" w14:textId="77777777" w:rsidR="00AF6A95" w:rsidRPr="009C084B" w:rsidRDefault="00AF6A95" w:rsidP="00A83B5D">
            <w:pPr>
              <w:snapToGrid w:val="0"/>
              <w:ind w:left="176" w:hangingChars="100" w:hanging="176"/>
              <w:rPr>
                <w:rFonts w:ascii="ＭＳ 明朝" w:hAnsi="ＭＳ 明朝" w:cs="Segoe UI Symbol"/>
                <w:color w:val="000000" w:themeColor="text1"/>
                <w:sz w:val="18"/>
                <w:szCs w:val="18"/>
              </w:rPr>
            </w:pPr>
            <w:r w:rsidRPr="009C084B">
              <w:rPr>
                <w:rFonts w:ascii="ＭＳ 明朝" w:hAnsi="ＭＳ 明朝" w:cs="Segoe UI Symbol" w:hint="eastAsia"/>
                <w:color w:val="000000" w:themeColor="text1"/>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14:paraId="098E5599" w14:textId="77777777" w:rsidR="00AF6A95" w:rsidRPr="009C084B" w:rsidRDefault="00AF6A95" w:rsidP="00A83B5D">
            <w:pPr>
              <w:snapToGrid w:val="0"/>
              <w:rPr>
                <w:rFonts w:ascii="ＭＳ 明朝" w:hAnsi="ＭＳ 明朝" w:cs="Segoe UI Symbol"/>
                <w:color w:val="000000" w:themeColor="text1"/>
                <w:sz w:val="18"/>
                <w:szCs w:val="18"/>
              </w:rPr>
            </w:pPr>
            <w:r w:rsidRPr="009C084B">
              <w:rPr>
                <w:rFonts w:ascii="ＭＳ 明朝" w:hAnsi="ＭＳ 明朝" w:cs="Segoe UI Symbol" w:hint="eastAsia"/>
                <w:color w:val="000000" w:themeColor="text1"/>
                <w:sz w:val="18"/>
                <w:szCs w:val="18"/>
              </w:rPr>
              <w:t xml:space="preserve">　　特に以下の内容に留意してください。</w:t>
            </w:r>
          </w:p>
          <w:p w14:paraId="347676BF" w14:textId="77777777" w:rsidR="00AF6A95" w:rsidRPr="009C084B" w:rsidRDefault="00AF6A95" w:rsidP="00A83B5D">
            <w:pPr>
              <w:snapToGrid w:val="0"/>
              <w:ind w:left="352" w:hangingChars="200" w:hanging="352"/>
              <w:rPr>
                <w:rFonts w:ascii="ＭＳ 明朝" w:hAnsi="ＭＳ 明朝" w:cs="Segoe UI Symbol"/>
                <w:color w:val="000000" w:themeColor="text1"/>
                <w:sz w:val="18"/>
                <w:szCs w:val="18"/>
              </w:rPr>
            </w:pPr>
            <w:r w:rsidRPr="009C084B">
              <w:rPr>
                <w:rFonts w:ascii="ＭＳ 明朝" w:hAnsi="ＭＳ 明朝" w:cs="Segoe UI Symbol" w:hint="eastAsia"/>
                <w:color w:val="000000" w:themeColor="text1"/>
                <w:sz w:val="18"/>
                <w:szCs w:val="18"/>
              </w:rPr>
              <w:t xml:space="preserve">　①　事業主の方針等の明確化及びその周知・啓発職場におけるハラスメントの内容及び職場におけるハラスメントを行ってはならない旨の方針を明確化し、従業者に周知・啓発すること。</w:t>
            </w:r>
          </w:p>
          <w:p w14:paraId="3FB63EA6" w14:textId="77777777" w:rsidR="00AF6A95" w:rsidRPr="009C084B" w:rsidRDefault="00AF6A95" w:rsidP="00A83B5D">
            <w:pPr>
              <w:snapToGrid w:val="0"/>
              <w:ind w:leftChars="88" w:left="382" w:hangingChars="114" w:hanging="201"/>
              <w:rPr>
                <w:rFonts w:ascii="ＭＳ 明朝" w:hAnsi="ＭＳ 明朝" w:cs="Segoe UI Symbol"/>
                <w:color w:val="000000" w:themeColor="text1"/>
                <w:sz w:val="18"/>
                <w:szCs w:val="18"/>
              </w:rPr>
            </w:pPr>
            <w:r w:rsidRPr="009C084B">
              <w:rPr>
                <w:rFonts w:ascii="ＭＳ 明朝" w:hAnsi="ＭＳ 明朝" w:cs="Segoe UI Symbol" w:hint="eastAsia"/>
                <w:color w:val="000000" w:themeColor="text1"/>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4D8E4829" w14:textId="77777777" w:rsidR="00AF6A95" w:rsidRPr="009C084B" w:rsidRDefault="00AF6A95" w:rsidP="00A83B5D">
            <w:pPr>
              <w:snapToGrid w:val="0"/>
              <w:ind w:leftChars="88" w:left="382" w:hangingChars="114" w:hanging="201"/>
              <w:rPr>
                <w:rFonts w:ascii="ＭＳ 明朝" w:hAnsi="ＭＳ 明朝" w:cs="Segoe UI Symbol"/>
                <w:color w:val="000000" w:themeColor="text1"/>
                <w:sz w:val="18"/>
                <w:szCs w:val="18"/>
              </w:rPr>
            </w:pPr>
          </w:p>
        </w:tc>
        <w:tc>
          <w:tcPr>
            <w:tcW w:w="996" w:type="dxa"/>
            <w:tcBorders>
              <w:left w:val="single" w:sz="4" w:space="0" w:color="auto"/>
              <w:right w:val="single" w:sz="4" w:space="0" w:color="auto"/>
            </w:tcBorders>
            <w:shd w:val="clear" w:color="auto" w:fill="auto"/>
          </w:tcPr>
          <w:p w14:paraId="66732F46"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BE97D39"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5DD6570D" w14:textId="77777777" w:rsidTr="00140EC3">
        <w:tc>
          <w:tcPr>
            <w:tcW w:w="1268" w:type="dxa"/>
            <w:vMerge/>
            <w:tcBorders>
              <w:bottom w:val="nil"/>
              <w:right w:val="single" w:sz="4" w:space="0" w:color="auto"/>
            </w:tcBorders>
            <w:shd w:val="clear" w:color="auto" w:fill="auto"/>
            <w:tcMar>
              <w:top w:w="0" w:type="dxa"/>
              <w:left w:w="28" w:type="dxa"/>
              <w:bottom w:w="57" w:type="dxa"/>
              <w:right w:w="28" w:type="dxa"/>
            </w:tcMar>
          </w:tcPr>
          <w:p w14:paraId="019F9477"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620F5A31" w14:textId="77777777" w:rsidR="00AF6A95" w:rsidRPr="009C084B" w:rsidRDefault="00AF6A95" w:rsidP="00A83B5D">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事業主が講じることが望ましい取組について</w:t>
            </w:r>
          </w:p>
          <w:p w14:paraId="0203F627" w14:textId="77777777" w:rsidR="00AF6A95" w:rsidRPr="009C084B" w:rsidRDefault="00AF6A95" w:rsidP="00A83B5D">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6D06E7C5" w14:textId="77777777" w:rsidR="00AF6A95" w:rsidRPr="009C084B" w:rsidRDefault="00AF6A95" w:rsidP="00A83B5D">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（https://www.mhlw.go.jp/stf/newpage_05120.html）</w:t>
            </w:r>
          </w:p>
        </w:tc>
        <w:tc>
          <w:tcPr>
            <w:tcW w:w="996" w:type="dxa"/>
            <w:tcBorders>
              <w:left w:val="single" w:sz="4" w:space="0" w:color="auto"/>
              <w:bottom w:val="nil"/>
              <w:right w:val="single" w:sz="4" w:space="0" w:color="auto"/>
            </w:tcBorders>
            <w:shd w:val="clear" w:color="auto" w:fill="auto"/>
          </w:tcPr>
          <w:p w14:paraId="3CF653D9"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50FB9029"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030C110D" w14:textId="77777777" w:rsidTr="00140EC3">
        <w:trPr>
          <w:trHeight w:val="1017"/>
        </w:trPr>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02D6659E" w14:textId="77777777" w:rsidR="00AF6A95" w:rsidRPr="009C084B" w:rsidRDefault="00AF6A9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5-27</w:t>
            </w:r>
          </w:p>
          <w:p w14:paraId="76051458" w14:textId="77777777" w:rsidR="00AF6A95" w:rsidRPr="009C084B" w:rsidRDefault="00AF6A9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業務継続計画の策定等</w:t>
            </w: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3BEA6BC8" w14:textId="77777777" w:rsidR="00AF6A95" w:rsidRPr="009C084B" w:rsidRDefault="00AF6A95" w:rsidP="000771AD">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るよう努めていますか。</w:t>
            </w:r>
          </w:p>
        </w:tc>
        <w:tc>
          <w:tcPr>
            <w:tcW w:w="996" w:type="dxa"/>
            <w:tcBorders>
              <w:top w:val="single" w:sz="4" w:space="0" w:color="auto"/>
              <w:left w:val="single" w:sz="4" w:space="0" w:color="auto"/>
              <w:right w:val="single" w:sz="4" w:space="0" w:color="auto"/>
            </w:tcBorders>
            <w:shd w:val="clear" w:color="auto" w:fill="auto"/>
          </w:tcPr>
          <w:p w14:paraId="2B35B325" w14:textId="154EEF8F"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7230708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462663F7" w14:textId="23AB6154"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73031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49D5C62F"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920CF8B"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(第3</w:t>
            </w:r>
            <w:r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条の2)</w:t>
            </w:r>
          </w:p>
          <w:p w14:paraId="6AC6D27F"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 xml:space="preserve"> 平11厚令37</w:t>
            </w:r>
          </w:p>
          <w:p w14:paraId="68864B85"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第74条準用（第30条の2）</w:t>
            </w:r>
          </w:p>
        </w:tc>
      </w:tr>
      <w:tr w:rsidR="009C084B" w:rsidRPr="009C084B" w14:paraId="0C33C6B9" w14:textId="77777777" w:rsidTr="00140EC3">
        <w:trPr>
          <w:trHeight w:val="240"/>
        </w:trPr>
        <w:tc>
          <w:tcPr>
            <w:tcW w:w="1268" w:type="dxa"/>
            <w:vMerge/>
            <w:tcBorders>
              <w:right w:val="single" w:sz="4" w:space="0" w:color="auto"/>
            </w:tcBorders>
            <w:shd w:val="clear" w:color="auto" w:fill="auto"/>
            <w:tcMar>
              <w:top w:w="0" w:type="dxa"/>
              <w:left w:w="28" w:type="dxa"/>
              <w:bottom w:w="57" w:type="dxa"/>
              <w:right w:w="28" w:type="dxa"/>
            </w:tcMar>
          </w:tcPr>
          <w:p w14:paraId="00F6CA23"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16B54CDA" w14:textId="77777777" w:rsidR="00AF6A95" w:rsidRPr="009C084B" w:rsidRDefault="003D0DEB" w:rsidP="009A4200">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AF6A95" w:rsidRPr="009C084B">
              <w:rPr>
                <w:rFonts w:ascii="ＭＳ 明朝" w:hAnsi="ＭＳ 明朝" w:hint="eastAsia"/>
                <w:color w:val="000000" w:themeColor="text1"/>
                <w:sz w:val="18"/>
                <w:szCs w:val="18"/>
              </w:rPr>
              <w:t xml:space="preserve">　看護師等に対し、業務継続計画について周知するとともに、必要な研修及び訓練を定期的に実施するよう努めていますか。</w:t>
            </w:r>
          </w:p>
          <w:p w14:paraId="44521125" w14:textId="77777777" w:rsidR="00AF6A95" w:rsidRPr="009C084B" w:rsidRDefault="00AF6A95" w:rsidP="009A4200">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1B6889DF" w14:textId="7B8A78DF"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1843783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147DFC5E" w14:textId="13EF2A9E"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2645328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40475925" w14:textId="77777777" w:rsidR="00AF6A95" w:rsidRPr="009C084B" w:rsidRDefault="00AF6A95" w:rsidP="009F0D40">
            <w:pPr>
              <w:snapToGrid w:val="0"/>
              <w:rPr>
                <w:rFonts w:ascii="ＭＳ 明朝" w:hAnsi="ＭＳ 明朝"/>
                <w:color w:val="000000" w:themeColor="text1"/>
                <w:sz w:val="16"/>
                <w:szCs w:val="16"/>
              </w:rPr>
            </w:pPr>
          </w:p>
        </w:tc>
      </w:tr>
      <w:tr w:rsidR="009C084B" w:rsidRPr="009C084B" w14:paraId="4FDA587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95B585C"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059A142" w14:textId="77777777" w:rsidR="00AF6A95" w:rsidRPr="009C084B" w:rsidRDefault="00AF6A95" w:rsidP="0012727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定期的に業務継続計画の見直しを行い、必要に応じて業務継続計画の変更を行うよう努めていますか。</w:t>
            </w:r>
          </w:p>
          <w:p w14:paraId="098C20AB" w14:textId="77777777" w:rsidR="00AF6A95" w:rsidRPr="009C084B" w:rsidRDefault="00AF6A95" w:rsidP="00127272">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5FCE02BB" w14:textId="5DDF4DA9"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8205978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7D4BBA81" w14:textId="70969A04"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2141114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dotted" w:sz="4" w:space="0" w:color="auto"/>
            </w:tcBorders>
            <w:shd w:val="clear" w:color="auto" w:fill="auto"/>
            <w:tcMar>
              <w:top w:w="0" w:type="dxa"/>
              <w:left w:w="28" w:type="dxa"/>
              <w:bottom w:w="57" w:type="dxa"/>
              <w:right w:w="28" w:type="dxa"/>
            </w:tcMar>
          </w:tcPr>
          <w:p w14:paraId="5D3EDE13" w14:textId="77777777" w:rsidR="00AF6A95" w:rsidRPr="009C084B" w:rsidRDefault="00AF6A95" w:rsidP="00127272">
            <w:pPr>
              <w:snapToGrid w:val="0"/>
              <w:rPr>
                <w:rFonts w:ascii="ＭＳ 明朝" w:hAnsi="ＭＳ 明朝"/>
                <w:color w:val="000000" w:themeColor="text1"/>
                <w:sz w:val="16"/>
                <w:szCs w:val="16"/>
              </w:rPr>
            </w:pPr>
          </w:p>
        </w:tc>
      </w:tr>
      <w:tr w:rsidR="009C084B" w:rsidRPr="009C084B" w14:paraId="5F239D00"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67FC337"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6E70D87D" w14:textId="77777777" w:rsidR="00AF6A95" w:rsidRPr="009C084B" w:rsidRDefault="00AF6A95" w:rsidP="0012727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事業者は、感染症や災害が発生した場合にあっても、利用者が継続して訪問看護の提供を受けられるよう、業務継続計画を策定するとともに、当該業務継続計画に従い、看護師等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当たっては、全ての従業者が参加できるようにすることが望ましいです。</w:t>
            </w:r>
          </w:p>
          <w:p w14:paraId="7A2E267F" w14:textId="77777777" w:rsidR="00AF6A95" w:rsidRPr="009C084B" w:rsidRDefault="00AF6A95" w:rsidP="00127272">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787D657"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dotted" w:sz="4" w:space="0" w:color="auto"/>
            </w:tcBorders>
            <w:shd w:val="clear" w:color="auto" w:fill="auto"/>
            <w:tcMar>
              <w:top w:w="0" w:type="dxa"/>
              <w:left w:w="28" w:type="dxa"/>
              <w:bottom w:w="57" w:type="dxa"/>
              <w:right w:w="28" w:type="dxa"/>
            </w:tcMar>
          </w:tcPr>
          <w:p w14:paraId="1136995B" w14:textId="77777777" w:rsidR="00AF6A95" w:rsidRPr="009C084B" w:rsidRDefault="00AF6A95" w:rsidP="00127272">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w:t>
            </w:r>
          </w:p>
          <w:p w14:paraId="76A5F20D" w14:textId="77777777" w:rsidR="00AF6A95" w:rsidRPr="009C084B" w:rsidRDefault="00AF6A95" w:rsidP="00127272">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25 第3の2の3</w:t>
            </w:r>
          </w:p>
          <w:p w14:paraId="5743CD30" w14:textId="77777777" w:rsidR="00AF6A95" w:rsidRPr="009C084B" w:rsidRDefault="00AF6A95" w:rsidP="00127272">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(7)①）</w:t>
            </w:r>
          </w:p>
        </w:tc>
      </w:tr>
      <w:tr w:rsidR="009C084B" w:rsidRPr="009C084B" w14:paraId="6400046A"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44AFEC9"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54B3CE2B" w14:textId="77777777" w:rsidR="00173FC3" w:rsidRPr="009C084B" w:rsidRDefault="00AF6A95" w:rsidP="00173FC3">
            <w:pPr>
              <w:autoSpaceDE w:val="0"/>
              <w:autoSpaceDN w:val="0"/>
              <w:adjustRightInd w:val="0"/>
              <w:snapToGrid w:val="0"/>
              <w:ind w:left="176" w:hangingChars="100" w:hanging="176"/>
              <w:rPr>
                <w:rFonts w:ascii="ＭＳ 明朝" w:hAnsi="ＭＳ 明朝"/>
                <w:color w:val="000000" w:themeColor="text1"/>
                <w:spacing w:val="0"/>
                <w:sz w:val="18"/>
                <w:szCs w:val="18"/>
              </w:rPr>
            </w:pPr>
            <w:r w:rsidRPr="009C084B">
              <w:rPr>
                <w:rFonts w:ascii="ＭＳ 明朝" w:hAnsi="ＭＳ 明朝" w:hint="eastAsia"/>
                <w:color w:val="000000" w:themeColor="text1"/>
                <w:sz w:val="18"/>
                <w:szCs w:val="18"/>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173FC3" w:rsidRPr="009C084B">
              <w:rPr>
                <w:rFonts w:ascii="ＭＳ 明朝" w:hAnsi="ＭＳ 明朝" w:hint="eastAsia"/>
                <w:color w:val="000000" w:themeColor="text1"/>
                <w:spacing w:val="0"/>
                <w:sz w:val="18"/>
                <w:szCs w:val="18"/>
                <w:u w:val="single"/>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p w14:paraId="0C1AABFA" w14:textId="77777777" w:rsidR="00AF6A95" w:rsidRPr="009C084B" w:rsidRDefault="00AF6A95" w:rsidP="00984C96">
            <w:pPr>
              <w:snapToGrid w:val="0"/>
              <w:ind w:left="195" w:hangingChars="111" w:hanging="195"/>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6445D60"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top w:val="dotted" w:sz="4" w:space="0" w:color="auto"/>
              <w:left w:val="single" w:sz="4" w:space="0" w:color="auto"/>
            </w:tcBorders>
            <w:shd w:val="clear" w:color="auto" w:fill="auto"/>
            <w:tcMar>
              <w:top w:w="0" w:type="dxa"/>
              <w:left w:w="28" w:type="dxa"/>
              <w:bottom w:w="57" w:type="dxa"/>
              <w:right w:w="28" w:type="dxa"/>
            </w:tcMar>
          </w:tcPr>
          <w:p w14:paraId="37BF179F" w14:textId="77777777" w:rsidR="00AF6A95" w:rsidRPr="009C084B" w:rsidRDefault="00AF6A95" w:rsidP="00984C9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w:t>
            </w:r>
          </w:p>
          <w:p w14:paraId="38FA1065" w14:textId="77777777" w:rsidR="00AF6A95" w:rsidRPr="009C084B" w:rsidRDefault="00AF6A95" w:rsidP="00984C9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25 第3の2の3</w:t>
            </w:r>
          </w:p>
          <w:p w14:paraId="6C53C02A" w14:textId="77777777" w:rsidR="00AF6A95" w:rsidRPr="009C084B" w:rsidRDefault="00AF6A95" w:rsidP="00984C9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(7)②）</w:t>
            </w:r>
          </w:p>
        </w:tc>
      </w:tr>
      <w:tr w:rsidR="009C084B" w:rsidRPr="009C084B" w14:paraId="532BCE6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FB64BC5"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3F85A8AC" w14:textId="77777777" w:rsidR="00AF6A95" w:rsidRPr="009C084B" w:rsidRDefault="00AF6A95" w:rsidP="009B3259">
            <w:pPr>
              <w:snapToGrid w:val="0"/>
              <w:ind w:firstLineChars="200" w:firstLine="352"/>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感染症に係る業務継続計画</w:t>
            </w:r>
          </w:p>
          <w:p w14:paraId="05A49BBD" w14:textId="77777777" w:rsidR="00AF6A95" w:rsidRPr="009C084B" w:rsidRDefault="00AF6A95" w:rsidP="009B3259">
            <w:pPr>
              <w:snapToGrid w:val="0"/>
              <w:ind w:left="704" w:hangingChars="400" w:hanging="704"/>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ａ　平時からの備え（体制構築・整備、感染症防止に向けた取組の実施、備蓄品の確保等）</w:t>
            </w:r>
          </w:p>
          <w:p w14:paraId="16F75F8E" w14:textId="77777777" w:rsidR="00AF6A95" w:rsidRPr="009C084B" w:rsidRDefault="00AF6A95" w:rsidP="009B3259">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ｂ　初動対応</w:t>
            </w:r>
          </w:p>
          <w:p w14:paraId="2B197F69" w14:textId="77777777" w:rsidR="00AF6A95" w:rsidRPr="009C084B" w:rsidRDefault="00AF6A95" w:rsidP="009B3259">
            <w:pPr>
              <w:snapToGrid w:val="0"/>
              <w:ind w:left="704" w:hangingChars="400" w:hanging="704"/>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ｃ　感染拡大防止体制の確立（保健所との連携、濃厚接触者への対応、関係者との情報共有等）</w:t>
            </w:r>
          </w:p>
        </w:tc>
        <w:tc>
          <w:tcPr>
            <w:tcW w:w="996" w:type="dxa"/>
            <w:tcBorders>
              <w:left w:val="single" w:sz="4" w:space="0" w:color="auto"/>
              <w:right w:val="single" w:sz="4" w:space="0" w:color="auto"/>
            </w:tcBorders>
            <w:shd w:val="clear" w:color="auto" w:fill="auto"/>
          </w:tcPr>
          <w:p w14:paraId="0C39BB29" w14:textId="0A2C3739" w:rsidR="00AF6A95" w:rsidRPr="009C084B" w:rsidRDefault="009C084B" w:rsidP="007E60C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0336913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策定済</w:t>
            </w:r>
          </w:p>
          <w:p w14:paraId="1DCDC978" w14:textId="6484759A" w:rsidR="00AF6A95" w:rsidRPr="009C084B" w:rsidRDefault="009C084B" w:rsidP="007E60C7">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3292020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未策定</w:t>
            </w:r>
          </w:p>
        </w:tc>
        <w:tc>
          <w:tcPr>
            <w:tcW w:w="1219" w:type="dxa"/>
            <w:tcBorders>
              <w:left w:val="single" w:sz="4" w:space="0" w:color="auto"/>
            </w:tcBorders>
            <w:shd w:val="clear" w:color="auto" w:fill="auto"/>
            <w:tcMar>
              <w:top w:w="0" w:type="dxa"/>
              <w:left w:w="28" w:type="dxa"/>
              <w:bottom w:w="57" w:type="dxa"/>
              <w:right w:w="28" w:type="dxa"/>
            </w:tcMar>
          </w:tcPr>
          <w:p w14:paraId="7AB6D58F"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77E7137E"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29A1E35"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7D85BA75" w14:textId="77777777" w:rsidR="00AF6A95" w:rsidRPr="009C084B" w:rsidRDefault="00AF6A95" w:rsidP="007E60C7">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イ 災害に係る業務継続計画</w:t>
            </w:r>
          </w:p>
          <w:p w14:paraId="0E4F073A" w14:textId="77777777" w:rsidR="00AF6A95" w:rsidRPr="009C084B" w:rsidRDefault="00AF6A95" w:rsidP="007E60C7">
            <w:pPr>
              <w:snapToGrid w:val="0"/>
              <w:ind w:leftChars="260" w:left="795" w:hangingChars="147" w:hanging="259"/>
              <w:rPr>
                <w:rFonts w:ascii="ＭＳ 明朝" w:hAnsi="ＭＳ 明朝"/>
                <w:color w:val="000000" w:themeColor="text1"/>
                <w:sz w:val="18"/>
                <w:szCs w:val="18"/>
              </w:rPr>
            </w:pPr>
            <w:r w:rsidRPr="009C084B">
              <w:rPr>
                <w:rFonts w:ascii="ＭＳ 明朝" w:hAnsi="ＭＳ 明朝" w:hint="eastAsia"/>
                <w:color w:val="000000" w:themeColor="text1"/>
                <w:sz w:val="18"/>
                <w:szCs w:val="18"/>
              </w:rPr>
              <w:t>ａ　平常時の対応（建物・設備の安全対策、電気・水道等のライフラインが停止した場合の対策、必要品の備蓄等）</w:t>
            </w:r>
          </w:p>
          <w:p w14:paraId="08D50521" w14:textId="77777777" w:rsidR="00AF6A95" w:rsidRPr="009C084B" w:rsidRDefault="00AF6A95" w:rsidP="007E60C7">
            <w:pPr>
              <w:snapToGrid w:val="0"/>
              <w:ind w:firstLineChars="311" w:firstLine="547"/>
              <w:rPr>
                <w:rFonts w:ascii="ＭＳ 明朝" w:hAnsi="ＭＳ 明朝"/>
                <w:color w:val="000000" w:themeColor="text1"/>
                <w:sz w:val="18"/>
                <w:szCs w:val="18"/>
              </w:rPr>
            </w:pPr>
            <w:r w:rsidRPr="009C084B">
              <w:rPr>
                <w:rFonts w:ascii="ＭＳ 明朝" w:hAnsi="ＭＳ 明朝" w:hint="eastAsia"/>
                <w:color w:val="000000" w:themeColor="text1"/>
                <w:sz w:val="18"/>
                <w:szCs w:val="18"/>
              </w:rPr>
              <w:t>ｂ　緊急時の対応（業務継続計画発動基準、対応体制等）</w:t>
            </w:r>
          </w:p>
          <w:p w14:paraId="6F327A48" w14:textId="77777777" w:rsidR="00AF6A95" w:rsidRPr="009C084B" w:rsidRDefault="00AF6A95" w:rsidP="007E60C7">
            <w:pPr>
              <w:snapToGrid w:val="0"/>
              <w:ind w:leftChars="185" w:left="409" w:hangingChars="16" w:hanging="28"/>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ｃ　他施設及び地域との連携</w:t>
            </w:r>
          </w:p>
          <w:p w14:paraId="7E8A1E4E" w14:textId="77777777" w:rsidR="00AF6A95" w:rsidRPr="009C084B" w:rsidRDefault="00AF6A95" w:rsidP="007E60C7">
            <w:pPr>
              <w:snapToGrid w:val="0"/>
              <w:ind w:leftChars="185" w:left="409" w:hangingChars="16" w:hanging="28"/>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3B983CF" w14:textId="0366A7CA" w:rsidR="00AF6A95" w:rsidRPr="009C084B" w:rsidRDefault="009C084B" w:rsidP="009E6DC3">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0399666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策定済</w:t>
            </w:r>
          </w:p>
          <w:p w14:paraId="4F025E36" w14:textId="6EC58AAB" w:rsidR="00AF6A95" w:rsidRPr="009C084B" w:rsidRDefault="009C084B" w:rsidP="009E6DC3">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1824408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未策定</w:t>
            </w:r>
          </w:p>
        </w:tc>
        <w:tc>
          <w:tcPr>
            <w:tcW w:w="1219" w:type="dxa"/>
            <w:tcBorders>
              <w:left w:val="single" w:sz="4" w:space="0" w:color="auto"/>
            </w:tcBorders>
            <w:shd w:val="clear" w:color="auto" w:fill="auto"/>
            <w:tcMar>
              <w:top w:w="0" w:type="dxa"/>
              <w:left w:w="28" w:type="dxa"/>
              <w:bottom w:w="57" w:type="dxa"/>
              <w:right w:w="28" w:type="dxa"/>
            </w:tcMar>
          </w:tcPr>
          <w:p w14:paraId="28E5186F"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1A147BB4"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6E3B950"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19492BAC" w14:textId="77777777" w:rsidR="00AF6A95" w:rsidRPr="009C084B" w:rsidRDefault="00AF6A95" w:rsidP="009232B0">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271D37D5" w14:textId="77777777" w:rsidR="00AF6A95" w:rsidRPr="009C084B" w:rsidRDefault="00AF6A95" w:rsidP="009232B0">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26F3B1C2" w14:textId="77777777" w:rsidR="00AF6A95" w:rsidRPr="009C084B" w:rsidRDefault="00AF6A95" w:rsidP="009232B0">
            <w:pPr>
              <w:autoSpaceDE w:val="0"/>
              <w:autoSpaceDN w:val="0"/>
              <w:adjustRightInd w:val="0"/>
              <w:snapToGrid w:val="0"/>
              <w:rPr>
                <w:rFonts w:ascii="ＭＳ 明朝" w:hAnsi="ＭＳ 明朝"/>
                <w:color w:val="000000" w:themeColor="text1"/>
                <w:spacing w:val="0"/>
                <w:sz w:val="18"/>
                <w:szCs w:val="18"/>
              </w:rPr>
            </w:pPr>
          </w:p>
          <w:p w14:paraId="6DF72EF9" w14:textId="77777777" w:rsidR="00AF6A95" w:rsidRPr="009C084B" w:rsidRDefault="00AF6A95" w:rsidP="009232B0">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3ED1FBF2" w14:textId="77777777" w:rsidR="00AF6A95" w:rsidRPr="009C084B" w:rsidRDefault="00AF6A95" w:rsidP="009232B0">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18BB4590" w14:textId="77777777" w:rsidR="00AF6A95" w:rsidRPr="009C084B" w:rsidRDefault="00AF6A95" w:rsidP="00396A58">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3686633" w14:textId="77777777" w:rsidR="00AF6A95" w:rsidRPr="009C084B" w:rsidRDefault="00AF6A95" w:rsidP="009232B0">
            <w:pPr>
              <w:autoSpaceDE w:val="0"/>
              <w:autoSpaceDN w:val="0"/>
              <w:adjustRightInd w:val="0"/>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（感染症対応研修）</w:t>
            </w:r>
          </w:p>
          <w:p w14:paraId="372597E8" w14:textId="3BB44559" w:rsidR="00AF6A95" w:rsidRPr="009C084B" w:rsidRDefault="009C084B" w:rsidP="009232B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402353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実施済</w:t>
            </w:r>
          </w:p>
          <w:p w14:paraId="38416FE8" w14:textId="6D13A366" w:rsidR="00AF6A95" w:rsidRPr="009C084B" w:rsidRDefault="009C084B" w:rsidP="009232B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672818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未実施</w:t>
            </w:r>
          </w:p>
          <w:p w14:paraId="416EDBD7" w14:textId="77777777" w:rsidR="00AF6A95" w:rsidRPr="009C084B" w:rsidRDefault="00AF6A95" w:rsidP="009232B0">
            <w:pPr>
              <w:autoSpaceDE w:val="0"/>
              <w:autoSpaceDN w:val="0"/>
              <w:adjustRightInd w:val="0"/>
              <w:snapToGrid w:val="0"/>
              <w:rPr>
                <w:rFonts w:ascii="ＭＳ 明朝" w:hAnsi="ＭＳ 明朝"/>
                <w:color w:val="000000" w:themeColor="text1"/>
                <w:sz w:val="18"/>
                <w:szCs w:val="18"/>
              </w:rPr>
            </w:pPr>
          </w:p>
          <w:p w14:paraId="54F4A8A9" w14:textId="77777777" w:rsidR="00AF6A95" w:rsidRPr="009C084B" w:rsidRDefault="00AF6A95" w:rsidP="009232B0">
            <w:pPr>
              <w:autoSpaceDE w:val="0"/>
              <w:autoSpaceDN w:val="0"/>
              <w:adjustRightInd w:val="0"/>
              <w:snapToGrid w:val="0"/>
              <w:rPr>
                <w:rFonts w:ascii="ＭＳ 明朝" w:hAnsi="ＭＳ 明朝"/>
                <w:color w:val="000000" w:themeColor="text1"/>
                <w:sz w:val="18"/>
                <w:szCs w:val="18"/>
              </w:rPr>
            </w:pPr>
          </w:p>
          <w:p w14:paraId="48F74844" w14:textId="77777777" w:rsidR="00AF6A95" w:rsidRPr="009C084B" w:rsidRDefault="00AF6A95" w:rsidP="009232B0">
            <w:pPr>
              <w:autoSpaceDE w:val="0"/>
              <w:autoSpaceDN w:val="0"/>
              <w:adjustRightInd w:val="0"/>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（災害対応研修）</w:t>
            </w:r>
          </w:p>
          <w:p w14:paraId="519C2F9F" w14:textId="4081D069" w:rsidR="00AF6A95" w:rsidRPr="009C084B" w:rsidRDefault="009C084B" w:rsidP="009232B0">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3500501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実施済</w:t>
            </w:r>
          </w:p>
          <w:p w14:paraId="6FDBB536" w14:textId="4E96D27D" w:rsidR="00AF6A95" w:rsidRPr="009C084B" w:rsidRDefault="009C084B" w:rsidP="009232B0">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0218674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未実施</w:t>
            </w:r>
          </w:p>
        </w:tc>
        <w:tc>
          <w:tcPr>
            <w:tcW w:w="1219" w:type="dxa"/>
            <w:tcBorders>
              <w:left w:val="single" w:sz="4" w:space="0" w:color="auto"/>
            </w:tcBorders>
            <w:shd w:val="clear" w:color="auto" w:fill="auto"/>
            <w:tcMar>
              <w:top w:w="0" w:type="dxa"/>
              <w:left w:w="28" w:type="dxa"/>
              <w:bottom w:w="57" w:type="dxa"/>
              <w:right w:w="28" w:type="dxa"/>
            </w:tcMar>
          </w:tcPr>
          <w:p w14:paraId="5AC3B946" w14:textId="77777777" w:rsidR="00AF6A95" w:rsidRPr="009C084B" w:rsidRDefault="00AF6A95" w:rsidP="009232B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w:t>
            </w:r>
          </w:p>
          <w:p w14:paraId="21A7988F" w14:textId="77777777" w:rsidR="00AF6A95" w:rsidRPr="009C084B" w:rsidRDefault="00AF6A95" w:rsidP="009232B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25 第3の2の3</w:t>
            </w:r>
          </w:p>
          <w:p w14:paraId="35946F88" w14:textId="77777777" w:rsidR="00AF6A95" w:rsidRPr="009C084B" w:rsidRDefault="00AF6A95" w:rsidP="009232B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(7)③）</w:t>
            </w:r>
          </w:p>
          <w:p w14:paraId="1A87761F" w14:textId="77777777" w:rsidR="00AF6A95" w:rsidRPr="009C084B" w:rsidRDefault="00AF6A95" w:rsidP="009232B0">
            <w:pPr>
              <w:snapToGrid w:val="0"/>
              <w:rPr>
                <w:rFonts w:ascii="ＭＳ 明朝" w:hAnsi="ＭＳ 明朝"/>
                <w:color w:val="000000" w:themeColor="text1"/>
                <w:sz w:val="16"/>
                <w:szCs w:val="16"/>
              </w:rPr>
            </w:pPr>
          </w:p>
          <w:p w14:paraId="59CB4233" w14:textId="77777777" w:rsidR="00AF6A95" w:rsidRPr="009C084B" w:rsidRDefault="00AF6A95" w:rsidP="009232B0">
            <w:pPr>
              <w:snapToGrid w:val="0"/>
              <w:rPr>
                <w:rFonts w:ascii="ＭＳ 明朝" w:hAnsi="ＭＳ 明朝"/>
                <w:color w:val="000000" w:themeColor="text1"/>
                <w:sz w:val="16"/>
                <w:szCs w:val="16"/>
              </w:rPr>
            </w:pPr>
          </w:p>
          <w:p w14:paraId="65B78E8B" w14:textId="77777777" w:rsidR="00AF6A95" w:rsidRPr="009C084B" w:rsidRDefault="00AF6A95" w:rsidP="009232B0">
            <w:pPr>
              <w:snapToGrid w:val="0"/>
              <w:rPr>
                <w:rFonts w:ascii="ＭＳ 明朝" w:hAnsi="ＭＳ 明朝"/>
                <w:color w:val="000000" w:themeColor="text1"/>
                <w:sz w:val="16"/>
                <w:szCs w:val="16"/>
              </w:rPr>
            </w:pPr>
          </w:p>
          <w:p w14:paraId="4DE4598A" w14:textId="77777777" w:rsidR="00AF6A95" w:rsidRPr="009C084B" w:rsidRDefault="00AF6A95" w:rsidP="009232B0">
            <w:pPr>
              <w:snapToGrid w:val="0"/>
              <w:rPr>
                <w:rFonts w:ascii="ＭＳ 明朝" w:hAnsi="ＭＳ 明朝"/>
                <w:color w:val="000000" w:themeColor="text1"/>
                <w:sz w:val="16"/>
                <w:szCs w:val="16"/>
              </w:rPr>
            </w:pPr>
          </w:p>
          <w:p w14:paraId="4C4BE450" w14:textId="77777777" w:rsidR="00AF6A95" w:rsidRPr="009C084B" w:rsidRDefault="00AF6A95" w:rsidP="009232B0">
            <w:pPr>
              <w:snapToGrid w:val="0"/>
              <w:rPr>
                <w:rFonts w:ascii="ＭＳ 明朝" w:hAnsi="ＭＳ 明朝"/>
                <w:color w:val="000000" w:themeColor="text1"/>
                <w:sz w:val="16"/>
                <w:szCs w:val="16"/>
              </w:rPr>
            </w:pPr>
          </w:p>
          <w:p w14:paraId="1682C175" w14:textId="77777777" w:rsidR="00AF6A95" w:rsidRPr="009C084B" w:rsidRDefault="00AF6A95" w:rsidP="009232B0">
            <w:pPr>
              <w:snapToGrid w:val="0"/>
              <w:rPr>
                <w:rFonts w:ascii="ＭＳ 明朝" w:hAnsi="ＭＳ 明朝"/>
                <w:color w:val="000000" w:themeColor="text1"/>
                <w:sz w:val="16"/>
                <w:szCs w:val="16"/>
              </w:rPr>
            </w:pPr>
          </w:p>
          <w:p w14:paraId="31446AAA" w14:textId="77777777" w:rsidR="00AF6A95" w:rsidRPr="009C084B" w:rsidRDefault="00AF6A95" w:rsidP="009232B0">
            <w:pPr>
              <w:snapToGrid w:val="0"/>
              <w:rPr>
                <w:rFonts w:ascii="ＭＳ 明朝" w:hAnsi="ＭＳ 明朝"/>
                <w:color w:val="000000" w:themeColor="text1"/>
                <w:sz w:val="16"/>
                <w:szCs w:val="16"/>
              </w:rPr>
            </w:pPr>
          </w:p>
          <w:p w14:paraId="28BCC856" w14:textId="77777777" w:rsidR="00AF6A95" w:rsidRPr="009C084B" w:rsidRDefault="00AF6A95" w:rsidP="009232B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w:t>
            </w:r>
          </w:p>
          <w:p w14:paraId="6D5E5724" w14:textId="77777777" w:rsidR="00AF6A95" w:rsidRPr="009C084B" w:rsidRDefault="00AF6A95" w:rsidP="009232B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25 第3の二の3</w:t>
            </w:r>
          </w:p>
          <w:p w14:paraId="5742005B" w14:textId="77777777" w:rsidR="00AF6A95" w:rsidRPr="009C084B" w:rsidRDefault="00AF6A95" w:rsidP="009232B0">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(7)④）</w:t>
            </w:r>
          </w:p>
        </w:tc>
      </w:tr>
      <w:tr w:rsidR="009C084B" w:rsidRPr="009C084B" w14:paraId="20F34714"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EDA574C" w14:textId="77777777" w:rsidR="00AF6A95" w:rsidRPr="009C084B" w:rsidRDefault="00AF6A9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5-28</w:t>
            </w:r>
          </w:p>
          <w:p w14:paraId="3953CD36" w14:textId="77777777" w:rsidR="00AF6A95" w:rsidRPr="009C084B" w:rsidRDefault="00AF6A9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衛生管理等</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EF458D9" w14:textId="36254A98" w:rsidR="00AF6A95" w:rsidRPr="009C084B" w:rsidRDefault="00A46A88" w:rsidP="00A46A8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①　</w:t>
            </w:r>
            <w:r w:rsidR="00AF6A95" w:rsidRPr="009C084B">
              <w:rPr>
                <w:rFonts w:ascii="ＭＳ 明朝" w:hAnsi="ＭＳ 明朝" w:hint="eastAsia"/>
                <w:color w:val="000000" w:themeColor="text1"/>
                <w:sz w:val="18"/>
                <w:szCs w:val="18"/>
              </w:rPr>
              <w:t>看護師等の清潔の保持及び健康状態について、必要な管理を行っていますか。</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F015A91" w14:textId="2413A04C"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3662474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51FC4F6E" w14:textId="11A0E364"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7981935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780183C"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682E9780"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条準用(第3</w:t>
            </w:r>
            <w:r w:rsidRPr="009C084B">
              <w:rPr>
                <w:rFonts w:ascii="ＭＳ 明朝" w:hAnsi="ＭＳ 明朝" w:hint="eastAsia"/>
                <w:color w:val="000000" w:themeColor="text1"/>
                <w:sz w:val="16"/>
                <w:szCs w:val="16"/>
              </w:rPr>
              <w:t>3</w:t>
            </w:r>
            <w:r w:rsidRPr="009C084B">
              <w:rPr>
                <w:rFonts w:ascii="ＭＳ 明朝" w:hAnsi="ＭＳ 明朝"/>
                <w:color w:val="000000" w:themeColor="text1"/>
                <w:sz w:val="16"/>
                <w:szCs w:val="16"/>
              </w:rPr>
              <w:t>条)</w:t>
            </w:r>
          </w:p>
          <w:p w14:paraId="5E77044E"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16ED1960"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第74条準用(第31条)</w:t>
            </w:r>
          </w:p>
        </w:tc>
      </w:tr>
      <w:tr w:rsidR="009C084B" w:rsidRPr="009C084B" w14:paraId="6E2D250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FFA7D85"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7AE1416" w14:textId="77777777" w:rsidR="00AF6A95" w:rsidRPr="009C084B" w:rsidRDefault="003D0DEB"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AF6A95" w:rsidRPr="009C084B">
              <w:rPr>
                <w:rFonts w:ascii="ＭＳ 明朝" w:hAnsi="ＭＳ 明朝" w:hint="eastAsia"/>
                <w:color w:val="000000" w:themeColor="text1"/>
                <w:sz w:val="18"/>
                <w:szCs w:val="18"/>
              </w:rPr>
              <w:t xml:space="preserve">　事業所の設備及び備品等について、衛生的な管理に努めていますか。</w:t>
            </w:r>
          </w:p>
          <w:p w14:paraId="2C454F62" w14:textId="77777777" w:rsidR="00AF6A95" w:rsidRPr="009C084B" w:rsidRDefault="00AF6A95" w:rsidP="00396A58">
            <w:pPr>
              <w:snapToGrid w:val="0"/>
              <w:rPr>
                <w:rFonts w:ascii="ＭＳ 明朝" w:hAnsi="ＭＳ 明朝"/>
                <w:color w:val="000000" w:themeColor="text1"/>
                <w:sz w:val="18"/>
                <w:szCs w:val="18"/>
              </w:rPr>
            </w:pPr>
          </w:p>
          <w:p w14:paraId="7A032FB3" w14:textId="77777777" w:rsidR="00AF6A95" w:rsidRPr="009C084B" w:rsidRDefault="00AF6A95" w:rsidP="00B7473E">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看護師等が感染源となることを予防し、また看護師等を感染の危険から守るため、使い捨ての手袋等感染を予防するための備品等を備えるなど対策を講じてください。</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749E2B5" w14:textId="02660C4E"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9857489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188B1D30" w14:textId="2000F129"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488937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BEB6F57" w14:textId="77777777" w:rsidR="00AF6A95" w:rsidRPr="009C084B" w:rsidRDefault="00AF6A95" w:rsidP="00B7473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w:t>
            </w:r>
          </w:p>
          <w:p w14:paraId="021B193A" w14:textId="77777777" w:rsidR="00AF6A95" w:rsidRPr="009C084B" w:rsidRDefault="00AF6A95" w:rsidP="00B7473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25 第3の一の3</w:t>
            </w:r>
          </w:p>
          <w:p w14:paraId="64A37785" w14:textId="77777777" w:rsidR="00AF6A95" w:rsidRPr="009C084B" w:rsidRDefault="00AF6A95" w:rsidP="00B7473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(23)①）</w:t>
            </w:r>
          </w:p>
        </w:tc>
      </w:tr>
      <w:tr w:rsidR="009C084B" w:rsidRPr="009C084B" w14:paraId="2D968B00" w14:textId="77777777" w:rsidTr="00140EC3">
        <w:trPr>
          <w:trHeight w:val="633"/>
        </w:trPr>
        <w:tc>
          <w:tcPr>
            <w:tcW w:w="1268" w:type="dxa"/>
            <w:vMerge/>
            <w:tcBorders>
              <w:right w:val="single" w:sz="4" w:space="0" w:color="auto"/>
            </w:tcBorders>
            <w:shd w:val="clear" w:color="auto" w:fill="auto"/>
            <w:tcMar>
              <w:top w:w="0" w:type="dxa"/>
              <w:left w:w="28" w:type="dxa"/>
              <w:bottom w:w="57" w:type="dxa"/>
              <w:right w:w="28" w:type="dxa"/>
            </w:tcMar>
          </w:tcPr>
          <w:p w14:paraId="54F243C0"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6D1DFE3B" w14:textId="77777777" w:rsidR="00AF6A95" w:rsidRPr="009C084B" w:rsidRDefault="00AF6A95" w:rsidP="009A4200">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当該事業所において感染症が発生し、又はまん延しないように、次の各号に掲げる措置を講じるよう努めていますか。</w:t>
            </w:r>
          </w:p>
        </w:tc>
        <w:tc>
          <w:tcPr>
            <w:tcW w:w="996" w:type="dxa"/>
            <w:tcBorders>
              <w:top w:val="single" w:sz="4" w:space="0" w:color="auto"/>
              <w:left w:val="single" w:sz="4" w:space="0" w:color="auto"/>
              <w:right w:val="single" w:sz="4" w:space="0" w:color="auto"/>
            </w:tcBorders>
            <w:shd w:val="clear" w:color="auto" w:fill="auto"/>
          </w:tcPr>
          <w:p w14:paraId="32AF0356" w14:textId="3A1DDB9E"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0875378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7F1FD547" w14:textId="431F1648" w:rsidR="00AF6A9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1027185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345F93C"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w:t>
            </w:r>
          </w:p>
          <w:p w14:paraId="2E7730C4" w14:textId="77777777" w:rsidR="00AF6A95" w:rsidRPr="009C084B" w:rsidRDefault="00AF6A95" w:rsidP="00396A58">
            <w:pPr>
              <w:snapToGrid w:val="0"/>
              <w:rPr>
                <w:rFonts w:ascii="ＭＳ 明朝" w:hAnsi="ＭＳ 明朝"/>
                <w:color w:val="000000" w:themeColor="text1"/>
                <w:sz w:val="16"/>
                <w:szCs w:val="16"/>
              </w:rPr>
            </w:pPr>
            <w:r w:rsidRPr="009C084B">
              <w:rPr>
                <w:rFonts w:ascii="ＭＳ 明朝" w:hAnsi="ＭＳ 明朝"/>
                <w:color w:val="000000" w:themeColor="text1"/>
                <w:sz w:val="16"/>
                <w:szCs w:val="16"/>
              </w:rPr>
              <w:t>25 第3の1の3(21)）</w:t>
            </w:r>
          </w:p>
        </w:tc>
      </w:tr>
      <w:tr w:rsidR="009C084B" w:rsidRPr="009C084B" w14:paraId="6AE3A20A"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35F4789"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47FFA6" w14:textId="77777777" w:rsidR="00AF6A95" w:rsidRPr="009C084B" w:rsidRDefault="00AF6A95" w:rsidP="00DB03CA">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一　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ること。</w:t>
            </w:r>
          </w:p>
          <w:p w14:paraId="5A277BF0" w14:textId="77777777" w:rsidR="00AF6A95" w:rsidRPr="009C084B" w:rsidRDefault="00AF6A95" w:rsidP="00DB03CA">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7CA911C" w14:textId="2296F505" w:rsidR="00AF6A95" w:rsidRPr="009C084B" w:rsidRDefault="009C084B" w:rsidP="00DB03CA">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6638472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712DC0BA" w14:textId="22F161CB" w:rsidR="00AF6A95" w:rsidRPr="009C084B" w:rsidRDefault="009C084B" w:rsidP="00DB03CA">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1137893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vMerge w:val="restart"/>
            <w:tcBorders>
              <w:left w:val="single" w:sz="4" w:space="0" w:color="auto"/>
            </w:tcBorders>
            <w:shd w:val="clear" w:color="auto" w:fill="auto"/>
            <w:tcMar>
              <w:top w:w="0" w:type="dxa"/>
              <w:left w:w="28" w:type="dxa"/>
              <w:bottom w:w="57" w:type="dxa"/>
              <w:right w:w="28" w:type="dxa"/>
            </w:tcMar>
          </w:tcPr>
          <w:p w14:paraId="03478C72"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51CC849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9CC556B"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6EF5B71F" w14:textId="77777777" w:rsidR="00AF6A95" w:rsidRPr="009C084B" w:rsidRDefault="00AF6A95" w:rsidP="006277AB">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二　当該事業所における感染症の予防及びまん延の防止のための指針を整備すること。</w:t>
            </w:r>
          </w:p>
          <w:p w14:paraId="637F0484" w14:textId="77777777" w:rsidR="00AF6A95" w:rsidRPr="009C084B" w:rsidRDefault="00AF6A95" w:rsidP="006277AB">
            <w:pPr>
              <w:snapToGrid w:val="0"/>
              <w:ind w:left="352" w:hangingChars="200" w:hanging="352"/>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1ADD174B" w14:textId="78F54311" w:rsidR="00AF6A95" w:rsidRPr="009C084B" w:rsidRDefault="009C084B" w:rsidP="006277A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3980801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2ED35BD5" w14:textId="2B1BDBE0" w:rsidR="00AF6A95" w:rsidRPr="009C084B" w:rsidRDefault="009C084B" w:rsidP="006277AB">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9069734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vMerge/>
            <w:tcBorders>
              <w:left w:val="single" w:sz="4" w:space="0" w:color="auto"/>
              <w:bottom w:val="nil"/>
            </w:tcBorders>
            <w:shd w:val="clear" w:color="auto" w:fill="auto"/>
            <w:tcMar>
              <w:top w:w="0" w:type="dxa"/>
              <w:left w:w="28" w:type="dxa"/>
              <w:bottom w:w="57" w:type="dxa"/>
              <w:right w:w="28" w:type="dxa"/>
            </w:tcMar>
          </w:tcPr>
          <w:p w14:paraId="7D76CE12"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5A8BE05F" w14:textId="77777777" w:rsidTr="00140EC3">
        <w:trPr>
          <w:trHeight w:val="478"/>
        </w:trPr>
        <w:tc>
          <w:tcPr>
            <w:tcW w:w="1268" w:type="dxa"/>
            <w:vMerge/>
            <w:tcBorders>
              <w:right w:val="single" w:sz="4" w:space="0" w:color="auto"/>
            </w:tcBorders>
            <w:shd w:val="clear" w:color="auto" w:fill="auto"/>
            <w:tcMar>
              <w:top w:w="0" w:type="dxa"/>
              <w:left w:w="28" w:type="dxa"/>
              <w:bottom w:w="57" w:type="dxa"/>
              <w:right w:w="28" w:type="dxa"/>
            </w:tcMar>
          </w:tcPr>
          <w:p w14:paraId="2E0899CF"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nil"/>
              <w:left w:val="single" w:sz="4" w:space="0" w:color="auto"/>
              <w:right w:val="single" w:sz="4" w:space="0" w:color="auto"/>
            </w:tcBorders>
            <w:shd w:val="clear" w:color="auto" w:fill="auto"/>
            <w:tcMar>
              <w:top w:w="0" w:type="dxa"/>
              <w:bottom w:w="57" w:type="dxa"/>
            </w:tcMar>
          </w:tcPr>
          <w:p w14:paraId="1B017012" w14:textId="77777777" w:rsidR="00AF6A95" w:rsidRPr="009C084B" w:rsidRDefault="00AF6A95" w:rsidP="00C8763C">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三　当該事業所において、看護師等に対し、感染症の予防及びまん延の防止のための研修及び訓練を定期的に実施すること。</w:t>
            </w:r>
          </w:p>
          <w:p w14:paraId="21351C29" w14:textId="77777777" w:rsidR="00AF6A95" w:rsidRPr="009C084B" w:rsidRDefault="00AF6A95" w:rsidP="00C8763C">
            <w:pPr>
              <w:snapToGrid w:val="0"/>
              <w:ind w:left="352" w:hangingChars="200" w:hanging="352"/>
              <w:rPr>
                <w:rFonts w:ascii="ＭＳ 明朝" w:hAnsi="ＭＳ 明朝"/>
                <w:color w:val="000000" w:themeColor="text1"/>
                <w:sz w:val="18"/>
                <w:szCs w:val="18"/>
              </w:rPr>
            </w:pPr>
          </w:p>
        </w:tc>
        <w:tc>
          <w:tcPr>
            <w:tcW w:w="996" w:type="dxa"/>
            <w:tcBorders>
              <w:top w:val="nil"/>
              <w:left w:val="single" w:sz="4" w:space="0" w:color="auto"/>
              <w:right w:val="single" w:sz="4" w:space="0" w:color="auto"/>
            </w:tcBorders>
            <w:shd w:val="clear" w:color="auto" w:fill="auto"/>
          </w:tcPr>
          <w:p w14:paraId="0D861E86" w14:textId="522B2F27" w:rsidR="00AF6A95" w:rsidRPr="009C084B" w:rsidRDefault="009C084B" w:rsidP="00C8763C">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1156739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はい</w:t>
            </w:r>
          </w:p>
          <w:p w14:paraId="6D4DB50C" w14:textId="053DAA93" w:rsidR="00AF6A95" w:rsidRPr="009C084B" w:rsidRDefault="009C084B" w:rsidP="00C8763C">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4930637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AF6A95" w:rsidRPr="009C084B">
              <w:rPr>
                <w:rFonts w:ascii="ＭＳ 明朝" w:hAnsi="ＭＳ 明朝" w:hint="eastAsia"/>
                <w:color w:val="000000" w:themeColor="text1"/>
                <w:sz w:val="18"/>
                <w:szCs w:val="18"/>
              </w:rPr>
              <w:t>いいえ</w:t>
            </w:r>
          </w:p>
        </w:tc>
        <w:tc>
          <w:tcPr>
            <w:tcW w:w="1219" w:type="dxa"/>
            <w:tcBorders>
              <w:top w:val="nil"/>
              <w:left w:val="single" w:sz="4" w:space="0" w:color="auto"/>
            </w:tcBorders>
            <w:shd w:val="clear" w:color="auto" w:fill="auto"/>
            <w:tcMar>
              <w:top w:w="0" w:type="dxa"/>
              <w:left w:w="28" w:type="dxa"/>
              <w:bottom w:w="57" w:type="dxa"/>
              <w:right w:w="28" w:type="dxa"/>
            </w:tcMar>
          </w:tcPr>
          <w:p w14:paraId="59277A4E"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507C796D" w14:textId="77777777" w:rsidTr="00140EC3">
        <w:trPr>
          <w:trHeight w:val="944"/>
        </w:trPr>
        <w:tc>
          <w:tcPr>
            <w:tcW w:w="1268" w:type="dxa"/>
            <w:vMerge/>
            <w:tcBorders>
              <w:right w:val="single" w:sz="4" w:space="0" w:color="auto"/>
            </w:tcBorders>
            <w:shd w:val="clear" w:color="auto" w:fill="auto"/>
            <w:tcMar>
              <w:top w:w="0" w:type="dxa"/>
              <w:left w:w="28" w:type="dxa"/>
              <w:bottom w:w="57" w:type="dxa"/>
              <w:right w:w="28" w:type="dxa"/>
            </w:tcMar>
          </w:tcPr>
          <w:p w14:paraId="432B74C7"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52BCF14" w14:textId="77777777" w:rsidR="00AF6A95" w:rsidRPr="009C084B" w:rsidRDefault="00AF6A95" w:rsidP="009A4200">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tc>
        <w:tc>
          <w:tcPr>
            <w:tcW w:w="996" w:type="dxa"/>
            <w:tcBorders>
              <w:left w:val="single" w:sz="4" w:space="0" w:color="auto"/>
              <w:bottom w:val="nil"/>
              <w:right w:val="single" w:sz="4" w:space="0" w:color="auto"/>
            </w:tcBorders>
            <w:shd w:val="clear" w:color="auto" w:fill="auto"/>
          </w:tcPr>
          <w:p w14:paraId="2CB43BD6"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nil"/>
            </w:tcBorders>
            <w:shd w:val="clear" w:color="auto" w:fill="auto"/>
            <w:tcMar>
              <w:top w:w="0" w:type="dxa"/>
              <w:left w:w="28" w:type="dxa"/>
              <w:bottom w:w="57" w:type="dxa"/>
              <w:right w:w="28" w:type="dxa"/>
            </w:tcMar>
          </w:tcPr>
          <w:p w14:paraId="1968471A"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51BD7B5A"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24B214A"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2748F3CB" w14:textId="77777777" w:rsidR="00AF6A95" w:rsidRPr="009C084B" w:rsidRDefault="00AF6A95" w:rsidP="00C8763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ア　感染症の予防及びまん延の防止のための対策を検討する委員会</w:t>
            </w:r>
          </w:p>
          <w:p w14:paraId="57C73F2E" w14:textId="77777777" w:rsidR="00F144E6" w:rsidRPr="009C084B" w:rsidRDefault="00AF6A95" w:rsidP="00C8763C">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を担当する者（感染対策担当者）を決めておくことが必要です。</w:t>
            </w:r>
          </w:p>
          <w:p w14:paraId="53A93091" w14:textId="77777777" w:rsidR="00F144E6" w:rsidRPr="009C084B" w:rsidRDefault="00F144E6" w:rsidP="00F144E6">
            <w:pPr>
              <w:snapToGrid w:val="0"/>
              <w:ind w:left="180" w:hangingChars="100" w:hanging="180"/>
              <w:rPr>
                <w:rFonts w:ascii="ＭＳ 明朝" w:hAnsi="ＭＳ 明朝"/>
                <w:color w:val="000000" w:themeColor="text1"/>
                <w:spacing w:val="0"/>
                <w:sz w:val="18"/>
                <w:szCs w:val="18"/>
                <w:u w:val="single"/>
              </w:rPr>
            </w:pPr>
            <w:r w:rsidRPr="009C084B">
              <w:rPr>
                <w:rFonts w:ascii="ＭＳ 明朝" w:hAnsi="ＭＳ 明朝" w:hint="eastAsia"/>
                <w:color w:val="000000" w:themeColor="text1"/>
                <w:spacing w:val="0"/>
                <w:sz w:val="18"/>
                <w:szCs w:val="18"/>
              </w:rPr>
              <w:t xml:space="preserve">　　</w:t>
            </w:r>
            <w:r w:rsidRPr="009C084B">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1CB91D52" w14:textId="77777777" w:rsidR="00F144E6" w:rsidRPr="009C084B" w:rsidRDefault="00F144E6" w:rsidP="00F144E6">
            <w:pPr>
              <w:snapToGrid w:val="0"/>
              <w:ind w:left="540" w:hangingChars="300" w:hanging="540"/>
              <w:rPr>
                <w:rFonts w:ascii="ＭＳ 明朝" w:hAnsi="ＭＳ 明朝"/>
                <w:color w:val="000000" w:themeColor="text1"/>
                <w:spacing w:val="0"/>
                <w:sz w:val="18"/>
                <w:szCs w:val="18"/>
                <w:u w:val="single"/>
              </w:rPr>
            </w:pPr>
            <w:r w:rsidRPr="009C084B">
              <w:rPr>
                <w:rFonts w:ascii="ＭＳ 明朝" w:hAnsi="ＭＳ 明朝" w:hint="eastAsia"/>
                <w:color w:val="000000" w:themeColor="text1"/>
                <w:spacing w:val="0"/>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6555D151" w14:textId="5B18D9B3" w:rsidR="00F144E6" w:rsidRPr="009C084B" w:rsidRDefault="00F144E6" w:rsidP="00F144E6">
            <w:pPr>
              <w:snapToGrid w:val="0"/>
              <w:ind w:left="900" w:hangingChars="500" w:hanging="900"/>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 xml:space="preserve">　　【補足】訪問看護では、この下線を附した改正は通知にはありませんが、他のサービス種別では改正されていますので、参考として掲載しています。</w:t>
            </w:r>
          </w:p>
          <w:p w14:paraId="34BD7968" w14:textId="284BF0C9" w:rsidR="00AF6A95" w:rsidRPr="009C084B" w:rsidRDefault="00F144E6" w:rsidP="00C8763C">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AF6A95" w:rsidRPr="009C084B">
              <w:rPr>
                <w:rFonts w:ascii="ＭＳ 明朝" w:hAnsi="ＭＳ 明朝" w:hint="eastAsia"/>
                <w:color w:val="000000" w:themeColor="text1"/>
                <w:sz w:val="18"/>
                <w:szCs w:val="18"/>
              </w:rPr>
              <w:t>感染対策委員会は、利用者の状況など事業所の状況に応じ、おおむね６月に１回以上、定期的に開催するとともに、感染症が流行する時期等を勘案して必要に応じ随時開催する必要があります。</w:t>
            </w:r>
          </w:p>
          <w:p w14:paraId="63E74945" w14:textId="77777777" w:rsidR="00AF6A95" w:rsidRPr="009C084B" w:rsidRDefault="00AF6A95" w:rsidP="00C8763C">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AF2C8A3" w14:textId="77777777" w:rsidR="00AF6A95" w:rsidRPr="009C084B" w:rsidRDefault="00AF6A95" w:rsidP="00C8763C">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0F07F6A0" w14:textId="77777777" w:rsidR="00AF6A95" w:rsidRPr="009C084B" w:rsidRDefault="00AF6A95" w:rsidP="00C8763C">
            <w:pPr>
              <w:snapToGrid w:val="0"/>
              <w:ind w:leftChars="100" w:left="206"/>
              <w:rPr>
                <w:rFonts w:ascii="ＭＳ 明朝" w:hAnsi="ＭＳ 明朝"/>
                <w:color w:val="000000" w:themeColor="text1"/>
                <w:sz w:val="18"/>
                <w:szCs w:val="18"/>
              </w:rPr>
            </w:pPr>
          </w:p>
        </w:tc>
        <w:tc>
          <w:tcPr>
            <w:tcW w:w="996" w:type="dxa"/>
            <w:tcBorders>
              <w:top w:val="nil"/>
              <w:left w:val="single" w:sz="4" w:space="0" w:color="auto"/>
              <w:bottom w:val="nil"/>
              <w:right w:val="single" w:sz="4" w:space="0" w:color="auto"/>
            </w:tcBorders>
            <w:shd w:val="clear" w:color="auto" w:fill="auto"/>
          </w:tcPr>
          <w:p w14:paraId="3F8D10B2"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21C65BD3"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52D22ADB" w14:textId="77777777" w:rsidTr="00140EC3">
        <w:trPr>
          <w:trHeight w:val="2568"/>
        </w:trPr>
        <w:tc>
          <w:tcPr>
            <w:tcW w:w="1268" w:type="dxa"/>
            <w:vMerge/>
            <w:tcBorders>
              <w:right w:val="single" w:sz="4" w:space="0" w:color="auto"/>
            </w:tcBorders>
            <w:shd w:val="clear" w:color="auto" w:fill="auto"/>
            <w:tcMar>
              <w:top w:w="0" w:type="dxa"/>
              <w:left w:w="28" w:type="dxa"/>
              <w:bottom w:w="57" w:type="dxa"/>
              <w:right w:w="28" w:type="dxa"/>
            </w:tcMar>
          </w:tcPr>
          <w:p w14:paraId="6D321365"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51EF284" w14:textId="77777777" w:rsidR="00AF6A95" w:rsidRPr="009C084B" w:rsidRDefault="00AF6A95" w:rsidP="00C8763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イ　感染症の予防及びまん延の防止のための指針</w:t>
            </w:r>
          </w:p>
          <w:p w14:paraId="7F4A9049" w14:textId="77777777" w:rsidR="00AF6A95" w:rsidRPr="009C084B" w:rsidRDefault="00AF6A95" w:rsidP="00C8763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当該事業所における「感染症の予防及びまん延の防止のための指針」には、平常時の対策及び発生時の対応を規定します。</w:t>
            </w:r>
          </w:p>
          <w:p w14:paraId="6A8E34A8" w14:textId="77777777" w:rsidR="00AF6A95" w:rsidRPr="009C084B" w:rsidRDefault="00AF6A95" w:rsidP="00C8763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6C86FFD9" w14:textId="77777777" w:rsidR="00AF6A95" w:rsidRPr="009C084B" w:rsidRDefault="00AF6A95" w:rsidP="00C8763C">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なお、それぞれの項目の記載内容の例については、「介護現場における感染対策の手引き」を参照してください。</w:t>
            </w:r>
          </w:p>
          <w:p w14:paraId="12121A7A" w14:textId="77777777" w:rsidR="00AF6A95" w:rsidRPr="009C084B" w:rsidRDefault="00AF6A95" w:rsidP="00C8763C">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nil"/>
              <w:right w:val="single" w:sz="4" w:space="0" w:color="auto"/>
            </w:tcBorders>
            <w:shd w:val="clear" w:color="auto" w:fill="auto"/>
          </w:tcPr>
          <w:p w14:paraId="5B8E6A7F"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0198827A"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1659323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3C2F7A9"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A40D79" w14:textId="77777777" w:rsidR="00AF6A95" w:rsidRPr="009C084B" w:rsidRDefault="00AF6A95" w:rsidP="004B10D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ウ　感染症の予防及びまん延の防止のための研修及び訓練</w:t>
            </w:r>
          </w:p>
          <w:p w14:paraId="35A5B732" w14:textId="77777777" w:rsidR="00AF6A95" w:rsidRPr="009C084B" w:rsidRDefault="00AF6A95" w:rsidP="004B10D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看護師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14:paraId="3171C3A5" w14:textId="77777777" w:rsidR="00AF6A95" w:rsidRPr="009C084B" w:rsidRDefault="00AF6A95" w:rsidP="004B10D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14:paraId="746B598B" w14:textId="77777777" w:rsidR="00AF6A95" w:rsidRPr="009C084B" w:rsidRDefault="00AF6A95" w:rsidP="004B10D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14:paraId="55572A12" w14:textId="77777777" w:rsidR="00AF6A95" w:rsidRPr="009C084B" w:rsidRDefault="00AF6A95" w:rsidP="004B10D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0BF5E90E" w14:textId="77777777" w:rsidR="00AF6A95" w:rsidRPr="009C084B" w:rsidRDefault="00AF6A95" w:rsidP="004B10D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訓練の実施は、机上を含めその実施手法は問わないものの、机上及び実地で実施するものを適切に組み合わせながら実施することが適切です。</w:t>
            </w:r>
          </w:p>
          <w:p w14:paraId="73FA82DE" w14:textId="77777777" w:rsidR="00AF6A95" w:rsidRPr="009C084B" w:rsidRDefault="00AF6A95" w:rsidP="004B10D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C7B751C"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74893C1"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4CDC5A44"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76E79542" w14:textId="77777777" w:rsidR="00CB61E5" w:rsidRPr="009C084B" w:rsidRDefault="00CB61E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5-29</w:t>
            </w:r>
          </w:p>
          <w:p w14:paraId="2D55F0CD" w14:textId="77777777" w:rsidR="00CB61E5" w:rsidRPr="009C084B" w:rsidRDefault="00CB61E5" w:rsidP="00396A5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掲示</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644AFC5" w14:textId="77777777" w:rsidR="00CB61E5" w:rsidRPr="009C084B" w:rsidRDefault="00CB61E5" w:rsidP="00D465AA">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事業所の見やすい場所に運営規程の概要、看護師等の勤務の体制その他の利用申込者のサービスの選択に資すると認められる重要事項の掲示を行っていますか。</w:t>
            </w:r>
          </w:p>
          <w:p w14:paraId="5503AAA2" w14:textId="77777777" w:rsidR="00CB61E5" w:rsidRPr="009C084B" w:rsidRDefault="00CB61E5" w:rsidP="00D465AA">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08B5F19B" w14:textId="237C7D81" w:rsidR="00CB61E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3758640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4702783D" w14:textId="3FC3B3B7" w:rsidR="00CB61E5" w:rsidRPr="009C084B" w:rsidRDefault="009C084B" w:rsidP="00396A58">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3299203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4CB8717" w14:textId="77777777" w:rsidR="00CB61E5" w:rsidRPr="009C084B" w:rsidRDefault="00CB61E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4F0A4968" w14:textId="77777777" w:rsidR="00CB61E5" w:rsidRPr="009C084B" w:rsidRDefault="00CB61E5" w:rsidP="00F8362B">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(第3</w:t>
            </w:r>
            <w:r w:rsidRPr="009C084B">
              <w:rPr>
                <w:rFonts w:ascii="ＭＳ 明朝" w:hAnsi="ＭＳ 明朝" w:hint="eastAsia"/>
                <w:color w:val="000000" w:themeColor="text1"/>
                <w:sz w:val="16"/>
                <w:szCs w:val="16"/>
              </w:rPr>
              <w:t>4</w:t>
            </w:r>
            <w:r w:rsidRPr="009C084B">
              <w:rPr>
                <w:rFonts w:ascii="ＭＳ 明朝" w:hAnsi="ＭＳ 明朝"/>
                <w:color w:val="000000" w:themeColor="text1"/>
                <w:sz w:val="16"/>
                <w:szCs w:val="16"/>
              </w:rPr>
              <w:t>条）</w:t>
            </w:r>
          </w:p>
          <w:p w14:paraId="58AF02A1" w14:textId="77777777" w:rsidR="00CB61E5" w:rsidRPr="009C084B" w:rsidRDefault="00CB61E5" w:rsidP="00F8362B">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00F67AF2" w14:textId="77777777" w:rsidR="00CB61E5" w:rsidRPr="009C084B" w:rsidRDefault="00CB61E5" w:rsidP="00F8362B">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第74条準用(第32条)</w:t>
            </w:r>
          </w:p>
          <w:p w14:paraId="61176E7B" w14:textId="77777777" w:rsidR="00CB61E5" w:rsidRPr="009C084B" w:rsidRDefault="00CB61E5" w:rsidP="00F8362B">
            <w:pPr>
              <w:snapToGrid w:val="0"/>
              <w:rPr>
                <w:rFonts w:ascii="ＭＳ 明朝" w:hAnsi="ＭＳ 明朝"/>
                <w:color w:val="000000" w:themeColor="text1"/>
                <w:sz w:val="16"/>
                <w:szCs w:val="16"/>
              </w:rPr>
            </w:pPr>
          </w:p>
          <w:p w14:paraId="4D04D140" w14:textId="0AD74067" w:rsidR="00CB61E5" w:rsidRPr="009C084B" w:rsidRDefault="00CB61E5" w:rsidP="00396A58">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24</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①</w:t>
            </w:r>
            <w:r w:rsidRPr="009C084B">
              <w:rPr>
                <w:rFonts w:ascii="ＭＳ 明朝" w:hAnsi="ＭＳ 明朝"/>
                <w:color w:val="000000" w:themeColor="text1"/>
                <w:sz w:val="16"/>
                <w:szCs w:val="16"/>
              </w:rPr>
              <w:t>）</w:t>
            </w:r>
          </w:p>
        </w:tc>
      </w:tr>
      <w:tr w:rsidR="009C084B" w:rsidRPr="009C084B" w14:paraId="38BAA012" w14:textId="77777777" w:rsidTr="00140EC3">
        <w:trPr>
          <w:trHeight w:val="710"/>
        </w:trPr>
        <w:tc>
          <w:tcPr>
            <w:tcW w:w="1268" w:type="dxa"/>
            <w:vMerge/>
            <w:tcBorders>
              <w:bottom w:val="nil"/>
              <w:right w:val="single" w:sz="4" w:space="0" w:color="auto"/>
            </w:tcBorders>
            <w:shd w:val="clear" w:color="auto" w:fill="auto"/>
            <w:tcMar>
              <w:top w:w="0" w:type="dxa"/>
              <w:left w:w="28" w:type="dxa"/>
              <w:bottom w:w="57" w:type="dxa"/>
              <w:right w:w="28" w:type="dxa"/>
            </w:tcMar>
          </w:tcPr>
          <w:p w14:paraId="3C7FD0A0" w14:textId="77777777" w:rsidR="00CB61E5" w:rsidRPr="009C084B" w:rsidRDefault="00CB61E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E734F83" w14:textId="77777777" w:rsidR="00CB61E5" w:rsidRPr="009C084B" w:rsidRDefault="00CB61E5" w:rsidP="009A4200">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運営規程の概要、看護師等の勤務体制、事故発生時の対応、苦情処理の体制等の利用申込者のサービスの選択に資すると認められる重要事項を事業所の見やすい場所に掲示することを規定したものですが、次に掲げる点に留意する必要があります。</w:t>
            </w:r>
          </w:p>
        </w:tc>
        <w:tc>
          <w:tcPr>
            <w:tcW w:w="996" w:type="dxa"/>
            <w:tcBorders>
              <w:left w:val="single" w:sz="4" w:space="0" w:color="auto"/>
              <w:bottom w:val="nil"/>
              <w:right w:val="single" w:sz="4" w:space="0" w:color="auto"/>
            </w:tcBorders>
            <w:shd w:val="clear" w:color="auto" w:fill="auto"/>
          </w:tcPr>
          <w:p w14:paraId="78BE0FB5" w14:textId="77777777" w:rsidR="00CB61E5" w:rsidRPr="009C084B" w:rsidRDefault="00CB61E5" w:rsidP="00396A58">
            <w:pPr>
              <w:snapToGrid w:val="0"/>
              <w:rPr>
                <w:rFonts w:ascii="ＭＳ 明朝" w:hAnsi="ＭＳ 明朝"/>
                <w:color w:val="000000" w:themeColor="text1"/>
                <w:sz w:val="18"/>
                <w:szCs w:val="18"/>
              </w:rPr>
            </w:pPr>
          </w:p>
        </w:tc>
        <w:tc>
          <w:tcPr>
            <w:tcW w:w="1219" w:type="dxa"/>
            <w:vMerge/>
            <w:tcBorders>
              <w:left w:val="single" w:sz="4" w:space="0" w:color="auto"/>
              <w:bottom w:val="nil"/>
            </w:tcBorders>
            <w:shd w:val="clear" w:color="auto" w:fill="auto"/>
            <w:tcMar>
              <w:top w:w="0" w:type="dxa"/>
              <w:left w:w="28" w:type="dxa"/>
              <w:bottom w:w="57" w:type="dxa"/>
              <w:right w:w="28" w:type="dxa"/>
            </w:tcMar>
          </w:tcPr>
          <w:p w14:paraId="2E6D78A8" w14:textId="756363BF" w:rsidR="00CB61E5" w:rsidRPr="009C084B" w:rsidRDefault="00CB61E5" w:rsidP="00396A58">
            <w:pPr>
              <w:snapToGrid w:val="0"/>
              <w:rPr>
                <w:rFonts w:ascii="ＭＳ 明朝" w:hAnsi="ＭＳ 明朝"/>
                <w:color w:val="000000" w:themeColor="text1"/>
                <w:sz w:val="16"/>
                <w:szCs w:val="16"/>
              </w:rPr>
            </w:pPr>
          </w:p>
        </w:tc>
      </w:tr>
      <w:tr w:rsidR="009C084B" w:rsidRPr="009C084B" w14:paraId="6FC0D57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A9BA09D" w14:textId="77777777" w:rsidR="00AF6A95" w:rsidRPr="009C084B" w:rsidRDefault="00AF6A95" w:rsidP="00396A58">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F6D8B36" w14:textId="77777777" w:rsidR="00AF6A95" w:rsidRPr="009C084B" w:rsidRDefault="00AF6A95" w:rsidP="007463B2">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事業所の見やすい場所とは、重要事項を伝えるべき介護サービスの利用申込者、利用者又はその家族に対して見やすい場所のことです。</w:t>
            </w:r>
          </w:p>
          <w:p w14:paraId="58829133" w14:textId="77777777" w:rsidR="00AF6A95" w:rsidRPr="009C084B" w:rsidRDefault="00AF6A95" w:rsidP="007463B2">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看護師等の勤務体制については、職種ごと、常勤・非常勤ごと等の人数を掲示する趣旨であり、看護師等の氏名まで掲示することを求めるものではありません。</w:t>
            </w:r>
          </w:p>
          <w:p w14:paraId="240931AA" w14:textId="77777777" w:rsidR="00AF6A95" w:rsidRPr="009C084B" w:rsidRDefault="00AF6A95" w:rsidP="007463B2">
            <w:pPr>
              <w:snapToGrid w:val="0"/>
              <w:ind w:leftChars="100" w:left="382"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0FC2FBF6" w14:textId="77777777" w:rsidR="00AF6A95" w:rsidRPr="009C084B" w:rsidRDefault="00AF6A95" w:rsidP="00396A58">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4648BE7F" w14:textId="77777777" w:rsidR="00AF6A95" w:rsidRPr="009C084B" w:rsidRDefault="00AF6A95" w:rsidP="00396A58">
            <w:pPr>
              <w:snapToGrid w:val="0"/>
              <w:rPr>
                <w:rFonts w:ascii="ＭＳ 明朝" w:hAnsi="ＭＳ 明朝"/>
                <w:color w:val="000000" w:themeColor="text1"/>
                <w:sz w:val="16"/>
                <w:szCs w:val="16"/>
              </w:rPr>
            </w:pPr>
          </w:p>
        </w:tc>
      </w:tr>
      <w:tr w:rsidR="009C084B" w:rsidRPr="009C084B" w14:paraId="3F8A60A2" w14:textId="77777777" w:rsidTr="00141EB7">
        <w:trPr>
          <w:trHeight w:val="880"/>
        </w:trPr>
        <w:tc>
          <w:tcPr>
            <w:tcW w:w="1268" w:type="dxa"/>
            <w:vMerge/>
            <w:tcBorders>
              <w:right w:val="single" w:sz="4" w:space="0" w:color="auto"/>
            </w:tcBorders>
            <w:shd w:val="clear" w:color="auto" w:fill="auto"/>
            <w:tcMar>
              <w:top w:w="0" w:type="dxa"/>
              <w:left w:w="28" w:type="dxa"/>
              <w:bottom w:w="57" w:type="dxa"/>
              <w:right w:w="28" w:type="dxa"/>
            </w:tcMar>
          </w:tcPr>
          <w:p w14:paraId="072339A7"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7D79CA"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②　</w:t>
            </w:r>
            <w:r w:rsidRPr="009C084B">
              <w:rPr>
                <w:rFonts w:ascii="ＭＳ 明朝" w:hAnsi="ＭＳ 明朝" w:cs="ＭＳ Ｐゴシック" w:hint="eastAsia"/>
                <w:snapToGrid/>
                <w:color w:val="000000" w:themeColor="text1"/>
                <w:spacing w:val="0"/>
                <w:sz w:val="18"/>
                <w:szCs w:val="18"/>
              </w:rPr>
              <w:t>①の重要事項の掲示に代えて、重要事項を記載した書面を当該訪問介護事業所に備え付け、かつ、これをいつでも関係者に自由に閲覧させていますか。</w:t>
            </w:r>
          </w:p>
          <w:p w14:paraId="6D677D4E"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vMerge w:val="restart"/>
            <w:tcBorders>
              <w:top w:val="single" w:sz="4" w:space="0" w:color="auto"/>
              <w:left w:val="single" w:sz="4" w:space="0" w:color="auto"/>
              <w:right w:val="single" w:sz="4" w:space="0" w:color="auto"/>
            </w:tcBorders>
            <w:shd w:val="clear" w:color="auto" w:fill="auto"/>
          </w:tcPr>
          <w:p w14:paraId="7EB5E8D6" w14:textId="2B994A87"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9083077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23B24B43" w14:textId="4CE6564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7715313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363F0EAA" w14:textId="35F5970E"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3953556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667747C2" w14:textId="77777777" w:rsidR="00CB61E5" w:rsidRPr="009C084B" w:rsidRDefault="00CB61E5" w:rsidP="00CB61E5">
            <w:pPr>
              <w:snapToGrid w:val="0"/>
              <w:rPr>
                <w:rFonts w:ascii="ＭＳ 明朝" w:hAnsi="ＭＳ 明朝"/>
                <w:color w:val="000000" w:themeColor="text1"/>
                <w:sz w:val="16"/>
                <w:szCs w:val="16"/>
              </w:rPr>
            </w:pPr>
          </w:p>
          <w:p w14:paraId="30789890" w14:textId="77777777" w:rsidR="00CB61E5" w:rsidRPr="009C084B" w:rsidRDefault="00CB61E5" w:rsidP="00CB61E5">
            <w:pPr>
              <w:snapToGrid w:val="0"/>
              <w:rPr>
                <w:rFonts w:ascii="ＭＳ 明朝" w:hAnsi="ＭＳ 明朝"/>
                <w:color w:val="000000" w:themeColor="text1"/>
                <w:sz w:val="16"/>
                <w:szCs w:val="16"/>
              </w:rPr>
            </w:pPr>
          </w:p>
          <w:p w14:paraId="0E941D17" w14:textId="77777777" w:rsidR="00CB61E5" w:rsidRPr="009C084B" w:rsidRDefault="00CB61E5" w:rsidP="00CB61E5">
            <w:pPr>
              <w:snapToGrid w:val="0"/>
              <w:rPr>
                <w:rFonts w:ascii="ＭＳ 明朝" w:hAnsi="ＭＳ 明朝"/>
                <w:color w:val="000000" w:themeColor="text1"/>
                <w:sz w:val="16"/>
                <w:szCs w:val="16"/>
              </w:rPr>
            </w:pPr>
          </w:p>
          <w:p w14:paraId="43CEB7F7" w14:textId="77777777" w:rsidR="00CB61E5" w:rsidRPr="009C084B" w:rsidRDefault="00CB61E5" w:rsidP="00CB61E5">
            <w:pPr>
              <w:snapToGrid w:val="0"/>
              <w:rPr>
                <w:rFonts w:ascii="ＭＳ 明朝" w:hAnsi="ＭＳ 明朝"/>
                <w:color w:val="000000" w:themeColor="text1"/>
                <w:sz w:val="16"/>
                <w:szCs w:val="16"/>
              </w:rPr>
            </w:pPr>
          </w:p>
          <w:p w14:paraId="46DE260E" w14:textId="77777777" w:rsidR="00CB61E5" w:rsidRPr="009C084B" w:rsidRDefault="00CB61E5" w:rsidP="00CB61E5">
            <w:pPr>
              <w:snapToGrid w:val="0"/>
              <w:rPr>
                <w:rFonts w:ascii="ＭＳ 明朝" w:hAnsi="ＭＳ 明朝"/>
                <w:color w:val="000000" w:themeColor="text1"/>
                <w:sz w:val="16"/>
                <w:szCs w:val="16"/>
              </w:rPr>
            </w:pPr>
          </w:p>
          <w:p w14:paraId="2C226BB2" w14:textId="6C745B44"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24</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②</w:t>
            </w:r>
            <w:r w:rsidRPr="009C084B">
              <w:rPr>
                <w:rFonts w:ascii="ＭＳ 明朝" w:hAnsi="ＭＳ 明朝"/>
                <w:color w:val="000000" w:themeColor="text1"/>
                <w:sz w:val="16"/>
                <w:szCs w:val="16"/>
              </w:rPr>
              <w:t>）</w:t>
            </w:r>
          </w:p>
        </w:tc>
      </w:tr>
      <w:tr w:rsidR="009C084B" w:rsidRPr="009C084B" w14:paraId="2FBDAC83" w14:textId="77777777" w:rsidTr="00141EB7">
        <w:trPr>
          <w:trHeight w:val="880"/>
        </w:trPr>
        <w:tc>
          <w:tcPr>
            <w:tcW w:w="1268" w:type="dxa"/>
            <w:vMerge/>
            <w:tcBorders>
              <w:right w:val="single" w:sz="4" w:space="0" w:color="auto"/>
            </w:tcBorders>
            <w:shd w:val="clear" w:color="auto" w:fill="auto"/>
            <w:tcMar>
              <w:top w:w="0" w:type="dxa"/>
              <w:left w:w="28" w:type="dxa"/>
              <w:bottom w:w="57" w:type="dxa"/>
              <w:right w:w="28" w:type="dxa"/>
            </w:tcMar>
          </w:tcPr>
          <w:p w14:paraId="3AA9FFF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3D0F7A"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重要事項を記載したファイル等を介護サービスの利用申込者、利用者又はその家族等が自由に閲覧可能な形で事業所内に備え付けることで、掲示に代えることができます。</w:t>
            </w:r>
          </w:p>
          <w:p w14:paraId="26CC9945"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vMerge/>
            <w:tcBorders>
              <w:left w:val="single" w:sz="4" w:space="0" w:color="auto"/>
              <w:bottom w:val="single" w:sz="4" w:space="0" w:color="auto"/>
              <w:right w:val="single" w:sz="4" w:space="0" w:color="auto"/>
            </w:tcBorders>
            <w:shd w:val="clear" w:color="auto" w:fill="auto"/>
          </w:tcPr>
          <w:p w14:paraId="1220A1F1" w14:textId="77777777" w:rsidR="00CB61E5" w:rsidRPr="009C084B" w:rsidRDefault="00CB61E5" w:rsidP="00CB61E5">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08F16508"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51075AD6" w14:textId="77777777" w:rsidTr="00CB61E5">
        <w:trPr>
          <w:trHeight w:val="42"/>
        </w:trPr>
        <w:tc>
          <w:tcPr>
            <w:tcW w:w="1268" w:type="dxa"/>
            <w:vMerge/>
            <w:tcBorders>
              <w:right w:val="single" w:sz="4" w:space="0" w:color="auto"/>
            </w:tcBorders>
            <w:shd w:val="clear" w:color="auto" w:fill="auto"/>
            <w:tcMar>
              <w:top w:w="0" w:type="dxa"/>
              <w:left w:w="28" w:type="dxa"/>
              <w:bottom w:w="57" w:type="dxa"/>
              <w:right w:w="28" w:type="dxa"/>
            </w:tcMar>
          </w:tcPr>
          <w:p w14:paraId="53CA336F"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5D8CB1D" w14:textId="2872ED6A" w:rsidR="00CB61E5" w:rsidRPr="009C084B" w:rsidRDefault="00A46A88" w:rsidP="00A46A88">
            <w:pPr>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③　</w:t>
            </w:r>
            <w:r w:rsidR="00CB61E5" w:rsidRPr="009C084B">
              <w:rPr>
                <w:rFonts w:ascii="ＭＳ 明朝" w:hAnsi="ＭＳ 明朝" w:hint="eastAsia"/>
                <w:color w:val="000000" w:themeColor="text1"/>
                <w:sz w:val="18"/>
                <w:szCs w:val="18"/>
              </w:rPr>
              <w:t>原則として、重要事項をウェブサイトに掲載していますか。</w:t>
            </w:r>
          </w:p>
          <w:p w14:paraId="769C9144" w14:textId="3109B2AA" w:rsidR="00CB61E5" w:rsidRPr="009C084B" w:rsidRDefault="00CB61E5" w:rsidP="00CB61E5">
            <w:pPr>
              <w:rPr>
                <w:rFonts w:ascii="ＭＳ 明朝" w:hAnsi="ＭＳ 明朝"/>
                <w:color w:val="000000" w:themeColor="text1"/>
                <w:sz w:val="18"/>
                <w:szCs w:val="18"/>
              </w:rPr>
            </w:pPr>
          </w:p>
        </w:tc>
        <w:tc>
          <w:tcPr>
            <w:tcW w:w="996" w:type="dxa"/>
            <w:vMerge w:val="restart"/>
            <w:tcBorders>
              <w:top w:val="single" w:sz="4" w:space="0" w:color="auto"/>
              <w:left w:val="single" w:sz="4" w:space="0" w:color="auto"/>
              <w:right w:val="single" w:sz="4" w:space="0" w:color="auto"/>
            </w:tcBorders>
            <w:shd w:val="clear" w:color="auto" w:fill="auto"/>
          </w:tcPr>
          <w:p w14:paraId="6F7DE58C" w14:textId="5CA08A80"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9021608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54A520D3" w14:textId="07397D8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3448209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6F82C857" w14:textId="77777777" w:rsidR="00CB61E5" w:rsidRPr="009C084B" w:rsidRDefault="00CB61E5" w:rsidP="00CB61E5">
            <w:pPr>
              <w:snapToGrid w:val="0"/>
              <w:rPr>
                <w:rFonts w:ascii="ＭＳ 明朝" w:hAnsi="ＭＳ 明朝"/>
                <w:color w:val="000000" w:themeColor="text1"/>
                <w:sz w:val="16"/>
                <w:szCs w:val="16"/>
              </w:rPr>
            </w:pPr>
          </w:p>
          <w:p w14:paraId="202693CC" w14:textId="77777777" w:rsidR="00CB61E5" w:rsidRPr="009C084B" w:rsidRDefault="00CB61E5" w:rsidP="00CB61E5">
            <w:pPr>
              <w:snapToGrid w:val="0"/>
              <w:rPr>
                <w:rFonts w:ascii="ＭＳ 明朝" w:hAnsi="ＭＳ 明朝"/>
                <w:color w:val="000000" w:themeColor="text1"/>
                <w:sz w:val="16"/>
                <w:szCs w:val="16"/>
              </w:rPr>
            </w:pPr>
          </w:p>
          <w:p w14:paraId="512DEB82" w14:textId="77777777" w:rsidR="00CB61E5" w:rsidRPr="009C084B" w:rsidRDefault="00CB61E5" w:rsidP="00CB61E5">
            <w:pPr>
              <w:snapToGrid w:val="0"/>
              <w:rPr>
                <w:rFonts w:ascii="ＭＳ 明朝" w:hAnsi="ＭＳ 明朝"/>
                <w:color w:val="000000" w:themeColor="text1"/>
                <w:sz w:val="16"/>
                <w:szCs w:val="16"/>
              </w:rPr>
            </w:pPr>
          </w:p>
          <w:p w14:paraId="3E76D0A1" w14:textId="77777777" w:rsidR="00CB61E5" w:rsidRPr="009C084B" w:rsidRDefault="00CB61E5" w:rsidP="00CB61E5">
            <w:pPr>
              <w:snapToGrid w:val="0"/>
              <w:rPr>
                <w:rFonts w:ascii="ＭＳ 明朝" w:hAnsi="ＭＳ 明朝"/>
                <w:color w:val="000000" w:themeColor="text1"/>
                <w:sz w:val="16"/>
                <w:szCs w:val="16"/>
              </w:rPr>
            </w:pPr>
          </w:p>
          <w:p w14:paraId="5DE90F93" w14:textId="69B0CB5E"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24</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①</w:t>
            </w:r>
            <w:r w:rsidRPr="009C084B">
              <w:rPr>
                <w:rFonts w:ascii="ＭＳ 明朝" w:hAnsi="ＭＳ 明朝"/>
                <w:color w:val="000000" w:themeColor="text1"/>
                <w:sz w:val="16"/>
                <w:szCs w:val="16"/>
              </w:rPr>
              <w:t>）</w:t>
            </w:r>
          </w:p>
        </w:tc>
      </w:tr>
      <w:tr w:rsidR="009C084B" w:rsidRPr="009C084B" w14:paraId="0554B00C" w14:textId="77777777" w:rsidTr="00141EB7">
        <w:trPr>
          <w:trHeight w:val="520"/>
        </w:trPr>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223494D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A4E2208" w14:textId="33861D1A" w:rsidR="00CB61E5" w:rsidRPr="009C084B" w:rsidRDefault="00CB61E5" w:rsidP="00CB61E5">
            <w:pPr>
              <w:widowControl/>
              <w:snapToGrid w:val="0"/>
              <w:ind w:left="176" w:hangingChars="100" w:hanging="176"/>
              <w:rPr>
                <w:rFonts w:ascii="ＭＳ 明朝" w:hAnsi="ＭＳ 明朝" w:cs="ＭＳ Ｐゴシック"/>
                <w:snapToGrid/>
                <w:color w:val="000000" w:themeColor="text1"/>
                <w:spacing w:val="0"/>
                <w:sz w:val="18"/>
                <w:szCs w:val="18"/>
                <w:u w:val="single"/>
              </w:rPr>
            </w:pPr>
            <w:r w:rsidRPr="009C084B">
              <w:rPr>
                <w:rFonts w:ascii="ＭＳ 明朝" w:hAnsi="ＭＳ 明朝" w:hint="eastAsia"/>
                <w:color w:val="000000" w:themeColor="text1"/>
                <w:sz w:val="18"/>
                <w:szCs w:val="18"/>
              </w:rPr>
              <w:t>※</w:t>
            </w:r>
            <w:r w:rsidRPr="009C084B">
              <w:rPr>
                <w:rFonts w:ascii="ＭＳ 明朝" w:hAnsi="ＭＳ 明朝" w:cs="ＭＳ Ｐゴシック" w:hint="eastAsia"/>
                <w:snapToGrid/>
                <w:color w:val="000000" w:themeColor="text1"/>
                <w:spacing w:val="0"/>
                <w:sz w:val="18"/>
                <w:szCs w:val="18"/>
                <w:u w:val="single"/>
              </w:rPr>
              <w:t xml:space="preserve">　この規定は、令和７年度から義務付けられます。（令和6年厚生労働省令第16号附則第2条）</w:t>
            </w:r>
          </w:p>
          <w:p w14:paraId="127C4C73" w14:textId="77777777" w:rsidR="00CB61E5" w:rsidRPr="009C084B" w:rsidRDefault="00CB61E5" w:rsidP="00CB61E5">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458D8C74" w14:textId="18C0ED6C" w:rsidR="00CB61E5" w:rsidRPr="009C084B" w:rsidRDefault="00CB61E5" w:rsidP="00CB61E5">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9C084B">
              <w:rPr>
                <w:rFonts w:ascii="ＭＳ 明朝" w:hAnsi="ＭＳ 明朝" w:cs="ＭＳ Ｐゴシック" w:hint="eastAsia"/>
                <w:snapToGrid/>
                <w:color w:val="000000" w:themeColor="text1"/>
                <w:spacing w:val="0"/>
                <w:sz w:val="18"/>
                <w:szCs w:val="18"/>
                <w:u w:val="single"/>
              </w:rPr>
              <w:t>※　原則として、重要事項を当該訪問看護事業者のウェブサイトに掲載することを規定したものですが、ウェブサイトとは、法人のホームページ等又は介護サービス情報公表システムのことをいいます。</w:t>
            </w:r>
          </w:p>
          <w:p w14:paraId="62520C37" w14:textId="77777777" w:rsidR="00CB61E5" w:rsidRPr="009C084B" w:rsidRDefault="00CB61E5" w:rsidP="00CB61E5">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00AB7E2A" w14:textId="46B55DF0" w:rsidR="00CB61E5" w:rsidRPr="009C084B" w:rsidRDefault="00CB61E5" w:rsidP="00CB61E5">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9C084B">
              <w:rPr>
                <w:rFonts w:ascii="ＭＳ 明朝" w:hAnsi="ＭＳ 明朝" w:cs="ＭＳ Ｐゴシック" w:hint="eastAsia"/>
                <w:snapToGrid/>
                <w:color w:val="000000" w:themeColor="text1"/>
                <w:spacing w:val="0"/>
                <w:sz w:val="18"/>
                <w:szCs w:val="18"/>
                <w:u w:val="single"/>
              </w:rPr>
              <w:t>※　介護保険法施行規則第140条の44各号に掲げる基準に該当する訪問看護事業所については、介護サービス情報制度における報告義務の対象ではないことから、ウェブサイトへの掲載は行うことが望ましいです。なお、ウェブサイトへの掲載を行わない場合も、上記①による掲示は行う必要がありますが、これを上記②の備え付けや「5</w:t>
            </w:r>
            <w:r w:rsidRPr="009C084B">
              <w:rPr>
                <w:rFonts w:ascii="ＭＳ 明朝" w:hAnsi="ＭＳ 明朝" w:cs="ＭＳ Ｐゴシック"/>
                <w:snapToGrid/>
                <w:color w:val="000000" w:themeColor="text1"/>
                <w:spacing w:val="0"/>
                <w:sz w:val="18"/>
                <w:szCs w:val="18"/>
                <w:u w:val="single"/>
              </w:rPr>
              <w:t>-3</w:t>
            </w:r>
            <w:r w:rsidRPr="009C084B">
              <w:rPr>
                <w:rFonts w:ascii="ＭＳ 明朝" w:hAnsi="ＭＳ 明朝" w:cs="ＭＳ Ｐゴシック" w:hint="eastAsia"/>
                <w:snapToGrid/>
                <w:color w:val="000000" w:themeColor="text1"/>
                <w:spacing w:val="0"/>
                <w:sz w:val="18"/>
                <w:szCs w:val="18"/>
                <w:u w:val="single"/>
              </w:rPr>
              <w:t>9 電磁的記録等」①の電磁的記録により行うことができます。</w:t>
            </w:r>
          </w:p>
          <w:p w14:paraId="1E77E2A8" w14:textId="4E13BF1D"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vMerge/>
            <w:tcBorders>
              <w:left w:val="single" w:sz="4" w:space="0" w:color="auto"/>
              <w:bottom w:val="single" w:sz="4" w:space="0" w:color="auto"/>
              <w:right w:val="single" w:sz="4" w:space="0" w:color="auto"/>
            </w:tcBorders>
            <w:shd w:val="clear" w:color="auto" w:fill="auto"/>
          </w:tcPr>
          <w:p w14:paraId="783F0FC9" w14:textId="77777777" w:rsidR="00CB61E5" w:rsidRPr="009C084B" w:rsidRDefault="00CB61E5" w:rsidP="00CB61E5">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264D7A2C"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C05FD99"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CF26978"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5-30</w:t>
            </w:r>
          </w:p>
          <w:p w14:paraId="1AC4E169"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秘密保持等</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E083132"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従業者が、正当な理由がなく、その業務上知り得た利用者又はその家族の秘密を漏らすことがないよう、必要な対策を講じていますか。</w:t>
            </w:r>
          </w:p>
          <w:p w14:paraId="6B53F98B"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0F99340C" w14:textId="4C9B0281"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038868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036E6F3A" w14:textId="21176633"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2126567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EADC6C2"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BAECD48"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(第3</w:t>
            </w:r>
            <w:r w:rsidRPr="009C084B">
              <w:rPr>
                <w:rFonts w:ascii="ＭＳ 明朝" w:hAnsi="ＭＳ 明朝" w:hint="eastAsia"/>
                <w:color w:val="000000" w:themeColor="text1"/>
                <w:sz w:val="16"/>
                <w:szCs w:val="16"/>
              </w:rPr>
              <w:t>5</w:t>
            </w:r>
            <w:r w:rsidRPr="009C084B">
              <w:rPr>
                <w:rFonts w:ascii="ＭＳ 明朝" w:hAnsi="ＭＳ 明朝"/>
                <w:color w:val="000000" w:themeColor="text1"/>
                <w:sz w:val="16"/>
                <w:szCs w:val="16"/>
              </w:rPr>
              <w:t>条)</w:t>
            </w:r>
          </w:p>
        </w:tc>
      </w:tr>
      <w:tr w:rsidR="009C084B" w:rsidRPr="009C084B" w14:paraId="5DA17B7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CDECA7F"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A0B43FA" w14:textId="77777777" w:rsidR="00CB61E5" w:rsidRPr="009C084B" w:rsidRDefault="00CB61E5" w:rsidP="00CB61E5">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①及び次の②に係る措置は、一般的には、従業者から秘密保持誓約書等を徴取することや雇用契約書等に記載すること、就業規則に規定すること等が行われています。いずれの場合であっても、秘密保持の期間が、在職中だけでなく、退職後も含まれることが明確になっていることが必要です。</w:t>
            </w:r>
          </w:p>
          <w:p w14:paraId="2D3B9F7E"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63627E29"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548EDF7B"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082063CE"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第74条準用(第33条)</w:t>
            </w:r>
          </w:p>
        </w:tc>
      </w:tr>
      <w:tr w:rsidR="009C084B" w:rsidRPr="009C084B" w14:paraId="1E887A7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709CBAA"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DD6E6E9"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従業者であった者が、正当な理由がなく、その業務上知り得た利用者又はその家族の秘密を漏らすことがないよう、必要な措置を講じていますか。</w:t>
            </w:r>
          </w:p>
          <w:p w14:paraId="686574A6"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1738F5D3" w14:textId="416BD54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2749036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7F3B5A3E" w14:textId="1F0C1AAA"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9994121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301FE60"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ED6FB2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4CF4660"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CBC995"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具体的には、従業者でなくなった後においてもこれらの秘密を保持すべき旨を、従業者との雇用時等に取り決める等の措置を講じてください。</w:t>
            </w:r>
          </w:p>
          <w:p w14:paraId="7B014AF1"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7BA4FC61"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037306C2"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25</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②</w:t>
            </w:r>
            <w:r w:rsidRPr="009C084B">
              <w:rPr>
                <w:rFonts w:ascii="ＭＳ 明朝" w:hAnsi="ＭＳ 明朝"/>
                <w:color w:val="000000" w:themeColor="text1"/>
                <w:sz w:val="16"/>
                <w:szCs w:val="16"/>
              </w:rPr>
              <w:t>）</w:t>
            </w:r>
          </w:p>
        </w:tc>
      </w:tr>
      <w:tr w:rsidR="009C084B" w:rsidRPr="009C084B" w14:paraId="0B87DAD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86D9CE6"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028F11B"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サービス担当者会議等において、利用者の個人情報を用いる場合は利用者の同意を、利用者の家族の個人情報を用いる場合は当該家族の同意を、あらかじめ文書により得ていますか。</w:t>
            </w:r>
          </w:p>
          <w:p w14:paraId="2DB67293"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4B563C1B" w14:textId="15628803"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9563229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464CB552" w14:textId="4946925C"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020188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7D4D8A5"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0A889FD" w14:textId="77777777" w:rsidTr="00140EC3">
        <w:trPr>
          <w:trHeight w:val="263"/>
        </w:trPr>
        <w:tc>
          <w:tcPr>
            <w:tcW w:w="1268" w:type="dxa"/>
            <w:vMerge/>
            <w:tcBorders>
              <w:right w:val="single" w:sz="4" w:space="0" w:color="auto"/>
            </w:tcBorders>
            <w:shd w:val="clear" w:color="auto" w:fill="auto"/>
            <w:tcMar>
              <w:top w:w="0" w:type="dxa"/>
              <w:left w:w="28" w:type="dxa"/>
              <w:bottom w:w="57" w:type="dxa"/>
              <w:right w:w="28" w:type="dxa"/>
            </w:tcMar>
          </w:tcPr>
          <w:p w14:paraId="75E3BDC6"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right w:val="single" w:sz="4" w:space="0" w:color="auto"/>
            </w:tcBorders>
            <w:shd w:val="clear" w:color="auto" w:fill="auto"/>
            <w:tcMar>
              <w:top w:w="0" w:type="dxa"/>
              <w:bottom w:w="57" w:type="dxa"/>
            </w:tcMar>
          </w:tcPr>
          <w:p w14:paraId="3CF45A4D"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この同意は、サービス提供開始時に利用者及びその家族から包括的な同意を得ておくことで足りるものです。</w:t>
            </w:r>
          </w:p>
          <w:p w14:paraId="0539221B"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BDE0906"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00D1342"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25</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③</w:t>
            </w:r>
            <w:r w:rsidRPr="009C084B">
              <w:rPr>
                <w:rFonts w:ascii="ＭＳ 明朝" w:hAnsi="ＭＳ 明朝"/>
                <w:color w:val="000000" w:themeColor="text1"/>
                <w:sz w:val="16"/>
                <w:szCs w:val="16"/>
              </w:rPr>
              <w:t>）</w:t>
            </w:r>
          </w:p>
        </w:tc>
      </w:tr>
      <w:tr w:rsidR="009C084B" w:rsidRPr="009C084B" w14:paraId="45E41D41" w14:textId="77777777" w:rsidTr="00140EC3">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3CC2A5E6"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5-31</w:t>
            </w:r>
          </w:p>
          <w:p w14:paraId="12632D1E"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広告</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1C69319"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事業所について広告する場合においては、その内容が虚偽又は誇大な表現となっていませんか。</w:t>
            </w:r>
          </w:p>
          <w:p w14:paraId="3A05C63A"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A9275FE" w14:textId="0FB10C59"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5133864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2FC5505D" w14:textId="34270E56"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3132408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FA8D760"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4B5B64AD"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 xml:space="preserve">条 </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(第3</w:t>
            </w:r>
            <w:r w:rsidRPr="009C084B">
              <w:rPr>
                <w:rFonts w:ascii="ＭＳ 明朝" w:hAnsi="ＭＳ 明朝" w:hint="eastAsia"/>
                <w:color w:val="000000" w:themeColor="text1"/>
                <w:sz w:val="16"/>
                <w:szCs w:val="16"/>
              </w:rPr>
              <w:t>6</w:t>
            </w:r>
            <w:r w:rsidRPr="009C084B">
              <w:rPr>
                <w:rFonts w:ascii="ＭＳ 明朝" w:hAnsi="ＭＳ 明朝"/>
                <w:color w:val="000000" w:themeColor="text1"/>
                <w:sz w:val="16"/>
                <w:szCs w:val="16"/>
              </w:rPr>
              <w:t>条)</w:t>
            </w:r>
          </w:p>
          <w:p w14:paraId="0C3222C8"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7A6D15A4"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第74条準用(第34条)</w:t>
            </w:r>
          </w:p>
        </w:tc>
      </w:tr>
      <w:tr w:rsidR="009C084B" w:rsidRPr="009C084B" w14:paraId="02F7696B" w14:textId="77777777" w:rsidTr="00140EC3">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B431703"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5-32</w:t>
            </w:r>
          </w:p>
          <w:p w14:paraId="37D6A41C" w14:textId="77777777" w:rsidR="00CB61E5" w:rsidRPr="009C084B" w:rsidRDefault="00CB61E5" w:rsidP="00CB61E5">
            <w:pPr>
              <w:snapToGrid w:val="0"/>
              <w:rPr>
                <w:rFonts w:ascii="ＭＳ 明朝" w:hAnsi="ＭＳ 明朝"/>
                <w:color w:val="000000" w:themeColor="text1"/>
                <w:w w:val="90"/>
                <w:sz w:val="18"/>
                <w:szCs w:val="18"/>
              </w:rPr>
            </w:pPr>
            <w:r w:rsidRPr="009C084B">
              <w:rPr>
                <w:rFonts w:ascii="ＭＳ 明朝" w:hAnsi="ＭＳ 明朝" w:hint="eastAsia"/>
                <w:color w:val="000000" w:themeColor="text1"/>
                <w:w w:val="90"/>
                <w:sz w:val="18"/>
                <w:szCs w:val="18"/>
              </w:rPr>
              <w:t>居宅介護支援事業者に対する利益供与の禁止</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0628DBB" w14:textId="77777777" w:rsidR="00CB61E5" w:rsidRPr="009C084B" w:rsidRDefault="00CB61E5" w:rsidP="00CB61E5">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居宅介護支援事業者又はその従業者に対し、利用者に対して特定の事業者によるサービスを利用させることの対償として、金品その他の財産上の利益を供与していませんか。</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FE40452" w14:textId="0701B2F9"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9842794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098678E9" w14:textId="4F11F563"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2484308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6D94230"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57CCE01C"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(第3</w:t>
            </w:r>
            <w:r w:rsidRPr="009C084B">
              <w:rPr>
                <w:rFonts w:ascii="ＭＳ 明朝" w:hAnsi="ＭＳ 明朝" w:hint="eastAsia"/>
                <w:color w:val="000000" w:themeColor="text1"/>
                <w:sz w:val="16"/>
                <w:szCs w:val="16"/>
              </w:rPr>
              <w:t>7</w:t>
            </w:r>
            <w:r w:rsidRPr="009C084B">
              <w:rPr>
                <w:rFonts w:ascii="ＭＳ 明朝" w:hAnsi="ＭＳ 明朝"/>
                <w:color w:val="000000" w:themeColor="text1"/>
                <w:sz w:val="16"/>
                <w:szCs w:val="16"/>
              </w:rPr>
              <w:t>条)</w:t>
            </w:r>
          </w:p>
          <w:p w14:paraId="69BE869C"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4D3EF2DA"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第74条準用(第35条)</w:t>
            </w:r>
          </w:p>
        </w:tc>
      </w:tr>
      <w:tr w:rsidR="009C084B" w:rsidRPr="009C084B" w14:paraId="569EAC9C"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6893E7A3"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5-33</w:t>
            </w:r>
          </w:p>
          <w:p w14:paraId="0D2A5A25"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苦情処理</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CD10693"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提供した訪問看護に係る利用者及びその家族からの苦情に迅速かつ適切に対応するために、必要な措置を講じていますか。</w:t>
            </w:r>
          </w:p>
        </w:tc>
        <w:tc>
          <w:tcPr>
            <w:tcW w:w="996" w:type="dxa"/>
            <w:tcBorders>
              <w:top w:val="single" w:sz="4" w:space="0" w:color="auto"/>
              <w:left w:val="single" w:sz="4" w:space="0" w:color="auto"/>
              <w:bottom w:val="nil"/>
              <w:right w:val="single" w:sz="4" w:space="0" w:color="auto"/>
            </w:tcBorders>
            <w:shd w:val="clear" w:color="auto" w:fill="auto"/>
          </w:tcPr>
          <w:p w14:paraId="69F5F3AA" w14:textId="63619240"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6610903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1B91BECA" w14:textId="00D94CB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5196868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15112CA"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5E4AAD31"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(第3</w:t>
            </w:r>
            <w:r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条)</w:t>
            </w:r>
          </w:p>
          <w:p w14:paraId="71E31A8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307D6BD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第74条準用(第36条)</w:t>
            </w:r>
          </w:p>
        </w:tc>
      </w:tr>
      <w:tr w:rsidR="009C084B" w:rsidRPr="009C084B" w14:paraId="11A0625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050BB89"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4372899"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「必要な措置」とは、具体的には次のとおりです。</w:t>
            </w:r>
          </w:p>
        </w:tc>
        <w:tc>
          <w:tcPr>
            <w:tcW w:w="996" w:type="dxa"/>
            <w:tcBorders>
              <w:top w:val="nil"/>
              <w:left w:val="single" w:sz="4" w:space="0" w:color="auto"/>
              <w:right w:val="single" w:sz="4" w:space="0" w:color="auto"/>
            </w:tcBorders>
            <w:shd w:val="clear" w:color="auto" w:fill="auto"/>
          </w:tcPr>
          <w:p w14:paraId="631D4767" w14:textId="77777777" w:rsidR="00CB61E5" w:rsidRPr="009C084B" w:rsidRDefault="00CB61E5" w:rsidP="00CB61E5">
            <w:pPr>
              <w:snapToGrid w:val="0"/>
              <w:rPr>
                <w:rFonts w:ascii="ＭＳ 明朝" w:hAnsi="ＭＳ 明朝"/>
                <w:color w:val="000000" w:themeColor="text1"/>
                <w:sz w:val="18"/>
                <w:szCs w:val="18"/>
              </w:rPr>
            </w:pPr>
          </w:p>
        </w:tc>
        <w:tc>
          <w:tcPr>
            <w:tcW w:w="1219" w:type="dxa"/>
            <w:vMerge/>
            <w:tcBorders>
              <w:left w:val="single" w:sz="4" w:space="0" w:color="auto"/>
            </w:tcBorders>
            <w:shd w:val="clear" w:color="auto" w:fill="auto"/>
            <w:tcMar>
              <w:top w:w="0" w:type="dxa"/>
              <w:left w:w="28" w:type="dxa"/>
              <w:bottom w:w="57" w:type="dxa"/>
              <w:right w:w="28" w:type="dxa"/>
            </w:tcMar>
          </w:tcPr>
          <w:p w14:paraId="754921BE"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368E6D3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0EAA32A"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54825521" w14:textId="77777777" w:rsidR="00CB61E5" w:rsidRPr="009C084B" w:rsidRDefault="00CB61E5" w:rsidP="00CB61E5">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苦情を受け付けるための窓口を設置する。</w:t>
            </w:r>
          </w:p>
        </w:tc>
        <w:tc>
          <w:tcPr>
            <w:tcW w:w="996" w:type="dxa"/>
            <w:tcBorders>
              <w:left w:val="single" w:sz="4" w:space="0" w:color="auto"/>
              <w:right w:val="single" w:sz="4" w:space="0" w:color="auto"/>
            </w:tcBorders>
            <w:shd w:val="clear" w:color="auto" w:fill="auto"/>
          </w:tcPr>
          <w:p w14:paraId="2708A8C8"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23FD9AD"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43AD4CF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10150CB"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7A8545D9" w14:textId="77777777" w:rsidR="00CB61E5" w:rsidRPr="009C084B" w:rsidRDefault="00CB61E5" w:rsidP="00CB61E5">
            <w:pPr>
              <w:snapToGrid w:val="0"/>
              <w:ind w:leftChars="84" w:left="382" w:hangingChars="119" w:hanging="209"/>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相談窓口、苦情処理の体制及び手順等当該事業所における苦情を処理するために講ずる措置の概要について明らかにする。</w:t>
            </w:r>
          </w:p>
        </w:tc>
        <w:tc>
          <w:tcPr>
            <w:tcW w:w="996" w:type="dxa"/>
            <w:tcBorders>
              <w:left w:val="single" w:sz="4" w:space="0" w:color="auto"/>
              <w:right w:val="single" w:sz="4" w:space="0" w:color="auto"/>
            </w:tcBorders>
            <w:shd w:val="clear" w:color="auto" w:fill="auto"/>
          </w:tcPr>
          <w:p w14:paraId="65D58852" w14:textId="77777777" w:rsidR="00CB61E5" w:rsidRPr="009C084B" w:rsidRDefault="00CB61E5" w:rsidP="00CB61E5">
            <w:pPr>
              <w:snapToGrid w:val="0"/>
              <w:rPr>
                <w:rFonts w:ascii="ＭＳ 明朝" w:hAnsi="ＭＳ 明朝"/>
                <w:color w:val="000000" w:themeColor="text1"/>
                <w:sz w:val="18"/>
                <w:szCs w:val="18"/>
              </w:rPr>
            </w:pPr>
          </w:p>
        </w:tc>
        <w:tc>
          <w:tcPr>
            <w:tcW w:w="1219" w:type="dxa"/>
            <w:vMerge w:val="restart"/>
            <w:tcBorders>
              <w:left w:val="single" w:sz="4" w:space="0" w:color="auto"/>
            </w:tcBorders>
            <w:shd w:val="clear" w:color="auto" w:fill="auto"/>
            <w:tcMar>
              <w:top w:w="0" w:type="dxa"/>
              <w:left w:w="28" w:type="dxa"/>
              <w:bottom w:w="57" w:type="dxa"/>
              <w:right w:w="28" w:type="dxa"/>
            </w:tcMar>
          </w:tcPr>
          <w:p w14:paraId="4BDBA09C"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28</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①</w:t>
            </w:r>
            <w:r w:rsidRPr="009C084B">
              <w:rPr>
                <w:rFonts w:ascii="ＭＳ 明朝" w:hAnsi="ＭＳ 明朝"/>
                <w:color w:val="000000" w:themeColor="text1"/>
                <w:sz w:val="16"/>
                <w:szCs w:val="16"/>
              </w:rPr>
              <w:t>）</w:t>
            </w:r>
          </w:p>
        </w:tc>
      </w:tr>
      <w:tr w:rsidR="009C084B" w:rsidRPr="009C084B" w14:paraId="6B0DA63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A6DDCAB"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13B77686" w14:textId="77777777" w:rsidR="00CB61E5" w:rsidRPr="009C084B" w:rsidRDefault="00CB61E5" w:rsidP="00CB61E5">
            <w:pPr>
              <w:snapToGrid w:val="0"/>
              <w:ind w:leftChars="90" w:left="380" w:hangingChars="111" w:hanging="195"/>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利用申込者又はその家族にサービスの内容を説明する文書に苦情に対する措置の概要についても併せて記載する。</w:t>
            </w:r>
          </w:p>
        </w:tc>
        <w:tc>
          <w:tcPr>
            <w:tcW w:w="996" w:type="dxa"/>
            <w:tcBorders>
              <w:left w:val="single" w:sz="4" w:space="0" w:color="auto"/>
              <w:right w:val="single" w:sz="4" w:space="0" w:color="auto"/>
            </w:tcBorders>
            <w:shd w:val="clear" w:color="auto" w:fill="auto"/>
          </w:tcPr>
          <w:p w14:paraId="004AA376" w14:textId="77777777" w:rsidR="00CB61E5" w:rsidRPr="009C084B" w:rsidRDefault="00CB61E5" w:rsidP="00CB61E5">
            <w:pPr>
              <w:snapToGrid w:val="0"/>
              <w:rPr>
                <w:rFonts w:ascii="ＭＳ 明朝" w:hAnsi="ＭＳ 明朝"/>
                <w:color w:val="000000" w:themeColor="text1"/>
                <w:sz w:val="18"/>
                <w:szCs w:val="18"/>
              </w:rPr>
            </w:pPr>
          </w:p>
        </w:tc>
        <w:tc>
          <w:tcPr>
            <w:tcW w:w="1219" w:type="dxa"/>
            <w:vMerge/>
            <w:tcBorders>
              <w:left w:val="single" w:sz="4" w:space="0" w:color="auto"/>
            </w:tcBorders>
            <w:shd w:val="clear" w:color="auto" w:fill="auto"/>
            <w:tcMar>
              <w:top w:w="0" w:type="dxa"/>
              <w:left w:w="28" w:type="dxa"/>
              <w:bottom w:w="57" w:type="dxa"/>
              <w:right w:w="28" w:type="dxa"/>
            </w:tcMar>
          </w:tcPr>
          <w:p w14:paraId="4A6DA2DC"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4FC35C4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5AE8179"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99766E1" w14:textId="77777777" w:rsidR="00210677" w:rsidRPr="009C084B" w:rsidRDefault="00CB61E5" w:rsidP="00210677">
            <w:pPr>
              <w:autoSpaceDE w:val="0"/>
              <w:autoSpaceDN w:val="0"/>
              <w:adjustRightInd w:val="0"/>
              <w:snapToGrid w:val="0"/>
              <w:ind w:leftChars="100" w:left="382" w:hangingChars="100" w:hanging="176"/>
              <w:rPr>
                <w:rFonts w:ascii="ＭＳ 明朝" w:hAnsi="ＭＳ 明朝"/>
                <w:color w:val="000000" w:themeColor="text1"/>
                <w:spacing w:val="0"/>
                <w:sz w:val="18"/>
                <w:szCs w:val="18"/>
              </w:rPr>
            </w:pPr>
            <w:r w:rsidRPr="009C084B">
              <w:rPr>
                <w:rFonts w:ascii="ＭＳ 明朝" w:hAnsi="ＭＳ 明朝" w:hint="eastAsia"/>
                <w:color w:val="000000" w:themeColor="text1"/>
                <w:sz w:val="18"/>
                <w:szCs w:val="18"/>
              </w:rPr>
              <w:t>エ　苦情に対する措置の概要について事業所に掲示</w:t>
            </w:r>
            <w:r w:rsidR="00210677" w:rsidRPr="009C084B">
              <w:rPr>
                <w:rFonts w:ascii="ＭＳ 明朝" w:hAnsi="ＭＳ 明朝" w:hint="eastAsia"/>
                <w:color w:val="000000" w:themeColor="text1"/>
                <w:spacing w:val="0"/>
                <w:sz w:val="18"/>
                <w:szCs w:val="18"/>
                <w:u w:val="single"/>
              </w:rPr>
              <w:t>し、かつ、ウェブサイトに掲載</w:t>
            </w:r>
            <w:r w:rsidR="00210677" w:rsidRPr="009C084B">
              <w:rPr>
                <w:rFonts w:ascii="ＭＳ 明朝" w:hAnsi="ＭＳ 明朝" w:hint="eastAsia"/>
                <w:color w:val="000000" w:themeColor="text1"/>
                <w:spacing w:val="0"/>
                <w:sz w:val="18"/>
                <w:szCs w:val="18"/>
              </w:rPr>
              <w:t>する</w:t>
            </w:r>
          </w:p>
          <w:p w14:paraId="12A9AB3E" w14:textId="21467309" w:rsidR="00CB61E5" w:rsidRPr="009C084B" w:rsidRDefault="00210677" w:rsidP="00210677">
            <w:pPr>
              <w:autoSpaceDE w:val="0"/>
              <w:autoSpaceDN w:val="0"/>
              <w:adjustRightInd w:val="0"/>
              <w:snapToGrid w:val="0"/>
              <w:ind w:leftChars="100" w:left="746" w:hangingChars="300" w:hanging="540"/>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 xml:space="preserve">　　※　</w:t>
            </w:r>
            <w:r w:rsidRPr="009C084B">
              <w:rPr>
                <w:rFonts w:ascii="ＭＳ 明朝" w:hAnsi="ＭＳ 明朝" w:hint="eastAsia"/>
                <w:color w:val="000000" w:themeColor="text1"/>
                <w:spacing w:val="0"/>
                <w:sz w:val="18"/>
                <w:szCs w:val="18"/>
                <w:u w:val="single"/>
              </w:rPr>
              <w:t>ウェブサイトへの掲載に関する取扱いは、「5-29 掲示」③に準ずるものとします。</w:t>
            </w:r>
          </w:p>
        </w:tc>
        <w:tc>
          <w:tcPr>
            <w:tcW w:w="996" w:type="dxa"/>
            <w:tcBorders>
              <w:left w:val="single" w:sz="4" w:space="0" w:color="auto"/>
              <w:bottom w:val="single" w:sz="4" w:space="0" w:color="auto"/>
              <w:right w:val="single" w:sz="4" w:space="0" w:color="auto"/>
            </w:tcBorders>
            <w:shd w:val="clear" w:color="auto" w:fill="auto"/>
          </w:tcPr>
          <w:p w14:paraId="121B2A6A"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3736E386"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304376C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4B8E0E6"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39892C0" w14:textId="1102C718" w:rsidR="00CB61E5" w:rsidRPr="009C084B" w:rsidRDefault="00A46A88"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②</w:t>
            </w:r>
            <w:r w:rsidR="00CB61E5" w:rsidRPr="009C084B">
              <w:rPr>
                <w:rFonts w:ascii="ＭＳ 明朝" w:hAnsi="ＭＳ 明朝" w:hint="eastAsia"/>
                <w:color w:val="000000" w:themeColor="text1"/>
                <w:sz w:val="18"/>
                <w:szCs w:val="18"/>
              </w:rPr>
              <w:t xml:space="preserve">　苦情を受け付けた場合には、当該苦情受付日、その内容等を記録していますか。</w:t>
            </w:r>
          </w:p>
        </w:tc>
        <w:tc>
          <w:tcPr>
            <w:tcW w:w="996" w:type="dxa"/>
            <w:tcBorders>
              <w:top w:val="single" w:sz="4" w:space="0" w:color="auto"/>
              <w:left w:val="single" w:sz="4" w:space="0" w:color="auto"/>
              <w:right w:val="single" w:sz="4" w:space="0" w:color="auto"/>
            </w:tcBorders>
            <w:shd w:val="clear" w:color="auto" w:fill="auto"/>
          </w:tcPr>
          <w:p w14:paraId="5F429642" w14:textId="4B456DF4"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6235528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188B38E5" w14:textId="550FF796"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1195899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301277A5" w14:textId="130C2342"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0744520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F84AF3C"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28</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②</w:t>
            </w:r>
            <w:r w:rsidRPr="009C084B">
              <w:rPr>
                <w:rFonts w:ascii="ＭＳ 明朝" w:hAnsi="ＭＳ 明朝"/>
                <w:color w:val="000000" w:themeColor="text1"/>
                <w:sz w:val="16"/>
                <w:szCs w:val="16"/>
              </w:rPr>
              <w:t>）</w:t>
            </w:r>
          </w:p>
        </w:tc>
      </w:tr>
      <w:tr w:rsidR="009C084B" w:rsidRPr="009C084B" w14:paraId="56DD7B2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7306BF0" w14:textId="77777777" w:rsidR="00CB61E5" w:rsidRPr="009C084B" w:rsidRDefault="00CB61E5" w:rsidP="00CB61E5">
            <w:pPr>
              <w:snapToGrid w:val="0"/>
              <w:rPr>
                <w:rFonts w:ascii="ＭＳ 明朝" w:hAnsi="ＭＳ 明朝"/>
                <w:color w:val="000000" w:themeColor="text1"/>
                <w:sz w:val="18"/>
                <w:szCs w:val="18"/>
              </w:rPr>
            </w:pPr>
          </w:p>
        </w:tc>
        <w:tc>
          <w:tcPr>
            <w:tcW w:w="6944" w:type="dxa"/>
            <w:vMerge w:val="restart"/>
            <w:tcBorders>
              <w:top w:val="dotted" w:sz="4" w:space="0" w:color="auto"/>
              <w:left w:val="single" w:sz="4" w:space="0" w:color="auto"/>
              <w:right w:val="single" w:sz="4" w:space="0" w:color="auto"/>
            </w:tcBorders>
            <w:shd w:val="clear" w:color="auto" w:fill="auto"/>
            <w:tcMar>
              <w:top w:w="0" w:type="dxa"/>
              <w:bottom w:w="57" w:type="dxa"/>
            </w:tcMar>
          </w:tcPr>
          <w:p w14:paraId="07A9A025"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苦情がサービスの質の向上を図る上での重要な情報であるとの認識に立ち、苦情の内容を踏まえ、サービスの質の向上に向けた取組を自ら行ってください。</w:t>
            </w:r>
          </w:p>
          <w:p w14:paraId="117169A3"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6EE3C8D" w14:textId="77777777" w:rsidR="00CB61E5" w:rsidRPr="009C084B" w:rsidRDefault="00CB61E5" w:rsidP="00CB61E5">
            <w:pPr>
              <w:snapToGrid w:val="0"/>
              <w:rPr>
                <w:rFonts w:ascii="ＭＳ 明朝" w:hAnsi="ＭＳ 明朝"/>
                <w:color w:val="000000" w:themeColor="text1"/>
                <w:sz w:val="18"/>
                <w:szCs w:val="18"/>
              </w:rPr>
            </w:pPr>
          </w:p>
        </w:tc>
        <w:tc>
          <w:tcPr>
            <w:tcW w:w="1219" w:type="dxa"/>
            <w:vMerge/>
            <w:tcBorders>
              <w:left w:val="single" w:sz="4" w:space="0" w:color="auto"/>
            </w:tcBorders>
            <w:shd w:val="clear" w:color="auto" w:fill="auto"/>
            <w:tcMar>
              <w:top w:w="0" w:type="dxa"/>
              <w:left w:w="28" w:type="dxa"/>
              <w:bottom w:w="57" w:type="dxa"/>
              <w:right w:w="28" w:type="dxa"/>
            </w:tcMar>
          </w:tcPr>
          <w:p w14:paraId="3C95B8C0"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1F051B4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9CBA753" w14:textId="77777777" w:rsidR="00CB61E5" w:rsidRPr="009C084B" w:rsidRDefault="00CB61E5" w:rsidP="00CB61E5">
            <w:pPr>
              <w:snapToGrid w:val="0"/>
              <w:rPr>
                <w:rFonts w:ascii="ＭＳ 明朝" w:hAnsi="ＭＳ 明朝"/>
                <w:color w:val="000000" w:themeColor="text1"/>
                <w:sz w:val="18"/>
                <w:szCs w:val="18"/>
              </w:rPr>
            </w:pPr>
          </w:p>
        </w:tc>
        <w:tc>
          <w:tcPr>
            <w:tcW w:w="6944" w:type="dxa"/>
            <w:vMerge/>
            <w:tcBorders>
              <w:left w:val="single" w:sz="4" w:space="0" w:color="auto"/>
              <w:bottom w:val="dotted" w:sz="4" w:space="0" w:color="auto"/>
              <w:right w:val="single" w:sz="4" w:space="0" w:color="auto"/>
            </w:tcBorders>
            <w:shd w:val="clear" w:color="auto" w:fill="auto"/>
            <w:tcMar>
              <w:top w:w="0" w:type="dxa"/>
              <w:bottom w:w="57" w:type="dxa"/>
            </w:tcMar>
          </w:tcPr>
          <w:p w14:paraId="64DEC82F"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1B29348"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AC913B0"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5580F75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1F56D68"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73021A"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苦情の内容等の記録は、５年間保存しなければなりません。</w:t>
            </w:r>
          </w:p>
          <w:p w14:paraId="5A2478AF"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4436B83A"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02465D12"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606D2067"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第69</w:t>
            </w:r>
            <w:r w:rsidRPr="009C084B">
              <w:rPr>
                <w:rFonts w:ascii="ＭＳ 明朝" w:hAnsi="ＭＳ 明朝"/>
                <w:color w:val="000000" w:themeColor="text1"/>
                <w:sz w:val="16"/>
                <w:szCs w:val="16"/>
              </w:rPr>
              <w:t>条第2</w:t>
            </w:r>
          </w:p>
        </w:tc>
      </w:tr>
      <w:tr w:rsidR="009C084B" w:rsidRPr="009C084B" w14:paraId="7D851FA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F9DD956"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5A7A76F"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p w14:paraId="3BCF3C72"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84EA347" w14:textId="3407A57C"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8623308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1BDAA7AC" w14:textId="0A6560F2"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5684091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2E5F32E6" w14:textId="69D61DA4"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7073067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5306AFD"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37AD641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71D6A1E"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E7CF051"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④　市町村からの求めがあった場合には、上記(3)の改善の内容を市町村に報告していますか。</w:t>
            </w:r>
          </w:p>
          <w:p w14:paraId="5A1C3129"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696D4A7" w14:textId="1D12E4B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20404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6368CD94" w14:textId="69FE1456"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855551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46A38879" w14:textId="6B8E0F36"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8575783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0AB75E68"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45DDAD0E"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1E5BBEC"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566FFFC"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⑤　提供したサービスの内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p w14:paraId="4B7749AD"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A52579A" w14:textId="01B570B8"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5393548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03F77C0D" w14:textId="74150003"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8926683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485EAEAD" w14:textId="7A34827E"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6122955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3600646"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159ACD51"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6444D537"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3FB484BC" w14:textId="77777777" w:rsidR="00CB61E5" w:rsidRPr="009C084B" w:rsidRDefault="00CB61E5" w:rsidP="00CB61E5">
            <w:pPr>
              <w:snapToGrid w:val="0"/>
              <w:ind w:left="168" w:hangingChars="100" w:hanging="168"/>
              <w:rPr>
                <w:rFonts w:ascii="ＭＳ 明朝" w:hAnsi="ＭＳ 明朝"/>
                <w:color w:val="000000" w:themeColor="text1"/>
                <w:spacing w:val="-6"/>
                <w:sz w:val="18"/>
                <w:szCs w:val="18"/>
              </w:rPr>
            </w:pPr>
            <w:r w:rsidRPr="009C084B">
              <w:rPr>
                <w:rFonts w:ascii="ＭＳ 明朝" w:hAnsi="ＭＳ 明朝" w:hint="eastAsia"/>
                <w:color w:val="000000" w:themeColor="text1"/>
                <w:spacing w:val="-6"/>
                <w:sz w:val="18"/>
                <w:szCs w:val="18"/>
              </w:rPr>
              <w:t>⑥　国民健康保険団体連合会からの求めがあった場合には、上記(5)の改善の内容を国民健康保険団体連合会に報告していますか。</w:t>
            </w:r>
          </w:p>
          <w:p w14:paraId="0B54ED67"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424385F" w14:textId="6B968EB8"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0684861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0C9377F2" w14:textId="345801A4"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0740853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106D33D1" w14:textId="6EEEB95D"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5467881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869958B"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66DAF02"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6EC34B67"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5-34</w:t>
            </w:r>
          </w:p>
          <w:p w14:paraId="5530AA59"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地域との連携等</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70402F4" w14:textId="77777777" w:rsidR="00CB61E5" w:rsidRPr="009C084B" w:rsidRDefault="00CB61E5" w:rsidP="00CB61E5">
            <w:pPr>
              <w:snapToGrid w:val="0"/>
              <w:ind w:left="176" w:hangingChars="100" w:hanging="176"/>
              <w:rPr>
                <w:rFonts w:ascii="ＭＳ 明朝" w:hAnsi="ＭＳ 明朝"/>
                <w:color w:val="000000" w:themeColor="text1"/>
                <w:spacing w:val="-4"/>
                <w:sz w:val="18"/>
                <w:szCs w:val="18"/>
              </w:rPr>
            </w:pPr>
            <w:r w:rsidRPr="009C084B">
              <w:rPr>
                <w:rFonts w:ascii="ＭＳ 明朝" w:hAnsi="ＭＳ 明朝" w:hint="eastAsia"/>
                <w:color w:val="000000" w:themeColor="text1"/>
                <w:sz w:val="18"/>
                <w:szCs w:val="18"/>
              </w:rPr>
              <w:t>①　利用者からの苦情に関して、市町村等が派遣する者が相談及び援助を行う事業その他の市町村が実施する事業に協力するよう努めていますか。</w:t>
            </w:r>
          </w:p>
        </w:tc>
        <w:tc>
          <w:tcPr>
            <w:tcW w:w="996" w:type="dxa"/>
            <w:tcBorders>
              <w:top w:val="single" w:sz="4" w:space="0" w:color="auto"/>
              <w:left w:val="single" w:sz="4" w:space="0" w:color="auto"/>
              <w:bottom w:val="nil"/>
              <w:right w:val="single" w:sz="4" w:space="0" w:color="auto"/>
            </w:tcBorders>
            <w:shd w:val="clear" w:color="auto" w:fill="auto"/>
          </w:tcPr>
          <w:p w14:paraId="7FF236AF" w14:textId="626017FA"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3715457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0A28D4EF" w14:textId="2C4FC2F7"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8727998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5B7D83F4" w14:textId="49C267B0"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4963003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793C0B24"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0F846CAD"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条準用(第3</w:t>
            </w:r>
            <w:r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条)</w:t>
            </w:r>
          </w:p>
          <w:p w14:paraId="6649E16B"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3B59A508"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第74条準用(第36条の2)</w:t>
            </w:r>
          </w:p>
          <w:p w14:paraId="791CF19B"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第3の1の3(2</w:t>
            </w:r>
            <w:r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①</w:t>
            </w:r>
            <w:r w:rsidRPr="009C084B">
              <w:rPr>
                <w:rFonts w:ascii="ＭＳ 明朝" w:hAnsi="ＭＳ 明朝"/>
                <w:color w:val="000000" w:themeColor="text1"/>
                <w:sz w:val="16"/>
                <w:szCs w:val="16"/>
              </w:rPr>
              <w:t>)</w:t>
            </w:r>
          </w:p>
        </w:tc>
      </w:tr>
      <w:tr w:rsidR="009C084B" w:rsidRPr="009C084B" w14:paraId="32EC66E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8DFC88E"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C1DA77B"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介護相談員を派遣する事業を積極的に受け入れる等、市町村との密接な連携に努めることを規定したものです。</w:t>
            </w:r>
          </w:p>
        </w:tc>
        <w:tc>
          <w:tcPr>
            <w:tcW w:w="996" w:type="dxa"/>
            <w:tcBorders>
              <w:top w:val="nil"/>
              <w:left w:val="single" w:sz="4" w:space="0" w:color="auto"/>
              <w:bottom w:val="nil"/>
              <w:right w:val="single" w:sz="4" w:space="0" w:color="auto"/>
            </w:tcBorders>
            <w:shd w:val="clear" w:color="auto" w:fill="auto"/>
          </w:tcPr>
          <w:p w14:paraId="78AF06DA" w14:textId="77777777" w:rsidR="00CB61E5" w:rsidRPr="009C084B" w:rsidRDefault="00CB61E5" w:rsidP="00CB61E5">
            <w:pPr>
              <w:snapToGrid w:val="0"/>
              <w:rPr>
                <w:rFonts w:ascii="ＭＳ 明朝" w:hAnsi="ＭＳ 明朝"/>
                <w:color w:val="000000" w:themeColor="text1"/>
                <w:sz w:val="18"/>
                <w:szCs w:val="18"/>
              </w:rPr>
            </w:pPr>
          </w:p>
        </w:tc>
        <w:tc>
          <w:tcPr>
            <w:tcW w:w="1219" w:type="dxa"/>
            <w:vMerge/>
            <w:tcBorders>
              <w:left w:val="single" w:sz="4" w:space="0" w:color="auto"/>
            </w:tcBorders>
            <w:shd w:val="clear" w:color="auto" w:fill="auto"/>
            <w:tcMar>
              <w:top w:w="0" w:type="dxa"/>
              <w:left w:w="28" w:type="dxa"/>
              <w:bottom w:w="57" w:type="dxa"/>
              <w:right w:w="28" w:type="dxa"/>
            </w:tcMar>
          </w:tcPr>
          <w:p w14:paraId="6DA6CBFC"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196D576A" w14:textId="77777777" w:rsidTr="00140EC3">
        <w:trPr>
          <w:trHeight w:val="494"/>
        </w:trPr>
        <w:tc>
          <w:tcPr>
            <w:tcW w:w="1268" w:type="dxa"/>
            <w:vMerge/>
            <w:tcBorders>
              <w:right w:val="single" w:sz="4" w:space="0" w:color="auto"/>
            </w:tcBorders>
            <w:shd w:val="clear" w:color="auto" w:fill="auto"/>
            <w:tcMar>
              <w:top w:w="0" w:type="dxa"/>
              <w:left w:w="28" w:type="dxa"/>
              <w:bottom w:w="57" w:type="dxa"/>
              <w:right w:w="28" w:type="dxa"/>
            </w:tcMar>
          </w:tcPr>
          <w:p w14:paraId="3233819B"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CFFF62A"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なお、「市町村が実施する事業」には、介護サービス相談員派遣事業のほか、広く市町村が老人クラブ、婦人会その他の非営利団体や住民の協力を得て行う事業が含まれます。</w:t>
            </w:r>
          </w:p>
          <w:p w14:paraId="0293A7D1"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7599A875" w14:textId="77777777" w:rsidR="00CB61E5" w:rsidRPr="009C084B" w:rsidRDefault="00CB61E5" w:rsidP="00CB61E5">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22E07ECE"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DC80929" w14:textId="77777777" w:rsidTr="00140EC3">
        <w:trPr>
          <w:trHeight w:val="425"/>
        </w:trPr>
        <w:tc>
          <w:tcPr>
            <w:tcW w:w="1268" w:type="dxa"/>
            <w:vMerge/>
            <w:tcBorders>
              <w:right w:val="single" w:sz="4" w:space="0" w:color="auto"/>
            </w:tcBorders>
            <w:shd w:val="clear" w:color="auto" w:fill="auto"/>
            <w:tcMar>
              <w:top w:w="0" w:type="dxa"/>
              <w:left w:w="28" w:type="dxa"/>
              <w:bottom w:w="57" w:type="dxa"/>
              <w:right w:w="28" w:type="dxa"/>
            </w:tcMar>
          </w:tcPr>
          <w:p w14:paraId="12BF484A"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F44FCFF" w14:textId="77777777" w:rsidR="00CB61E5" w:rsidRPr="009C084B" w:rsidRDefault="00CB61E5" w:rsidP="00A46A88">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事業所の所在する建物と同一の建物に居住する利用者に対して訪問看護を提供する場合には、当該建物に居住する利用者以外の者に対しても訪問看護の提供を行うよう努めていますか。</w:t>
            </w:r>
          </w:p>
          <w:p w14:paraId="24AAB2BB"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dotted" w:sz="4" w:space="0" w:color="auto"/>
              <w:right w:val="single" w:sz="4" w:space="0" w:color="auto"/>
            </w:tcBorders>
            <w:shd w:val="clear" w:color="auto" w:fill="auto"/>
          </w:tcPr>
          <w:p w14:paraId="43977F95" w14:textId="3C4A6AD3"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8214679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26065431" w14:textId="051CCE6B"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8451830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5BD8A634" w14:textId="089AC85E"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4712358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dotted" w:sz="4" w:space="0" w:color="auto"/>
            </w:tcBorders>
            <w:shd w:val="clear" w:color="auto" w:fill="auto"/>
            <w:tcMar>
              <w:top w:w="0" w:type="dxa"/>
              <w:left w:w="28" w:type="dxa"/>
              <w:bottom w:w="57" w:type="dxa"/>
              <w:right w:w="28" w:type="dxa"/>
            </w:tcMar>
          </w:tcPr>
          <w:p w14:paraId="216D00E5"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準用(平11老企25 第3の一の3(29)②)</w:t>
            </w:r>
          </w:p>
        </w:tc>
      </w:tr>
      <w:tr w:rsidR="009C084B" w:rsidRPr="009C084B" w14:paraId="7F1C24F2" w14:textId="77777777" w:rsidTr="00140EC3">
        <w:trPr>
          <w:trHeight w:val="738"/>
        </w:trPr>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2E145E09"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E6847B9"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高齢者向け集合住宅等と同一の建物に所在する訪問看護事業所が当該高齢者向け集合住宅等に居住する要介護者に訪問看護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p w14:paraId="619476D8"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dotted" w:sz="4" w:space="0" w:color="auto"/>
              <w:left w:val="single" w:sz="4" w:space="0" w:color="auto"/>
              <w:bottom w:val="single" w:sz="4" w:space="0" w:color="auto"/>
              <w:right w:val="single" w:sz="4" w:space="0" w:color="auto"/>
            </w:tcBorders>
            <w:shd w:val="clear" w:color="auto" w:fill="auto"/>
          </w:tcPr>
          <w:p w14:paraId="17A0393A"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single" w:sz="4" w:space="0" w:color="auto"/>
            </w:tcBorders>
            <w:shd w:val="clear" w:color="auto" w:fill="auto"/>
            <w:tcMar>
              <w:top w:w="0" w:type="dxa"/>
              <w:left w:w="28" w:type="dxa"/>
              <w:bottom w:w="57" w:type="dxa"/>
              <w:right w:w="28" w:type="dxa"/>
            </w:tcMar>
          </w:tcPr>
          <w:p w14:paraId="78C02A1A"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3CB31C33"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75C261B4"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5-35</w:t>
            </w:r>
          </w:p>
          <w:p w14:paraId="3D2B3818"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事故発生時の対応</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3E13B461"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利用者に対する訪問看護の提供により事故が発生した場合は、市町村、当該利用者の家族、当該利用者に係る居宅介護支援事業者等に連絡を行うとともに、必要な措置を講じていますか。</w:t>
            </w:r>
          </w:p>
        </w:tc>
        <w:tc>
          <w:tcPr>
            <w:tcW w:w="996" w:type="dxa"/>
            <w:tcBorders>
              <w:top w:val="single" w:sz="4" w:space="0" w:color="auto"/>
              <w:left w:val="single" w:sz="4" w:space="0" w:color="auto"/>
              <w:right w:val="single" w:sz="4" w:space="0" w:color="auto"/>
            </w:tcBorders>
            <w:shd w:val="clear" w:color="auto" w:fill="auto"/>
          </w:tcPr>
          <w:p w14:paraId="14FBC7E8" w14:textId="5D287104"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0527550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1A30BA84" w14:textId="23740D6C"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5414664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5A702C5F" w14:textId="140D5268"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7288079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1C633139"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2464231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w:t>
            </w:r>
            <w:r w:rsidRPr="009C084B">
              <w:rPr>
                <w:rFonts w:ascii="ＭＳ 明朝" w:hAnsi="ＭＳ 明朝" w:hint="eastAsia"/>
                <w:color w:val="000000" w:themeColor="text1"/>
                <w:sz w:val="16"/>
                <w:szCs w:val="16"/>
              </w:rPr>
              <w:t>40</w:t>
            </w:r>
            <w:r w:rsidRPr="009C084B">
              <w:rPr>
                <w:rFonts w:ascii="ＭＳ 明朝" w:hAnsi="ＭＳ 明朝"/>
                <w:color w:val="000000" w:themeColor="text1"/>
                <w:sz w:val="16"/>
                <w:szCs w:val="16"/>
              </w:rPr>
              <w:t>条)</w:t>
            </w:r>
          </w:p>
          <w:p w14:paraId="30A2D27E"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7171FAE5"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第74条準用(第37条)</w:t>
            </w:r>
            <w:r w:rsidRPr="009C084B">
              <w:rPr>
                <w:rFonts w:ascii="ＭＳ 明朝" w:hAnsi="ＭＳ 明朝"/>
                <w:color w:val="000000" w:themeColor="text1"/>
                <w:sz w:val="16"/>
                <w:szCs w:val="16"/>
              </w:rPr>
              <w:t xml:space="preserve"> </w:t>
            </w:r>
          </w:p>
        </w:tc>
      </w:tr>
      <w:tr w:rsidR="009C084B" w:rsidRPr="009C084B" w14:paraId="71E7BF4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E4DB7DB"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693128B"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事故が発生した場合の対応方法については、あらかじめ定めておくことが望ましいです。</w:t>
            </w:r>
          </w:p>
          <w:p w14:paraId="133B2B00"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p w14:paraId="5FED63EF" w14:textId="77777777" w:rsidR="00CB61E5" w:rsidRPr="009C084B" w:rsidRDefault="00CB61E5" w:rsidP="00CB61E5">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「さいたま市介護保険事業者等における事故発生時の報告取扱指針」（令和5年8月1日改正）の「３　報告の範囲」に該当する事故が発生した場合には、指針に定める手順で介護保険課に報告してください。</w:t>
            </w:r>
          </w:p>
          <w:p w14:paraId="311FA5DC"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262AC130"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5142273A"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30</w:t>
            </w:r>
            <w:r w:rsidRPr="009C084B">
              <w:rPr>
                <w:rFonts w:ascii="ＭＳ 明朝" w:hAnsi="ＭＳ 明朝"/>
                <w:color w:val="000000" w:themeColor="text1"/>
                <w:sz w:val="16"/>
                <w:szCs w:val="16"/>
              </w:rPr>
              <w:t>)①）</w:t>
            </w:r>
          </w:p>
        </w:tc>
      </w:tr>
      <w:tr w:rsidR="009C084B" w:rsidRPr="009C084B" w14:paraId="6E3B533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2A1CD26"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4481A38" w14:textId="2455B34A" w:rsidR="00CB61E5" w:rsidRPr="009C084B" w:rsidRDefault="00A46A88" w:rsidP="00A46A8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②　</w:t>
            </w:r>
            <w:r w:rsidR="00CB61E5" w:rsidRPr="009C084B">
              <w:rPr>
                <w:rFonts w:ascii="ＭＳ 明朝" w:hAnsi="ＭＳ 明朝" w:hint="eastAsia"/>
                <w:color w:val="000000" w:themeColor="text1"/>
                <w:sz w:val="18"/>
                <w:szCs w:val="18"/>
              </w:rPr>
              <w:t>上記①の事故の状況及び事故に際して採った処置について記録していますか。</w:t>
            </w:r>
          </w:p>
        </w:tc>
        <w:tc>
          <w:tcPr>
            <w:tcW w:w="996" w:type="dxa"/>
            <w:tcBorders>
              <w:top w:val="single" w:sz="4" w:space="0" w:color="auto"/>
              <w:left w:val="single" w:sz="4" w:space="0" w:color="auto"/>
              <w:right w:val="single" w:sz="4" w:space="0" w:color="auto"/>
            </w:tcBorders>
            <w:shd w:val="clear" w:color="auto" w:fill="auto"/>
          </w:tcPr>
          <w:p w14:paraId="0D22DA5F" w14:textId="6C66F192"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536970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0D202417" w14:textId="3B3CACCD"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2110073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251534F6" w14:textId="0F5D1A53"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6445140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99D9A75"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993AA2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4F46794"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3689AE"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事故の状況及び事故に際して採った処置についての記録は、５年間保存しなければなりません。</w:t>
            </w:r>
          </w:p>
          <w:p w14:paraId="4A4CCE39"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7F903DC4"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5B9E78F8"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条例第69</w:t>
            </w:r>
            <w:r w:rsidRPr="009C084B">
              <w:rPr>
                <w:rFonts w:ascii="ＭＳ 明朝" w:hAnsi="ＭＳ 明朝"/>
                <w:color w:val="000000" w:themeColor="text1"/>
                <w:sz w:val="16"/>
                <w:szCs w:val="16"/>
              </w:rPr>
              <w:t>条第2</w:t>
            </w:r>
            <w:r w:rsidRPr="009C084B">
              <w:rPr>
                <w:rFonts w:ascii="ＭＳ 明朝" w:hAnsi="ＭＳ 明朝" w:hint="eastAsia"/>
                <w:color w:val="000000" w:themeColor="text1"/>
                <w:sz w:val="16"/>
                <w:szCs w:val="16"/>
              </w:rPr>
              <w:t>項</w:t>
            </w:r>
          </w:p>
        </w:tc>
      </w:tr>
      <w:tr w:rsidR="009C084B" w:rsidRPr="009C084B" w14:paraId="044D106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0F418EC"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0F6D05C1"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利用者に対する訪問看護の提供により賠償すべき事故が発生した場合は、損害賠償を速やかに行っていますか。</w:t>
            </w:r>
          </w:p>
        </w:tc>
        <w:tc>
          <w:tcPr>
            <w:tcW w:w="996" w:type="dxa"/>
            <w:tcBorders>
              <w:top w:val="single" w:sz="4" w:space="0" w:color="auto"/>
              <w:left w:val="single" w:sz="4" w:space="0" w:color="auto"/>
              <w:bottom w:val="nil"/>
              <w:right w:val="single" w:sz="4" w:space="0" w:color="auto"/>
            </w:tcBorders>
            <w:shd w:val="clear" w:color="auto" w:fill="auto"/>
          </w:tcPr>
          <w:p w14:paraId="648285CB" w14:textId="6A76E71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7397990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7E539DED" w14:textId="7D2C3F60"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2350110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68DE7D7D" w14:textId="5817AE57"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3384462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3A810FEF"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076E328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B7B0B53"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A6E22B4" w14:textId="77777777" w:rsidR="00CB61E5" w:rsidRPr="009C084B" w:rsidRDefault="00CB61E5" w:rsidP="00CB61E5">
            <w:pPr>
              <w:snapToGrid w:val="0"/>
              <w:ind w:left="176" w:hangingChars="100" w:hanging="176"/>
              <w:rPr>
                <w:rFonts w:ascii="ＭＳ 明朝" w:hAnsi="ＭＳ 明朝"/>
                <w:color w:val="000000" w:themeColor="text1"/>
                <w:spacing w:val="-6"/>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pacing w:val="-6"/>
                <w:sz w:val="18"/>
                <w:szCs w:val="18"/>
              </w:rPr>
              <w:t>賠償すべき事態において速やかに賠償を行うため、損害賠償保険に加入しておくか、又は賠償能力を有することが望ましいです。</w:t>
            </w:r>
          </w:p>
          <w:p w14:paraId="4E362C08"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0F44042E"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3F6100F3"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30</w:t>
            </w:r>
            <w:r w:rsidRPr="009C084B">
              <w:rPr>
                <w:rFonts w:ascii="ＭＳ 明朝" w:hAnsi="ＭＳ 明朝"/>
                <w:color w:val="000000" w:themeColor="text1"/>
                <w:sz w:val="16"/>
                <w:szCs w:val="16"/>
              </w:rPr>
              <w:t>)②）</w:t>
            </w:r>
          </w:p>
        </w:tc>
      </w:tr>
      <w:tr w:rsidR="009C084B" w:rsidRPr="009C084B" w14:paraId="729D48EF"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299482F7"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170FA1F" w14:textId="1E52A552" w:rsidR="00CB61E5" w:rsidRPr="009C084B" w:rsidRDefault="00A46A88" w:rsidP="00A46A8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④　</w:t>
            </w:r>
            <w:r w:rsidR="00CB61E5" w:rsidRPr="009C084B">
              <w:rPr>
                <w:rFonts w:ascii="ＭＳ 明朝" w:hAnsi="ＭＳ 明朝" w:hint="eastAsia"/>
                <w:color w:val="000000" w:themeColor="text1"/>
                <w:sz w:val="18"/>
                <w:szCs w:val="18"/>
              </w:rPr>
              <w:t>事故が生じた際にはその原因を解明し、再発を防ぐための対策を講じていますか。</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638608A" w14:textId="38463904"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910206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5BDC497A" w14:textId="10A47340"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6240578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2CFBA1C4" w14:textId="75C0E574"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4246651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4C79AAE1"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w:t>
            </w:r>
            <w:r w:rsidRPr="009C084B">
              <w:rPr>
                <w:rFonts w:ascii="ＭＳ 明朝" w:hAnsi="ＭＳ 明朝" w:hint="eastAsia"/>
                <w:color w:val="000000" w:themeColor="text1"/>
                <w:sz w:val="16"/>
                <w:szCs w:val="16"/>
              </w:rPr>
              <w:t>30</w:t>
            </w:r>
            <w:r w:rsidRPr="009C084B">
              <w:rPr>
                <w:rFonts w:ascii="ＭＳ 明朝" w:hAnsi="ＭＳ 明朝"/>
                <w:color w:val="000000" w:themeColor="text1"/>
                <w:sz w:val="16"/>
                <w:szCs w:val="16"/>
              </w:rPr>
              <w:t>)③）</w:t>
            </w:r>
          </w:p>
        </w:tc>
      </w:tr>
      <w:tr w:rsidR="009C084B" w:rsidRPr="009C084B" w14:paraId="6EEDC001"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703F8CE"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5-36</w:t>
            </w:r>
          </w:p>
          <w:p w14:paraId="0E6CB39B"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虐待の防止</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3300B2" w14:textId="77777777" w:rsidR="00CB61E5" w:rsidRPr="009C084B" w:rsidRDefault="00CB61E5" w:rsidP="00CB61E5">
            <w:pPr>
              <w:snapToGrid w:val="0"/>
              <w:ind w:left="1" w:firstLineChars="100" w:firstLine="180"/>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虐待の発生又はその再発を防止するため、次の各号に掲げる措置を講じていますか。</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EAEA020" w14:textId="30B4BE86"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2394472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3C41E862" w14:textId="0A3C9A58"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8979927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77CBBB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条例第70</w:t>
            </w:r>
            <w:r w:rsidRPr="009C084B">
              <w:rPr>
                <w:rFonts w:ascii="ＭＳ 明朝" w:hAnsi="ＭＳ 明朝"/>
                <w:color w:val="000000" w:themeColor="text1"/>
                <w:sz w:val="16"/>
                <w:szCs w:val="16"/>
              </w:rPr>
              <w:t>条</w:t>
            </w:r>
          </w:p>
          <w:p w14:paraId="173A133B"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color w:val="000000" w:themeColor="text1"/>
                <w:sz w:val="16"/>
                <w:szCs w:val="16"/>
              </w:rPr>
              <w:t>準用(条例第</w:t>
            </w:r>
            <w:r w:rsidRPr="009C084B">
              <w:rPr>
                <w:rFonts w:ascii="ＭＳ 明朝" w:hAnsi="ＭＳ 明朝" w:hint="eastAsia"/>
                <w:color w:val="000000" w:themeColor="text1"/>
                <w:sz w:val="16"/>
                <w:szCs w:val="16"/>
              </w:rPr>
              <w:t>40</w:t>
            </w:r>
            <w:r w:rsidRPr="009C084B">
              <w:rPr>
                <w:rFonts w:ascii="ＭＳ 明朝" w:hAnsi="ＭＳ 明朝"/>
                <w:color w:val="000000" w:themeColor="text1"/>
                <w:sz w:val="16"/>
                <w:szCs w:val="16"/>
              </w:rPr>
              <w:t>条の2第1項(1)）</w:t>
            </w:r>
          </w:p>
          <w:p w14:paraId="2A00774E"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平11厚令37第74条準用(第37条の2)</w:t>
            </w:r>
          </w:p>
        </w:tc>
      </w:tr>
      <w:tr w:rsidR="009C084B" w:rsidRPr="009C084B" w14:paraId="57ACC64C" w14:textId="77777777" w:rsidTr="00140EC3">
        <w:trPr>
          <w:trHeight w:val="1029"/>
        </w:trPr>
        <w:tc>
          <w:tcPr>
            <w:tcW w:w="1268" w:type="dxa"/>
            <w:vMerge/>
            <w:tcBorders>
              <w:right w:val="single" w:sz="4" w:space="0" w:color="auto"/>
            </w:tcBorders>
            <w:shd w:val="clear" w:color="auto" w:fill="auto"/>
            <w:tcMar>
              <w:top w:w="0" w:type="dxa"/>
              <w:left w:w="28" w:type="dxa"/>
              <w:bottom w:w="57" w:type="dxa"/>
              <w:right w:w="28" w:type="dxa"/>
            </w:tcMar>
          </w:tcPr>
          <w:p w14:paraId="31EBC9F2"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3DAF0BD3" w14:textId="77777777" w:rsidR="00CB61E5" w:rsidRPr="009C084B" w:rsidRDefault="00CB61E5" w:rsidP="00CB61E5">
            <w:pPr>
              <w:snapToGrid w:val="0"/>
              <w:ind w:left="180" w:hangingChars="100" w:hanging="180"/>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一　当該事業所における虐待の防止のための対策を検討する委員会（テレビ電話装置等を活用して行うことができるものとする。）を定期的に開催するとともに、その結果について、看護師等に周知徹底を図ること。</w:t>
            </w:r>
          </w:p>
        </w:tc>
        <w:tc>
          <w:tcPr>
            <w:tcW w:w="996" w:type="dxa"/>
            <w:tcBorders>
              <w:top w:val="single" w:sz="4" w:space="0" w:color="auto"/>
              <w:left w:val="single" w:sz="4" w:space="0" w:color="auto"/>
              <w:right w:val="single" w:sz="4" w:space="0" w:color="auto"/>
            </w:tcBorders>
            <w:shd w:val="clear" w:color="auto" w:fill="auto"/>
          </w:tcPr>
          <w:p w14:paraId="7F657F5B" w14:textId="7D9B89E6"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1331899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73D3C0DD" w14:textId="011BBCDC"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1876306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vMerge/>
            <w:tcBorders>
              <w:left w:val="single" w:sz="4" w:space="0" w:color="auto"/>
            </w:tcBorders>
            <w:shd w:val="clear" w:color="auto" w:fill="auto"/>
            <w:tcMar>
              <w:top w:w="0" w:type="dxa"/>
              <w:left w:w="28" w:type="dxa"/>
              <w:bottom w:w="57" w:type="dxa"/>
              <w:right w:w="28" w:type="dxa"/>
            </w:tcMar>
          </w:tcPr>
          <w:p w14:paraId="1D9AD367"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BD1C83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A402E13"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B3447ED"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二　当該訪問看護事業所における虐待の防止のための指針を整備すること。</w:t>
            </w:r>
          </w:p>
        </w:tc>
        <w:tc>
          <w:tcPr>
            <w:tcW w:w="996" w:type="dxa"/>
            <w:tcBorders>
              <w:top w:val="nil"/>
              <w:left w:val="single" w:sz="4" w:space="0" w:color="auto"/>
              <w:bottom w:val="nil"/>
              <w:right w:val="single" w:sz="4" w:space="0" w:color="auto"/>
            </w:tcBorders>
            <w:shd w:val="clear" w:color="auto" w:fill="auto"/>
          </w:tcPr>
          <w:p w14:paraId="0FB80B58" w14:textId="381BBA7F"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3236741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2297E3F2" w14:textId="30B9C50D"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8069495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vMerge/>
            <w:tcBorders>
              <w:left w:val="single" w:sz="4" w:space="0" w:color="auto"/>
            </w:tcBorders>
            <w:shd w:val="clear" w:color="auto" w:fill="auto"/>
            <w:tcMar>
              <w:top w:w="0" w:type="dxa"/>
              <w:left w:w="28" w:type="dxa"/>
              <w:bottom w:w="57" w:type="dxa"/>
              <w:right w:w="28" w:type="dxa"/>
            </w:tcMar>
          </w:tcPr>
          <w:p w14:paraId="38107E80"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458731F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9F9FBE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40DF26" w14:textId="77777777" w:rsidR="00CB61E5" w:rsidRPr="009C084B" w:rsidRDefault="00CB61E5" w:rsidP="00CB61E5">
            <w:pPr>
              <w:snapToGrid w:val="0"/>
              <w:ind w:left="180" w:hangingChars="100" w:hanging="180"/>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三　当該訪問看護事業所において、看護師等に対し、虐待の防止のための研修を定期的に実施すること。</w:t>
            </w:r>
          </w:p>
        </w:tc>
        <w:tc>
          <w:tcPr>
            <w:tcW w:w="996" w:type="dxa"/>
            <w:tcBorders>
              <w:top w:val="nil"/>
              <w:left w:val="single" w:sz="4" w:space="0" w:color="auto"/>
              <w:bottom w:val="nil"/>
              <w:right w:val="single" w:sz="4" w:space="0" w:color="auto"/>
            </w:tcBorders>
            <w:shd w:val="clear" w:color="auto" w:fill="auto"/>
          </w:tcPr>
          <w:p w14:paraId="71BD8AAB" w14:textId="70BBC2D3"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7811958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0F7DC879" w14:textId="6713CA9F"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6911200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vMerge/>
            <w:tcBorders>
              <w:left w:val="single" w:sz="4" w:space="0" w:color="auto"/>
            </w:tcBorders>
            <w:shd w:val="clear" w:color="auto" w:fill="auto"/>
            <w:tcMar>
              <w:top w:w="0" w:type="dxa"/>
              <w:left w:w="28" w:type="dxa"/>
              <w:bottom w:w="57" w:type="dxa"/>
              <w:right w:w="28" w:type="dxa"/>
            </w:tcMar>
          </w:tcPr>
          <w:p w14:paraId="6780714B"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0362AB1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E93F9BC"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DE0A5EC" w14:textId="16A61EB3" w:rsidR="00CB61E5" w:rsidRPr="009C084B" w:rsidRDefault="00CB61E5" w:rsidP="00CB61E5">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四　上記一から三に掲げる措置を適切に実施するための担当者を置くこと。</w:t>
            </w:r>
          </w:p>
        </w:tc>
        <w:tc>
          <w:tcPr>
            <w:tcW w:w="996" w:type="dxa"/>
            <w:tcBorders>
              <w:top w:val="nil"/>
              <w:left w:val="single" w:sz="4" w:space="0" w:color="auto"/>
              <w:bottom w:val="single" w:sz="4" w:space="0" w:color="auto"/>
              <w:right w:val="single" w:sz="4" w:space="0" w:color="auto"/>
            </w:tcBorders>
            <w:shd w:val="clear" w:color="auto" w:fill="auto"/>
          </w:tcPr>
          <w:p w14:paraId="6E4A15B0" w14:textId="037ACC18"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1841367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2B2F01AA" w14:textId="33F0F5E6"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2712977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455FB2FF"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01754EB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B4B6680"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16A83D14"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※（高齢者虐待に該当する行為）</w:t>
            </w:r>
          </w:p>
          <w:p w14:paraId="4F3BF66A" w14:textId="77777777" w:rsidR="00CB61E5" w:rsidRPr="009C084B" w:rsidRDefault="00CB61E5" w:rsidP="00CB61E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ア　利用者の身体に外傷が生じ、又は生じるおそれのある暴行を加えること。</w:t>
            </w:r>
          </w:p>
          <w:p w14:paraId="4A692BA8" w14:textId="77777777" w:rsidR="00CB61E5" w:rsidRPr="009C084B" w:rsidRDefault="00CB61E5" w:rsidP="00CB61E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イ　利用者を衰弱させるような著しい減食又は長時間の放置その他の利用者を養護すべき職務上の義務を著しく怠ること。</w:t>
            </w:r>
          </w:p>
          <w:p w14:paraId="3FBC9C21" w14:textId="77777777" w:rsidR="00CB61E5" w:rsidRPr="009C084B" w:rsidRDefault="00CB61E5" w:rsidP="00CB61E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ウ　利用者に対する著しい暴言又は著しく拒絶的な対応その他の利用者に著しい心理的外傷を与える言動を行うこと。</w:t>
            </w:r>
          </w:p>
          <w:p w14:paraId="41BE7E7F" w14:textId="77777777" w:rsidR="00CB61E5" w:rsidRPr="009C084B" w:rsidRDefault="00CB61E5" w:rsidP="00CB61E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エ　利用者にわいせつな行為をすること又は利用者をしてわいせつな行為をさせること。</w:t>
            </w:r>
          </w:p>
          <w:p w14:paraId="4407A62D" w14:textId="77777777" w:rsidR="00CB61E5" w:rsidRPr="009C084B" w:rsidRDefault="00CB61E5" w:rsidP="00CB61E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オ　利用者の財産を不当に処分することその他当該利用者から不当に財産上の利益を得ること。</w:t>
            </w:r>
          </w:p>
        </w:tc>
        <w:tc>
          <w:tcPr>
            <w:tcW w:w="996" w:type="dxa"/>
            <w:tcBorders>
              <w:top w:val="single" w:sz="4" w:space="0" w:color="auto"/>
              <w:left w:val="single" w:sz="4" w:space="0" w:color="auto"/>
              <w:bottom w:val="nil"/>
              <w:right w:val="single" w:sz="4" w:space="0" w:color="auto"/>
            </w:tcBorders>
            <w:shd w:val="clear" w:color="auto" w:fill="auto"/>
          </w:tcPr>
          <w:p w14:paraId="747EF698"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45C714C9"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pacing w:val="0"/>
                <w:sz w:val="16"/>
                <w:szCs w:val="16"/>
              </w:rPr>
              <w:t>高齢者虐待防止法第2条</w:t>
            </w:r>
          </w:p>
        </w:tc>
      </w:tr>
      <w:tr w:rsidR="009C084B" w:rsidRPr="009C084B" w14:paraId="50B3CE57" w14:textId="77777777" w:rsidTr="00140EC3">
        <w:trPr>
          <w:trHeight w:val="2003"/>
        </w:trPr>
        <w:tc>
          <w:tcPr>
            <w:tcW w:w="1268" w:type="dxa"/>
            <w:vMerge/>
            <w:tcBorders>
              <w:right w:val="single" w:sz="4" w:space="0" w:color="auto"/>
            </w:tcBorders>
            <w:shd w:val="clear" w:color="auto" w:fill="auto"/>
            <w:tcMar>
              <w:top w:w="0" w:type="dxa"/>
              <w:left w:w="28" w:type="dxa"/>
              <w:bottom w:w="57" w:type="dxa"/>
              <w:right w:w="28" w:type="dxa"/>
            </w:tcMar>
          </w:tcPr>
          <w:p w14:paraId="0C58B6D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26A3396" w14:textId="3374D2B0" w:rsidR="00CB61E5" w:rsidRPr="009C084B" w:rsidRDefault="00CB61E5" w:rsidP="00CB61E5">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7F49E7A7"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p>
        </w:tc>
        <w:tc>
          <w:tcPr>
            <w:tcW w:w="996" w:type="dxa"/>
            <w:tcBorders>
              <w:top w:val="nil"/>
              <w:left w:val="single" w:sz="4" w:space="0" w:color="auto"/>
              <w:bottom w:val="dotted" w:sz="4" w:space="0" w:color="auto"/>
              <w:right w:val="single" w:sz="4" w:space="0" w:color="auto"/>
            </w:tcBorders>
            <w:shd w:val="clear" w:color="auto" w:fill="auto"/>
          </w:tcPr>
          <w:p w14:paraId="5148F83D"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dotted" w:sz="4" w:space="0" w:color="auto"/>
            </w:tcBorders>
            <w:shd w:val="clear" w:color="auto" w:fill="auto"/>
            <w:tcMar>
              <w:top w:w="0" w:type="dxa"/>
              <w:left w:w="28" w:type="dxa"/>
              <w:bottom w:w="57" w:type="dxa"/>
              <w:right w:w="28" w:type="dxa"/>
            </w:tcMar>
          </w:tcPr>
          <w:p w14:paraId="77681EB0"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11老企25 </w:t>
            </w:r>
          </w:p>
          <w:p w14:paraId="706E40AB"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w:t>
            </w:r>
            <w:r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（準用第3の1の3（31））</w:t>
            </w:r>
          </w:p>
        </w:tc>
      </w:tr>
      <w:tr w:rsidR="009C084B" w:rsidRPr="009C084B" w14:paraId="0BCDD3D4" w14:textId="77777777" w:rsidTr="00140EC3">
        <w:trPr>
          <w:trHeight w:val="1726"/>
        </w:trPr>
        <w:tc>
          <w:tcPr>
            <w:tcW w:w="1268" w:type="dxa"/>
            <w:vMerge/>
            <w:tcBorders>
              <w:right w:val="single" w:sz="4" w:space="0" w:color="auto"/>
            </w:tcBorders>
            <w:shd w:val="clear" w:color="auto" w:fill="auto"/>
            <w:tcMar>
              <w:top w:w="0" w:type="dxa"/>
              <w:left w:w="28" w:type="dxa"/>
              <w:bottom w:w="57" w:type="dxa"/>
              <w:right w:w="28" w:type="dxa"/>
            </w:tcMar>
          </w:tcPr>
          <w:p w14:paraId="1CFFC0F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A998F28"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【虐待の未然防止】</w:t>
            </w:r>
          </w:p>
          <w:p w14:paraId="1015AE74"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要介護事業の従業者としての責務・適切な対応等を正しく理解していることも重要です。</w:t>
            </w:r>
          </w:p>
          <w:p w14:paraId="2AD23F1B"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p>
        </w:tc>
        <w:tc>
          <w:tcPr>
            <w:tcW w:w="996" w:type="dxa"/>
            <w:tcBorders>
              <w:top w:val="dotted" w:sz="4" w:space="0" w:color="auto"/>
              <w:left w:val="single" w:sz="4" w:space="0" w:color="auto"/>
              <w:bottom w:val="nil"/>
              <w:right w:val="single" w:sz="4" w:space="0" w:color="auto"/>
            </w:tcBorders>
            <w:shd w:val="clear" w:color="auto" w:fill="auto"/>
          </w:tcPr>
          <w:p w14:paraId="5ECBB3AB"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nil"/>
            </w:tcBorders>
            <w:shd w:val="clear" w:color="auto" w:fill="auto"/>
            <w:tcMar>
              <w:top w:w="0" w:type="dxa"/>
              <w:left w:w="28" w:type="dxa"/>
              <w:bottom w:w="57" w:type="dxa"/>
              <w:right w:w="28" w:type="dxa"/>
            </w:tcMar>
          </w:tcPr>
          <w:p w14:paraId="47B87E30"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569D0FF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2441E1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3A4258E7"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【虐待等の早期発見】</w:t>
            </w:r>
          </w:p>
          <w:p w14:paraId="1E5970F5" w14:textId="22AC85A4"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14:paraId="684F3514"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p>
        </w:tc>
        <w:tc>
          <w:tcPr>
            <w:tcW w:w="996" w:type="dxa"/>
            <w:tcBorders>
              <w:top w:val="nil"/>
              <w:left w:val="single" w:sz="4" w:space="0" w:color="auto"/>
              <w:bottom w:val="nil"/>
              <w:right w:val="single" w:sz="4" w:space="0" w:color="auto"/>
            </w:tcBorders>
            <w:shd w:val="clear" w:color="auto" w:fill="auto"/>
          </w:tcPr>
          <w:p w14:paraId="41B42472"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36E6FDA2"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3D745577" w14:textId="77777777" w:rsidTr="00140EC3">
        <w:trPr>
          <w:trHeight w:val="873"/>
        </w:trPr>
        <w:tc>
          <w:tcPr>
            <w:tcW w:w="1268" w:type="dxa"/>
            <w:vMerge/>
            <w:tcBorders>
              <w:right w:val="single" w:sz="4" w:space="0" w:color="auto"/>
            </w:tcBorders>
            <w:shd w:val="clear" w:color="auto" w:fill="auto"/>
            <w:tcMar>
              <w:top w:w="0" w:type="dxa"/>
              <w:left w:w="28" w:type="dxa"/>
              <w:bottom w:w="57" w:type="dxa"/>
              <w:right w:w="28" w:type="dxa"/>
            </w:tcMar>
          </w:tcPr>
          <w:p w14:paraId="627B121C"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267294AA"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【虐待等への迅速かつ適切な対応】</w:t>
            </w:r>
          </w:p>
          <w:p w14:paraId="14BE0518"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58D61A32"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p>
        </w:tc>
        <w:tc>
          <w:tcPr>
            <w:tcW w:w="996" w:type="dxa"/>
            <w:tcBorders>
              <w:top w:val="nil"/>
              <w:left w:val="single" w:sz="4" w:space="0" w:color="auto"/>
              <w:bottom w:val="dotted" w:sz="4" w:space="0" w:color="auto"/>
              <w:right w:val="single" w:sz="4" w:space="0" w:color="auto"/>
            </w:tcBorders>
            <w:shd w:val="clear" w:color="auto" w:fill="auto"/>
          </w:tcPr>
          <w:p w14:paraId="28B7DE03"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dotted" w:sz="4" w:space="0" w:color="auto"/>
            </w:tcBorders>
            <w:shd w:val="clear" w:color="auto" w:fill="auto"/>
            <w:tcMar>
              <w:top w:w="0" w:type="dxa"/>
              <w:left w:w="28" w:type="dxa"/>
              <w:bottom w:w="57" w:type="dxa"/>
              <w:right w:w="28" w:type="dxa"/>
            </w:tcMar>
          </w:tcPr>
          <w:p w14:paraId="30CCD782"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5E4E5312" w14:textId="77777777" w:rsidTr="00140EC3">
        <w:trPr>
          <w:trHeight w:val="508"/>
        </w:trPr>
        <w:tc>
          <w:tcPr>
            <w:tcW w:w="1268" w:type="dxa"/>
            <w:vMerge/>
            <w:tcBorders>
              <w:right w:val="single" w:sz="4" w:space="0" w:color="auto"/>
            </w:tcBorders>
            <w:shd w:val="clear" w:color="auto" w:fill="auto"/>
            <w:tcMar>
              <w:top w:w="0" w:type="dxa"/>
              <w:left w:w="28" w:type="dxa"/>
              <w:bottom w:w="57" w:type="dxa"/>
              <w:right w:w="28" w:type="dxa"/>
            </w:tcMar>
          </w:tcPr>
          <w:p w14:paraId="32FF9BC2"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right w:val="single" w:sz="4" w:space="0" w:color="auto"/>
            </w:tcBorders>
            <w:shd w:val="clear" w:color="auto" w:fill="auto"/>
            <w:tcMar>
              <w:top w:w="0" w:type="dxa"/>
              <w:bottom w:w="57" w:type="dxa"/>
            </w:tcMar>
          </w:tcPr>
          <w:p w14:paraId="1307400A"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以上の観点を踏まえ、虐待等の防止・早期発見に加え、虐待等が発生した場合はその再発を確実に防止するために次に掲げる事項を実施するものとします。</w:t>
            </w:r>
          </w:p>
          <w:p w14:paraId="18307BF4"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p>
        </w:tc>
        <w:tc>
          <w:tcPr>
            <w:tcW w:w="996" w:type="dxa"/>
            <w:tcBorders>
              <w:top w:val="dotted" w:sz="4" w:space="0" w:color="auto"/>
              <w:left w:val="single" w:sz="4" w:space="0" w:color="auto"/>
              <w:right w:val="single" w:sz="4" w:space="0" w:color="auto"/>
            </w:tcBorders>
            <w:shd w:val="clear" w:color="auto" w:fill="auto"/>
          </w:tcPr>
          <w:p w14:paraId="170FFB96"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dotted" w:sz="4" w:space="0" w:color="auto"/>
              <w:left w:val="single" w:sz="4" w:space="0" w:color="auto"/>
            </w:tcBorders>
            <w:shd w:val="clear" w:color="auto" w:fill="auto"/>
            <w:tcMar>
              <w:top w:w="0" w:type="dxa"/>
              <w:left w:w="28" w:type="dxa"/>
              <w:bottom w:w="57" w:type="dxa"/>
              <w:right w:w="28" w:type="dxa"/>
            </w:tcMar>
          </w:tcPr>
          <w:p w14:paraId="5B3368F5"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3F2E313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DD5D218"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0EE9ECE4"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①　虐待の防止のための対策を検討する委員会（第一号）</w:t>
            </w:r>
          </w:p>
          <w:p w14:paraId="3F319835"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6CA8F7A0"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2930B52E"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4CA36985"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413FBEB"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7DB42FB9" w14:textId="77777777" w:rsidR="00CB61E5" w:rsidRPr="009C084B" w:rsidRDefault="00CB61E5" w:rsidP="00CB61E5">
            <w:pPr>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ア　虐待防止検討委員会その他事業所内の組織に関すること</w:t>
            </w:r>
          </w:p>
          <w:p w14:paraId="0497C5BF"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イ　虐待の防止のための指針の整備に関すること</w:t>
            </w:r>
          </w:p>
          <w:p w14:paraId="4D89D57A"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ウ　虐待の防止のための職員研修の内容に関すること</w:t>
            </w:r>
          </w:p>
          <w:p w14:paraId="3BCF7FCA" w14:textId="77777777" w:rsidR="00CB61E5" w:rsidRPr="009C084B" w:rsidRDefault="00CB61E5" w:rsidP="00CB61E5">
            <w:pPr>
              <w:autoSpaceDE w:val="0"/>
              <w:autoSpaceDN w:val="0"/>
              <w:adjustRightInd w:val="0"/>
              <w:snapToGrid w:val="0"/>
              <w:ind w:leftChars="100" w:left="206"/>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エ　虐待等について、従業者が相談・報告できる体制整備に関すること</w:t>
            </w:r>
          </w:p>
          <w:p w14:paraId="22663363" w14:textId="77777777" w:rsidR="00CB61E5" w:rsidRPr="009C084B" w:rsidRDefault="00CB61E5" w:rsidP="00CB61E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オ　従業者が高齢者虐待を把握した場合に、市町村への通報が迅速かつ適切に行われるための方法に関すること</w:t>
            </w:r>
          </w:p>
          <w:p w14:paraId="45CE2FFC" w14:textId="77777777" w:rsidR="00CB61E5" w:rsidRPr="009C084B" w:rsidRDefault="00CB61E5" w:rsidP="00CB61E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カ　虐待等が発生した場合、その発生原因等の分析から得られる再発の確実な防止策に関すること</w:t>
            </w:r>
          </w:p>
          <w:p w14:paraId="1213BA48" w14:textId="77777777" w:rsidR="00CB61E5" w:rsidRPr="009C084B" w:rsidRDefault="00CB61E5" w:rsidP="00CB61E5">
            <w:pPr>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キ　カの再発の防止策を講じた際に、その効果についての評価に関すること</w:t>
            </w:r>
          </w:p>
          <w:p w14:paraId="19DE0691" w14:textId="77777777" w:rsidR="00CB61E5" w:rsidRPr="009C084B" w:rsidRDefault="00CB61E5" w:rsidP="00CB61E5">
            <w:pPr>
              <w:snapToGrid w:val="0"/>
              <w:ind w:firstLineChars="100" w:firstLine="176"/>
              <w:rPr>
                <w:rFonts w:ascii="ＭＳ 明朝" w:hAnsi="ＭＳ 明朝"/>
                <w:color w:val="000000" w:themeColor="text1"/>
                <w:sz w:val="18"/>
                <w:szCs w:val="18"/>
                <w:highlight w:val="yellow"/>
              </w:rPr>
            </w:pPr>
          </w:p>
        </w:tc>
        <w:tc>
          <w:tcPr>
            <w:tcW w:w="996" w:type="dxa"/>
            <w:tcBorders>
              <w:top w:val="nil"/>
              <w:left w:val="single" w:sz="4" w:space="0" w:color="auto"/>
              <w:bottom w:val="nil"/>
              <w:right w:val="single" w:sz="4" w:space="0" w:color="auto"/>
            </w:tcBorders>
            <w:shd w:val="clear" w:color="auto" w:fill="auto"/>
          </w:tcPr>
          <w:p w14:paraId="75AEBB2B"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4B4F604C"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7D0911B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A23744E"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6D31C64D"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②　虐待の防止のための指針（第二号）</w:t>
            </w:r>
          </w:p>
          <w:p w14:paraId="29915C61"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訪問看護事業者が整備する「虐待の防止のための指針」には、次のような項目を盛り込むこととします。</w:t>
            </w:r>
          </w:p>
          <w:p w14:paraId="4891B800"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ア　事業所における虐待の防止に関する基本的考え方</w:t>
            </w:r>
          </w:p>
          <w:p w14:paraId="194CABC6"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イ　虐待防止検討委員会その他事業所内の組織に関する事項</w:t>
            </w:r>
          </w:p>
          <w:p w14:paraId="2D668141"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ウ　虐待の防止のための職員研修に関する基本方針</w:t>
            </w:r>
          </w:p>
          <w:p w14:paraId="5079688A"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エ　虐待等が発生した場合の対応方法に関する基本方針</w:t>
            </w:r>
          </w:p>
          <w:p w14:paraId="5CAC4C60"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オ　虐待等が発生した場合の相談・報告体制に関する事項</w:t>
            </w:r>
          </w:p>
          <w:p w14:paraId="58FADB56"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カ　成年後見制度の利用支援に関する事項</w:t>
            </w:r>
          </w:p>
          <w:p w14:paraId="2ABD51A1"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キ　虐待等に係る苦情解決方法に関する事項</w:t>
            </w:r>
          </w:p>
          <w:p w14:paraId="3BF149BB" w14:textId="77777777" w:rsidR="00CB61E5" w:rsidRPr="009C084B" w:rsidRDefault="00CB61E5" w:rsidP="00CB61E5">
            <w:pPr>
              <w:autoSpaceDE w:val="0"/>
              <w:autoSpaceDN w:val="0"/>
              <w:adjustRightInd w:val="0"/>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ク　利用者等に対する当該指針の閲覧に関する事項</w:t>
            </w:r>
          </w:p>
          <w:p w14:paraId="32A66646" w14:textId="77777777" w:rsidR="00CB61E5" w:rsidRPr="009C084B" w:rsidRDefault="00CB61E5" w:rsidP="00CB61E5">
            <w:pPr>
              <w:snapToGrid w:val="0"/>
              <w:ind w:firstLineChars="100" w:firstLine="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ケ　その他虐待の防止の推進のために必要な事項</w:t>
            </w:r>
          </w:p>
          <w:p w14:paraId="34AE4F04" w14:textId="77777777" w:rsidR="00CB61E5" w:rsidRPr="009C084B" w:rsidRDefault="00CB61E5" w:rsidP="00CB61E5">
            <w:pPr>
              <w:snapToGrid w:val="0"/>
              <w:ind w:firstLineChars="100" w:firstLine="176"/>
              <w:rPr>
                <w:rFonts w:ascii="ＭＳ 明朝" w:hAnsi="ＭＳ 明朝"/>
                <w:color w:val="000000" w:themeColor="text1"/>
                <w:sz w:val="18"/>
                <w:szCs w:val="18"/>
                <w:highlight w:val="yellow"/>
              </w:rPr>
            </w:pPr>
          </w:p>
        </w:tc>
        <w:tc>
          <w:tcPr>
            <w:tcW w:w="996" w:type="dxa"/>
            <w:tcBorders>
              <w:top w:val="nil"/>
              <w:left w:val="single" w:sz="4" w:space="0" w:color="auto"/>
              <w:bottom w:val="nil"/>
              <w:right w:val="single" w:sz="4" w:space="0" w:color="auto"/>
            </w:tcBorders>
            <w:shd w:val="clear" w:color="auto" w:fill="auto"/>
          </w:tcPr>
          <w:p w14:paraId="1E1A2027"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6B502785"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4E4F43E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FF9E283"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1073A29F"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③　虐待の防止のための従業者に対する研修（第三号）</w:t>
            </w:r>
          </w:p>
          <w:p w14:paraId="3F3257DF"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従業者に対する虐待の防止のための研修の内容としては、虐待等の防止に関する基礎的内容等の適切な知識を普及・啓発するものであるとともに、当該事業所における指針に基づき、虐待の防止の徹底を行うものとします。</w:t>
            </w:r>
          </w:p>
          <w:p w14:paraId="0961E300"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職員教育を組織的に徹底させていくためには、当該事業者が指針に基づいた研修プログラムを作成し、定期的な研修（年１回以上）を実施するとともに、新規採用時には必ず虐待の防止のための研修を実施することが重要です。</w:t>
            </w:r>
          </w:p>
          <w:p w14:paraId="0B4E3A70" w14:textId="77777777" w:rsidR="00CB61E5" w:rsidRPr="009C084B" w:rsidRDefault="00CB61E5" w:rsidP="00CB61E5">
            <w:pPr>
              <w:snapToGrid w:val="0"/>
              <w:ind w:left="1"/>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また、研修の実施内容についても記録することが必要です。研修の実施は、事業所内での研修で差し支えありません。</w:t>
            </w:r>
          </w:p>
          <w:p w14:paraId="5324A072" w14:textId="77777777" w:rsidR="00CB61E5" w:rsidRPr="009C084B" w:rsidRDefault="00CB61E5" w:rsidP="00CB61E5">
            <w:pPr>
              <w:snapToGrid w:val="0"/>
              <w:ind w:left="1"/>
              <w:rPr>
                <w:rFonts w:ascii="ＭＳ 明朝" w:hAnsi="ＭＳ 明朝"/>
                <w:color w:val="000000" w:themeColor="text1"/>
                <w:sz w:val="18"/>
                <w:szCs w:val="18"/>
                <w:highlight w:val="yellow"/>
              </w:rPr>
            </w:pPr>
          </w:p>
        </w:tc>
        <w:tc>
          <w:tcPr>
            <w:tcW w:w="996" w:type="dxa"/>
            <w:tcBorders>
              <w:top w:val="nil"/>
              <w:left w:val="single" w:sz="4" w:space="0" w:color="auto"/>
              <w:bottom w:val="nil"/>
              <w:right w:val="single" w:sz="4" w:space="0" w:color="auto"/>
            </w:tcBorders>
            <w:shd w:val="clear" w:color="auto" w:fill="auto"/>
          </w:tcPr>
          <w:p w14:paraId="3F2C1360"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18F01B2D"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78C09DC3" w14:textId="77777777" w:rsidTr="00140EC3">
        <w:tc>
          <w:tcPr>
            <w:tcW w:w="1268" w:type="dxa"/>
            <w:vMerge/>
            <w:tcBorders>
              <w:bottom w:val="nil"/>
              <w:right w:val="single" w:sz="4" w:space="0" w:color="auto"/>
            </w:tcBorders>
            <w:shd w:val="clear" w:color="auto" w:fill="auto"/>
            <w:tcMar>
              <w:top w:w="0" w:type="dxa"/>
              <w:left w:w="28" w:type="dxa"/>
              <w:bottom w:w="57" w:type="dxa"/>
              <w:right w:w="28" w:type="dxa"/>
            </w:tcMar>
          </w:tcPr>
          <w:p w14:paraId="51EC8B05"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A9E2F0E" w14:textId="77777777" w:rsidR="00CB61E5" w:rsidRPr="009C084B" w:rsidRDefault="00CB61E5" w:rsidP="00CB61E5">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④　虐待の防止に関する措置を適切に実施するための担当者（第四号）</w:t>
            </w:r>
          </w:p>
          <w:p w14:paraId="21803009" w14:textId="39EB795C" w:rsidR="00CB61E5" w:rsidRPr="009C084B" w:rsidRDefault="00CB61E5" w:rsidP="00CB61E5">
            <w:pPr>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　訪問看護事業所における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14:paraId="06DC53E1" w14:textId="72D901B9" w:rsidR="00591D3E" w:rsidRPr="009C084B" w:rsidRDefault="00591D3E" w:rsidP="00591D3E">
            <w:pPr>
              <w:autoSpaceDE w:val="0"/>
              <w:autoSpaceDN w:val="0"/>
              <w:adjustRightInd w:val="0"/>
              <w:snapToGrid w:val="0"/>
              <w:rPr>
                <w:rFonts w:ascii="ＭＳ 明朝" w:hAnsi="ＭＳ 明朝"/>
                <w:color w:val="000000" w:themeColor="text1"/>
                <w:spacing w:val="0"/>
                <w:sz w:val="18"/>
                <w:szCs w:val="18"/>
                <w:u w:val="single"/>
              </w:rPr>
            </w:pPr>
            <w:r w:rsidRPr="009C084B">
              <w:rPr>
                <w:rFonts w:ascii="ＭＳ 明朝" w:hAnsi="ＭＳ 明朝" w:hint="eastAsia"/>
                <w:color w:val="000000" w:themeColor="text1"/>
                <w:spacing w:val="0"/>
                <w:sz w:val="18"/>
                <w:szCs w:val="18"/>
              </w:rPr>
              <w:t xml:space="preserve">　</w:t>
            </w:r>
            <w:r w:rsidRPr="009C084B">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01948F5C" w14:textId="32ACA744" w:rsidR="00591D3E" w:rsidRPr="009C084B" w:rsidRDefault="00591D3E" w:rsidP="00591D3E">
            <w:pPr>
              <w:autoSpaceDE w:val="0"/>
              <w:autoSpaceDN w:val="0"/>
              <w:adjustRightInd w:val="0"/>
              <w:snapToGrid w:val="0"/>
              <w:ind w:left="540" w:hangingChars="300" w:hanging="54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4DBF9E2A" w14:textId="77777777" w:rsidR="00CB61E5" w:rsidRPr="009C084B" w:rsidRDefault="00CB61E5" w:rsidP="00CB61E5">
            <w:pPr>
              <w:snapToGrid w:val="0"/>
              <w:rPr>
                <w:rFonts w:ascii="ＭＳ 明朝" w:hAnsi="ＭＳ 明朝"/>
                <w:color w:val="000000" w:themeColor="text1"/>
                <w:sz w:val="18"/>
                <w:szCs w:val="18"/>
                <w:highlight w:val="yellow"/>
              </w:rPr>
            </w:pPr>
          </w:p>
        </w:tc>
        <w:tc>
          <w:tcPr>
            <w:tcW w:w="996" w:type="dxa"/>
            <w:tcBorders>
              <w:top w:val="nil"/>
              <w:left w:val="single" w:sz="4" w:space="0" w:color="auto"/>
              <w:bottom w:val="single" w:sz="4" w:space="0" w:color="auto"/>
              <w:right w:val="single" w:sz="4" w:space="0" w:color="auto"/>
            </w:tcBorders>
            <w:shd w:val="clear" w:color="auto" w:fill="auto"/>
          </w:tcPr>
          <w:p w14:paraId="4B238361"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2C73FD13"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334735AB"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0713635"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5-37</w:t>
            </w:r>
          </w:p>
          <w:p w14:paraId="6239462D"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会計の区分</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460BA8"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事業所ごとに経理を区分するとともに、訪問看護の事業の会計とその他の事業の会計を区分していますか。</w:t>
            </w:r>
          </w:p>
        </w:tc>
        <w:tc>
          <w:tcPr>
            <w:tcW w:w="996" w:type="dxa"/>
            <w:tcBorders>
              <w:top w:val="single" w:sz="4" w:space="0" w:color="auto"/>
              <w:left w:val="single" w:sz="4" w:space="0" w:color="auto"/>
              <w:right w:val="single" w:sz="4" w:space="0" w:color="auto"/>
            </w:tcBorders>
            <w:shd w:val="clear" w:color="auto" w:fill="auto"/>
          </w:tcPr>
          <w:p w14:paraId="7C3A07AA" w14:textId="7335426C"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997174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59450A94" w14:textId="564AD099"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8618043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vMerge w:val="restart"/>
            <w:tcBorders>
              <w:top w:val="single" w:sz="4" w:space="0" w:color="auto"/>
              <w:left w:val="single" w:sz="4" w:space="0" w:color="auto"/>
            </w:tcBorders>
            <w:shd w:val="clear" w:color="auto" w:fill="auto"/>
            <w:tcMar>
              <w:top w:w="0" w:type="dxa"/>
              <w:left w:w="28" w:type="dxa"/>
              <w:bottom w:w="57" w:type="dxa"/>
              <w:right w:w="28" w:type="dxa"/>
            </w:tcMar>
          </w:tcPr>
          <w:p w14:paraId="48B3B97D"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31DFD591"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7</w:t>
            </w:r>
            <w:r w:rsidRPr="009C084B">
              <w:rPr>
                <w:rFonts w:ascii="ＭＳ 明朝" w:hAnsi="ＭＳ 明朝" w:hint="eastAsia"/>
                <w:color w:val="000000" w:themeColor="text1"/>
                <w:sz w:val="16"/>
                <w:szCs w:val="16"/>
              </w:rPr>
              <w:t>0</w:t>
            </w:r>
            <w:r w:rsidRPr="009C084B">
              <w:rPr>
                <w:rFonts w:ascii="ＭＳ 明朝" w:hAnsi="ＭＳ 明朝"/>
                <w:color w:val="000000" w:themeColor="text1"/>
                <w:sz w:val="16"/>
                <w:szCs w:val="16"/>
              </w:rPr>
              <w:t>条</w:t>
            </w: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(第4</w:t>
            </w:r>
            <w:r w:rsidRPr="009C084B">
              <w:rPr>
                <w:rFonts w:ascii="ＭＳ 明朝" w:hAnsi="ＭＳ 明朝" w:hint="eastAsia"/>
                <w:color w:val="000000" w:themeColor="text1"/>
                <w:sz w:val="16"/>
                <w:szCs w:val="16"/>
              </w:rPr>
              <w:t>1</w:t>
            </w:r>
            <w:r w:rsidRPr="009C084B">
              <w:rPr>
                <w:rFonts w:ascii="ＭＳ 明朝" w:hAnsi="ＭＳ 明朝"/>
                <w:color w:val="000000" w:themeColor="text1"/>
                <w:sz w:val="16"/>
                <w:szCs w:val="16"/>
              </w:rPr>
              <w:t>条)</w:t>
            </w:r>
          </w:p>
          <w:p w14:paraId="7310D764"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68240E9D"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第74条準用(第38条)</w:t>
            </w:r>
          </w:p>
          <w:p w14:paraId="4A517D78"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(平11老企25 第3の1の3(32))</w:t>
            </w:r>
          </w:p>
        </w:tc>
      </w:tr>
      <w:tr w:rsidR="009C084B" w:rsidRPr="009C084B" w14:paraId="5A8A4540" w14:textId="77777777" w:rsidTr="00140EC3">
        <w:trPr>
          <w:trHeight w:val="1878"/>
        </w:trPr>
        <w:tc>
          <w:tcPr>
            <w:tcW w:w="1268" w:type="dxa"/>
            <w:vMerge/>
            <w:tcBorders>
              <w:bottom w:val="nil"/>
              <w:right w:val="single" w:sz="4" w:space="0" w:color="auto"/>
            </w:tcBorders>
            <w:shd w:val="clear" w:color="auto" w:fill="auto"/>
            <w:tcMar>
              <w:top w:w="0" w:type="dxa"/>
              <w:left w:w="28" w:type="dxa"/>
              <w:bottom w:w="57" w:type="dxa"/>
              <w:right w:w="28" w:type="dxa"/>
            </w:tcMar>
          </w:tcPr>
          <w:p w14:paraId="4DE2A920"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B7F1FD2"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具体的な会計処理の方法については、次の通知に基づき適切に行ってください。</w:t>
            </w:r>
          </w:p>
          <w:p w14:paraId="26F4840C" w14:textId="77777777" w:rsidR="00CB61E5" w:rsidRPr="009C084B" w:rsidRDefault="00CB61E5" w:rsidP="00CB61E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「指定介護老人福祉施設等に係る会計処理等の取扱いについて」（平成12年3月10日 老計第8号）</w:t>
            </w:r>
          </w:p>
          <w:p w14:paraId="0D7A8226" w14:textId="77777777" w:rsidR="00CB61E5" w:rsidRPr="009C084B" w:rsidRDefault="00CB61E5" w:rsidP="00CB61E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「介護保険の給付対象事業における会計の区分について」（平成13年3月28日老振発第18号）</w:t>
            </w:r>
          </w:p>
          <w:p w14:paraId="2FDFB1B7" w14:textId="77777777" w:rsidR="00CB61E5" w:rsidRPr="009C084B" w:rsidRDefault="00CB61E5" w:rsidP="00CB61E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「介護保険・高齢者保健福祉事業に係る社会福祉法人会計基準の取扱いについて」（平成24年3月29日 老高発第0329第1号）</w:t>
            </w:r>
          </w:p>
          <w:p w14:paraId="33B17F04" w14:textId="77777777" w:rsidR="00CB61E5" w:rsidRPr="009C084B" w:rsidRDefault="00CB61E5" w:rsidP="00CB61E5">
            <w:pPr>
              <w:snapToGrid w:val="0"/>
              <w:ind w:leftChars="100" w:left="382"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3B628582" w14:textId="77777777" w:rsidR="00CB61E5" w:rsidRPr="009C084B" w:rsidRDefault="00CB61E5" w:rsidP="00CB61E5">
            <w:pPr>
              <w:snapToGrid w:val="0"/>
              <w:rPr>
                <w:rFonts w:ascii="ＭＳ 明朝" w:hAnsi="ＭＳ 明朝"/>
                <w:color w:val="000000" w:themeColor="text1"/>
                <w:sz w:val="18"/>
                <w:szCs w:val="18"/>
              </w:rPr>
            </w:pPr>
          </w:p>
        </w:tc>
        <w:tc>
          <w:tcPr>
            <w:tcW w:w="1219" w:type="dxa"/>
            <w:vMerge/>
            <w:tcBorders>
              <w:left w:val="single" w:sz="4" w:space="0" w:color="auto"/>
              <w:bottom w:val="nil"/>
            </w:tcBorders>
            <w:shd w:val="clear" w:color="auto" w:fill="auto"/>
            <w:tcMar>
              <w:top w:w="0" w:type="dxa"/>
              <w:left w:w="28" w:type="dxa"/>
              <w:bottom w:w="57" w:type="dxa"/>
              <w:right w:w="28" w:type="dxa"/>
            </w:tcMar>
          </w:tcPr>
          <w:p w14:paraId="4DA8A9E3"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D90CBEF"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058F95A6"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5-38</w:t>
            </w:r>
          </w:p>
          <w:p w14:paraId="706CBC45"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記録の整備</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7FA166" w14:textId="2F75D13A" w:rsidR="00CB61E5" w:rsidRPr="009C084B" w:rsidRDefault="00A46A88" w:rsidP="00A46A88">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①　</w:t>
            </w:r>
            <w:r w:rsidR="00CB61E5" w:rsidRPr="009C084B">
              <w:rPr>
                <w:rFonts w:ascii="ＭＳ 明朝" w:hAnsi="ＭＳ 明朝" w:hint="eastAsia"/>
                <w:color w:val="000000" w:themeColor="text1"/>
                <w:sz w:val="18"/>
                <w:szCs w:val="18"/>
              </w:rPr>
              <w:t xml:space="preserve">従業者、設備、備品及び会計に関する諸記録を整備していますか。　</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95F831F" w14:textId="555B5A4F"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3246987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20361787" w14:textId="756E290A"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835763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63152A9"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条例第69</w:t>
            </w:r>
            <w:r w:rsidRPr="009C084B">
              <w:rPr>
                <w:rFonts w:ascii="ＭＳ 明朝" w:hAnsi="ＭＳ 明朝"/>
                <w:color w:val="000000" w:themeColor="text1"/>
                <w:sz w:val="16"/>
                <w:szCs w:val="16"/>
              </w:rPr>
              <w:t>条</w:t>
            </w:r>
          </w:p>
          <w:p w14:paraId="3D3CF53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color w:val="000000" w:themeColor="text1"/>
                <w:sz w:val="16"/>
                <w:szCs w:val="16"/>
              </w:rPr>
              <w:t>第1項</w:t>
            </w:r>
          </w:p>
          <w:p w14:paraId="6697EDF5"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平11厚令37第73条の2</w:t>
            </w:r>
          </w:p>
        </w:tc>
      </w:tr>
      <w:tr w:rsidR="009C084B" w:rsidRPr="009C084B" w14:paraId="1EC0C8F0"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66EC7A4C"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val="restart"/>
            <w:tcBorders>
              <w:top w:val="single" w:sz="4" w:space="0" w:color="auto"/>
              <w:left w:val="single" w:sz="4" w:space="0" w:color="auto"/>
              <w:right w:val="single" w:sz="4" w:space="0" w:color="auto"/>
            </w:tcBorders>
            <w:shd w:val="clear" w:color="auto" w:fill="auto"/>
            <w:tcMar>
              <w:top w:w="0" w:type="dxa"/>
              <w:bottom w:w="57" w:type="dxa"/>
            </w:tcMar>
          </w:tcPr>
          <w:p w14:paraId="4FD8A4B1" w14:textId="77777777" w:rsidR="009169D9" w:rsidRPr="009C084B" w:rsidRDefault="009169D9"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利用者に対する訪問看護の提供に関する次の諸記録を整備し、その完結の日から５年間保存していますか。</w:t>
            </w:r>
          </w:p>
          <w:p w14:paraId="69D49CC3" w14:textId="77777777" w:rsidR="009169D9" w:rsidRPr="009C084B" w:rsidRDefault="009169D9" w:rsidP="00CB61E5">
            <w:pPr>
              <w:snapToGrid w:val="0"/>
              <w:ind w:left="176" w:hangingChars="100" w:hanging="176"/>
              <w:rPr>
                <w:rFonts w:ascii="ＭＳ 明朝" w:hAnsi="ＭＳ 明朝"/>
                <w:color w:val="000000" w:themeColor="text1"/>
                <w:sz w:val="18"/>
                <w:szCs w:val="18"/>
              </w:rPr>
            </w:pPr>
          </w:p>
          <w:p w14:paraId="45330C0B" w14:textId="77777777" w:rsidR="009169D9" w:rsidRPr="009C084B" w:rsidRDefault="009169D9" w:rsidP="0061491D">
            <w:pPr>
              <w:snapToGrid w:val="0"/>
              <w:ind w:firstLineChars="100" w:firstLine="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条例第64</w:t>
            </w:r>
            <w:r w:rsidRPr="009C084B">
              <w:rPr>
                <w:rFonts w:ascii="ＭＳ 明朝" w:hAnsi="ＭＳ 明朝"/>
                <w:color w:val="000000" w:themeColor="text1"/>
                <w:sz w:val="18"/>
                <w:szCs w:val="18"/>
              </w:rPr>
              <w:t>条第2項に規定する主治の医師による指</w:t>
            </w:r>
            <w:r w:rsidRPr="009C084B">
              <w:rPr>
                <w:rFonts w:ascii="ＭＳ 明朝" w:hAnsi="ＭＳ 明朝" w:hint="eastAsia"/>
                <w:color w:val="000000" w:themeColor="text1"/>
                <w:sz w:val="18"/>
                <w:szCs w:val="18"/>
              </w:rPr>
              <w:t>示の文書</w:t>
            </w:r>
          </w:p>
          <w:p w14:paraId="5261D17F" w14:textId="77777777" w:rsidR="009169D9" w:rsidRPr="009C084B" w:rsidRDefault="009169D9" w:rsidP="0061491D">
            <w:pPr>
              <w:snapToGrid w:val="0"/>
              <w:ind w:firstLineChars="100" w:firstLine="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訪問看護計画書</w:t>
            </w:r>
          </w:p>
          <w:p w14:paraId="0DAEC444" w14:textId="77777777" w:rsidR="009169D9" w:rsidRPr="009C084B" w:rsidRDefault="009169D9" w:rsidP="0061491D">
            <w:pPr>
              <w:snapToGrid w:val="0"/>
              <w:ind w:firstLineChars="100" w:firstLine="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訪問看護報告書</w:t>
            </w:r>
          </w:p>
          <w:p w14:paraId="189362E9" w14:textId="77777777" w:rsidR="0061491D" w:rsidRPr="009C084B" w:rsidRDefault="009169D9" w:rsidP="0061491D">
            <w:pPr>
              <w:snapToGrid w:val="0"/>
              <w:ind w:firstLineChars="100" w:firstLine="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エ　条例第20</w:t>
            </w:r>
            <w:r w:rsidRPr="009C084B">
              <w:rPr>
                <w:rFonts w:ascii="ＭＳ 明朝" w:hAnsi="ＭＳ 明朝"/>
                <w:color w:val="000000" w:themeColor="text1"/>
                <w:sz w:val="18"/>
                <w:szCs w:val="18"/>
              </w:rPr>
              <w:t>条第2項</w:t>
            </w:r>
            <w:r w:rsidRPr="009C084B">
              <w:rPr>
                <w:rFonts w:ascii="ＭＳ 明朝" w:hAnsi="ＭＳ 明朝" w:hint="eastAsia"/>
                <w:color w:val="000000" w:themeColor="text1"/>
                <w:spacing w:val="0"/>
                <w:sz w:val="18"/>
                <w:szCs w:val="18"/>
                <w:u w:val="single"/>
              </w:rPr>
              <w:t>の規定による</w:t>
            </w:r>
            <w:r w:rsidRPr="009C084B">
              <w:rPr>
                <w:rFonts w:ascii="ＭＳ 明朝" w:hAnsi="ＭＳ 明朝"/>
                <w:color w:val="000000" w:themeColor="text1"/>
                <w:sz w:val="18"/>
                <w:szCs w:val="18"/>
              </w:rPr>
              <w:t>提供した具体的な</w:t>
            </w:r>
            <w:r w:rsidRPr="009C084B">
              <w:rPr>
                <w:rFonts w:ascii="ＭＳ 明朝" w:hAnsi="ＭＳ 明朝" w:hint="eastAsia"/>
                <w:color w:val="000000" w:themeColor="text1"/>
                <w:sz w:val="18"/>
                <w:szCs w:val="18"/>
              </w:rPr>
              <w:t>サービスの内容等の記録</w:t>
            </w:r>
          </w:p>
          <w:p w14:paraId="58147ACC" w14:textId="001DF6D8" w:rsidR="009169D9" w:rsidRPr="009C084B" w:rsidRDefault="009169D9" w:rsidP="0061491D">
            <w:pPr>
              <w:snapToGrid w:val="0"/>
              <w:ind w:leftChars="100" w:left="382" w:hangingChars="100" w:hanging="176"/>
              <w:jc w:val="left"/>
              <w:rPr>
                <w:rFonts w:ascii="ＭＳ 明朝" w:hAnsi="ＭＳ 明朝"/>
                <w:color w:val="000000" w:themeColor="text1"/>
                <w:spacing w:val="0"/>
                <w:sz w:val="18"/>
                <w:szCs w:val="18"/>
                <w:u w:val="single"/>
              </w:rPr>
            </w:pPr>
            <w:r w:rsidRPr="009C084B">
              <w:rPr>
                <w:rFonts w:ascii="ＭＳ 明朝" w:hAnsi="ＭＳ 明朝" w:hint="eastAsia"/>
                <w:color w:val="000000" w:themeColor="text1"/>
                <w:sz w:val="18"/>
                <w:szCs w:val="18"/>
              </w:rPr>
              <w:t xml:space="preserve">オ　</w:t>
            </w:r>
            <w:r w:rsidRPr="009C084B">
              <w:rPr>
                <w:rFonts w:ascii="ＭＳ 明朝" w:hAnsi="ＭＳ 明朝" w:hint="eastAsia"/>
                <w:color w:val="000000" w:themeColor="text1"/>
                <w:spacing w:val="0"/>
                <w:sz w:val="18"/>
                <w:szCs w:val="18"/>
                <w:u w:val="single"/>
              </w:rPr>
              <w:t>条例第63条第4号の規定による身体的拘束等の態様及び時間、その際の利用者の心身の状況並びに緊急やむを得ない理由の記録</w:t>
            </w:r>
          </w:p>
          <w:p w14:paraId="39B99109" w14:textId="77777777" w:rsidR="009169D9" w:rsidRPr="009C084B" w:rsidRDefault="009169D9" w:rsidP="0061491D">
            <w:pPr>
              <w:snapToGrid w:val="0"/>
              <w:ind w:firstLineChars="100" w:firstLine="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カ　条例第</w:t>
            </w:r>
            <w:r w:rsidRPr="009C084B">
              <w:rPr>
                <w:rFonts w:ascii="ＭＳ 明朝" w:hAnsi="ＭＳ 明朝"/>
                <w:color w:val="000000" w:themeColor="text1"/>
                <w:sz w:val="18"/>
                <w:szCs w:val="18"/>
              </w:rPr>
              <w:t>2</w:t>
            </w:r>
            <w:r w:rsidRPr="009C084B">
              <w:rPr>
                <w:rFonts w:ascii="ＭＳ 明朝" w:hAnsi="ＭＳ 明朝" w:hint="eastAsia"/>
                <w:color w:val="000000" w:themeColor="text1"/>
                <w:sz w:val="18"/>
                <w:szCs w:val="18"/>
              </w:rPr>
              <w:t>7</w:t>
            </w:r>
            <w:r w:rsidRPr="009C084B">
              <w:rPr>
                <w:rFonts w:ascii="ＭＳ 明朝" w:hAnsi="ＭＳ 明朝"/>
                <w:color w:val="000000" w:themeColor="text1"/>
                <w:sz w:val="18"/>
                <w:szCs w:val="18"/>
              </w:rPr>
              <w:t>条</w:t>
            </w:r>
            <w:r w:rsidRPr="009C084B">
              <w:rPr>
                <w:rFonts w:ascii="ＭＳ 明朝" w:hAnsi="ＭＳ 明朝" w:hint="eastAsia"/>
                <w:color w:val="000000" w:themeColor="text1"/>
                <w:spacing w:val="0"/>
                <w:sz w:val="18"/>
                <w:szCs w:val="18"/>
                <w:u w:val="single"/>
              </w:rPr>
              <w:t>の規定による</w:t>
            </w:r>
            <w:r w:rsidRPr="009C084B">
              <w:rPr>
                <w:rFonts w:ascii="ＭＳ 明朝" w:hAnsi="ＭＳ 明朝"/>
                <w:color w:val="000000" w:themeColor="text1"/>
                <w:sz w:val="18"/>
                <w:szCs w:val="18"/>
              </w:rPr>
              <w:t>市町村への通知に係る記録</w:t>
            </w:r>
          </w:p>
          <w:p w14:paraId="1EFDCAD5" w14:textId="77777777" w:rsidR="009169D9" w:rsidRPr="009C084B" w:rsidRDefault="009169D9" w:rsidP="0061491D">
            <w:pPr>
              <w:snapToGrid w:val="0"/>
              <w:ind w:firstLineChars="100" w:firstLine="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キ　条例第</w:t>
            </w:r>
            <w:r w:rsidRPr="009C084B">
              <w:rPr>
                <w:rFonts w:ascii="ＭＳ 明朝" w:hAnsi="ＭＳ 明朝"/>
                <w:color w:val="000000" w:themeColor="text1"/>
                <w:sz w:val="18"/>
                <w:szCs w:val="18"/>
              </w:rPr>
              <w:t>3</w:t>
            </w:r>
            <w:r w:rsidRPr="009C084B">
              <w:rPr>
                <w:rFonts w:ascii="ＭＳ 明朝" w:hAnsi="ＭＳ 明朝" w:hint="eastAsia"/>
                <w:color w:val="000000" w:themeColor="text1"/>
                <w:sz w:val="18"/>
                <w:szCs w:val="18"/>
              </w:rPr>
              <w:t>8</w:t>
            </w:r>
            <w:r w:rsidRPr="009C084B">
              <w:rPr>
                <w:rFonts w:ascii="ＭＳ 明朝" w:hAnsi="ＭＳ 明朝"/>
                <w:color w:val="000000" w:themeColor="text1"/>
                <w:sz w:val="18"/>
                <w:szCs w:val="18"/>
              </w:rPr>
              <w:t>条第2項</w:t>
            </w:r>
            <w:r w:rsidRPr="009C084B">
              <w:rPr>
                <w:rFonts w:ascii="ＭＳ 明朝" w:hAnsi="ＭＳ 明朝" w:hint="eastAsia"/>
                <w:color w:val="000000" w:themeColor="text1"/>
                <w:spacing w:val="0"/>
                <w:sz w:val="18"/>
                <w:szCs w:val="18"/>
                <w:u w:val="single"/>
              </w:rPr>
              <w:t>の規定による</w:t>
            </w:r>
            <w:r w:rsidRPr="009C084B">
              <w:rPr>
                <w:rFonts w:ascii="ＭＳ 明朝" w:hAnsi="ＭＳ 明朝"/>
                <w:color w:val="000000" w:themeColor="text1"/>
                <w:sz w:val="18"/>
                <w:szCs w:val="18"/>
              </w:rPr>
              <w:t>苦情の内容等の記録</w:t>
            </w:r>
          </w:p>
          <w:p w14:paraId="191C93CC" w14:textId="095B0893" w:rsidR="009169D9" w:rsidRPr="009C084B" w:rsidRDefault="009169D9" w:rsidP="0061491D">
            <w:pPr>
              <w:snapToGrid w:val="0"/>
              <w:ind w:leftChars="84" w:left="382" w:hangingChars="119" w:hanging="209"/>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ク　条例第40</w:t>
            </w:r>
            <w:r w:rsidRPr="009C084B">
              <w:rPr>
                <w:rFonts w:ascii="ＭＳ 明朝" w:hAnsi="ＭＳ 明朝"/>
                <w:color w:val="000000" w:themeColor="text1"/>
                <w:sz w:val="18"/>
                <w:szCs w:val="18"/>
              </w:rPr>
              <w:t>条第2項</w:t>
            </w:r>
            <w:r w:rsidRPr="009C084B">
              <w:rPr>
                <w:rFonts w:ascii="ＭＳ 明朝" w:hAnsi="ＭＳ 明朝" w:hint="eastAsia"/>
                <w:color w:val="000000" w:themeColor="text1"/>
                <w:spacing w:val="0"/>
                <w:sz w:val="18"/>
                <w:szCs w:val="18"/>
                <w:u w:val="single"/>
              </w:rPr>
              <w:t>の規定による</w:t>
            </w:r>
            <w:r w:rsidRPr="009C084B">
              <w:rPr>
                <w:rFonts w:ascii="ＭＳ 明朝" w:hAnsi="ＭＳ 明朝"/>
                <w:color w:val="000000" w:themeColor="text1"/>
                <w:sz w:val="18"/>
                <w:szCs w:val="18"/>
              </w:rPr>
              <w:t>事故の状況及び事故</w:t>
            </w:r>
            <w:r w:rsidRPr="009C084B">
              <w:rPr>
                <w:rFonts w:ascii="ＭＳ 明朝" w:hAnsi="ＭＳ 明朝" w:hint="eastAsia"/>
                <w:color w:val="000000" w:themeColor="text1"/>
                <w:sz w:val="18"/>
                <w:szCs w:val="18"/>
              </w:rPr>
              <w:t>に際して採った処置についての記録</w:t>
            </w:r>
          </w:p>
        </w:tc>
        <w:tc>
          <w:tcPr>
            <w:tcW w:w="996" w:type="dxa"/>
            <w:tcBorders>
              <w:top w:val="single" w:sz="4" w:space="0" w:color="auto"/>
              <w:left w:val="single" w:sz="4" w:space="0" w:color="auto"/>
              <w:right w:val="single" w:sz="4" w:space="0" w:color="auto"/>
            </w:tcBorders>
            <w:shd w:val="clear" w:color="auto" w:fill="auto"/>
          </w:tcPr>
          <w:p w14:paraId="785EB8F2" w14:textId="19FBE3C5" w:rsidR="009169D9"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347814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9169D9" w:rsidRPr="009C084B">
              <w:rPr>
                <w:rFonts w:ascii="ＭＳ 明朝" w:hAnsi="ＭＳ 明朝" w:hint="eastAsia"/>
                <w:color w:val="000000" w:themeColor="text1"/>
                <w:sz w:val="18"/>
                <w:szCs w:val="18"/>
              </w:rPr>
              <w:t>はい</w:t>
            </w:r>
          </w:p>
          <w:p w14:paraId="64EA12D3" w14:textId="7D9A81F3" w:rsidR="009169D9"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2606638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9169D9"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2E10CB0" w14:textId="77777777" w:rsidR="009169D9" w:rsidRPr="009C084B" w:rsidRDefault="009169D9"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条例第69</w:t>
            </w:r>
            <w:r w:rsidRPr="009C084B">
              <w:rPr>
                <w:rFonts w:ascii="ＭＳ 明朝" w:hAnsi="ＭＳ 明朝"/>
                <w:color w:val="000000" w:themeColor="text1"/>
                <w:sz w:val="16"/>
                <w:szCs w:val="16"/>
              </w:rPr>
              <w:t>条</w:t>
            </w:r>
          </w:p>
          <w:p w14:paraId="0EB05BDC" w14:textId="77777777" w:rsidR="009169D9" w:rsidRPr="009C084B" w:rsidRDefault="009169D9" w:rsidP="00CB61E5">
            <w:pPr>
              <w:snapToGrid w:val="0"/>
              <w:rPr>
                <w:rFonts w:ascii="ＭＳ 明朝" w:hAnsi="ＭＳ 明朝"/>
                <w:color w:val="000000" w:themeColor="text1"/>
                <w:sz w:val="16"/>
                <w:szCs w:val="16"/>
              </w:rPr>
            </w:pPr>
            <w:r w:rsidRPr="009C084B">
              <w:rPr>
                <w:rFonts w:ascii="ＭＳ 明朝" w:hAnsi="ＭＳ 明朝"/>
                <w:color w:val="000000" w:themeColor="text1"/>
                <w:sz w:val="16"/>
                <w:szCs w:val="16"/>
              </w:rPr>
              <w:t>第2項</w:t>
            </w:r>
          </w:p>
        </w:tc>
      </w:tr>
      <w:tr w:rsidR="009C084B" w:rsidRPr="009C084B" w14:paraId="46606791"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64E96AA3"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69ACEC0B" w14:textId="36E0242D" w:rsidR="009169D9" w:rsidRPr="009C084B" w:rsidRDefault="009169D9" w:rsidP="00CB61E5">
            <w:pPr>
              <w:snapToGrid w:val="0"/>
              <w:ind w:leftChars="84" w:left="382" w:hangingChars="119" w:hanging="209"/>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9E8535D"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0D2E9CE"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24F4A3B5"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7B71F672"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5E086C46" w14:textId="6C18DBE0" w:rsidR="009169D9" w:rsidRPr="009C084B" w:rsidRDefault="009169D9" w:rsidP="00CB61E5">
            <w:pPr>
              <w:snapToGrid w:val="0"/>
              <w:ind w:leftChars="84" w:left="382" w:hangingChars="119" w:hanging="209"/>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42E92D3"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9C35085"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7E567F86"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583922BB"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22F640D1" w14:textId="765065A6" w:rsidR="009169D9" w:rsidRPr="009C084B" w:rsidRDefault="009169D9" w:rsidP="00CB61E5">
            <w:pPr>
              <w:snapToGrid w:val="0"/>
              <w:ind w:leftChars="84" w:left="382" w:hangingChars="119" w:hanging="209"/>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C216672"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863F910"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30E2DB26"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57673808"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2DDD6A97" w14:textId="4A2A6BD5" w:rsidR="009169D9" w:rsidRPr="009C084B" w:rsidRDefault="009169D9" w:rsidP="00CB61E5">
            <w:pPr>
              <w:snapToGrid w:val="0"/>
              <w:ind w:leftChars="84" w:left="382" w:hangingChars="119" w:hanging="209"/>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24EFAF9"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AFEED4F"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27002CA6"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09FE066B"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7148E087" w14:textId="1AC36334" w:rsidR="009169D9" w:rsidRPr="009C084B" w:rsidRDefault="009169D9" w:rsidP="00CB61E5">
            <w:pPr>
              <w:snapToGrid w:val="0"/>
              <w:ind w:leftChars="84" w:left="382" w:hangingChars="119" w:hanging="209"/>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3DA9AF3" w14:textId="77777777" w:rsidR="009169D9" w:rsidRPr="009C084B" w:rsidRDefault="009169D9" w:rsidP="00CB61E5">
            <w:pPr>
              <w:snapToGrid w:val="0"/>
              <w:rPr>
                <w:rFonts w:ascii="ＭＳ 明朝" w:hAnsi="ＭＳ 明朝"/>
                <w:color w:val="000000" w:themeColor="text1"/>
                <w:sz w:val="18"/>
                <w:szCs w:val="18"/>
              </w:rPr>
            </w:pPr>
          </w:p>
        </w:tc>
        <w:tc>
          <w:tcPr>
            <w:tcW w:w="1219" w:type="dxa"/>
            <w:vMerge w:val="restart"/>
            <w:tcBorders>
              <w:left w:val="single" w:sz="4" w:space="0" w:color="auto"/>
            </w:tcBorders>
            <w:shd w:val="clear" w:color="auto" w:fill="auto"/>
            <w:tcMar>
              <w:top w:w="0" w:type="dxa"/>
              <w:left w:w="28" w:type="dxa"/>
              <w:bottom w:w="57" w:type="dxa"/>
              <w:right w:w="28" w:type="dxa"/>
            </w:tcMar>
          </w:tcPr>
          <w:p w14:paraId="44771227"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761D6708"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4CBDA4E9"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226C58DC" w14:textId="471FD5C8" w:rsidR="009169D9" w:rsidRPr="009C084B" w:rsidRDefault="009169D9" w:rsidP="00CB61E5">
            <w:pPr>
              <w:snapToGrid w:val="0"/>
              <w:ind w:leftChars="84" w:left="382" w:hangingChars="119" w:hanging="209"/>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199BE13" w14:textId="77777777" w:rsidR="009169D9" w:rsidRPr="009C084B" w:rsidRDefault="009169D9" w:rsidP="00CB61E5">
            <w:pPr>
              <w:snapToGrid w:val="0"/>
              <w:rPr>
                <w:rFonts w:ascii="ＭＳ 明朝" w:hAnsi="ＭＳ 明朝"/>
                <w:color w:val="000000" w:themeColor="text1"/>
                <w:sz w:val="18"/>
                <w:szCs w:val="18"/>
              </w:rPr>
            </w:pPr>
          </w:p>
        </w:tc>
        <w:tc>
          <w:tcPr>
            <w:tcW w:w="1219" w:type="dxa"/>
            <w:vMerge/>
            <w:tcBorders>
              <w:left w:val="single" w:sz="4" w:space="0" w:color="auto"/>
            </w:tcBorders>
            <w:shd w:val="clear" w:color="auto" w:fill="auto"/>
            <w:tcMar>
              <w:top w:w="0" w:type="dxa"/>
              <w:left w:w="28" w:type="dxa"/>
              <w:bottom w:w="57" w:type="dxa"/>
              <w:right w:w="28" w:type="dxa"/>
            </w:tcMar>
          </w:tcPr>
          <w:p w14:paraId="721DA3AF"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49B0AEF8"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6106A4DA"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bottom w:val="dotted" w:sz="4" w:space="0" w:color="auto"/>
              <w:right w:val="single" w:sz="4" w:space="0" w:color="auto"/>
            </w:tcBorders>
            <w:shd w:val="clear" w:color="auto" w:fill="auto"/>
            <w:tcMar>
              <w:top w:w="0" w:type="dxa"/>
              <w:bottom w:w="57" w:type="dxa"/>
            </w:tcMar>
          </w:tcPr>
          <w:p w14:paraId="56EF1E47" w14:textId="1E61D4A8" w:rsidR="009169D9" w:rsidRPr="009C084B" w:rsidRDefault="009169D9" w:rsidP="00CB61E5">
            <w:pPr>
              <w:snapToGrid w:val="0"/>
              <w:ind w:leftChars="84" w:left="382" w:hangingChars="119" w:hanging="209"/>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2E6976E4"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1F02CE4A"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7DDA70F4" w14:textId="77777777" w:rsidTr="00140EC3">
        <w:trPr>
          <w:trHeight w:val="934"/>
        </w:trPr>
        <w:tc>
          <w:tcPr>
            <w:tcW w:w="1268" w:type="dxa"/>
            <w:vMerge/>
            <w:tcBorders>
              <w:bottom w:val="nil"/>
              <w:right w:val="single" w:sz="4" w:space="0" w:color="auto"/>
            </w:tcBorders>
            <w:shd w:val="clear" w:color="auto" w:fill="auto"/>
            <w:tcMar>
              <w:top w:w="0" w:type="dxa"/>
              <w:left w:w="28" w:type="dxa"/>
              <w:bottom w:w="57" w:type="dxa"/>
              <w:right w:w="28" w:type="dxa"/>
            </w:tcMar>
          </w:tcPr>
          <w:p w14:paraId="1A3541E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82D09CB"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上記②の「その完結の日」とは、個々の利用者につき、契約終了（契約の解約・解除、他の施設への入所、利用者の死亡、利用者の自立等）により一連のサービス提供が終了した日を指すものとします。</w:t>
            </w:r>
          </w:p>
          <w:p w14:paraId="42DD54F0"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top w:val="nil"/>
              <w:left w:val="single" w:sz="4" w:space="0" w:color="auto"/>
              <w:bottom w:val="dotted" w:sz="4" w:space="0" w:color="auto"/>
              <w:right w:val="single" w:sz="4" w:space="0" w:color="auto"/>
            </w:tcBorders>
            <w:shd w:val="clear" w:color="auto" w:fill="auto"/>
          </w:tcPr>
          <w:p w14:paraId="40104AC3"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dotted" w:sz="4" w:space="0" w:color="auto"/>
            </w:tcBorders>
            <w:shd w:val="clear" w:color="auto" w:fill="auto"/>
            <w:tcMar>
              <w:top w:w="0" w:type="dxa"/>
              <w:left w:w="28" w:type="dxa"/>
              <w:bottom w:w="57" w:type="dxa"/>
              <w:right w:w="28" w:type="dxa"/>
            </w:tcMar>
          </w:tcPr>
          <w:p w14:paraId="4C10F0EF"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11老企25</w:t>
            </w:r>
          </w:p>
          <w:p w14:paraId="40F7CF59"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第3の3の</w:t>
            </w:r>
            <w:r w:rsidRPr="009C084B">
              <w:rPr>
                <w:rFonts w:ascii="ＭＳ 明朝" w:hAnsi="ＭＳ 明朝"/>
                <w:color w:val="000000" w:themeColor="text1"/>
                <w:sz w:val="16"/>
                <w:szCs w:val="16"/>
              </w:rPr>
              <w:t>3(</w:t>
            </w:r>
            <w:r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w:t>
            </w:r>
          </w:p>
        </w:tc>
      </w:tr>
      <w:tr w:rsidR="009C084B" w:rsidRPr="009C084B" w14:paraId="5D4F16A1" w14:textId="77777777" w:rsidTr="00140EC3">
        <w:trPr>
          <w:trHeight w:val="379"/>
        </w:trPr>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402C48DC"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7DF40273"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訪問看護事業所が保険医療機関である場合は、整備すべき記録のうち、指示書、訪問看護計画書及び訪問看護報告書については、診療録及び診療記録の保存でも差し支えありません。</w:t>
            </w:r>
          </w:p>
          <w:p w14:paraId="150EF083"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top w:val="dotted" w:sz="4" w:space="0" w:color="auto"/>
              <w:left w:val="single" w:sz="4" w:space="0" w:color="auto"/>
              <w:bottom w:val="single" w:sz="4" w:space="0" w:color="auto"/>
              <w:right w:val="single" w:sz="4" w:space="0" w:color="auto"/>
            </w:tcBorders>
            <w:shd w:val="clear" w:color="auto" w:fill="auto"/>
          </w:tcPr>
          <w:p w14:paraId="792D9971"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single" w:sz="4" w:space="0" w:color="auto"/>
            </w:tcBorders>
            <w:shd w:val="clear" w:color="auto" w:fill="auto"/>
            <w:tcMar>
              <w:top w:w="0" w:type="dxa"/>
              <w:left w:w="28" w:type="dxa"/>
              <w:bottom w:w="57" w:type="dxa"/>
              <w:right w:w="28" w:type="dxa"/>
            </w:tcMar>
          </w:tcPr>
          <w:p w14:paraId="65648BAB"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3B15C31F"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3E2413D4"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5-39</w:t>
            </w:r>
          </w:p>
          <w:p w14:paraId="091970BB"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電磁的記録等</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00658B4" w14:textId="77777777" w:rsidR="00CB61E5" w:rsidRPr="009C084B" w:rsidRDefault="00CB61E5" w:rsidP="00CB61E5">
            <w:pPr>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①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以下のとおり取り扱っていますか。</w:t>
            </w:r>
          </w:p>
          <w:p w14:paraId="7E85AFA7"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69B097B2" w14:textId="01906F3B"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78612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36B87596" w14:textId="5270B80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750533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5D83C0E0" w14:textId="6A82F3AF"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4683562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28B32DC"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512AE17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25</w:t>
            </w:r>
            <w:r w:rsidRPr="009C084B">
              <w:rPr>
                <w:rFonts w:ascii="ＭＳ 明朝" w:hAnsi="ＭＳ 明朝" w:hint="eastAsia"/>
                <w:color w:val="000000" w:themeColor="text1"/>
                <w:sz w:val="16"/>
                <w:szCs w:val="16"/>
              </w:rPr>
              <w:t>5</w:t>
            </w:r>
            <w:r w:rsidRPr="009C084B">
              <w:rPr>
                <w:rFonts w:ascii="ＭＳ 明朝" w:hAnsi="ＭＳ 明朝"/>
                <w:color w:val="000000" w:themeColor="text1"/>
                <w:sz w:val="16"/>
                <w:szCs w:val="16"/>
              </w:rPr>
              <w:t>条第1項</w:t>
            </w:r>
          </w:p>
          <w:p w14:paraId="751846E7"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3F65005B"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第217条第1項</w:t>
            </w:r>
          </w:p>
          <w:p w14:paraId="20CB8764"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1A056167"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4CEB5427"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val="restart"/>
            <w:tcBorders>
              <w:top w:val="nil"/>
              <w:left w:val="single" w:sz="4" w:space="0" w:color="auto"/>
              <w:right w:val="single" w:sz="4" w:space="0" w:color="auto"/>
            </w:tcBorders>
            <w:shd w:val="clear" w:color="auto" w:fill="auto"/>
            <w:tcMar>
              <w:top w:w="0" w:type="dxa"/>
              <w:bottom w:w="57" w:type="dxa"/>
            </w:tcMar>
          </w:tcPr>
          <w:p w14:paraId="070E2C60" w14:textId="77777777" w:rsidR="009169D9" w:rsidRPr="009C084B" w:rsidRDefault="009169D9" w:rsidP="00CB61E5">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1966DEC8" w14:textId="77777777" w:rsidR="009169D9" w:rsidRPr="009C084B" w:rsidRDefault="009169D9" w:rsidP="00CB61E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5C900E4" w14:textId="77777777" w:rsidR="009169D9" w:rsidRPr="009C084B" w:rsidRDefault="009169D9" w:rsidP="00CB61E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ア　</w:t>
            </w:r>
            <w:r w:rsidRPr="009C084B">
              <w:rPr>
                <w:rFonts w:ascii="ＭＳ 明朝" w:hAnsi="ＭＳ 明朝" w:hint="eastAsia"/>
                <w:color w:val="000000" w:themeColor="text1"/>
                <w:spacing w:val="0"/>
                <w:sz w:val="18"/>
                <w:szCs w:val="18"/>
              </w:rPr>
              <w:t>電磁的記録による作成は、事業者等の使用に係る電子計算機に備えられたファイルに記録する方法または磁気ディスク等をもって調製する方法によってください。</w:t>
            </w:r>
          </w:p>
          <w:p w14:paraId="4B341680" w14:textId="77777777" w:rsidR="009169D9" w:rsidRPr="009C084B" w:rsidRDefault="009169D9" w:rsidP="00CB61E5">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イ　電磁的記録による保存は、以下のいずれかの方法によってください。</w:t>
            </w:r>
          </w:p>
          <w:p w14:paraId="28500704" w14:textId="77777777" w:rsidR="009169D9" w:rsidRPr="009C084B" w:rsidRDefault="009169D9" w:rsidP="00CB61E5">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①　作成された電磁的記録を事業者等の使用に係る電子計算機に備えられたファイル又は磁気ディスク等をもって調製するファイルにより保存する方法</w:t>
            </w:r>
          </w:p>
          <w:p w14:paraId="2129E81E" w14:textId="09AC4570" w:rsidR="009169D9" w:rsidRPr="009C084B" w:rsidRDefault="009169D9" w:rsidP="00CB61E5">
            <w:pPr>
              <w:snapToGrid w:val="0"/>
              <w:ind w:leftChars="200" w:left="592" w:hangingChars="100" w:hanging="180"/>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5FBA7B32" w14:textId="77777777" w:rsidR="009169D9" w:rsidRPr="009C084B" w:rsidRDefault="009169D9" w:rsidP="00CB61E5">
            <w:pPr>
              <w:snapToGrid w:val="0"/>
              <w:ind w:leftChars="99" w:left="398" w:hangingChars="108" w:hanging="194"/>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ウ　その他、電磁的記録により行うことができるとされているものは、ア及びイに準じた方法によってください。</w:t>
            </w:r>
          </w:p>
          <w:p w14:paraId="10152521" w14:textId="77777777" w:rsidR="009169D9" w:rsidRPr="009C084B" w:rsidRDefault="009169D9" w:rsidP="00CB61E5">
            <w:pPr>
              <w:snapToGrid w:val="0"/>
              <w:ind w:leftChars="100" w:left="386"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7B08387A" w14:textId="77777777" w:rsidR="009169D9" w:rsidRPr="009C084B" w:rsidRDefault="009169D9" w:rsidP="00CB61E5">
            <w:pPr>
              <w:snapToGrid w:val="0"/>
              <w:ind w:leftChars="100" w:left="386" w:hangingChars="100" w:hanging="180"/>
              <w:rPr>
                <w:rFonts w:ascii="ＭＳ 明朝" w:hAnsi="ＭＳ 明朝"/>
                <w:color w:val="000000" w:themeColor="text1"/>
                <w:spacing w:val="0"/>
                <w:sz w:val="18"/>
                <w:szCs w:val="18"/>
              </w:rPr>
            </w:pPr>
          </w:p>
        </w:tc>
        <w:tc>
          <w:tcPr>
            <w:tcW w:w="996" w:type="dxa"/>
            <w:tcBorders>
              <w:left w:val="single" w:sz="4" w:space="0" w:color="auto"/>
              <w:right w:val="single" w:sz="4" w:space="0" w:color="auto"/>
            </w:tcBorders>
            <w:shd w:val="clear" w:color="auto" w:fill="auto"/>
          </w:tcPr>
          <w:p w14:paraId="056B9822"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BB814EA" w14:textId="77777777" w:rsidR="009169D9" w:rsidRPr="009C084B" w:rsidRDefault="009169D9"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平11老企25</w:t>
            </w:r>
          </w:p>
          <w:p w14:paraId="30071034" w14:textId="77777777" w:rsidR="009169D9" w:rsidRPr="009C084B" w:rsidRDefault="009169D9"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s="Segoe UI Symbol" w:hint="eastAsia"/>
                <w:color w:val="000000" w:themeColor="text1"/>
                <w:sz w:val="16"/>
                <w:szCs w:val="16"/>
              </w:rPr>
              <w:t>5の1</w:t>
            </w:r>
          </w:p>
        </w:tc>
      </w:tr>
      <w:tr w:rsidR="009C084B" w:rsidRPr="009C084B" w14:paraId="512CEC43"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5B765CF8"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66D98AE8" w14:textId="77777777" w:rsidR="009169D9" w:rsidRPr="009C084B" w:rsidRDefault="009169D9" w:rsidP="00CB61E5">
            <w:pPr>
              <w:snapToGrid w:val="0"/>
              <w:ind w:leftChars="100" w:left="382"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2B2C6F0"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F86CB2A"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602F3B13"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4370B6A8"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2FDC4954" w14:textId="77777777" w:rsidR="009169D9" w:rsidRPr="009C084B" w:rsidRDefault="009169D9" w:rsidP="00CB61E5">
            <w:pPr>
              <w:snapToGrid w:val="0"/>
              <w:ind w:leftChars="100" w:left="382"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0F5F8F4"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75C6F85"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1844CF2F"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0EFA281D"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2DE19CB4" w14:textId="77777777" w:rsidR="009169D9" w:rsidRPr="009C084B" w:rsidRDefault="009169D9" w:rsidP="00CB61E5">
            <w:pPr>
              <w:snapToGrid w:val="0"/>
              <w:ind w:leftChars="100" w:left="382"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34579C3"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B5CF58B"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4E1F094A"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22CCF0F4"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bottom w:val="nil"/>
              <w:right w:val="single" w:sz="4" w:space="0" w:color="auto"/>
            </w:tcBorders>
            <w:shd w:val="clear" w:color="auto" w:fill="auto"/>
            <w:tcMar>
              <w:top w:w="0" w:type="dxa"/>
              <w:bottom w:w="57" w:type="dxa"/>
            </w:tcMar>
          </w:tcPr>
          <w:p w14:paraId="7E12FE74" w14:textId="77777777" w:rsidR="009169D9" w:rsidRPr="009C084B" w:rsidRDefault="009169D9" w:rsidP="00CB61E5">
            <w:pPr>
              <w:snapToGrid w:val="0"/>
              <w:ind w:leftChars="100" w:left="382"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39B899BC"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79EE82DB"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27977300"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7B42DEF"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652D953" w14:textId="50382D77" w:rsidR="00CB61E5" w:rsidRPr="009C084B" w:rsidRDefault="009169D9" w:rsidP="00CB61E5">
            <w:pPr>
              <w:autoSpaceDE w:val="0"/>
              <w:autoSpaceDN w:val="0"/>
              <w:adjustRightInd w:val="0"/>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②</w:t>
            </w:r>
            <w:r w:rsidR="00CB61E5" w:rsidRPr="009C084B">
              <w:rPr>
                <w:rFonts w:ascii="ＭＳ 明朝" w:hAnsi="ＭＳ 明朝" w:hint="eastAsia"/>
                <w:color w:val="000000" w:themeColor="text1"/>
                <w:spacing w:val="0"/>
                <w:sz w:val="18"/>
                <w:szCs w:val="18"/>
              </w:rPr>
              <w:t xml:space="preserve">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tc>
        <w:tc>
          <w:tcPr>
            <w:tcW w:w="996" w:type="dxa"/>
            <w:tcBorders>
              <w:top w:val="single" w:sz="4" w:space="0" w:color="auto"/>
              <w:left w:val="single" w:sz="4" w:space="0" w:color="auto"/>
              <w:right w:val="single" w:sz="4" w:space="0" w:color="auto"/>
            </w:tcBorders>
            <w:shd w:val="clear" w:color="auto" w:fill="auto"/>
          </w:tcPr>
          <w:p w14:paraId="63684B7F" w14:textId="4C88CBF4"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0018307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33253B34" w14:textId="4AC83B78"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3054105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365CFB3B" w14:textId="08D31B3D"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5674433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81EC8E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条例</w:t>
            </w:r>
          </w:p>
          <w:p w14:paraId="400DD774"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25</w:t>
            </w:r>
            <w:r w:rsidRPr="009C084B">
              <w:rPr>
                <w:rFonts w:ascii="ＭＳ 明朝" w:hAnsi="ＭＳ 明朝" w:hint="eastAsia"/>
                <w:color w:val="000000" w:themeColor="text1"/>
                <w:sz w:val="16"/>
                <w:szCs w:val="16"/>
              </w:rPr>
              <w:t>5</w:t>
            </w:r>
            <w:r w:rsidRPr="009C084B">
              <w:rPr>
                <w:rFonts w:ascii="ＭＳ 明朝" w:hAnsi="ＭＳ 明朝"/>
                <w:color w:val="000000" w:themeColor="text1"/>
                <w:sz w:val="16"/>
                <w:szCs w:val="16"/>
              </w:rPr>
              <w:t>条第</w:t>
            </w:r>
            <w:r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項</w:t>
            </w:r>
          </w:p>
          <w:p w14:paraId="6E0F43F2"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平11厚令37</w:t>
            </w:r>
          </w:p>
          <w:p w14:paraId="5AAE8DB4"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第217条第2項</w:t>
            </w:r>
          </w:p>
          <w:p w14:paraId="757F16B7"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69A1AB2"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78239F0A"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val="restart"/>
            <w:tcBorders>
              <w:top w:val="nil"/>
              <w:left w:val="single" w:sz="4" w:space="0" w:color="auto"/>
              <w:right w:val="single" w:sz="4" w:space="0" w:color="auto"/>
            </w:tcBorders>
            <w:shd w:val="clear" w:color="auto" w:fill="auto"/>
            <w:tcMar>
              <w:top w:w="0" w:type="dxa"/>
              <w:bottom w:w="57" w:type="dxa"/>
            </w:tcMar>
          </w:tcPr>
          <w:p w14:paraId="70524B9B" w14:textId="77777777" w:rsidR="009169D9" w:rsidRPr="009C084B" w:rsidRDefault="009169D9" w:rsidP="00CB61E5">
            <w:pPr>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利用者及びその家族等（以下「利用者等」という。）の利便性向上並びに事業者等の業務負担軽減等の観点から、書面で行うことが規定されている又は想定される交付等について、事前に利用者等の承諾を得た上で、次に掲げる電磁的方法によることができることとしたものです。</w:t>
            </w:r>
          </w:p>
          <w:p w14:paraId="5A1FC9A2" w14:textId="77777777" w:rsidR="009169D9" w:rsidRPr="009C084B" w:rsidRDefault="009169D9" w:rsidP="00CB61E5">
            <w:pPr>
              <w:snapToGrid w:val="0"/>
              <w:ind w:left="176" w:hangingChars="100" w:hanging="176"/>
              <w:rPr>
                <w:rFonts w:ascii="ＭＳ 明朝" w:hAnsi="ＭＳ 明朝"/>
                <w:color w:val="000000" w:themeColor="text1"/>
                <w:sz w:val="18"/>
                <w:szCs w:val="18"/>
              </w:rPr>
            </w:pPr>
          </w:p>
          <w:p w14:paraId="202B705F" w14:textId="77777777" w:rsidR="009169D9" w:rsidRPr="009C084B" w:rsidRDefault="009169D9" w:rsidP="00CB61E5">
            <w:pPr>
              <w:snapToGrid w:val="0"/>
              <w:ind w:leftChars="83" w:left="409" w:hangingChars="132" w:hanging="238"/>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ア　電磁的方法による交付は、第５－１の電磁的方法による重要事項の提供に準じた方法によってください。</w:t>
            </w:r>
          </w:p>
          <w:p w14:paraId="3D82B81D" w14:textId="77777777" w:rsidR="009169D9" w:rsidRPr="009C084B" w:rsidRDefault="009169D9" w:rsidP="00CB61E5">
            <w:pPr>
              <w:snapToGrid w:val="0"/>
              <w:ind w:leftChars="89" w:left="394" w:hangingChars="117" w:hanging="211"/>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イ　電磁的方法による同意は、例えば電子メールにより利用者等が同意の意思表示をした場合等が考えられます。</w:t>
            </w:r>
          </w:p>
          <w:p w14:paraId="5ADE14F0" w14:textId="77777777" w:rsidR="009169D9" w:rsidRPr="009C084B" w:rsidRDefault="009169D9" w:rsidP="00CB61E5">
            <w:pPr>
              <w:snapToGrid w:val="0"/>
              <w:ind w:leftChars="89" w:left="408" w:hangingChars="125" w:hanging="225"/>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ウ　電磁的方法による締結は、利用者等・事業者等の間の契約関係を明確にする観点から、書面における署名又は記名・押印に代えて、電子署名を活用することが望ましいです。</w:t>
            </w:r>
          </w:p>
          <w:p w14:paraId="14D62451" w14:textId="77777777" w:rsidR="009169D9" w:rsidRPr="009C084B" w:rsidRDefault="009169D9" w:rsidP="00CB61E5">
            <w:pPr>
              <w:snapToGrid w:val="0"/>
              <w:ind w:leftChars="89" w:left="408" w:hangingChars="125" w:hanging="225"/>
              <w:rPr>
                <w:rFonts w:ascii="ＭＳ 明朝" w:hAnsi="ＭＳ 明朝"/>
                <w:color w:val="000000" w:themeColor="text1"/>
                <w:sz w:val="18"/>
                <w:szCs w:val="18"/>
              </w:rPr>
            </w:pPr>
            <w:r w:rsidRPr="009C084B">
              <w:rPr>
                <w:rFonts w:ascii="ＭＳ 明朝" w:hAnsi="ＭＳ 明朝" w:hint="eastAsia"/>
                <w:color w:val="000000" w:themeColor="text1"/>
                <w:spacing w:val="0"/>
                <w:sz w:val="18"/>
                <w:szCs w:val="18"/>
              </w:rPr>
              <w:t>※　イ、ウでは、「押印についてのＱ＆Ａ（令和2年6月19日内閣府・法務省・経済産業省）」を参考にしてください。</w:t>
            </w:r>
          </w:p>
          <w:p w14:paraId="09992CE3" w14:textId="763BE4D4" w:rsidR="009169D9" w:rsidRPr="009C084B" w:rsidRDefault="009169D9" w:rsidP="00CB61E5">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pacing w:val="0"/>
                <w:sz w:val="18"/>
                <w:szCs w:val="18"/>
              </w:rPr>
              <w:t>エ　その他、電磁的方法によることができるとされているものは、アからウまでに準じた方法によってください。ただし、居宅基準又は居宅基準通知（平11老企25）若しくは予防基準又はこの通知の規定により電磁的方法の定めがあるものについては、当該定めに従ってください。</w:t>
            </w:r>
          </w:p>
        </w:tc>
        <w:tc>
          <w:tcPr>
            <w:tcW w:w="996" w:type="dxa"/>
            <w:tcBorders>
              <w:left w:val="single" w:sz="4" w:space="0" w:color="auto"/>
              <w:right w:val="single" w:sz="4" w:space="0" w:color="auto"/>
            </w:tcBorders>
            <w:shd w:val="clear" w:color="auto" w:fill="auto"/>
          </w:tcPr>
          <w:p w14:paraId="545BA375"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A9A92AC" w14:textId="77777777" w:rsidR="009169D9" w:rsidRPr="009C084B" w:rsidRDefault="009169D9"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平11老企25</w:t>
            </w:r>
          </w:p>
          <w:p w14:paraId="76F9C226" w14:textId="77777777" w:rsidR="009169D9" w:rsidRPr="009C084B" w:rsidRDefault="009169D9"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s="Segoe UI Symbol" w:hint="eastAsia"/>
                <w:color w:val="000000" w:themeColor="text1"/>
                <w:sz w:val="16"/>
                <w:szCs w:val="16"/>
              </w:rPr>
              <w:t>5の2</w:t>
            </w:r>
          </w:p>
        </w:tc>
      </w:tr>
      <w:tr w:rsidR="009C084B" w:rsidRPr="009C084B" w14:paraId="297DCB78"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40FF1846"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155307B4" w14:textId="22B0B667" w:rsidR="009169D9" w:rsidRPr="009C084B" w:rsidRDefault="009169D9" w:rsidP="00CB61E5">
            <w:pPr>
              <w:snapToGrid w:val="0"/>
              <w:ind w:left="352" w:hangingChars="200" w:hanging="352"/>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D5B48CD"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204B418"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797FED3C"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59F390C3"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70055E55" w14:textId="1ECB1EFB" w:rsidR="009169D9" w:rsidRPr="009C084B" w:rsidRDefault="009169D9" w:rsidP="00CB61E5">
            <w:pPr>
              <w:snapToGrid w:val="0"/>
              <w:ind w:left="352" w:hangingChars="200" w:hanging="352"/>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900C663"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DC77FD5"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7825576E" w14:textId="77777777" w:rsidTr="00141EB7">
        <w:trPr>
          <w:trHeight w:val="603"/>
        </w:trPr>
        <w:tc>
          <w:tcPr>
            <w:tcW w:w="1268" w:type="dxa"/>
            <w:vMerge/>
            <w:tcBorders>
              <w:right w:val="single" w:sz="4" w:space="0" w:color="auto"/>
            </w:tcBorders>
            <w:shd w:val="clear" w:color="auto" w:fill="auto"/>
            <w:tcMar>
              <w:top w:w="0" w:type="dxa"/>
              <w:left w:w="28" w:type="dxa"/>
              <w:bottom w:w="57" w:type="dxa"/>
              <w:right w:w="28" w:type="dxa"/>
            </w:tcMar>
          </w:tcPr>
          <w:p w14:paraId="3BBD155A"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063C6227" w14:textId="2010BBE2" w:rsidR="009169D9" w:rsidRPr="009C084B" w:rsidRDefault="009169D9" w:rsidP="00CB61E5">
            <w:pPr>
              <w:snapToGrid w:val="0"/>
              <w:ind w:left="352" w:hangingChars="200" w:hanging="352"/>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58E3407"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B6EE3C8"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4778E02D"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4B9806C1"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bottom w:val="nil"/>
              <w:right w:val="single" w:sz="4" w:space="0" w:color="auto"/>
            </w:tcBorders>
            <w:shd w:val="clear" w:color="auto" w:fill="auto"/>
            <w:tcMar>
              <w:top w:w="0" w:type="dxa"/>
              <w:bottom w:w="57" w:type="dxa"/>
            </w:tcMar>
          </w:tcPr>
          <w:p w14:paraId="2247F441" w14:textId="5EFDA9A6" w:rsidR="009169D9" w:rsidRPr="009C084B" w:rsidRDefault="009169D9" w:rsidP="00CB61E5">
            <w:pPr>
              <w:snapToGrid w:val="0"/>
              <w:ind w:left="352" w:hangingChars="200" w:hanging="352"/>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D7228CC"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F93E303"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73DB205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33D0262"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56910985" w14:textId="77777777" w:rsidR="00CB61E5" w:rsidRPr="009C084B" w:rsidRDefault="00CB61E5" w:rsidP="00CB61E5">
            <w:pPr>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上記①電磁的記録による場合及び➁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c>
          <w:tcPr>
            <w:tcW w:w="996" w:type="dxa"/>
            <w:tcBorders>
              <w:left w:val="single" w:sz="4" w:space="0" w:color="auto"/>
              <w:right w:val="single" w:sz="4" w:space="0" w:color="auto"/>
            </w:tcBorders>
            <w:shd w:val="clear" w:color="auto" w:fill="auto"/>
          </w:tcPr>
          <w:p w14:paraId="15271BB2"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85E471F"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0EE88844" w14:textId="77777777" w:rsidTr="00700738">
        <w:trPr>
          <w:trHeight w:val="510"/>
        </w:trPr>
        <w:tc>
          <w:tcPr>
            <w:tcW w:w="10427" w:type="dxa"/>
            <w:gridSpan w:val="4"/>
            <w:tcBorders>
              <w:top w:val="single" w:sz="4" w:space="0" w:color="auto"/>
              <w:bottom w:val="single" w:sz="4" w:space="0" w:color="auto"/>
            </w:tcBorders>
            <w:shd w:val="clear" w:color="auto" w:fill="auto"/>
            <w:tcMar>
              <w:top w:w="0" w:type="dxa"/>
              <w:left w:w="28" w:type="dxa"/>
              <w:bottom w:w="57" w:type="dxa"/>
              <w:right w:w="28" w:type="dxa"/>
            </w:tcMar>
            <w:vAlign w:val="center"/>
          </w:tcPr>
          <w:p w14:paraId="38758127" w14:textId="7DCADF0A" w:rsidR="00CB61E5" w:rsidRPr="009C084B" w:rsidRDefault="00CB61E5" w:rsidP="00CB61E5">
            <w:pPr>
              <w:snapToGrid w:val="0"/>
              <w:rPr>
                <w:rFonts w:ascii="ＭＳ 明朝" w:hAnsi="ＭＳ 明朝"/>
                <w:b/>
                <w:color w:val="000000" w:themeColor="text1"/>
                <w:sz w:val="18"/>
                <w:szCs w:val="18"/>
              </w:rPr>
            </w:pPr>
            <w:r w:rsidRPr="009C084B">
              <w:rPr>
                <w:rFonts w:ascii="ＭＳ 明朝" w:hAnsi="ＭＳ 明朝" w:hint="eastAsia"/>
                <w:b/>
                <w:color w:val="000000" w:themeColor="text1"/>
                <w:sz w:val="18"/>
                <w:szCs w:val="18"/>
              </w:rPr>
              <w:t>第６　変更の届出</w:t>
            </w:r>
          </w:p>
        </w:tc>
      </w:tr>
      <w:tr w:rsidR="009C084B" w:rsidRPr="009C084B" w14:paraId="47E575DE" w14:textId="77777777" w:rsidTr="00140EC3">
        <w:tc>
          <w:tcPr>
            <w:tcW w:w="1268" w:type="dxa"/>
            <w:vMerge w:val="restart"/>
            <w:tcBorders>
              <w:right w:val="single" w:sz="4" w:space="0" w:color="auto"/>
            </w:tcBorders>
            <w:shd w:val="clear" w:color="auto" w:fill="auto"/>
            <w:tcMar>
              <w:top w:w="0" w:type="dxa"/>
              <w:left w:w="28" w:type="dxa"/>
              <w:bottom w:w="57" w:type="dxa"/>
              <w:right w:w="28" w:type="dxa"/>
            </w:tcMar>
          </w:tcPr>
          <w:p w14:paraId="09C05D0B"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6-1</w:t>
            </w:r>
          </w:p>
          <w:p w14:paraId="33BE1549" w14:textId="6ADB8561"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変更の届出</w:t>
            </w: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E436465"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事業所の名称及び所在地その他厚生労働省令で定める事項に変更があったとき、又は再開したときは、１０日以内に、市長に届け出ていますか。</w:t>
            </w:r>
          </w:p>
          <w:p w14:paraId="1A6F2620"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5164C47" w14:textId="0E7E163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5656192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3379118A" w14:textId="0346DBE0"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704960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46A2BB7E"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BFF9AE0"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法第</w:t>
            </w:r>
            <w:r w:rsidRPr="009C084B">
              <w:rPr>
                <w:rFonts w:ascii="ＭＳ 明朝" w:hAnsi="ＭＳ 明朝"/>
                <w:color w:val="000000" w:themeColor="text1"/>
                <w:sz w:val="16"/>
                <w:szCs w:val="16"/>
              </w:rPr>
              <w:t>75条第1項</w:t>
            </w:r>
          </w:p>
        </w:tc>
      </w:tr>
      <w:tr w:rsidR="009C084B" w:rsidRPr="009C084B" w14:paraId="6A7A2F52"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48E78E1B"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val="restart"/>
            <w:tcBorders>
              <w:top w:val="nil"/>
              <w:left w:val="single" w:sz="4" w:space="0" w:color="auto"/>
              <w:right w:val="single" w:sz="4" w:space="0" w:color="auto"/>
            </w:tcBorders>
            <w:shd w:val="clear" w:color="auto" w:fill="auto"/>
            <w:tcMar>
              <w:top w:w="0" w:type="dxa"/>
              <w:bottom w:w="57" w:type="dxa"/>
            </w:tcMar>
          </w:tcPr>
          <w:p w14:paraId="5466C3A0" w14:textId="77777777" w:rsidR="009169D9" w:rsidRPr="009C084B" w:rsidRDefault="009169D9"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変更の届出が必要な事項とは次に掲げるとおりです。</w:t>
            </w:r>
          </w:p>
          <w:p w14:paraId="056BC14C" w14:textId="77777777" w:rsidR="009169D9" w:rsidRPr="009C084B" w:rsidRDefault="009169D9" w:rsidP="009169D9">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事業所の名称及び所在地</w:t>
            </w:r>
          </w:p>
          <w:p w14:paraId="11E330DE" w14:textId="77777777" w:rsidR="009169D9" w:rsidRPr="009C084B" w:rsidRDefault="009169D9" w:rsidP="009169D9">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申請者の名称及び主たる事務所の所在地並びにその代表者の氏名、生年月日、住所及び職名（当該申請に係る事業所が法人以外の者の開設する病院又は診療所であるときは、開設者の氏名、生年月日、住所及び職名）</w:t>
            </w:r>
          </w:p>
          <w:p w14:paraId="53D66739" w14:textId="77777777" w:rsidR="009169D9" w:rsidRPr="009C084B" w:rsidRDefault="009169D9" w:rsidP="009169D9">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申請者の登記事項証明書又は条例等（当該指定に係る事業に関するものに限る。）（当該申請に係る事業所が法人以外の者の開設する病院又は診療所であるときを除く。）</w:t>
            </w:r>
          </w:p>
          <w:p w14:paraId="6342E6D9" w14:textId="77777777" w:rsidR="009169D9" w:rsidRPr="009C084B" w:rsidRDefault="009169D9" w:rsidP="009169D9">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エ　事業所の病院若しくは診療所又はその他の訪問看護事業所のいずれかの別</w:t>
            </w:r>
          </w:p>
          <w:p w14:paraId="189EF750" w14:textId="77777777" w:rsidR="009169D9" w:rsidRPr="009C084B" w:rsidRDefault="009169D9" w:rsidP="009169D9">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オ　事業所の平面図</w:t>
            </w:r>
          </w:p>
          <w:p w14:paraId="258281CB" w14:textId="77777777" w:rsidR="009169D9" w:rsidRPr="009C084B" w:rsidRDefault="009169D9" w:rsidP="009169D9">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カ　事業所の管理者の氏名、生年月日及び住所並びに免許証の写し</w:t>
            </w:r>
          </w:p>
          <w:p w14:paraId="76436E15" w14:textId="1ABA1866" w:rsidR="009169D9" w:rsidRPr="009C084B" w:rsidRDefault="009169D9" w:rsidP="009169D9">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キ　運営規程</w:t>
            </w:r>
          </w:p>
        </w:tc>
        <w:tc>
          <w:tcPr>
            <w:tcW w:w="996" w:type="dxa"/>
            <w:tcBorders>
              <w:left w:val="single" w:sz="4" w:space="0" w:color="auto"/>
              <w:right w:val="single" w:sz="4" w:space="0" w:color="auto"/>
            </w:tcBorders>
            <w:shd w:val="clear" w:color="auto" w:fill="auto"/>
          </w:tcPr>
          <w:p w14:paraId="13E31863" w14:textId="77777777" w:rsidR="009169D9" w:rsidRPr="009C084B" w:rsidRDefault="009169D9" w:rsidP="00CB61E5">
            <w:pPr>
              <w:snapToGrid w:val="0"/>
              <w:rPr>
                <w:rFonts w:ascii="ＭＳ 明朝" w:hAnsi="ＭＳ 明朝"/>
                <w:color w:val="000000" w:themeColor="text1"/>
                <w:sz w:val="18"/>
                <w:szCs w:val="18"/>
              </w:rPr>
            </w:pPr>
          </w:p>
        </w:tc>
        <w:tc>
          <w:tcPr>
            <w:tcW w:w="1219" w:type="dxa"/>
            <w:vMerge w:val="restart"/>
            <w:tcBorders>
              <w:left w:val="single" w:sz="4" w:space="0" w:color="auto"/>
            </w:tcBorders>
            <w:shd w:val="clear" w:color="auto" w:fill="auto"/>
            <w:tcMar>
              <w:top w:w="0" w:type="dxa"/>
              <w:left w:w="28" w:type="dxa"/>
              <w:bottom w:w="57" w:type="dxa"/>
              <w:right w:w="28" w:type="dxa"/>
            </w:tcMar>
          </w:tcPr>
          <w:p w14:paraId="0A2B5214" w14:textId="77777777" w:rsidR="009169D9" w:rsidRPr="009C084B" w:rsidRDefault="009169D9"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施行規則</w:t>
            </w:r>
          </w:p>
          <w:p w14:paraId="3AF88103" w14:textId="77777777" w:rsidR="009169D9" w:rsidRPr="009C084B" w:rsidRDefault="009169D9"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Pr="009C084B">
              <w:rPr>
                <w:rFonts w:ascii="ＭＳ 明朝" w:hAnsi="ＭＳ 明朝"/>
                <w:color w:val="000000" w:themeColor="text1"/>
                <w:sz w:val="16"/>
                <w:szCs w:val="16"/>
              </w:rPr>
              <w:t>131条第1項</w:t>
            </w:r>
            <w:r w:rsidRPr="009C084B">
              <w:rPr>
                <w:rFonts w:ascii="ＭＳ 明朝" w:hAnsi="ＭＳ 明朝" w:hint="eastAsia"/>
                <w:color w:val="000000" w:themeColor="text1"/>
                <w:sz w:val="16"/>
                <w:szCs w:val="16"/>
              </w:rPr>
              <w:t>第3号</w:t>
            </w:r>
          </w:p>
        </w:tc>
      </w:tr>
      <w:tr w:rsidR="009C084B" w:rsidRPr="009C084B" w14:paraId="600CC97E"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6C7657D2"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1313F6DF" w14:textId="0E364E4E" w:rsidR="009169D9" w:rsidRPr="009C084B" w:rsidRDefault="009169D9" w:rsidP="00CB61E5">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FF28BEB" w14:textId="77777777" w:rsidR="009169D9" w:rsidRPr="009C084B" w:rsidRDefault="009169D9" w:rsidP="00CB61E5">
            <w:pPr>
              <w:snapToGrid w:val="0"/>
              <w:rPr>
                <w:rFonts w:ascii="ＭＳ 明朝" w:hAnsi="ＭＳ 明朝"/>
                <w:color w:val="000000" w:themeColor="text1"/>
                <w:sz w:val="18"/>
                <w:szCs w:val="18"/>
              </w:rPr>
            </w:pPr>
          </w:p>
        </w:tc>
        <w:tc>
          <w:tcPr>
            <w:tcW w:w="1219" w:type="dxa"/>
            <w:vMerge/>
            <w:tcBorders>
              <w:left w:val="single" w:sz="4" w:space="0" w:color="auto"/>
            </w:tcBorders>
            <w:shd w:val="clear" w:color="auto" w:fill="auto"/>
            <w:tcMar>
              <w:top w:w="0" w:type="dxa"/>
              <w:left w:w="28" w:type="dxa"/>
              <w:bottom w:w="57" w:type="dxa"/>
              <w:right w:w="28" w:type="dxa"/>
            </w:tcMar>
          </w:tcPr>
          <w:p w14:paraId="16EEBE72"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0583968D"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659ADBCF"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0084D775" w14:textId="3E0597AB" w:rsidR="009169D9" w:rsidRPr="009C084B" w:rsidRDefault="009169D9" w:rsidP="00CB61E5">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34A6047"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75C2851"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5E803055"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2433418B"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5D662C50" w14:textId="757D3941" w:rsidR="009169D9" w:rsidRPr="009C084B" w:rsidRDefault="009169D9" w:rsidP="00CB61E5">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3BEE975"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E0EF2AA"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2F9B1536"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76CB1F24"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6976A85A" w14:textId="0839D910" w:rsidR="009169D9" w:rsidRPr="009C084B" w:rsidRDefault="009169D9" w:rsidP="00CB61E5">
            <w:pPr>
              <w:snapToGrid w:val="0"/>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082583B4"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223A3F4C"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1F52A965"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6B8980D9"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1520E292" w14:textId="6B1A20C8" w:rsidR="009169D9" w:rsidRPr="009C084B" w:rsidRDefault="009169D9" w:rsidP="00CB61E5">
            <w:pPr>
              <w:snapToGrid w:val="0"/>
              <w:rPr>
                <w:rFonts w:ascii="ＭＳ 明朝" w:hAnsi="ＭＳ 明朝"/>
                <w:color w:val="000000" w:themeColor="text1"/>
                <w:sz w:val="18"/>
                <w:szCs w:val="18"/>
              </w:rPr>
            </w:pPr>
          </w:p>
        </w:tc>
        <w:tc>
          <w:tcPr>
            <w:tcW w:w="996" w:type="dxa"/>
            <w:tcBorders>
              <w:top w:val="nil"/>
              <w:left w:val="single" w:sz="4" w:space="0" w:color="auto"/>
              <w:bottom w:val="nil"/>
              <w:right w:val="single" w:sz="4" w:space="0" w:color="auto"/>
            </w:tcBorders>
            <w:shd w:val="clear" w:color="auto" w:fill="auto"/>
          </w:tcPr>
          <w:p w14:paraId="29A0B782"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15ACC01C"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6F524914"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41395C83"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509ED8BE" w14:textId="33CB66F3" w:rsidR="009169D9" w:rsidRPr="009C084B" w:rsidRDefault="009169D9" w:rsidP="00CB61E5">
            <w:pPr>
              <w:snapToGrid w:val="0"/>
              <w:rPr>
                <w:rFonts w:ascii="ＭＳ 明朝" w:hAnsi="ＭＳ 明朝"/>
                <w:color w:val="000000" w:themeColor="text1"/>
                <w:sz w:val="18"/>
                <w:szCs w:val="18"/>
              </w:rPr>
            </w:pPr>
          </w:p>
        </w:tc>
        <w:tc>
          <w:tcPr>
            <w:tcW w:w="996" w:type="dxa"/>
            <w:tcBorders>
              <w:top w:val="nil"/>
              <w:left w:val="single" w:sz="4" w:space="0" w:color="auto"/>
              <w:right w:val="single" w:sz="4" w:space="0" w:color="auto"/>
            </w:tcBorders>
            <w:shd w:val="clear" w:color="auto" w:fill="auto"/>
          </w:tcPr>
          <w:p w14:paraId="78EDD1FA"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top w:val="nil"/>
              <w:left w:val="single" w:sz="4" w:space="0" w:color="auto"/>
            </w:tcBorders>
            <w:shd w:val="clear" w:color="auto" w:fill="auto"/>
            <w:tcMar>
              <w:top w:w="0" w:type="dxa"/>
              <w:left w:w="28" w:type="dxa"/>
              <w:bottom w:w="57" w:type="dxa"/>
              <w:right w:w="28" w:type="dxa"/>
            </w:tcMar>
          </w:tcPr>
          <w:p w14:paraId="569D65AC"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1DC932E1" w14:textId="77777777" w:rsidTr="009169D9">
        <w:trPr>
          <w:trHeight w:val="334"/>
        </w:trPr>
        <w:tc>
          <w:tcPr>
            <w:tcW w:w="1268" w:type="dxa"/>
            <w:vMerge/>
            <w:tcBorders>
              <w:right w:val="single" w:sz="4" w:space="0" w:color="auto"/>
            </w:tcBorders>
            <w:shd w:val="clear" w:color="auto" w:fill="auto"/>
            <w:tcMar>
              <w:top w:w="0" w:type="dxa"/>
              <w:left w:w="28" w:type="dxa"/>
              <w:bottom w:w="57" w:type="dxa"/>
              <w:right w:w="28" w:type="dxa"/>
            </w:tcMar>
          </w:tcPr>
          <w:p w14:paraId="42CA7D0D" w14:textId="77777777" w:rsidR="009169D9" w:rsidRPr="009C084B" w:rsidRDefault="009169D9" w:rsidP="00CB61E5">
            <w:pPr>
              <w:snapToGrid w:val="0"/>
              <w:rPr>
                <w:rFonts w:ascii="ＭＳ 明朝" w:hAnsi="ＭＳ 明朝"/>
                <w:color w:val="000000" w:themeColor="text1"/>
                <w:sz w:val="18"/>
                <w:szCs w:val="18"/>
              </w:rPr>
            </w:pPr>
          </w:p>
        </w:tc>
        <w:tc>
          <w:tcPr>
            <w:tcW w:w="6944" w:type="dxa"/>
            <w:vMerge/>
            <w:tcBorders>
              <w:left w:val="single" w:sz="4" w:space="0" w:color="auto"/>
              <w:bottom w:val="dotted" w:sz="4" w:space="0" w:color="auto"/>
              <w:right w:val="single" w:sz="4" w:space="0" w:color="auto"/>
            </w:tcBorders>
            <w:shd w:val="clear" w:color="auto" w:fill="auto"/>
            <w:tcMar>
              <w:top w:w="0" w:type="dxa"/>
              <w:bottom w:w="57" w:type="dxa"/>
            </w:tcMar>
          </w:tcPr>
          <w:p w14:paraId="6D2C2E11" w14:textId="72971D3E" w:rsidR="009169D9" w:rsidRPr="009C084B" w:rsidRDefault="009169D9" w:rsidP="00CB61E5">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2F033EB" w14:textId="77777777" w:rsidR="009169D9" w:rsidRPr="009C084B" w:rsidRDefault="009169D9"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4048E05" w14:textId="77777777" w:rsidR="009169D9" w:rsidRPr="009C084B" w:rsidRDefault="009169D9" w:rsidP="00CB61E5">
            <w:pPr>
              <w:snapToGrid w:val="0"/>
              <w:rPr>
                <w:rFonts w:ascii="ＭＳ 明朝" w:hAnsi="ＭＳ 明朝"/>
                <w:color w:val="000000" w:themeColor="text1"/>
                <w:sz w:val="16"/>
                <w:szCs w:val="16"/>
              </w:rPr>
            </w:pPr>
          </w:p>
        </w:tc>
      </w:tr>
      <w:tr w:rsidR="009C084B" w:rsidRPr="009C084B" w14:paraId="6ACA166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AB1AC24"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D25C915"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当該事業を廃止し、又は休止しようとするときは、その廃止又は休止の日の１月前までに、その旨を市長に届け出てください。</w:t>
            </w:r>
          </w:p>
          <w:p w14:paraId="09C4FBB9" w14:textId="77777777" w:rsidR="00CB61E5" w:rsidRPr="009C084B" w:rsidRDefault="00CB61E5" w:rsidP="00CB61E5">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上記の変更、廃止又は休止の届出は、厚生労働省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64F9B083"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9F5764B"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8C7F9E2"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法第</w:t>
            </w:r>
            <w:r w:rsidRPr="009C084B">
              <w:rPr>
                <w:rFonts w:ascii="ＭＳ 明朝" w:hAnsi="ＭＳ 明朝"/>
                <w:color w:val="000000" w:themeColor="text1"/>
                <w:sz w:val="16"/>
                <w:szCs w:val="16"/>
              </w:rPr>
              <w:t>75条第2項</w:t>
            </w:r>
          </w:p>
        </w:tc>
      </w:tr>
      <w:tr w:rsidR="009C084B" w:rsidRPr="009C084B" w14:paraId="05C44216" w14:textId="77777777" w:rsidTr="00112004">
        <w:trPr>
          <w:trHeight w:val="620"/>
        </w:trPr>
        <w:tc>
          <w:tcPr>
            <w:tcW w:w="10427" w:type="dxa"/>
            <w:gridSpan w:val="4"/>
            <w:tcBorders>
              <w:top w:val="single" w:sz="4" w:space="0" w:color="auto"/>
              <w:bottom w:val="single" w:sz="4" w:space="0" w:color="auto"/>
            </w:tcBorders>
            <w:shd w:val="clear" w:color="auto" w:fill="auto"/>
            <w:tcMar>
              <w:top w:w="0" w:type="dxa"/>
              <w:left w:w="28" w:type="dxa"/>
              <w:bottom w:w="57" w:type="dxa"/>
              <w:right w:w="28" w:type="dxa"/>
            </w:tcMar>
            <w:vAlign w:val="center"/>
          </w:tcPr>
          <w:p w14:paraId="65C9B226" w14:textId="77777777" w:rsidR="00CB61E5" w:rsidRPr="009C084B" w:rsidRDefault="00CB61E5" w:rsidP="00CB61E5">
            <w:pPr>
              <w:snapToGrid w:val="0"/>
              <w:rPr>
                <w:rFonts w:ascii="ＭＳ 明朝" w:hAnsi="ＭＳ 明朝"/>
                <w:b/>
                <w:color w:val="000000" w:themeColor="text1"/>
                <w:sz w:val="18"/>
                <w:szCs w:val="18"/>
              </w:rPr>
            </w:pPr>
            <w:r w:rsidRPr="009C084B">
              <w:rPr>
                <w:rFonts w:ascii="ＭＳ 明朝" w:hAnsi="ＭＳ 明朝" w:hint="eastAsia"/>
                <w:b/>
                <w:color w:val="000000" w:themeColor="text1"/>
                <w:sz w:val="18"/>
                <w:szCs w:val="18"/>
              </w:rPr>
              <w:t>第７　介護給付費の算定及び取扱い</w:t>
            </w:r>
          </w:p>
        </w:tc>
      </w:tr>
      <w:tr w:rsidR="009C084B" w:rsidRPr="009C084B" w14:paraId="4667D131" w14:textId="77777777" w:rsidTr="00D61EBF">
        <w:trPr>
          <w:trHeight w:val="440"/>
        </w:trPr>
        <w:tc>
          <w:tcPr>
            <w:tcW w:w="1268" w:type="dxa"/>
            <w:tcBorders>
              <w:top w:val="single" w:sz="4" w:space="0" w:color="auto"/>
              <w:bottom w:val="single" w:sz="4" w:space="0" w:color="auto"/>
              <w:right w:val="single" w:sz="4" w:space="0" w:color="auto"/>
            </w:tcBorders>
            <w:shd w:val="clear" w:color="auto" w:fill="auto"/>
            <w:tcMar>
              <w:top w:w="0" w:type="dxa"/>
              <w:left w:w="28" w:type="dxa"/>
              <w:bottom w:w="57" w:type="dxa"/>
              <w:right w:w="28" w:type="dxa"/>
            </w:tcMar>
          </w:tcPr>
          <w:p w14:paraId="5527F725" w14:textId="77777777" w:rsidR="00CB61E5" w:rsidRPr="009C084B" w:rsidRDefault="00CB61E5" w:rsidP="00CB61E5">
            <w:pPr>
              <w:widowControl/>
              <w:snapToGrid w:val="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7-1</w:t>
            </w:r>
          </w:p>
          <w:p w14:paraId="79412646" w14:textId="77777777" w:rsidR="00CB61E5" w:rsidRPr="009C084B" w:rsidRDefault="00CB61E5" w:rsidP="00CB61E5">
            <w:pPr>
              <w:snapToGrid w:val="0"/>
              <w:rPr>
                <w:rFonts w:ascii="ＭＳ 明朝" w:hAnsi="ＭＳ 明朝"/>
                <w:b/>
                <w:color w:val="000000" w:themeColor="text1"/>
                <w:sz w:val="18"/>
                <w:szCs w:val="18"/>
              </w:rPr>
            </w:pPr>
            <w:r w:rsidRPr="009C084B">
              <w:rPr>
                <w:rFonts w:ascii="ＭＳ 明朝" w:hAnsi="ＭＳ 明朝" w:cs="ＭＳ Ｐゴシック" w:hint="eastAsia"/>
                <w:snapToGrid/>
                <w:color w:val="000000" w:themeColor="text1"/>
                <w:spacing w:val="0"/>
                <w:sz w:val="18"/>
                <w:szCs w:val="18"/>
              </w:rPr>
              <w:t>基本的事項</w:t>
            </w:r>
          </w:p>
        </w:tc>
        <w:tc>
          <w:tcPr>
            <w:tcW w:w="6944" w:type="dxa"/>
            <w:tcBorders>
              <w:top w:val="single" w:sz="4" w:space="0" w:color="auto"/>
              <w:left w:val="single" w:sz="4" w:space="0" w:color="auto"/>
              <w:bottom w:val="single" w:sz="4" w:space="0" w:color="auto"/>
            </w:tcBorders>
            <w:shd w:val="clear" w:color="auto" w:fill="auto"/>
            <w:vAlign w:val="center"/>
          </w:tcPr>
          <w:p w14:paraId="5366317B" w14:textId="77777777" w:rsidR="00CB61E5" w:rsidRPr="009C084B" w:rsidRDefault="00CB61E5" w:rsidP="00CB61E5">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①費用の額の計算</w:t>
            </w:r>
          </w:p>
          <w:p w14:paraId="128524D0" w14:textId="77777777" w:rsidR="00CB61E5" w:rsidRPr="009C084B" w:rsidRDefault="00CB61E5" w:rsidP="00CB61E5">
            <w:pPr>
              <w:widowControl/>
              <w:snapToGrid w:val="0"/>
              <w:ind w:leftChars="100" w:left="386" w:hangingChars="100" w:hanging="18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費用の額は、「厚生労働大臣が定める1単位の単価（平成27年厚生労働省告示第93号）」に、「指定居宅サービスに要する費用の額の算定に関する基準（平成12年厚生省告示第19号）」の別表「指定居宅サービス介護給付費単位数表」に定める単位数を乗じて算定します。</w:t>
            </w:r>
          </w:p>
          <w:p w14:paraId="18E1ECF9" w14:textId="77777777" w:rsidR="00CB61E5" w:rsidRPr="009C084B" w:rsidRDefault="00CB61E5" w:rsidP="00CB61E5">
            <w:pPr>
              <w:widowControl/>
              <w:snapToGrid w:val="0"/>
              <w:ind w:leftChars="100" w:left="386" w:hangingChars="100" w:hanging="18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単位数の算定については、基本となる単位数に加減算の計算を行う度に、小数点以下の端数処理（四捨五入）を行います。</w:t>
            </w:r>
          </w:p>
          <w:p w14:paraId="2E4CC2C8" w14:textId="77777777" w:rsidR="00CB61E5" w:rsidRPr="009C084B" w:rsidRDefault="00CB61E5" w:rsidP="00CB61E5">
            <w:pPr>
              <w:widowControl/>
              <w:snapToGrid w:val="0"/>
              <w:ind w:leftChars="100" w:left="386" w:hangingChars="100" w:hanging="18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算定された単位数から金額に換算する際に生じる１円未満の端数については、切り捨てて計算します。</w:t>
            </w:r>
          </w:p>
          <w:p w14:paraId="51D94095" w14:textId="77777777" w:rsidR="00CB61E5" w:rsidRPr="009C084B" w:rsidRDefault="00CB61E5" w:rsidP="00CB61E5">
            <w:pPr>
              <w:widowControl/>
              <w:snapToGrid w:val="0"/>
              <w:ind w:leftChars="100" w:left="383" w:hangingChars="100" w:hanging="177"/>
              <w:jc w:val="left"/>
              <w:rPr>
                <w:rFonts w:ascii="ＭＳ 明朝" w:hAnsi="ＭＳ 明朝"/>
                <w:b/>
                <w:color w:val="000000" w:themeColor="text1"/>
                <w:sz w:val="18"/>
                <w:szCs w:val="18"/>
              </w:rPr>
            </w:pPr>
          </w:p>
          <w:p w14:paraId="168F6A60" w14:textId="77777777" w:rsidR="00CB61E5" w:rsidRPr="009C084B" w:rsidRDefault="00CB61E5" w:rsidP="00CB61E5">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②加算等の体制届</w:t>
            </w:r>
          </w:p>
          <w:p w14:paraId="16F09AFA" w14:textId="4BB71765" w:rsidR="00CB61E5" w:rsidRPr="009C084B" w:rsidRDefault="00CB61E5" w:rsidP="00CB61E5">
            <w:pPr>
              <w:widowControl/>
              <w:snapToGrid w:val="0"/>
              <w:ind w:leftChars="100" w:left="386" w:hangingChars="100" w:hanging="18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加算等の体制届のうち、告示上事前の届出が必要な届出については、令和6年4月1日から厚生労働省老健局長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277621D8" w14:textId="77777777" w:rsidR="00CB61E5" w:rsidRPr="009C084B" w:rsidRDefault="00CB61E5" w:rsidP="00CB61E5">
            <w:pPr>
              <w:widowControl/>
              <w:snapToGrid w:val="0"/>
              <w:ind w:leftChars="100" w:left="386" w:hangingChars="100" w:hanging="18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事業所の体制について加算等が算定されなくなる状況が生じた場合又は加算等が算定されなくなることが明らかな場合は、速やかにその旨を届出てください。この場合は、加算等が算定されなくなった事実が発生した日から加算等の算定を行わないものとします。また、この場合において、届出を行わず、当該算定について請求を行った場合は、不正請求となり、支払われた介護給付費は不当利得となるので返還措置を講ずることになることは当然ですが、悪質な場合には指定の取消しをもって対処することになります。</w:t>
            </w:r>
          </w:p>
          <w:p w14:paraId="79FD17B5" w14:textId="77777777" w:rsidR="00CB61E5" w:rsidRPr="009C084B" w:rsidRDefault="00CB61E5" w:rsidP="00CB61E5">
            <w:pPr>
              <w:widowControl/>
              <w:snapToGrid w:val="0"/>
              <w:ind w:leftChars="100" w:left="383" w:hangingChars="100" w:hanging="177"/>
              <w:jc w:val="left"/>
              <w:rPr>
                <w:rFonts w:ascii="ＭＳ 明朝" w:hAnsi="ＭＳ 明朝"/>
                <w:b/>
                <w:color w:val="000000" w:themeColor="text1"/>
                <w:sz w:val="18"/>
                <w:szCs w:val="18"/>
              </w:rPr>
            </w:pPr>
          </w:p>
        </w:tc>
        <w:tc>
          <w:tcPr>
            <w:tcW w:w="996" w:type="dxa"/>
            <w:tcBorders>
              <w:top w:val="single" w:sz="4" w:space="0" w:color="auto"/>
              <w:left w:val="single" w:sz="4" w:space="0" w:color="auto"/>
              <w:bottom w:val="single" w:sz="4" w:space="0" w:color="auto"/>
            </w:tcBorders>
            <w:shd w:val="clear" w:color="auto" w:fill="auto"/>
            <w:vAlign w:val="center"/>
          </w:tcPr>
          <w:p w14:paraId="7D837C74" w14:textId="77777777" w:rsidR="00CB61E5" w:rsidRPr="009C084B" w:rsidRDefault="00CB61E5" w:rsidP="00CB61E5">
            <w:pPr>
              <w:widowControl/>
              <w:jc w:val="left"/>
              <w:rPr>
                <w:rFonts w:ascii="ＭＳ 明朝" w:hAnsi="ＭＳ 明朝"/>
                <w:b/>
                <w:color w:val="000000" w:themeColor="text1"/>
                <w:sz w:val="18"/>
                <w:szCs w:val="18"/>
              </w:rPr>
            </w:pPr>
          </w:p>
          <w:p w14:paraId="384A582A" w14:textId="77777777" w:rsidR="00CB61E5" w:rsidRPr="009C084B" w:rsidRDefault="00CB61E5" w:rsidP="00CB61E5">
            <w:pPr>
              <w:snapToGrid w:val="0"/>
              <w:rPr>
                <w:rFonts w:ascii="ＭＳ 明朝" w:hAnsi="ＭＳ 明朝"/>
                <w:b/>
                <w:color w:val="000000" w:themeColor="text1"/>
                <w:sz w:val="18"/>
                <w:szCs w:val="18"/>
              </w:rPr>
            </w:pPr>
          </w:p>
        </w:tc>
        <w:tc>
          <w:tcPr>
            <w:tcW w:w="1219" w:type="dxa"/>
            <w:tcBorders>
              <w:top w:val="single" w:sz="4" w:space="0" w:color="auto"/>
              <w:left w:val="single" w:sz="4" w:space="0" w:color="auto"/>
              <w:bottom w:val="single" w:sz="4" w:space="0" w:color="auto"/>
            </w:tcBorders>
            <w:shd w:val="clear" w:color="auto" w:fill="auto"/>
            <w:vAlign w:val="center"/>
          </w:tcPr>
          <w:p w14:paraId="17251E00" w14:textId="77777777" w:rsidR="00CB61E5" w:rsidRPr="009C084B" w:rsidRDefault="00CB61E5" w:rsidP="00CB61E5">
            <w:pPr>
              <w:widowControl/>
              <w:jc w:val="left"/>
              <w:rPr>
                <w:rFonts w:ascii="ＭＳ 明朝" w:hAnsi="ＭＳ 明朝"/>
                <w:b/>
                <w:color w:val="000000" w:themeColor="text1"/>
                <w:sz w:val="18"/>
                <w:szCs w:val="18"/>
              </w:rPr>
            </w:pPr>
          </w:p>
          <w:p w14:paraId="05FC9835" w14:textId="77777777" w:rsidR="00CB61E5" w:rsidRPr="009C084B" w:rsidRDefault="00CB61E5" w:rsidP="00CB61E5">
            <w:pPr>
              <w:snapToGrid w:val="0"/>
              <w:rPr>
                <w:rFonts w:ascii="ＭＳ 明朝" w:hAnsi="ＭＳ 明朝"/>
                <w:b/>
                <w:color w:val="000000" w:themeColor="text1"/>
                <w:sz w:val="18"/>
                <w:szCs w:val="18"/>
              </w:rPr>
            </w:pPr>
          </w:p>
        </w:tc>
      </w:tr>
      <w:tr w:rsidR="009C084B" w:rsidRPr="009C084B" w14:paraId="13DF4011" w14:textId="77777777" w:rsidTr="005734AC">
        <w:trPr>
          <w:trHeight w:val="3180"/>
        </w:trPr>
        <w:tc>
          <w:tcPr>
            <w:tcW w:w="1268" w:type="dxa"/>
            <w:vMerge w:val="restart"/>
            <w:tcBorders>
              <w:right w:val="single" w:sz="4" w:space="0" w:color="auto"/>
            </w:tcBorders>
            <w:shd w:val="clear" w:color="auto" w:fill="auto"/>
            <w:tcMar>
              <w:top w:w="0" w:type="dxa"/>
              <w:left w:w="28" w:type="dxa"/>
              <w:bottom w:w="57" w:type="dxa"/>
              <w:right w:w="28" w:type="dxa"/>
            </w:tcMar>
          </w:tcPr>
          <w:p w14:paraId="17D11786"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7-2</w:t>
            </w:r>
          </w:p>
          <w:p w14:paraId="3D2BC4F1" w14:textId="0F0130F3" w:rsidR="00D61EBF"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基本報酬の取扱い</w:t>
            </w:r>
          </w:p>
          <w:p w14:paraId="10DF6408"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50D318A"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通院が困難な利用者（末期の悪性腫瘍その他別に厚生労働大臣が定める疾病等の患者並びに精神科訪問看護・指導料（診療報酬の算定方法（平成20年厚生労働省告示第59号）別表第一医科診療報酬点数表（以下「医科診療報酬点数表」という。）の区分番号Ⅰ012に掲げる精神科訪問看護・指導料をいう。）及び精神科訪問看護基本療養費（訪問看護療養費に係る指定訪問看護の費用の額の算定方法（平成20年厚生労働省告示第67号）別表の区分番号01-2の精神科訪問看護基本療養費をいう。）に係る訪問看護の利用者を除く。）に対して、その主治の医師の指示（訪問看護ステーションにあっては、主治の医師が交付した文書による指示。）及び訪問看護計画書に基づき、事業所の保健師、看護師、准看護師又は理学療法士、作業療法士若しくは言語聴覚士（以下「看護師等」という。）が訪問看護を行った場合に、現に要した時間ではなく、訪問看護計画書に位置付けられた内容の訪問看護を行うのに要する標準的な時間で所定単位数を算定していますか。</w:t>
            </w:r>
          </w:p>
          <w:p w14:paraId="46326289"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15FAEEB9" w14:textId="1D5D7F7E"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0006767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56A4F796" w14:textId="1624DFAC"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364932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11BB212B"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52F422C5"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3の注1</w:t>
            </w:r>
          </w:p>
          <w:p w14:paraId="7AE6C996" w14:textId="77777777" w:rsidR="00CB61E5" w:rsidRPr="009C084B" w:rsidRDefault="00CB61E5" w:rsidP="00CB61E5">
            <w:pPr>
              <w:snapToGrid w:val="0"/>
              <w:rPr>
                <w:rFonts w:ascii="ＭＳ 明朝" w:hAnsi="ＭＳ 明朝"/>
                <w:color w:val="000000" w:themeColor="text1"/>
                <w:sz w:val="16"/>
                <w:szCs w:val="16"/>
              </w:rPr>
            </w:pPr>
          </w:p>
          <w:p w14:paraId="02D0808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（介護予防は略。以下同じ）</w:t>
            </w:r>
          </w:p>
        </w:tc>
      </w:tr>
      <w:tr w:rsidR="009C084B" w:rsidRPr="009C084B" w14:paraId="0138CCBA" w14:textId="77777777" w:rsidTr="005734AC">
        <w:trPr>
          <w:trHeight w:val="324"/>
        </w:trPr>
        <w:tc>
          <w:tcPr>
            <w:tcW w:w="1268" w:type="dxa"/>
            <w:vMerge/>
            <w:tcBorders>
              <w:right w:val="single" w:sz="4" w:space="0" w:color="auto"/>
            </w:tcBorders>
            <w:shd w:val="clear" w:color="auto" w:fill="auto"/>
            <w:tcMar>
              <w:top w:w="0" w:type="dxa"/>
              <w:left w:w="28" w:type="dxa"/>
              <w:bottom w:w="57" w:type="dxa"/>
              <w:right w:w="28" w:type="dxa"/>
            </w:tcMar>
          </w:tcPr>
          <w:p w14:paraId="76A9862B"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08D2717" w14:textId="77777777" w:rsidR="00CB61E5" w:rsidRPr="009C084B" w:rsidRDefault="00CB61E5" w:rsidP="00CB61E5">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②　「所要時間２０分未満の場合」の単位数は、訪問看護を２４時間行うことができる体制を整えている事業所であって、居宅サービス計画又は訪問看護計画書の中に２０分以上の訪問看護が週1回以上含まれている場合に算定していますか。</w:t>
            </w:r>
          </w:p>
          <w:p w14:paraId="222186C8"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B3C6FEF" w14:textId="66404029"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6007216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589F1663" w14:textId="3731AB5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8052903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A2AC9D3" w14:textId="77777777" w:rsidR="00CB61E5" w:rsidRPr="009C084B" w:rsidRDefault="00CB61E5" w:rsidP="00CB61E5">
            <w:pPr>
              <w:widowControl/>
              <w:snapToGrid w:val="0"/>
              <w:ind w:left="160" w:hangingChars="100" w:hanging="160"/>
              <w:rPr>
                <w:rFonts w:ascii="ＭＳ 明朝" w:hAnsi="ＭＳ 明朝" w:cs="ＭＳ Ｐゴシック"/>
                <w:snapToGrid/>
                <w:color w:val="000000" w:themeColor="text1"/>
                <w:spacing w:val="0"/>
                <w:sz w:val="16"/>
                <w:szCs w:val="16"/>
              </w:rPr>
            </w:pPr>
            <w:r w:rsidRPr="009C084B">
              <w:rPr>
                <w:rFonts w:ascii="ＭＳ 明朝" w:hAnsi="ＭＳ 明朝" w:cs="ＭＳ Ｐゴシック" w:hint="eastAsia"/>
                <w:snapToGrid/>
                <w:color w:val="000000" w:themeColor="text1"/>
                <w:spacing w:val="0"/>
                <w:sz w:val="16"/>
                <w:szCs w:val="16"/>
              </w:rPr>
              <w:t>平12厚告19</w:t>
            </w:r>
          </w:p>
          <w:p w14:paraId="068D9925"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cs="ＭＳ Ｐゴシック" w:hint="eastAsia"/>
                <w:snapToGrid/>
                <w:color w:val="000000" w:themeColor="text1"/>
                <w:spacing w:val="0"/>
                <w:sz w:val="16"/>
                <w:szCs w:val="16"/>
              </w:rPr>
              <w:t>別表3の注1</w:t>
            </w:r>
          </w:p>
        </w:tc>
      </w:tr>
      <w:tr w:rsidR="009C084B" w:rsidRPr="009C084B" w14:paraId="0D9BBF9A" w14:textId="77777777" w:rsidTr="005734AC">
        <w:tc>
          <w:tcPr>
            <w:tcW w:w="1268" w:type="dxa"/>
            <w:vMerge/>
            <w:tcBorders>
              <w:right w:val="single" w:sz="4" w:space="0" w:color="auto"/>
            </w:tcBorders>
            <w:shd w:val="clear" w:color="auto" w:fill="auto"/>
            <w:tcMar>
              <w:top w:w="0" w:type="dxa"/>
              <w:left w:w="28" w:type="dxa"/>
              <w:bottom w:w="57" w:type="dxa"/>
              <w:right w:w="28" w:type="dxa"/>
            </w:tcMar>
          </w:tcPr>
          <w:p w14:paraId="7B12BC74"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8D4B9E3"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【厚生労働大臣が定める疾病等】</w:t>
            </w:r>
          </w:p>
        </w:tc>
        <w:tc>
          <w:tcPr>
            <w:tcW w:w="996" w:type="dxa"/>
            <w:tcBorders>
              <w:top w:val="single" w:sz="4" w:space="0" w:color="auto"/>
              <w:left w:val="single" w:sz="4" w:space="0" w:color="auto"/>
              <w:right w:val="single" w:sz="4" w:space="0" w:color="auto"/>
            </w:tcBorders>
            <w:shd w:val="clear" w:color="auto" w:fill="auto"/>
          </w:tcPr>
          <w:p w14:paraId="33EBEF57"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7D49A715"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22FB7DAA"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B122ADF"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73038221" w14:textId="77777777" w:rsidR="00CB61E5" w:rsidRPr="009C084B" w:rsidRDefault="00CB61E5" w:rsidP="00CB61E5">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随性多発神経炎、後天性免疫不全症候群、頚髄損傷及び人工呼吸器を使用している状態</w:t>
            </w:r>
          </w:p>
          <w:p w14:paraId="68A41303"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97A50FF"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48250F4"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27厚労告94</w:t>
            </w:r>
          </w:p>
          <w:p w14:paraId="76688677"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第4号</w:t>
            </w:r>
          </w:p>
        </w:tc>
      </w:tr>
      <w:tr w:rsidR="009C084B" w:rsidRPr="009C084B" w14:paraId="12D22AC8" w14:textId="77777777" w:rsidTr="00D61EBF">
        <w:trPr>
          <w:trHeight w:val="965"/>
        </w:trPr>
        <w:tc>
          <w:tcPr>
            <w:tcW w:w="1268" w:type="dxa"/>
            <w:vMerge/>
            <w:tcBorders>
              <w:right w:val="single" w:sz="4" w:space="0" w:color="auto"/>
            </w:tcBorders>
            <w:shd w:val="clear" w:color="auto" w:fill="auto"/>
            <w:tcMar>
              <w:top w:w="0" w:type="dxa"/>
              <w:left w:w="28" w:type="dxa"/>
              <w:bottom w:w="57" w:type="dxa"/>
              <w:right w:w="28" w:type="dxa"/>
            </w:tcMar>
          </w:tcPr>
          <w:p w14:paraId="70AC634D" w14:textId="77777777" w:rsidR="00D61EBF" w:rsidRPr="009C084B" w:rsidRDefault="00D61EBF" w:rsidP="00CB61E5">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70BCAB5"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費は、「通院が困難な利用者」に対して給付することとされていますが、通院の可否にかかわらず、療養生活を送る上での居宅での支援が不可欠な者に対して、ケアマネジメントの結果、訪問看護の提供が必要と判断された場合は訪問看護費を算定できるものです。</w:t>
            </w:r>
          </w:p>
          <w:p w14:paraId="2A6C6137"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加えて、理学療法士、作業療法士又は言語聴覚士による訪問看護については、通所リハビリテーションのみでは家屋内におけるＡＤＬの自立が困難である場合であって、ケアマネジメントの結果、看護職員と理学療法士、作業療法士又は言語聴覚士が連携した家屋状況の確認を含めた訪問看護の提供が必要と判断された場合に、訪問看護費を算定できるものです。</w:t>
            </w:r>
          </w:p>
          <w:p w14:paraId="1ADA3E32"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「通院が困難な利用者」の趣旨は、通院により、同様のサービスが担保されるのであれば、通院サービスを優先すべきということです。</w:t>
            </w:r>
          </w:p>
          <w:p w14:paraId="206A665A" w14:textId="77777777" w:rsidR="00D61EBF" w:rsidRPr="009C084B" w:rsidRDefault="00D61EBF" w:rsidP="00CB61E5">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CE55B65" w14:textId="77777777" w:rsidR="00D61EBF" w:rsidRPr="009C084B" w:rsidRDefault="00D61EBF"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B5B8364"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75EFFD37" w14:textId="60CC8D29"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p>
        </w:tc>
      </w:tr>
      <w:tr w:rsidR="009C084B" w:rsidRPr="009C084B" w14:paraId="35A4F331" w14:textId="77777777" w:rsidTr="00E16023">
        <w:trPr>
          <w:trHeight w:val="1097"/>
        </w:trPr>
        <w:tc>
          <w:tcPr>
            <w:tcW w:w="1268" w:type="dxa"/>
            <w:vMerge/>
            <w:tcBorders>
              <w:right w:val="single" w:sz="4" w:space="0" w:color="auto"/>
            </w:tcBorders>
            <w:shd w:val="clear" w:color="auto" w:fill="auto"/>
            <w:tcMar>
              <w:top w:w="0" w:type="dxa"/>
              <w:left w:w="28" w:type="dxa"/>
              <w:bottom w:w="57" w:type="dxa"/>
              <w:right w:w="28" w:type="dxa"/>
            </w:tcMar>
          </w:tcPr>
          <w:p w14:paraId="5A5D3B36"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right w:val="single" w:sz="4" w:space="0" w:color="auto"/>
            </w:tcBorders>
            <w:shd w:val="clear" w:color="auto" w:fill="auto"/>
            <w:tcMar>
              <w:top w:w="0" w:type="dxa"/>
              <w:bottom w:w="57" w:type="dxa"/>
            </w:tcMar>
          </w:tcPr>
          <w:p w14:paraId="45B55EF5"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費は、訪問看護ステーションにあっては、主治の医師の判断に基づいて交付（２か所以上の訪問看護ステーションからの訪問看護の場合は各訪問看護ステーションごとに交付）された指示書の有効期間内に訪問看護を行った場合に算定します。</w:t>
            </w:r>
          </w:p>
          <w:p w14:paraId="5A08BCC3" w14:textId="77777777" w:rsidR="00CB61E5" w:rsidRPr="009C084B" w:rsidRDefault="00CB61E5" w:rsidP="00CB61E5">
            <w:pPr>
              <w:snapToGrid w:val="0"/>
              <w:rPr>
                <w:rFonts w:ascii="ＭＳ 明朝" w:hAnsi="ＭＳ 明朝"/>
                <w:color w:val="000000" w:themeColor="text1"/>
                <w:sz w:val="18"/>
                <w:szCs w:val="18"/>
              </w:rPr>
            </w:pPr>
          </w:p>
        </w:tc>
        <w:tc>
          <w:tcPr>
            <w:tcW w:w="996" w:type="dxa"/>
            <w:vMerge w:val="restart"/>
            <w:tcBorders>
              <w:left w:val="single" w:sz="4" w:space="0" w:color="auto"/>
              <w:right w:val="single" w:sz="4" w:space="0" w:color="auto"/>
            </w:tcBorders>
            <w:shd w:val="clear" w:color="auto" w:fill="auto"/>
          </w:tcPr>
          <w:p w14:paraId="1C3E63ED" w14:textId="77777777" w:rsidR="00CB61E5" w:rsidRPr="009C084B" w:rsidRDefault="00CB61E5" w:rsidP="00CB61E5">
            <w:pPr>
              <w:snapToGrid w:val="0"/>
              <w:rPr>
                <w:rFonts w:ascii="ＭＳ 明朝" w:hAnsi="ＭＳ 明朝"/>
                <w:color w:val="000000" w:themeColor="text1"/>
                <w:sz w:val="18"/>
                <w:szCs w:val="18"/>
                <w:highlight w:val="yellow"/>
              </w:rPr>
            </w:pPr>
          </w:p>
        </w:tc>
        <w:tc>
          <w:tcPr>
            <w:tcW w:w="1219" w:type="dxa"/>
            <w:vMerge w:val="restart"/>
            <w:tcBorders>
              <w:top w:val="dotted" w:sz="4" w:space="0" w:color="auto"/>
              <w:left w:val="single" w:sz="4" w:space="0" w:color="auto"/>
            </w:tcBorders>
            <w:shd w:val="clear" w:color="auto" w:fill="auto"/>
            <w:tcMar>
              <w:top w:w="0" w:type="dxa"/>
              <w:left w:w="28" w:type="dxa"/>
              <w:bottom w:w="57" w:type="dxa"/>
              <w:right w:w="28" w:type="dxa"/>
            </w:tcMar>
          </w:tcPr>
          <w:p w14:paraId="208C41D5"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3FC64DD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p>
        </w:tc>
      </w:tr>
      <w:tr w:rsidR="009C084B" w:rsidRPr="009C084B" w14:paraId="20DDC8EB" w14:textId="77777777" w:rsidTr="00E16023">
        <w:trPr>
          <w:trHeight w:val="192"/>
        </w:trPr>
        <w:tc>
          <w:tcPr>
            <w:tcW w:w="1268" w:type="dxa"/>
            <w:vMerge/>
            <w:tcBorders>
              <w:right w:val="single" w:sz="4" w:space="0" w:color="auto"/>
            </w:tcBorders>
            <w:shd w:val="clear" w:color="auto" w:fill="auto"/>
            <w:tcMar>
              <w:top w:w="0" w:type="dxa"/>
              <w:left w:w="28" w:type="dxa"/>
              <w:bottom w:w="57" w:type="dxa"/>
              <w:right w:w="28" w:type="dxa"/>
            </w:tcMar>
          </w:tcPr>
          <w:p w14:paraId="14128096"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4DBAF8B" w14:textId="77777777" w:rsidR="00CB61E5" w:rsidRPr="009C084B" w:rsidRDefault="00CB61E5" w:rsidP="00CB61E5">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なお、医療機関にあっては、指示を行う医師の診療の日から１月以内に行われた場合に算定します。別の医療機関の医師から診療情報提供を受けて、訪問看護を実施した場合には、診療情報提供を行った医療機関の医師による当該情報提供の基礎となる診療の日から１月以内に行われた場合に算定します。</w:t>
            </w:r>
          </w:p>
          <w:p w14:paraId="1AEA320D"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vMerge/>
            <w:tcBorders>
              <w:left w:val="single" w:sz="4" w:space="0" w:color="auto"/>
              <w:bottom w:val="nil"/>
              <w:right w:val="single" w:sz="4" w:space="0" w:color="auto"/>
            </w:tcBorders>
            <w:shd w:val="clear" w:color="auto" w:fill="auto"/>
          </w:tcPr>
          <w:p w14:paraId="258EEC4C" w14:textId="77777777" w:rsidR="00CB61E5" w:rsidRPr="009C084B" w:rsidRDefault="00CB61E5" w:rsidP="00CB61E5">
            <w:pPr>
              <w:snapToGrid w:val="0"/>
              <w:jc w:val="center"/>
              <w:rPr>
                <w:rFonts w:ascii="ＭＳ 明朝" w:hAnsi="ＭＳ 明朝"/>
                <w:color w:val="000000" w:themeColor="text1"/>
                <w:sz w:val="18"/>
                <w:szCs w:val="18"/>
              </w:rPr>
            </w:pPr>
          </w:p>
        </w:tc>
        <w:tc>
          <w:tcPr>
            <w:tcW w:w="1219" w:type="dxa"/>
            <w:vMerge/>
            <w:tcBorders>
              <w:left w:val="single" w:sz="4" w:space="0" w:color="auto"/>
              <w:bottom w:val="nil"/>
            </w:tcBorders>
            <w:shd w:val="clear" w:color="auto" w:fill="auto"/>
            <w:tcMar>
              <w:top w:w="0" w:type="dxa"/>
              <w:left w:w="28" w:type="dxa"/>
              <w:bottom w:w="57" w:type="dxa"/>
              <w:right w:w="28" w:type="dxa"/>
            </w:tcMar>
          </w:tcPr>
          <w:p w14:paraId="770BF5B3"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310B323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771A0A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D2C48B5" w14:textId="3C7D2196"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9169D9" w:rsidRPr="009C084B">
              <w:rPr>
                <w:rFonts w:ascii="ＭＳ 明朝" w:hAnsi="ＭＳ 明朝" w:hint="eastAsia"/>
                <w:color w:val="000000" w:themeColor="text1"/>
                <w:sz w:val="18"/>
                <w:szCs w:val="18"/>
              </w:rPr>
              <w:t>２０分</w:t>
            </w:r>
            <w:r w:rsidRPr="009C084B">
              <w:rPr>
                <w:rFonts w:ascii="ＭＳ 明朝" w:hAnsi="ＭＳ 明朝" w:hint="eastAsia"/>
                <w:color w:val="000000" w:themeColor="text1"/>
                <w:sz w:val="18"/>
                <w:szCs w:val="18"/>
              </w:rPr>
              <w:t>未満の訪問看護は、短時間かつ頻回な医療処置等が必要な利用者に対し、日中等の訪問看護における十分な観察、必要な助言・指導が行われることを前提として行われるものです。</w:t>
            </w:r>
          </w:p>
          <w:p w14:paraId="06EE2A4A" w14:textId="5957BA4C"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したがって、居宅サービス計画又は訪問看護計画において</w:t>
            </w:r>
            <w:r w:rsidR="009169D9" w:rsidRPr="009C084B">
              <w:rPr>
                <w:rFonts w:ascii="ＭＳ 明朝" w:hAnsi="ＭＳ 明朝" w:hint="eastAsia"/>
                <w:color w:val="000000" w:themeColor="text1"/>
                <w:sz w:val="18"/>
                <w:szCs w:val="18"/>
              </w:rPr>
              <w:t>２０分</w:t>
            </w:r>
            <w:r w:rsidRPr="009C084B">
              <w:rPr>
                <w:rFonts w:ascii="ＭＳ 明朝" w:hAnsi="ＭＳ 明朝" w:hint="eastAsia"/>
                <w:color w:val="000000" w:themeColor="text1"/>
                <w:sz w:val="18"/>
                <w:szCs w:val="18"/>
              </w:rPr>
              <w:t>未満の訪問看護のみが設定されることは適切ではなく、</w:t>
            </w:r>
            <w:r w:rsidR="009169D9" w:rsidRPr="009C084B">
              <w:rPr>
                <w:rFonts w:ascii="ＭＳ 明朝" w:hAnsi="ＭＳ 明朝" w:hint="eastAsia"/>
                <w:color w:val="000000" w:themeColor="text1"/>
                <w:sz w:val="18"/>
                <w:szCs w:val="18"/>
              </w:rPr>
              <w:t>２０分</w:t>
            </w:r>
            <w:r w:rsidRPr="009C084B">
              <w:rPr>
                <w:rFonts w:ascii="ＭＳ 明朝" w:hAnsi="ＭＳ 明朝" w:hint="eastAsia"/>
                <w:color w:val="000000" w:themeColor="text1"/>
                <w:sz w:val="18"/>
                <w:szCs w:val="18"/>
              </w:rPr>
              <w:t>以上の保健師又は看護師による訪問看護を週１回以上含む設定とすることとします。</w:t>
            </w:r>
          </w:p>
          <w:p w14:paraId="79D906E3" w14:textId="3CEB0361"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w:t>
            </w:r>
            <w:r w:rsidR="009169D9" w:rsidRPr="009C084B">
              <w:rPr>
                <w:rFonts w:ascii="ＭＳ 明朝" w:hAnsi="ＭＳ 明朝" w:hint="eastAsia"/>
                <w:color w:val="000000" w:themeColor="text1"/>
                <w:sz w:val="18"/>
                <w:szCs w:val="18"/>
              </w:rPr>
              <w:t>２０分</w:t>
            </w:r>
            <w:r w:rsidRPr="009C084B">
              <w:rPr>
                <w:rFonts w:ascii="ＭＳ 明朝" w:hAnsi="ＭＳ 明朝" w:hint="eastAsia"/>
                <w:color w:val="000000" w:themeColor="text1"/>
                <w:sz w:val="18"/>
                <w:szCs w:val="18"/>
              </w:rPr>
              <w:t>未満の訪問看護は、訪問看護を２４時間行うことができる体制を整えている事業所として緊急時訪問看護加算の届け出をしている場合に算定可能です。</w:t>
            </w:r>
          </w:p>
          <w:p w14:paraId="15EA208A"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right w:val="single" w:sz="4" w:space="0" w:color="auto"/>
            </w:tcBorders>
            <w:shd w:val="clear" w:color="auto" w:fill="auto"/>
          </w:tcPr>
          <w:p w14:paraId="51EEFB2A" w14:textId="77777777" w:rsidR="00CB61E5" w:rsidRPr="009C084B" w:rsidRDefault="00CB61E5" w:rsidP="00CB61E5">
            <w:pPr>
              <w:snapToGrid w:val="0"/>
              <w:jc w:val="center"/>
              <w:rPr>
                <w:rFonts w:ascii="ＭＳ 明朝" w:hAnsi="ＭＳ 明朝"/>
                <w:color w:val="000000" w:themeColor="text1"/>
                <w:sz w:val="18"/>
                <w:szCs w:val="18"/>
              </w:rPr>
            </w:pPr>
          </w:p>
        </w:tc>
        <w:tc>
          <w:tcPr>
            <w:tcW w:w="1219" w:type="dxa"/>
            <w:tcBorders>
              <w:top w:val="nil"/>
              <w:left w:val="single" w:sz="4" w:space="0" w:color="auto"/>
            </w:tcBorders>
            <w:shd w:val="clear" w:color="auto" w:fill="auto"/>
            <w:tcMar>
              <w:top w:w="0" w:type="dxa"/>
              <w:left w:w="28" w:type="dxa"/>
              <w:bottom w:w="57" w:type="dxa"/>
              <w:right w:w="28" w:type="dxa"/>
            </w:tcMar>
          </w:tcPr>
          <w:p w14:paraId="58265A77"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526969C3"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4(3)①</w:t>
            </w:r>
          </w:p>
        </w:tc>
      </w:tr>
      <w:tr w:rsidR="009C084B" w:rsidRPr="009C084B" w14:paraId="2392214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5920954"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E7C887A"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は在宅の要介護者の生活パターンや看護の必要性に合わせて提供されるべきであることから、単に長時間の訪問看護を複数回に区分して行うことは適切ではありません。そのため、次のような取扱いとして行います。</w:t>
            </w:r>
          </w:p>
          <w:p w14:paraId="2A8C6333"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6C65BD0"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2BD34EB"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0FA40CF7"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4(3)</w:t>
            </w:r>
            <w:r w:rsidRPr="009C084B">
              <w:rPr>
                <w:rFonts w:ascii="ＭＳ 明朝" w:hAnsi="ＭＳ 明朝" w:hint="eastAsia"/>
                <w:color w:val="000000" w:themeColor="text1"/>
                <w:sz w:val="16"/>
                <w:szCs w:val="16"/>
              </w:rPr>
              <w:t>②</w:t>
            </w:r>
          </w:p>
        </w:tc>
      </w:tr>
      <w:tr w:rsidR="009C084B" w:rsidRPr="009C084B" w14:paraId="6E781575"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3814119D" w14:textId="77777777" w:rsidR="00385293" w:rsidRPr="009C084B" w:rsidRDefault="00385293" w:rsidP="00CB61E5">
            <w:pPr>
              <w:snapToGrid w:val="0"/>
              <w:rPr>
                <w:rFonts w:ascii="ＭＳ 明朝" w:hAnsi="ＭＳ 明朝"/>
                <w:color w:val="000000" w:themeColor="text1"/>
                <w:sz w:val="18"/>
                <w:szCs w:val="18"/>
              </w:rPr>
            </w:pPr>
          </w:p>
        </w:tc>
        <w:tc>
          <w:tcPr>
            <w:tcW w:w="6944" w:type="dxa"/>
            <w:vMerge w:val="restart"/>
            <w:tcBorders>
              <w:top w:val="nil"/>
              <w:left w:val="single" w:sz="4" w:space="0" w:color="auto"/>
              <w:right w:val="single" w:sz="4" w:space="0" w:color="auto"/>
            </w:tcBorders>
            <w:shd w:val="clear" w:color="auto" w:fill="auto"/>
            <w:tcMar>
              <w:top w:w="0" w:type="dxa"/>
              <w:bottom w:w="57" w:type="dxa"/>
            </w:tcMar>
          </w:tcPr>
          <w:p w14:paraId="74F485EE" w14:textId="15A81781" w:rsidR="00385293" w:rsidRPr="009C084B" w:rsidRDefault="00385293" w:rsidP="00CB61E5">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（1）　前回提供した訪問看護からおおむね２時間未満の間隔で訪問看護を行う場合（２０分未満の訪問看護費を算定する場合及び利用者の状態の変化等により緊急の訪問看護を行う場合を除く。）は、それぞれの所要時間を合算するものとします。</w:t>
            </w:r>
          </w:p>
          <w:p w14:paraId="5893764D" w14:textId="77777777" w:rsidR="00385293" w:rsidRPr="009C084B" w:rsidRDefault="00385293" w:rsidP="00CB61E5">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（2）　１人の看護職員（保健師、看護師又は准看護師をう。以下同じ。）が訪問看護を行った後に、続いて別の看護職員が訪問看護を行った場合には、当該訪問看護の所要時間を合算することとします。</w:t>
            </w:r>
          </w:p>
          <w:p w14:paraId="2C2E4423" w14:textId="77777777" w:rsidR="00385293" w:rsidRPr="009C084B" w:rsidRDefault="00385293" w:rsidP="00CB61E5">
            <w:pPr>
              <w:snapToGrid w:val="0"/>
              <w:ind w:leftChars="200" w:left="412"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なお、当該訪問看護の提供時間を合算した場合に、准看護師による訪問看護が含まれる場合には、当該訪問看護費は、准看護師による訪問看護費を算定します。</w:t>
            </w:r>
          </w:p>
          <w:p w14:paraId="05F8B63B" w14:textId="77777777" w:rsidR="00385293" w:rsidRPr="009C084B" w:rsidRDefault="00385293" w:rsidP="00CB61E5">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（3）　１人の看護職員又は理学療法士、作業療法士若しくは言語聴覚士が訪問看護を行った後に、続いて他の職種の看護職員又は理学療法士、作業療法士若しくは言語聴覚士が訪問看護を実施した場合（看護職員が訪問看護を行った後に続いて別の理学療法士、作業療法士若しくは言語聴覚士が訪問看護を行う場合など）は職種ごとに算定できます。</w:t>
            </w:r>
          </w:p>
          <w:p w14:paraId="31739BCC" w14:textId="77777777" w:rsidR="00385293" w:rsidRPr="009C084B" w:rsidRDefault="00385293" w:rsidP="00CB61E5">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（4）　なお、１人の利用者に対して、連続して訪問看護を提供する必要性については、適切なケアマネジメントに基づき判断することとします。</w:t>
            </w:r>
          </w:p>
          <w:p w14:paraId="63C2E9C1" w14:textId="77777777" w:rsidR="00385293" w:rsidRPr="009C084B" w:rsidRDefault="00385293" w:rsidP="00CB61E5">
            <w:pPr>
              <w:snapToGrid w:val="0"/>
              <w:ind w:left="352" w:hangingChars="200" w:hanging="352"/>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78E7957" w14:textId="77777777" w:rsidR="00385293" w:rsidRPr="009C084B" w:rsidRDefault="00385293"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FD1CB7B" w14:textId="77777777" w:rsidR="00385293" w:rsidRPr="009C084B" w:rsidRDefault="00385293" w:rsidP="00CB61E5">
            <w:pPr>
              <w:snapToGrid w:val="0"/>
              <w:rPr>
                <w:rFonts w:ascii="ＭＳ 明朝" w:hAnsi="ＭＳ 明朝"/>
                <w:color w:val="000000" w:themeColor="text1"/>
                <w:sz w:val="16"/>
                <w:szCs w:val="16"/>
              </w:rPr>
            </w:pPr>
          </w:p>
        </w:tc>
      </w:tr>
      <w:tr w:rsidR="009C084B" w:rsidRPr="009C084B" w14:paraId="367EC919"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0FDC194D" w14:textId="77777777" w:rsidR="00385293" w:rsidRPr="009C084B" w:rsidRDefault="00385293"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2FF5D7BB" w14:textId="77777777" w:rsidR="00385293" w:rsidRPr="009C084B" w:rsidRDefault="00385293" w:rsidP="00CB61E5">
            <w:pPr>
              <w:snapToGrid w:val="0"/>
              <w:ind w:left="352" w:hangingChars="200" w:hanging="352"/>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561F0A9" w14:textId="77777777" w:rsidR="00385293" w:rsidRPr="009C084B" w:rsidRDefault="00385293"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95A4110" w14:textId="77777777" w:rsidR="00385293" w:rsidRPr="009C084B" w:rsidRDefault="00385293" w:rsidP="00CB61E5">
            <w:pPr>
              <w:snapToGrid w:val="0"/>
              <w:rPr>
                <w:rFonts w:ascii="ＭＳ 明朝" w:hAnsi="ＭＳ 明朝"/>
                <w:color w:val="000000" w:themeColor="text1"/>
                <w:sz w:val="16"/>
                <w:szCs w:val="16"/>
              </w:rPr>
            </w:pPr>
          </w:p>
        </w:tc>
      </w:tr>
      <w:tr w:rsidR="009C084B" w:rsidRPr="009C084B" w14:paraId="4C195C51"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38F58618" w14:textId="77777777" w:rsidR="00385293" w:rsidRPr="009C084B" w:rsidRDefault="00385293" w:rsidP="00CB61E5">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57E13DF0" w14:textId="77777777" w:rsidR="00385293" w:rsidRPr="009C084B" w:rsidRDefault="00385293" w:rsidP="00CB61E5">
            <w:pPr>
              <w:snapToGrid w:val="0"/>
              <w:ind w:left="352" w:hangingChars="200" w:hanging="352"/>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71210BA" w14:textId="77777777" w:rsidR="00385293" w:rsidRPr="009C084B" w:rsidRDefault="00385293"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B18A908" w14:textId="77777777" w:rsidR="00385293" w:rsidRPr="009C084B" w:rsidRDefault="00385293" w:rsidP="00CB61E5">
            <w:pPr>
              <w:snapToGrid w:val="0"/>
              <w:rPr>
                <w:rFonts w:ascii="ＭＳ 明朝" w:hAnsi="ＭＳ 明朝"/>
                <w:color w:val="000000" w:themeColor="text1"/>
                <w:sz w:val="16"/>
                <w:szCs w:val="16"/>
              </w:rPr>
            </w:pPr>
          </w:p>
        </w:tc>
      </w:tr>
      <w:tr w:rsidR="009C084B" w:rsidRPr="009C084B" w14:paraId="11C6A7BA"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03F7630D" w14:textId="77777777" w:rsidR="00385293" w:rsidRPr="009C084B" w:rsidRDefault="00385293" w:rsidP="00CB61E5">
            <w:pPr>
              <w:snapToGrid w:val="0"/>
              <w:rPr>
                <w:rFonts w:ascii="ＭＳ 明朝" w:hAnsi="ＭＳ 明朝"/>
                <w:color w:val="000000" w:themeColor="text1"/>
                <w:sz w:val="18"/>
                <w:szCs w:val="18"/>
              </w:rPr>
            </w:pPr>
          </w:p>
        </w:tc>
        <w:tc>
          <w:tcPr>
            <w:tcW w:w="6944" w:type="dxa"/>
            <w:vMerge/>
            <w:tcBorders>
              <w:left w:val="single" w:sz="4" w:space="0" w:color="auto"/>
              <w:bottom w:val="nil"/>
              <w:right w:val="single" w:sz="4" w:space="0" w:color="auto"/>
            </w:tcBorders>
            <w:shd w:val="clear" w:color="auto" w:fill="auto"/>
            <w:tcMar>
              <w:top w:w="0" w:type="dxa"/>
              <w:bottom w:w="57" w:type="dxa"/>
            </w:tcMar>
          </w:tcPr>
          <w:p w14:paraId="38B51257" w14:textId="77777777" w:rsidR="00385293" w:rsidRPr="009C084B" w:rsidRDefault="00385293" w:rsidP="00CB61E5">
            <w:pPr>
              <w:snapToGrid w:val="0"/>
              <w:ind w:left="352" w:hangingChars="200" w:hanging="352"/>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58D691A" w14:textId="77777777" w:rsidR="00385293" w:rsidRPr="009C084B" w:rsidRDefault="00385293"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D05C796" w14:textId="77777777" w:rsidR="00385293" w:rsidRPr="009C084B" w:rsidRDefault="00385293" w:rsidP="00CB61E5">
            <w:pPr>
              <w:snapToGrid w:val="0"/>
              <w:rPr>
                <w:rFonts w:ascii="ＭＳ 明朝" w:hAnsi="ＭＳ 明朝"/>
                <w:color w:val="000000" w:themeColor="text1"/>
                <w:sz w:val="16"/>
                <w:szCs w:val="16"/>
              </w:rPr>
            </w:pPr>
          </w:p>
        </w:tc>
      </w:tr>
      <w:tr w:rsidR="009C084B" w:rsidRPr="009C084B" w14:paraId="33D6E1E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D1D4325"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6A59B3D"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末期の悪性腫瘍その他厚生労働大臣が定める疾病等 （平27厚労告94第四号）の患者については、医療保険の給付の対象となるものであり、訪問看護費は算定しません。</w:t>
            </w:r>
          </w:p>
          <w:p w14:paraId="0A4140DD"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4621FA0"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363FF96"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6E50FBC0"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4(6)</w:t>
            </w:r>
          </w:p>
        </w:tc>
      </w:tr>
      <w:tr w:rsidR="009C084B" w:rsidRPr="009C084B" w14:paraId="3AA05E27" w14:textId="77777777" w:rsidTr="00E16023">
        <w:tc>
          <w:tcPr>
            <w:tcW w:w="1268" w:type="dxa"/>
            <w:vMerge/>
            <w:tcBorders>
              <w:right w:val="single" w:sz="4" w:space="0" w:color="auto"/>
            </w:tcBorders>
            <w:shd w:val="clear" w:color="auto" w:fill="auto"/>
            <w:tcMar>
              <w:top w:w="0" w:type="dxa"/>
              <w:left w:w="28" w:type="dxa"/>
              <w:bottom w:w="57" w:type="dxa"/>
              <w:right w:w="28" w:type="dxa"/>
            </w:tcMar>
          </w:tcPr>
          <w:p w14:paraId="55A5E73C" w14:textId="77777777" w:rsidR="00CB61E5" w:rsidRPr="009C084B" w:rsidRDefault="00CB61E5" w:rsidP="00CB61E5">
            <w:pPr>
              <w:snapToGrid w:val="0"/>
              <w:rPr>
                <w:rFonts w:ascii="ＭＳ 明朝" w:hAnsi="ＭＳ 明朝"/>
                <w:color w:val="000000" w:themeColor="text1"/>
                <w:sz w:val="18"/>
                <w:szCs w:val="18"/>
              </w:rPr>
            </w:pPr>
          </w:p>
        </w:tc>
        <w:tc>
          <w:tcPr>
            <w:tcW w:w="6944" w:type="dxa"/>
            <w:vMerge w:val="restart"/>
            <w:tcBorders>
              <w:top w:val="dotted" w:sz="4" w:space="0" w:color="auto"/>
              <w:left w:val="single" w:sz="4" w:space="0" w:color="auto"/>
              <w:right w:val="single" w:sz="4" w:space="0" w:color="auto"/>
            </w:tcBorders>
            <w:shd w:val="clear" w:color="auto" w:fill="auto"/>
            <w:tcMar>
              <w:top w:w="0" w:type="dxa"/>
              <w:bottom w:w="57" w:type="dxa"/>
            </w:tcMar>
          </w:tcPr>
          <w:p w14:paraId="58A4D418"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精神科訪問看護・指導料又は精神科訪問看護基本療養費の算定に係る医療保険による訪問看護（以下、「精神科訪問看護」という。）の利用者については、医療保険の給付の対象となるものであり、同一日に介護保険の訪問看護費を算定することはできません。</w:t>
            </w:r>
          </w:p>
          <w:p w14:paraId="46697AC1"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月の途中で利用者の状態が変化したことにより、医療保険の精神科訪問看護から介護保険の訪問看護に変更、又は介護保険の訪問看護から医療保険の精神科訪問看護に変更することは可能であるが、こうした事情によらず恣意的に医療保険と介護保険の訪問看護を変更することはできません。</w:t>
            </w:r>
          </w:p>
          <w:p w14:paraId="57971661"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5A426007"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3F6ACFC0"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7FB0BF1B"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4(7)</w:t>
            </w:r>
          </w:p>
        </w:tc>
      </w:tr>
      <w:tr w:rsidR="009C084B" w:rsidRPr="009C084B" w14:paraId="17D3CF93" w14:textId="77777777" w:rsidTr="00E16023">
        <w:tc>
          <w:tcPr>
            <w:tcW w:w="1268" w:type="dxa"/>
            <w:vMerge/>
            <w:tcBorders>
              <w:right w:val="single" w:sz="4" w:space="0" w:color="auto"/>
            </w:tcBorders>
            <w:shd w:val="clear" w:color="auto" w:fill="auto"/>
            <w:tcMar>
              <w:top w:w="0" w:type="dxa"/>
              <w:left w:w="28" w:type="dxa"/>
              <w:bottom w:w="57" w:type="dxa"/>
              <w:right w:w="28" w:type="dxa"/>
            </w:tcMar>
          </w:tcPr>
          <w:p w14:paraId="3548D503" w14:textId="77777777" w:rsidR="00CB61E5" w:rsidRPr="009C084B" w:rsidRDefault="00CB61E5" w:rsidP="00CB61E5">
            <w:pPr>
              <w:snapToGrid w:val="0"/>
              <w:rPr>
                <w:rFonts w:ascii="ＭＳ 明朝" w:hAnsi="ＭＳ 明朝"/>
                <w:color w:val="000000" w:themeColor="text1"/>
                <w:sz w:val="18"/>
                <w:szCs w:val="18"/>
              </w:rPr>
            </w:pPr>
          </w:p>
        </w:tc>
        <w:tc>
          <w:tcPr>
            <w:tcW w:w="6944" w:type="dxa"/>
            <w:vMerge/>
            <w:tcBorders>
              <w:left w:val="single" w:sz="4" w:space="0" w:color="auto"/>
              <w:bottom w:val="single" w:sz="4" w:space="0" w:color="auto"/>
              <w:right w:val="single" w:sz="4" w:space="0" w:color="auto"/>
            </w:tcBorders>
            <w:shd w:val="clear" w:color="auto" w:fill="auto"/>
            <w:tcMar>
              <w:top w:w="0" w:type="dxa"/>
              <w:bottom w:w="57" w:type="dxa"/>
            </w:tcMar>
          </w:tcPr>
          <w:p w14:paraId="46209B92" w14:textId="77777777" w:rsidR="00CB61E5" w:rsidRPr="009C084B" w:rsidRDefault="00CB61E5" w:rsidP="00CB61E5">
            <w:pPr>
              <w:snapToGrid w:val="0"/>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6BFD14D1"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67147B87"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1398245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3CEF29A"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253DBA44"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准看護師が訪問看護を行った場合は、所定単位数の１００分の９０に相当する単位数を算定していますか。</w:t>
            </w:r>
          </w:p>
          <w:p w14:paraId="4C1F7EA5"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vMerge w:val="restart"/>
            <w:tcBorders>
              <w:top w:val="single" w:sz="4" w:space="0" w:color="auto"/>
              <w:left w:val="single" w:sz="4" w:space="0" w:color="auto"/>
              <w:right w:val="single" w:sz="4" w:space="0" w:color="auto"/>
            </w:tcBorders>
            <w:shd w:val="clear" w:color="auto" w:fill="auto"/>
          </w:tcPr>
          <w:p w14:paraId="6F4A65C4" w14:textId="7AC8E1D3"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527468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142F0AA4" w14:textId="4B94F2FE"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8797125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6BB7E18F" w14:textId="44C3C795"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542258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8551CB2"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443A81F3"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3の注1</w:t>
            </w:r>
          </w:p>
        </w:tc>
      </w:tr>
      <w:tr w:rsidR="009C084B" w:rsidRPr="009C084B" w14:paraId="47F8029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EB6E802"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9EF7CBA"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居宅サービス計画上、准看護師が訪問することとされている場合に、事業所の事情により准看護師ではなく保健師又は看護師が訪問する場合については、所定単位数に１００分の９０を乗じて得た単位数を算定します。</w:t>
            </w:r>
          </w:p>
          <w:p w14:paraId="5390C9E7" w14:textId="77777777" w:rsidR="00CB61E5" w:rsidRPr="009C084B" w:rsidRDefault="00CB61E5" w:rsidP="00CB61E5">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居宅サービス計画上、准看護師ではなく保健師又は看護師が訪問することとされている場合に、事業所の事情により保健師又は看護師ではなく准看護師が訪問する場合については、准看護師が訪問する場合の単位数（所定単位数の１００分の９０）を算定します。</w:t>
            </w:r>
          </w:p>
          <w:p w14:paraId="749E970E" w14:textId="77777777" w:rsidR="00CB61E5" w:rsidRPr="009C084B" w:rsidRDefault="00CB61E5" w:rsidP="00CB61E5">
            <w:pPr>
              <w:snapToGrid w:val="0"/>
              <w:ind w:leftChars="100" w:left="206"/>
              <w:rPr>
                <w:rFonts w:ascii="ＭＳ 明朝" w:hAnsi="ＭＳ 明朝"/>
                <w:color w:val="000000" w:themeColor="text1"/>
                <w:sz w:val="18"/>
                <w:szCs w:val="18"/>
              </w:rPr>
            </w:pPr>
          </w:p>
        </w:tc>
        <w:tc>
          <w:tcPr>
            <w:tcW w:w="996" w:type="dxa"/>
            <w:vMerge/>
            <w:tcBorders>
              <w:left w:val="single" w:sz="4" w:space="0" w:color="auto"/>
              <w:right w:val="single" w:sz="4" w:space="0" w:color="auto"/>
            </w:tcBorders>
            <w:shd w:val="clear" w:color="auto" w:fill="auto"/>
          </w:tcPr>
          <w:p w14:paraId="0315E2C2"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9A8EAE3"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6048126E"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4(8)</w:t>
            </w:r>
          </w:p>
        </w:tc>
      </w:tr>
      <w:tr w:rsidR="009C084B" w:rsidRPr="009C084B" w14:paraId="7585A26E"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0875124"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2408B1A"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居宅サービス計画上、准看護師が訪問することとされている場合に、事業所の事情により准看護師ではなく理学療法士、作業療法士又は言語聴覚士が訪問する場合については理学療法士、作業療法士又は言語聴覚士の場合の所定単位数を算定します。</w:t>
            </w:r>
          </w:p>
          <w:p w14:paraId="712520AF" w14:textId="77777777" w:rsidR="00CB61E5" w:rsidRPr="009C084B" w:rsidRDefault="00CB61E5" w:rsidP="00CB61E5">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居宅サービス計画上、理学療法士、作業療法士又は言語聴覚士が訪問することとされている場合に、事業所の事情により理学療法士、作業療法士又は言語聴覚士ではなく准看護師が訪問する場合については、理学療法士、作業療法士又は言語聴覚士の場合の所定単位数を算定します。</w:t>
            </w:r>
          </w:p>
          <w:p w14:paraId="3863DB47" w14:textId="77777777" w:rsidR="00CB61E5" w:rsidRPr="009C084B" w:rsidRDefault="00CB61E5" w:rsidP="00CB61E5">
            <w:pPr>
              <w:snapToGrid w:val="0"/>
              <w:ind w:leftChars="100" w:left="20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9DFF673"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FFE9ACE" w14:textId="77777777" w:rsidR="00CB61E5" w:rsidRPr="009C084B" w:rsidRDefault="00CB61E5" w:rsidP="00CB61E5">
            <w:pPr>
              <w:snapToGrid w:val="0"/>
              <w:rPr>
                <w:rFonts w:ascii="ＭＳ 明朝" w:hAnsi="ＭＳ 明朝"/>
                <w:color w:val="000000" w:themeColor="text1"/>
                <w:sz w:val="16"/>
                <w:szCs w:val="16"/>
              </w:rPr>
            </w:pPr>
          </w:p>
        </w:tc>
      </w:tr>
      <w:tr w:rsidR="009C084B" w:rsidRPr="009C084B" w14:paraId="638C46D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2B54EBF"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09AC7BC"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訪問看護ステーションの理学療法士、作業療法士又は言語聴覚士が訪問看護を行った場合は、１回につき２９３単位（介護予防の場合は２８３単位）を算定していますか。</w:t>
            </w:r>
          </w:p>
          <w:p w14:paraId="6CED42AC"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また、１日に２回を超えて訪問看護を行った場合、１回につき１００分の９０（看護予防訪問看護は１００分の５０）に相当する単位数を算定していますか。</w:t>
            </w:r>
          </w:p>
          <w:p w14:paraId="6523B658"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6174388" w14:textId="1823C7AC"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890119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はい</w:t>
            </w:r>
          </w:p>
          <w:p w14:paraId="65869205" w14:textId="2207EA84"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7531666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z w:val="18"/>
                <w:szCs w:val="18"/>
              </w:rPr>
              <w:t>いいえ</w:t>
            </w:r>
          </w:p>
          <w:p w14:paraId="769CACF2" w14:textId="6DF61404" w:rsidR="00CB61E5" w:rsidRPr="009C084B" w:rsidRDefault="009C084B" w:rsidP="00CB61E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2885083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CB61E5"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3A3A5AA"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68175E5F"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3の注1</w:t>
            </w:r>
          </w:p>
        </w:tc>
      </w:tr>
      <w:tr w:rsidR="009C084B" w:rsidRPr="009C084B" w14:paraId="1043349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7868844"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F264A3C"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理学療法士、作業療法士又は言語聴覚士による訪問看護は、その訪問が看護業務の一環としてのリハビリテーションを中心としたものである場合に、看護職員の代わりに訪問させるという位置付けのものです。</w:t>
            </w:r>
          </w:p>
          <w:p w14:paraId="1AFA95BF" w14:textId="77777777" w:rsidR="00CB61E5" w:rsidRPr="009C084B" w:rsidRDefault="00CB61E5" w:rsidP="00CB61E5">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言語聴覚士による訪問において提供されるものは、あくまで看護業務の一部であることから、言語聴覚士の業務のうち保健師助産師看護師法の規定にかかわらず業とすることができるとされている診療の補助行為に限ります。</w:t>
            </w:r>
          </w:p>
          <w:p w14:paraId="1A4F91D6" w14:textId="77777777" w:rsidR="00CB61E5" w:rsidRPr="009C084B" w:rsidRDefault="00CB61E5" w:rsidP="00CB61E5">
            <w:pPr>
              <w:snapToGrid w:val="0"/>
              <w:ind w:leftChars="100" w:left="20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99A8339" w14:textId="77777777" w:rsidR="00CB61E5" w:rsidRPr="009C084B" w:rsidRDefault="00CB61E5" w:rsidP="00CB61E5">
            <w:pPr>
              <w:snapToGrid w:val="0"/>
              <w:jc w:val="center"/>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7A922A9"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6EA37818"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4(4)①</w:t>
            </w:r>
          </w:p>
        </w:tc>
      </w:tr>
      <w:tr w:rsidR="009C084B" w:rsidRPr="009C084B" w14:paraId="1C1A1CF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D45791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D4276D0" w14:textId="1356FBD9"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理学療法士、作業療法士又は言語聴覚士による訪問看護は、１回当たり</w:t>
            </w:r>
            <w:r w:rsidR="009169D9" w:rsidRPr="009C084B">
              <w:rPr>
                <w:rFonts w:ascii="ＭＳ 明朝" w:hAnsi="ＭＳ 明朝" w:hint="eastAsia"/>
                <w:color w:val="000000" w:themeColor="text1"/>
                <w:sz w:val="18"/>
                <w:szCs w:val="18"/>
              </w:rPr>
              <w:t>２０</w:t>
            </w:r>
            <w:r w:rsidRPr="009C084B">
              <w:rPr>
                <w:rFonts w:ascii="ＭＳ 明朝" w:hAnsi="ＭＳ 明朝" w:hint="eastAsia"/>
                <w:color w:val="000000" w:themeColor="text1"/>
                <w:sz w:val="18"/>
                <w:szCs w:val="18"/>
              </w:rPr>
              <w:t>分以上訪問看護を実施することとし、１人の利用者につき週に６回を限度として算定します。</w:t>
            </w:r>
          </w:p>
          <w:p w14:paraId="29D4EA4C"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82D2C44" w14:textId="77777777" w:rsidR="00CB61E5" w:rsidRPr="009C084B" w:rsidRDefault="00CB61E5" w:rsidP="00CB61E5">
            <w:pPr>
              <w:snapToGrid w:val="0"/>
              <w:jc w:val="center"/>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808118F"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58966128"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4(4)②</w:t>
            </w:r>
          </w:p>
        </w:tc>
      </w:tr>
      <w:tr w:rsidR="009C084B" w:rsidRPr="009C084B" w14:paraId="0952D99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0D5021F"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6BF3E6B"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理学療法士、作業療法士又は言語聴覚士による訪問看護は、１日２回を超えて（３回以上）行う場合には１回につき所定単位数の１００分の９０（看護予防訪問看護は１００分の５０）に相当する単位数を算定します。</w:t>
            </w:r>
          </w:p>
          <w:p w14:paraId="21CA82F0" w14:textId="77777777" w:rsidR="00CB61E5" w:rsidRPr="009C084B" w:rsidRDefault="00CB61E5" w:rsidP="00CB61E5">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なお、当該取扱いは、理学療法士、作業療法士又は言語聴覚士が連続して３回以上訪問看護を行った場合だけでなく、例えば午前中に２回、午後に１回行った場合も、同様です。</w:t>
            </w:r>
          </w:p>
          <w:p w14:paraId="710DF299"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（例）１日の訪問看護が３回である場合の訪問看護費</w:t>
            </w:r>
          </w:p>
          <w:p w14:paraId="3F20C760"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１回単位数×（９０／１００）×３回</w:t>
            </w:r>
          </w:p>
          <w:p w14:paraId="678D8803"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（介護予防訪問看護は、</w:t>
            </w:r>
          </w:p>
          <w:p w14:paraId="3BA7C8A3"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１回単位数×（５０／１００）×３回）</w:t>
            </w:r>
          </w:p>
          <w:p w14:paraId="2EC8DE1F"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6AFE1AFC"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315E1994"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02080921"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4(4)③</w:t>
            </w:r>
          </w:p>
        </w:tc>
      </w:tr>
      <w:tr w:rsidR="009C084B" w:rsidRPr="009C084B" w14:paraId="1317271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A72E60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4EE84E7"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理学療法士、作業療法士又は言語聴覚士が訪問看護を提供している利用者については、毎回の訪問時において記録した訪問看護記録書等を用い、適切に訪問看護事業所の看護職員及び理学療法士、作業療法士若しくは言語聴覚士間で利用者の状況、実施した内容を共有するとともに、訪問看護計画書（以下、「計画書」という。）及び訪問看護報告書（以下、「報告書」という。）は、看護職員（准看護師を除く）と理学療法士、作業療法士若しくは言語聴覚士が連携し作成します。</w:t>
            </w:r>
          </w:p>
          <w:p w14:paraId="3D6D6696" w14:textId="77777777" w:rsidR="00CB61E5" w:rsidRPr="009C084B" w:rsidRDefault="00CB61E5" w:rsidP="00CB61E5">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主治医に提出する計画書は理学療法士、作業療法士又は言語聴覚士が実施した内容も一体的に記載するものとし、報告書には、理学療法士、作業療法士又は言語聴覚士が提供した訪問看護の内容とその結果等を記載した文書を添付します。</w:t>
            </w:r>
          </w:p>
          <w:p w14:paraId="29056C13" w14:textId="77777777" w:rsidR="00CB61E5" w:rsidRPr="009C084B" w:rsidRDefault="00CB61E5" w:rsidP="00CB61E5">
            <w:pPr>
              <w:snapToGrid w:val="0"/>
              <w:ind w:leftChars="100" w:left="206"/>
              <w:rPr>
                <w:rFonts w:ascii="ＭＳ 明朝" w:hAnsi="ＭＳ 明朝"/>
                <w:color w:val="000000" w:themeColor="text1"/>
                <w:sz w:val="18"/>
                <w:szCs w:val="18"/>
              </w:rPr>
            </w:pPr>
          </w:p>
        </w:tc>
        <w:tc>
          <w:tcPr>
            <w:tcW w:w="996" w:type="dxa"/>
            <w:tcBorders>
              <w:top w:val="nil"/>
              <w:left w:val="single" w:sz="4" w:space="0" w:color="auto"/>
              <w:right w:val="single" w:sz="4" w:space="0" w:color="auto"/>
            </w:tcBorders>
            <w:shd w:val="clear" w:color="auto" w:fill="auto"/>
          </w:tcPr>
          <w:p w14:paraId="500FD7BD"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top w:val="nil"/>
              <w:left w:val="single" w:sz="4" w:space="0" w:color="auto"/>
            </w:tcBorders>
            <w:shd w:val="clear" w:color="auto" w:fill="auto"/>
            <w:tcMar>
              <w:top w:w="0" w:type="dxa"/>
              <w:left w:w="28" w:type="dxa"/>
              <w:bottom w:w="57" w:type="dxa"/>
              <w:right w:w="28" w:type="dxa"/>
            </w:tcMar>
          </w:tcPr>
          <w:p w14:paraId="0AD44867"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0CEA49A0"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4(4)</w:t>
            </w:r>
            <w:r w:rsidRPr="009C084B">
              <w:rPr>
                <w:rFonts w:ascii="ＭＳ 明朝" w:hAnsi="ＭＳ 明朝" w:hint="eastAsia"/>
                <w:color w:val="000000" w:themeColor="text1"/>
                <w:sz w:val="16"/>
                <w:szCs w:val="16"/>
              </w:rPr>
              <w:t>④</w:t>
            </w:r>
          </w:p>
        </w:tc>
      </w:tr>
      <w:tr w:rsidR="009C084B" w:rsidRPr="009C084B" w14:paraId="69A7AB3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A426388"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FF146A0" w14:textId="77777777" w:rsidR="00CB61E5" w:rsidRPr="009C084B" w:rsidRDefault="00CB61E5" w:rsidP="00CB61E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複数の訪問看護事業所から訪問看護を受けている利用者について、計画書及び報告書の作成にあたっては当該複数の訪問看護事業所間において十分な連携を図ったうえで作成します。</w:t>
            </w:r>
          </w:p>
          <w:p w14:paraId="462F4975" w14:textId="77777777" w:rsidR="00CB61E5" w:rsidRPr="009C084B" w:rsidRDefault="00CB61E5" w:rsidP="00CB61E5">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F21E579"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26D0FDF"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5D06D1B3"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4(4)⑤</w:t>
            </w:r>
          </w:p>
        </w:tc>
      </w:tr>
      <w:tr w:rsidR="009C084B" w:rsidRPr="009C084B" w14:paraId="5DC7CA5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0618D51" w14:textId="77777777" w:rsidR="00CB61E5" w:rsidRPr="009C084B" w:rsidRDefault="00CB61E5" w:rsidP="00CB61E5">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A0C3104" w14:textId="77777777" w:rsidR="00CB61E5" w:rsidRPr="009C084B" w:rsidRDefault="00CB61E5" w:rsidP="00514A0E">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計画書及び報告書の作成にあたっては、訪問看護サービスの利用開始時及び利用者の状態の変化等に合わせ、定期的な看護職員による訪問により利用者の状態の適切な評価を行います。</w:t>
            </w:r>
          </w:p>
          <w:p w14:paraId="4D946C8C" w14:textId="3B6F329C" w:rsidR="00514A0E" w:rsidRPr="009C084B" w:rsidRDefault="00514A0E" w:rsidP="00514A0E">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21511D2" w14:textId="77777777" w:rsidR="00CB61E5" w:rsidRPr="009C084B" w:rsidRDefault="00CB61E5" w:rsidP="00CB61E5">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D5992C3"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06004C7" w14:textId="77777777" w:rsidR="00CB61E5" w:rsidRPr="009C084B" w:rsidRDefault="00CB61E5" w:rsidP="00CB61E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4(4)⑥</w:t>
            </w:r>
          </w:p>
          <w:p w14:paraId="388B945F" w14:textId="372357E3" w:rsidR="00CB61E5" w:rsidRPr="009C084B" w:rsidRDefault="00CB61E5" w:rsidP="00CB61E5">
            <w:pPr>
              <w:snapToGrid w:val="0"/>
              <w:rPr>
                <w:rFonts w:ascii="ＭＳ 明朝" w:hAnsi="ＭＳ 明朝"/>
                <w:color w:val="000000" w:themeColor="text1"/>
                <w:sz w:val="16"/>
                <w:szCs w:val="16"/>
              </w:rPr>
            </w:pPr>
          </w:p>
        </w:tc>
      </w:tr>
      <w:tr w:rsidR="009C084B" w:rsidRPr="009C084B" w14:paraId="43F9C1A0" w14:textId="77777777" w:rsidTr="00514A0E">
        <w:tc>
          <w:tcPr>
            <w:tcW w:w="1268" w:type="dxa"/>
            <w:vMerge/>
            <w:tcBorders>
              <w:right w:val="single" w:sz="4" w:space="0" w:color="auto"/>
            </w:tcBorders>
            <w:shd w:val="clear" w:color="auto" w:fill="auto"/>
            <w:tcMar>
              <w:top w:w="0" w:type="dxa"/>
              <w:left w:w="28" w:type="dxa"/>
              <w:bottom w:w="57" w:type="dxa"/>
              <w:right w:w="28" w:type="dxa"/>
            </w:tcMar>
          </w:tcPr>
          <w:p w14:paraId="6E74639A" w14:textId="77777777" w:rsidR="00514A0E" w:rsidRPr="009C084B" w:rsidRDefault="00514A0E" w:rsidP="00514A0E">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980272A" w14:textId="77777777" w:rsidR="00514A0E" w:rsidRPr="009C084B" w:rsidRDefault="00514A0E" w:rsidP="00514A0E">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上記における、訪問看護サービスの利用開始時とは、利用者が過去２月間（歴月）において当該訪問看護事業所から訪問看護（医療保険の訪問看護を含む。）の提供を受けていない場合であって、新たに計画書を作成する場合をいいます。</w:t>
            </w:r>
          </w:p>
          <w:p w14:paraId="746B769B" w14:textId="77777777" w:rsidR="00514A0E" w:rsidRPr="009C084B" w:rsidRDefault="00514A0E" w:rsidP="00514A0E">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また、利用者の状態の変化等に合わせた定期的な訪問とは、主治医からの訪問看護指示書の内容が変化する場合や利用者の心身状態や家族等の環境の変化等の際に訪問することをいいます。</w:t>
            </w:r>
          </w:p>
          <w:p w14:paraId="34D02A44" w14:textId="77777777" w:rsidR="00325493" w:rsidRPr="009C084B" w:rsidRDefault="00325493" w:rsidP="00514A0E">
            <w:pPr>
              <w:snapToGrid w:val="0"/>
              <w:ind w:left="176" w:hangingChars="100" w:hanging="176"/>
              <w:rPr>
                <w:rFonts w:ascii="ＭＳ 明朝" w:hAnsi="ＭＳ 明朝"/>
                <w:color w:val="000000" w:themeColor="text1"/>
                <w:sz w:val="18"/>
                <w:szCs w:val="18"/>
              </w:rPr>
            </w:pPr>
          </w:p>
          <w:p w14:paraId="1347C63E" w14:textId="77777777" w:rsidR="00325493" w:rsidRPr="009C084B" w:rsidRDefault="00325493" w:rsidP="00325493">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訪問看護サービスの「利用開始時」については、利用者の心身の状態等を評価する観点から、初回の訪問は看護職員が行うことを原則とします。</w:t>
            </w:r>
          </w:p>
          <w:p w14:paraId="742FA97F" w14:textId="77777777" w:rsidR="00325493" w:rsidRPr="009C084B" w:rsidRDefault="00325493" w:rsidP="00325493">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定期的な看護職員による訪問」については、訪問看護指示書の有効期間が６か月以内であることを踏まえ、少なくとも概ね３か月に１回程度は看護職員による訪問により、利用者の状態の適切な評価を行うものとします。</w:t>
            </w:r>
          </w:p>
          <w:p w14:paraId="57A3825E" w14:textId="6B0349D9" w:rsidR="00325493" w:rsidRPr="009C084B" w:rsidRDefault="00325493" w:rsidP="00325493">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なお、看護職員による訪問については、必ずしもケアプランに位置づけ訪問看護費の算定までを求めるものではありませんが、訪問看護費を算定しない場合には、訪問日、訪問内容等を記録してください。。</w:t>
            </w:r>
          </w:p>
          <w:p w14:paraId="021E07EE" w14:textId="77777777" w:rsidR="00514A0E" w:rsidRPr="009C084B" w:rsidRDefault="00514A0E" w:rsidP="00514A0E">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5522E809" w14:textId="77777777" w:rsidR="00514A0E" w:rsidRPr="009C084B" w:rsidRDefault="00514A0E" w:rsidP="00514A0E">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59B21E47" w14:textId="77777777"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250B55D0" w14:textId="77777777"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4(4)⑦</w:t>
            </w:r>
          </w:p>
          <w:p w14:paraId="5E7C71BF" w14:textId="77777777" w:rsidR="00325493" w:rsidRPr="009C084B" w:rsidRDefault="00325493" w:rsidP="00514A0E">
            <w:pPr>
              <w:snapToGrid w:val="0"/>
              <w:rPr>
                <w:rFonts w:ascii="ＭＳ 明朝" w:hAnsi="ＭＳ 明朝"/>
                <w:color w:val="000000" w:themeColor="text1"/>
                <w:sz w:val="16"/>
                <w:szCs w:val="16"/>
              </w:rPr>
            </w:pPr>
          </w:p>
          <w:p w14:paraId="03B63D46" w14:textId="77777777" w:rsidR="00325493" w:rsidRPr="009C084B" w:rsidRDefault="00325493" w:rsidP="00514A0E">
            <w:pPr>
              <w:snapToGrid w:val="0"/>
              <w:rPr>
                <w:rFonts w:ascii="ＭＳ 明朝" w:hAnsi="ＭＳ 明朝"/>
                <w:color w:val="000000" w:themeColor="text1"/>
                <w:sz w:val="16"/>
                <w:szCs w:val="16"/>
              </w:rPr>
            </w:pPr>
          </w:p>
          <w:p w14:paraId="5D33DB6F" w14:textId="77777777" w:rsidR="00325493" w:rsidRPr="009C084B" w:rsidRDefault="00325493" w:rsidP="00514A0E">
            <w:pPr>
              <w:snapToGrid w:val="0"/>
              <w:rPr>
                <w:rFonts w:ascii="ＭＳ 明朝" w:hAnsi="ＭＳ 明朝"/>
                <w:color w:val="000000" w:themeColor="text1"/>
                <w:sz w:val="16"/>
                <w:szCs w:val="16"/>
              </w:rPr>
            </w:pPr>
          </w:p>
          <w:p w14:paraId="3126E0EE" w14:textId="77777777" w:rsidR="00325493" w:rsidRPr="009C084B" w:rsidRDefault="00325493" w:rsidP="00514A0E">
            <w:pPr>
              <w:snapToGrid w:val="0"/>
              <w:rPr>
                <w:rFonts w:ascii="ＭＳ 明朝" w:hAnsi="ＭＳ 明朝"/>
                <w:color w:val="000000" w:themeColor="text1"/>
                <w:sz w:val="16"/>
                <w:szCs w:val="16"/>
              </w:rPr>
            </w:pPr>
          </w:p>
          <w:p w14:paraId="16CF36D5" w14:textId="77777777" w:rsidR="00325493" w:rsidRPr="009C084B" w:rsidRDefault="00325493" w:rsidP="00514A0E">
            <w:pPr>
              <w:snapToGrid w:val="0"/>
              <w:rPr>
                <w:rFonts w:ascii="ＭＳ 明朝" w:hAnsi="ＭＳ 明朝"/>
                <w:color w:val="000000" w:themeColor="text1"/>
                <w:sz w:val="16"/>
                <w:szCs w:val="16"/>
              </w:rPr>
            </w:pPr>
          </w:p>
          <w:p w14:paraId="372C926A" w14:textId="580C9A73" w:rsidR="00325493" w:rsidRPr="009C084B" w:rsidRDefault="00325493"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平成30年度介護報酬改定に関するQ&amp;A(平成30年3月23日) 問21</w:t>
            </w:r>
          </w:p>
        </w:tc>
      </w:tr>
      <w:tr w:rsidR="009C084B" w:rsidRPr="009C084B" w14:paraId="5427690D" w14:textId="77777777" w:rsidTr="00D61EBF">
        <w:trPr>
          <w:trHeight w:val="2181"/>
        </w:trPr>
        <w:tc>
          <w:tcPr>
            <w:tcW w:w="1268" w:type="dxa"/>
            <w:vMerge/>
            <w:tcBorders>
              <w:right w:val="single" w:sz="4" w:space="0" w:color="auto"/>
            </w:tcBorders>
            <w:shd w:val="clear" w:color="auto" w:fill="auto"/>
            <w:tcMar>
              <w:top w:w="0" w:type="dxa"/>
              <w:left w:w="28" w:type="dxa"/>
              <w:bottom w:w="57" w:type="dxa"/>
              <w:right w:w="28" w:type="dxa"/>
            </w:tcMar>
          </w:tcPr>
          <w:p w14:paraId="3C8AF4DA" w14:textId="77777777" w:rsidR="00514A0E" w:rsidRPr="009C084B" w:rsidRDefault="00514A0E" w:rsidP="00514A0E">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6016E73" w14:textId="0B4E58FE" w:rsidR="003D4277" w:rsidRPr="009C084B" w:rsidRDefault="00514A0E" w:rsidP="003D4277">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④　</w:t>
            </w:r>
            <w:r w:rsidRPr="009C084B">
              <w:rPr>
                <w:rFonts w:ascii="ＭＳ 明朝" w:hAnsi="ＭＳ 明朝" w:hint="eastAsia"/>
                <w:color w:val="000000" w:themeColor="text1"/>
                <w:sz w:val="18"/>
                <w:szCs w:val="18"/>
                <w:u w:val="single"/>
              </w:rPr>
              <w:t>訪問看護ステーションの理学療法士、作業療法士又は言語聴覚士が訪問看護を行った場合</w:t>
            </w:r>
            <w:r w:rsidR="003D4277" w:rsidRPr="009C084B">
              <w:rPr>
                <w:rFonts w:ascii="ＭＳ 明朝" w:hAnsi="ＭＳ 明朝" w:hint="eastAsia"/>
                <w:color w:val="000000" w:themeColor="text1"/>
                <w:sz w:val="18"/>
                <w:szCs w:val="18"/>
                <w:u w:val="single"/>
              </w:rPr>
              <w:t>について、別に厚生労働大臣が定める施設基準に該当する訪問看護事業所については、１回につき８単位を所定単位数から減算していますか。</w:t>
            </w:r>
          </w:p>
          <w:p w14:paraId="146893DB" w14:textId="77777777" w:rsidR="003D4277" w:rsidRPr="009C084B" w:rsidRDefault="003D4277" w:rsidP="003D4277">
            <w:pPr>
              <w:snapToGrid w:val="0"/>
              <w:ind w:left="176" w:hangingChars="100" w:hanging="176"/>
              <w:rPr>
                <w:rFonts w:ascii="ＭＳ 明朝" w:hAnsi="ＭＳ 明朝"/>
                <w:color w:val="000000" w:themeColor="text1"/>
                <w:sz w:val="18"/>
                <w:szCs w:val="18"/>
              </w:rPr>
            </w:pPr>
          </w:p>
          <w:p w14:paraId="4E000250" w14:textId="6419280B" w:rsidR="00514A0E" w:rsidRPr="009C084B" w:rsidRDefault="003D4277" w:rsidP="00514A0E">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【厚生労働大臣が定める施設基準】</w:t>
            </w:r>
          </w:p>
          <w:p w14:paraId="33C5F1B8" w14:textId="77777777" w:rsidR="003D4277" w:rsidRPr="009C084B" w:rsidRDefault="003D4277" w:rsidP="00514A0E">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次に掲げる基準のいずれかに該当すること。</w:t>
            </w:r>
          </w:p>
          <w:p w14:paraId="1003AF31" w14:textId="77777777" w:rsidR="003D4277" w:rsidRPr="009C084B" w:rsidRDefault="003D4277" w:rsidP="003D4277">
            <w:pPr>
              <w:snapToGrid w:val="0"/>
              <w:ind w:left="352" w:hangingChars="200" w:hanging="352"/>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イ　当該訪問看護事業所における前年度の理学療法士、作業療法士又は言語聴覚士による訪問回数が、看護職員による訪問回数を超えていること。</w:t>
            </w:r>
          </w:p>
          <w:p w14:paraId="5F1BCF1B" w14:textId="1CA1BA53" w:rsidR="003D4277" w:rsidRPr="009C084B" w:rsidRDefault="003D4277" w:rsidP="003D4277">
            <w:pPr>
              <w:snapToGrid w:val="0"/>
              <w:ind w:left="352" w:hangingChars="200" w:hanging="352"/>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ロ　緊急時訪問看護加算、特別管理加算及び看護体制強化加算のいずれも算定していないこと。</w:t>
            </w:r>
          </w:p>
          <w:p w14:paraId="39E02045" w14:textId="77777777" w:rsidR="003D4277" w:rsidRPr="009C084B" w:rsidRDefault="003D4277" w:rsidP="00514A0E">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dotted" w:sz="4" w:space="0" w:color="FFFFFF" w:themeColor="background1"/>
              <w:right w:val="single" w:sz="4" w:space="0" w:color="auto"/>
            </w:tcBorders>
            <w:shd w:val="clear" w:color="auto" w:fill="auto"/>
          </w:tcPr>
          <w:p w14:paraId="306B6563" w14:textId="154BC47D" w:rsidR="00514A0E" w:rsidRPr="009C084B" w:rsidRDefault="009C084B" w:rsidP="00514A0E">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5969476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514A0E" w:rsidRPr="009C084B">
              <w:rPr>
                <w:rFonts w:ascii="ＭＳ 明朝" w:hAnsi="ＭＳ 明朝" w:hint="eastAsia"/>
                <w:color w:val="000000" w:themeColor="text1"/>
                <w:sz w:val="18"/>
                <w:szCs w:val="18"/>
              </w:rPr>
              <w:t>はい</w:t>
            </w:r>
          </w:p>
          <w:p w14:paraId="231D5B0A" w14:textId="408E0DF8" w:rsidR="00514A0E" w:rsidRPr="009C084B" w:rsidRDefault="009C084B" w:rsidP="00514A0E">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831652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514A0E" w:rsidRPr="009C084B">
              <w:rPr>
                <w:rFonts w:ascii="ＭＳ 明朝" w:hAnsi="ＭＳ 明朝" w:hint="eastAsia"/>
                <w:color w:val="000000" w:themeColor="text1"/>
                <w:sz w:val="18"/>
                <w:szCs w:val="18"/>
              </w:rPr>
              <w:t>いいえ</w:t>
            </w:r>
          </w:p>
          <w:p w14:paraId="6642BF12" w14:textId="7F04A7EE" w:rsidR="00514A0E" w:rsidRPr="009C084B" w:rsidRDefault="009C084B" w:rsidP="00514A0E">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9902875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514A0E"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dotted" w:sz="4" w:space="0" w:color="FFFFFF" w:themeColor="background1"/>
            </w:tcBorders>
            <w:shd w:val="clear" w:color="auto" w:fill="auto"/>
            <w:tcMar>
              <w:top w:w="0" w:type="dxa"/>
              <w:left w:w="28" w:type="dxa"/>
              <w:bottom w:w="57" w:type="dxa"/>
              <w:right w:w="28" w:type="dxa"/>
            </w:tcMar>
          </w:tcPr>
          <w:p w14:paraId="2E9B072F" w14:textId="77777777"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497DAE4F" w14:textId="77777777"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w:t>
            </w:r>
            <w:r w:rsidRPr="009C084B">
              <w:rPr>
                <w:rFonts w:ascii="ＭＳ 明朝" w:hAnsi="ＭＳ 明朝" w:hint="eastAsia"/>
                <w:color w:val="000000" w:themeColor="text1"/>
                <w:sz w:val="16"/>
                <w:szCs w:val="16"/>
              </w:rPr>
              <w:t>20</w:t>
            </w:r>
          </w:p>
          <w:p w14:paraId="6A40A61E" w14:textId="77777777" w:rsidR="003D4277" w:rsidRPr="009C084B" w:rsidRDefault="003D4277" w:rsidP="00514A0E">
            <w:pPr>
              <w:snapToGrid w:val="0"/>
              <w:rPr>
                <w:rFonts w:ascii="ＭＳ 明朝" w:hAnsi="ＭＳ 明朝"/>
                <w:color w:val="000000" w:themeColor="text1"/>
                <w:sz w:val="16"/>
                <w:szCs w:val="16"/>
              </w:rPr>
            </w:pPr>
          </w:p>
          <w:p w14:paraId="05EA65EC" w14:textId="77777777" w:rsidR="003D4277" w:rsidRPr="009C084B" w:rsidRDefault="003D4277" w:rsidP="00514A0E">
            <w:pPr>
              <w:snapToGrid w:val="0"/>
              <w:rPr>
                <w:rFonts w:ascii="ＭＳ 明朝" w:hAnsi="ＭＳ 明朝"/>
                <w:color w:val="000000" w:themeColor="text1"/>
                <w:sz w:val="16"/>
                <w:szCs w:val="16"/>
              </w:rPr>
            </w:pPr>
          </w:p>
          <w:p w14:paraId="17494FFA" w14:textId="77777777" w:rsidR="003D4277" w:rsidRPr="009C084B" w:rsidRDefault="003D4277" w:rsidP="00514A0E">
            <w:pPr>
              <w:snapToGrid w:val="0"/>
              <w:rPr>
                <w:rFonts w:ascii="ＭＳ 明朝" w:hAnsi="ＭＳ 明朝"/>
                <w:color w:val="000000" w:themeColor="text1"/>
                <w:sz w:val="16"/>
                <w:szCs w:val="16"/>
              </w:rPr>
            </w:pPr>
          </w:p>
          <w:p w14:paraId="28CE38C2" w14:textId="6673E38A" w:rsidR="003D4277" w:rsidRPr="009C084B" w:rsidRDefault="003D4277"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平27厚労告96</w:t>
            </w:r>
          </w:p>
          <w:p w14:paraId="4E461963" w14:textId="13F787CE" w:rsidR="003D4277" w:rsidRPr="009C084B" w:rsidRDefault="003D4277"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第４号の2</w:t>
            </w:r>
          </w:p>
          <w:p w14:paraId="429534FF" w14:textId="77777777" w:rsidR="003D4277" w:rsidRPr="009C084B" w:rsidRDefault="003D4277" w:rsidP="00514A0E">
            <w:pPr>
              <w:snapToGrid w:val="0"/>
              <w:rPr>
                <w:rFonts w:ascii="ＭＳ 明朝" w:hAnsi="ＭＳ 明朝"/>
                <w:color w:val="000000" w:themeColor="text1"/>
                <w:sz w:val="16"/>
                <w:szCs w:val="16"/>
              </w:rPr>
            </w:pPr>
          </w:p>
          <w:p w14:paraId="4AD80687" w14:textId="77777777" w:rsidR="003D4277" w:rsidRPr="009C084B" w:rsidRDefault="003D4277" w:rsidP="00514A0E">
            <w:pPr>
              <w:snapToGrid w:val="0"/>
              <w:rPr>
                <w:rFonts w:ascii="ＭＳ 明朝" w:hAnsi="ＭＳ 明朝"/>
                <w:color w:val="000000" w:themeColor="text1"/>
                <w:sz w:val="16"/>
                <w:szCs w:val="16"/>
              </w:rPr>
            </w:pPr>
          </w:p>
          <w:p w14:paraId="29A904BC" w14:textId="1BA21A2D" w:rsidR="003D4277" w:rsidRPr="009C084B" w:rsidRDefault="003D4277" w:rsidP="00514A0E">
            <w:pPr>
              <w:snapToGrid w:val="0"/>
              <w:rPr>
                <w:rFonts w:ascii="ＭＳ 明朝" w:hAnsi="ＭＳ 明朝"/>
                <w:color w:val="000000" w:themeColor="text1"/>
                <w:sz w:val="16"/>
                <w:szCs w:val="16"/>
              </w:rPr>
            </w:pPr>
          </w:p>
        </w:tc>
      </w:tr>
      <w:tr w:rsidR="009C084B" w:rsidRPr="009C084B" w14:paraId="73D5155E" w14:textId="77777777" w:rsidTr="00090FD9">
        <w:tc>
          <w:tcPr>
            <w:tcW w:w="1268" w:type="dxa"/>
            <w:vMerge/>
            <w:tcBorders>
              <w:right w:val="single" w:sz="4" w:space="0" w:color="auto"/>
            </w:tcBorders>
            <w:shd w:val="clear" w:color="auto" w:fill="auto"/>
            <w:tcMar>
              <w:top w:w="0" w:type="dxa"/>
              <w:left w:w="28" w:type="dxa"/>
              <w:bottom w:w="57" w:type="dxa"/>
              <w:right w:w="28" w:type="dxa"/>
            </w:tcMar>
          </w:tcPr>
          <w:p w14:paraId="54A95C0B" w14:textId="77777777" w:rsidR="00514A0E" w:rsidRPr="009C084B" w:rsidRDefault="00514A0E" w:rsidP="00514A0E">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459EAC2" w14:textId="77777777" w:rsidR="00FF766E" w:rsidRPr="009C084B" w:rsidRDefault="00514A0E" w:rsidP="003D4277">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003D4277" w:rsidRPr="009C084B">
              <w:rPr>
                <w:rFonts w:ascii="ＭＳ 明朝" w:hAnsi="ＭＳ 明朝" w:hint="eastAsia"/>
                <w:color w:val="000000" w:themeColor="text1"/>
                <w:sz w:val="18"/>
                <w:szCs w:val="18"/>
                <w:u w:val="single"/>
              </w:rPr>
              <w:t>理学療法士、作業療法士又は言語聴覚士（以下⑧において「理学療法士等」という。）による訪問看護は、当該訪問看護事業所における前年の４月から当該年の３月までの期間の理学療法士等による訪問回数が看護職員による訪問回数を超えている場合は、当該年度の理学療法士等の訪問看護費から８単位を減算</w:t>
            </w:r>
            <w:r w:rsidR="00FF766E" w:rsidRPr="009C084B">
              <w:rPr>
                <w:rFonts w:ascii="ＭＳ 明朝" w:hAnsi="ＭＳ 明朝" w:hint="eastAsia"/>
                <w:color w:val="000000" w:themeColor="text1"/>
                <w:sz w:val="18"/>
                <w:szCs w:val="18"/>
                <w:u w:val="single"/>
              </w:rPr>
              <w:t>します</w:t>
            </w:r>
            <w:r w:rsidR="003D4277" w:rsidRPr="009C084B">
              <w:rPr>
                <w:rFonts w:ascii="ＭＳ 明朝" w:hAnsi="ＭＳ 明朝" w:hint="eastAsia"/>
                <w:color w:val="000000" w:themeColor="text1"/>
                <w:sz w:val="18"/>
                <w:szCs w:val="18"/>
                <w:u w:val="single"/>
              </w:rPr>
              <w:t>。</w:t>
            </w:r>
          </w:p>
          <w:p w14:paraId="2126942E" w14:textId="678293F4" w:rsidR="003D4277" w:rsidRPr="009C084B" w:rsidRDefault="00FF766E" w:rsidP="003D4277">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003D4277" w:rsidRPr="009C084B">
              <w:rPr>
                <w:rFonts w:ascii="ＭＳ 明朝" w:hAnsi="ＭＳ 明朝" w:hint="eastAsia"/>
                <w:color w:val="000000" w:themeColor="text1"/>
                <w:sz w:val="18"/>
                <w:szCs w:val="18"/>
                <w:u w:val="single"/>
              </w:rPr>
              <w:t>前年の４月から当該年の３月までの期間の看護職員の訪問回数が理学療法士等による訪問回数以上である場合であっても、算定日が属する月の前６月間において、緊急時訪問看護加算(Ⅰ)、緊急時訪問看護加算(Ⅱ)、特別管理加算(Ⅰ)、特別管理加算(Ⅱ)、看護体制強化加算(Ⅰ)及び看護体制強化加算(Ⅱ)のいずれも算定していない場合は、理学療法士等の訪問看護費から８単位を減算</w:t>
            </w:r>
            <w:r w:rsidRPr="009C084B">
              <w:rPr>
                <w:rFonts w:ascii="ＭＳ 明朝" w:hAnsi="ＭＳ 明朝" w:hint="eastAsia"/>
                <w:color w:val="000000" w:themeColor="text1"/>
                <w:sz w:val="18"/>
                <w:szCs w:val="18"/>
                <w:u w:val="single"/>
              </w:rPr>
              <w:t>します</w:t>
            </w:r>
            <w:r w:rsidR="003D4277" w:rsidRPr="009C084B">
              <w:rPr>
                <w:rFonts w:ascii="ＭＳ 明朝" w:hAnsi="ＭＳ 明朝" w:hint="eastAsia"/>
                <w:color w:val="000000" w:themeColor="text1"/>
                <w:sz w:val="18"/>
                <w:szCs w:val="18"/>
                <w:u w:val="single"/>
              </w:rPr>
              <w:t>。</w:t>
            </w:r>
          </w:p>
          <w:p w14:paraId="2121812A" w14:textId="226F3BB8" w:rsidR="003D4277" w:rsidRPr="009C084B" w:rsidRDefault="00FF766E" w:rsidP="003D4277">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003D4277" w:rsidRPr="009C084B">
              <w:rPr>
                <w:rFonts w:ascii="ＭＳ 明朝" w:hAnsi="ＭＳ 明朝" w:hint="eastAsia"/>
                <w:color w:val="000000" w:themeColor="text1"/>
                <w:sz w:val="18"/>
                <w:szCs w:val="18"/>
                <w:u w:val="single"/>
              </w:rPr>
              <w:t>なお、⑥の定期的な看護職員による訪問に際し、看護職員と理学療法士等が同時に訪問した場合、看護職員の訪問看護費を算定する場合は看護職員の訪問回数を積算し、看護職員の訪問看護費を算定せず、理学療法士等の訪問看護費を算定する場合には、理学療法士等の訪問回数として積算</w:t>
            </w:r>
            <w:r w:rsidRPr="009C084B">
              <w:rPr>
                <w:rFonts w:ascii="ＭＳ 明朝" w:hAnsi="ＭＳ 明朝" w:hint="eastAsia"/>
                <w:color w:val="000000" w:themeColor="text1"/>
                <w:sz w:val="18"/>
                <w:szCs w:val="18"/>
                <w:u w:val="single"/>
              </w:rPr>
              <w:t>してください</w:t>
            </w:r>
            <w:r w:rsidR="003D4277" w:rsidRPr="009C084B">
              <w:rPr>
                <w:rFonts w:ascii="ＭＳ 明朝" w:hAnsi="ＭＳ 明朝" w:hint="eastAsia"/>
                <w:color w:val="000000" w:themeColor="text1"/>
                <w:sz w:val="18"/>
                <w:szCs w:val="18"/>
                <w:u w:val="single"/>
              </w:rPr>
              <w:t xml:space="preserve">。 </w:t>
            </w:r>
          </w:p>
          <w:p w14:paraId="6B42A944" w14:textId="4DB39956" w:rsidR="00514A0E" w:rsidRPr="009C084B" w:rsidRDefault="00FF766E" w:rsidP="00FF766E">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003D4277" w:rsidRPr="009C084B">
              <w:rPr>
                <w:rFonts w:ascii="ＭＳ 明朝" w:hAnsi="ＭＳ 明朝" w:hint="eastAsia"/>
                <w:color w:val="000000" w:themeColor="text1"/>
                <w:sz w:val="18"/>
                <w:szCs w:val="18"/>
                <w:u w:val="single"/>
              </w:rPr>
              <w:t>また、令和６年度に減算する場合は、令和５年度の訪問回数の実績に応じ、令和６年６月１日から令和７年３月31日までの間で減算することとし、令和７年度以降は前年度の訪問回数の実績に応じ、翌年度４月から減算と</w:t>
            </w:r>
            <w:r w:rsidRPr="009C084B">
              <w:rPr>
                <w:rFonts w:ascii="ＭＳ 明朝" w:hAnsi="ＭＳ 明朝" w:hint="eastAsia"/>
                <w:color w:val="000000" w:themeColor="text1"/>
                <w:sz w:val="18"/>
                <w:szCs w:val="18"/>
                <w:u w:val="single"/>
              </w:rPr>
              <w:t>します</w:t>
            </w:r>
            <w:r w:rsidR="003D4277" w:rsidRPr="009C084B">
              <w:rPr>
                <w:rFonts w:ascii="ＭＳ 明朝" w:hAnsi="ＭＳ 明朝" w:hint="eastAsia"/>
                <w:color w:val="000000" w:themeColor="text1"/>
                <w:sz w:val="18"/>
                <w:szCs w:val="18"/>
                <w:u w:val="single"/>
              </w:rPr>
              <w:t>。</w:t>
            </w:r>
          </w:p>
          <w:p w14:paraId="7723BF35" w14:textId="5CAE4B52" w:rsidR="00FF766E" w:rsidRPr="009C084B" w:rsidRDefault="00FF766E" w:rsidP="00FF766E">
            <w:pPr>
              <w:snapToGrid w:val="0"/>
              <w:ind w:left="176" w:hangingChars="100" w:hanging="176"/>
              <w:rPr>
                <w:rFonts w:ascii="ＭＳ 明朝" w:hAnsi="ＭＳ 明朝"/>
                <w:color w:val="000000" w:themeColor="text1"/>
                <w:sz w:val="18"/>
                <w:szCs w:val="18"/>
              </w:rPr>
            </w:pPr>
          </w:p>
        </w:tc>
        <w:tc>
          <w:tcPr>
            <w:tcW w:w="996" w:type="dxa"/>
            <w:tcBorders>
              <w:top w:val="dotted" w:sz="4" w:space="0" w:color="FFFFFF" w:themeColor="background1"/>
              <w:left w:val="single" w:sz="4" w:space="0" w:color="auto"/>
              <w:bottom w:val="single" w:sz="4" w:space="0" w:color="auto"/>
              <w:right w:val="single" w:sz="4" w:space="0" w:color="auto"/>
            </w:tcBorders>
            <w:shd w:val="clear" w:color="auto" w:fill="auto"/>
          </w:tcPr>
          <w:p w14:paraId="316B52BC" w14:textId="77777777" w:rsidR="00514A0E" w:rsidRPr="009C084B" w:rsidRDefault="00514A0E" w:rsidP="00514A0E">
            <w:pPr>
              <w:snapToGrid w:val="0"/>
              <w:rPr>
                <w:rFonts w:ascii="ＭＳ 明朝" w:hAnsi="ＭＳ 明朝"/>
                <w:color w:val="000000" w:themeColor="text1"/>
                <w:sz w:val="18"/>
                <w:szCs w:val="18"/>
              </w:rPr>
            </w:pPr>
          </w:p>
        </w:tc>
        <w:tc>
          <w:tcPr>
            <w:tcW w:w="1219" w:type="dxa"/>
            <w:tcBorders>
              <w:top w:val="dotted" w:sz="4" w:space="0" w:color="FFFFFF" w:themeColor="background1"/>
              <w:left w:val="single" w:sz="4" w:space="0" w:color="auto"/>
              <w:bottom w:val="single" w:sz="4" w:space="0" w:color="auto"/>
            </w:tcBorders>
            <w:shd w:val="clear" w:color="auto" w:fill="auto"/>
            <w:tcMar>
              <w:top w:w="0" w:type="dxa"/>
              <w:left w:w="28" w:type="dxa"/>
              <w:bottom w:w="57" w:type="dxa"/>
              <w:right w:w="28" w:type="dxa"/>
            </w:tcMar>
          </w:tcPr>
          <w:p w14:paraId="7D51C126" w14:textId="77777777"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46BBA40" w14:textId="7B53A03A"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4(4)</w:t>
            </w:r>
            <w:r w:rsidRPr="009C084B">
              <w:rPr>
                <w:rFonts w:ascii="ＭＳ 明朝" w:hAnsi="ＭＳ 明朝" w:hint="eastAsia"/>
                <w:color w:val="000000" w:themeColor="text1"/>
                <w:sz w:val="16"/>
                <w:szCs w:val="16"/>
              </w:rPr>
              <w:t>⑧</w:t>
            </w:r>
          </w:p>
        </w:tc>
      </w:tr>
      <w:tr w:rsidR="009C084B" w:rsidRPr="009C084B" w14:paraId="0E89891E" w14:textId="77777777" w:rsidTr="00090FD9">
        <w:trPr>
          <w:trHeight w:val="32"/>
        </w:trPr>
        <w:tc>
          <w:tcPr>
            <w:tcW w:w="1268" w:type="dxa"/>
            <w:vMerge/>
            <w:tcBorders>
              <w:right w:val="single" w:sz="4" w:space="0" w:color="auto"/>
            </w:tcBorders>
            <w:shd w:val="clear" w:color="auto" w:fill="auto"/>
            <w:tcMar>
              <w:top w:w="0" w:type="dxa"/>
              <w:left w:w="28" w:type="dxa"/>
              <w:bottom w:w="57" w:type="dxa"/>
              <w:right w:w="28" w:type="dxa"/>
            </w:tcMar>
          </w:tcPr>
          <w:p w14:paraId="50A1BB79" w14:textId="77777777" w:rsidR="00514A0E" w:rsidRPr="009C084B" w:rsidRDefault="00514A0E" w:rsidP="00514A0E">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pct5" w:color="auto" w:fill="FFFFFF" w:themeFill="background1"/>
            <w:tcMar>
              <w:top w:w="0" w:type="dxa"/>
              <w:bottom w:w="57" w:type="dxa"/>
            </w:tcMar>
          </w:tcPr>
          <w:p w14:paraId="5E94EBA7" w14:textId="77777777" w:rsidR="00514A0E" w:rsidRPr="009C084B" w:rsidRDefault="00514A0E" w:rsidP="00E3010D">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⑤　利用者に対して、介護予防訪問看護ステーションの理学療法士、作業療法士又は言語聴覚士による介護予防訪問看護の利用を開始した日の属する月から起算して</w:t>
            </w:r>
            <w:r w:rsidR="00E3010D" w:rsidRPr="009C084B">
              <w:rPr>
                <w:rFonts w:ascii="ＭＳ 明朝" w:hAnsi="ＭＳ 明朝" w:hint="eastAsia"/>
                <w:color w:val="000000" w:themeColor="text1"/>
                <w:sz w:val="18"/>
                <w:szCs w:val="18"/>
              </w:rPr>
              <w:t xml:space="preserve">　１２</w:t>
            </w:r>
            <w:r w:rsidRPr="009C084B">
              <w:rPr>
                <w:rFonts w:ascii="ＭＳ 明朝" w:hAnsi="ＭＳ 明朝" w:hint="eastAsia"/>
                <w:color w:val="000000" w:themeColor="text1"/>
                <w:sz w:val="18"/>
                <w:szCs w:val="18"/>
              </w:rPr>
              <w:t>月を超えて理学療法士、作業療法士又は言語聴覚士が介護予防訪問看護を行う場合</w:t>
            </w:r>
            <w:r w:rsidR="00E3010D" w:rsidRPr="009C084B">
              <w:rPr>
                <w:rFonts w:ascii="ＭＳ 明朝" w:hAnsi="ＭＳ 明朝" w:hint="eastAsia"/>
                <w:color w:val="000000" w:themeColor="text1"/>
                <w:sz w:val="18"/>
                <w:szCs w:val="18"/>
              </w:rPr>
              <w:t>で</w:t>
            </w:r>
            <w:r w:rsidR="00E3010D" w:rsidRPr="009C084B">
              <w:rPr>
                <w:rFonts w:ascii="ＭＳ 明朝" w:hAnsi="ＭＳ 明朝" w:hint="eastAsia"/>
                <w:color w:val="000000" w:themeColor="text1"/>
                <w:sz w:val="18"/>
                <w:szCs w:val="18"/>
                <w:u w:val="single"/>
              </w:rPr>
              <w:t>あって、上記④を算定しているときは、１回につき１５単位を所定単位数から減算し、上記④を算定していないとき</w:t>
            </w:r>
            <w:r w:rsidRPr="009C084B">
              <w:rPr>
                <w:rFonts w:ascii="ＭＳ 明朝" w:hAnsi="ＭＳ 明朝" w:hint="eastAsia"/>
                <w:color w:val="000000" w:themeColor="text1"/>
                <w:sz w:val="18"/>
                <w:szCs w:val="18"/>
              </w:rPr>
              <w:t>は、１回につき５単位を所定単位数から減算していますか。</w:t>
            </w:r>
          </w:p>
          <w:p w14:paraId="48777444" w14:textId="310EF6AF" w:rsidR="00E3010D" w:rsidRPr="009C084B" w:rsidRDefault="00E3010D" w:rsidP="00E3010D">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dotted" w:sz="4" w:space="0" w:color="auto"/>
              <w:right w:val="single" w:sz="4" w:space="0" w:color="auto"/>
            </w:tcBorders>
            <w:shd w:val="pct5" w:color="auto" w:fill="FFFFFF" w:themeFill="background1"/>
          </w:tcPr>
          <w:p w14:paraId="29B42F4B" w14:textId="070ECA51" w:rsidR="00514A0E" w:rsidRPr="009C084B" w:rsidRDefault="009C084B" w:rsidP="00514A0E">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7348870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514A0E" w:rsidRPr="009C084B">
              <w:rPr>
                <w:rFonts w:ascii="ＭＳ 明朝" w:hAnsi="ＭＳ 明朝" w:hint="eastAsia"/>
                <w:color w:val="000000" w:themeColor="text1"/>
                <w:sz w:val="18"/>
                <w:szCs w:val="18"/>
              </w:rPr>
              <w:t>はい</w:t>
            </w:r>
          </w:p>
          <w:p w14:paraId="00871AE1" w14:textId="02166857" w:rsidR="00514A0E" w:rsidRPr="009C084B" w:rsidRDefault="009C084B" w:rsidP="00514A0E">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4357245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514A0E" w:rsidRPr="009C084B">
              <w:rPr>
                <w:rFonts w:ascii="ＭＳ 明朝" w:hAnsi="ＭＳ 明朝" w:hint="eastAsia"/>
                <w:color w:val="000000" w:themeColor="text1"/>
                <w:sz w:val="18"/>
                <w:szCs w:val="18"/>
              </w:rPr>
              <w:t>いいえ</w:t>
            </w:r>
          </w:p>
          <w:p w14:paraId="5A1ED9EA" w14:textId="07D18B87" w:rsidR="00514A0E" w:rsidRPr="009C084B" w:rsidRDefault="009C084B" w:rsidP="00514A0E">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7323555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514A0E"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dotted" w:sz="4" w:space="0" w:color="auto"/>
            </w:tcBorders>
            <w:shd w:val="pct5" w:color="auto" w:fill="FFFFFF" w:themeFill="background1"/>
            <w:tcMar>
              <w:top w:w="0" w:type="dxa"/>
              <w:left w:w="28" w:type="dxa"/>
              <w:bottom w:w="57" w:type="dxa"/>
              <w:right w:w="28" w:type="dxa"/>
            </w:tcMar>
          </w:tcPr>
          <w:p w14:paraId="6C9ADE57" w14:textId="77777777"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平18厚労告127</w:t>
            </w:r>
          </w:p>
          <w:p w14:paraId="0C50B056" w14:textId="3A757CF0"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別表3の注1</w:t>
            </w:r>
            <w:r w:rsidR="00E3010D" w:rsidRPr="009C084B">
              <w:rPr>
                <w:rFonts w:ascii="ＭＳ 明朝" w:hAnsi="ＭＳ 明朝" w:hint="eastAsia"/>
                <w:color w:val="000000" w:themeColor="text1"/>
                <w:sz w:val="16"/>
                <w:szCs w:val="16"/>
              </w:rPr>
              <w:t>7</w:t>
            </w:r>
          </w:p>
        </w:tc>
      </w:tr>
      <w:tr w:rsidR="009C084B" w:rsidRPr="009C084B" w14:paraId="31C0A00A" w14:textId="77777777" w:rsidTr="00090FD9">
        <w:trPr>
          <w:trHeight w:val="485"/>
        </w:trPr>
        <w:tc>
          <w:tcPr>
            <w:tcW w:w="1268" w:type="dxa"/>
            <w:vMerge/>
            <w:tcBorders>
              <w:right w:val="single" w:sz="4" w:space="0" w:color="auto"/>
            </w:tcBorders>
            <w:shd w:val="clear" w:color="auto" w:fill="auto"/>
            <w:tcMar>
              <w:top w:w="0" w:type="dxa"/>
              <w:left w:w="28" w:type="dxa"/>
              <w:bottom w:w="57" w:type="dxa"/>
              <w:right w:w="28" w:type="dxa"/>
            </w:tcMar>
          </w:tcPr>
          <w:p w14:paraId="4D5E0E60" w14:textId="77777777" w:rsidR="00514A0E" w:rsidRPr="009C084B" w:rsidRDefault="00514A0E" w:rsidP="00514A0E">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2C5A67D8" w14:textId="77777777" w:rsidR="00514A0E" w:rsidRPr="009C084B" w:rsidRDefault="00514A0E" w:rsidP="00514A0E">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入院による中断があり、かつ、医師の指示内容に変更がある場合は、新たに利用が開始されたものとします。</w:t>
            </w:r>
          </w:p>
          <w:p w14:paraId="234EA3AF" w14:textId="77777777" w:rsidR="00514A0E" w:rsidRPr="009C084B" w:rsidRDefault="00514A0E" w:rsidP="00514A0E">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p>
        </w:tc>
        <w:tc>
          <w:tcPr>
            <w:tcW w:w="996" w:type="dxa"/>
            <w:tcBorders>
              <w:top w:val="dotted" w:sz="4" w:space="0" w:color="auto"/>
              <w:left w:val="single" w:sz="4" w:space="0" w:color="auto"/>
              <w:bottom w:val="single" w:sz="4" w:space="0" w:color="auto"/>
              <w:right w:val="single" w:sz="4" w:space="0" w:color="auto"/>
            </w:tcBorders>
            <w:shd w:val="pct5" w:color="auto" w:fill="FFFFFF" w:themeFill="background1"/>
          </w:tcPr>
          <w:p w14:paraId="1AEA3EBA" w14:textId="77777777" w:rsidR="00514A0E" w:rsidRPr="009C084B" w:rsidRDefault="00514A0E" w:rsidP="00514A0E">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single" w:sz="4" w:space="0" w:color="auto"/>
            </w:tcBorders>
            <w:shd w:val="pct5" w:color="auto" w:fill="FFFFFF" w:themeFill="background1"/>
            <w:tcMar>
              <w:top w:w="0" w:type="dxa"/>
              <w:left w:w="28" w:type="dxa"/>
              <w:bottom w:w="57" w:type="dxa"/>
              <w:right w:w="28" w:type="dxa"/>
            </w:tcMar>
          </w:tcPr>
          <w:p w14:paraId="27752A5B" w14:textId="77777777"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平18-0317001号</w:t>
            </w:r>
          </w:p>
          <w:p w14:paraId="54E6B528" w14:textId="441267F1" w:rsidR="00514A0E" w:rsidRPr="009C084B" w:rsidRDefault="00514A0E" w:rsidP="00514A0E">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第二の3(</w:t>
            </w:r>
            <w:r w:rsidR="00E3010D" w:rsidRPr="009C084B">
              <w:rPr>
                <w:rFonts w:ascii="ＭＳ 明朝" w:hAnsi="ＭＳ 明朝" w:hint="eastAsia"/>
                <w:color w:val="000000" w:themeColor="text1"/>
                <w:sz w:val="16"/>
                <w:szCs w:val="16"/>
              </w:rPr>
              <w:t>22</w:t>
            </w:r>
            <w:r w:rsidRPr="009C084B">
              <w:rPr>
                <w:rFonts w:ascii="ＭＳ 明朝" w:hAnsi="ＭＳ 明朝" w:hint="eastAsia"/>
                <w:color w:val="000000" w:themeColor="text1"/>
                <w:sz w:val="16"/>
                <w:szCs w:val="16"/>
              </w:rPr>
              <w:t>)</w:t>
            </w:r>
          </w:p>
        </w:tc>
      </w:tr>
      <w:tr w:rsidR="009C084B" w:rsidRPr="009C084B" w14:paraId="219DEF53" w14:textId="77777777" w:rsidTr="00090FD9">
        <w:tc>
          <w:tcPr>
            <w:tcW w:w="1268" w:type="dxa"/>
            <w:tcBorders>
              <w:top w:val="single" w:sz="4" w:space="0" w:color="auto"/>
              <w:right w:val="single" w:sz="4" w:space="0" w:color="auto"/>
            </w:tcBorders>
            <w:shd w:val="clear" w:color="auto" w:fill="auto"/>
            <w:tcMar>
              <w:top w:w="0" w:type="dxa"/>
              <w:left w:w="28" w:type="dxa"/>
              <w:bottom w:w="57" w:type="dxa"/>
              <w:right w:w="28" w:type="dxa"/>
            </w:tcMar>
          </w:tcPr>
          <w:p w14:paraId="09EB86E2" w14:textId="0E006B3C" w:rsidR="00D61EBF" w:rsidRPr="009C084B" w:rsidRDefault="00D61EBF" w:rsidP="00D61EBF">
            <w:pPr>
              <w:autoSpaceDE w:val="0"/>
              <w:autoSpaceDN w:val="0"/>
              <w:adjustRightInd w:val="0"/>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7-3【新】</w:t>
            </w:r>
          </w:p>
          <w:p w14:paraId="551BC710" w14:textId="3BBF86C9" w:rsidR="00D61EBF" w:rsidRPr="009C084B" w:rsidRDefault="00D61EBF" w:rsidP="00D61EBF">
            <w:pPr>
              <w:snapToGrid w:val="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高齢者虐待防止措置未実施減算</w:t>
            </w:r>
          </w:p>
          <w:p w14:paraId="7F4DF4FF" w14:textId="1E8DD1D3"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76100D1" w14:textId="77777777"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xml:space="preserve">　別に厚生労働大臣が定める基準を満たさない場合は、高齢者虐待防止措置未実施減算として、所定単位数の100分の１に相当する単位数を所定単位数から減算していますか。</w:t>
            </w:r>
          </w:p>
          <w:p w14:paraId="4F690F97" w14:textId="77777777"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p>
          <w:p w14:paraId="0C880081" w14:textId="77777777"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【厚生労働大臣が定める基準】</w:t>
            </w:r>
          </w:p>
          <w:p w14:paraId="588816E0" w14:textId="1D164647"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xml:space="preserve">　</w:t>
            </w:r>
            <w:r w:rsidR="000D10A8" w:rsidRPr="009C084B">
              <w:rPr>
                <w:rFonts w:ascii="ＭＳ 明朝" w:hAnsi="ＭＳ 明朝" w:cs="ＭＳ Ｐゴシック" w:hint="eastAsia"/>
                <w:snapToGrid/>
                <w:color w:val="000000" w:themeColor="text1"/>
                <w:spacing w:val="0"/>
                <w:sz w:val="18"/>
                <w:szCs w:val="18"/>
              </w:rPr>
              <w:t>基準74条において準用する</w:t>
            </w:r>
            <w:r w:rsidRPr="009C084B">
              <w:rPr>
                <w:rFonts w:ascii="ＭＳ 明朝" w:hAnsi="ＭＳ 明朝" w:cs="ＭＳ Ｐゴシック" w:hint="eastAsia"/>
                <w:snapToGrid/>
                <w:color w:val="000000" w:themeColor="text1"/>
                <w:spacing w:val="0"/>
                <w:sz w:val="18"/>
                <w:szCs w:val="18"/>
              </w:rPr>
              <w:t>基準第37条の2に規定する基準に適合していること。</w:t>
            </w:r>
          </w:p>
          <w:p w14:paraId="77E26A2F" w14:textId="77777777"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p>
          <w:p w14:paraId="441092F9" w14:textId="2110F4D0" w:rsidR="00D61EBF" w:rsidRPr="009C084B" w:rsidRDefault="00D61EBF" w:rsidP="00D61EBF">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高齢者虐待防止措置未実施減算については、事業所において高齢者虐待が発生した場合ではなく、「5-3</w:t>
            </w:r>
            <w:r w:rsidR="00BF29D5" w:rsidRPr="009C084B">
              <w:rPr>
                <w:rFonts w:ascii="ＭＳ 明朝" w:hAnsi="ＭＳ 明朝" w:cs="ＭＳ Ｐゴシック" w:hint="eastAsia"/>
                <w:snapToGrid/>
                <w:color w:val="000000" w:themeColor="text1"/>
                <w:spacing w:val="0"/>
                <w:sz w:val="18"/>
                <w:szCs w:val="18"/>
              </w:rPr>
              <w:t>6</w:t>
            </w:r>
            <w:r w:rsidRPr="009C084B">
              <w:rPr>
                <w:rFonts w:ascii="ＭＳ 明朝" w:hAnsi="ＭＳ 明朝" w:cs="ＭＳ Ｐゴシック" w:hint="eastAsia"/>
                <w:snapToGrid/>
                <w:color w:val="000000" w:themeColor="text1"/>
                <w:spacing w:val="0"/>
                <w:sz w:val="18"/>
                <w:szCs w:val="18"/>
              </w:rPr>
              <w:t xml:space="preserve"> 虐待の防止」（</w:t>
            </w:r>
            <w:r w:rsidR="00C61C29" w:rsidRPr="009C084B">
              <w:rPr>
                <w:rFonts w:ascii="ＭＳ 明朝" w:hAnsi="ＭＳ 明朝" w:cs="ＭＳ Ｐゴシック" w:hint="eastAsia"/>
                <w:snapToGrid/>
                <w:color w:val="000000" w:themeColor="text1"/>
                <w:spacing w:val="0"/>
                <w:sz w:val="18"/>
                <w:szCs w:val="18"/>
              </w:rPr>
              <w:t>準用する</w:t>
            </w:r>
            <w:r w:rsidRPr="009C084B">
              <w:rPr>
                <w:rFonts w:ascii="ＭＳ 明朝" w:hAnsi="ＭＳ 明朝" w:cs="ＭＳ Ｐゴシック" w:hint="eastAsia"/>
                <w:snapToGrid/>
                <w:color w:val="000000" w:themeColor="text1"/>
                <w:spacing w:val="0"/>
                <w:sz w:val="18"/>
                <w:szCs w:val="18"/>
              </w:rPr>
              <w:t>基準第37条の2）に規定する措置を講じていない場合に、利用者全員について所定単位数から減算します。</w:t>
            </w:r>
          </w:p>
          <w:p w14:paraId="4AE324B6" w14:textId="77777777" w:rsidR="00D61EBF" w:rsidRPr="009C084B" w:rsidRDefault="00D61EBF" w:rsidP="00D61EBF">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xml:space="preserve">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6CBCDF2F" w14:textId="77777777"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p>
        </w:tc>
        <w:tc>
          <w:tcPr>
            <w:tcW w:w="996" w:type="dxa"/>
            <w:tcBorders>
              <w:top w:val="single" w:sz="4" w:space="0" w:color="auto"/>
              <w:left w:val="single" w:sz="4" w:space="0" w:color="auto"/>
              <w:right w:val="single" w:sz="4" w:space="0" w:color="auto"/>
            </w:tcBorders>
            <w:shd w:val="clear" w:color="auto" w:fill="auto"/>
          </w:tcPr>
          <w:p w14:paraId="385F3587" w14:textId="0FB6B9CD" w:rsidR="00D61EBF" w:rsidRPr="009C084B" w:rsidRDefault="009C084B" w:rsidP="00D61EB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98601153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0"/>
                <w:sz w:val="18"/>
                <w:szCs w:val="18"/>
              </w:rPr>
              <w:t>はい</w:t>
            </w:r>
          </w:p>
          <w:p w14:paraId="379541CD" w14:textId="48803893" w:rsidR="00D61EBF" w:rsidRPr="009C084B" w:rsidRDefault="009C084B" w:rsidP="00D61EB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6755773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0"/>
                <w:sz w:val="18"/>
                <w:szCs w:val="18"/>
              </w:rPr>
              <w:t>いいえ</w:t>
            </w:r>
          </w:p>
          <w:p w14:paraId="24CAF45A" w14:textId="72E8D30C" w:rsidR="00D61EBF" w:rsidRPr="009C084B" w:rsidRDefault="009C084B" w:rsidP="00D61EB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11905797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7967646" w14:textId="77777777" w:rsidR="00D61EBF"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平12厚告19</w:t>
            </w:r>
          </w:p>
          <w:p w14:paraId="2244320D" w14:textId="4A8358FC" w:rsidR="00D61EBF"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000D10A8"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の注</w:t>
            </w:r>
            <w:r w:rsidR="000D10A8" w:rsidRPr="009C084B">
              <w:rPr>
                <w:rFonts w:ascii="ＭＳ 明朝" w:hAnsi="ＭＳ 明朝" w:hint="eastAsia"/>
                <w:color w:val="000000" w:themeColor="text1"/>
                <w:sz w:val="16"/>
                <w:szCs w:val="16"/>
              </w:rPr>
              <w:t>3</w:t>
            </w:r>
          </w:p>
          <w:p w14:paraId="2D40CF4D" w14:textId="77777777" w:rsidR="00D61EBF" w:rsidRPr="009C084B" w:rsidRDefault="00D61EBF" w:rsidP="000D10A8">
            <w:pPr>
              <w:snapToGrid w:val="0"/>
              <w:jc w:val="left"/>
              <w:rPr>
                <w:rFonts w:ascii="ＭＳ 明朝" w:hAnsi="ＭＳ 明朝"/>
                <w:color w:val="000000" w:themeColor="text1"/>
                <w:sz w:val="16"/>
                <w:szCs w:val="16"/>
              </w:rPr>
            </w:pPr>
          </w:p>
          <w:p w14:paraId="2A5D87C1" w14:textId="77777777" w:rsidR="00D61EBF" w:rsidRPr="009C084B" w:rsidRDefault="00D61EBF" w:rsidP="000D10A8">
            <w:pPr>
              <w:snapToGrid w:val="0"/>
              <w:jc w:val="left"/>
              <w:rPr>
                <w:rFonts w:ascii="ＭＳ 明朝" w:hAnsi="ＭＳ 明朝"/>
                <w:color w:val="000000" w:themeColor="text1"/>
                <w:sz w:val="16"/>
                <w:szCs w:val="16"/>
              </w:rPr>
            </w:pPr>
          </w:p>
          <w:p w14:paraId="58FDC6D9" w14:textId="77777777" w:rsidR="00A634EF" w:rsidRPr="009C084B" w:rsidRDefault="00A634EF" w:rsidP="000D10A8">
            <w:pPr>
              <w:snapToGrid w:val="0"/>
              <w:jc w:val="left"/>
              <w:rPr>
                <w:rFonts w:ascii="ＭＳ 明朝" w:hAnsi="ＭＳ 明朝"/>
                <w:color w:val="000000" w:themeColor="text1"/>
                <w:sz w:val="16"/>
                <w:szCs w:val="16"/>
              </w:rPr>
            </w:pPr>
          </w:p>
          <w:p w14:paraId="612DB53A" w14:textId="77777777" w:rsidR="00D61EBF"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平27厚労告95</w:t>
            </w:r>
          </w:p>
          <w:p w14:paraId="318E622A" w14:textId="58220646" w:rsidR="00D61EBF"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D10A8" w:rsidRPr="009C084B">
              <w:rPr>
                <w:rFonts w:ascii="ＭＳ 明朝" w:hAnsi="ＭＳ 明朝" w:hint="eastAsia"/>
                <w:color w:val="000000" w:themeColor="text1"/>
                <w:sz w:val="16"/>
                <w:szCs w:val="16"/>
              </w:rPr>
              <w:t>6</w:t>
            </w:r>
            <w:r w:rsidRPr="009C084B">
              <w:rPr>
                <w:rFonts w:ascii="ＭＳ 明朝" w:hAnsi="ＭＳ 明朝" w:hint="eastAsia"/>
                <w:color w:val="000000" w:themeColor="text1"/>
                <w:sz w:val="16"/>
                <w:szCs w:val="16"/>
              </w:rPr>
              <w:t>号</w:t>
            </w:r>
            <w:r w:rsidR="000D10A8" w:rsidRPr="009C084B">
              <w:rPr>
                <w:rFonts w:ascii="ＭＳ 明朝" w:hAnsi="ＭＳ 明朝" w:hint="eastAsia"/>
                <w:color w:val="000000" w:themeColor="text1"/>
                <w:sz w:val="16"/>
                <w:szCs w:val="16"/>
              </w:rPr>
              <w:t>の2</w:t>
            </w:r>
          </w:p>
          <w:p w14:paraId="3E58B4E8" w14:textId="77777777" w:rsidR="00D61EBF" w:rsidRPr="009C084B" w:rsidRDefault="00D61EBF" w:rsidP="000D10A8">
            <w:pPr>
              <w:snapToGrid w:val="0"/>
              <w:jc w:val="left"/>
              <w:rPr>
                <w:rFonts w:ascii="ＭＳ 明朝" w:hAnsi="ＭＳ 明朝"/>
                <w:color w:val="000000" w:themeColor="text1"/>
                <w:sz w:val="16"/>
                <w:szCs w:val="16"/>
              </w:rPr>
            </w:pPr>
          </w:p>
          <w:p w14:paraId="49D6CB5F" w14:textId="77777777" w:rsidR="00D61EBF"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平12老企36</w:t>
            </w:r>
          </w:p>
          <w:p w14:paraId="0061ECB5" w14:textId="77777777" w:rsidR="000D10A8" w:rsidRPr="009C084B" w:rsidRDefault="000D10A8"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第二の4(9)</w:t>
            </w:r>
          </w:p>
          <w:p w14:paraId="190CF84A" w14:textId="3128AC2C" w:rsidR="00D61EBF" w:rsidRPr="009C084B" w:rsidRDefault="000D10A8"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00D61EBF" w:rsidRPr="009C084B">
              <w:rPr>
                <w:rFonts w:ascii="ＭＳ 明朝" w:hAnsi="ＭＳ 明朝" w:hint="eastAsia"/>
                <w:color w:val="000000" w:themeColor="text1"/>
                <w:sz w:val="16"/>
                <w:szCs w:val="16"/>
              </w:rPr>
              <w:t>第</w:t>
            </w:r>
            <w:r w:rsidRPr="009C084B">
              <w:rPr>
                <w:rFonts w:ascii="ＭＳ 明朝" w:hAnsi="ＭＳ 明朝" w:hint="eastAsia"/>
                <w:color w:val="000000" w:themeColor="text1"/>
                <w:sz w:val="16"/>
                <w:szCs w:val="16"/>
              </w:rPr>
              <w:t>ニ</w:t>
            </w:r>
            <w:r w:rsidR="00D61EBF" w:rsidRPr="009C084B">
              <w:rPr>
                <w:rFonts w:ascii="ＭＳ 明朝" w:hAnsi="ＭＳ 明朝" w:hint="eastAsia"/>
                <w:color w:val="000000" w:themeColor="text1"/>
                <w:sz w:val="16"/>
                <w:szCs w:val="16"/>
              </w:rPr>
              <w:t>の2(10)</w:t>
            </w:r>
            <w:r w:rsidRPr="009C084B">
              <w:rPr>
                <w:rFonts w:ascii="ＭＳ 明朝" w:hAnsi="ＭＳ 明朝" w:hint="eastAsia"/>
                <w:color w:val="000000" w:themeColor="text1"/>
                <w:sz w:val="16"/>
                <w:szCs w:val="16"/>
              </w:rPr>
              <w:t>）</w:t>
            </w:r>
          </w:p>
        </w:tc>
      </w:tr>
      <w:tr w:rsidR="009C084B" w:rsidRPr="009C084B" w14:paraId="2E8B15BE" w14:textId="77777777" w:rsidTr="00140EC3">
        <w:tc>
          <w:tcPr>
            <w:tcW w:w="1268" w:type="dxa"/>
            <w:tcBorders>
              <w:top w:val="single" w:sz="4" w:space="0" w:color="auto"/>
              <w:right w:val="single" w:sz="4" w:space="0" w:color="auto"/>
            </w:tcBorders>
            <w:shd w:val="clear" w:color="auto" w:fill="auto"/>
            <w:tcMar>
              <w:top w:w="0" w:type="dxa"/>
              <w:left w:w="28" w:type="dxa"/>
              <w:bottom w:w="57" w:type="dxa"/>
              <w:right w:w="28" w:type="dxa"/>
            </w:tcMar>
          </w:tcPr>
          <w:p w14:paraId="1EC339D8" w14:textId="5762B702"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7-4【新】</w:t>
            </w:r>
          </w:p>
          <w:p w14:paraId="07EDA62D"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業務継続計画未策定減算</w:t>
            </w:r>
          </w:p>
          <w:p w14:paraId="4F48915E" w14:textId="21384D42"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E76CB7E" w14:textId="77777777" w:rsidR="00D61EBF" w:rsidRPr="009C084B" w:rsidRDefault="00D61EBF" w:rsidP="00D61EBF">
            <w:pPr>
              <w:widowControl/>
              <w:snapToGrid w:val="0"/>
              <w:rPr>
                <w:rFonts w:ascii="ＭＳ 明朝" w:hAnsi="ＭＳ 明朝" w:cs="ＭＳ Ｐゴシック"/>
                <w:snapToGrid/>
                <w:color w:val="000000" w:themeColor="text1"/>
                <w:spacing w:val="-4"/>
                <w:sz w:val="18"/>
                <w:szCs w:val="18"/>
              </w:rPr>
            </w:pPr>
            <w:r w:rsidRPr="009C084B">
              <w:rPr>
                <w:rFonts w:ascii="ＭＳ 明朝" w:hAnsi="ＭＳ 明朝" w:cs="ＭＳ Ｐゴシック" w:hint="eastAsia"/>
                <w:snapToGrid/>
                <w:color w:val="000000" w:themeColor="text1"/>
                <w:spacing w:val="0"/>
                <w:sz w:val="18"/>
                <w:szCs w:val="18"/>
              </w:rPr>
              <w:t xml:space="preserve">　</w:t>
            </w:r>
            <w:r w:rsidRPr="009C084B">
              <w:rPr>
                <w:rFonts w:ascii="ＭＳ 明朝" w:hAnsi="ＭＳ 明朝" w:cs="ＭＳ Ｐゴシック" w:hint="eastAsia"/>
                <w:snapToGrid/>
                <w:color w:val="000000" w:themeColor="text1"/>
                <w:spacing w:val="-4"/>
                <w:sz w:val="18"/>
                <w:szCs w:val="18"/>
              </w:rPr>
              <w:t>別に厚生労働大臣が定める基準を満たさない場合は、業務継続計画未策定減算として、所定単位数の100分の１に相当する単位数を所定単位数から減算していますか。</w:t>
            </w:r>
          </w:p>
          <w:p w14:paraId="2E69943D" w14:textId="77777777"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p>
          <w:p w14:paraId="2368BE8E" w14:textId="77777777"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【厚生労働大臣が定める基準】</w:t>
            </w:r>
          </w:p>
          <w:p w14:paraId="046311A0" w14:textId="084778C1"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xml:space="preserve">　</w:t>
            </w:r>
            <w:r w:rsidR="000D10A8" w:rsidRPr="009C084B">
              <w:rPr>
                <w:rFonts w:ascii="ＭＳ 明朝" w:hAnsi="ＭＳ 明朝" w:cs="ＭＳ Ｐゴシック" w:hint="eastAsia"/>
                <w:snapToGrid/>
                <w:color w:val="000000" w:themeColor="text1"/>
                <w:spacing w:val="0"/>
                <w:sz w:val="18"/>
                <w:szCs w:val="18"/>
              </w:rPr>
              <w:t>基準74条において準用する</w:t>
            </w:r>
            <w:r w:rsidRPr="009C084B">
              <w:rPr>
                <w:rFonts w:ascii="ＭＳ 明朝" w:hAnsi="ＭＳ 明朝" w:cs="ＭＳ Ｐゴシック" w:hint="eastAsia"/>
                <w:snapToGrid/>
                <w:color w:val="000000" w:themeColor="text1"/>
                <w:spacing w:val="0"/>
                <w:sz w:val="18"/>
                <w:szCs w:val="18"/>
              </w:rPr>
              <w:t>基準第30条の2第1項に規定する基準に適合していること。</w:t>
            </w:r>
          </w:p>
          <w:p w14:paraId="67A7D7E7" w14:textId="77777777" w:rsidR="00D61EBF" w:rsidRPr="009C084B" w:rsidRDefault="00D61EBF" w:rsidP="00D61EBF">
            <w:pPr>
              <w:widowControl/>
              <w:snapToGrid w:val="0"/>
              <w:rPr>
                <w:rFonts w:ascii="ＭＳ 明朝" w:hAnsi="ＭＳ 明朝" w:cs="ＭＳ Ｐゴシック"/>
                <w:snapToGrid/>
                <w:color w:val="000000" w:themeColor="text1"/>
                <w:spacing w:val="0"/>
                <w:sz w:val="18"/>
                <w:szCs w:val="18"/>
              </w:rPr>
            </w:pPr>
          </w:p>
          <w:p w14:paraId="2D129C46" w14:textId="77777777" w:rsidR="00D61EBF" w:rsidRPr="009C084B" w:rsidRDefault="00D61EBF" w:rsidP="00D61EBF">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経過措置として、令和7年3月31日までの間、当該減算は適用しませんが、義務となっていることを踏まえ、速やかに作成してください。</w:t>
            </w:r>
          </w:p>
          <w:p w14:paraId="3E01FDB9" w14:textId="77777777" w:rsidR="00D61EBF" w:rsidRPr="009C084B" w:rsidRDefault="00D61EBF" w:rsidP="00D61EBF">
            <w:pPr>
              <w:widowControl/>
              <w:snapToGrid w:val="0"/>
              <w:ind w:left="180" w:hangingChars="100" w:hanging="180"/>
              <w:rPr>
                <w:rFonts w:ascii="ＭＳ 明朝" w:hAnsi="ＭＳ 明朝" w:cs="ＭＳ Ｐゴシック"/>
                <w:snapToGrid/>
                <w:color w:val="000000" w:themeColor="text1"/>
                <w:spacing w:val="0"/>
                <w:sz w:val="18"/>
                <w:szCs w:val="18"/>
              </w:rPr>
            </w:pPr>
          </w:p>
          <w:p w14:paraId="6D6F894E" w14:textId="1216B25C" w:rsidR="00D61EBF" w:rsidRPr="009C084B" w:rsidRDefault="00D61EBF" w:rsidP="00D61EBF">
            <w:pPr>
              <w:widowControl/>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業務継続計画未策定減算については、「5</w:t>
            </w:r>
            <w:r w:rsidRPr="009C084B">
              <w:rPr>
                <w:rFonts w:ascii="ＭＳ 明朝" w:hAnsi="ＭＳ 明朝" w:cs="ＭＳ Ｐゴシック"/>
                <w:snapToGrid/>
                <w:color w:val="000000" w:themeColor="text1"/>
                <w:spacing w:val="0"/>
                <w:sz w:val="18"/>
                <w:szCs w:val="18"/>
              </w:rPr>
              <w:t>-</w:t>
            </w:r>
            <w:r w:rsidRPr="009C084B">
              <w:rPr>
                <w:rFonts w:ascii="ＭＳ 明朝" w:hAnsi="ＭＳ 明朝" w:cs="ＭＳ Ｐゴシック" w:hint="eastAsia"/>
                <w:snapToGrid/>
                <w:color w:val="000000" w:themeColor="text1"/>
                <w:spacing w:val="0"/>
                <w:sz w:val="18"/>
                <w:szCs w:val="18"/>
              </w:rPr>
              <w:t>2</w:t>
            </w:r>
            <w:r w:rsidR="00C61C29" w:rsidRPr="009C084B">
              <w:rPr>
                <w:rFonts w:ascii="ＭＳ 明朝" w:hAnsi="ＭＳ 明朝" w:cs="ＭＳ Ｐゴシック" w:hint="eastAsia"/>
                <w:snapToGrid/>
                <w:color w:val="000000" w:themeColor="text1"/>
                <w:spacing w:val="0"/>
                <w:sz w:val="18"/>
                <w:szCs w:val="18"/>
              </w:rPr>
              <w:t>7</w:t>
            </w:r>
            <w:r w:rsidRPr="009C084B">
              <w:rPr>
                <w:rFonts w:ascii="ＭＳ 明朝" w:hAnsi="ＭＳ 明朝" w:cs="ＭＳ Ｐゴシック" w:hint="eastAsia"/>
                <w:snapToGrid/>
                <w:color w:val="000000" w:themeColor="text1"/>
                <w:spacing w:val="0"/>
                <w:sz w:val="18"/>
                <w:szCs w:val="18"/>
              </w:rPr>
              <w:t xml:space="preserve"> 業務継続計画の策定等　①」（</w:t>
            </w:r>
            <w:r w:rsidR="00C61C29" w:rsidRPr="009C084B">
              <w:rPr>
                <w:rFonts w:ascii="ＭＳ 明朝" w:hAnsi="ＭＳ 明朝" w:cs="ＭＳ Ｐゴシック" w:hint="eastAsia"/>
                <w:snapToGrid/>
                <w:color w:val="000000" w:themeColor="text1"/>
                <w:spacing w:val="0"/>
                <w:sz w:val="18"/>
                <w:szCs w:val="18"/>
              </w:rPr>
              <w:t>準用する</w:t>
            </w:r>
            <w:r w:rsidRPr="009C084B">
              <w:rPr>
                <w:rFonts w:ascii="ＭＳ 明朝" w:hAnsi="ＭＳ 明朝" w:cs="ＭＳ Ｐゴシック" w:hint="eastAsia"/>
                <w:snapToGrid/>
                <w:color w:val="000000" w:themeColor="text1"/>
                <w:spacing w:val="0"/>
                <w:sz w:val="18"/>
                <w:szCs w:val="18"/>
              </w:rPr>
              <w:t>基準第30条の2第1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します。</w:t>
            </w:r>
          </w:p>
          <w:p w14:paraId="2DFD9785" w14:textId="77777777" w:rsidR="00D61EBF" w:rsidRPr="009C084B" w:rsidRDefault="00D61EBF" w:rsidP="00D61EBF">
            <w:pPr>
              <w:snapToGrid w:val="0"/>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3CD45969" w14:textId="687985C2" w:rsidR="00D61EBF" w:rsidRPr="009C084B" w:rsidRDefault="009C084B" w:rsidP="00D61EB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8481799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0"/>
                <w:sz w:val="18"/>
                <w:szCs w:val="18"/>
              </w:rPr>
              <w:t>はい</w:t>
            </w:r>
          </w:p>
          <w:p w14:paraId="3976F7B9" w14:textId="3D9058D5" w:rsidR="00D61EBF" w:rsidRPr="009C084B" w:rsidRDefault="009C084B" w:rsidP="00D61EB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55466124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0"/>
                <w:sz w:val="18"/>
                <w:szCs w:val="18"/>
              </w:rPr>
              <w:t>いいえ</w:t>
            </w:r>
          </w:p>
          <w:p w14:paraId="74AA9105" w14:textId="5646A60E"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4206169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6A72C367" w14:textId="77777777" w:rsidR="00D61EBF"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平12厚告19</w:t>
            </w:r>
          </w:p>
          <w:p w14:paraId="55019A58" w14:textId="77777777" w:rsidR="000D10A8"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000D10A8"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の注</w:t>
            </w:r>
            <w:r w:rsidR="000D10A8" w:rsidRPr="009C084B">
              <w:rPr>
                <w:rFonts w:ascii="ＭＳ 明朝" w:hAnsi="ＭＳ 明朝" w:hint="eastAsia"/>
                <w:color w:val="000000" w:themeColor="text1"/>
                <w:sz w:val="16"/>
                <w:szCs w:val="16"/>
              </w:rPr>
              <w:t>4</w:t>
            </w:r>
          </w:p>
          <w:p w14:paraId="4FBF34A3" w14:textId="398B0ED7" w:rsidR="00D61EBF" w:rsidRPr="009C084B" w:rsidRDefault="00D61EBF" w:rsidP="000D10A8">
            <w:pPr>
              <w:snapToGrid w:val="0"/>
              <w:jc w:val="left"/>
              <w:rPr>
                <w:rFonts w:ascii="ＭＳ 明朝" w:hAnsi="ＭＳ 明朝"/>
                <w:color w:val="000000" w:themeColor="text1"/>
                <w:sz w:val="16"/>
                <w:szCs w:val="16"/>
              </w:rPr>
            </w:pPr>
          </w:p>
          <w:p w14:paraId="75533278" w14:textId="77777777" w:rsidR="00D61EBF" w:rsidRPr="009C084B" w:rsidRDefault="00D61EBF" w:rsidP="000D10A8">
            <w:pPr>
              <w:snapToGrid w:val="0"/>
              <w:jc w:val="left"/>
              <w:rPr>
                <w:rFonts w:ascii="ＭＳ 明朝" w:hAnsi="ＭＳ 明朝"/>
                <w:color w:val="000000" w:themeColor="text1"/>
                <w:sz w:val="16"/>
                <w:szCs w:val="16"/>
              </w:rPr>
            </w:pPr>
          </w:p>
          <w:p w14:paraId="13C41CF5" w14:textId="77777777" w:rsidR="00D61EBF"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平27厚労告95</w:t>
            </w:r>
          </w:p>
          <w:p w14:paraId="6597A41D" w14:textId="117A9B61" w:rsidR="00D61EBF"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第</w:t>
            </w:r>
            <w:r w:rsidR="000D10A8" w:rsidRPr="009C084B">
              <w:rPr>
                <w:rFonts w:ascii="ＭＳ 明朝" w:hAnsi="ＭＳ 明朝" w:hint="eastAsia"/>
                <w:color w:val="000000" w:themeColor="text1"/>
                <w:sz w:val="16"/>
                <w:szCs w:val="16"/>
              </w:rPr>
              <w:t>6</w:t>
            </w:r>
            <w:r w:rsidRPr="009C084B">
              <w:rPr>
                <w:rFonts w:ascii="ＭＳ 明朝" w:hAnsi="ＭＳ 明朝" w:hint="eastAsia"/>
                <w:color w:val="000000" w:themeColor="text1"/>
                <w:sz w:val="16"/>
                <w:szCs w:val="16"/>
              </w:rPr>
              <w:t>号の</w:t>
            </w:r>
            <w:r w:rsidR="000D10A8" w:rsidRPr="009C084B">
              <w:rPr>
                <w:rFonts w:ascii="ＭＳ 明朝" w:hAnsi="ＭＳ 明朝" w:hint="eastAsia"/>
                <w:color w:val="000000" w:themeColor="text1"/>
                <w:sz w:val="16"/>
                <w:szCs w:val="16"/>
              </w:rPr>
              <w:t>3</w:t>
            </w:r>
          </w:p>
          <w:p w14:paraId="057FE6D2" w14:textId="77777777" w:rsidR="00D61EBF" w:rsidRPr="009C084B" w:rsidRDefault="00D61EBF" w:rsidP="000D10A8">
            <w:pPr>
              <w:snapToGrid w:val="0"/>
              <w:jc w:val="left"/>
              <w:rPr>
                <w:rFonts w:ascii="ＭＳ 明朝" w:hAnsi="ＭＳ 明朝"/>
                <w:color w:val="000000" w:themeColor="text1"/>
                <w:sz w:val="16"/>
                <w:szCs w:val="16"/>
              </w:rPr>
            </w:pPr>
          </w:p>
          <w:p w14:paraId="16C6CA8D" w14:textId="77777777" w:rsidR="00D61EBF" w:rsidRPr="009C084B" w:rsidRDefault="00D61EBF" w:rsidP="000D10A8">
            <w:pPr>
              <w:snapToGrid w:val="0"/>
              <w:jc w:val="left"/>
              <w:rPr>
                <w:rFonts w:ascii="ＭＳ 明朝" w:hAnsi="ＭＳ 明朝"/>
                <w:color w:val="000000" w:themeColor="text1"/>
                <w:sz w:val="16"/>
                <w:szCs w:val="16"/>
              </w:rPr>
            </w:pPr>
          </w:p>
          <w:p w14:paraId="635548E7" w14:textId="77777777" w:rsidR="00D61EBF" w:rsidRPr="009C084B" w:rsidRDefault="00D61EBF"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平12老企36</w:t>
            </w:r>
          </w:p>
          <w:p w14:paraId="0C0C527C" w14:textId="77777777" w:rsidR="000D10A8" w:rsidRPr="009C084B" w:rsidRDefault="000D10A8"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第二の4(10)</w:t>
            </w:r>
          </w:p>
          <w:p w14:paraId="4E8A6680" w14:textId="47C28244" w:rsidR="00D61EBF" w:rsidRPr="009C084B" w:rsidRDefault="000D10A8" w:rsidP="000D10A8">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00D61EBF" w:rsidRPr="009C084B">
              <w:rPr>
                <w:rFonts w:ascii="ＭＳ 明朝" w:hAnsi="ＭＳ 明朝" w:hint="eastAsia"/>
                <w:color w:val="000000" w:themeColor="text1"/>
                <w:sz w:val="16"/>
                <w:szCs w:val="16"/>
              </w:rPr>
              <w:t>第</w:t>
            </w:r>
            <w:r w:rsidRPr="009C084B">
              <w:rPr>
                <w:rFonts w:ascii="ＭＳ 明朝" w:hAnsi="ＭＳ 明朝" w:hint="eastAsia"/>
                <w:color w:val="000000" w:themeColor="text1"/>
                <w:sz w:val="16"/>
                <w:szCs w:val="16"/>
              </w:rPr>
              <w:t>ニ</w:t>
            </w:r>
            <w:r w:rsidR="00D61EBF" w:rsidRPr="009C084B">
              <w:rPr>
                <w:rFonts w:ascii="ＭＳ 明朝" w:hAnsi="ＭＳ 明朝" w:hint="eastAsia"/>
                <w:color w:val="000000" w:themeColor="text1"/>
                <w:sz w:val="16"/>
                <w:szCs w:val="16"/>
              </w:rPr>
              <w:t>の2(11)</w:t>
            </w:r>
            <w:r w:rsidRPr="009C084B">
              <w:rPr>
                <w:rFonts w:ascii="ＭＳ 明朝" w:hAnsi="ＭＳ 明朝" w:hint="eastAsia"/>
                <w:color w:val="000000" w:themeColor="text1"/>
                <w:sz w:val="16"/>
                <w:szCs w:val="16"/>
              </w:rPr>
              <w:t>）</w:t>
            </w:r>
          </w:p>
        </w:tc>
      </w:tr>
      <w:tr w:rsidR="009C084B" w:rsidRPr="009C084B" w14:paraId="30795159"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45C877AC" w14:textId="2BD6A9FB"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1F2485" w:rsidRPr="009C084B">
              <w:rPr>
                <w:rFonts w:ascii="ＭＳ 明朝" w:hAnsi="ＭＳ 明朝" w:hint="eastAsia"/>
                <w:color w:val="000000" w:themeColor="text1"/>
                <w:sz w:val="18"/>
                <w:szCs w:val="18"/>
              </w:rPr>
              <w:t>5</w:t>
            </w:r>
          </w:p>
          <w:p w14:paraId="2F3138D3" w14:textId="6543CCBC"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同一建物等に居住する利用者に対する取扱い</w:t>
            </w:r>
          </w:p>
          <w:p w14:paraId="49975480"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D919E19"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訪問看護事業所の所在する建物と同一の敷地内若しくは隣接する敷地内の建物若しくは訪問看護事業所と同一の建物（以下「同一敷地内建物等」という。）に居住する利用者（訪問看護事業所における１月当たりの利用者が同一敷地内建物等に50人以上居住する建物に居住する利用者を除く。）又は１月当たりの利用者が同一の建物に20人以上居住する建物（同一敷地内建物等を除く。）に居住する利用者に対して、訪問看護を行った場合は、１回につき所定単位数の１００分の９０に相当する単位数を算定し、訪問看護事業所における１月当たりの利用者が同一敷地内建物等に50人以上居住する建物に居住する利用者に対して、訪問看護を行った場合は、１回につき所定単位数の１００分の８５に相当する単位数を算定していますか。</w:t>
            </w:r>
          </w:p>
        </w:tc>
        <w:tc>
          <w:tcPr>
            <w:tcW w:w="996" w:type="dxa"/>
            <w:tcBorders>
              <w:top w:val="single" w:sz="4" w:space="0" w:color="auto"/>
              <w:left w:val="single" w:sz="4" w:space="0" w:color="auto"/>
              <w:right w:val="single" w:sz="4" w:space="0" w:color="auto"/>
            </w:tcBorders>
            <w:shd w:val="clear" w:color="auto" w:fill="auto"/>
          </w:tcPr>
          <w:p w14:paraId="666AF8A0" w14:textId="7FBF63B7"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6586181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30D10045" w14:textId="2F34CB82"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8380300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5D04315B" w14:textId="1F17E664"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4056827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4E6452E"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10F8B661" w14:textId="767C21C0"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w:t>
            </w:r>
            <w:r w:rsidR="00DA5BC8" w:rsidRPr="009C084B">
              <w:rPr>
                <w:rFonts w:ascii="ＭＳ 明朝" w:hAnsi="ＭＳ 明朝" w:hint="eastAsia"/>
                <w:color w:val="000000" w:themeColor="text1"/>
                <w:sz w:val="16"/>
                <w:szCs w:val="16"/>
              </w:rPr>
              <w:t>8</w:t>
            </w:r>
          </w:p>
        </w:tc>
      </w:tr>
      <w:tr w:rsidR="009C084B" w:rsidRPr="009C084B" w14:paraId="1C2A04CA"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932A052"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663D2D39"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同一敷地内建物等」とは、当該訪問看護事業所と構造上又は外形上、一体的な建築物及び同一敷地内並びに隣接する敷地（当該訪問看護事業所と建築物が道路等を挟んで設置している場合を含む。）にある建築物のうち効率的なサービス提供が可能なものを指すものです。</w:t>
            </w:r>
          </w:p>
          <w:p w14:paraId="53FCCFD4" w14:textId="77777777" w:rsidR="00D61EBF" w:rsidRPr="009C084B" w:rsidRDefault="00D61EBF" w:rsidP="00D61EBF">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具体的には、一体的な建築物として、当該建物の１階部分に訪問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p w14:paraId="24BDD5FA" w14:textId="77777777" w:rsidR="00D61EBF" w:rsidRPr="009C084B" w:rsidRDefault="00D61EBF" w:rsidP="00D61EBF">
            <w:pPr>
              <w:snapToGrid w:val="0"/>
              <w:ind w:leftChars="100" w:left="20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21C6A91F"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5D52C0CF"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ABBA808" w14:textId="2076F228"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Pr="009C084B">
              <w:rPr>
                <w:rFonts w:ascii="ＭＳ 明朝" w:hAnsi="ＭＳ 明朝" w:hint="eastAsia"/>
                <w:color w:val="000000" w:themeColor="text1"/>
                <w:sz w:val="16"/>
                <w:szCs w:val="16"/>
              </w:rPr>
              <w:t>1</w:t>
            </w:r>
            <w:r w:rsidR="00DA5BC8" w:rsidRPr="009C084B">
              <w:rPr>
                <w:rFonts w:ascii="ＭＳ 明朝" w:hAnsi="ＭＳ 明朝" w:hint="eastAsia"/>
                <w:color w:val="000000" w:themeColor="text1"/>
                <w:sz w:val="16"/>
                <w:szCs w:val="16"/>
              </w:rPr>
              <w:t>4</w:t>
            </w:r>
            <w:r w:rsidRPr="009C084B">
              <w:rPr>
                <w:rFonts w:ascii="ＭＳ 明朝" w:hAnsi="ＭＳ 明朝"/>
                <w:color w:val="000000" w:themeColor="text1"/>
                <w:sz w:val="16"/>
                <w:szCs w:val="16"/>
              </w:rPr>
              <w:t>)</w:t>
            </w:r>
          </w:p>
        </w:tc>
      </w:tr>
      <w:tr w:rsidR="009C084B" w:rsidRPr="009C084B" w14:paraId="135ACC07" w14:textId="77777777" w:rsidTr="009D7779">
        <w:tc>
          <w:tcPr>
            <w:tcW w:w="1268" w:type="dxa"/>
            <w:vMerge/>
            <w:tcBorders>
              <w:right w:val="single" w:sz="4" w:space="0" w:color="auto"/>
            </w:tcBorders>
            <w:shd w:val="clear" w:color="auto" w:fill="auto"/>
            <w:tcMar>
              <w:top w:w="0" w:type="dxa"/>
              <w:left w:w="28" w:type="dxa"/>
              <w:bottom w:w="57" w:type="dxa"/>
              <w:right w:w="28" w:type="dxa"/>
            </w:tcMar>
          </w:tcPr>
          <w:p w14:paraId="1306709C"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FFFFFF" w:themeColor="background1"/>
              <w:right w:val="single" w:sz="4" w:space="0" w:color="auto"/>
            </w:tcBorders>
            <w:shd w:val="clear" w:color="auto" w:fill="auto"/>
            <w:tcMar>
              <w:top w:w="0" w:type="dxa"/>
              <w:bottom w:w="57" w:type="dxa"/>
            </w:tcMar>
          </w:tcPr>
          <w:p w14:paraId="791ABF20"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訪問看護事業所における利用者が同一建物に20人以上居住する建物（同一敷地内建物等を除く。）」とは、①に該当するもの以外の建築物を指すものであり、当該建築物に当該訪問看護事業所の利用者が20人以上居住する場合に該当し、同一敷地内にある別棟の建物や道路を挟んで隣接する建物の利用者数を合算するものではありません。</w:t>
            </w:r>
          </w:p>
          <w:p w14:paraId="12232025" w14:textId="77777777" w:rsidR="00D61EBF" w:rsidRPr="009C084B" w:rsidRDefault="00D61EBF" w:rsidP="00D61EBF">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この場合の利用者数は、１月間（暦月）の利用者数の平均を用います。</w:t>
            </w:r>
          </w:p>
          <w:p w14:paraId="6894E61C"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この場合、１月間の利用者数の数の平均は、当該月における１日ごとの該当する建物に居住する利用者の合計を、当該月の日数で除して得た値とします。</w:t>
            </w:r>
          </w:p>
          <w:p w14:paraId="334CA2A1"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この平均利用者数の算定に当たっては、小数点以下を切り捨てるものとします。</w:t>
            </w:r>
          </w:p>
          <w:p w14:paraId="1E07C7E4" w14:textId="77777777" w:rsidR="00D61EBF" w:rsidRPr="009C084B" w:rsidRDefault="00D61EBF" w:rsidP="00D61EBF">
            <w:pPr>
              <w:widowControl/>
              <w:snapToGrid w:val="0"/>
              <w:ind w:left="176" w:hangingChars="100" w:hanging="176"/>
              <w:rPr>
                <w:rFonts w:ascii="ＭＳ 明朝" w:hAnsi="ＭＳ 明朝" w:cs="ＭＳ Ｐゴシック"/>
                <w:snapToGrid/>
                <w:color w:val="000000" w:themeColor="text1"/>
                <w:spacing w:val="0"/>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cs="ＭＳ Ｐゴシック" w:hint="eastAsia"/>
                <w:snapToGrid/>
                <w:color w:val="000000" w:themeColor="text1"/>
                <w:spacing w:val="0"/>
                <w:sz w:val="18"/>
                <w:szCs w:val="18"/>
              </w:rPr>
              <w:t xml:space="preserve">　また、訪問看護事業所が、介護予防訪問看護と一体的な運営をしている場合、介護予防訪問看護の利用者を含めて計算します。</w:t>
            </w:r>
          </w:p>
          <w:p w14:paraId="2B8C41A8"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right w:val="single" w:sz="4" w:space="0" w:color="auto"/>
            </w:tcBorders>
            <w:shd w:val="clear" w:color="auto" w:fill="auto"/>
          </w:tcPr>
          <w:p w14:paraId="3EBF9CFA"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tcBorders>
            <w:shd w:val="clear" w:color="auto" w:fill="auto"/>
            <w:tcMar>
              <w:top w:w="0" w:type="dxa"/>
              <w:left w:w="28" w:type="dxa"/>
              <w:bottom w:w="57" w:type="dxa"/>
              <w:right w:w="28" w:type="dxa"/>
            </w:tcMar>
          </w:tcPr>
          <w:p w14:paraId="57F5FF95"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075E7842" w14:textId="77777777" w:rsidTr="009D7779">
        <w:tc>
          <w:tcPr>
            <w:tcW w:w="1268" w:type="dxa"/>
            <w:vMerge/>
            <w:tcBorders>
              <w:right w:val="single" w:sz="4" w:space="0" w:color="auto"/>
            </w:tcBorders>
            <w:shd w:val="clear" w:color="auto" w:fill="auto"/>
            <w:tcMar>
              <w:top w:w="0" w:type="dxa"/>
              <w:left w:w="28" w:type="dxa"/>
              <w:bottom w:w="57" w:type="dxa"/>
              <w:right w:w="28" w:type="dxa"/>
            </w:tcMar>
          </w:tcPr>
          <w:p w14:paraId="1D51D44E"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FFFFFF" w:themeColor="background1"/>
              <w:left w:val="single" w:sz="4" w:space="0" w:color="auto"/>
              <w:bottom w:val="nil"/>
              <w:right w:val="single" w:sz="4" w:space="0" w:color="auto"/>
            </w:tcBorders>
            <w:shd w:val="clear" w:color="auto" w:fill="auto"/>
            <w:tcMar>
              <w:top w:w="0" w:type="dxa"/>
              <w:bottom w:w="57" w:type="dxa"/>
            </w:tcMar>
          </w:tcPr>
          <w:p w14:paraId="674A6ACF"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hint="eastAsia"/>
                <w:color w:val="000000" w:themeColor="text1"/>
                <w:sz w:val="18"/>
                <w:szCs w:val="18"/>
              </w:rPr>
              <w:t>③</w:t>
            </w:r>
            <w:r w:rsidRPr="009C084B">
              <w:rPr>
                <w:rFonts w:ascii="ＭＳ 明朝" w:hAnsi="ＭＳ 明朝" w:hint="eastAsia"/>
                <w:color w:val="000000" w:themeColor="text1"/>
                <w:sz w:val="18"/>
                <w:szCs w:val="18"/>
              </w:rPr>
              <w:t xml:space="preserve">　当該減算は、訪問看護事業所と建築物の位置関係により、効率的なサービス提供が可能であることを適切に評価する趣旨であることに鑑み、本減算の適用については、位置関係のみをもって判断することがないよう留意してください。</w:t>
            </w:r>
          </w:p>
          <w:p w14:paraId="2CF06310" w14:textId="77777777" w:rsidR="00D61EBF" w:rsidRPr="009C084B" w:rsidRDefault="00D61EBF" w:rsidP="00D61EBF">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具体的には、次のような場合を一例として、サービス提供の効率化につながらない場合には、減算を適用すべきではありません。</w:t>
            </w:r>
          </w:p>
          <w:p w14:paraId="1D152AD1" w14:textId="77777777" w:rsidR="00D61EBF" w:rsidRPr="009C084B" w:rsidRDefault="00D61EBF" w:rsidP="00D61EBF">
            <w:pPr>
              <w:snapToGrid w:val="0"/>
              <w:ind w:leftChars="100" w:left="206"/>
              <w:rPr>
                <w:rFonts w:ascii="ＭＳ 明朝" w:hAnsi="ＭＳ 明朝"/>
                <w:color w:val="000000" w:themeColor="text1"/>
                <w:sz w:val="18"/>
                <w:szCs w:val="18"/>
              </w:rPr>
            </w:pPr>
          </w:p>
          <w:p w14:paraId="50184AC6"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（同一敷地内建物等に該当しないものの例）</w:t>
            </w:r>
          </w:p>
          <w:p w14:paraId="4EF96645"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同一敷地であっても、広大な敷地に複数の建物が点在する場合</w:t>
            </w:r>
          </w:p>
          <w:p w14:paraId="50D544D3"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隣接する敷地であっても、道路や河川などに敷地が隔てられており、横断するために迂回しなければならない場合</w:t>
            </w:r>
          </w:p>
          <w:p w14:paraId="20BE31BD"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B86E665"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1417626"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3968C77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E383765"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5DB1F91A"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④　上記①及び②のいずれの場合においても、同一の建物については、当該建築物の管理、運営法人が当該訪問看護事業所の訪問看護事業者と異なる場合であっても該当します。</w:t>
            </w:r>
          </w:p>
          <w:p w14:paraId="0FAE4B5E"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C8DFE5C"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E63E583"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0A0BB15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3B97AF3"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7DAE77C4"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⑤　同一敷地内建物等に50人以上居住する建物の定義</w:t>
            </w:r>
          </w:p>
          <w:p w14:paraId="2935A2F3"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p w14:paraId="09B90ACA" w14:textId="77777777" w:rsidR="00D61EBF" w:rsidRPr="009C084B" w:rsidRDefault="00D61EBF" w:rsidP="00D61EBF">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同一敷地内建物等のうち、当該同一敷地内建物等における当該訪問看護事業所の利用者が50人以上居住する建物の利用者全員に適用されます。</w:t>
            </w:r>
          </w:p>
          <w:p w14:paraId="0ED4A0A4" w14:textId="77777777" w:rsidR="00D61EBF" w:rsidRPr="009C084B" w:rsidRDefault="00D61EBF" w:rsidP="00D61EBF">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この場合の利用者数は、１月間（歴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p w14:paraId="0E236DE0" w14:textId="77777777" w:rsidR="00D61EBF" w:rsidRPr="009C084B" w:rsidRDefault="00D61EBF" w:rsidP="00D61EBF">
            <w:pPr>
              <w:snapToGrid w:val="0"/>
              <w:ind w:leftChars="100" w:left="382"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03AE9FE"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F2F70EA"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48F0F0AD"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7D9EB02A" w14:textId="65D89A31"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1F2485" w:rsidRPr="009C084B">
              <w:rPr>
                <w:rFonts w:ascii="ＭＳ 明朝" w:hAnsi="ＭＳ 明朝" w:hint="eastAsia"/>
                <w:color w:val="000000" w:themeColor="text1"/>
                <w:sz w:val="18"/>
                <w:szCs w:val="18"/>
              </w:rPr>
              <w:t>6</w:t>
            </w:r>
          </w:p>
          <w:p w14:paraId="4BD9347E"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早朝・夜間、深夜の訪問看護の取扱い</w:t>
            </w:r>
          </w:p>
          <w:p w14:paraId="66BF9BB7"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FC5A26E"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夜間（午後6時～午後10時）又は早朝（午前6時～午前8時）に訪問看護を行った場合は、１回につき所定単位数の１００分の２５に相当する単位数を所定単位数に加算していますか。</w:t>
            </w:r>
          </w:p>
          <w:p w14:paraId="3BF545D4"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B84B71F" w14:textId="3C8297B3"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54915169"/>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3D7209B0" w14:textId="323254E2"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8990123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5AEA6E37" w14:textId="7B894A00"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555856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E93268B"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1E3A9849" w14:textId="3EDB5A85"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w:t>
            </w:r>
            <w:r w:rsidR="003A5B57" w:rsidRPr="009C084B">
              <w:rPr>
                <w:rFonts w:ascii="ＭＳ 明朝" w:hAnsi="ＭＳ 明朝" w:hint="eastAsia"/>
                <w:color w:val="000000" w:themeColor="text1"/>
                <w:sz w:val="16"/>
                <w:szCs w:val="16"/>
              </w:rPr>
              <w:t>5</w:t>
            </w:r>
          </w:p>
        </w:tc>
      </w:tr>
      <w:tr w:rsidR="009C084B" w:rsidRPr="009C084B" w14:paraId="6CFC591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E4DF39D"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F87B4E9"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深夜（午後10時～午前6時）に訪問看護を行った場合は、１回につき所定単位数の１００分の５０に相当する単位数を所定単位数に加算していますか。</w:t>
            </w:r>
          </w:p>
        </w:tc>
        <w:tc>
          <w:tcPr>
            <w:tcW w:w="996" w:type="dxa"/>
            <w:tcBorders>
              <w:top w:val="single" w:sz="4" w:space="0" w:color="auto"/>
              <w:left w:val="single" w:sz="4" w:space="0" w:color="auto"/>
              <w:right w:val="single" w:sz="4" w:space="0" w:color="auto"/>
            </w:tcBorders>
            <w:shd w:val="clear" w:color="auto" w:fill="auto"/>
          </w:tcPr>
          <w:p w14:paraId="4434378B" w14:textId="013AFE06"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3147762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2243B4BA" w14:textId="5B514631"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1649947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1A790642" w14:textId="0327D8A8"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2175252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FF1DEC8"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3AF5946A" w14:textId="77777777" w:rsidTr="00140EC3">
        <w:tc>
          <w:tcPr>
            <w:tcW w:w="1268" w:type="dxa"/>
            <w:vMerge/>
            <w:tcBorders>
              <w:bottom w:val="nil"/>
              <w:right w:val="single" w:sz="4" w:space="0" w:color="auto"/>
            </w:tcBorders>
            <w:shd w:val="clear" w:color="auto" w:fill="auto"/>
            <w:tcMar>
              <w:top w:w="0" w:type="dxa"/>
              <w:left w:w="28" w:type="dxa"/>
              <w:bottom w:w="57" w:type="dxa"/>
              <w:right w:w="28" w:type="dxa"/>
            </w:tcMar>
          </w:tcPr>
          <w:p w14:paraId="27F307F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1869B7A"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居宅サービス計画上又は訪問看護計画上、サービス開始時刻が加算の対象となる時間帯にある場合に当該加算を算定するものとします。</w:t>
            </w:r>
          </w:p>
          <w:p w14:paraId="140768FF"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なお、利用時間が長時間にわたる場合に、加算の対象となる時間帯におけるサービス提供時間が全体のサービス提供時間に占める割合がごくわずかな場合においては、当該加算は算定できません。</w:t>
            </w:r>
          </w:p>
          <w:p w14:paraId="7B53B1A9" w14:textId="3C967A20"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また、２０分未満の訪問の場合についても、同様の取扱いとします。</w:t>
            </w:r>
          </w:p>
          <w:p w14:paraId="54D394FB"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5407534C"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38137CF3"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5EAD5728" w14:textId="7FE148AF"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003A5B57" w:rsidRPr="009C084B">
              <w:rPr>
                <w:rFonts w:ascii="ＭＳ 明朝" w:hAnsi="ＭＳ 明朝" w:hint="eastAsia"/>
                <w:color w:val="000000" w:themeColor="text1"/>
                <w:sz w:val="16"/>
                <w:szCs w:val="16"/>
              </w:rPr>
              <w:t>10</w:t>
            </w:r>
            <w:r w:rsidRPr="009C084B">
              <w:rPr>
                <w:rFonts w:ascii="ＭＳ 明朝" w:hAnsi="ＭＳ 明朝"/>
                <w:color w:val="000000" w:themeColor="text1"/>
                <w:sz w:val="16"/>
                <w:szCs w:val="16"/>
              </w:rPr>
              <w:t>)</w:t>
            </w:r>
          </w:p>
        </w:tc>
      </w:tr>
      <w:tr w:rsidR="009C084B" w:rsidRPr="009C084B" w14:paraId="605580CE"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7A4B7C26" w14:textId="75D25858"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1F2485" w:rsidRPr="009C084B">
              <w:rPr>
                <w:rFonts w:ascii="ＭＳ 明朝" w:hAnsi="ＭＳ 明朝" w:hint="eastAsia"/>
                <w:color w:val="000000" w:themeColor="text1"/>
                <w:sz w:val="18"/>
                <w:szCs w:val="18"/>
              </w:rPr>
              <w:t>7</w:t>
            </w:r>
          </w:p>
          <w:p w14:paraId="3CE6AF3F"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複数名訪問加算</w:t>
            </w:r>
          </w:p>
          <w:p w14:paraId="78DDDE06"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29B79B9"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別に厚生労働大臣が定める基準を満たす場合であって、同時に複数の看護師等が１人の利用者に対して訪問看護を行ったとき又は看護師等が看護補助者と同時に１人の利用者に対して訪問看護を行ったときは、複数名訪問加算として、次に掲げる区分に応じ、１回につきそれぞれの単位数を所定単位数に加算していますか。</w:t>
            </w:r>
          </w:p>
          <w:p w14:paraId="51999DA0" w14:textId="77777777" w:rsidR="00D61EBF" w:rsidRPr="009C084B" w:rsidRDefault="00D61EBF" w:rsidP="00D61EBF">
            <w:pPr>
              <w:snapToGrid w:val="0"/>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0D40E0DD" w14:textId="618795D9"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7070426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0CFF3AAE" w14:textId="7F23C9B4"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8327645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367AE81F" w14:textId="4769E8B6"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562251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427CEF8"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263BD48A" w14:textId="4142E7AB"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w:t>
            </w:r>
            <w:r w:rsidR="003A5B57" w:rsidRPr="009C084B">
              <w:rPr>
                <w:rFonts w:ascii="ＭＳ 明朝" w:hAnsi="ＭＳ 明朝" w:hint="eastAsia"/>
                <w:color w:val="000000" w:themeColor="text1"/>
                <w:sz w:val="16"/>
                <w:szCs w:val="16"/>
              </w:rPr>
              <w:t>6</w:t>
            </w:r>
          </w:p>
        </w:tc>
      </w:tr>
      <w:tr w:rsidR="009C084B" w:rsidRPr="009C084B" w14:paraId="18127578" w14:textId="77777777" w:rsidTr="005D7524">
        <w:trPr>
          <w:trHeight w:val="46"/>
        </w:trPr>
        <w:tc>
          <w:tcPr>
            <w:tcW w:w="1268" w:type="dxa"/>
            <w:vMerge/>
            <w:tcBorders>
              <w:right w:val="single" w:sz="4" w:space="0" w:color="auto"/>
            </w:tcBorders>
            <w:shd w:val="clear" w:color="auto" w:fill="auto"/>
            <w:tcMar>
              <w:top w:w="0" w:type="dxa"/>
              <w:left w:w="28" w:type="dxa"/>
              <w:bottom w:w="57" w:type="dxa"/>
              <w:right w:w="28" w:type="dxa"/>
            </w:tcMar>
          </w:tcPr>
          <w:p w14:paraId="4B3B5466" w14:textId="77777777" w:rsidR="009D7779" w:rsidRPr="009C084B" w:rsidRDefault="009D7779" w:rsidP="00D61EBF">
            <w:pPr>
              <w:snapToGrid w:val="0"/>
              <w:rPr>
                <w:rFonts w:ascii="ＭＳ 明朝" w:hAnsi="ＭＳ 明朝"/>
                <w:color w:val="000000" w:themeColor="text1"/>
                <w:sz w:val="18"/>
                <w:szCs w:val="18"/>
              </w:rPr>
            </w:pPr>
          </w:p>
        </w:tc>
        <w:tc>
          <w:tcPr>
            <w:tcW w:w="6944" w:type="dxa"/>
            <w:tcBorders>
              <w:top w:val="nil"/>
              <w:left w:val="single" w:sz="4" w:space="0" w:color="auto"/>
              <w:right w:val="single" w:sz="4" w:space="0" w:color="auto"/>
            </w:tcBorders>
            <w:shd w:val="clear" w:color="auto" w:fill="auto"/>
            <w:tcMar>
              <w:top w:w="0" w:type="dxa"/>
              <w:bottom w:w="57" w:type="dxa"/>
            </w:tcMar>
          </w:tcPr>
          <w:p w14:paraId="5AE5D18C" w14:textId="77777777" w:rsidR="009D7779" w:rsidRPr="009C084B" w:rsidRDefault="009D7779"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(1)　複数名訪問加算（Ⅰ）</w:t>
            </w:r>
          </w:p>
          <w:p w14:paraId="3DA4CDC3" w14:textId="77777777" w:rsidR="009D7779" w:rsidRPr="009C084B" w:rsidRDefault="009D7779" w:rsidP="00D61EBF">
            <w:pPr>
              <w:snapToGrid w:val="0"/>
              <w:ind w:firstLineChars="100" w:firstLine="176"/>
              <w:rPr>
                <w:rFonts w:ascii="ＭＳ 明朝" w:hAnsi="ＭＳ 明朝"/>
                <w:color w:val="000000" w:themeColor="text1"/>
                <w:sz w:val="18"/>
                <w:szCs w:val="18"/>
              </w:rPr>
            </w:pPr>
            <w:r w:rsidRPr="009C084B">
              <w:rPr>
                <w:rFonts w:ascii="ＭＳ 明朝" w:hAnsi="ＭＳ 明朝" w:cs="Segoe UI Symbol" w:hint="eastAsia"/>
                <w:color w:val="000000" w:themeColor="text1"/>
                <w:sz w:val="18"/>
                <w:szCs w:val="18"/>
              </w:rPr>
              <w:t>①</w:t>
            </w:r>
            <w:r w:rsidRPr="009C084B">
              <w:rPr>
                <w:rFonts w:ascii="ＭＳ 明朝" w:hAnsi="ＭＳ 明朝" w:hint="eastAsia"/>
                <w:color w:val="000000" w:themeColor="text1"/>
                <w:sz w:val="18"/>
                <w:szCs w:val="18"/>
              </w:rPr>
              <w:t>複数の看護師等が同時に所要時間30分未満の訪問看護を行った場合　254単位</w:t>
            </w:r>
          </w:p>
          <w:p w14:paraId="76768CE0" w14:textId="77777777" w:rsidR="009D7779" w:rsidRPr="009C084B" w:rsidRDefault="009D7779" w:rsidP="00D61EBF">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②複数の看護師等が同時に所要時間30分以上の訪問看護を行った場合　402単位</w:t>
            </w:r>
          </w:p>
          <w:p w14:paraId="06D7BD73" w14:textId="77777777" w:rsidR="009D7779" w:rsidRPr="009C084B" w:rsidRDefault="009D7779" w:rsidP="00D61EBF">
            <w:pPr>
              <w:snapToGrid w:val="0"/>
              <w:ind w:firstLineChars="100" w:firstLine="176"/>
              <w:rPr>
                <w:rFonts w:ascii="ＭＳ 明朝" w:hAnsi="ＭＳ 明朝"/>
                <w:color w:val="000000" w:themeColor="text1"/>
                <w:sz w:val="18"/>
                <w:szCs w:val="18"/>
              </w:rPr>
            </w:pPr>
          </w:p>
          <w:p w14:paraId="3D0761D0" w14:textId="77777777" w:rsidR="009D7779" w:rsidRPr="009C084B" w:rsidRDefault="009D7779"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(2)　複数名訪問加算（Ⅱ）</w:t>
            </w:r>
          </w:p>
          <w:p w14:paraId="5F404CE4" w14:textId="77777777" w:rsidR="009D7779" w:rsidRPr="009C084B" w:rsidRDefault="009D7779" w:rsidP="00D61EBF">
            <w:pPr>
              <w:snapToGrid w:val="0"/>
              <w:ind w:firstLineChars="100" w:firstLine="168"/>
              <w:rPr>
                <w:rFonts w:ascii="ＭＳ 明朝" w:hAnsi="ＭＳ 明朝"/>
                <w:color w:val="000000" w:themeColor="text1"/>
                <w:spacing w:val="-6"/>
                <w:sz w:val="18"/>
                <w:szCs w:val="18"/>
              </w:rPr>
            </w:pPr>
            <w:r w:rsidRPr="009C084B">
              <w:rPr>
                <w:rFonts w:ascii="ＭＳ 明朝" w:hAnsi="ＭＳ 明朝" w:hint="eastAsia"/>
                <w:color w:val="000000" w:themeColor="text1"/>
                <w:spacing w:val="-6"/>
                <w:sz w:val="18"/>
                <w:szCs w:val="18"/>
              </w:rPr>
              <w:t>①看護師等が看護補助者と同時に所要時間30分未満の訪問看護を行った場合　201単位</w:t>
            </w:r>
          </w:p>
          <w:p w14:paraId="46956138" w14:textId="77777777" w:rsidR="009D7779" w:rsidRPr="009C084B" w:rsidRDefault="009D7779" w:rsidP="00D61EBF">
            <w:pPr>
              <w:snapToGrid w:val="0"/>
              <w:ind w:firstLineChars="100" w:firstLine="168"/>
              <w:rPr>
                <w:rFonts w:ascii="ＭＳ 明朝" w:hAnsi="ＭＳ 明朝"/>
                <w:color w:val="000000" w:themeColor="text1"/>
                <w:spacing w:val="-6"/>
                <w:sz w:val="18"/>
                <w:szCs w:val="18"/>
              </w:rPr>
            </w:pPr>
            <w:r w:rsidRPr="009C084B">
              <w:rPr>
                <w:rFonts w:ascii="ＭＳ 明朝" w:hAnsi="ＭＳ 明朝" w:hint="eastAsia"/>
                <w:color w:val="000000" w:themeColor="text1"/>
                <w:spacing w:val="-6"/>
                <w:sz w:val="18"/>
                <w:szCs w:val="18"/>
              </w:rPr>
              <w:t>②看護師等が看護補助者と同時に所要時間30分以上の訪問看護を行った場合　317単位</w:t>
            </w:r>
          </w:p>
          <w:p w14:paraId="3E21A6AB" w14:textId="40D2A8FC" w:rsidR="009D7779" w:rsidRPr="009C084B" w:rsidRDefault="009D7779" w:rsidP="00D61EBF">
            <w:pPr>
              <w:snapToGrid w:val="0"/>
              <w:ind w:firstLineChars="100" w:firstLine="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C03D141" w14:textId="77777777" w:rsidR="009D7779" w:rsidRPr="009C084B" w:rsidRDefault="009D7779"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97F6A01" w14:textId="77777777" w:rsidR="009D7779" w:rsidRPr="009C084B" w:rsidRDefault="009D7779" w:rsidP="00D61EBF">
            <w:pPr>
              <w:snapToGrid w:val="0"/>
              <w:rPr>
                <w:rFonts w:ascii="ＭＳ 明朝" w:hAnsi="ＭＳ 明朝"/>
                <w:color w:val="000000" w:themeColor="text1"/>
                <w:sz w:val="16"/>
                <w:szCs w:val="16"/>
              </w:rPr>
            </w:pPr>
          </w:p>
        </w:tc>
      </w:tr>
      <w:tr w:rsidR="009C084B" w:rsidRPr="009C084B" w14:paraId="054B221E"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C36BD36"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057AC3"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【厚生労働大臣が定める基準】</w:t>
            </w:r>
          </w:p>
        </w:tc>
        <w:tc>
          <w:tcPr>
            <w:tcW w:w="996" w:type="dxa"/>
            <w:tcBorders>
              <w:top w:val="single" w:sz="4" w:space="0" w:color="auto"/>
              <w:left w:val="single" w:sz="4" w:space="0" w:color="auto"/>
              <w:right w:val="single" w:sz="4" w:space="0" w:color="auto"/>
            </w:tcBorders>
            <w:shd w:val="clear" w:color="auto" w:fill="auto"/>
          </w:tcPr>
          <w:p w14:paraId="2C4362E2"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0353BFD"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069CF6AB"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2E689E22" w14:textId="77777777" w:rsidR="00385293" w:rsidRPr="009C084B" w:rsidRDefault="00385293" w:rsidP="00D61EBF">
            <w:pPr>
              <w:snapToGrid w:val="0"/>
              <w:rPr>
                <w:rFonts w:ascii="ＭＳ 明朝" w:hAnsi="ＭＳ 明朝"/>
                <w:color w:val="000000" w:themeColor="text1"/>
                <w:sz w:val="18"/>
                <w:szCs w:val="18"/>
              </w:rPr>
            </w:pPr>
          </w:p>
        </w:tc>
        <w:tc>
          <w:tcPr>
            <w:tcW w:w="6944" w:type="dxa"/>
            <w:vMerge w:val="restart"/>
            <w:tcBorders>
              <w:top w:val="nil"/>
              <w:left w:val="single" w:sz="4" w:space="0" w:color="auto"/>
              <w:right w:val="single" w:sz="4" w:space="0" w:color="auto"/>
            </w:tcBorders>
            <w:shd w:val="clear" w:color="auto" w:fill="auto"/>
            <w:tcMar>
              <w:top w:w="0" w:type="dxa"/>
              <w:bottom w:w="57" w:type="dxa"/>
            </w:tcMar>
          </w:tcPr>
          <w:p w14:paraId="7E8751E5" w14:textId="77777777" w:rsidR="00385293" w:rsidRPr="009C084B" w:rsidRDefault="00385293"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同時に複数の看護師等により訪問看護を行うこと又は看護師等が看護補助者と同時に訪問看護を行うことについて利用者又はその家族等の同意を得ている場合であって、次のいずれかに該当するとき</w:t>
            </w:r>
          </w:p>
          <w:p w14:paraId="777710CF" w14:textId="77777777" w:rsidR="00385293" w:rsidRPr="009C084B" w:rsidRDefault="00385293" w:rsidP="00D61EBF">
            <w:pPr>
              <w:snapToGrid w:val="0"/>
              <w:rPr>
                <w:rFonts w:ascii="ＭＳ 明朝" w:hAnsi="ＭＳ 明朝"/>
                <w:color w:val="000000" w:themeColor="text1"/>
                <w:sz w:val="18"/>
                <w:szCs w:val="18"/>
              </w:rPr>
            </w:pPr>
          </w:p>
          <w:p w14:paraId="4AF23ED0" w14:textId="77777777" w:rsidR="00385293" w:rsidRPr="009C084B" w:rsidRDefault="00385293" w:rsidP="00D61EBF">
            <w:pPr>
              <w:snapToGrid w:val="0"/>
              <w:ind w:firstLineChars="100" w:firstLine="168"/>
              <w:rPr>
                <w:rFonts w:ascii="ＭＳ 明朝" w:hAnsi="ＭＳ 明朝"/>
                <w:color w:val="000000" w:themeColor="text1"/>
                <w:spacing w:val="-6"/>
                <w:sz w:val="18"/>
                <w:szCs w:val="18"/>
              </w:rPr>
            </w:pPr>
            <w:r w:rsidRPr="009C084B">
              <w:rPr>
                <w:rFonts w:ascii="ＭＳ 明朝" w:hAnsi="ＭＳ 明朝" w:hint="eastAsia"/>
                <w:color w:val="000000" w:themeColor="text1"/>
                <w:spacing w:val="-6"/>
                <w:sz w:val="18"/>
                <w:szCs w:val="18"/>
              </w:rPr>
              <w:t>イ　利用者の身体的理由により１人の看護師等による訪問看護が困難と認められる場合</w:t>
            </w:r>
          </w:p>
          <w:p w14:paraId="4A60815C" w14:textId="77777777" w:rsidR="00385293" w:rsidRPr="009C084B" w:rsidRDefault="00385293" w:rsidP="00D61EBF">
            <w:pPr>
              <w:snapToGrid w:val="0"/>
              <w:ind w:leftChars="85" w:left="351"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ロ　暴力行為、著しい迷惑行為、器物破損行為等が認められる場合</w:t>
            </w:r>
          </w:p>
          <w:p w14:paraId="016EB338" w14:textId="77777777" w:rsidR="00385293" w:rsidRPr="009C084B" w:rsidRDefault="00385293" w:rsidP="00D61EBF">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ハ　その他利用者の状況等から判断して、イ又はロに準ずると認められる場合</w:t>
            </w:r>
          </w:p>
          <w:p w14:paraId="285DAC56" w14:textId="734F916B" w:rsidR="00385293" w:rsidRPr="009C084B" w:rsidRDefault="00385293" w:rsidP="00D61EBF">
            <w:pPr>
              <w:snapToGrid w:val="0"/>
              <w:ind w:firstLineChars="100" w:firstLine="168"/>
              <w:rPr>
                <w:rFonts w:ascii="ＭＳ 明朝" w:hAnsi="ＭＳ 明朝"/>
                <w:color w:val="000000" w:themeColor="text1"/>
                <w:spacing w:val="-6"/>
                <w:sz w:val="18"/>
                <w:szCs w:val="18"/>
              </w:rPr>
            </w:pPr>
          </w:p>
        </w:tc>
        <w:tc>
          <w:tcPr>
            <w:tcW w:w="996" w:type="dxa"/>
            <w:tcBorders>
              <w:left w:val="single" w:sz="4" w:space="0" w:color="auto"/>
              <w:right w:val="single" w:sz="4" w:space="0" w:color="auto"/>
            </w:tcBorders>
            <w:shd w:val="clear" w:color="auto" w:fill="auto"/>
          </w:tcPr>
          <w:p w14:paraId="7316AB43" w14:textId="7DFA41B8" w:rsidR="00385293" w:rsidRPr="009C084B" w:rsidRDefault="00385293"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7B52E7D" w14:textId="77777777" w:rsidR="00385293" w:rsidRPr="009C084B" w:rsidRDefault="00385293"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27厚労告94</w:t>
            </w:r>
          </w:p>
          <w:p w14:paraId="0CC542B6" w14:textId="77777777" w:rsidR="00385293" w:rsidRPr="009C084B" w:rsidRDefault="00385293"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第5号</w:t>
            </w:r>
          </w:p>
        </w:tc>
      </w:tr>
      <w:tr w:rsidR="009C084B" w:rsidRPr="009C084B" w14:paraId="3B5D2F6D"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4EAFBA96" w14:textId="77777777" w:rsidR="00385293" w:rsidRPr="009C084B" w:rsidRDefault="00385293" w:rsidP="00D61EBF">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4695FCBC" w14:textId="69750FF6" w:rsidR="00385293" w:rsidRPr="009C084B" w:rsidRDefault="00385293" w:rsidP="00D61EBF">
            <w:pPr>
              <w:snapToGrid w:val="0"/>
              <w:ind w:firstLineChars="100" w:firstLine="168"/>
              <w:rPr>
                <w:rFonts w:ascii="ＭＳ 明朝" w:hAnsi="ＭＳ 明朝"/>
                <w:color w:val="000000" w:themeColor="text1"/>
                <w:spacing w:val="-6"/>
                <w:sz w:val="18"/>
                <w:szCs w:val="18"/>
              </w:rPr>
            </w:pPr>
          </w:p>
        </w:tc>
        <w:tc>
          <w:tcPr>
            <w:tcW w:w="996" w:type="dxa"/>
            <w:vMerge w:val="restart"/>
            <w:tcBorders>
              <w:left w:val="single" w:sz="4" w:space="0" w:color="auto"/>
              <w:right w:val="single" w:sz="4" w:space="0" w:color="auto"/>
            </w:tcBorders>
            <w:shd w:val="clear" w:color="auto" w:fill="auto"/>
          </w:tcPr>
          <w:p w14:paraId="3B3BD3EC" w14:textId="04B82A5B" w:rsidR="00385293" w:rsidRPr="009C084B" w:rsidRDefault="00385293"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13DCFE5" w14:textId="77777777" w:rsidR="00385293" w:rsidRPr="009C084B" w:rsidRDefault="00385293" w:rsidP="00D61EBF">
            <w:pPr>
              <w:snapToGrid w:val="0"/>
              <w:rPr>
                <w:rFonts w:ascii="ＭＳ 明朝" w:hAnsi="ＭＳ 明朝"/>
                <w:color w:val="000000" w:themeColor="text1"/>
                <w:sz w:val="16"/>
                <w:szCs w:val="16"/>
              </w:rPr>
            </w:pPr>
          </w:p>
        </w:tc>
      </w:tr>
      <w:tr w:rsidR="009C084B" w:rsidRPr="009C084B" w14:paraId="67270DD7"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00F13B06" w14:textId="77777777" w:rsidR="00385293" w:rsidRPr="009C084B" w:rsidRDefault="00385293" w:rsidP="00D61EBF">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41720CA0" w14:textId="68601FF9" w:rsidR="00385293" w:rsidRPr="009C084B" w:rsidRDefault="00385293" w:rsidP="00D61EBF">
            <w:pPr>
              <w:snapToGrid w:val="0"/>
              <w:ind w:firstLineChars="100" w:firstLine="176"/>
              <w:rPr>
                <w:rFonts w:ascii="ＭＳ 明朝" w:hAnsi="ＭＳ 明朝"/>
                <w:color w:val="000000" w:themeColor="text1"/>
                <w:sz w:val="18"/>
                <w:szCs w:val="18"/>
              </w:rPr>
            </w:pPr>
          </w:p>
        </w:tc>
        <w:tc>
          <w:tcPr>
            <w:tcW w:w="996" w:type="dxa"/>
            <w:vMerge/>
            <w:tcBorders>
              <w:left w:val="single" w:sz="4" w:space="0" w:color="auto"/>
              <w:right w:val="single" w:sz="4" w:space="0" w:color="auto"/>
            </w:tcBorders>
            <w:shd w:val="clear" w:color="auto" w:fill="auto"/>
          </w:tcPr>
          <w:p w14:paraId="4F5B3FD9" w14:textId="77777777" w:rsidR="00385293" w:rsidRPr="009C084B" w:rsidRDefault="00385293"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AAD5872" w14:textId="77777777" w:rsidR="00385293" w:rsidRPr="009C084B" w:rsidRDefault="00385293" w:rsidP="00D61EBF">
            <w:pPr>
              <w:snapToGrid w:val="0"/>
              <w:rPr>
                <w:rFonts w:ascii="ＭＳ 明朝" w:hAnsi="ＭＳ 明朝"/>
                <w:color w:val="000000" w:themeColor="text1"/>
                <w:sz w:val="16"/>
                <w:szCs w:val="16"/>
              </w:rPr>
            </w:pPr>
          </w:p>
        </w:tc>
      </w:tr>
      <w:tr w:rsidR="009C084B" w:rsidRPr="009C084B" w14:paraId="505C0FBC"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604AD7D5" w14:textId="77777777" w:rsidR="00385293" w:rsidRPr="009C084B" w:rsidRDefault="00385293" w:rsidP="00D61EBF">
            <w:pPr>
              <w:snapToGrid w:val="0"/>
              <w:rPr>
                <w:rFonts w:ascii="ＭＳ 明朝" w:hAnsi="ＭＳ 明朝"/>
                <w:color w:val="000000" w:themeColor="text1"/>
                <w:sz w:val="18"/>
                <w:szCs w:val="18"/>
              </w:rPr>
            </w:pPr>
          </w:p>
        </w:tc>
        <w:tc>
          <w:tcPr>
            <w:tcW w:w="6944" w:type="dxa"/>
            <w:vMerge/>
            <w:tcBorders>
              <w:left w:val="single" w:sz="4" w:space="0" w:color="auto"/>
              <w:bottom w:val="nil"/>
              <w:right w:val="single" w:sz="4" w:space="0" w:color="auto"/>
            </w:tcBorders>
            <w:shd w:val="clear" w:color="auto" w:fill="auto"/>
            <w:tcMar>
              <w:top w:w="0" w:type="dxa"/>
              <w:bottom w:w="57" w:type="dxa"/>
            </w:tcMar>
          </w:tcPr>
          <w:p w14:paraId="3246E158" w14:textId="0F55B9FB" w:rsidR="00385293" w:rsidRPr="009C084B" w:rsidRDefault="00385293" w:rsidP="00D61EBF">
            <w:pPr>
              <w:snapToGrid w:val="0"/>
              <w:ind w:firstLineChars="100" w:firstLine="176"/>
              <w:rPr>
                <w:rFonts w:ascii="ＭＳ 明朝" w:hAnsi="ＭＳ 明朝"/>
                <w:color w:val="000000" w:themeColor="text1"/>
                <w:sz w:val="18"/>
                <w:szCs w:val="18"/>
              </w:rPr>
            </w:pPr>
          </w:p>
        </w:tc>
        <w:tc>
          <w:tcPr>
            <w:tcW w:w="996" w:type="dxa"/>
            <w:vMerge/>
            <w:tcBorders>
              <w:left w:val="single" w:sz="4" w:space="0" w:color="auto"/>
              <w:right w:val="single" w:sz="4" w:space="0" w:color="auto"/>
            </w:tcBorders>
            <w:shd w:val="clear" w:color="auto" w:fill="auto"/>
          </w:tcPr>
          <w:p w14:paraId="643FB413" w14:textId="77777777" w:rsidR="00385293" w:rsidRPr="009C084B" w:rsidRDefault="00385293"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AEC2533" w14:textId="77777777" w:rsidR="00385293" w:rsidRPr="009C084B" w:rsidRDefault="00385293" w:rsidP="00D61EBF">
            <w:pPr>
              <w:snapToGrid w:val="0"/>
              <w:rPr>
                <w:rFonts w:ascii="ＭＳ 明朝" w:hAnsi="ＭＳ 明朝"/>
                <w:color w:val="000000" w:themeColor="text1"/>
                <w:sz w:val="16"/>
                <w:szCs w:val="16"/>
              </w:rPr>
            </w:pPr>
          </w:p>
        </w:tc>
      </w:tr>
      <w:tr w:rsidR="009C084B" w:rsidRPr="009C084B" w14:paraId="1CAFE39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6D48306"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B37451"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２人の看護師等又は１人の看護師等と１人の看護補助者が同時に訪問看護を行う場合の複数名訪問加算は、体重が重い利用者を１人が支持しながら、必要な処置を行う場合等、１人で看護を行うことが困難な場合に算定を認めるものであり、これらの事情がない場合に、単に２人の看護師等（うち１人が看護補助者の場合も含む。）が同時に訪問看護を行ったことのみを持って算定することはできません。</w:t>
            </w:r>
          </w:p>
          <w:p w14:paraId="6C821A12"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62F0BCA" w14:textId="77777777" w:rsidR="00D61EBF" w:rsidRPr="009C084B" w:rsidRDefault="00D61EBF" w:rsidP="00D61EBF">
            <w:pPr>
              <w:snapToGrid w:val="0"/>
              <w:jc w:val="center"/>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5E429E9"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7D28AE33"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4(10)①</w:t>
            </w:r>
          </w:p>
        </w:tc>
      </w:tr>
      <w:tr w:rsidR="009C084B" w:rsidRPr="009C084B" w14:paraId="5DAB48D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2BA3A6C"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D6007AA"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複数名訪問加算（Ⅰ）において訪問を行うのは、両名とも看護師等であることとし、複数名訪問加算（Ⅱ）において訪問を行うのは、訪問看護を行う１人が看護師等であり、同時に訪問する１人が看護補助者であることを要します。</w:t>
            </w:r>
          </w:p>
          <w:p w14:paraId="4812FB12"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B36B41D"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CA87675"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05D529A5" w14:textId="6F639355"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)②</w:t>
            </w:r>
          </w:p>
        </w:tc>
      </w:tr>
      <w:tr w:rsidR="009C084B" w:rsidRPr="009C084B" w14:paraId="38167F07"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0F15B51A"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ED14FE1"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複数名訪問加算(Ⅱ）における看護補助者とは、訪問看護を担当する看護師等の指導の下に、療養生活上の世話（食事、清潔、排泄、入浴、移動等）の他、居室内の環境整備、看護用品及び消耗品の整理整頓等といった看護業務の補助を行う者のことであり、資格は問わないが、秘密保持や安全等の観点から、訪問看護事業所に雇用されている必要があるものとします。</w:t>
            </w:r>
          </w:p>
          <w:p w14:paraId="4EF255BC"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41CFF5D2"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62166209"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0FBBF0ED" w14:textId="1B2B5216"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)③</w:t>
            </w:r>
          </w:p>
        </w:tc>
      </w:tr>
      <w:tr w:rsidR="009C084B" w:rsidRPr="009C084B" w14:paraId="68D9B392"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5213FB98" w14:textId="6A883FC0"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1F2485" w:rsidRPr="009C084B">
              <w:rPr>
                <w:rFonts w:ascii="ＭＳ 明朝" w:hAnsi="ＭＳ 明朝" w:hint="eastAsia"/>
                <w:color w:val="000000" w:themeColor="text1"/>
                <w:sz w:val="18"/>
                <w:szCs w:val="18"/>
              </w:rPr>
              <w:t>8</w:t>
            </w:r>
          </w:p>
          <w:p w14:paraId="63A7DE11" w14:textId="66D39E61"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１時間３０分以上の訪問看護を行う場合</w:t>
            </w:r>
          </w:p>
          <w:p w14:paraId="39FF28F0"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CD25535"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訪問看護に関し、特別な管理を必要とする利用者（別に厚生労働大臣が定める状態にあるものに限る。以下同じ。）に対して、所要時間1時間以上1時間30分未満の訪問看護を行った後に引き続き訪問看護を行った場合であって、当該訪問看護の所要時間を通算した時間が1時間30分以上となるときは、１回につき３００単位を所定単位数に加算していますか。</w:t>
            </w:r>
          </w:p>
          <w:p w14:paraId="7C1B99CF" w14:textId="77777777" w:rsidR="00D61EBF" w:rsidRPr="009C084B" w:rsidRDefault="00D61EBF" w:rsidP="00D61EBF">
            <w:pPr>
              <w:snapToGrid w:val="0"/>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49E885F2" w14:textId="7D5924AC"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6273633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7867768B" w14:textId="65782C6F"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42231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343BA656" w14:textId="15820357"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78078970"/>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6F69042F"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2AD28233" w14:textId="34DBAE48"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w:t>
            </w:r>
            <w:r w:rsidR="003A5B57" w:rsidRPr="009C084B">
              <w:rPr>
                <w:rFonts w:ascii="ＭＳ 明朝" w:hAnsi="ＭＳ 明朝" w:hint="eastAsia"/>
                <w:color w:val="000000" w:themeColor="text1"/>
                <w:sz w:val="16"/>
                <w:szCs w:val="16"/>
              </w:rPr>
              <w:t>7</w:t>
            </w:r>
          </w:p>
        </w:tc>
      </w:tr>
      <w:tr w:rsidR="009C084B" w:rsidRPr="009C084B" w14:paraId="78F95BF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2CAC81A"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86B3BAD"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【厚生労働大臣が定める状態】</w:t>
            </w:r>
          </w:p>
        </w:tc>
        <w:tc>
          <w:tcPr>
            <w:tcW w:w="996" w:type="dxa"/>
            <w:tcBorders>
              <w:top w:val="single" w:sz="4" w:space="0" w:color="auto"/>
              <w:left w:val="single" w:sz="4" w:space="0" w:color="auto"/>
              <w:right w:val="single" w:sz="4" w:space="0" w:color="auto"/>
            </w:tcBorders>
            <w:shd w:val="clear" w:color="auto" w:fill="auto"/>
          </w:tcPr>
          <w:p w14:paraId="04DD3877" w14:textId="77777777" w:rsidR="00D61EBF" w:rsidRPr="009C084B" w:rsidRDefault="00D61EBF" w:rsidP="00D61EBF">
            <w:pPr>
              <w:snapToGrid w:val="0"/>
              <w:rPr>
                <w:rFonts w:ascii="ＭＳ 明朝" w:hAnsi="ＭＳ 明朝"/>
                <w:color w:val="000000" w:themeColor="text1"/>
                <w:sz w:val="18"/>
                <w:szCs w:val="18"/>
              </w:rPr>
            </w:pPr>
          </w:p>
        </w:tc>
        <w:tc>
          <w:tcPr>
            <w:tcW w:w="1219" w:type="dxa"/>
            <w:vMerge w:val="restart"/>
            <w:tcBorders>
              <w:left w:val="single" w:sz="4" w:space="0" w:color="auto"/>
            </w:tcBorders>
            <w:shd w:val="clear" w:color="auto" w:fill="auto"/>
            <w:tcMar>
              <w:top w:w="0" w:type="dxa"/>
              <w:left w:w="28" w:type="dxa"/>
              <w:bottom w:w="57" w:type="dxa"/>
              <w:right w:w="28" w:type="dxa"/>
            </w:tcMar>
          </w:tcPr>
          <w:p w14:paraId="35CBE4D4"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27厚労告94</w:t>
            </w:r>
          </w:p>
          <w:p w14:paraId="6A166A50"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第6号</w:t>
            </w:r>
          </w:p>
        </w:tc>
      </w:tr>
      <w:tr w:rsidR="009C084B" w:rsidRPr="009C084B" w14:paraId="292BEE3B" w14:textId="77777777" w:rsidTr="00141EB7">
        <w:trPr>
          <w:trHeight w:val="328"/>
        </w:trPr>
        <w:tc>
          <w:tcPr>
            <w:tcW w:w="1268" w:type="dxa"/>
            <w:vMerge/>
            <w:tcBorders>
              <w:bottom w:val="nil"/>
              <w:right w:val="single" w:sz="4" w:space="0" w:color="auto"/>
            </w:tcBorders>
            <w:shd w:val="clear" w:color="auto" w:fill="auto"/>
            <w:tcMar>
              <w:top w:w="0" w:type="dxa"/>
              <w:left w:w="28" w:type="dxa"/>
              <w:bottom w:w="57" w:type="dxa"/>
              <w:right w:w="28" w:type="dxa"/>
            </w:tcMar>
          </w:tcPr>
          <w:p w14:paraId="114A424A" w14:textId="77777777" w:rsidR="0041257D" w:rsidRPr="009C084B" w:rsidRDefault="0041257D" w:rsidP="00D61EBF">
            <w:pPr>
              <w:snapToGrid w:val="0"/>
              <w:rPr>
                <w:rFonts w:ascii="ＭＳ 明朝" w:hAnsi="ＭＳ 明朝"/>
                <w:color w:val="000000" w:themeColor="text1"/>
                <w:sz w:val="18"/>
                <w:szCs w:val="18"/>
              </w:rPr>
            </w:pPr>
          </w:p>
        </w:tc>
        <w:tc>
          <w:tcPr>
            <w:tcW w:w="6944" w:type="dxa"/>
            <w:vMerge w:val="restart"/>
            <w:tcBorders>
              <w:top w:val="nil"/>
              <w:left w:val="single" w:sz="4" w:space="0" w:color="auto"/>
              <w:bottom w:val="nil"/>
              <w:right w:val="single" w:sz="4" w:space="0" w:color="auto"/>
            </w:tcBorders>
            <w:shd w:val="clear" w:color="auto" w:fill="auto"/>
            <w:tcMar>
              <w:top w:w="0" w:type="dxa"/>
              <w:bottom w:w="57" w:type="dxa"/>
            </w:tcMar>
          </w:tcPr>
          <w:p w14:paraId="5CCCB598" w14:textId="77777777" w:rsidR="0041257D" w:rsidRPr="009C084B" w:rsidRDefault="0041257D"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次のいずれかに該当する状態</w:t>
            </w:r>
          </w:p>
          <w:p w14:paraId="345F770A" w14:textId="77777777" w:rsidR="0041257D" w:rsidRPr="009C084B" w:rsidRDefault="0041257D" w:rsidP="0041257D">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医科診療報酬点数表に掲げる</w:t>
            </w:r>
            <w:r w:rsidRPr="009C084B">
              <w:rPr>
                <w:rFonts w:ascii="ＭＳ 明朝" w:hAnsi="ＭＳ 明朝" w:hint="eastAsia"/>
                <w:color w:val="000000" w:themeColor="text1"/>
                <w:sz w:val="18"/>
                <w:szCs w:val="18"/>
                <w:u w:val="single"/>
              </w:rPr>
              <w:t>在宅麻薬等注射指導管理、在宅腫瘍化学療法注射指導管理、在宅強心剤持続投与指導管理</w:t>
            </w:r>
            <w:r w:rsidRPr="009C084B">
              <w:rPr>
                <w:rFonts w:ascii="ＭＳ 明朝" w:hAnsi="ＭＳ 明朝" w:hint="eastAsia"/>
                <w:color w:val="000000" w:themeColor="text1"/>
                <w:sz w:val="18"/>
                <w:szCs w:val="18"/>
              </w:rPr>
              <w:t>若しくは在宅気管切開患者指導管理を受けている状態又は気管カニューレ若しくは留置カテーテルを使用している状態</w:t>
            </w:r>
          </w:p>
          <w:p w14:paraId="4D6686E9" w14:textId="77777777" w:rsidR="0041257D" w:rsidRPr="009C084B" w:rsidRDefault="0041257D" w:rsidP="00D61EBF">
            <w:pPr>
              <w:snapToGrid w:val="0"/>
              <w:spacing w:line="240" w:lineRule="exact"/>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14:paraId="71526F09" w14:textId="77777777" w:rsidR="0041257D" w:rsidRPr="009C084B" w:rsidRDefault="0041257D" w:rsidP="00D61EBF">
            <w:pPr>
              <w:snapToGrid w:val="0"/>
              <w:spacing w:line="240" w:lineRule="exact"/>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人工肛門又は人工膀胱を設置している状態</w:t>
            </w:r>
          </w:p>
          <w:p w14:paraId="027A96AC" w14:textId="77777777" w:rsidR="0041257D" w:rsidRPr="009C084B" w:rsidRDefault="0041257D"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エ　真皮を越える褥瘡の状態</w:t>
            </w:r>
          </w:p>
          <w:p w14:paraId="0AB7EEB3" w14:textId="77777777" w:rsidR="0041257D" w:rsidRPr="009C084B" w:rsidRDefault="0041257D"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オ　点滴注射を週３日以上行う必要があると認められる状態</w:t>
            </w:r>
          </w:p>
          <w:p w14:paraId="68DDDAD6" w14:textId="77777777" w:rsidR="0041257D" w:rsidRPr="009C084B" w:rsidRDefault="0041257D" w:rsidP="00D61EBF">
            <w:pPr>
              <w:snapToGrid w:val="0"/>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2221284C" w14:textId="77777777" w:rsidR="0041257D" w:rsidRPr="009C084B" w:rsidRDefault="0041257D" w:rsidP="00D61EBF">
            <w:pPr>
              <w:snapToGrid w:val="0"/>
              <w:rPr>
                <w:rFonts w:ascii="ＭＳ 明朝" w:hAnsi="ＭＳ 明朝"/>
                <w:color w:val="000000" w:themeColor="text1"/>
                <w:sz w:val="18"/>
                <w:szCs w:val="18"/>
              </w:rPr>
            </w:pPr>
          </w:p>
        </w:tc>
        <w:tc>
          <w:tcPr>
            <w:tcW w:w="1219" w:type="dxa"/>
            <w:vMerge/>
            <w:tcBorders>
              <w:left w:val="single" w:sz="4" w:space="0" w:color="auto"/>
              <w:bottom w:val="nil"/>
            </w:tcBorders>
            <w:shd w:val="clear" w:color="auto" w:fill="auto"/>
            <w:tcMar>
              <w:top w:w="0" w:type="dxa"/>
              <w:left w:w="28" w:type="dxa"/>
              <w:bottom w:w="57" w:type="dxa"/>
              <w:right w:w="28" w:type="dxa"/>
            </w:tcMar>
          </w:tcPr>
          <w:p w14:paraId="6D13BC4E" w14:textId="77777777" w:rsidR="0041257D" w:rsidRPr="009C084B" w:rsidRDefault="0041257D" w:rsidP="00D61EBF">
            <w:pPr>
              <w:snapToGrid w:val="0"/>
              <w:rPr>
                <w:rFonts w:ascii="ＭＳ 明朝" w:hAnsi="ＭＳ 明朝"/>
                <w:color w:val="000000" w:themeColor="text1"/>
                <w:sz w:val="16"/>
                <w:szCs w:val="16"/>
              </w:rPr>
            </w:pPr>
          </w:p>
        </w:tc>
      </w:tr>
      <w:tr w:rsidR="009C084B" w:rsidRPr="009C084B" w14:paraId="758917F5"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2F14C6B1" w14:textId="77777777" w:rsidR="0041257D" w:rsidRPr="009C084B" w:rsidRDefault="0041257D" w:rsidP="00D61EBF">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57A7B20D" w14:textId="77777777" w:rsidR="0041257D" w:rsidRPr="009C084B" w:rsidRDefault="0041257D" w:rsidP="00D61EBF">
            <w:pPr>
              <w:snapToGrid w:val="0"/>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766859F" w14:textId="77777777" w:rsidR="0041257D" w:rsidRPr="009C084B" w:rsidRDefault="0041257D"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32109FE" w14:textId="77777777" w:rsidR="0041257D" w:rsidRPr="009C084B" w:rsidRDefault="0041257D" w:rsidP="00D61EBF">
            <w:pPr>
              <w:snapToGrid w:val="0"/>
              <w:rPr>
                <w:rFonts w:ascii="ＭＳ 明朝" w:hAnsi="ＭＳ 明朝"/>
                <w:color w:val="000000" w:themeColor="text1"/>
                <w:sz w:val="16"/>
                <w:szCs w:val="16"/>
              </w:rPr>
            </w:pPr>
          </w:p>
        </w:tc>
      </w:tr>
      <w:tr w:rsidR="009C084B" w:rsidRPr="009C084B" w14:paraId="2C983602"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2769052C" w14:textId="77777777" w:rsidR="0041257D" w:rsidRPr="009C084B" w:rsidRDefault="0041257D" w:rsidP="00D61EBF">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0476E063" w14:textId="77777777" w:rsidR="0041257D" w:rsidRPr="009C084B" w:rsidRDefault="0041257D" w:rsidP="00D61EBF">
            <w:pPr>
              <w:snapToGrid w:val="0"/>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5F8AE53F" w14:textId="77777777" w:rsidR="0041257D" w:rsidRPr="009C084B" w:rsidRDefault="0041257D"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6E8983F5" w14:textId="77777777" w:rsidR="0041257D" w:rsidRPr="009C084B" w:rsidRDefault="0041257D" w:rsidP="00D61EBF">
            <w:pPr>
              <w:snapToGrid w:val="0"/>
              <w:rPr>
                <w:rFonts w:ascii="ＭＳ 明朝" w:hAnsi="ＭＳ 明朝"/>
                <w:color w:val="000000" w:themeColor="text1"/>
                <w:sz w:val="16"/>
                <w:szCs w:val="16"/>
              </w:rPr>
            </w:pPr>
          </w:p>
        </w:tc>
      </w:tr>
      <w:tr w:rsidR="009C084B" w:rsidRPr="009C084B" w14:paraId="5A07BB0E" w14:textId="77777777" w:rsidTr="00141EB7">
        <w:trPr>
          <w:trHeight w:val="947"/>
        </w:trPr>
        <w:tc>
          <w:tcPr>
            <w:tcW w:w="1268" w:type="dxa"/>
            <w:vMerge/>
            <w:tcBorders>
              <w:right w:val="single" w:sz="4" w:space="0" w:color="auto"/>
            </w:tcBorders>
            <w:shd w:val="clear" w:color="auto" w:fill="auto"/>
            <w:tcMar>
              <w:top w:w="0" w:type="dxa"/>
              <w:left w:w="28" w:type="dxa"/>
              <w:bottom w:w="57" w:type="dxa"/>
              <w:right w:w="28" w:type="dxa"/>
            </w:tcMar>
          </w:tcPr>
          <w:p w14:paraId="665CA2B2" w14:textId="77777777" w:rsidR="0041257D" w:rsidRPr="009C084B" w:rsidRDefault="0041257D" w:rsidP="00D61EBF">
            <w:pPr>
              <w:snapToGrid w:val="0"/>
              <w:rPr>
                <w:rFonts w:ascii="ＭＳ 明朝" w:hAnsi="ＭＳ 明朝"/>
                <w:color w:val="000000" w:themeColor="text1"/>
                <w:sz w:val="18"/>
                <w:szCs w:val="18"/>
              </w:rPr>
            </w:pPr>
          </w:p>
        </w:tc>
        <w:tc>
          <w:tcPr>
            <w:tcW w:w="6944" w:type="dxa"/>
            <w:vMerge/>
            <w:tcBorders>
              <w:left w:val="single" w:sz="4" w:space="0" w:color="auto"/>
              <w:right w:val="single" w:sz="4" w:space="0" w:color="auto"/>
            </w:tcBorders>
            <w:shd w:val="clear" w:color="auto" w:fill="auto"/>
            <w:tcMar>
              <w:top w:w="0" w:type="dxa"/>
              <w:bottom w:w="57" w:type="dxa"/>
            </w:tcMar>
          </w:tcPr>
          <w:p w14:paraId="43CADD4A" w14:textId="77777777" w:rsidR="0041257D" w:rsidRPr="009C084B" w:rsidRDefault="0041257D" w:rsidP="00D61EBF">
            <w:pPr>
              <w:snapToGrid w:val="0"/>
              <w:rPr>
                <w:rFonts w:ascii="ＭＳ 明朝" w:hAnsi="ＭＳ 明朝"/>
                <w:color w:val="000000" w:themeColor="text1"/>
                <w:sz w:val="18"/>
                <w:szCs w:val="18"/>
              </w:rPr>
            </w:pPr>
          </w:p>
        </w:tc>
        <w:tc>
          <w:tcPr>
            <w:tcW w:w="996" w:type="dxa"/>
            <w:tcBorders>
              <w:top w:val="nil"/>
              <w:left w:val="single" w:sz="4" w:space="0" w:color="auto"/>
              <w:right w:val="single" w:sz="4" w:space="0" w:color="auto"/>
            </w:tcBorders>
            <w:shd w:val="clear" w:color="auto" w:fill="auto"/>
          </w:tcPr>
          <w:p w14:paraId="58984988" w14:textId="77777777" w:rsidR="0041257D" w:rsidRPr="009C084B" w:rsidRDefault="0041257D" w:rsidP="00D61EBF">
            <w:pPr>
              <w:snapToGrid w:val="0"/>
              <w:rPr>
                <w:rFonts w:ascii="ＭＳ 明朝" w:hAnsi="ＭＳ 明朝"/>
                <w:color w:val="000000" w:themeColor="text1"/>
                <w:sz w:val="18"/>
                <w:szCs w:val="18"/>
              </w:rPr>
            </w:pPr>
          </w:p>
        </w:tc>
        <w:tc>
          <w:tcPr>
            <w:tcW w:w="1219" w:type="dxa"/>
            <w:tcBorders>
              <w:top w:val="nil"/>
              <w:left w:val="single" w:sz="4" w:space="0" w:color="auto"/>
            </w:tcBorders>
            <w:shd w:val="clear" w:color="auto" w:fill="auto"/>
            <w:tcMar>
              <w:top w:w="0" w:type="dxa"/>
              <w:left w:w="28" w:type="dxa"/>
              <w:bottom w:w="57" w:type="dxa"/>
              <w:right w:w="28" w:type="dxa"/>
            </w:tcMar>
          </w:tcPr>
          <w:p w14:paraId="6549C497" w14:textId="77777777" w:rsidR="0041257D" w:rsidRPr="009C084B" w:rsidRDefault="0041257D" w:rsidP="00D61EBF">
            <w:pPr>
              <w:snapToGrid w:val="0"/>
              <w:rPr>
                <w:rFonts w:ascii="ＭＳ 明朝" w:hAnsi="ＭＳ 明朝"/>
                <w:color w:val="000000" w:themeColor="text1"/>
                <w:sz w:val="16"/>
                <w:szCs w:val="16"/>
              </w:rPr>
            </w:pPr>
          </w:p>
        </w:tc>
      </w:tr>
      <w:tr w:rsidR="009C084B" w:rsidRPr="009C084B" w14:paraId="64D6930E" w14:textId="77777777" w:rsidTr="00140EC3">
        <w:trPr>
          <w:trHeight w:val="529"/>
        </w:trPr>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759FFEF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16066098"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当該加算については、保健師又は看護師が行う場合であっても、准看護師が行う場合であっても、同じ単位を算定するものとします。</w:t>
            </w:r>
          </w:p>
          <w:p w14:paraId="0DB466B0"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top w:val="dotted" w:sz="4" w:space="0" w:color="auto"/>
              <w:left w:val="single" w:sz="4" w:space="0" w:color="auto"/>
              <w:bottom w:val="single" w:sz="4" w:space="0" w:color="auto"/>
              <w:right w:val="single" w:sz="4" w:space="0" w:color="auto"/>
            </w:tcBorders>
            <w:shd w:val="clear" w:color="auto" w:fill="auto"/>
          </w:tcPr>
          <w:p w14:paraId="5CD41BA4"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single" w:sz="4" w:space="0" w:color="auto"/>
            </w:tcBorders>
            <w:shd w:val="clear" w:color="auto" w:fill="auto"/>
            <w:tcMar>
              <w:top w:w="0" w:type="dxa"/>
              <w:left w:w="28" w:type="dxa"/>
              <w:bottom w:w="57" w:type="dxa"/>
              <w:right w:w="28" w:type="dxa"/>
            </w:tcMar>
          </w:tcPr>
          <w:p w14:paraId="50355B23"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平12老企36</w:t>
            </w:r>
          </w:p>
          <w:p w14:paraId="29F63185" w14:textId="1DAF5BA6"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第2の4(1</w:t>
            </w:r>
            <w:r w:rsidR="003A5B57" w:rsidRPr="009C084B">
              <w:rPr>
                <w:rFonts w:ascii="ＭＳ 明朝" w:hAnsi="ＭＳ 明朝" w:hint="eastAsia"/>
                <w:color w:val="000000" w:themeColor="text1"/>
                <w:sz w:val="16"/>
                <w:szCs w:val="16"/>
              </w:rPr>
              <w:t>3</w:t>
            </w:r>
            <w:r w:rsidRPr="009C084B">
              <w:rPr>
                <w:rFonts w:ascii="ＭＳ 明朝" w:hAnsi="ＭＳ 明朝" w:hint="eastAsia"/>
                <w:color w:val="000000" w:themeColor="text1"/>
                <w:sz w:val="16"/>
                <w:szCs w:val="16"/>
              </w:rPr>
              <w:t>)②</w:t>
            </w:r>
          </w:p>
        </w:tc>
      </w:tr>
      <w:tr w:rsidR="009C084B" w:rsidRPr="009C084B" w14:paraId="49AA0459"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6D474D4" w14:textId="54292AB5"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1F2485" w:rsidRPr="009C084B">
              <w:rPr>
                <w:rFonts w:ascii="ＭＳ 明朝" w:hAnsi="ＭＳ 明朝" w:hint="eastAsia"/>
                <w:color w:val="000000" w:themeColor="text1"/>
                <w:sz w:val="18"/>
                <w:szCs w:val="18"/>
              </w:rPr>
              <w:t>9</w:t>
            </w:r>
          </w:p>
          <w:p w14:paraId="6F929C57" w14:textId="433EE77F"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定期巡回・随時対応型訪問介護看護事業所との連携</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6849FB4"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定期巡回・随時対応型訪問介護看護事業所と連携して訪問看護を行い、かつ、別に厚生労働大臣が定める施設基準に適合する訪問看護事業所において、通院が困難な利用者に対して、その主治の医師の指示及び訪問看護計画書に基づき、訪問看護事業所の看護師等が、訪問看護を行った場合、１月につきそれぞれ所定単位数を算定していますか。</w:t>
            </w:r>
          </w:p>
          <w:p w14:paraId="08EF9E07"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B8E19A7" w14:textId="3FE7CEF9"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60400947"/>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457B14D4" w14:textId="45491783"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21253881"/>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1DDAD7EB" w14:textId="6A71FC84"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7921214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6F9A101C"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0468F5CA"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3の注2</w:t>
            </w:r>
          </w:p>
        </w:tc>
      </w:tr>
      <w:tr w:rsidR="009C084B" w:rsidRPr="009C084B" w14:paraId="6714445A"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A75AC7E"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F670F4D"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【厚生労働大臣が定める施設基準】</w:t>
            </w:r>
          </w:p>
        </w:tc>
        <w:tc>
          <w:tcPr>
            <w:tcW w:w="996" w:type="dxa"/>
            <w:tcBorders>
              <w:top w:val="single" w:sz="4" w:space="0" w:color="auto"/>
              <w:left w:val="single" w:sz="4" w:space="0" w:color="auto"/>
              <w:right w:val="single" w:sz="4" w:space="0" w:color="auto"/>
            </w:tcBorders>
            <w:shd w:val="clear" w:color="auto" w:fill="auto"/>
          </w:tcPr>
          <w:p w14:paraId="1FC2D949" w14:textId="77777777" w:rsidR="00D61EBF" w:rsidRPr="009C084B" w:rsidRDefault="00D61EBF" w:rsidP="00D61EBF">
            <w:pPr>
              <w:snapToGrid w:val="0"/>
              <w:rPr>
                <w:rFonts w:ascii="ＭＳ 明朝" w:hAnsi="ＭＳ 明朝"/>
                <w:color w:val="000000" w:themeColor="text1"/>
                <w:sz w:val="18"/>
                <w:szCs w:val="18"/>
              </w:rPr>
            </w:pPr>
          </w:p>
        </w:tc>
        <w:tc>
          <w:tcPr>
            <w:tcW w:w="1219" w:type="dxa"/>
            <w:vMerge w:val="restart"/>
            <w:tcBorders>
              <w:left w:val="single" w:sz="4" w:space="0" w:color="auto"/>
            </w:tcBorders>
            <w:shd w:val="clear" w:color="auto" w:fill="auto"/>
            <w:tcMar>
              <w:top w:w="0" w:type="dxa"/>
              <w:left w:w="28" w:type="dxa"/>
              <w:bottom w:w="57" w:type="dxa"/>
              <w:right w:w="28" w:type="dxa"/>
            </w:tcMar>
          </w:tcPr>
          <w:p w14:paraId="111696F8"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27厚労告96</w:t>
            </w:r>
          </w:p>
          <w:p w14:paraId="2AAA6C94"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第3号</w:t>
            </w:r>
          </w:p>
        </w:tc>
      </w:tr>
      <w:tr w:rsidR="009C084B" w:rsidRPr="009C084B" w14:paraId="27C9E03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F8F21B1"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010C337C"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連携する定期巡回・随時対応型訪問介護看護事業所の名称、住所その他必要な事項を市長に届け出ている訪問看護事業所であること。</w:t>
            </w:r>
          </w:p>
          <w:p w14:paraId="4C1FC7A8" w14:textId="77777777" w:rsidR="00D61EBF" w:rsidRPr="009C084B" w:rsidRDefault="00D61EBF" w:rsidP="00D61EBF">
            <w:pPr>
              <w:snapToGrid w:val="0"/>
              <w:rPr>
                <w:rFonts w:ascii="ＭＳ 明朝" w:hAnsi="ＭＳ 明朝"/>
                <w:color w:val="000000" w:themeColor="text1"/>
                <w:spacing w:val="-4"/>
                <w:sz w:val="18"/>
                <w:szCs w:val="18"/>
              </w:rPr>
            </w:pPr>
          </w:p>
        </w:tc>
        <w:tc>
          <w:tcPr>
            <w:tcW w:w="996" w:type="dxa"/>
            <w:tcBorders>
              <w:left w:val="single" w:sz="4" w:space="0" w:color="auto"/>
              <w:bottom w:val="single" w:sz="4" w:space="0" w:color="auto"/>
              <w:right w:val="single" w:sz="4" w:space="0" w:color="auto"/>
            </w:tcBorders>
            <w:shd w:val="clear" w:color="auto" w:fill="auto"/>
          </w:tcPr>
          <w:p w14:paraId="7A3B46EE" w14:textId="77777777" w:rsidR="00D61EBF" w:rsidRPr="009C084B" w:rsidRDefault="00D61EBF" w:rsidP="00D61EBF">
            <w:pPr>
              <w:snapToGrid w:val="0"/>
              <w:rPr>
                <w:rFonts w:ascii="ＭＳ 明朝" w:hAnsi="ＭＳ 明朝"/>
                <w:color w:val="000000" w:themeColor="text1"/>
                <w:sz w:val="18"/>
                <w:szCs w:val="18"/>
              </w:rPr>
            </w:pPr>
          </w:p>
        </w:tc>
        <w:tc>
          <w:tcPr>
            <w:tcW w:w="1219" w:type="dxa"/>
            <w:vMerge/>
            <w:tcBorders>
              <w:left w:val="single" w:sz="4" w:space="0" w:color="auto"/>
              <w:bottom w:val="single" w:sz="4" w:space="0" w:color="auto"/>
            </w:tcBorders>
            <w:shd w:val="clear" w:color="auto" w:fill="auto"/>
            <w:tcMar>
              <w:top w:w="0" w:type="dxa"/>
              <w:left w:w="28" w:type="dxa"/>
              <w:bottom w:w="57" w:type="dxa"/>
              <w:right w:w="28" w:type="dxa"/>
            </w:tcMar>
          </w:tcPr>
          <w:p w14:paraId="4F1D0807"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1659BD8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6AB787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B3A63CB"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准看護師が訪問看護を行った場合は、所定単位数の１００分の９８に相当する単位数を算定していますか。</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A1363C7" w14:textId="3FD8D69F"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560370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24E774AE" w14:textId="01491F50"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62337735"/>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5E73F134" w14:textId="4557BDA8"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27313223"/>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20F9485C"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1CE6DC90"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BC992A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4F0CE97D"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保健師、看護師又は准看護師が利用者（要介護状態区分が要介護５である者に限る。）に対して訪問看護を行った場合は、１月につき８００単位を所定単位数に加算していますか。</w:t>
            </w:r>
          </w:p>
          <w:p w14:paraId="3D6636CE" w14:textId="77777777" w:rsidR="00D61EBF" w:rsidRPr="009C084B" w:rsidRDefault="00D61EBF" w:rsidP="00D61EBF">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55140E0" w14:textId="20718572"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2608201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69328227" w14:textId="41FF7BA7"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75239624"/>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51B7F586" w14:textId="00D18039"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9595990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952E9FA"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77C2256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FA83164"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527BA231"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④　１人の利用者に対し、一の訪問看護事業所が訪問看護費を算定している場合には、別の訪問看護事業所においては、当該訪問看護費は算定していませんか。</w:t>
            </w:r>
          </w:p>
          <w:p w14:paraId="6C0A1BF9"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5AE0080E" w14:textId="0048E601"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82209648"/>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5FA1F0CD" w14:textId="071A334B"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41813482"/>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629FE201" w14:textId="5A3238E6"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38656246"/>
                <w14:checkbox>
                  <w14:checked w14:val="0"/>
                  <w14:checkedState w14:val="2611" w14:font="ＭＳ 明朝"/>
                  <w14:uncheckedState w14:val="2610" w14:font="ＭＳ ゴシック"/>
                </w14:checkbox>
              </w:sdtPr>
              <w:sdtEndPr/>
              <w:sdtContent>
                <w:r w:rsidR="00053D35"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AAE3208"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49B4604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E230CEE"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1B3FF2B"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pacing w:val="-4"/>
                <w:sz w:val="18"/>
                <w:szCs w:val="18"/>
              </w:rPr>
              <w:t>定期巡回・随時対応型訪問介護看護事業所との連携については、訪問看護を２４時間行うことができる体制を整えている事業所として、緊急時訪問看護加算の届け出をしていることが必要です。</w:t>
            </w:r>
          </w:p>
        </w:tc>
        <w:tc>
          <w:tcPr>
            <w:tcW w:w="996" w:type="dxa"/>
            <w:tcBorders>
              <w:left w:val="single" w:sz="4" w:space="0" w:color="auto"/>
              <w:right w:val="single" w:sz="4" w:space="0" w:color="auto"/>
            </w:tcBorders>
            <w:shd w:val="clear" w:color="auto" w:fill="auto"/>
          </w:tcPr>
          <w:p w14:paraId="01510671"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C70CD28"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2E7B4289"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Pr="009C084B">
              <w:rPr>
                <w:rFonts w:ascii="ＭＳ 明朝" w:hAnsi="ＭＳ 明朝" w:hint="eastAsia"/>
                <w:color w:val="000000" w:themeColor="text1"/>
                <w:sz w:val="16"/>
                <w:szCs w:val="16"/>
              </w:rPr>
              <w:t>5</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①</w:t>
            </w:r>
          </w:p>
        </w:tc>
      </w:tr>
      <w:tr w:rsidR="009C084B" w:rsidRPr="009C084B" w14:paraId="59E9B3A3" w14:textId="77777777" w:rsidTr="00385293">
        <w:trPr>
          <w:trHeight w:val="2638"/>
        </w:trPr>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27DEE943"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DA78090"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定期巡回・随時対応型訪問介護看護の報酬は月額定額報酬ですが、次のような場合には次のような取扱いとします。</w:t>
            </w:r>
          </w:p>
          <w:p w14:paraId="0DFBEA42"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p w14:paraId="1456A691" w14:textId="77777777" w:rsidR="00D61EBF" w:rsidRPr="009C084B" w:rsidRDefault="00D61EBF" w:rsidP="00385293">
            <w:pPr>
              <w:snapToGrid w:val="0"/>
              <w:ind w:left="264" w:hangingChars="150" w:hanging="264"/>
              <w:rPr>
                <w:rFonts w:ascii="ＭＳ 明朝" w:hAnsi="ＭＳ 明朝"/>
                <w:color w:val="000000" w:themeColor="text1"/>
                <w:sz w:val="18"/>
                <w:szCs w:val="18"/>
              </w:rPr>
            </w:pPr>
            <w:r w:rsidRPr="009C084B">
              <w:rPr>
                <w:rFonts w:ascii="ＭＳ 明朝" w:hAnsi="ＭＳ 明朝" w:hint="eastAsia"/>
                <w:color w:val="000000" w:themeColor="text1"/>
                <w:sz w:val="18"/>
                <w:szCs w:val="18"/>
              </w:rPr>
              <w:t>（1）月の途中から訪問看護を利用した場合又は月の途中で訪問看護の利用を終了した場合には、利用期間（訪問看護の利用を開始した日から月末日まで又は当該月の初日から利用を終了した日まで）に対応した単位数を算定する（以下「日割り計算」という。）こととします。</w:t>
            </w:r>
          </w:p>
          <w:p w14:paraId="60CC0FD1" w14:textId="77777777" w:rsidR="00D61EBF" w:rsidRPr="009C084B" w:rsidRDefault="00D61EBF" w:rsidP="00385293">
            <w:pPr>
              <w:snapToGrid w:val="0"/>
              <w:ind w:left="264" w:hangingChars="150" w:hanging="264"/>
              <w:rPr>
                <w:rFonts w:ascii="ＭＳ 明朝" w:hAnsi="ＭＳ 明朝"/>
                <w:color w:val="000000" w:themeColor="text1"/>
                <w:sz w:val="18"/>
                <w:szCs w:val="18"/>
              </w:rPr>
            </w:pPr>
            <w:r w:rsidRPr="009C084B">
              <w:rPr>
                <w:rFonts w:ascii="ＭＳ 明朝" w:hAnsi="ＭＳ 明朝" w:hint="eastAsia"/>
                <w:color w:val="000000" w:themeColor="text1"/>
                <w:sz w:val="18"/>
                <w:szCs w:val="18"/>
              </w:rPr>
              <w:t>（2）月の途中に短期入所生活介護又は短期入所療養介護を利用している場合は、その期間について日割り計算により算定します。</w:t>
            </w:r>
          </w:p>
          <w:p w14:paraId="63387BF9" w14:textId="77777777" w:rsidR="00D61EBF" w:rsidRPr="009C084B" w:rsidRDefault="00D61EBF" w:rsidP="00385293">
            <w:pPr>
              <w:snapToGrid w:val="0"/>
              <w:ind w:left="264" w:hangingChars="150" w:hanging="264"/>
              <w:rPr>
                <w:rFonts w:ascii="ＭＳ 明朝" w:hAnsi="ＭＳ 明朝"/>
                <w:color w:val="000000" w:themeColor="text1"/>
                <w:sz w:val="18"/>
                <w:szCs w:val="18"/>
              </w:rPr>
            </w:pPr>
            <w:r w:rsidRPr="009C084B">
              <w:rPr>
                <w:rFonts w:ascii="ＭＳ 明朝" w:hAnsi="ＭＳ 明朝" w:hint="eastAsia"/>
                <w:color w:val="000000" w:themeColor="text1"/>
                <w:sz w:val="18"/>
                <w:szCs w:val="18"/>
              </w:rPr>
              <w:t>（3）月の途中で要介護５から他の要介護度に変更となった場合、及び他の要介護度から要介護５に変更になった場合は日割り計算により算定します。</w:t>
            </w:r>
          </w:p>
          <w:p w14:paraId="51699F9A" w14:textId="77777777" w:rsidR="00D61EBF" w:rsidRPr="009C084B" w:rsidRDefault="00D61EBF" w:rsidP="00385293">
            <w:pPr>
              <w:snapToGrid w:val="0"/>
              <w:ind w:left="264" w:hangingChars="150" w:hanging="264"/>
              <w:rPr>
                <w:rFonts w:ascii="ＭＳ 明朝" w:hAnsi="ＭＳ 明朝"/>
                <w:color w:val="000000" w:themeColor="text1"/>
                <w:sz w:val="18"/>
                <w:szCs w:val="18"/>
              </w:rPr>
            </w:pPr>
            <w:r w:rsidRPr="009C084B">
              <w:rPr>
                <w:rFonts w:ascii="ＭＳ 明朝" w:hAnsi="ＭＳ 明朝" w:hint="eastAsia"/>
                <w:color w:val="000000" w:themeColor="text1"/>
                <w:sz w:val="18"/>
                <w:szCs w:val="18"/>
              </w:rPr>
              <w:t>（4）月途中で、末期の悪性腫瘍又は別に厚生労働大臣が定める疾病の状態（平27厚労告94第四号　参照）となった場合は、その状態にある期間について日割り計算により算定します。</w:t>
            </w:r>
          </w:p>
          <w:p w14:paraId="5C1CC577" w14:textId="77777777" w:rsidR="00D61EBF" w:rsidRPr="009C084B" w:rsidRDefault="00D61EBF" w:rsidP="00D61EBF">
            <w:pPr>
              <w:snapToGrid w:val="0"/>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56D03CFF"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0DC0E984"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3CCB2F7D"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Pr="009C084B">
              <w:rPr>
                <w:rFonts w:ascii="ＭＳ 明朝" w:hAnsi="ＭＳ 明朝" w:hint="eastAsia"/>
                <w:color w:val="000000" w:themeColor="text1"/>
                <w:sz w:val="16"/>
                <w:szCs w:val="16"/>
              </w:rPr>
              <w:t>5</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②</w:t>
            </w:r>
          </w:p>
        </w:tc>
      </w:tr>
      <w:tr w:rsidR="009C084B" w:rsidRPr="009C084B" w14:paraId="38DD5EBD" w14:textId="77777777" w:rsidTr="00140EC3">
        <w:trPr>
          <w:trHeight w:val="1898"/>
        </w:trPr>
        <w:tc>
          <w:tcPr>
            <w:tcW w:w="1268" w:type="dxa"/>
            <w:tcBorders>
              <w:top w:val="single" w:sz="4" w:space="0" w:color="auto"/>
              <w:bottom w:val="nil"/>
              <w:right w:val="single" w:sz="4" w:space="0" w:color="auto"/>
            </w:tcBorders>
            <w:shd w:val="clear" w:color="auto" w:fill="auto"/>
            <w:tcMar>
              <w:top w:w="0" w:type="dxa"/>
              <w:left w:w="28" w:type="dxa"/>
              <w:bottom w:w="57" w:type="dxa"/>
              <w:right w:w="28" w:type="dxa"/>
            </w:tcMar>
          </w:tcPr>
          <w:p w14:paraId="759D5D43" w14:textId="1BC70CA5"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1F2485" w:rsidRPr="009C084B">
              <w:rPr>
                <w:rFonts w:ascii="ＭＳ 明朝" w:hAnsi="ＭＳ 明朝" w:hint="eastAsia"/>
                <w:color w:val="000000" w:themeColor="text1"/>
                <w:sz w:val="18"/>
                <w:szCs w:val="18"/>
              </w:rPr>
              <w:t>10</w:t>
            </w:r>
          </w:p>
          <w:p w14:paraId="310FC682"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中山間地域等居住者加算</w:t>
            </w:r>
          </w:p>
          <w:p w14:paraId="453F23BF"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224B2AE8" w14:textId="77777777" w:rsidR="00D61EBF" w:rsidRPr="009C084B" w:rsidRDefault="00D61EBF" w:rsidP="00D61EBF">
            <w:pPr>
              <w:widowControl/>
              <w:snapToGrid w:val="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xml:space="preserve">　別に厚生労働大臣が定める地域に居住している利用者に対して、通常の事業の実施地域を越えて、看護師等が訪問看護を行った場合は、訪問看護ステーションの場合及び病院又診療所の場合については、１回につき所定単位数の１００分の５に相当する単位数を、定期巡回・随時対応型訪問介護看護事業所と連携して訪問看護を行う場合については、１月につき所定単位数の１００分の５に相当する単位数を所定単位数に加算していますか。</w:t>
            </w:r>
          </w:p>
          <w:p w14:paraId="38B9DBED" w14:textId="77777777" w:rsidR="00D61EBF" w:rsidRPr="009C084B" w:rsidRDefault="00D61EBF" w:rsidP="00D61EBF">
            <w:pPr>
              <w:widowControl/>
              <w:snapToGrid w:val="0"/>
              <w:jc w:val="left"/>
              <w:rPr>
                <w:rFonts w:ascii="ＭＳ 明朝" w:hAnsi="ＭＳ 明朝" w:cs="ＭＳ Ｐゴシック"/>
                <w:snapToGrid/>
                <w:color w:val="000000" w:themeColor="text1"/>
                <w:spacing w:val="0"/>
                <w:sz w:val="18"/>
                <w:szCs w:val="18"/>
              </w:rPr>
            </w:pPr>
          </w:p>
          <w:p w14:paraId="4D36DE2D" w14:textId="77777777" w:rsidR="00D61EBF" w:rsidRPr="009C084B" w:rsidRDefault="00D61EBF" w:rsidP="00D61EBF">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対象地域：さいたま市の近隣では、春日部市(宝珠花）　（対象地域はこれ以外もあります）</w:t>
            </w:r>
          </w:p>
          <w:p w14:paraId="4CF63E56" w14:textId="77777777" w:rsidR="00D61EBF" w:rsidRPr="009C084B" w:rsidRDefault="00D61EBF" w:rsidP="00D61EBF">
            <w:pPr>
              <w:widowControl/>
              <w:snapToGrid w:val="0"/>
              <w:ind w:left="180" w:hangingChars="100" w:hanging="180"/>
              <w:jc w:val="left"/>
              <w:rPr>
                <w:rFonts w:ascii="ＭＳ 明朝" w:hAnsi="ＭＳ 明朝" w:cs="ＭＳ Ｐゴシック"/>
                <w:snapToGrid/>
                <w:color w:val="000000" w:themeColor="text1"/>
                <w:spacing w:val="0"/>
                <w:sz w:val="18"/>
                <w:szCs w:val="18"/>
              </w:rPr>
            </w:pPr>
          </w:p>
          <w:p w14:paraId="1DC248DA" w14:textId="77777777" w:rsidR="00D61EBF" w:rsidRPr="009C084B" w:rsidRDefault="00D61EBF" w:rsidP="00D61EBF">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9C084B">
              <w:rPr>
                <w:rFonts w:ascii="ＭＳ 明朝" w:hAnsi="ＭＳ 明朝" w:cs="ＭＳ Ｐゴシック" w:hint="eastAsia"/>
                <w:snapToGrid/>
                <w:color w:val="000000" w:themeColor="text1"/>
                <w:spacing w:val="0"/>
                <w:sz w:val="18"/>
                <w:szCs w:val="18"/>
              </w:rPr>
              <w:t>※　本加算を算定する利用者については、交通費の支払いを受けることはできません。</w:t>
            </w:r>
          </w:p>
          <w:p w14:paraId="4171A458" w14:textId="77777777" w:rsidR="00D61EBF" w:rsidRPr="009C084B" w:rsidRDefault="00D61EBF" w:rsidP="00D61EBF">
            <w:pPr>
              <w:snapToGrid w:val="0"/>
              <w:rPr>
                <w:rFonts w:ascii="ＭＳ 明朝" w:hAnsi="ＭＳ 明朝"/>
                <w:color w:val="000000" w:themeColor="text1"/>
                <w:sz w:val="18"/>
                <w:szCs w:val="18"/>
              </w:rPr>
            </w:pPr>
          </w:p>
          <w:p w14:paraId="3FBA92F2"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本加算は、所定単位数の５％加算としていますが、この場合の所定単位数には緊急時訪問看護加算、特別管理加算及びターミナルケア加算を含みません。</w:t>
            </w:r>
          </w:p>
          <w:p w14:paraId="73A4129F" w14:textId="77777777" w:rsidR="00D61EBF" w:rsidRPr="009C084B" w:rsidRDefault="00D61EBF" w:rsidP="00D61EBF">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clear" w:color="auto" w:fill="auto"/>
          </w:tcPr>
          <w:p w14:paraId="786B4D40" w14:textId="77FBD6B5"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72231770"/>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477F9B3E" w14:textId="3EB03A22"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51150833"/>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05737145" w14:textId="13A025A7"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65251187"/>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38CD0C14"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平12厚告19</w:t>
            </w:r>
          </w:p>
          <w:p w14:paraId="11072E7F" w14:textId="6EBC5B2B"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別表3の注</w:t>
            </w:r>
            <w:r w:rsidR="003A5B57" w:rsidRPr="009C084B">
              <w:rPr>
                <w:rFonts w:ascii="ＭＳ 明朝" w:hAnsi="ＭＳ 明朝" w:hint="eastAsia"/>
                <w:color w:val="000000" w:themeColor="text1"/>
                <w:sz w:val="16"/>
                <w:szCs w:val="16"/>
              </w:rPr>
              <w:t>11</w:t>
            </w:r>
          </w:p>
          <w:p w14:paraId="27B8F4B6" w14:textId="77777777" w:rsidR="00D61EBF" w:rsidRPr="009C084B" w:rsidRDefault="00D61EBF" w:rsidP="00D61EBF">
            <w:pPr>
              <w:snapToGrid w:val="0"/>
              <w:rPr>
                <w:rFonts w:ascii="ＭＳ 明朝" w:hAnsi="ＭＳ 明朝"/>
                <w:color w:val="000000" w:themeColor="text1"/>
                <w:sz w:val="16"/>
                <w:szCs w:val="16"/>
              </w:rPr>
            </w:pPr>
          </w:p>
          <w:p w14:paraId="328FC426" w14:textId="77777777" w:rsidR="00D61EBF" w:rsidRPr="009C084B" w:rsidRDefault="00D61EBF" w:rsidP="00D61EBF">
            <w:pPr>
              <w:snapToGrid w:val="0"/>
              <w:rPr>
                <w:rFonts w:ascii="ＭＳ 明朝" w:hAnsi="ＭＳ 明朝"/>
                <w:color w:val="000000" w:themeColor="text1"/>
                <w:sz w:val="16"/>
                <w:szCs w:val="16"/>
              </w:rPr>
            </w:pPr>
          </w:p>
          <w:p w14:paraId="039A8F9E" w14:textId="77777777" w:rsidR="00D61EBF" w:rsidRPr="009C084B" w:rsidRDefault="00D61EBF" w:rsidP="00D61EBF">
            <w:pPr>
              <w:snapToGrid w:val="0"/>
              <w:rPr>
                <w:rFonts w:ascii="ＭＳ 明朝" w:hAnsi="ＭＳ 明朝"/>
                <w:color w:val="000000" w:themeColor="text1"/>
                <w:sz w:val="16"/>
                <w:szCs w:val="16"/>
              </w:rPr>
            </w:pPr>
          </w:p>
          <w:p w14:paraId="00449686" w14:textId="77777777" w:rsidR="00D61EBF" w:rsidRPr="009C084B" w:rsidRDefault="00D61EBF" w:rsidP="00D61EBF">
            <w:pPr>
              <w:snapToGrid w:val="0"/>
              <w:rPr>
                <w:rFonts w:ascii="ＭＳ 明朝" w:hAnsi="ＭＳ 明朝"/>
                <w:color w:val="000000" w:themeColor="text1"/>
                <w:sz w:val="16"/>
                <w:szCs w:val="16"/>
              </w:rPr>
            </w:pPr>
          </w:p>
          <w:p w14:paraId="14ED2D99" w14:textId="77777777" w:rsidR="00D61EBF" w:rsidRPr="009C084B" w:rsidRDefault="00D61EBF" w:rsidP="00D61EBF">
            <w:pPr>
              <w:snapToGrid w:val="0"/>
              <w:rPr>
                <w:rFonts w:ascii="ＭＳ 明朝" w:hAnsi="ＭＳ 明朝"/>
                <w:color w:val="000000" w:themeColor="text1"/>
                <w:sz w:val="16"/>
                <w:szCs w:val="16"/>
              </w:rPr>
            </w:pPr>
          </w:p>
          <w:p w14:paraId="2C11B7A7"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平21厚労告83</w:t>
            </w:r>
          </w:p>
          <w:p w14:paraId="2D5534F5" w14:textId="4D2F2705"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第2号</w:t>
            </w:r>
          </w:p>
        </w:tc>
      </w:tr>
      <w:tr w:rsidR="009C084B" w:rsidRPr="009C084B" w14:paraId="4EF5CEA9" w14:textId="77777777" w:rsidTr="0041257D">
        <w:trPr>
          <w:trHeight w:val="32"/>
        </w:trPr>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F885A4B" w14:textId="52E00CB0"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1F2485" w:rsidRPr="009C084B">
              <w:rPr>
                <w:rFonts w:ascii="ＭＳ 明朝" w:hAnsi="ＭＳ 明朝" w:hint="eastAsia"/>
                <w:color w:val="000000" w:themeColor="text1"/>
                <w:sz w:val="18"/>
                <w:szCs w:val="18"/>
              </w:rPr>
              <w:t>11</w:t>
            </w:r>
          </w:p>
          <w:p w14:paraId="4CFCBCB9"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緊急時訪問看護加算</w:t>
            </w:r>
          </w:p>
          <w:p w14:paraId="16E0D801"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656FBC1" w14:textId="18F020B8" w:rsidR="00C26A9B" w:rsidRPr="009C084B" w:rsidRDefault="00D61EBF" w:rsidP="00C26A9B">
            <w:pPr>
              <w:snapToGrid w:val="0"/>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別に厚生労働大臣が定める基準に適合しているものとして</w:t>
            </w:r>
            <w:r w:rsidRPr="009C084B">
              <w:rPr>
                <w:rFonts w:ascii="ＭＳ 明朝" w:hAnsi="ＭＳ 明朝" w:cs="ＭＳ Ｐゴシック" w:hint="eastAsia"/>
                <w:snapToGrid/>
                <w:color w:val="000000" w:themeColor="text1"/>
                <w:spacing w:val="0"/>
                <w:sz w:val="18"/>
                <w:szCs w:val="18"/>
                <w:u w:val="single"/>
              </w:rPr>
              <w:t>、厚生労働省の使用に係る電子計算機（入出力装置を含む。以下同じ。）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きない場合にあっては、電子メールの利用その他の適切な方法とする。以下「電子情報処理組織を使用する方法」という。）により、市長に対し、厚生労働省老健局長（以下「老健局長」という。）が定める様式による届出を行った</w:t>
            </w:r>
            <w:r w:rsidRPr="009C084B">
              <w:rPr>
                <w:rFonts w:ascii="ＭＳ 明朝" w:hAnsi="ＭＳ 明朝" w:hint="eastAsia"/>
                <w:color w:val="000000" w:themeColor="text1"/>
                <w:sz w:val="18"/>
                <w:szCs w:val="18"/>
              </w:rPr>
              <w:t>訪問看護ステーションが、利用者の同意を得て、利用者又はその家族等に対して当該基準により２４時間連絡できる体制にあって、かつ、計画的に訪問することとなっていない緊急時訪問を必要に応じて行う体制にある場合には、緊急時訪問看護加算として</w:t>
            </w:r>
            <w:r w:rsidR="00C26A9B" w:rsidRPr="009C084B">
              <w:rPr>
                <w:rFonts w:ascii="ＭＳ 明朝" w:hAnsi="ＭＳ 明朝" w:hint="eastAsia"/>
                <w:color w:val="000000" w:themeColor="text1"/>
                <w:sz w:val="18"/>
                <w:szCs w:val="18"/>
                <w:u w:val="single"/>
              </w:rPr>
              <w:t>、次に掲げる区分に応じ、</w:t>
            </w:r>
            <w:r w:rsidR="00C26A9B" w:rsidRPr="009C084B">
              <w:rPr>
                <w:rFonts w:ascii="ＭＳ 明朝" w:hAnsi="ＭＳ 明朝" w:hint="eastAsia"/>
                <w:color w:val="000000" w:themeColor="text1"/>
                <w:sz w:val="18"/>
                <w:szCs w:val="18"/>
              </w:rPr>
              <w:t>１月につき</w:t>
            </w:r>
            <w:r w:rsidR="00C26A9B" w:rsidRPr="009C084B">
              <w:rPr>
                <w:rFonts w:ascii="ＭＳ 明朝" w:hAnsi="ＭＳ 明朝" w:hint="eastAsia"/>
                <w:color w:val="000000" w:themeColor="text1"/>
                <w:sz w:val="18"/>
                <w:szCs w:val="18"/>
                <w:u w:val="single"/>
              </w:rPr>
              <w:t>次に掲げる単位数</w:t>
            </w:r>
            <w:r w:rsidR="00C26A9B" w:rsidRPr="009C084B">
              <w:rPr>
                <w:rFonts w:ascii="ＭＳ 明朝" w:hAnsi="ＭＳ 明朝" w:hint="eastAsia"/>
                <w:color w:val="000000" w:themeColor="text1"/>
                <w:sz w:val="18"/>
                <w:szCs w:val="18"/>
              </w:rPr>
              <w:t>を所定単位数に加算</w:t>
            </w:r>
            <w:r w:rsidR="00B9358D" w:rsidRPr="009C084B">
              <w:rPr>
                <w:rFonts w:ascii="ＭＳ 明朝" w:hAnsi="ＭＳ 明朝" w:hint="eastAsia"/>
                <w:color w:val="000000" w:themeColor="text1"/>
                <w:sz w:val="18"/>
                <w:szCs w:val="18"/>
              </w:rPr>
              <w:t>していますか</w:t>
            </w:r>
            <w:r w:rsidR="00C26A9B" w:rsidRPr="009C084B">
              <w:rPr>
                <w:rFonts w:ascii="ＭＳ 明朝" w:hAnsi="ＭＳ 明朝" w:hint="eastAsia"/>
                <w:color w:val="000000" w:themeColor="text1"/>
                <w:sz w:val="18"/>
                <w:szCs w:val="18"/>
              </w:rPr>
              <w:t>。</w:t>
            </w:r>
          </w:p>
          <w:p w14:paraId="4388C652" w14:textId="3526F81B" w:rsidR="00C26A9B" w:rsidRPr="009C084B" w:rsidRDefault="00B9358D" w:rsidP="00D61EBF">
            <w:pPr>
              <w:snapToGrid w:val="0"/>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※（Ⅰ）（Ⅱ）いずれかの加算のみ算定可能です。</w:t>
            </w:r>
          </w:p>
          <w:p w14:paraId="5F62D908" w14:textId="77777777" w:rsidR="00D61EBF" w:rsidRPr="009C084B" w:rsidRDefault="00D61EBF" w:rsidP="00B9358D">
            <w:pPr>
              <w:snapToGrid w:val="0"/>
              <w:rPr>
                <w:rFonts w:ascii="ＭＳ 明朝" w:hAnsi="ＭＳ 明朝"/>
                <w:color w:val="000000" w:themeColor="text1"/>
                <w:sz w:val="18"/>
                <w:szCs w:val="18"/>
              </w:rPr>
            </w:pPr>
          </w:p>
          <w:p w14:paraId="2F051037" w14:textId="34025D4A" w:rsidR="00F44DFB" w:rsidRPr="009C084B" w:rsidRDefault="00F44DFB" w:rsidP="00F44DFB">
            <w:pPr>
              <w:snapToGrid w:val="0"/>
              <w:ind w:leftChars="100" w:left="20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(1) 緊急時訪問看護加算</w:t>
            </w:r>
            <w:r w:rsidRPr="009C084B">
              <w:rPr>
                <w:rFonts w:ascii="ＭＳ 明朝" w:hAnsi="ＭＳ 明朝"/>
                <w:color w:val="000000" w:themeColor="text1"/>
                <w:sz w:val="18"/>
                <w:szCs w:val="18"/>
                <w:u w:val="single"/>
              </w:rPr>
              <w:t>(</w:t>
            </w:r>
            <w:r w:rsidRPr="009C084B">
              <w:rPr>
                <w:rFonts w:ascii="ＭＳ 明朝" w:hAnsi="ＭＳ 明朝" w:hint="eastAsia"/>
                <w:color w:val="000000" w:themeColor="text1"/>
                <w:sz w:val="18"/>
                <w:szCs w:val="18"/>
                <w:u w:val="single"/>
              </w:rPr>
              <w:t>Ⅰ</w:t>
            </w:r>
            <w:r w:rsidRPr="009C084B">
              <w:rPr>
                <w:rFonts w:ascii="ＭＳ 明朝" w:hAnsi="ＭＳ 明朝"/>
                <w:color w:val="000000" w:themeColor="text1"/>
                <w:sz w:val="18"/>
                <w:szCs w:val="18"/>
                <w:u w:val="single"/>
              </w:rPr>
              <w:t>)</w:t>
            </w:r>
          </w:p>
          <w:p w14:paraId="704BDB3B" w14:textId="1CE4DF25" w:rsidR="00F44DFB" w:rsidRPr="009C084B" w:rsidRDefault="00F44DFB" w:rsidP="00F44DFB">
            <w:pPr>
              <w:snapToGrid w:val="0"/>
              <w:ind w:leftChars="200" w:left="412"/>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(一)</w:t>
            </w:r>
            <w:r w:rsidRPr="009C084B">
              <w:rPr>
                <w:rFonts w:ascii="ＭＳ 明朝" w:hAnsi="ＭＳ 明朝"/>
                <w:color w:val="000000" w:themeColor="text1"/>
                <w:sz w:val="18"/>
                <w:szCs w:val="18"/>
                <w:u w:val="single"/>
              </w:rPr>
              <w:t xml:space="preserve"> </w:t>
            </w:r>
            <w:r w:rsidRPr="009C084B">
              <w:rPr>
                <w:rFonts w:ascii="ＭＳ 明朝" w:hAnsi="ＭＳ 明朝" w:hint="eastAsia"/>
                <w:color w:val="000000" w:themeColor="text1"/>
                <w:sz w:val="18"/>
                <w:szCs w:val="18"/>
                <w:u w:val="single"/>
              </w:rPr>
              <w:t>訪問看護ステーションの場合</w:t>
            </w:r>
            <w:r w:rsidRPr="009C084B">
              <w:rPr>
                <w:rFonts w:ascii="ＭＳ 明朝" w:hAnsi="ＭＳ 明朝" w:hint="eastAsia"/>
                <w:color w:val="000000" w:themeColor="text1"/>
                <w:sz w:val="18"/>
                <w:szCs w:val="18"/>
              </w:rPr>
              <w:t xml:space="preserve">　</w:t>
            </w:r>
            <w:r w:rsidR="005D7524"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600単位</w:t>
            </w:r>
          </w:p>
          <w:p w14:paraId="29264AB0" w14:textId="135148D0" w:rsidR="00F44DFB" w:rsidRPr="009C084B" w:rsidRDefault="00F44DFB" w:rsidP="00F44DFB">
            <w:pPr>
              <w:snapToGrid w:val="0"/>
              <w:ind w:leftChars="200" w:left="412"/>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(ニ) 病院又は診療所の場合</w:t>
            </w: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325単位</w:t>
            </w:r>
          </w:p>
          <w:p w14:paraId="3D0C1D47" w14:textId="07FB588B" w:rsidR="00F44DFB" w:rsidRPr="009C084B" w:rsidRDefault="00F44DFB" w:rsidP="00F44DFB">
            <w:pPr>
              <w:snapToGrid w:val="0"/>
              <w:ind w:leftChars="100" w:left="20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(2) 緊急時訪問看護加算</w:t>
            </w:r>
            <w:r w:rsidRPr="009C084B">
              <w:rPr>
                <w:rFonts w:ascii="ＭＳ 明朝" w:hAnsi="ＭＳ 明朝"/>
                <w:color w:val="000000" w:themeColor="text1"/>
                <w:sz w:val="18"/>
                <w:szCs w:val="18"/>
                <w:u w:val="single"/>
              </w:rPr>
              <w:t>(</w:t>
            </w:r>
            <w:r w:rsidRPr="009C084B">
              <w:rPr>
                <w:rFonts w:ascii="ＭＳ 明朝" w:hAnsi="ＭＳ 明朝" w:hint="eastAsia"/>
                <w:color w:val="000000" w:themeColor="text1"/>
                <w:sz w:val="18"/>
                <w:szCs w:val="18"/>
                <w:u w:val="single"/>
              </w:rPr>
              <w:t>Ⅱ</w:t>
            </w:r>
            <w:r w:rsidRPr="009C084B">
              <w:rPr>
                <w:rFonts w:ascii="ＭＳ 明朝" w:hAnsi="ＭＳ 明朝"/>
                <w:color w:val="000000" w:themeColor="text1"/>
                <w:sz w:val="18"/>
                <w:szCs w:val="18"/>
                <w:u w:val="single"/>
              </w:rPr>
              <w:t>)</w:t>
            </w:r>
          </w:p>
          <w:p w14:paraId="14CBF062" w14:textId="30631A25" w:rsidR="00F44DFB" w:rsidRPr="009C084B" w:rsidRDefault="00F44DFB" w:rsidP="00F44DFB">
            <w:pPr>
              <w:snapToGrid w:val="0"/>
              <w:ind w:leftChars="200" w:left="412"/>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(一)</w:t>
            </w:r>
            <w:r w:rsidRPr="009C084B">
              <w:rPr>
                <w:rFonts w:ascii="ＭＳ 明朝" w:hAnsi="ＭＳ 明朝"/>
                <w:color w:val="000000" w:themeColor="text1"/>
                <w:sz w:val="18"/>
                <w:szCs w:val="18"/>
                <w:u w:val="single"/>
              </w:rPr>
              <w:t xml:space="preserve"> </w:t>
            </w:r>
            <w:r w:rsidRPr="009C084B">
              <w:rPr>
                <w:rFonts w:ascii="ＭＳ 明朝" w:hAnsi="ＭＳ 明朝" w:hint="eastAsia"/>
                <w:color w:val="000000" w:themeColor="text1"/>
                <w:sz w:val="18"/>
                <w:szCs w:val="18"/>
                <w:u w:val="single"/>
              </w:rPr>
              <w:t>訪問看護ステーションの場合</w:t>
            </w:r>
            <w:r w:rsidRPr="009C084B">
              <w:rPr>
                <w:rFonts w:ascii="ＭＳ 明朝" w:hAnsi="ＭＳ 明朝" w:hint="eastAsia"/>
                <w:color w:val="000000" w:themeColor="text1"/>
                <w:sz w:val="18"/>
                <w:szCs w:val="18"/>
              </w:rPr>
              <w:t xml:space="preserve">　</w:t>
            </w:r>
            <w:r w:rsidR="005D7524"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574単位</w:t>
            </w:r>
          </w:p>
          <w:p w14:paraId="2398BD08" w14:textId="64EEDB53" w:rsidR="00F44DFB" w:rsidRPr="009C084B" w:rsidRDefault="00F44DFB" w:rsidP="00F44DFB">
            <w:pPr>
              <w:snapToGrid w:val="0"/>
              <w:ind w:leftChars="200" w:left="412"/>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(ニ)</w:t>
            </w:r>
            <w:r w:rsidRPr="009C084B">
              <w:rPr>
                <w:rFonts w:ascii="ＭＳ 明朝" w:hAnsi="ＭＳ 明朝"/>
                <w:color w:val="000000" w:themeColor="text1"/>
                <w:sz w:val="18"/>
                <w:szCs w:val="18"/>
                <w:u w:val="single"/>
              </w:rPr>
              <w:t xml:space="preserve"> </w:t>
            </w:r>
            <w:r w:rsidRPr="009C084B">
              <w:rPr>
                <w:rFonts w:ascii="ＭＳ 明朝" w:hAnsi="ＭＳ 明朝" w:hint="eastAsia"/>
                <w:color w:val="000000" w:themeColor="text1"/>
                <w:sz w:val="18"/>
                <w:szCs w:val="18"/>
                <w:u w:val="single"/>
              </w:rPr>
              <w:t>病院又は診療所の場合</w:t>
            </w: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315単位</w:t>
            </w:r>
          </w:p>
          <w:p w14:paraId="27B183C7" w14:textId="77777777" w:rsidR="00F44DFB" w:rsidRPr="009C084B" w:rsidRDefault="00F44DFB" w:rsidP="00B9358D">
            <w:pPr>
              <w:snapToGrid w:val="0"/>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601926F5" w14:textId="37080013"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27886923"/>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3FF871A6" w14:textId="418E4FB9"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4993290"/>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392CD5AE" w14:textId="2983BB5C"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23202802"/>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80E4F07"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27FA78B7" w14:textId="2FDF6C42"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3の注1</w:t>
            </w:r>
            <w:r w:rsidR="003A5B57" w:rsidRPr="009C084B">
              <w:rPr>
                <w:rFonts w:ascii="ＭＳ 明朝" w:hAnsi="ＭＳ 明朝" w:hint="eastAsia"/>
                <w:color w:val="000000" w:themeColor="text1"/>
                <w:sz w:val="16"/>
                <w:szCs w:val="16"/>
              </w:rPr>
              <w:t>2</w:t>
            </w:r>
          </w:p>
        </w:tc>
      </w:tr>
      <w:tr w:rsidR="009C084B" w:rsidRPr="009C084B" w14:paraId="587E5F7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705FC7D"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BB4321C"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【厚生労働大臣が定める基準】</w:t>
            </w:r>
          </w:p>
        </w:tc>
        <w:tc>
          <w:tcPr>
            <w:tcW w:w="996" w:type="dxa"/>
            <w:tcBorders>
              <w:left w:val="single" w:sz="4" w:space="0" w:color="auto"/>
              <w:right w:val="single" w:sz="4" w:space="0" w:color="auto"/>
            </w:tcBorders>
            <w:shd w:val="clear" w:color="auto" w:fill="auto"/>
          </w:tcPr>
          <w:p w14:paraId="5AF328D2"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D71F986"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4BBCF69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3217DFA"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9500D04" w14:textId="2D97ACC1" w:rsidR="002C36C7" w:rsidRPr="009C084B" w:rsidRDefault="002C36C7" w:rsidP="00680312">
            <w:pPr>
              <w:snapToGrid w:val="0"/>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イ</w:t>
            </w:r>
            <w:r w:rsidR="00680312" w:rsidRPr="009C084B">
              <w:rPr>
                <w:rFonts w:ascii="ＭＳ 明朝" w:hAnsi="ＭＳ 明朝" w:hint="eastAsia"/>
                <w:color w:val="000000" w:themeColor="text1"/>
                <w:sz w:val="18"/>
                <w:szCs w:val="18"/>
                <w:u w:val="single"/>
              </w:rPr>
              <w:t xml:space="preserve">　</w:t>
            </w:r>
            <w:r w:rsidRPr="009C084B">
              <w:rPr>
                <w:rFonts w:ascii="ＭＳ 明朝" w:hAnsi="ＭＳ 明朝" w:hint="eastAsia"/>
                <w:color w:val="000000" w:themeColor="text1"/>
                <w:sz w:val="18"/>
                <w:szCs w:val="18"/>
                <w:u w:val="single"/>
              </w:rPr>
              <w:t>緊急時訪問看護加算</w:t>
            </w:r>
            <w:r w:rsidRPr="009C084B">
              <w:rPr>
                <w:rFonts w:ascii="ＭＳ 明朝" w:hAnsi="ＭＳ 明朝"/>
                <w:color w:val="000000" w:themeColor="text1"/>
                <w:sz w:val="18"/>
                <w:szCs w:val="18"/>
                <w:u w:val="single"/>
              </w:rPr>
              <w:t>(</w:t>
            </w:r>
            <w:r w:rsidRPr="009C084B">
              <w:rPr>
                <w:rFonts w:ascii="ＭＳ 明朝" w:hAnsi="ＭＳ 明朝" w:hint="eastAsia"/>
                <w:color w:val="000000" w:themeColor="text1"/>
                <w:sz w:val="18"/>
                <w:szCs w:val="18"/>
                <w:u w:val="single"/>
              </w:rPr>
              <w:t>Ⅰ</w:t>
            </w:r>
            <w:r w:rsidRPr="009C084B">
              <w:rPr>
                <w:rFonts w:ascii="ＭＳ 明朝" w:hAnsi="ＭＳ 明朝"/>
                <w:color w:val="000000" w:themeColor="text1"/>
                <w:sz w:val="18"/>
                <w:szCs w:val="18"/>
                <w:u w:val="single"/>
              </w:rPr>
              <w:t>)</w:t>
            </w:r>
          </w:p>
          <w:p w14:paraId="60D2E2BD" w14:textId="2ECB361D" w:rsidR="002C36C7" w:rsidRPr="009C084B" w:rsidRDefault="002C36C7" w:rsidP="00680312">
            <w:pPr>
              <w:snapToGrid w:val="0"/>
              <w:ind w:firstLineChars="100" w:firstLine="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次に掲げる基準のいずれにも適合すること。</w:t>
            </w:r>
          </w:p>
          <w:p w14:paraId="52319BA8" w14:textId="3318F3E2" w:rsidR="002C36C7" w:rsidRPr="009C084B" w:rsidRDefault="002C36C7" w:rsidP="00680312">
            <w:pPr>
              <w:snapToGrid w:val="0"/>
              <w:ind w:leftChars="100" w:left="646" w:hangingChars="250" w:hanging="44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680312" w:rsidRPr="009C084B">
              <w:rPr>
                <w:rFonts w:ascii="ＭＳ 明朝" w:hAnsi="ＭＳ 明朝" w:hint="eastAsia"/>
                <w:color w:val="000000" w:themeColor="text1"/>
                <w:sz w:val="18"/>
                <w:szCs w:val="18"/>
                <w:u w:val="single"/>
              </w:rPr>
              <w:t>(1)</w:t>
            </w:r>
            <w:r w:rsidRPr="009C084B">
              <w:rPr>
                <w:rFonts w:ascii="ＭＳ 明朝" w:hAnsi="ＭＳ 明朝" w:hint="eastAsia"/>
                <w:color w:val="000000" w:themeColor="text1"/>
                <w:sz w:val="18"/>
                <w:szCs w:val="18"/>
              </w:rPr>
              <w:t xml:space="preserve">　利用者又はその家族等から電話等により看護に関する意見を求められた場合に常時対応できる体制にあること。</w:t>
            </w:r>
          </w:p>
          <w:p w14:paraId="5C8C036F" w14:textId="1E2DD283" w:rsidR="002C36C7" w:rsidRPr="009C084B" w:rsidRDefault="002C36C7" w:rsidP="00680312">
            <w:pPr>
              <w:snapToGrid w:val="0"/>
              <w:ind w:leftChars="100" w:left="646" w:hangingChars="250" w:hanging="440"/>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00680312" w:rsidRPr="009C084B">
              <w:rPr>
                <w:rFonts w:ascii="ＭＳ 明朝" w:hAnsi="ＭＳ 明朝" w:hint="eastAsia"/>
                <w:color w:val="000000" w:themeColor="text1"/>
                <w:sz w:val="18"/>
                <w:szCs w:val="18"/>
                <w:u w:val="single"/>
              </w:rPr>
              <w:t>(2)</w:t>
            </w: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緊急時訪問における看護業務の負担の軽減に資する十分な業務管理等の体制の整備が行われていること。</w:t>
            </w:r>
          </w:p>
          <w:p w14:paraId="75BA1DB8" w14:textId="77777777" w:rsidR="002C36C7" w:rsidRPr="009C084B" w:rsidRDefault="002C36C7" w:rsidP="00680312">
            <w:pPr>
              <w:snapToGrid w:val="0"/>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ロ　緊急時訪問看護加算</w:t>
            </w:r>
            <w:r w:rsidRPr="009C084B">
              <w:rPr>
                <w:rFonts w:ascii="ＭＳ 明朝" w:hAnsi="ＭＳ 明朝"/>
                <w:color w:val="000000" w:themeColor="text1"/>
                <w:sz w:val="18"/>
                <w:szCs w:val="18"/>
                <w:u w:val="single"/>
              </w:rPr>
              <w:t>(</w:t>
            </w:r>
            <w:r w:rsidRPr="009C084B">
              <w:rPr>
                <w:rFonts w:ascii="ＭＳ 明朝" w:hAnsi="ＭＳ 明朝" w:hint="eastAsia"/>
                <w:color w:val="000000" w:themeColor="text1"/>
                <w:sz w:val="18"/>
                <w:szCs w:val="18"/>
                <w:u w:val="single"/>
              </w:rPr>
              <w:t>Ⅱ</w:t>
            </w:r>
            <w:r w:rsidRPr="009C084B">
              <w:rPr>
                <w:rFonts w:ascii="ＭＳ 明朝" w:hAnsi="ＭＳ 明朝"/>
                <w:color w:val="000000" w:themeColor="text1"/>
                <w:sz w:val="18"/>
                <w:szCs w:val="18"/>
                <w:u w:val="single"/>
              </w:rPr>
              <w:t>)</w:t>
            </w:r>
          </w:p>
          <w:p w14:paraId="0B8DB7CA" w14:textId="66878EDC" w:rsidR="002C36C7" w:rsidRPr="009C084B" w:rsidRDefault="002C36C7" w:rsidP="00680312">
            <w:pPr>
              <w:snapToGrid w:val="0"/>
              <w:ind w:firstLineChars="100" w:firstLine="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イ</w:t>
            </w:r>
            <w:r w:rsidR="00680312" w:rsidRPr="009C084B">
              <w:rPr>
                <w:rFonts w:ascii="ＭＳ 明朝" w:hAnsi="ＭＳ 明朝" w:hint="eastAsia"/>
                <w:color w:val="000000" w:themeColor="text1"/>
                <w:sz w:val="18"/>
                <w:szCs w:val="18"/>
                <w:u w:val="single"/>
              </w:rPr>
              <w:t>(1)</w:t>
            </w:r>
            <w:r w:rsidRPr="009C084B">
              <w:rPr>
                <w:rFonts w:ascii="ＭＳ 明朝" w:hAnsi="ＭＳ 明朝" w:hint="eastAsia"/>
                <w:color w:val="000000" w:themeColor="text1"/>
                <w:sz w:val="18"/>
                <w:szCs w:val="18"/>
                <w:u w:val="single"/>
              </w:rPr>
              <w:t>に該当するものであること。</w:t>
            </w:r>
          </w:p>
          <w:p w14:paraId="5EEB2A40" w14:textId="77777777" w:rsidR="00D61EBF" w:rsidRPr="009C084B" w:rsidRDefault="00D61EBF" w:rsidP="00D61EBF">
            <w:pPr>
              <w:snapToGrid w:val="0"/>
              <w:ind w:firstLineChars="100" w:firstLine="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EC0BA5B"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2BA1E7C"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27厚労告95</w:t>
            </w:r>
          </w:p>
          <w:p w14:paraId="79304466"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第7号</w:t>
            </w:r>
          </w:p>
        </w:tc>
      </w:tr>
      <w:tr w:rsidR="009C084B" w:rsidRPr="009C084B" w14:paraId="76C12C44"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B4CCA4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BFA0F2B" w14:textId="77777777" w:rsidR="00D61EBF" w:rsidRPr="009C084B" w:rsidRDefault="00D61EBF" w:rsidP="00D61EBF">
            <w:pPr>
              <w:snapToGrid w:val="0"/>
              <w:ind w:left="176" w:hangingChars="100" w:hanging="176"/>
              <w:rPr>
                <w:rFonts w:ascii="ＭＳ 明朝" w:hAnsi="ＭＳ 明朝"/>
                <w:color w:val="000000" w:themeColor="text1"/>
                <w:spacing w:val="-6"/>
                <w:sz w:val="18"/>
                <w:szCs w:val="18"/>
              </w:rPr>
            </w:pPr>
            <w:r w:rsidRPr="009C084B">
              <w:rPr>
                <w:rFonts w:ascii="ＭＳ 明朝" w:hAnsi="ＭＳ 明朝" w:hint="eastAsia"/>
                <w:color w:val="000000" w:themeColor="text1"/>
                <w:sz w:val="18"/>
                <w:szCs w:val="18"/>
              </w:rPr>
              <w:t>※</w:t>
            </w:r>
            <w:r w:rsidRPr="009C084B">
              <w:rPr>
                <w:rFonts w:ascii="ＭＳ 明朝" w:hAnsi="ＭＳ 明朝" w:hint="eastAsia"/>
                <w:color w:val="000000" w:themeColor="text1"/>
                <w:spacing w:val="-6"/>
                <w:sz w:val="18"/>
                <w:szCs w:val="18"/>
              </w:rPr>
              <w:t xml:space="preserve">　緊急時訪問看護加算については、利用者又はその家族等から電話等により看護に関する意見を求められた場合に常時対応できる体制にある事業所において、当該事業所の看護師等が訪問看護を受けようとする者に対して、当該体制にある旨及び計画的に訪問することとなっていない緊急時訪問を行う体制にある場合には当該加算を算定する旨を説明し、その同意を得た場合に加算します。</w:t>
            </w:r>
          </w:p>
          <w:p w14:paraId="0324AFA1"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1726026"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BDF4F2D"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10ED32C3"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4(16)①</w:t>
            </w:r>
          </w:p>
        </w:tc>
      </w:tr>
      <w:tr w:rsidR="009C084B" w:rsidRPr="009C084B" w14:paraId="45DDCB9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BCC2D34"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2EF1184"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緊急時訪問看護加算については、当該月の第１回目の介護保険の給付対象となる訪問看護を行った日の所定単位数に加算するものとします。</w:t>
            </w:r>
          </w:p>
          <w:p w14:paraId="016CF859" w14:textId="4C802687" w:rsidR="00D61EBF" w:rsidRPr="009C084B" w:rsidRDefault="00D61EBF" w:rsidP="006F2716">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なお緊急時訪問看護加算を介護保険で請求した場合には、同月に定期巡回・随時対応型訪問介護看護</w:t>
            </w:r>
            <w:r w:rsidR="006F2716" w:rsidRPr="009C084B">
              <w:rPr>
                <w:rFonts w:ascii="ＭＳ 明朝" w:hAnsi="ＭＳ 明朝" w:hint="eastAsia"/>
                <w:color w:val="000000" w:themeColor="text1"/>
                <w:sz w:val="18"/>
                <w:szCs w:val="18"/>
                <w:u w:val="single"/>
              </w:rPr>
              <w:t>を利用した場合の緊急時訪問看護加算</w:t>
            </w:r>
            <w:r w:rsidR="006F2716" w:rsidRPr="009C084B">
              <w:rPr>
                <w:rFonts w:ascii="ＭＳ 明朝" w:hAnsi="ＭＳ 明朝" w:hint="eastAsia"/>
                <w:color w:val="000000" w:themeColor="text1"/>
                <w:sz w:val="18"/>
                <w:szCs w:val="18"/>
              </w:rPr>
              <w:t>及び看護小規模多機能型居宅介護を利用した場合の</w:t>
            </w:r>
            <w:r w:rsidR="006F2716" w:rsidRPr="009C084B">
              <w:rPr>
                <w:rFonts w:ascii="ＭＳ 明朝" w:hAnsi="ＭＳ 明朝" w:hint="eastAsia"/>
                <w:color w:val="000000" w:themeColor="text1"/>
                <w:sz w:val="18"/>
                <w:szCs w:val="18"/>
                <w:u w:val="single"/>
              </w:rPr>
              <w:t>看護小規模多機能型居宅介護における緊急時対応加算</w:t>
            </w:r>
            <w:r w:rsidR="006F2716" w:rsidRPr="009C084B">
              <w:rPr>
                <w:rFonts w:ascii="ＭＳ 明朝" w:hAnsi="ＭＳ 明朝" w:hint="eastAsia"/>
                <w:color w:val="000000" w:themeColor="text1"/>
                <w:sz w:val="18"/>
                <w:szCs w:val="18"/>
              </w:rPr>
              <w:t>並びに同月に医療保険における訪問看護を利用した場合の当該訪問看護における ２４時間対応体制加算は算定できません。</w:t>
            </w:r>
          </w:p>
          <w:p w14:paraId="52F1E6B4" w14:textId="1513E268" w:rsidR="006F2716" w:rsidRPr="009C084B" w:rsidRDefault="006F2716" w:rsidP="006F2716">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52C67D3"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397DABA"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63AED993" w14:textId="23974938"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)②</w:t>
            </w:r>
          </w:p>
        </w:tc>
      </w:tr>
      <w:tr w:rsidR="009C084B" w:rsidRPr="009C084B" w14:paraId="5B7EEFB0"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8D87556"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31A4C64"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月において計画的に訪問することとなっていない緊急時訪問を行った場合については、当該緊急時訪問の所要時間に応じた所定単位数（准看護師による緊急時訪問の場合は所定単位数の１００分の９０）を算定します。この場合、居宅サービス計画の変更を要します。</w:t>
            </w:r>
          </w:p>
          <w:p w14:paraId="32F1849A"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当該緊急時訪問を行った場合には、早朝・夜間、深夜の訪問看護に係る加算は算定できませんが、１月以内の２回目以降の緊急時訪問については、早朝・夜間、深夜の訪問看護に係る加算を算定します。</w:t>
            </w:r>
          </w:p>
          <w:p w14:paraId="7678CD7A"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136FB0BE"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3EDC2065"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1DD3A573" w14:textId="1D80BE1A"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)③</w:t>
            </w:r>
          </w:p>
        </w:tc>
      </w:tr>
      <w:tr w:rsidR="009C084B" w:rsidRPr="009C084B" w14:paraId="76696F8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FBE14A5"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A2AD263"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緊急時訪問看護加算は、１人の利用者に対し、１か所の事業所に限り算定できます。</w:t>
            </w:r>
          </w:p>
          <w:p w14:paraId="47D5EEA4" w14:textId="77777777" w:rsidR="00D61EBF" w:rsidRPr="009C084B" w:rsidRDefault="00D61EBF" w:rsidP="00D61EBF">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このため、緊急時訪問看護加算に係る訪問看護を受けようとする利用者に説明するに当たっては、当該利用者に対して、他の事業所から緊急時訪問看護加算に係る訪問看護を受けていないか確認を行ってください。</w:t>
            </w:r>
          </w:p>
          <w:p w14:paraId="7530D8C6" w14:textId="77777777" w:rsidR="00D61EBF" w:rsidRPr="009C084B" w:rsidRDefault="00D61EBF" w:rsidP="00D61EBF">
            <w:pPr>
              <w:snapToGrid w:val="0"/>
              <w:ind w:leftChars="100" w:left="20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DF923E8"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9E35E6A"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72A9C7F8" w14:textId="2719C6FC"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)④</w:t>
            </w:r>
          </w:p>
        </w:tc>
      </w:tr>
      <w:tr w:rsidR="009C084B" w:rsidRPr="009C084B" w14:paraId="244F63FD" w14:textId="77777777" w:rsidTr="00140EC3">
        <w:tc>
          <w:tcPr>
            <w:tcW w:w="1268" w:type="dxa"/>
            <w:vMerge/>
            <w:tcBorders>
              <w:bottom w:val="nil"/>
              <w:right w:val="single" w:sz="4" w:space="0" w:color="auto"/>
            </w:tcBorders>
            <w:shd w:val="clear" w:color="auto" w:fill="auto"/>
            <w:tcMar>
              <w:top w:w="0" w:type="dxa"/>
              <w:left w:w="28" w:type="dxa"/>
              <w:bottom w:w="57" w:type="dxa"/>
              <w:right w:w="28" w:type="dxa"/>
            </w:tcMar>
          </w:tcPr>
          <w:p w14:paraId="51A752E9" w14:textId="77777777" w:rsidR="006F2716" w:rsidRPr="009C084B" w:rsidRDefault="006F2716"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64D4AED" w14:textId="77777777" w:rsidR="006F2716" w:rsidRPr="009C084B" w:rsidRDefault="006F2716" w:rsidP="006F2716">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訪問看護を担当する医療機関にあっては、緊急時訪問看護加算の届出は利用者や居宅介護支援事業所が訪問看護事業所を選定する上で必要な情報として届け出てください。</w:t>
            </w:r>
          </w:p>
          <w:p w14:paraId="2D06FB66" w14:textId="77777777" w:rsidR="006F2716" w:rsidRPr="009C084B" w:rsidRDefault="006F2716" w:rsidP="006F2716">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なお、訪問看護ステーションにおける緊急時訪問看護加算の算定に当たっては、届出を受理した日から算定するものとします。</w:t>
            </w:r>
          </w:p>
          <w:p w14:paraId="1B2482A6" w14:textId="16ABBA59" w:rsidR="006F2716" w:rsidRPr="009C084B" w:rsidRDefault="006F2716" w:rsidP="006F2716">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nil"/>
              <w:right w:val="single" w:sz="4" w:space="0" w:color="auto"/>
            </w:tcBorders>
            <w:shd w:val="clear" w:color="auto" w:fill="auto"/>
          </w:tcPr>
          <w:p w14:paraId="62B4D127" w14:textId="77777777" w:rsidR="006F2716" w:rsidRPr="009C084B" w:rsidRDefault="006F2716" w:rsidP="00D61EBF">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659586B7" w14:textId="77777777" w:rsidR="006F2716" w:rsidRPr="009C084B" w:rsidRDefault="006F2716" w:rsidP="006F271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DC89D82" w14:textId="345E09D3" w:rsidR="006F2716" w:rsidRPr="009C084B" w:rsidRDefault="006F2716" w:rsidP="006F271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)⑤</w:t>
            </w:r>
          </w:p>
        </w:tc>
      </w:tr>
      <w:tr w:rsidR="009C084B" w:rsidRPr="009C084B" w14:paraId="2D712A17" w14:textId="77777777" w:rsidTr="00140EC3">
        <w:tc>
          <w:tcPr>
            <w:tcW w:w="1268" w:type="dxa"/>
            <w:vMerge/>
            <w:tcBorders>
              <w:bottom w:val="nil"/>
              <w:right w:val="single" w:sz="4" w:space="0" w:color="auto"/>
            </w:tcBorders>
            <w:shd w:val="clear" w:color="auto" w:fill="auto"/>
            <w:tcMar>
              <w:top w:w="0" w:type="dxa"/>
              <w:left w:w="28" w:type="dxa"/>
              <w:bottom w:w="57" w:type="dxa"/>
              <w:right w:w="28" w:type="dxa"/>
            </w:tcMar>
          </w:tcPr>
          <w:p w14:paraId="0A8E15AA" w14:textId="77777777" w:rsidR="006F2716" w:rsidRPr="009C084B" w:rsidRDefault="006F2716"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52EE8B53" w14:textId="2C5AF242" w:rsidR="00E87836" w:rsidRPr="009C084B" w:rsidRDefault="00E87836" w:rsidP="00E87836">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２４時間連絡できる体制としては、当該訪問看護事業所以外の事業所又は従事者を経由するような連絡相談体制をとることや、訪問看護事業所以外の者が所有する電話を連絡先とすることは認められません。また、緊急時訪問看護加算に係る連絡相談を担当する者は、原則として当該訪問看護事業所の保健師又は看護師とします。</w:t>
            </w:r>
          </w:p>
          <w:p w14:paraId="5444C000" w14:textId="77777777" w:rsidR="00E87836" w:rsidRPr="009C084B" w:rsidRDefault="00E87836" w:rsidP="00E87836">
            <w:pPr>
              <w:snapToGrid w:val="0"/>
              <w:ind w:left="176" w:hangingChars="100" w:hanging="176"/>
              <w:rPr>
                <w:rFonts w:ascii="ＭＳ 明朝" w:hAnsi="ＭＳ 明朝"/>
                <w:color w:val="000000" w:themeColor="text1"/>
                <w:sz w:val="18"/>
                <w:szCs w:val="18"/>
                <w:u w:val="single"/>
              </w:rPr>
            </w:pPr>
          </w:p>
          <w:p w14:paraId="2D58196E" w14:textId="4EF15A9D" w:rsidR="00E87836" w:rsidRPr="009C084B" w:rsidRDefault="00E87836" w:rsidP="00E87836">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２４時間連絡できる体制とは上記のとおりですが、次に掲げる事項のいずれにも該当し、利用者又は家族等からの連絡相談に支障がない体制を構築している場合には、当該訪問看護事業所の保健師又は看護師以外の職員に連絡相談を担当させても差し支えありません。</w:t>
            </w:r>
          </w:p>
          <w:p w14:paraId="7F5EEE45" w14:textId="3B11021C"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ア　保健師又は看護師以外の職員が利用者又はその家族等からの電話等による連絡及び相談に対応する際のマニュアルが整備されていること。</w:t>
            </w:r>
          </w:p>
          <w:p w14:paraId="0A80826E" w14:textId="5331193C" w:rsidR="00E87836" w:rsidRPr="009C084B" w:rsidRDefault="00E87836" w:rsidP="00E87836">
            <w:pPr>
              <w:snapToGrid w:val="0"/>
              <w:ind w:leftChars="300" w:left="794"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マニュアル」には、相談内容に応じた電話対応の方法及び流れ、利用者の体調や看護・ケアの方法など看護に関する意見を求められた場合の保健師又は看護師への連絡方法、連絡相談に関する記録方法、保健師又は看護師及び保健師又は看護師以外の職員の情報共有方法等を定めること。</w:t>
            </w:r>
          </w:p>
          <w:p w14:paraId="2027E242" w14:textId="62B90B55"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イ　緊急の訪問看護の必要性の判断を保健師又は看護師が速やかに行える連絡体制及び緊急の訪問看護が可能な体制が整備されていること。</w:t>
            </w:r>
          </w:p>
          <w:p w14:paraId="1E4EA524" w14:textId="176AEB23"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ウ　当該訪問看護事業所の管理者は、連絡相談を担当する保健師又は看護師以外の職員の勤務体制及び勤務状況を明らかにすること。</w:t>
            </w:r>
          </w:p>
          <w:p w14:paraId="6C050C96" w14:textId="64B05590" w:rsidR="00E87836" w:rsidRPr="009C084B" w:rsidRDefault="00E87836" w:rsidP="00E87836">
            <w:pPr>
              <w:snapToGrid w:val="0"/>
              <w:ind w:leftChars="300" w:left="794"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「保健師又は看護師以外の職員の勤務体制及び勤務状況を明らかにすること」とは、保健師又は看護師以外の職員の勤務日及び勤務時間を勤務時間割表として示し、保健師又は看護師に明示すること。</w:t>
            </w:r>
          </w:p>
          <w:p w14:paraId="128DE35E" w14:textId="66F8051F"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エ　保健師又は看護師以外の職員は、電話等により連絡及び相談を受けた際に、保健師又は看護師へ報告すること。報告を受けた保健師又は看護師は、当該報告内容等を訪問看護記録書に記録すること。</w:t>
            </w:r>
          </w:p>
          <w:p w14:paraId="20B63DA1" w14:textId="3B4AC93E"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オ　アからエまでについて、利用者及び家族等に説明し、同意を得ること。</w:t>
            </w:r>
          </w:p>
          <w:p w14:paraId="574ADF04" w14:textId="5402169F" w:rsidR="006F271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カ　訪問看護事業者は、連絡相談を担当する保健師又は看護師以外の職員について届け出させること。</w:t>
            </w:r>
          </w:p>
          <w:p w14:paraId="07E1D6DB" w14:textId="2514E732" w:rsidR="00E87836" w:rsidRPr="009C084B" w:rsidRDefault="00E87836" w:rsidP="00E87836">
            <w:pPr>
              <w:snapToGrid w:val="0"/>
              <w:ind w:leftChars="100" w:left="382" w:hangingChars="100" w:hanging="176"/>
              <w:rPr>
                <w:rFonts w:ascii="ＭＳ 明朝" w:hAnsi="ＭＳ 明朝"/>
                <w:color w:val="000000" w:themeColor="text1"/>
                <w:sz w:val="18"/>
                <w:szCs w:val="18"/>
              </w:rPr>
            </w:pPr>
          </w:p>
        </w:tc>
        <w:tc>
          <w:tcPr>
            <w:tcW w:w="996" w:type="dxa"/>
            <w:tcBorders>
              <w:top w:val="nil"/>
              <w:left w:val="single" w:sz="4" w:space="0" w:color="auto"/>
              <w:bottom w:val="nil"/>
              <w:right w:val="single" w:sz="4" w:space="0" w:color="auto"/>
            </w:tcBorders>
            <w:shd w:val="clear" w:color="auto" w:fill="auto"/>
          </w:tcPr>
          <w:p w14:paraId="7DFC3698" w14:textId="77777777" w:rsidR="006F2716" w:rsidRPr="009C084B" w:rsidRDefault="006F2716" w:rsidP="00D61EBF">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7AC0D36F" w14:textId="77777777" w:rsidR="006F2716" w:rsidRPr="009C084B" w:rsidRDefault="006F2716" w:rsidP="006F271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平12老企36</w:t>
            </w:r>
          </w:p>
          <w:p w14:paraId="196E7904" w14:textId="77777777" w:rsidR="00E87836" w:rsidRPr="009C084B" w:rsidRDefault="006F2716" w:rsidP="006F271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第二の4(18)</w:t>
            </w:r>
          </w:p>
          <w:p w14:paraId="4FC75769" w14:textId="28066C1E" w:rsidR="006F2716" w:rsidRPr="009C084B" w:rsidRDefault="00E87836" w:rsidP="006F271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⑥⑦⑧</w:t>
            </w:r>
          </w:p>
        </w:tc>
      </w:tr>
      <w:tr w:rsidR="009C084B" w:rsidRPr="009C084B" w14:paraId="27465387" w14:textId="77777777" w:rsidTr="00140EC3">
        <w:tc>
          <w:tcPr>
            <w:tcW w:w="1268" w:type="dxa"/>
            <w:vMerge/>
            <w:tcBorders>
              <w:bottom w:val="nil"/>
              <w:right w:val="single" w:sz="4" w:space="0" w:color="auto"/>
            </w:tcBorders>
            <w:shd w:val="clear" w:color="auto" w:fill="auto"/>
            <w:tcMar>
              <w:top w:w="0" w:type="dxa"/>
              <w:left w:w="28" w:type="dxa"/>
              <w:bottom w:w="57" w:type="dxa"/>
              <w:right w:w="28" w:type="dxa"/>
            </w:tcMar>
          </w:tcPr>
          <w:p w14:paraId="45E86064"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FB8A07E" w14:textId="6C7B9B97" w:rsidR="00E87836" w:rsidRPr="009C084B" w:rsidRDefault="00E87836" w:rsidP="00E87836">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緊急時訪問看護加算(Ⅰ)は、訪問看護事業所における２４時間連絡できる体制を充実するため、看護業務の負担の軽減に資する十分な業務管理等の体制が整備されていることを評価するものです。</w:t>
            </w:r>
          </w:p>
          <w:p w14:paraId="79AED814" w14:textId="36A741A7" w:rsidR="00E87836" w:rsidRPr="009C084B" w:rsidRDefault="00E87836" w:rsidP="00E87836">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緊急時訪問看護加算(Ⅰ)を算定する場合は、次に掲げる項目のうち、次のア又はイを含むいずれか２項目以上を満たす必要があること。</w:t>
            </w:r>
          </w:p>
          <w:p w14:paraId="43A47A51" w14:textId="65827971"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xml:space="preserve">ア　夜間対応した翌日の勤務間隔の確保 </w:t>
            </w:r>
          </w:p>
          <w:p w14:paraId="17F5436E" w14:textId="745838D8"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イ　夜間対応に係る勤務の連続回数が２連続（２回）まで</w:t>
            </w:r>
          </w:p>
          <w:p w14:paraId="313D35E9" w14:textId="32A27A8E" w:rsidR="00E87836" w:rsidRPr="009C084B" w:rsidRDefault="00E87836" w:rsidP="00E87836">
            <w:pPr>
              <w:snapToGrid w:val="0"/>
              <w:ind w:leftChars="300" w:left="794"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夜間対応に係る勤務の連続回数が２連続（２回）まで」は、夜間対応の開始から終了までの一連の対応を１回として考える。なお、専ら夜間対応に従事する者は含まないものとする。また、夜間対応と次の夜間対応との間に暦日の休日を挟んだ場合は、休日前までの連続して行う夜間対応の回数を数えることとするが、暦日の休日中に夜間対応が発生した場合には当該対応を１回と数えることとし、暦日の休日前までの夜間対応と合算して夜間対応の連続回数を数えること。</w:t>
            </w:r>
          </w:p>
          <w:p w14:paraId="372889CF" w14:textId="3FC12E41"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xml:space="preserve">ウ　夜間対応後の暦日の休日確保 </w:t>
            </w:r>
          </w:p>
          <w:p w14:paraId="293BA28B" w14:textId="3881F4A6"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エ　夜間勤務のニーズを踏まえた勤務体制の工夫</w:t>
            </w:r>
          </w:p>
          <w:p w14:paraId="6BD78B63" w14:textId="1CA21799" w:rsidR="001F2485" w:rsidRPr="009C084B" w:rsidRDefault="001F2485" w:rsidP="001F2485">
            <w:pPr>
              <w:snapToGrid w:val="0"/>
              <w:ind w:leftChars="300" w:left="794"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「夜間勤務のニーズを踏まえた勤務体制の工夫」は、単に従業者の希望に応じた夜間対応の調整をする場合等は該当しない。</w:t>
            </w:r>
          </w:p>
          <w:p w14:paraId="6FD767E3" w14:textId="4901D39C"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xml:space="preserve">オ　ＩＣＴ、ＡＩ、ＩｏＴ等の活用による業務負担軽減 </w:t>
            </w:r>
          </w:p>
          <w:p w14:paraId="259D75DE" w14:textId="738BCE70" w:rsidR="001F2485" w:rsidRPr="009C084B" w:rsidRDefault="001F2485" w:rsidP="001F2485">
            <w:pPr>
              <w:snapToGrid w:val="0"/>
              <w:ind w:leftChars="300" w:left="794"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ＩＣＴ、ＡＩ、ＩｏＴ等の活用による業務負担軽減」は、例えば、看護記録の音声入力、情報通信機器を用いた利用者の自宅等での電子カルテの入力、医療情報連携ネットワーク等のＩＣＴを用いた関係機関との利用者情報の共有、IＣＴやＡＩを活用した業務管理や職員間の情報共有等であって、業務負担軽減に資するものが想定される。なお、単に電子カルテ等を用いていることは該当しない。</w:t>
            </w:r>
          </w:p>
          <w:p w14:paraId="35B974EA" w14:textId="715D21C6" w:rsidR="00E87836" w:rsidRPr="009C084B" w:rsidRDefault="00E87836" w:rsidP="00E87836">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xml:space="preserve">カ　電話等による連絡及び相談を担当する者に対する支援体制の確保 </w:t>
            </w:r>
          </w:p>
          <w:p w14:paraId="764A25BF" w14:textId="6D4012C0" w:rsidR="00E87836" w:rsidRPr="009C084B" w:rsidRDefault="001F2485" w:rsidP="001F2485">
            <w:pPr>
              <w:snapToGrid w:val="0"/>
              <w:ind w:leftChars="300" w:left="794"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「電話等による連絡及び相談を担当する者に対する支援体制の確保」は、例えば、24時間対応体制に係る連絡相談を担当する者からの対応方法等に係る相談を受けられる体制等が挙げられる。</w:t>
            </w:r>
          </w:p>
          <w:p w14:paraId="64066F58" w14:textId="13D7B2AF" w:rsidR="00E87836" w:rsidRPr="009C084B" w:rsidRDefault="001F2485" w:rsidP="001F2485">
            <w:pPr>
              <w:snapToGrid w:val="0"/>
              <w:ind w:leftChars="100" w:left="382"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xml:space="preserve">※　</w:t>
            </w:r>
            <w:r w:rsidR="00E87836" w:rsidRPr="009C084B">
              <w:rPr>
                <w:rFonts w:ascii="ＭＳ 明朝" w:hAnsi="ＭＳ 明朝" w:hint="eastAsia"/>
                <w:color w:val="000000" w:themeColor="text1"/>
                <w:sz w:val="18"/>
                <w:szCs w:val="18"/>
                <w:u w:val="single"/>
              </w:rPr>
              <w:t>夜間対応とは、当該訪問看護事業所の運営規程に定める営業日及び営業時間以外における必要時の緊急時訪問看護や、利用者や家族等からの電話連絡を受けて当該者への指導を行った場合とし、単に勤務時間割表等において営業日及び営業時間外の対応が割り振られているが夜間対応がなかった場合等は該当しない。また、翌日とは、営業日及び営業時間外の対応の終了時刻を含む日をいう。</w:t>
            </w:r>
          </w:p>
          <w:p w14:paraId="209CE8C8" w14:textId="5C4FA774" w:rsidR="00E87836" w:rsidRPr="009C084B" w:rsidRDefault="00E87836" w:rsidP="001F2485">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nil"/>
              <w:right w:val="single" w:sz="4" w:space="0" w:color="auto"/>
            </w:tcBorders>
            <w:shd w:val="clear" w:color="auto" w:fill="auto"/>
          </w:tcPr>
          <w:p w14:paraId="3E9AFB40"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0AB61AA0" w14:textId="77777777" w:rsidR="006F2716" w:rsidRPr="009C084B" w:rsidRDefault="006F2716" w:rsidP="006F271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平12老企36</w:t>
            </w:r>
          </w:p>
          <w:p w14:paraId="39B4D2B9" w14:textId="77777777" w:rsidR="00D61EBF" w:rsidRPr="009C084B" w:rsidRDefault="006F2716" w:rsidP="006F271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第二の4(18)</w:t>
            </w:r>
          </w:p>
          <w:p w14:paraId="1F3AA12F" w14:textId="48CB233D" w:rsidR="00E87836" w:rsidRPr="009C084B" w:rsidRDefault="00E87836" w:rsidP="006F2716">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⑨⑩</w:t>
            </w:r>
          </w:p>
        </w:tc>
      </w:tr>
      <w:tr w:rsidR="009C084B" w:rsidRPr="009C084B" w14:paraId="189A254C" w14:textId="77777777" w:rsidTr="009D7779">
        <w:trPr>
          <w:trHeight w:val="1999"/>
        </w:trPr>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4FFF3882" w14:textId="43AC67D3"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7-1</w:t>
            </w:r>
            <w:r w:rsidR="001F2485" w:rsidRPr="009C084B">
              <w:rPr>
                <w:rFonts w:ascii="ＭＳ 明朝" w:hAnsi="ＭＳ 明朝" w:hint="eastAsia"/>
                <w:color w:val="000000" w:themeColor="text1"/>
                <w:sz w:val="18"/>
                <w:szCs w:val="18"/>
              </w:rPr>
              <w:t>2</w:t>
            </w:r>
          </w:p>
          <w:p w14:paraId="0D27C499"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特別管理加算</w:t>
            </w:r>
          </w:p>
          <w:p w14:paraId="49ADCE3D"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2BCDDDE4"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訪問看護に関し特別な管理を必要とする利用者に対して</w:t>
            </w:r>
            <w:r w:rsidRPr="009C084B">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9C084B">
              <w:rPr>
                <w:rFonts w:ascii="ＭＳ 明朝" w:hAnsi="ＭＳ 明朝" w:hint="eastAsia"/>
                <w:color w:val="000000" w:themeColor="text1"/>
                <w:sz w:val="18"/>
                <w:szCs w:val="18"/>
              </w:rPr>
              <w:t>訪問看護事業所が、訪問看護の実施に関する計画的な管理を行った場合は、別に厚生労働大臣が定める区分に応じて、１月につき次に掲げる所定単位数を特別管理加算として加算していますか。</w:t>
            </w:r>
          </w:p>
          <w:p w14:paraId="7CC0B87F"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w:t>
            </w:r>
            <w:r w:rsidR="00B9358D" w:rsidRPr="009C084B">
              <w:rPr>
                <w:rFonts w:ascii="ＭＳ 明朝" w:hAnsi="ＭＳ 明朝" w:hint="eastAsia"/>
                <w:color w:val="000000" w:themeColor="text1"/>
                <w:sz w:val="18"/>
                <w:szCs w:val="18"/>
              </w:rPr>
              <w:t>（</w:t>
            </w:r>
            <w:r w:rsidRPr="009C084B">
              <w:rPr>
                <w:rFonts w:ascii="ＭＳ 明朝" w:hAnsi="ＭＳ 明朝" w:cs="Segoe UI Symbol" w:hint="eastAsia"/>
                <w:color w:val="000000" w:themeColor="text1"/>
                <w:sz w:val="18"/>
                <w:szCs w:val="18"/>
              </w:rPr>
              <w:t>Ⅰ</w:t>
            </w:r>
            <w:r w:rsidR="00B9358D" w:rsidRPr="009C084B">
              <w:rPr>
                <w:rFonts w:ascii="ＭＳ 明朝" w:hAnsi="ＭＳ 明朝" w:cs="Segoe UI Symbol" w:hint="eastAsia"/>
                <w:color w:val="000000" w:themeColor="text1"/>
                <w:sz w:val="18"/>
                <w:szCs w:val="18"/>
              </w:rPr>
              <w:t>）（</w:t>
            </w:r>
            <w:r w:rsidRPr="009C084B">
              <w:rPr>
                <w:rFonts w:ascii="ＭＳ 明朝" w:hAnsi="ＭＳ 明朝" w:cs="Segoe UI Symbol" w:hint="eastAsia"/>
                <w:color w:val="000000" w:themeColor="text1"/>
                <w:sz w:val="18"/>
                <w:szCs w:val="18"/>
              </w:rPr>
              <w:t>Ⅱ</w:t>
            </w:r>
            <w:r w:rsidR="00B9358D" w:rsidRPr="009C084B">
              <w:rPr>
                <w:rFonts w:ascii="ＭＳ 明朝" w:hAnsi="ＭＳ 明朝" w:cs="Segoe UI Symbol" w:hint="eastAsia"/>
                <w:color w:val="000000" w:themeColor="text1"/>
                <w:sz w:val="18"/>
                <w:szCs w:val="18"/>
              </w:rPr>
              <w:t>）</w:t>
            </w:r>
            <w:r w:rsidRPr="009C084B">
              <w:rPr>
                <w:rFonts w:ascii="ＭＳ 明朝" w:hAnsi="ＭＳ 明朝" w:hint="eastAsia"/>
                <w:color w:val="000000" w:themeColor="text1"/>
                <w:sz w:val="18"/>
                <w:szCs w:val="18"/>
              </w:rPr>
              <w:t>いずれかの加算のみ算定可能です。</w:t>
            </w:r>
          </w:p>
          <w:p w14:paraId="228385E8" w14:textId="77777777" w:rsidR="00F44DFB" w:rsidRPr="009C084B" w:rsidRDefault="00F44DFB" w:rsidP="00D61EBF">
            <w:pPr>
              <w:snapToGrid w:val="0"/>
              <w:rPr>
                <w:rFonts w:ascii="ＭＳ 明朝" w:hAnsi="ＭＳ 明朝"/>
                <w:color w:val="000000" w:themeColor="text1"/>
                <w:sz w:val="18"/>
                <w:szCs w:val="18"/>
              </w:rPr>
            </w:pPr>
          </w:p>
          <w:p w14:paraId="058BEF06" w14:textId="6F5C2022" w:rsidR="00F44DFB" w:rsidRPr="009C084B" w:rsidRDefault="00F44DFB" w:rsidP="00F44DFB">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(1) 特別管理加算</w:t>
            </w:r>
            <w:r w:rsidRPr="009C084B">
              <w:rPr>
                <w:rFonts w:ascii="ＭＳ 明朝" w:hAnsi="ＭＳ 明朝"/>
                <w:color w:val="000000" w:themeColor="text1"/>
                <w:sz w:val="18"/>
                <w:szCs w:val="18"/>
              </w:rPr>
              <w:t>(</w:t>
            </w:r>
            <w:r w:rsidRPr="009C084B">
              <w:rPr>
                <w:rFonts w:ascii="ＭＳ 明朝" w:hAnsi="ＭＳ 明朝" w:hint="eastAsia"/>
                <w:color w:val="000000" w:themeColor="text1"/>
                <w:sz w:val="18"/>
                <w:szCs w:val="18"/>
              </w:rPr>
              <w:t>Ⅰ</w:t>
            </w:r>
            <w:r w:rsidRPr="009C084B">
              <w:rPr>
                <w:rFonts w:ascii="ＭＳ 明朝" w:hAnsi="ＭＳ 明朝"/>
                <w:color w:val="000000" w:themeColor="text1"/>
                <w:sz w:val="18"/>
                <w:szCs w:val="18"/>
              </w:rPr>
              <w:t>)</w:t>
            </w:r>
            <w:r w:rsidRPr="009C084B">
              <w:rPr>
                <w:rFonts w:ascii="ＭＳ 明朝" w:hAnsi="ＭＳ 明朝" w:hint="eastAsia"/>
                <w:color w:val="000000" w:themeColor="text1"/>
                <w:sz w:val="18"/>
                <w:szCs w:val="18"/>
              </w:rPr>
              <w:t xml:space="preserve">　　　５００単位</w:t>
            </w:r>
          </w:p>
          <w:p w14:paraId="47D92C0C" w14:textId="2512831F" w:rsidR="00F44DFB" w:rsidRPr="009C084B" w:rsidRDefault="00F44DFB" w:rsidP="00F44DFB">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(2) 特別管理加算</w:t>
            </w:r>
            <w:r w:rsidRPr="009C084B">
              <w:rPr>
                <w:rFonts w:ascii="ＭＳ 明朝" w:hAnsi="ＭＳ 明朝"/>
                <w:color w:val="000000" w:themeColor="text1"/>
                <w:sz w:val="18"/>
                <w:szCs w:val="18"/>
              </w:rPr>
              <w:t>(</w:t>
            </w:r>
            <w:r w:rsidRPr="009C084B">
              <w:rPr>
                <w:rFonts w:ascii="ＭＳ 明朝" w:hAnsi="ＭＳ 明朝" w:hint="eastAsia"/>
                <w:color w:val="000000" w:themeColor="text1"/>
                <w:sz w:val="18"/>
                <w:szCs w:val="18"/>
              </w:rPr>
              <w:t>Ⅱ)　　　２５０単位</w:t>
            </w:r>
          </w:p>
          <w:p w14:paraId="13C6449B" w14:textId="717B9070" w:rsidR="00F44DFB" w:rsidRPr="009C084B" w:rsidRDefault="00F44DFB" w:rsidP="00D61EBF">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8429A71" w14:textId="6DE93E63"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73986834"/>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6E2BBA5D" w14:textId="0E9C5C4F"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14922108"/>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1E996F68" w14:textId="4B334AF7"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2354590"/>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F53B8BA"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49E2B081" w14:textId="2C6B0481"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3の注1</w:t>
            </w:r>
            <w:r w:rsidR="003A5B57" w:rsidRPr="009C084B">
              <w:rPr>
                <w:rFonts w:ascii="ＭＳ 明朝" w:hAnsi="ＭＳ 明朝" w:hint="eastAsia"/>
                <w:color w:val="000000" w:themeColor="text1"/>
                <w:sz w:val="16"/>
                <w:szCs w:val="16"/>
              </w:rPr>
              <w:t>3</w:t>
            </w:r>
          </w:p>
        </w:tc>
      </w:tr>
      <w:tr w:rsidR="009C084B" w:rsidRPr="009C084B" w14:paraId="458B877A" w14:textId="77777777" w:rsidTr="00141EB7">
        <w:trPr>
          <w:trHeight w:val="238"/>
        </w:trPr>
        <w:tc>
          <w:tcPr>
            <w:tcW w:w="1268" w:type="dxa"/>
            <w:vMerge/>
            <w:tcBorders>
              <w:top w:val="single" w:sz="4" w:space="0" w:color="auto"/>
              <w:right w:val="single" w:sz="4" w:space="0" w:color="auto"/>
            </w:tcBorders>
            <w:shd w:val="clear" w:color="auto" w:fill="auto"/>
            <w:tcMar>
              <w:top w:w="0" w:type="dxa"/>
              <w:left w:w="28" w:type="dxa"/>
              <w:bottom w:w="57" w:type="dxa"/>
              <w:right w:w="28" w:type="dxa"/>
            </w:tcMar>
          </w:tcPr>
          <w:p w14:paraId="0FD3B3EC" w14:textId="77777777" w:rsidR="009D7779" w:rsidRPr="009C084B" w:rsidRDefault="009D7779"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718FEA79" w14:textId="77777777" w:rsidR="009D7779" w:rsidRPr="009C084B" w:rsidRDefault="009D7779" w:rsidP="009D7779">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【厚生労働大臣が定める区分】</w:t>
            </w:r>
          </w:p>
          <w:p w14:paraId="53A2DE09" w14:textId="77777777" w:rsidR="009D7779" w:rsidRPr="009C084B" w:rsidRDefault="009D7779" w:rsidP="009D7779">
            <w:pPr>
              <w:snapToGrid w:val="0"/>
              <w:rPr>
                <w:rFonts w:ascii="ＭＳ 明朝" w:hAnsi="ＭＳ 明朝"/>
                <w:color w:val="000000" w:themeColor="text1"/>
                <w:sz w:val="18"/>
                <w:szCs w:val="18"/>
              </w:rPr>
            </w:pPr>
          </w:p>
          <w:p w14:paraId="392312B4" w14:textId="77777777" w:rsidR="009D7779" w:rsidRPr="009C084B" w:rsidRDefault="009D7779" w:rsidP="009D7779">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(1)　特別管理加算（Ⅰ）</w:t>
            </w:r>
          </w:p>
          <w:p w14:paraId="119148DA" w14:textId="3E3FD778" w:rsidR="009D7779" w:rsidRPr="009C084B" w:rsidRDefault="009D7779" w:rsidP="009D7779">
            <w:pPr>
              <w:snapToGrid w:val="0"/>
              <w:ind w:leftChars="100" w:left="206"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次の状態にある者に対して訪問看護を行う場合</w:t>
            </w:r>
          </w:p>
          <w:p w14:paraId="0DA49549" w14:textId="3239EEB6" w:rsidR="009D7779" w:rsidRPr="009C084B" w:rsidRDefault="009D7779" w:rsidP="009D7779">
            <w:pPr>
              <w:snapToGrid w:val="0"/>
              <w:ind w:leftChars="100" w:left="206"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医科診療報酬点数表に掲げる在宅悪性腫瘍等患者指導管理若しくは在宅気管切開患者指導管理を受けている状態又は気管カニューレ若しくは留置カテーテルを使用している状態</w:t>
            </w:r>
          </w:p>
          <w:p w14:paraId="16B70BA8" w14:textId="77777777" w:rsidR="009D7779" w:rsidRPr="009C084B" w:rsidRDefault="009D7779" w:rsidP="009D7779">
            <w:pPr>
              <w:snapToGrid w:val="0"/>
              <w:rPr>
                <w:rFonts w:ascii="ＭＳ 明朝" w:hAnsi="ＭＳ 明朝"/>
                <w:color w:val="000000" w:themeColor="text1"/>
                <w:sz w:val="18"/>
                <w:szCs w:val="18"/>
              </w:rPr>
            </w:pPr>
          </w:p>
          <w:p w14:paraId="7DFFCCEF" w14:textId="77777777" w:rsidR="009D7779" w:rsidRPr="009C084B" w:rsidRDefault="009D7779" w:rsidP="009D7779">
            <w:pPr>
              <w:snapToGrid w:val="0"/>
              <w:rPr>
                <w:rFonts w:ascii="ＭＳ 明朝" w:hAnsi="ＭＳ 明朝"/>
                <w:color w:val="000000" w:themeColor="text1"/>
                <w:sz w:val="18"/>
                <w:szCs w:val="18"/>
              </w:rPr>
            </w:pPr>
            <w:r w:rsidRPr="009C084B">
              <w:rPr>
                <w:rFonts w:ascii="ＭＳ 明朝" w:hAnsi="ＭＳ 明朝"/>
                <w:color w:val="000000" w:themeColor="text1"/>
                <w:sz w:val="18"/>
                <w:szCs w:val="18"/>
              </w:rPr>
              <w:t>(2)</w:t>
            </w:r>
            <w:r w:rsidRPr="009C084B">
              <w:rPr>
                <w:rFonts w:ascii="ＭＳ 明朝" w:hAnsi="ＭＳ 明朝" w:hint="eastAsia"/>
                <w:color w:val="000000" w:themeColor="text1"/>
                <w:sz w:val="18"/>
                <w:szCs w:val="18"/>
              </w:rPr>
              <w:t xml:space="preserve">　特別管理加算（Ⅱ）</w:t>
            </w:r>
          </w:p>
          <w:p w14:paraId="5965EE99" w14:textId="5870C4FA" w:rsidR="009D7779" w:rsidRPr="009C084B" w:rsidRDefault="009D7779" w:rsidP="009D7779">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次のいずれかの状態にある者に対して訪問看護を行う場合</w:t>
            </w:r>
          </w:p>
          <w:p w14:paraId="367F5480" w14:textId="00BA36BA" w:rsidR="009D7779" w:rsidRPr="009C084B" w:rsidRDefault="009D7779" w:rsidP="009D7779">
            <w:pPr>
              <w:snapToGrid w:val="0"/>
              <w:ind w:leftChars="200" w:left="588"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ア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在宅肺高血圧症患者指導管理を受けている状態　</w:t>
            </w:r>
          </w:p>
          <w:p w14:paraId="4DD98213" w14:textId="77777777" w:rsidR="009D7779" w:rsidRPr="009C084B" w:rsidRDefault="009D7779" w:rsidP="009D7779">
            <w:pPr>
              <w:snapToGrid w:val="0"/>
              <w:ind w:leftChars="200" w:left="588"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人工肛門又は人工膀胱を設置している状態</w:t>
            </w:r>
          </w:p>
          <w:p w14:paraId="2C5FE8FF" w14:textId="02D23792" w:rsidR="009D7779" w:rsidRPr="009C084B" w:rsidRDefault="009D7779" w:rsidP="009D7779">
            <w:pPr>
              <w:snapToGrid w:val="0"/>
              <w:ind w:leftChars="200" w:left="588"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真皮を越える褥瘡の状態</w:t>
            </w:r>
          </w:p>
          <w:p w14:paraId="5DA41319" w14:textId="77777777" w:rsidR="009D7779" w:rsidRPr="009C084B" w:rsidRDefault="009D7779" w:rsidP="009D7779">
            <w:pPr>
              <w:snapToGrid w:val="0"/>
              <w:ind w:leftChars="200" w:left="588"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エ　点滴注射を週３日以上行う必要があると認められる状態</w:t>
            </w:r>
          </w:p>
          <w:p w14:paraId="47AA1357" w14:textId="55AA7FC8" w:rsidR="009D7779" w:rsidRPr="009C084B" w:rsidRDefault="009D7779" w:rsidP="009D7779">
            <w:pPr>
              <w:snapToGrid w:val="0"/>
              <w:ind w:leftChars="200" w:left="588"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62B4C9B2" w14:textId="77777777" w:rsidR="009D7779" w:rsidRPr="009C084B" w:rsidRDefault="009D7779" w:rsidP="00D61EBF">
            <w:pPr>
              <w:snapToGrid w:val="0"/>
              <w:rPr>
                <w:rFonts w:ascii="ＭＳ 明朝" w:hAnsi="ＭＳ 明朝"/>
                <w:color w:val="000000" w:themeColor="text1"/>
                <w:sz w:val="18"/>
                <w:szCs w:val="18"/>
              </w:rPr>
            </w:pP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51804F5B" w14:textId="77777777" w:rsidR="009D7779" w:rsidRPr="009C084B" w:rsidRDefault="009D7779" w:rsidP="009D7779">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w:t>
            </w:r>
            <w:r w:rsidRPr="009C084B">
              <w:rPr>
                <w:rFonts w:ascii="ＭＳ 明朝" w:hAnsi="ＭＳ 明朝" w:hint="eastAsia"/>
                <w:color w:val="000000" w:themeColor="text1"/>
                <w:sz w:val="16"/>
                <w:szCs w:val="16"/>
              </w:rPr>
              <w:t>4</w:t>
            </w:r>
          </w:p>
          <w:p w14:paraId="4CAA8A61" w14:textId="42712C14" w:rsidR="009D7779" w:rsidRPr="009C084B" w:rsidRDefault="009D7779" w:rsidP="009D7779">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第7号</w:t>
            </w:r>
          </w:p>
        </w:tc>
      </w:tr>
      <w:tr w:rsidR="009C084B" w:rsidRPr="009C084B" w14:paraId="4BD07A9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4BA036C"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F2220E6"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特別管理加算については、利用者や居宅介護支援事業所が訪問看護事業所を選定する上で必要な情報として届け出てください。</w:t>
            </w:r>
          </w:p>
          <w:p w14:paraId="4B54E927"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3814F98"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2D72633"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72E16444" w14:textId="7EF555FF"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)①</w:t>
            </w:r>
          </w:p>
        </w:tc>
      </w:tr>
      <w:tr w:rsidR="009C084B" w:rsidRPr="009C084B" w14:paraId="01F5E72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7FADBE1"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0DD1F9FE"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特別管理加算は、当該月の第１回目の介護保険の給付対象となる訪問看護を行った日の所定単位数に算定するものとします。</w:t>
            </w:r>
          </w:p>
          <w:p w14:paraId="4B70420A" w14:textId="77777777" w:rsidR="00D61EBF" w:rsidRPr="009C084B" w:rsidRDefault="00D61EBF" w:rsidP="00D61EBF">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当該加算を介護保険で請求した場合には、同月に定期巡回・随時対応型訪問介護看護及び看護小規模多機能型居宅介護を利用した場合の当該各サービスにおける特別管理加算並びに同月に医療保険における訪問看護を利用した場合の当該訪問看護における特別管理加算は算定できません。</w:t>
            </w:r>
          </w:p>
          <w:p w14:paraId="2CA25F63" w14:textId="77777777" w:rsidR="00D61EBF" w:rsidRPr="009C084B" w:rsidRDefault="00D61EBF" w:rsidP="00D61EBF">
            <w:pPr>
              <w:snapToGrid w:val="0"/>
              <w:ind w:leftChars="100" w:left="20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C322610"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AEB307E"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0BB03535" w14:textId="32F936B8"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)②</w:t>
            </w:r>
          </w:p>
        </w:tc>
      </w:tr>
      <w:tr w:rsidR="009C084B" w:rsidRPr="009C084B" w14:paraId="48105CF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1B1A626"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73FD7A0"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特別管理加算は、１人の利用者に対し、１か所の事業所に限り算定できます。</w:t>
            </w:r>
          </w:p>
          <w:p w14:paraId="573FDB1B"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なお、２か所以上の事業所から訪問看護を利用する場合については、その分配は事業所相互の合議に委ねられます。</w:t>
            </w:r>
          </w:p>
          <w:p w14:paraId="47C58DAC"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00D8EAC9"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1CB3D8B2"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3A8CD691" w14:textId="0C43FC6E"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)③</w:t>
            </w:r>
          </w:p>
        </w:tc>
      </w:tr>
      <w:tr w:rsidR="009C084B" w:rsidRPr="009C084B" w14:paraId="059932F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6CB619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36CEE33"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「真皮を越える褥瘡の状態」とは、ＮＰＵＡＰ分類Ⅲ度若しくはⅣ度又はＤＥＳＩＧＮ分類（日本褥瘡学会によるもの）Ｄ３，Ｄ４若しくはＤ５に該当する状態をいいます。</w:t>
            </w:r>
          </w:p>
          <w:p w14:paraId="74FAE168"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7A64C8A"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1D32A6B"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3D0F0E02" w14:textId="324020CF"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)④</w:t>
            </w:r>
          </w:p>
        </w:tc>
      </w:tr>
      <w:tr w:rsidR="009C084B" w:rsidRPr="009C084B" w14:paraId="12E22DE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14568E6"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D635B8"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真皮を越える褥瘡の状態にある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訪問看護記録書に記録してください。　</w:t>
            </w:r>
          </w:p>
          <w:p w14:paraId="3AD7987B"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C0168D8"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D200F38"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31F4AEC9"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4(17)⑤</w:t>
            </w:r>
          </w:p>
        </w:tc>
      </w:tr>
      <w:tr w:rsidR="009C084B" w:rsidRPr="009C084B" w14:paraId="0D28217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A072147"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E946307"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点滴注射を週３日以上行う必要があると認められる状態」とは、主治の医師が点滴注射を週３日以上行うことが必要である旨の指示を訪問看護事業所に対して行った場合であって、かつ、当該事業所の看護職員が週３日以上点滴注射を実施している状態をいいます。</w:t>
            </w:r>
          </w:p>
          <w:p w14:paraId="2DA7F343"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F2C2483"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B8180E4"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323A99B9" w14:textId="367A0ED5"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)⑥</w:t>
            </w:r>
          </w:p>
        </w:tc>
      </w:tr>
      <w:tr w:rsidR="009C084B" w:rsidRPr="009C084B" w14:paraId="7733B92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7983169"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4AC73EC"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訪問看護記録書に点滴注射の実施内容を記録してください。</w:t>
            </w:r>
          </w:p>
          <w:p w14:paraId="66E7D1FD"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666FCC05"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69F2D858"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2462A3D4" w14:textId="25CB408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)⑦</w:t>
            </w:r>
          </w:p>
        </w:tc>
      </w:tr>
      <w:tr w:rsidR="009C084B" w:rsidRPr="009C084B" w14:paraId="1CA1E658"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165315C4"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0C76B8C7"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訪問の際、症状が重篤であった場合には、速やかに医師による診療を受けることができるよう必要な支援を行ってください。</w:t>
            </w:r>
          </w:p>
          <w:p w14:paraId="419B6317"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0135370F"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718DFBC9"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6F0136D8" w14:textId="6BB18510"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4(1</w:t>
            </w:r>
            <w:r w:rsidR="003A5B57" w:rsidRPr="009C084B">
              <w:rPr>
                <w:rFonts w:ascii="ＭＳ 明朝" w:hAnsi="ＭＳ 明朝" w:hint="eastAsia"/>
                <w:color w:val="000000" w:themeColor="text1"/>
                <w:sz w:val="16"/>
                <w:szCs w:val="16"/>
              </w:rPr>
              <w:t>9</w:t>
            </w:r>
            <w:r w:rsidRPr="009C084B">
              <w:rPr>
                <w:rFonts w:ascii="ＭＳ 明朝" w:hAnsi="ＭＳ 明朝"/>
                <w:color w:val="000000" w:themeColor="text1"/>
                <w:sz w:val="16"/>
                <w:szCs w:val="16"/>
              </w:rPr>
              <w:t>)⑧</w:t>
            </w:r>
          </w:p>
        </w:tc>
      </w:tr>
      <w:tr w:rsidR="009C084B" w:rsidRPr="009C084B" w14:paraId="3B3FC65D" w14:textId="77777777" w:rsidTr="004358A2">
        <w:trPr>
          <w:trHeight w:val="300"/>
        </w:trPr>
        <w:tc>
          <w:tcPr>
            <w:tcW w:w="1268" w:type="dxa"/>
            <w:vMerge w:val="restart"/>
            <w:tcBorders>
              <w:right w:val="single" w:sz="4" w:space="0" w:color="auto"/>
            </w:tcBorders>
            <w:shd w:val="clear" w:color="auto" w:fill="auto"/>
            <w:tcMar>
              <w:top w:w="0" w:type="dxa"/>
              <w:left w:w="28" w:type="dxa"/>
              <w:bottom w:w="57" w:type="dxa"/>
              <w:right w:w="28" w:type="dxa"/>
            </w:tcMar>
          </w:tcPr>
          <w:p w14:paraId="676845FB" w14:textId="77777777" w:rsidR="004358A2" w:rsidRPr="009C084B" w:rsidRDefault="004358A2" w:rsidP="004358A2">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7-13【新】</w:t>
            </w:r>
          </w:p>
          <w:p w14:paraId="4F264AFF" w14:textId="26519909" w:rsidR="004358A2" w:rsidRPr="009C084B" w:rsidRDefault="004358A2" w:rsidP="004358A2">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専門管理加算（介護予防も同様）</w:t>
            </w: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C23BA69" w14:textId="25639E08" w:rsidR="004358A2" w:rsidRPr="009C084B" w:rsidRDefault="004358A2" w:rsidP="004358A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B84CCD"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別に厚生労働大臣が定める基準に適合しているものとして、電子情報処理組織を使用する方法により、</w:t>
            </w:r>
            <w:r w:rsidR="00385293" w:rsidRPr="009C084B">
              <w:rPr>
                <w:rFonts w:ascii="ＭＳ 明朝" w:hAnsi="ＭＳ 明朝" w:hint="eastAsia"/>
                <w:color w:val="000000" w:themeColor="text1"/>
                <w:sz w:val="18"/>
                <w:szCs w:val="18"/>
              </w:rPr>
              <w:t>市長</w:t>
            </w:r>
            <w:r w:rsidRPr="009C084B">
              <w:rPr>
                <w:rFonts w:ascii="ＭＳ 明朝" w:hAnsi="ＭＳ 明朝" w:hint="eastAsia"/>
                <w:color w:val="000000" w:themeColor="text1"/>
                <w:sz w:val="18"/>
                <w:szCs w:val="18"/>
              </w:rPr>
              <w:t>に対し、老健局長が定める様式による届出を行った訪問看護事業所の緩和ケア、褥瘡ケア若しくは人工肛門ケア及び人工膀胱ケアに係る専門の研修を受けた看護師又は保健師助産師看護師法第37条の2第2項第5号に規定する指定研修機関において行われる研修（以下「特定行為研修」という。）を修了した看護師が、訪問看護の実施に関する計画的な管理を行った場合には、１月に１回に限り、専門管理加算として、次に掲げる区分に応じ、次に掲げる単位数のいずれかを所定単位数に加算していますか。</w:t>
            </w:r>
          </w:p>
          <w:p w14:paraId="41B31853" w14:textId="77777777" w:rsidR="004358A2" w:rsidRPr="009C084B" w:rsidRDefault="004358A2" w:rsidP="004358A2">
            <w:pPr>
              <w:snapToGrid w:val="0"/>
              <w:ind w:left="176" w:hangingChars="100" w:hanging="176"/>
              <w:rPr>
                <w:rFonts w:ascii="ＭＳ 明朝" w:hAnsi="ＭＳ 明朝"/>
                <w:color w:val="000000" w:themeColor="text1"/>
                <w:sz w:val="18"/>
                <w:szCs w:val="18"/>
              </w:rPr>
            </w:pPr>
          </w:p>
          <w:p w14:paraId="0EB8FB40" w14:textId="3E3EA313" w:rsidR="004358A2" w:rsidRPr="009C084B" w:rsidRDefault="004358A2" w:rsidP="004358A2">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緩和ケア、褥瘡ケア又は人工肛門ケア及び人工膀胱ケアに係る専門の研修を受けた看護師が計画的な管理を行った場合（悪性腫瘍の鎮痛療法若しくは化学療法を行っている利用者、真皮を越える褥じよく瘡そうの状態にある利用者（重点的な褥じよく瘡そう管理を行う必要が認められる利用者（在宅での療養を行っているものに限る。）にあっては真皮までの状態の利用者）又は人工肛こう門若しくは人工膀胱ぼうこうを造設している者で管理が困難な利用者に行った場合に限る。）</w:t>
            </w:r>
            <w:r w:rsidR="003A65B2" w:rsidRPr="009C084B">
              <w:rPr>
                <w:rFonts w:ascii="ＭＳ 明朝" w:hAnsi="ＭＳ 明朝" w:hint="eastAsia"/>
                <w:color w:val="000000" w:themeColor="text1"/>
                <w:sz w:val="18"/>
                <w:szCs w:val="18"/>
              </w:rPr>
              <w:t xml:space="preserve">　　２５０単位</w:t>
            </w:r>
          </w:p>
          <w:p w14:paraId="3E52F0B3" w14:textId="141009AE" w:rsidR="004358A2" w:rsidRPr="009C084B" w:rsidRDefault="004358A2" w:rsidP="004358A2">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ロ　特定行為研修を修了した看護師が計画的な管理を行った場合（医科診療報酬点数表の区分番号Ｃ007の注３に規定する手順書加算を算定する利用者に対して行った場合に限る。）</w:t>
            </w:r>
            <w:r w:rsidR="003A65B2" w:rsidRPr="009C084B">
              <w:rPr>
                <w:rFonts w:ascii="ＭＳ 明朝" w:hAnsi="ＭＳ 明朝" w:hint="eastAsia"/>
                <w:color w:val="000000" w:themeColor="text1"/>
                <w:sz w:val="18"/>
                <w:szCs w:val="18"/>
              </w:rPr>
              <w:t xml:space="preserve">　　２５０単位</w:t>
            </w:r>
          </w:p>
          <w:p w14:paraId="0B17F1E1" w14:textId="77777777" w:rsidR="004358A2" w:rsidRPr="009C084B" w:rsidRDefault="004358A2" w:rsidP="00D61EBF">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bottom w:val="single" w:sz="4" w:space="0" w:color="FFFFFF" w:themeColor="background1"/>
              <w:right w:val="single" w:sz="4" w:space="0" w:color="auto"/>
            </w:tcBorders>
            <w:shd w:val="clear" w:color="auto" w:fill="auto"/>
          </w:tcPr>
          <w:p w14:paraId="40F9C31D" w14:textId="17CE083E" w:rsidR="004358A2" w:rsidRPr="009C084B" w:rsidRDefault="009C084B" w:rsidP="004358A2">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1809726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4358A2" w:rsidRPr="009C084B">
              <w:rPr>
                <w:rFonts w:ascii="ＭＳ 明朝" w:hAnsi="ＭＳ 明朝" w:hint="eastAsia"/>
                <w:color w:val="000000" w:themeColor="text1"/>
                <w:sz w:val="18"/>
                <w:szCs w:val="18"/>
              </w:rPr>
              <w:t>はい</w:t>
            </w:r>
          </w:p>
          <w:p w14:paraId="48BF0DF2" w14:textId="1A88B011" w:rsidR="004358A2" w:rsidRPr="009C084B" w:rsidRDefault="009C084B" w:rsidP="004358A2">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14161404"/>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4358A2" w:rsidRPr="009C084B">
              <w:rPr>
                <w:rFonts w:ascii="ＭＳ 明朝" w:hAnsi="ＭＳ 明朝" w:hint="eastAsia"/>
                <w:color w:val="000000" w:themeColor="text1"/>
                <w:sz w:val="18"/>
                <w:szCs w:val="18"/>
              </w:rPr>
              <w:t>いいえ</w:t>
            </w:r>
          </w:p>
          <w:p w14:paraId="30A70507" w14:textId="1ABE37DB" w:rsidR="004358A2" w:rsidRPr="009C084B" w:rsidRDefault="009C084B" w:rsidP="004358A2">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65674315"/>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4358A2" w:rsidRPr="009C084B">
              <w:rPr>
                <w:rFonts w:ascii="ＭＳ 明朝" w:hAnsi="ＭＳ 明朝" w:hint="eastAsia"/>
                <w:color w:val="000000" w:themeColor="text1"/>
                <w:sz w:val="18"/>
                <w:szCs w:val="18"/>
              </w:rPr>
              <w:t>非該当</w:t>
            </w:r>
          </w:p>
        </w:tc>
        <w:tc>
          <w:tcPr>
            <w:tcW w:w="1219" w:type="dxa"/>
            <w:tcBorders>
              <w:top w:val="nil"/>
              <w:left w:val="single" w:sz="4" w:space="0" w:color="auto"/>
              <w:bottom w:val="single" w:sz="4" w:space="0" w:color="FFFFFF" w:themeColor="background1"/>
            </w:tcBorders>
            <w:shd w:val="clear" w:color="auto" w:fill="auto"/>
            <w:tcMar>
              <w:top w:w="0" w:type="dxa"/>
              <w:left w:w="28" w:type="dxa"/>
              <w:bottom w:w="57" w:type="dxa"/>
              <w:right w:w="28" w:type="dxa"/>
            </w:tcMar>
          </w:tcPr>
          <w:p w14:paraId="272C15AA" w14:textId="77777777" w:rsidR="004358A2" w:rsidRPr="009C084B" w:rsidRDefault="004358A2" w:rsidP="004358A2">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平12厚告19</w:t>
            </w:r>
          </w:p>
          <w:p w14:paraId="6147D640" w14:textId="77777777" w:rsidR="004358A2" w:rsidRPr="009C084B" w:rsidRDefault="004358A2" w:rsidP="004358A2">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別表3の注14</w:t>
            </w:r>
          </w:p>
          <w:p w14:paraId="1278B18A" w14:textId="77777777" w:rsidR="004358A2" w:rsidRPr="009C084B" w:rsidRDefault="004358A2" w:rsidP="00D61EBF">
            <w:pPr>
              <w:snapToGrid w:val="0"/>
              <w:rPr>
                <w:rFonts w:ascii="ＭＳ 明朝" w:hAnsi="ＭＳ 明朝"/>
                <w:color w:val="000000" w:themeColor="text1"/>
                <w:sz w:val="16"/>
                <w:szCs w:val="16"/>
              </w:rPr>
            </w:pPr>
          </w:p>
        </w:tc>
      </w:tr>
      <w:tr w:rsidR="009C084B" w:rsidRPr="009C084B" w14:paraId="3A14E431" w14:textId="77777777" w:rsidTr="004358A2">
        <w:trPr>
          <w:trHeight w:val="1374"/>
        </w:trPr>
        <w:tc>
          <w:tcPr>
            <w:tcW w:w="1268" w:type="dxa"/>
            <w:vMerge/>
            <w:tcBorders>
              <w:right w:val="single" w:sz="4" w:space="0" w:color="auto"/>
            </w:tcBorders>
            <w:shd w:val="clear" w:color="auto" w:fill="auto"/>
            <w:tcMar>
              <w:top w:w="0" w:type="dxa"/>
              <w:left w:w="28" w:type="dxa"/>
              <w:bottom w:w="57" w:type="dxa"/>
              <w:right w:w="28" w:type="dxa"/>
            </w:tcMar>
          </w:tcPr>
          <w:p w14:paraId="459D0A9F" w14:textId="77777777" w:rsidR="004358A2" w:rsidRPr="009C084B" w:rsidRDefault="004358A2"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A9BAC12" w14:textId="77777777" w:rsidR="004358A2" w:rsidRPr="009C084B" w:rsidRDefault="004358A2" w:rsidP="004358A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【別に厚生労働大臣が定める基準】</w:t>
            </w:r>
          </w:p>
          <w:p w14:paraId="512512DE" w14:textId="35B38057" w:rsidR="004358A2" w:rsidRPr="009C084B" w:rsidRDefault="004358A2" w:rsidP="004358A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次のいずれかに該当するものであること。</w:t>
            </w:r>
          </w:p>
          <w:p w14:paraId="1651B0CF" w14:textId="77777777" w:rsidR="004358A2" w:rsidRPr="009C084B" w:rsidRDefault="004358A2" w:rsidP="004358A2">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イ　緩和ケア、褥瘡ケア又は人工肛門ケア及び人工膀胱ケアに係る専門の研修を受けた看護師が配置されていること。</w:t>
            </w:r>
          </w:p>
          <w:p w14:paraId="56F8A6BA" w14:textId="77777777" w:rsidR="004358A2" w:rsidRPr="009C084B" w:rsidRDefault="004358A2" w:rsidP="004358A2">
            <w:pPr>
              <w:snapToGrid w:val="0"/>
              <w:ind w:left="352" w:hangingChars="200" w:hanging="352"/>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ロ　保健師助産師看護師法第37条の2第2項第5号に規定する指定研修機関において、同項第一号に規定する特定行為のうち訪問看護において専門の管理を必要とするものに係る研修を修了した看護師が配置されていること。</w:t>
            </w:r>
          </w:p>
          <w:p w14:paraId="34AD47A9" w14:textId="77777777" w:rsidR="004358A2" w:rsidRPr="009C084B" w:rsidRDefault="004358A2" w:rsidP="00D61EBF">
            <w:pPr>
              <w:snapToGrid w:val="0"/>
              <w:ind w:left="176" w:hangingChars="100" w:hanging="176"/>
              <w:rPr>
                <w:rFonts w:ascii="ＭＳ 明朝" w:hAnsi="ＭＳ 明朝"/>
                <w:color w:val="000000" w:themeColor="text1"/>
                <w:sz w:val="18"/>
                <w:szCs w:val="18"/>
              </w:rPr>
            </w:pPr>
          </w:p>
        </w:tc>
        <w:tc>
          <w:tcPr>
            <w:tcW w:w="996"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6A2E653" w14:textId="77777777" w:rsidR="004358A2" w:rsidRPr="009C084B" w:rsidRDefault="004358A2" w:rsidP="00D61EBF">
            <w:pPr>
              <w:snapToGrid w:val="0"/>
              <w:rPr>
                <w:rFonts w:ascii="ＭＳ 明朝" w:hAnsi="ＭＳ 明朝"/>
                <w:color w:val="000000" w:themeColor="text1"/>
                <w:sz w:val="18"/>
                <w:szCs w:val="18"/>
              </w:rPr>
            </w:pPr>
          </w:p>
        </w:tc>
        <w:tc>
          <w:tcPr>
            <w:tcW w:w="1219" w:type="dxa"/>
            <w:tcBorders>
              <w:top w:val="single" w:sz="4" w:space="0" w:color="FFFFFF" w:themeColor="background1"/>
              <w:left w:val="single" w:sz="4" w:space="0" w:color="auto"/>
              <w:bottom w:val="single" w:sz="4" w:space="0" w:color="FFFFFF" w:themeColor="background1"/>
            </w:tcBorders>
            <w:shd w:val="clear" w:color="auto" w:fill="auto"/>
            <w:tcMar>
              <w:top w:w="0" w:type="dxa"/>
              <w:left w:w="28" w:type="dxa"/>
              <w:bottom w:w="57" w:type="dxa"/>
              <w:right w:w="28" w:type="dxa"/>
            </w:tcMar>
          </w:tcPr>
          <w:p w14:paraId="341E2BCA" w14:textId="77777777" w:rsidR="004358A2" w:rsidRPr="009C084B" w:rsidRDefault="004358A2" w:rsidP="004358A2">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平27厚労告95</w:t>
            </w:r>
          </w:p>
          <w:p w14:paraId="626AE660" w14:textId="0482BDB4" w:rsidR="004358A2" w:rsidRPr="009C084B" w:rsidRDefault="004358A2" w:rsidP="004358A2">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第7号の2</w:t>
            </w:r>
          </w:p>
        </w:tc>
      </w:tr>
      <w:tr w:rsidR="009C084B" w:rsidRPr="009C084B" w14:paraId="6D7292F0" w14:textId="77777777" w:rsidTr="004358A2">
        <w:trPr>
          <w:trHeight w:val="390"/>
        </w:trPr>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3B05ABB4" w14:textId="77777777" w:rsidR="004358A2" w:rsidRPr="009C084B" w:rsidRDefault="004358A2"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CA9935E" w14:textId="24851841" w:rsidR="00235CCE" w:rsidRPr="009C084B" w:rsidRDefault="00235CCE" w:rsidP="004358A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4358A2" w:rsidRPr="009C084B">
              <w:rPr>
                <w:rFonts w:ascii="ＭＳ 明朝" w:hAnsi="ＭＳ 明朝" w:hint="eastAsia"/>
                <w:color w:val="000000" w:themeColor="text1"/>
                <w:sz w:val="18"/>
                <w:szCs w:val="18"/>
              </w:rPr>
              <w:t>専門管理加算のイは、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書に基づき、訪問看護事業所に配置されている、次のいずれかの研修を受けた看護師が、定期的（１月に１回以上）に訪問看護を行うとともに、当該利用者に係る訪問看護の実施に関する計画的な管理を行った場合に、月１回に限り算定</w:t>
            </w:r>
            <w:r w:rsidRPr="009C084B">
              <w:rPr>
                <w:rFonts w:ascii="ＭＳ 明朝" w:hAnsi="ＭＳ 明朝" w:hint="eastAsia"/>
                <w:color w:val="000000" w:themeColor="text1"/>
                <w:sz w:val="18"/>
                <w:szCs w:val="18"/>
              </w:rPr>
              <w:t>します</w:t>
            </w:r>
            <w:r w:rsidR="004358A2" w:rsidRPr="009C084B">
              <w:rPr>
                <w:rFonts w:ascii="ＭＳ 明朝" w:hAnsi="ＭＳ 明朝" w:hint="eastAsia"/>
                <w:color w:val="000000" w:themeColor="text1"/>
                <w:sz w:val="18"/>
                <w:szCs w:val="18"/>
              </w:rPr>
              <w:t>。</w:t>
            </w:r>
          </w:p>
          <w:p w14:paraId="7B701508" w14:textId="7FD3FB3D" w:rsidR="004358A2" w:rsidRPr="009C084B" w:rsidRDefault="004358A2" w:rsidP="00235CCE">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ａ</w:t>
            </w:r>
            <w:r w:rsidR="00BF0990"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緩和ケアに係る専門の研修</w:t>
            </w:r>
          </w:p>
          <w:p w14:paraId="45F1A260" w14:textId="00E87C7D" w:rsidR="004358A2" w:rsidRPr="009C084B" w:rsidRDefault="00BF0990" w:rsidP="00BF0990">
            <w:pPr>
              <w:snapToGrid w:val="0"/>
              <w:ind w:leftChars="200" w:left="676" w:hangingChars="150" w:hanging="264"/>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(a)　</w:t>
            </w:r>
            <w:r w:rsidR="004358A2" w:rsidRPr="009C084B">
              <w:rPr>
                <w:rFonts w:ascii="ＭＳ 明朝" w:hAnsi="ＭＳ 明朝" w:hint="eastAsia"/>
                <w:color w:val="000000" w:themeColor="text1"/>
                <w:sz w:val="18"/>
                <w:szCs w:val="18"/>
              </w:rPr>
              <w:t>国又は医療関係団体等が主催する研修であること。（</w:t>
            </w:r>
            <w:r w:rsidR="004358A2" w:rsidRPr="009C084B">
              <w:rPr>
                <w:rFonts w:ascii="ＭＳ 明朝" w:hAnsi="ＭＳ 明朝"/>
                <w:color w:val="000000" w:themeColor="text1"/>
                <w:sz w:val="18"/>
                <w:szCs w:val="18"/>
              </w:rPr>
              <w:t>600</w:t>
            </w:r>
            <w:r w:rsidR="004358A2" w:rsidRPr="009C084B">
              <w:rPr>
                <w:rFonts w:ascii="ＭＳ 明朝" w:hAnsi="ＭＳ 明朝" w:hint="eastAsia"/>
                <w:color w:val="000000" w:themeColor="text1"/>
                <w:sz w:val="18"/>
                <w:szCs w:val="18"/>
              </w:rPr>
              <w:t>時間以上の研修期間で、修了証が交付されるもの）</w:t>
            </w:r>
          </w:p>
          <w:p w14:paraId="2C331D0F" w14:textId="265CE4CA" w:rsidR="004358A2" w:rsidRPr="009C084B" w:rsidRDefault="00BF0990" w:rsidP="00BF0990">
            <w:pPr>
              <w:snapToGrid w:val="0"/>
              <w:ind w:leftChars="200" w:left="676" w:hangingChars="150" w:hanging="264"/>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(b)　</w:t>
            </w:r>
            <w:r w:rsidR="004358A2" w:rsidRPr="009C084B">
              <w:rPr>
                <w:rFonts w:ascii="ＭＳ 明朝" w:hAnsi="ＭＳ 明朝" w:hint="eastAsia"/>
                <w:color w:val="000000" w:themeColor="text1"/>
                <w:sz w:val="18"/>
                <w:szCs w:val="18"/>
              </w:rPr>
              <w:t>緩和ケアのための専門的な知識・技術を有する看護師の養成を目的とした研修であること。</w:t>
            </w:r>
          </w:p>
          <w:p w14:paraId="3FEE9853" w14:textId="6567B814" w:rsidR="004358A2" w:rsidRPr="009C084B" w:rsidRDefault="00BF0990" w:rsidP="00BF0990">
            <w:pPr>
              <w:snapToGrid w:val="0"/>
              <w:ind w:leftChars="200" w:left="588"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(c)　</w:t>
            </w:r>
            <w:r w:rsidR="004358A2" w:rsidRPr="009C084B">
              <w:rPr>
                <w:rFonts w:ascii="ＭＳ 明朝" w:hAnsi="ＭＳ 明朝" w:hint="eastAsia"/>
                <w:color w:val="000000" w:themeColor="text1"/>
                <w:sz w:val="18"/>
                <w:szCs w:val="18"/>
              </w:rPr>
              <w:t>講義及び演習により、次の内容を含むものであること。</w:t>
            </w:r>
          </w:p>
          <w:p w14:paraId="3F5673C1" w14:textId="77777777" w:rsidR="004358A2" w:rsidRPr="009C084B" w:rsidRDefault="004358A2" w:rsidP="00BF0990">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(ⅰ) ホスピスケア・疼痛緩和ケア総論及び制度等の概要 </w:t>
            </w:r>
          </w:p>
          <w:p w14:paraId="72A39784" w14:textId="77777777" w:rsidR="004358A2" w:rsidRPr="009C084B" w:rsidRDefault="004358A2" w:rsidP="00BF0990">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(ⅱ) 悪性腫瘍又は後天性免疫不全症候群のプロセスとその治療 </w:t>
            </w:r>
          </w:p>
          <w:p w14:paraId="08F88C15" w14:textId="77777777" w:rsidR="004358A2" w:rsidRPr="009C084B" w:rsidRDefault="004358A2" w:rsidP="00BF0990">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(ⅲ) 悪性腫瘍又は後天性免疫不全症候群患者の心理過程 </w:t>
            </w:r>
          </w:p>
          <w:p w14:paraId="47A4A8D4" w14:textId="1925CF3E" w:rsidR="004358A2" w:rsidRPr="009C084B" w:rsidRDefault="004358A2" w:rsidP="00BF0990">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(ⅳ) 緩和ケアのためのアセスメント並びに症状緩和のための支援方法 </w:t>
            </w:r>
          </w:p>
          <w:p w14:paraId="12ED96D3" w14:textId="77777777" w:rsidR="004358A2" w:rsidRPr="009C084B" w:rsidRDefault="004358A2" w:rsidP="00BF0990">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(ⅴ) セルフケアへの支援及び家族支援の方法 </w:t>
            </w:r>
          </w:p>
          <w:p w14:paraId="3C24B939" w14:textId="5A8C3E69" w:rsidR="004358A2" w:rsidRPr="009C084B" w:rsidRDefault="004358A2" w:rsidP="00BF0990">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(ⅵ) ホスピス及び疼痛緩和のための組織的取組とチームアプローチ </w:t>
            </w:r>
          </w:p>
          <w:p w14:paraId="78E79B86" w14:textId="0E1A5D69" w:rsidR="004358A2" w:rsidRPr="009C084B" w:rsidRDefault="004358A2" w:rsidP="00BF0990">
            <w:pPr>
              <w:snapToGrid w:val="0"/>
              <w:ind w:leftChars="300" w:left="794" w:hangingChars="100" w:hanging="176"/>
              <w:rPr>
                <w:rFonts w:ascii="ＭＳ 明朝" w:hAnsi="ＭＳ 明朝"/>
                <w:color w:val="000000" w:themeColor="text1"/>
                <w:spacing w:val="-4"/>
                <w:sz w:val="18"/>
                <w:szCs w:val="18"/>
              </w:rPr>
            </w:pPr>
            <w:r w:rsidRPr="009C084B">
              <w:rPr>
                <w:rFonts w:ascii="ＭＳ 明朝" w:hAnsi="ＭＳ 明朝" w:hint="eastAsia"/>
                <w:color w:val="000000" w:themeColor="text1"/>
                <w:sz w:val="18"/>
                <w:szCs w:val="18"/>
              </w:rPr>
              <w:t xml:space="preserve">(ⅶ) </w:t>
            </w:r>
            <w:r w:rsidRPr="009C084B">
              <w:rPr>
                <w:rFonts w:ascii="ＭＳ 明朝" w:hAnsi="ＭＳ 明朝" w:hint="eastAsia"/>
                <w:color w:val="000000" w:themeColor="text1"/>
                <w:spacing w:val="-4"/>
                <w:sz w:val="18"/>
                <w:szCs w:val="18"/>
              </w:rPr>
              <w:t>ホスピスケア・緩和ケアにおけるリーダーシップとストレスマネジメント</w:t>
            </w:r>
          </w:p>
          <w:p w14:paraId="684653C5" w14:textId="77777777" w:rsidR="004358A2" w:rsidRPr="009C084B" w:rsidRDefault="004358A2" w:rsidP="00BF0990">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(ⅷ) コンサルテーション方法 </w:t>
            </w:r>
          </w:p>
          <w:p w14:paraId="6D08A293" w14:textId="77777777" w:rsidR="004358A2" w:rsidRPr="009C084B" w:rsidRDefault="004358A2" w:rsidP="00BF0990">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(ⅸ) ケアの質を保つためのデータ収集・分析等について </w:t>
            </w:r>
          </w:p>
          <w:p w14:paraId="03C46393" w14:textId="1850104E" w:rsidR="004358A2" w:rsidRPr="009C084B" w:rsidRDefault="004358A2" w:rsidP="00BF0990">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(ⅹ) </w:t>
            </w:r>
            <w:r w:rsidRPr="009C084B">
              <w:rPr>
                <w:rFonts w:ascii="ＭＳ 明朝" w:hAnsi="ＭＳ 明朝" w:hint="eastAsia"/>
                <w:color w:val="000000" w:themeColor="text1"/>
                <w:spacing w:val="-4"/>
                <w:sz w:val="18"/>
                <w:szCs w:val="18"/>
              </w:rPr>
              <w:t xml:space="preserve">実習により、事例に基づくアセスメントとホスピスケア・緩和ケアの実践 </w:t>
            </w:r>
          </w:p>
          <w:p w14:paraId="202CA7B1" w14:textId="38DBA62C" w:rsidR="004358A2" w:rsidRPr="009C084B" w:rsidRDefault="004358A2" w:rsidP="00235CCE">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ｂ</w:t>
            </w:r>
            <w:r w:rsidR="00BF0990"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 xml:space="preserve">褥瘡ケアに係る専門の研修 </w:t>
            </w:r>
          </w:p>
          <w:p w14:paraId="49ECE17E" w14:textId="64AA81E7" w:rsidR="004358A2" w:rsidRPr="009C084B" w:rsidRDefault="00BF0990" w:rsidP="00BF0990">
            <w:pPr>
              <w:snapToGrid w:val="0"/>
              <w:ind w:leftChars="200" w:left="676" w:hangingChars="150" w:hanging="264"/>
              <w:rPr>
                <w:rFonts w:ascii="ＭＳ 明朝" w:hAnsi="ＭＳ 明朝"/>
                <w:color w:val="000000" w:themeColor="text1"/>
                <w:spacing w:val="-4"/>
                <w:sz w:val="18"/>
                <w:szCs w:val="18"/>
              </w:rPr>
            </w:pPr>
            <w:r w:rsidRPr="009C084B">
              <w:rPr>
                <w:rFonts w:ascii="ＭＳ 明朝" w:hAnsi="ＭＳ 明朝" w:hint="eastAsia"/>
                <w:color w:val="000000" w:themeColor="text1"/>
                <w:sz w:val="18"/>
                <w:szCs w:val="18"/>
              </w:rPr>
              <w:t xml:space="preserve">(a)　</w:t>
            </w:r>
            <w:r w:rsidR="004358A2" w:rsidRPr="009C084B">
              <w:rPr>
                <w:rFonts w:ascii="ＭＳ 明朝" w:hAnsi="ＭＳ 明朝" w:hint="eastAsia"/>
                <w:color w:val="000000" w:themeColor="text1"/>
                <w:spacing w:val="-4"/>
                <w:sz w:val="18"/>
                <w:szCs w:val="18"/>
              </w:rPr>
              <w:t>国又は医療関係団体等が主催する研修であって、必要な褥瘡等の創傷ケア知識・技術が習得できる600時間以上の研修期間で、修了証が交付されるもの</w:t>
            </w:r>
          </w:p>
          <w:p w14:paraId="76E27269" w14:textId="0574F38E" w:rsidR="004358A2" w:rsidRPr="009C084B" w:rsidRDefault="00BF0990" w:rsidP="00BF0990">
            <w:pPr>
              <w:snapToGrid w:val="0"/>
              <w:ind w:leftChars="200" w:left="676" w:hangingChars="150" w:hanging="264"/>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(b)　</w:t>
            </w:r>
            <w:r w:rsidR="004358A2" w:rsidRPr="009C084B">
              <w:rPr>
                <w:rFonts w:ascii="ＭＳ 明朝" w:hAnsi="ＭＳ 明朝" w:hint="eastAsia"/>
                <w:color w:val="000000" w:themeColor="text1"/>
                <w:sz w:val="18"/>
                <w:szCs w:val="18"/>
              </w:rPr>
              <w:t xml:space="preserve">講義及び演習等により、褥瘡予防管理のためのリスクアセスメント並びにケアに関する知識・技術の習得、コンサルテーション方法、質保証の方法等を具体例に基づいて実施する研修 </w:t>
            </w:r>
          </w:p>
          <w:p w14:paraId="684C2DD6" w14:textId="3487019C" w:rsidR="004358A2" w:rsidRPr="009C084B" w:rsidRDefault="004358A2" w:rsidP="00235CCE">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ｃ</w:t>
            </w:r>
            <w:r w:rsidR="00BF0990"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 xml:space="preserve">人工肛門ケア及び人工膀胱ケアに係る専門の研修 </w:t>
            </w:r>
          </w:p>
          <w:p w14:paraId="5D104181" w14:textId="0314B5F0" w:rsidR="004358A2" w:rsidRPr="009C084B" w:rsidRDefault="00BF0990" w:rsidP="00BF0990">
            <w:pPr>
              <w:snapToGrid w:val="0"/>
              <w:ind w:leftChars="200" w:left="676" w:hangingChars="150" w:hanging="264"/>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(a)　</w:t>
            </w:r>
            <w:r w:rsidR="004358A2" w:rsidRPr="009C084B">
              <w:rPr>
                <w:rFonts w:ascii="ＭＳ 明朝" w:hAnsi="ＭＳ 明朝" w:hint="eastAsia"/>
                <w:color w:val="000000" w:themeColor="text1"/>
                <w:sz w:val="18"/>
                <w:szCs w:val="18"/>
              </w:rPr>
              <w:t xml:space="preserve">国又は医療関係団体等が主催する研修であって、必要な人工肛門及び人工膀胱のケアに関する知識・技術が習得できる600時間以上の研修期間で、修了証が交付されるもの </w:t>
            </w:r>
          </w:p>
          <w:p w14:paraId="2A7DC60F" w14:textId="3933353F" w:rsidR="004358A2" w:rsidRPr="009C084B" w:rsidRDefault="00BF0990" w:rsidP="00BF0990">
            <w:pPr>
              <w:snapToGrid w:val="0"/>
              <w:ind w:leftChars="200" w:left="676" w:hangingChars="150" w:hanging="264"/>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(b)　</w:t>
            </w:r>
            <w:r w:rsidR="004358A2" w:rsidRPr="009C084B">
              <w:rPr>
                <w:rFonts w:ascii="ＭＳ 明朝" w:hAnsi="ＭＳ 明朝" w:hint="eastAsia"/>
                <w:color w:val="000000" w:themeColor="text1"/>
                <w:sz w:val="18"/>
                <w:szCs w:val="18"/>
              </w:rPr>
              <w:t>講義及び演習等により、人工肛門及び人工膀胱管理のための皮膚障害に関するアセスメント並びにケアに関する知識・技術の習得、コンサルテーション方法、質保証の方法等を具体例に基づいて実施する研修</w:t>
            </w:r>
          </w:p>
          <w:p w14:paraId="25E08B58" w14:textId="77777777" w:rsidR="004358A2" w:rsidRPr="009C084B" w:rsidRDefault="004358A2" w:rsidP="004358A2">
            <w:pPr>
              <w:snapToGrid w:val="0"/>
              <w:ind w:left="176" w:hangingChars="100" w:hanging="176"/>
              <w:rPr>
                <w:rFonts w:ascii="ＭＳ 明朝" w:hAnsi="ＭＳ 明朝"/>
                <w:color w:val="000000" w:themeColor="text1"/>
                <w:sz w:val="18"/>
                <w:szCs w:val="18"/>
              </w:rPr>
            </w:pPr>
          </w:p>
          <w:p w14:paraId="56064977" w14:textId="6C252225" w:rsidR="004358A2" w:rsidRPr="009C084B" w:rsidRDefault="00BF0990" w:rsidP="004358A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4358A2" w:rsidRPr="009C084B">
              <w:rPr>
                <w:rFonts w:ascii="ＭＳ 明朝" w:hAnsi="ＭＳ 明朝" w:hint="eastAsia"/>
                <w:color w:val="000000" w:themeColor="text1"/>
                <w:sz w:val="18"/>
                <w:szCs w:val="18"/>
              </w:rPr>
              <w:t>専門管理加算のロは、保健師助産師看護師法第37条の</w:t>
            </w:r>
            <w:r w:rsidRPr="009C084B">
              <w:rPr>
                <w:rFonts w:ascii="ＭＳ 明朝" w:hAnsi="ＭＳ 明朝" w:hint="eastAsia"/>
                <w:color w:val="000000" w:themeColor="text1"/>
                <w:sz w:val="18"/>
                <w:szCs w:val="18"/>
              </w:rPr>
              <w:t>2</w:t>
            </w:r>
            <w:r w:rsidR="004358A2" w:rsidRPr="009C084B">
              <w:rPr>
                <w:rFonts w:ascii="ＭＳ 明朝" w:hAnsi="ＭＳ 明朝" w:hint="eastAsia"/>
                <w:color w:val="000000" w:themeColor="text1"/>
                <w:sz w:val="18"/>
                <w:szCs w:val="18"/>
              </w:rPr>
              <w:t>第</w:t>
            </w:r>
            <w:r w:rsidRPr="009C084B">
              <w:rPr>
                <w:rFonts w:ascii="ＭＳ 明朝" w:hAnsi="ＭＳ 明朝" w:hint="eastAsia"/>
                <w:color w:val="000000" w:themeColor="text1"/>
                <w:sz w:val="18"/>
                <w:szCs w:val="18"/>
              </w:rPr>
              <w:t>2</w:t>
            </w:r>
            <w:r w:rsidR="004358A2" w:rsidRPr="009C084B">
              <w:rPr>
                <w:rFonts w:ascii="ＭＳ 明朝" w:hAnsi="ＭＳ 明朝" w:hint="eastAsia"/>
                <w:color w:val="000000" w:themeColor="text1"/>
                <w:sz w:val="18"/>
                <w:szCs w:val="18"/>
              </w:rPr>
              <w:t>項第</w:t>
            </w:r>
            <w:r w:rsidRPr="009C084B">
              <w:rPr>
                <w:rFonts w:ascii="ＭＳ 明朝" w:hAnsi="ＭＳ 明朝" w:hint="eastAsia"/>
                <w:color w:val="000000" w:themeColor="text1"/>
                <w:sz w:val="18"/>
                <w:szCs w:val="18"/>
              </w:rPr>
              <w:t>1</w:t>
            </w:r>
            <w:r w:rsidR="004358A2" w:rsidRPr="009C084B">
              <w:rPr>
                <w:rFonts w:ascii="ＭＳ 明朝" w:hAnsi="ＭＳ 明朝" w:hint="eastAsia"/>
                <w:color w:val="000000" w:themeColor="text1"/>
                <w:sz w:val="18"/>
                <w:szCs w:val="18"/>
              </w:rPr>
              <w:t>号に規定する特定行為に係る同項第</w:t>
            </w:r>
            <w:r w:rsidRPr="009C084B">
              <w:rPr>
                <w:rFonts w:ascii="ＭＳ 明朝" w:hAnsi="ＭＳ 明朝" w:hint="eastAsia"/>
                <w:color w:val="000000" w:themeColor="text1"/>
                <w:sz w:val="18"/>
                <w:szCs w:val="18"/>
              </w:rPr>
              <w:t>2</w:t>
            </w:r>
            <w:r w:rsidR="004358A2" w:rsidRPr="009C084B">
              <w:rPr>
                <w:rFonts w:ascii="ＭＳ 明朝" w:hAnsi="ＭＳ 明朝" w:hint="eastAsia"/>
                <w:color w:val="000000" w:themeColor="text1"/>
                <w:sz w:val="18"/>
                <w:szCs w:val="18"/>
              </w:rPr>
              <w:t>号に規定する手順書（以下「手順書」という。）の交付対象となった利用者（医科診療報酬点数表の区分番号Ｃ００７に掲げる訪問看護指示料の注３を算定する利用者に限る。）に対して、それらの者の主治の医師から交付を受けた訪問看護指示書及び手順書に基づき、訪問看護事業所に配置されている、同項第</w:t>
            </w:r>
            <w:r w:rsidR="00B715D5" w:rsidRPr="009C084B">
              <w:rPr>
                <w:rFonts w:ascii="ＭＳ 明朝" w:hAnsi="ＭＳ 明朝" w:hint="eastAsia"/>
                <w:color w:val="000000" w:themeColor="text1"/>
                <w:sz w:val="18"/>
                <w:szCs w:val="18"/>
              </w:rPr>
              <w:t>5</w:t>
            </w:r>
            <w:r w:rsidR="004358A2" w:rsidRPr="009C084B">
              <w:rPr>
                <w:rFonts w:ascii="ＭＳ 明朝" w:hAnsi="ＭＳ 明朝" w:hint="eastAsia"/>
                <w:color w:val="000000" w:themeColor="text1"/>
                <w:sz w:val="18"/>
                <w:szCs w:val="18"/>
              </w:rPr>
              <w:t>号に規定する指定研修機関において行われる同項第</w:t>
            </w:r>
            <w:r w:rsidR="00B715D5" w:rsidRPr="009C084B">
              <w:rPr>
                <w:rFonts w:ascii="ＭＳ 明朝" w:hAnsi="ＭＳ 明朝" w:hint="eastAsia"/>
                <w:color w:val="000000" w:themeColor="text1"/>
                <w:sz w:val="18"/>
                <w:szCs w:val="18"/>
              </w:rPr>
              <w:t>1</w:t>
            </w:r>
            <w:r w:rsidR="004358A2" w:rsidRPr="009C084B">
              <w:rPr>
                <w:rFonts w:ascii="ＭＳ 明朝" w:hAnsi="ＭＳ 明朝" w:hint="eastAsia"/>
                <w:color w:val="000000" w:themeColor="text1"/>
                <w:sz w:val="18"/>
                <w:szCs w:val="18"/>
              </w:rPr>
              <w:t>号に規定する特定行為のうち訪問看護において専門の管理を必要とする次の行為に係る研修を修了した看護師が、定期的（１月に１回以上）に訪問看護を行うとともに、当該利用者に係る訪問看護の実施に関する計画的な管理を行った場合に、月１回に限り算定</w:t>
            </w:r>
            <w:r w:rsidR="00B715D5" w:rsidRPr="009C084B">
              <w:rPr>
                <w:rFonts w:ascii="ＭＳ 明朝" w:hAnsi="ＭＳ 明朝" w:hint="eastAsia"/>
                <w:color w:val="000000" w:themeColor="text1"/>
                <w:sz w:val="18"/>
                <w:szCs w:val="18"/>
              </w:rPr>
              <w:t>します</w:t>
            </w:r>
            <w:r w:rsidR="004358A2" w:rsidRPr="009C084B">
              <w:rPr>
                <w:rFonts w:ascii="ＭＳ 明朝" w:hAnsi="ＭＳ 明朝" w:hint="eastAsia"/>
                <w:color w:val="000000" w:themeColor="text1"/>
                <w:sz w:val="18"/>
                <w:szCs w:val="18"/>
              </w:rPr>
              <w:t>。なお、手順書について、主治の医師と共に、利用者の状態に応じて手順書の妥当性を検討</w:t>
            </w:r>
            <w:r w:rsidR="00B715D5" w:rsidRPr="009C084B">
              <w:rPr>
                <w:rFonts w:ascii="ＭＳ 明朝" w:hAnsi="ＭＳ 明朝" w:hint="eastAsia"/>
                <w:color w:val="000000" w:themeColor="text1"/>
                <w:sz w:val="18"/>
                <w:szCs w:val="18"/>
              </w:rPr>
              <w:t>してください</w:t>
            </w:r>
            <w:r w:rsidR="004358A2" w:rsidRPr="009C084B">
              <w:rPr>
                <w:rFonts w:ascii="ＭＳ 明朝" w:hAnsi="ＭＳ 明朝" w:hint="eastAsia"/>
                <w:color w:val="000000" w:themeColor="text1"/>
                <w:sz w:val="18"/>
                <w:szCs w:val="18"/>
              </w:rPr>
              <w:t>。</w:t>
            </w:r>
          </w:p>
          <w:p w14:paraId="4A3D4873" w14:textId="7DD4927F" w:rsidR="004358A2" w:rsidRPr="009C084B" w:rsidRDefault="004358A2" w:rsidP="00B715D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ａ</w:t>
            </w:r>
            <w:r w:rsidR="00B715D5"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気管カニューレの交換</w:t>
            </w:r>
          </w:p>
          <w:p w14:paraId="2D923B45" w14:textId="120C52E3" w:rsidR="004358A2" w:rsidRPr="009C084B" w:rsidRDefault="004358A2" w:rsidP="00B715D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ｂ</w:t>
            </w:r>
            <w:r w:rsidR="00B715D5"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胃ろうカテーテル若しくは腸ろうカテーテル又は胃ろうボタンの交換</w:t>
            </w:r>
          </w:p>
          <w:p w14:paraId="5DF8871A" w14:textId="5F050FA4" w:rsidR="004358A2" w:rsidRPr="009C084B" w:rsidRDefault="004358A2" w:rsidP="00B715D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ｃ</w:t>
            </w:r>
            <w:r w:rsidR="00B715D5"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膀胱ろうカテーテルの交換</w:t>
            </w:r>
          </w:p>
          <w:p w14:paraId="2263E3C3" w14:textId="3C91D09F" w:rsidR="004358A2" w:rsidRPr="009C084B" w:rsidRDefault="004358A2" w:rsidP="00B715D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ｄ</w:t>
            </w:r>
            <w:r w:rsidR="00B715D5"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 xml:space="preserve">褥瘡又は慢性創傷の治療における血流のない壊死組織の除去 </w:t>
            </w:r>
          </w:p>
          <w:p w14:paraId="6D257838" w14:textId="4E11700A" w:rsidR="004358A2" w:rsidRPr="009C084B" w:rsidRDefault="004358A2" w:rsidP="00B715D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ｅ</w:t>
            </w:r>
            <w:r w:rsidR="00B715D5"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 xml:space="preserve">創傷に対する陰圧閉鎖療法 </w:t>
            </w:r>
          </w:p>
          <w:p w14:paraId="5181E804" w14:textId="4CE64D61" w:rsidR="004358A2" w:rsidRPr="009C084B" w:rsidRDefault="004358A2" w:rsidP="00B715D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ｆ</w:t>
            </w:r>
            <w:r w:rsidR="00B715D5"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 xml:space="preserve">持続点滴中の高カロリー輸液の投与量の調整 </w:t>
            </w:r>
          </w:p>
          <w:p w14:paraId="570CF760" w14:textId="66E6C029" w:rsidR="004358A2" w:rsidRPr="009C084B" w:rsidRDefault="004358A2" w:rsidP="00B715D5">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ｇ</w:t>
            </w:r>
            <w:r w:rsidR="00B715D5"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rPr>
              <w:t>脱水症状に対する輸液による補正</w:t>
            </w:r>
          </w:p>
          <w:p w14:paraId="6398EDCF" w14:textId="77777777" w:rsidR="004358A2" w:rsidRPr="009C084B" w:rsidRDefault="004358A2" w:rsidP="00D61EBF">
            <w:pPr>
              <w:snapToGrid w:val="0"/>
              <w:ind w:left="176" w:hangingChars="100" w:hanging="176"/>
              <w:rPr>
                <w:rFonts w:ascii="ＭＳ 明朝" w:hAnsi="ＭＳ 明朝"/>
                <w:color w:val="000000" w:themeColor="text1"/>
                <w:sz w:val="18"/>
                <w:szCs w:val="18"/>
              </w:rPr>
            </w:pPr>
          </w:p>
        </w:tc>
        <w:tc>
          <w:tcPr>
            <w:tcW w:w="996" w:type="dxa"/>
            <w:tcBorders>
              <w:top w:val="single" w:sz="4" w:space="0" w:color="FFFFFF" w:themeColor="background1"/>
              <w:left w:val="single" w:sz="4" w:space="0" w:color="auto"/>
              <w:bottom w:val="single" w:sz="4" w:space="0" w:color="auto"/>
              <w:right w:val="single" w:sz="4" w:space="0" w:color="auto"/>
            </w:tcBorders>
            <w:shd w:val="clear" w:color="auto" w:fill="auto"/>
          </w:tcPr>
          <w:p w14:paraId="7CE7FABB" w14:textId="77777777" w:rsidR="004358A2" w:rsidRPr="009C084B" w:rsidRDefault="004358A2" w:rsidP="00D61EBF">
            <w:pPr>
              <w:snapToGrid w:val="0"/>
              <w:rPr>
                <w:rFonts w:ascii="ＭＳ 明朝" w:hAnsi="ＭＳ 明朝"/>
                <w:color w:val="000000" w:themeColor="text1"/>
                <w:sz w:val="18"/>
                <w:szCs w:val="18"/>
              </w:rPr>
            </w:pPr>
          </w:p>
        </w:tc>
        <w:tc>
          <w:tcPr>
            <w:tcW w:w="1219" w:type="dxa"/>
            <w:tcBorders>
              <w:top w:val="single" w:sz="4" w:space="0" w:color="FFFFFF" w:themeColor="background1"/>
              <w:left w:val="single" w:sz="4" w:space="0" w:color="auto"/>
              <w:bottom w:val="single" w:sz="4" w:space="0" w:color="auto"/>
            </w:tcBorders>
            <w:shd w:val="clear" w:color="auto" w:fill="auto"/>
            <w:tcMar>
              <w:top w:w="0" w:type="dxa"/>
              <w:left w:w="28" w:type="dxa"/>
              <w:bottom w:w="57" w:type="dxa"/>
              <w:right w:w="28" w:type="dxa"/>
            </w:tcMar>
          </w:tcPr>
          <w:p w14:paraId="6FC68096" w14:textId="77777777" w:rsidR="004358A2" w:rsidRPr="009C084B" w:rsidRDefault="004358A2" w:rsidP="004358A2">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 xml:space="preserve">平12老企36 </w:t>
            </w:r>
          </w:p>
          <w:p w14:paraId="6A8AE4A6" w14:textId="4C0D4F99" w:rsidR="004358A2" w:rsidRPr="009C084B" w:rsidRDefault="004358A2" w:rsidP="004358A2">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第二の4(20)</w:t>
            </w:r>
          </w:p>
        </w:tc>
      </w:tr>
      <w:tr w:rsidR="009C084B" w:rsidRPr="009C084B" w14:paraId="10CE6196" w14:textId="77777777" w:rsidTr="00140EC3">
        <w:trPr>
          <w:trHeight w:val="1644"/>
        </w:trPr>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0A0E8AC6" w14:textId="6558D558"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7-1</w:t>
            </w:r>
            <w:r w:rsidR="00B715D5" w:rsidRPr="009C084B">
              <w:rPr>
                <w:rFonts w:ascii="ＭＳ 明朝" w:hAnsi="ＭＳ 明朝" w:hint="eastAsia"/>
                <w:color w:val="000000" w:themeColor="text1"/>
                <w:sz w:val="18"/>
                <w:szCs w:val="18"/>
              </w:rPr>
              <w:t>4</w:t>
            </w:r>
          </w:p>
          <w:p w14:paraId="6AEE885F"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ターミナルケア加算</w:t>
            </w: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5BF2986D" w14:textId="5945AF88"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在宅で死亡した利用者に対して、別に厚生労働大臣が定める基準に適合しているものとして</w:t>
            </w:r>
            <w:r w:rsidRPr="009C084B">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9C084B">
              <w:rPr>
                <w:rFonts w:ascii="ＭＳ 明朝" w:hAnsi="ＭＳ 明朝" w:hint="eastAsia"/>
                <w:color w:val="000000" w:themeColor="text1"/>
                <w:sz w:val="18"/>
                <w:szCs w:val="18"/>
              </w:rPr>
              <w:t>訪問看護事業所が、その死亡日及び死亡日前１４日以内に２日（死亡日及び死亡日前１４日以内に当該利用者（末期の悪性腫瘍その他別に厚生労働大臣が定める状態にあるものに限る。）に対して訪問看護を行っている場合にあっては、１日）以上ターミナルケアを行った場合（ターミナルケアを行った後、２４時間以内に在宅以外で死亡した場合を含む。）は、ターミナルケア加算として、当該者の死亡月につき</w:t>
            </w:r>
            <w:r w:rsidR="003A65B2" w:rsidRPr="009C084B">
              <w:rPr>
                <w:rFonts w:ascii="ＭＳ 明朝" w:hAnsi="ＭＳ 明朝" w:hint="eastAsia"/>
                <w:color w:val="000000" w:themeColor="text1"/>
                <w:sz w:val="18"/>
                <w:szCs w:val="18"/>
                <w:u w:val="single"/>
              </w:rPr>
              <w:t>２,５００</w:t>
            </w:r>
            <w:r w:rsidRPr="009C084B">
              <w:rPr>
                <w:rFonts w:ascii="ＭＳ 明朝" w:hAnsi="ＭＳ 明朝" w:hint="eastAsia"/>
                <w:color w:val="000000" w:themeColor="text1"/>
                <w:sz w:val="18"/>
                <w:szCs w:val="18"/>
                <w:u w:val="single"/>
              </w:rPr>
              <w:t>単位</w:t>
            </w:r>
            <w:r w:rsidRPr="009C084B">
              <w:rPr>
                <w:rFonts w:ascii="ＭＳ 明朝" w:hAnsi="ＭＳ 明朝" w:hint="eastAsia"/>
                <w:color w:val="000000" w:themeColor="text1"/>
                <w:sz w:val="18"/>
                <w:szCs w:val="18"/>
              </w:rPr>
              <w:t>を所定単位数に加算していますか。</w:t>
            </w:r>
          </w:p>
        </w:tc>
        <w:tc>
          <w:tcPr>
            <w:tcW w:w="996" w:type="dxa"/>
            <w:tcBorders>
              <w:top w:val="single" w:sz="4" w:space="0" w:color="auto"/>
              <w:left w:val="single" w:sz="4" w:space="0" w:color="auto"/>
              <w:right w:val="single" w:sz="4" w:space="0" w:color="auto"/>
            </w:tcBorders>
            <w:shd w:val="clear" w:color="auto" w:fill="auto"/>
          </w:tcPr>
          <w:p w14:paraId="04CE6771" w14:textId="7E53F4AB"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24181123"/>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7D63055B" w14:textId="78366DEE"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06124516"/>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5AD173CF" w14:textId="779821EF"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10686766"/>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3054C0DD"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3E77B102" w14:textId="37DA1C84"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3の注1</w:t>
            </w:r>
            <w:r w:rsidR="003A5B57" w:rsidRPr="009C084B">
              <w:rPr>
                <w:rFonts w:ascii="ＭＳ 明朝" w:hAnsi="ＭＳ 明朝" w:hint="eastAsia"/>
                <w:color w:val="000000" w:themeColor="text1"/>
                <w:sz w:val="16"/>
                <w:szCs w:val="16"/>
              </w:rPr>
              <w:t>5</w:t>
            </w:r>
          </w:p>
        </w:tc>
      </w:tr>
      <w:tr w:rsidR="009C084B" w:rsidRPr="009C084B" w14:paraId="070AB4B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8827262"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F6B10F7"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【厚生労働大臣が定める基準】</w:t>
            </w:r>
          </w:p>
        </w:tc>
        <w:tc>
          <w:tcPr>
            <w:tcW w:w="996" w:type="dxa"/>
            <w:tcBorders>
              <w:top w:val="single" w:sz="4" w:space="0" w:color="auto"/>
              <w:left w:val="single" w:sz="4" w:space="0" w:color="auto"/>
              <w:right w:val="single" w:sz="4" w:space="0" w:color="auto"/>
            </w:tcBorders>
            <w:shd w:val="clear" w:color="auto" w:fill="auto"/>
          </w:tcPr>
          <w:p w14:paraId="697694C4"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5361686"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330F96FE"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0C2FC56"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135749C2"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ターミナルケアを受ける利用者について２４時間連絡できる体制を確保しており、かつ、必要に応じて、訪問看護を行うことができる体制を整備していること。</w:t>
            </w:r>
          </w:p>
          <w:p w14:paraId="46762861"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ロ　主治の医師との連携の下に、訪問看護におけるターミナルケアに係る計画及び支援体制について利用者及びその家族等に対して説明を行い、同意を得てターミナルケアを行っていること。</w:t>
            </w:r>
          </w:p>
          <w:p w14:paraId="69C5FE29"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ハ　ターミナルケアの提供について利用者の身体状況の変化等必要な事項が適切に記録されていること。</w:t>
            </w:r>
          </w:p>
          <w:p w14:paraId="6BB4639A"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25DFCB1"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AB3BB96"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27厚労告95</w:t>
            </w:r>
          </w:p>
          <w:p w14:paraId="0C30468F"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第8号</w:t>
            </w:r>
          </w:p>
        </w:tc>
      </w:tr>
      <w:tr w:rsidR="009C084B" w:rsidRPr="009C084B" w14:paraId="424A09E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8206D34"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F0A696B"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【厚生労働大臣が定める状態】</w:t>
            </w:r>
          </w:p>
        </w:tc>
        <w:tc>
          <w:tcPr>
            <w:tcW w:w="996" w:type="dxa"/>
            <w:tcBorders>
              <w:top w:val="single" w:sz="4" w:space="0" w:color="auto"/>
              <w:left w:val="single" w:sz="4" w:space="0" w:color="auto"/>
              <w:bottom w:val="nil"/>
              <w:right w:val="single" w:sz="4" w:space="0" w:color="auto"/>
            </w:tcBorders>
            <w:shd w:val="clear" w:color="auto" w:fill="auto"/>
          </w:tcPr>
          <w:p w14:paraId="1D7AD55C" w14:textId="77777777" w:rsidR="00D61EBF" w:rsidRPr="009C084B" w:rsidRDefault="00D61EBF" w:rsidP="00D61EBF">
            <w:pPr>
              <w:snapToGrid w:val="0"/>
              <w:rPr>
                <w:rFonts w:ascii="ＭＳ 明朝" w:hAnsi="ＭＳ 明朝"/>
                <w:color w:val="000000" w:themeColor="text1"/>
                <w:sz w:val="18"/>
                <w:szCs w:val="18"/>
              </w:rPr>
            </w:pPr>
          </w:p>
        </w:tc>
        <w:tc>
          <w:tcPr>
            <w:tcW w:w="1219" w:type="dxa"/>
            <w:vMerge w:val="restart"/>
            <w:tcBorders>
              <w:left w:val="single" w:sz="4" w:space="0" w:color="auto"/>
            </w:tcBorders>
            <w:shd w:val="clear" w:color="auto" w:fill="auto"/>
            <w:tcMar>
              <w:top w:w="0" w:type="dxa"/>
              <w:left w:w="28" w:type="dxa"/>
              <w:bottom w:w="57" w:type="dxa"/>
              <w:right w:w="28" w:type="dxa"/>
            </w:tcMar>
          </w:tcPr>
          <w:p w14:paraId="0C57F9B3"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w:t>
            </w:r>
            <w:r w:rsidRPr="009C084B">
              <w:rPr>
                <w:rFonts w:ascii="ＭＳ 明朝" w:hAnsi="ＭＳ 明朝" w:hint="eastAsia"/>
                <w:color w:val="000000" w:themeColor="text1"/>
                <w:sz w:val="16"/>
                <w:szCs w:val="16"/>
              </w:rPr>
              <w:t>4</w:t>
            </w:r>
          </w:p>
          <w:p w14:paraId="26130240"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第8号</w:t>
            </w:r>
          </w:p>
        </w:tc>
      </w:tr>
      <w:tr w:rsidR="009C084B" w:rsidRPr="009C084B" w14:paraId="0B56F5B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D6A7C52"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69301F5E"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次のいずれかに該当する状態となっていますか。</w:t>
            </w:r>
          </w:p>
        </w:tc>
        <w:tc>
          <w:tcPr>
            <w:tcW w:w="996" w:type="dxa"/>
            <w:vMerge w:val="restart"/>
            <w:tcBorders>
              <w:top w:val="nil"/>
              <w:left w:val="single" w:sz="4" w:space="0" w:color="auto"/>
              <w:right w:val="single" w:sz="4" w:space="0" w:color="auto"/>
            </w:tcBorders>
            <w:shd w:val="clear" w:color="auto" w:fill="auto"/>
          </w:tcPr>
          <w:p w14:paraId="76304139" w14:textId="77777777" w:rsidR="00D61EBF" w:rsidRPr="009C084B" w:rsidRDefault="00D61EBF" w:rsidP="00D61EBF">
            <w:pPr>
              <w:snapToGrid w:val="0"/>
              <w:rPr>
                <w:rFonts w:ascii="ＭＳ 明朝" w:hAnsi="ＭＳ 明朝"/>
                <w:color w:val="000000" w:themeColor="text1"/>
                <w:sz w:val="18"/>
                <w:szCs w:val="18"/>
              </w:rPr>
            </w:pPr>
          </w:p>
        </w:tc>
        <w:tc>
          <w:tcPr>
            <w:tcW w:w="1219" w:type="dxa"/>
            <w:vMerge/>
            <w:tcBorders>
              <w:left w:val="single" w:sz="4" w:space="0" w:color="auto"/>
              <w:bottom w:val="nil"/>
            </w:tcBorders>
            <w:shd w:val="clear" w:color="auto" w:fill="auto"/>
            <w:tcMar>
              <w:top w:w="0" w:type="dxa"/>
              <w:left w:w="28" w:type="dxa"/>
              <w:bottom w:w="57" w:type="dxa"/>
              <w:right w:w="28" w:type="dxa"/>
            </w:tcMar>
          </w:tcPr>
          <w:p w14:paraId="34430D03"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24C2C68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21E6912"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03B1925D" w14:textId="77777777" w:rsidR="00D61EBF" w:rsidRPr="009C084B" w:rsidRDefault="00D61EBF" w:rsidP="00D61EBF">
            <w:pPr>
              <w:snapToGrid w:val="0"/>
              <w:ind w:left="176" w:hangingChars="100" w:hanging="176"/>
              <w:rPr>
                <w:rFonts w:ascii="ＭＳ 明朝" w:hAnsi="ＭＳ 明朝"/>
                <w:color w:val="000000" w:themeColor="text1"/>
                <w:spacing w:val="-4"/>
                <w:sz w:val="18"/>
                <w:szCs w:val="18"/>
              </w:rPr>
            </w:pPr>
            <w:r w:rsidRPr="009C084B">
              <w:rPr>
                <w:rFonts w:ascii="ＭＳ 明朝" w:hAnsi="ＭＳ 明朝" w:hint="eastAsia"/>
                <w:color w:val="000000" w:themeColor="text1"/>
                <w:sz w:val="18"/>
                <w:szCs w:val="18"/>
              </w:rPr>
              <w:t xml:space="preserve">イ　</w:t>
            </w:r>
            <w:r w:rsidRPr="009C084B">
              <w:rPr>
                <w:rFonts w:ascii="ＭＳ 明朝" w:hAnsi="ＭＳ 明朝" w:hint="eastAsia"/>
                <w:color w:val="000000" w:themeColor="text1"/>
                <w:spacing w:val="-4"/>
                <w:sz w:val="18"/>
                <w:szCs w:val="18"/>
              </w:rPr>
              <w:t>多発性硬化症、重症筋無力症、スモン、筋萎縮性側</w:t>
            </w:r>
            <w:r w:rsidRPr="009C084B">
              <w:rPr>
                <w:rFonts w:ascii="ＭＳ 明朝" w:hAnsi="ＭＳ 明朝"/>
                <w:color w:val="000000" w:themeColor="text1"/>
                <w:spacing w:val="-4"/>
                <w:sz w:val="18"/>
                <w:szCs w:val="18"/>
              </w:rPr>
              <w:t>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筋萎縮症、慢性炎症性脱髄性多発神経炎、後天性免疫不全症候群、頚髄損傷及び人工呼吸器を使用している状態</w:t>
            </w:r>
          </w:p>
        </w:tc>
        <w:tc>
          <w:tcPr>
            <w:tcW w:w="996" w:type="dxa"/>
            <w:vMerge/>
            <w:tcBorders>
              <w:left w:val="single" w:sz="4" w:space="0" w:color="auto"/>
              <w:right w:val="single" w:sz="4" w:space="0" w:color="auto"/>
            </w:tcBorders>
            <w:shd w:val="clear" w:color="auto" w:fill="auto"/>
          </w:tcPr>
          <w:p w14:paraId="4E489D73"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tcBorders>
            <w:shd w:val="clear" w:color="auto" w:fill="auto"/>
            <w:tcMar>
              <w:top w:w="0" w:type="dxa"/>
              <w:left w:w="28" w:type="dxa"/>
              <w:bottom w:w="57" w:type="dxa"/>
              <w:right w:w="28" w:type="dxa"/>
            </w:tcMar>
          </w:tcPr>
          <w:p w14:paraId="52CD304C"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31F28A2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F47DB2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62AE348A"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ロ　急性増悪その他当該利用者の主治の医師が一時的に</w:t>
            </w:r>
            <w:r w:rsidRPr="009C084B">
              <w:rPr>
                <w:rFonts w:ascii="ＭＳ 明朝" w:hAnsi="ＭＳ 明朝"/>
                <w:color w:val="000000" w:themeColor="text1"/>
                <w:sz w:val="18"/>
                <w:szCs w:val="18"/>
              </w:rPr>
              <w:t>頻回の訪問看護が必要であると認める状態</w:t>
            </w:r>
          </w:p>
        </w:tc>
        <w:tc>
          <w:tcPr>
            <w:tcW w:w="996" w:type="dxa"/>
            <w:tcBorders>
              <w:left w:val="single" w:sz="4" w:space="0" w:color="auto"/>
              <w:right w:val="single" w:sz="4" w:space="0" w:color="auto"/>
            </w:tcBorders>
            <w:shd w:val="clear" w:color="auto" w:fill="auto"/>
          </w:tcPr>
          <w:p w14:paraId="50226AC6"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3670332"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10BF1DA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0A9DC38"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F722E14"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ターミナルケア加算については、在宅で死亡した利用者の死亡月に加算することとされていますが、ターミナルケアを最後に行った日の属する月と、利用者の死亡月が異なる場合には、死亡月に算定することとします。</w:t>
            </w:r>
          </w:p>
          <w:p w14:paraId="6A5E9805"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9FAE117"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89A1110"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098D6743" w14:textId="3B41DB78"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003A5B57" w:rsidRPr="009C084B">
              <w:rPr>
                <w:rFonts w:ascii="ＭＳ 明朝" w:hAnsi="ＭＳ 明朝" w:hint="eastAsia"/>
                <w:color w:val="000000" w:themeColor="text1"/>
                <w:sz w:val="16"/>
                <w:szCs w:val="16"/>
              </w:rPr>
              <w:t>21</w:t>
            </w:r>
            <w:r w:rsidRPr="009C084B">
              <w:rPr>
                <w:rFonts w:ascii="ＭＳ 明朝" w:hAnsi="ＭＳ 明朝"/>
                <w:color w:val="000000" w:themeColor="text1"/>
                <w:sz w:val="16"/>
                <w:szCs w:val="16"/>
              </w:rPr>
              <w:t>)①</w:t>
            </w:r>
          </w:p>
        </w:tc>
      </w:tr>
      <w:tr w:rsidR="009C084B" w:rsidRPr="009C084B" w14:paraId="757B930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EE15ED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7014442"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ターミナルケア加算は、１人の利用者に対し、１か所の事業所に限り算定できます。</w:t>
            </w:r>
          </w:p>
          <w:p w14:paraId="06A4A179" w14:textId="77777777" w:rsidR="00D61EBF" w:rsidRPr="009C084B" w:rsidRDefault="00D61EBF" w:rsidP="00D61EBF">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当該加算を介護保険で請求した場合には、同月に定期巡回・随時対応型訪問介護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以下「ターミナルケア加算等」という。）は算定できません。</w:t>
            </w:r>
          </w:p>
          <w:p w14:paraId="74D35E6B" w14:textId="77777777" w:rsidR="00D61EBF" w:rsidRPr="009C084B" w:rsidRDefault="00D61EBF" w:rsidP="00D61EBF">
            <w:pPr>
              <w:snapToGrid w:val="0"/>
              <w:ind w:leftChars="100" w:left="20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BDA294D"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B6F67AF"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6BE97006" w14:textId="007014B4"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003A5B57"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1)②</w:t>
            </w:r>
          </w:p>
        </w:tc>
      </w:tr>
      <w:tr w:rsidR="009C084B" w:rsidRPr="009C084B" w14:paraId="13BC976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0C3A53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0CA71C8F"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一の事業所において、死亡日及び死亡日前１４日以内に医療保険又は介護保険の給付の対象となる訪問看護をそれぞれ１日以上実施した場合は、最後に実施した保険制度においてターミナルケア加算等を算定することとします。この場合において他制度の保険によるターミナルケア加算等は算定できません。</w:t>
            </w:r>
          </w:p>
          <w:p w14:paraId="01FF560C"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B94B166"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26661E2"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3CC6050D" w14:textId="3B3794A6"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003A5B57"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1)③</w:t>
            </w:r>
          </w:p>
        </w:tc>
      </w:tr>
      <w:tr w:rsidR="009C084B" w:rsidRPr="009C084B" w14:paraId="10CCFC5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509B997"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2121A7E7"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ターミナルケアの提供においては、次に掲げる事項を訪問看護記録書に記録しなければなりません。</w:t>
            </w:r>
          </w:p>
          <w:p w14:paraId="23331ECA"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p w14:paraId="7B30E500" w14:textId="77777777" w:rsidR="00D61EBF" w:rsidRPr="009C084B" w:rsidRDefault="00D61EBF" w:rsidP="00D61EBF">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ア　終末期の身体症状の変化及びこれに対する看護についての記録</w:t>
            </w:r>
          </w:p>
          <w:p w14:paraId="1DCE24FE" w14:textId="77777777" w:rsidR="00D61EBF" w:rsidRPr="009C084B" w:rsidRDefault="00D61EBF" w:rsidP="00D61EBF">
            <w:pPr>
              <w:snapToGrid w:val="0"/>
              <w:ind w:leftChars="100" w:left="382" w:hangingChars="100" w:hanging="176"/>
              <w:rPr>
                <w:rFonts w:ascii="ＭＳ 明朝" w:hAnsi="ＭＳ 明朝"/>
                <w:color w:val="000000" w:themeColor="text1"/>
                <w:sz w:val="18"/>
                <w:szCs w:val="18"/>
              </w:rPr>
            </w:pPr>
          </w:p>
          <w:p w14:paraId="086DDEA5" w14:textId="77777777" w:rsidR="00D61EBF" w:rsidRPr="009C084B" w:rsidRDefault="00D61EBF" w:rsidP="00D61EBF">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療養や死別に関する利用者及び家族の精神的な状態の変化及びこれに対するケアの経過についての記録</w:t>
            </w:r>
          </w:p>
          <w:p w14:paraId="7A032685" w14:textId="77777777" w:rsidR="00D61EBF" w:rsidRPr="009C084B" w:rsidRDefault="00D61EBF" w:rsidP="00D61EBF">
            <w:pPr>
              <w:snapToGrid w:val="0"/>
              <w:ind w:leftChars="100" w:left="382" w:hangingChars="100" w:hanging="176"/>
              <w:rPr>
                <w:rFonts w:ascii="ＭＳ 明朝" w:hAnsi="ＭＳ 明朝"/>
                <w:color w:val="000000" w:themeColor="text1"/>
                <w:sz w:val="18"/>
                <w:szCs w:val="18"/>
              </w:rPr>
            </w:pPr>
          </w:p>
          <w:p w14:paraId="4EDEC893" w14:textId="77777777" w:rsidR="002566FB" w:rsidRPr="009C084B" w:rsidRDefault="00D61EBF" w:rsidP="00D61EBF">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ウ　看取りを含めたターミナルケアの各プロセスにおいて利用者及び家族の意向を把握し、それに基づくアセスメント及び対応の経過の記録</w:t>
            </w:r>
          </w:p>
          <w:p w14:paraId="65E9C090" w14:textId="758A1F46" w:rsidR="00D61EBF" w:rsidRPr="009C084B" w:rsidRDefault="00D61EBF" w:rsidP="002566FB">
            <w:pPr>
              <w:snapToGrid w:val="0"/>
              <w:ind w:leftChars="200" w:left="412"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なお、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します。</w:t>
            </w:r>
          </w:p>
          <w:p w14:paraId="538D4514" w14:textId="77777777" w:rsidR="00D61EBF" w:rsidRPr="009C084B" w:rsidRDefault="00D61EBF" w:rsidP="00D61EBF">
            <w:pPr>
              <w:snapToGrid w:val="0"/>
              <w:ind w:leftChars="100" w:left="382" w:hangingChars="100" w:hanging="17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6D9FF843"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2D04270A"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135A787D" w14:textId="06C0702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003A5B57"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1)④</w:t>
            </w:r>
          </w:p>
        </w:tc>
      </w:tr>
      <w:tr w:rsidR="009C084B" w:rsidRPr="009C084B" w14:paraId="74BF8CDE"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2F8B66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A793985"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ターミナルケアを実施中に、死亡診断を目的として医療機関へ搬送し、２４時間以内に死亡が確認される場合等については、ターミナルケア加算を算定することができるものとします。</w:t>
            </w:r>
          </w:p>
          <w:p w14:paraId="57A08971"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4C5A3FE"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D312F59"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12F24EA3" w14:textId="46959FAF"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003A5B57"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1)⑤</w:t>
            </w:r>
          </w:p>
        </w:tc>
      </w:tr>
      <w:tr w:rsidR="009C084B" w:rsidRPr="009C084B" w14:paraId="1652D759"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738C0FB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5F42DAA2"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ターミナルケアの実施にあたっては、他の医療及び介護関係者と十分な連携を図るよう努めてください。</w:t>
            </w:r>
          </w:p>
          <w:p w14:paraId="22CA50E5"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468E2514"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56313978"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 xml:space="preserve">12老企36 </w:t>
            </w:r>
          </w:p>
          <w:p w14:paraId="39769C31" w14:textId="131FDB0C"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003A5B57" w:rsidRPr="009C084B">
              <w:rPr>
                <w:rFonts w:ascii="ＭＳ 明朝" w:hAnsi="ＭＳ 明朝" w:hint="eastAsia"/>
                <w:color w:val="000000" w:themeColor="text1"/>
                <w:sz w:val="16"/>
                <w:szCs w:val="16"/>
              </w:rPr>
              <w:t>2</w:t>
            </w:r>
            <w:r w:rsidRPr="009C084B">
              <w:rPr>
                <w:rFonts w:ascii="ＭＳ 明朝" w:hAnsi="ＭＳ 明朝"/>
                <w:color w:val="000000" w:themeColor="text1"/>
                <w:sz w:val="16"/>
                <w:szCs w:val="16"/>
              </w:rPr>
              <w:t>1)⑥</w:t>
            </w:r>
          </w:p>
        </w:tc>
      </w:tr>
      <w:tr w:rsidR="009C084B" w:rsidRPr="009C084B" w14:paraId="4B9B9095" w14:textId="77777777" w:rsidTr="0085654A">
        <w:trPr>
          <w:trHeight w:val="1861"/>
        </w:trPr>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75D2B41" w14:textId="77777777" w:rsidR="00385293" w:rsidRPr="009C084B" w:rsidRDefault="00385293"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7－15【新】</w:t>
            </w:r>
          </w:p>
          <w:p w14:paraId="50979F0C" w14:textId="4395FC32" w:rsidR="00385293" w:rsidRPr="009C084B" w:rsidRDefault="00385293"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遠隔死亡診断補助加算</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3BD68D2" w14:textId="3DCBB684" w:rsidR="00385293" w:rsidRPr="009C084B" w:rsidRDefault="00385293" w:rsidP="00385293">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別に厚生労働大臣が定める基準に適合しているものとして、電子情報処理組織を使用する方法により、市長に対し、老健局長が定める様式による届出を行った訪問看護事業所の情報通信機器を用いた在宅での看取りに係る研修を受けた看護師が、医科診療報酬点数表の区分番号Ｃ001の注８（医科診療報酬点数表の区分番号Ｃ001―２の注６の規定により準用する場合（特定施設入居者生活介護事業者の指定を受けている有料老人ホームその他これに準ずる施設が算定する場合を除く。）を含む。）に規定する死亡診断加算を算定する利用者（別に厚生労働大臣が定める地域に居住する利用者に限る。）について、その主治の医師の指示に基づき、情報通信機器を用いて医師の死亡診断の補助を行った場合は、遠隔死亡診断補助加算として、当該利用者の死亡月につき</w:t>
            </w:r>
            <w:r w:rsidR="007962F1" w:rsidRPr="009C084B">
              <w:rPr>
                <w:rFonts w:ascii="ＭＳ 明朝" w:hAnsi="ＭＳ 明朝" w:hint="eastAsia"/>
                <w:color w:val="000000" w:themeColor="text1"/>
                <w:sz w:val="18"/>
                <w:szCs w:val="18"/>
              </w:rPr>
              <w:t>１５０</w:t>
            </w:r>
            <w:r w:rsidRPr="009C084B">
              <w:rPr>
                <w:rFonts w:ascii="ＭＳ 明朝" w:hAnsi="ＭＳ 明朝" w:hint="eastAsia"/>
                <w:color w:val="000000" w:themeColor="text1"/>
                <w:sz w:val="18"/>
                <w:szCs w:val="18"/>
              </w:rPr>
              <w:t>単位を所定単位数に加算</w:t>
            </w:r>
            <w:r w:rsidR="0085654A" w:rsidRPr="009C084B">
              <w:rPr>
                <w:rFonts w:ascii="ＭＳ 明朝" w:hAnsi="ＭＳ 明朝" w:hint="eastAsia"/>
                <w:color w:val="000000" w:themeColor="text1"/>
                <w:sz w:val="18"/>
                <w:szCs w:val="18"/>
              </w:rPr>
              <w:t>していますか</w:t>
            </w:r>
            <w:r w:rsidRPr="009C084B">
              <w:rPr>
                <w:rFonts w:ascii="ＭＳ 明朝" w:hAnsi="ＭＳ 明朝" w:hint="eastAsia"/>
                <w:color w:val="000000" w:themeColor="text1"/>
                <w:sz w:val="18"/>
                <w:szCs w:val="18"/>
              </w:rPr>
              <w:t>。</w:t>
            </w:r>
          </w:p>
        </w:tc>
        <w:tc>
          <w:tcPr>
            <w:tcW w:w="996" w:type="dxa"/>
            <w:tcBorders>
              <w:top w:val="single" w:sz="4" w:space="0" w:color="auto"/>
              <w:left w:val="single" w:sz="4" w:space="0" w:color="auto"/>
              <w:bottom w:val="dotted" w:sz="4" w:space="0" w:color="FFFFFF" w:themeColor="background1"/>
              <w:right w:val="single" w:sz="4" w:space="0" w:color="auto"/>
            </w:tcBorders>
            <w:shd w:val="clear" w:color="auto" w:fill="auto"/>
          </w:tcPr>
          <w:p w14:paraId="26F13400" w14:textId="5B4D74CC" w:rsidR="00385293" w:rsidRPr="009C084B" w:rsidRDefault="009C084B" w:rsidP="00385293">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9224644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385293" w:rsidRPr="009C084B">
              <w:rPr>
                <w:rFonts w:ascii="ＭＳ 明朝" w:hAnsi="ＭＳ 明朝" w:hint="eastAsia"/>
                <w:color w:val="000000" w:themeColor="text1"/>
                <w:sz w:val="18"/>
                <w:szCs w:val="18"/>
              </w:rPr>
              <w:t>はい</w:t>
            </w:r>
          </w:p>
          <w:p w14:paraId="0E64ADF5" w14:textId="1B96429C" w:rsidR="00385293" w:rsidRPr="009C084B" w:rsidRDefault="009C084B" w:rsidP="00385293">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27056966"/>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385293" w:rsidRPr="009C084B">
              <w:rPr>
                <w:rFonts w:ascii="ＭＳ 明朝" w:hAnsi="ＭＳ 明朝" w:hint="eastAsia"/>
                <w:color w:val="000000" w:themeColor="text1"/>
                <w:sz w:val="18"/>
                <w:szCs w:val="18"/>
              </w:rPr>
              <w:t>いいえ</w:t>
            </w:r>
          </w:p>
          <w:p w14:paraId="746B3BD8" w14:textId="5FB3F537" w:rsidR="00385293" w:rsidRPr="009C084B" w:rsidRDefault="009C084B" w:rsidP="00385293">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75478390"/>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385293"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bottom w:val="dotted" w:sz="4" w:space="0" w:color="FFFFFF" w:themeColor="background1"/>
            </w:tcBorders>
            <w:shd w:val="clear" w:color="auto" w:fill="auto"/>
            <w:tcMar>
              <w:top w:w="0" w:type="dxa"/>
              <w:left w:w="28" w:type="dxa"/>
              <w:bottom w:w="57" w:type="dxa"/>
              <w:right w:w="28" w:type="dxa"/>
            </w:tcMar>
          </w:tcPr>
          <w:p w14:paraId="04EEFC36" w14:textId="77777777" w:rsidR="00385293" w:rsidRPr="009C084B" w:rsidRDefault="00385293" w:rsidP="00385293">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平12厚告19</w:t>
            </w:r>
          </w:p>
          <w:p w14:paraId="50E3BB76" w14:textId="35975ED0" w:rsidR="00385293" w:rsidRPr="009C084B" w:rsidRDefault="00385293" w:rsidP="00385293">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別表3の注16</w:t>
            </w:r>
          </w:p>
        </w:tc>
      </w:tr>
      <w:tr w:rsidR="009C084B" w:rsidRPr="009C084B" w14:paraId="0F96A8DA" w14:textId="77777777" w:rsidTr="00E150A5">
        <w:trPr>
          <w:trHeight w:val="1272"/>
        </w:trPr>
        <w:tc>
          <w:tcPr>
            <w:tcW w:w="1268" w:type="dxa"/>
            <w:vMerge/>
            <w:tcBorders>
              <w:right w:val="single" w:sz="4" w:space="0" w:color="auto"/>
            </w:tcBorders>
            <w:shd w:val="clear" w:color="auto" w:fill="auto"/>
            <w:tcMar>
              <w:top w:w="0" w:type="dxa"/>
              <w:left w:w="28" w:type="dxa"/>
              <w:bottom w:w="57" w:type="dxa"/>
              <w:right w:w="28" w:type="dxa"/>
            </w:tcMar>
          </w:tcPr>
          <w:p w14:paraId="6013EBE0" w14:textId="77777777" w:rsidR="00385293" w:rsidRPr="009C084B" w:rsidRDefault="00385293"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7B710BBE" w14:textId="305CB076" w:rsidR="00385293" w:rsidRPr="009C084B" w:rsidRDefault="0085654A"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【厚生労働大臣が定める基準】</w:t>
            </w:r>
          </w:p>
          <w:p w14:paraId="33A4815B" w14:textId="74ECD537" w:rsidR="0085654A" w:rsidRPr="009C084B" w:rsidRDefault="00477D6B" w:rsidP="00477D6B">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情報通信機器を用いた在宅での看取りに係る研修を受けた看護師が配置されていること。</w:t>
            </w:r>
          </w:p>
          <w:p w14:paraId="24F16899" w14:textId="77777777" w:rsidR="00477D6B" w:rsidRPr="009C084B" w:rsidRDefault="00477D6B" w:rsidP="00477D6B">
            <w:pPr>
              <w:snapToGrid w:val="0"/>
              <w:rPr>
                <w:rFonts w:ascii="ＭＳ 明朝" w:hAnsi="ＭＳ 明朝"/>
                <w:color w:val="000000" w:themeColor="text1"/>
                <w:sz w:val="18"/>
                <w:szCs w:val="18"/>
              </w:rPr>
            </w:pPr>
          </w:p>
          <w:p w14:paraId="303F10BF" w14:textId="08252F94" w:rsidR="0085654A" w:rsidRPr="009C084B" w:rsidRDefault="0085654A"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【厚生労働大臣が定める地域】</w:t>
            </w:r>
          </w:p>
          <w:p w14:paraId="4654A26F" w14:textId="5BA64CFE" w:rsidR="0085654A" w:rsidRPr="009C084B" w:rsidRDefault="00E96BDC" w:rsidP="00554CE8">
            <w:pPr>
              <w:snapToGrid w:val="0"/>
              <w:ind w:left="1056" w:hangingChars="600" w:hanging="105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対象地域：</w:t>
            </w:r>
            <w:r w:rsidR="00554CE8" w:rsidRPr="009C084B">
              <w:rPr>
                <w:rFonts w:ascii="ＭＳ 明朝" w:hAnsi="ＭＳ 明朝" w:hint="eastAsia"/>
                <w:color w:val="000000" w:themeColor="text1"/>
                <w:sz w:val="18"/>
                <w:szCs w:val="18"/>
              </w:rPr>
              <w:t>県内の</w:t>
            </w:r>
            <w:r w:rsidR="003020C7" w:rsidRPr="009C084B">
              <w:rPr>
                <w:rFonts w:ascii="ＭＳ 明朝" w:hAnsi="ＭＳ 明朝" w:hint="eastAsia"/>
                <w:color w:val="000000" w:themeColor="text1"/>
                <w:sz w:val="18"/>
                <w:szCs w:val="18"/>
              </w:rPr>
              <w:t>北部地域、秩父地域を除いた地域では、</w:t>
            </w:r>
            <w:r w:rsidRPr="009C084B">
              <w:rPr>
                <w:rFonts w:ascii="ＭＳ 明朝" w:hAnsi="ＭＳ 明朝" w:hint="eastAsia"/>
                <w:color w:val="000000" w:themeColor="text1"/>
                <w:sz w:val="18"/>
                <w:szCs w:val="18"/>
              </w:rPr>
              <w:t>飯能市(名栗)、ときがわ町(大椚)</w:t>
            </w:r>
          </w:p>
          <w:p w14:paraId="774CCB1C" w14:textId="70E271A9" w:rsidR="003020C7" w:rsidRPr="009C084B" w:rsidRDefault="003020C7" w:rsidP="00730AAE">
            <w:pPr>
              <w:snapToGrid w:val="0"/>
              <w:ind w:left="176" w:hangingChars="100" w:hanging="176"/>
              <w:rPr>
                <w:rFonts w:ascii="ＭＳ 明朝" w:hAnsi="ＭＳ 明朝"/>
                <w:color w:val="000000" w:themeColor="text1"/>
                <w:sz w:val="18"/>
                <w:szCs w:val="18"/>
              </w:rPr>
            </w:pPr>
          </w:p>
        </w:tc>
        <w:tc>
          <w:tcPr>
            <w:tcW w:w="996" w:type="dxa"/>
            <w:tcBorders>
              <w:top w:val="dotted" w:sz="4" w:space="0" w:color="FFFFFF" w:themeColor="background1"/>
              <w:left w:val="single" w:sz="4" w:space="0" w:color="auto"/>
              <w:bottom w:val="dotted" w:sz="4" w:space="0" w:color="FFFFFF" w:themeColor="background1"/>
              <w:right w:val="single" w:sz="4" w:space="0" w:color="auto"/>
            </w:tcBorders>
            <w:shd w:val="clear" w:color="auto" w:fill="auto"/>
          </w:tcPr>
          <w:p w14:paraId="5818F019" w14:textId="77777777" w:rsidR="00385293" w:rsidRPr="009C084B" w:rsidRDefault="00385293" w:rsidP="00D61EBF">
            <w:pPr>
              <w:snapToGrid w:val="0"/>
              <w:rPr>
                <w:rFonts w:ascii="ＭＳ 明朝" w:hAnsi="ＭＳ 明朝"/>
                <w:color w:val="000000" w:themeColor="text1"/>
                <w:sz w:val="18"/>
                <w:szCs w:val="18"/>
              </w:rPr>
            </w:pPr>
          </w:p>
        </w:tc>
        <w:tc>
          <w:tcPr>
            <w:tcW w:w="1219" w:type="dxa"/>
            <w:tcBorders>
              <w:top w:val="dotted" w:sz="4" w:space="0" w:color="FFFFFF" w:themeColor="background1"/>
              <w:left w:val="single" w:sz="4" w:space="0" w:color="auto"/>
              <w:bottom w:val="dotted" w:sz="4" w:space="0" w:color="FFFFFF" w:themeColor="background1"/>
            </w:tcBorders>
            <w:shd w:val="clear" w:color="auto" w:fill="auto"/>
            <w:tcMar>
              <w:top w:w="0" w:type="dxa"/>
              <w:left w:w="28" w:type="dxa"/>
              <w:bottom w:w="57" w:type="dxa"/>
              <w:right w:w="28" w:type="dxa"/>
            </w:tcMar>
          </w:tcPr>
          <w:p w14:paraId="7F0CA21C" w14:textId="77777777" w:rsidR="00477D6B" w:rsidRPr="009C084B" w:rsidRDefault="00477D6B" w:rsidP="00477D6B">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平27厚労告95</w:t>
            </w:r>
          </w:p>
          <w:p w14:paraId="4FE99FC8" w14:textId="77777777" w:rsidR="00385293" w:rsidRPr="009C084B" w:rsidRDefault="00477D6B" w:rsidP="00477D6B">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第8号の2</w:t>
            </w:r>
          </w:p>
          <w:p w14:paraId="2FC78E02" w14:textId="77777777" w:rsidR="00E96BDC" w:rsidRPr="009C084B" w:rsidRDefault="00E96BDC" w:rsidP="00477D6B">
            <w:pPr>
              <w:snapToGrid w:val="0"/>
              <w:rPr>
                <w:rFonts w:ascii="ＭＳ 明朝" w:hAnsi="ＭＳ 明朝"/>
                <w:color w:val="000000" w:themeColor="text1"/>
                <w:sz w:val="16"/>
                <w:szCs w:val="16"/>
              </w:rPr>
            </w:pPr>
          </w:p>
          <w:p w14:paraId="285A6328" w14:textId="77777777" w:rsidR="00E96BDC" w:rsidRPr="009C084B" w:rsidRDefault="00E96BDC" w:rsidP="00477D6B">
            <w:pPr>
              <w:snapToGrid w:val="0"/>
              <w:rPr>
                <w:rFonts w:ascii="ＭＳ 明朝" w:hAnsi="ＭＳ 明朝"/>
                <w:color w:val="000000" w:themeColor="text1"/>
                <w:sz w:val="16"/>
                <w:szCs w:val="16"/>
              </w:rPr>
            </w:pPr>
          </w:p>
          <w:p w14:paraId="78C77616" w14:textId="77777777" w:rsidR="00E96BDC" w:rsidRPr="009C084B" w:rsidRDefault="00E96BDC" w:rsidP="00477D6B">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平24厚労告120</w:t>
            </w:r>
          </w:p>
          <w:p w14:paraId="4FBFE3E5" w14:textId="382CA079" w:rsidR="00E96BDC" w:rsidRPr="009C084B" w:rsidRDefault="00E96BDC" w:rsidP="00477D6B">
            <w:pPr>
              <w:snapToGrid w:val="0"/>
              <w:rPr>
                <w:rFonts w:ascii="ＭＳ 明朝" w:hAnsi="ＭＳ 明朝"/>
                <w:color w:val="000000" w:themeColor="text1"/>
                <w:sz w:val="16"/>
                <w:szCs w:val="16"/>
              </w:rPr>
            </w:pPr>
          </w:p>
        </w:tc>
      </w:tr>
      <w:tr w:rsidR="009C084B" w:rsidRPr="009C084B" w14:paraId="53330EFE" w14:textId="77777777" w:rsidTr="0085654A">
        <w:tc>
          <w:tcPr>
            <w:tcW w:w="1268" w:type="dxa"/>
            <w:vMerge/>
            <w:tcBorders>
              <w:right w:val="single" w:sz="4" w:space="0" w:color="auto"/>
            </w:tcBorders>
            <w:shd w:val="clear" w:color="auto" w:fill="auto"/>
            <w:tcMar>
              <w:top w:w="0" w:type="dxa"/>
              <w:left w:w="28" w:type="dxa"/>
              <w:bottom w:w="57" w:type="dxa"/>
              <w:right w:w="28" w:type="dxa"/>
            </w:tcMar>
          </w:tcPr>
          <w:p w14:paraId="0368D81A" w14:textId="77777777" w:rsidR="00385293" w:rsidRPr="009C084B" w:rsidRDefault="00385293"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4CC910C0" w14:textId="1E5045AD" w:rsidR="007D3D44" w:rsidRPr="009C084B" w:rsidRDefault="007D3D44" w:rsidP="00E150A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当該加算を算定する利用者は、振興山村など特別地域に居住する利用者に限られます。</w:t>
            </w:r>
          </w:p>
          <w:p w14:paraId="53D42B25" w14:textId="77777777" w:rsidR="007D3D44" w:rsidRPr="009C084B" w:rsidRDefault="007D3D44" w:rsidP="00E150A5">
            <w:pPr>
              <w:snapToGrid w:val="0"/>
              <w:ind w:left="176" w:hangingChars="100" w:hanging="176"/>
              <w:rPr>
                <w:rFonts w:ascii="ＭＳ 明朝" w:hAnsi="ＭＳ 明朝"/>
                <w:color w:val="000000" w:themeColor="text1"/>
                <w:sz w:val="18"/>
                <w:szCs w:val="18"/>
              </w:rPr>
            </w:pPr>
          </w:p>
          <w:p w14:paraId="56E57E17" w14:textId="6AAC1EA9" w:rsidR="00E150A5" w:rsidRPr="009C084B" w:rsidRDefault="00E150A5" w:rsidP="00E150A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連携する保険医療機関において医科診療報酬点数表の区分番号Ｃ００１の注８</w:t>
            </w:r>
            <w:r w:rsidR="007D3D44" w:rsidRPr="009C084B">
              <w:rPr>
                <w:rFonts w:ascii="ＭＳ 明朝" w:hAnsi="ＭＳ 明朝" w:hint="eastAsia"/>
                <w:color w:val="000000" w:themeColor="text1"/>
                <w:sz w:val="18"/>
                <w:szCs w:val="18"/>
              </w:rPr>
              <w:t>等</w:t>
            </w:r>
            <w:r w:rsidRPr="009C084B">
              <w:rPr>
                <w:rFonts w:ascii="ＭＳ 明朝" w:hAnsi="ＭＳ 明朝" w:hint="eastAsia"/>
                <w:color w:val="000000" w:themeColor="text1"/>
                <w:sz w:val="18"/>
                <w:szCs w:val="18"/>
              </w:rPr>
              <w:t>に規定する死亡診断加算を算定する利用者について、主治の医師の指示により、情報通信機器を用いた在宅での看取りに係る研修を受けた看護師が、厚生労働省「情報通信機器（ＩＣＴ）を利用した死亡診断等ガイドライン」に基づき、主治の医師による情報通信機器を用いた死亡診断の補助を行った場合に算定</w:t>
            </w:r>
            <w:r w:rsidR="007D3D44" w:rsidRPr="009C084B">
              <w:rPr>
                <w:rFonts w:ascii="ＭＳ 明朝" w:hAnsi="ＭＳ 明朝" w:hint="eastAsia"/>
                <w:color w:val="000000" w:themeColor="text1"/>
                <w:sz w:val="18"/>
                <w:szCs w:val="18"/>
              </w:rPr>
              <w:t>します</w:t>
            </w:r>
            <w:r w:rsidRPr="009C084B">
              <w:rPr>
                <w:rFonts w:ascii="ＭＳ 明朝" w:hAnsi="ＭＳ 明朝" w:hint="eastAsia"/>
                <w:color w:val="000000" w:themeColor="text1"/>
                <w:sz w:val="18"/>
                <w:szCs w:val="18"/>
              </w:rPr>
              <w:t>。</w:t>
            </w:r>
          </w:p>
          <w:p w14:paraId="5795DE37" w14:textId="1A5BAC21" w:rsidR="007D3D44" w:rsidRPr="009C084B" w:rsidRDefault="007D3D44" w:rsidP="00E150A5">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E150A5" w:rsidRPr="009C084B">
              <w:rPr>
                <w:rFonts w:ascii="ＭＳ 明朝" w:hAnsi="ＭＳ 明朝" w:hint="eastAsia"/>
                <w:color w:val="000000" w:themeColor="text1"/>
                <w:sz w:val="18"/>
                <w:szCs w:val="18"/>
              </w:rPr>
              <w:t>なお、情報通信機器を用いた在宅での看取りに係る研修とは、厚生労働省「情報通信機器（ＩＣＴ）を利用した死亡診断等ガイドライン」に基づく「法医学等に関する一定の教育」で</w:t>
            </w:r>
            <w:r w:rsidRPr="009C084B">
              <w:rPr>
                <w:rFonts w:ascii="ＭＳ 明朝" w:hAnsi="ＭＳ 明朝" w:hint="eastAsia"/>
                <w:color w:val="000000" w:themeColor="text1"/>
                <w:sz w:val="18"/>
                <w:szCs w:val="18"/>
              </w:rPr>
              <w:t>す。</w:t>
            </w:r>
          </w:p>
          <w:p w14:paraId="68371078" w14:textId="0A412FB3" w:rsidR="00E150A5" w:rsidRPr="009C084B" w:rsidRDefault="00E150A5" w:rsidP="00E150A5">
            <w:pPr>
              <w:snapToGrid w:val="0"/>
              <w:ind w:left="176" w:hangingChars="100" w:hanging="176"/>
              <w:rPr>
                <w:rFonts w:ascii="ＭＳ 明朝" w:hAnsi="ＭＳ 明朝"/>
                <w:color w:val="000000" w:themeColor="text1"/>
                <w:sz w:val="18"/>
                <w:szCs w:val="18"/>
              </w:rPr>
            </w:pPr>
          </w:p>
        </w:tc>
        <w:tc>
          <w:tcPr>
            <w:tcW w:w="996" w:type="dxa"/>
            <w:tcBorders>
              <w:top w:val="dotted" w:sz="4" w:space="0" w:color="FFFFFF" w:themeColor="background1"/>
              <w:left w:val="single" w:sz="4" w:space="0" w:color="auto"/>
              <w:right w:val="single" w:sz="4" w:space="0" w:color="auto"/>
            </w:tcBorders>
            <w:shd w:val="clear" w:color="auto" w:fill="auto"/>
          </w:tcPr>
          <w:p w14:paraId="237FC02F" w14:textId="77777777" w:rsidR="00385293" w:rsidRPr="009C084B" w:rsidRDefault="00385293" w:rsidP="00D61EBF">
            <w:pPr>
              <w:snapToGrid w:val="0"/>
              <w:rPr>
                <w:rFonts w:ascii="ＭＳ 明朝" w:hAnsi="ＭＳ 明朝"/>
                <w:color w:val="000000" w:themeColor="text1"/>
                <w:sz w:val="18"/>
                <w:szCs w:val="18"/>
              </w:rPr>
            </w:pPr>
          </w:p>
        </w:tc>
        <w:tc>
          <w:tcPr>
            <w:tcW w:w="1219" w:type="dxa"/>
            <w:tcBorders>
              <w:top w:val="dotted" w:sz="4" w:space="0" w:color="FFFFFF" w:themeColor="background1"/>
              <w:left w:val="single" w:sz="4" w:space="0" w:color="auto"/>
            </w:tcBorders>
            <w:shd w:val="clear" w:color="auto" w:fill="auto"/>
            <w:tcMar>
              <w:top w:w="0" w:type="dxa"/>
              <w:left w:w="28" w:type="dxa"/>
              <w:bottom w:w="57" w:type="dxa"/>
              <w:right w:w="28" w:type="dxa"/>
            </w:tcMar>
          </w:tcPr>
          <w:p w14:paraId="599C0758" w14:textId="77777777" w:rsidR="00E150A5" w:rsidRPr="009C084B" w:rsidRDefault="00E150A5" w:rsidP="00E150A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 xml:space="preserve">平12老企36 </w:t>
            </w:r>
          </w:p>
          <w:p w14:paraId="76FC96D3" w14:textId="67B0DEA9" w:rsidR="00385293" w:rsidRPr="009C084B" w:rsidRDefault="00E150A5" w:rsidP="00E150A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第二の4(22)</w:t>
            </w:r>
          </w:p>
        </w:tc>
      </w:tr>
      <w:tr w:rsidR="009C084B" w:rsidRPr="009C084B" w14:paraId="4B0ED919"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031C391E" w14:textId="51752DA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7-1</w:t>
            </w:r>
            <w:r w:rsidR="00E056B6" w:rsidRPr="009C084B">
              <w:rPr>
                <w:rFonts w:ascii="ＭＳ 明朝" w:hAnsi="ＭＳ 明朝" w:hint="eastAsia"/>
                <w:color w:val="000000" w:themeColor="text1"/>
                <w:sz w:val="18"/>
                <w:szCs w:val="18"/>
              </w:rPr>
              <w:t>6</w:t>
            </w:r>
          </w:p>
          <w:p w14:paraId="6CC7E7D2"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主治の医師の特別な指示があった場合の取扱い</w:t>
            </w:r>
          </w:p>
          <w:p w14:paraId="4C155EC6"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6AE1A9AB"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訪問看護ステーションの場合及び病院又診療所の場合について、訪問看護を利用しようとする者の主治の医師（介護老人保健施設及び介護医療院の医師を除く。）が、当該者が急性増悪等により一時的に頻回の訪問看護を行う必要がある旨の特別の指示を行った場合は、その指示の日から14日間に限って、訪問看護費を算定していませんか。</w:t>
            </w:r>
          </w:p>
        </w:tc>
        <w:tc>
          <w:tcPr>
            <w:tcW w:w="996" w:type="dxa"/>
            <w:tcBorders>
              <w:top w:val="single" w:sz="4" w:space="0" w:color="auto"/>
              <w:left w:val="single" w:sz="4" w:space="0" w:color="auto"/>
              <w:right w:val="single" w:sz="4" w:space="0" w:color="auto"/>
            </w:tcBorders>
            <w:shd w:val="clear" w:color="auto" w:fill="auto"/>
          </w:tcPr>
          <w:p w14:paraId="6E36F9DB" w14:textId="2A2AD2C4"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71110686"/>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4E1C46C3" w14:textId="0E174F46"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97559483"/>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2DD37897" w14:textId="68465EE0"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68433016"/>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24C5F2DA"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59025F4C" w14:textId="09BD5FEC"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3の注1</w:t>
            </w:r>
            <w:r w:rsidR="003A5B57" w:rsidRPr="009C084B">
              <w:rPr>
                <w:rFonts w:ascii="ＭＳ 明朝" w:hAnsi="ＭＳ 明朝" w:hint="eastAsia"/>
                <w:color w:val="000000" w:themeColor="text1"/>
                <w:sz w:val="16"/>
                <w:szCs w:val="16"/>
              </w:rPr>
              <w:t>7</w:t>
            </w:r>
          </w:p>
        </w:tc>
      </w:tr>
      <w:tr w:rsidR="009C084B" w:rsidRPr="009C084B" w14:paraId="27579220"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3AB82E7"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35C9A432"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利用者が急性増悪等により一時的に頻回の訪問看護を行う必要がある旨の特別指示（訪問看護ステーションにおいては特別指示書の交付）があった場合は、交付の日から１４日間を限度として医療保険の給付対象となるものであり、訪問看護費は算定しません。</w:t>
            </w:r>
          </w:p>
          <w:p w14:paraId="13ACE88F" w14:textId="77777777" w:rsidR="00D61EBF" w:rsidRPr="009C084B" w:rsidRDefault="00D61EBF" w:rsidP="00D61EBF">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医療機関の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p w14:paraId="6B6279FB" w14:textId="77777777" w:rsidR="00D61EBF" w:rsidRPr="009C084B" w:rsidRDefault="00D61EBF" w:rsidP="00D61EBF">
            <w:pPr>
              <w:snapToGrid w:val="0"/>
              <w:ind w:leftChars="100" w:left="206"/>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3BEE8FB0"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4A0B365E"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2B318F6A" w14:textId="1CC67EE2"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003A5B57" w:rsidRPr="009C084B">
              <w:rPr>
                <w:rFonts w:ascii="ＭＳ 明朝" w:hAnsi="ＭＳ 明朝" w:hint="eastAsia"/>
                <w:color w:val="000000" w:themeColor="text1"/>
                <w:sz w:val="16"/>
                <w:szCs w:val="16"/>
              </w:rPr>
              <w:t>23</w:t>
            </w:r>
            <w:r w:rsidRPr="009C084B">
              <w:rPr>
                <w:rFonts w:ascii="ＭＳ 明朝" w:hAnsi="ＭＳ 明朝"/>
                <w:color w:val="000000" w:themeColor="text1"/>
                <w:sz w:val="16"/>
                <w:szCs w:val="16"/>
              </w:rPr>
              <w:t>)</w:t>
            </w:r>
          </w:p>
        </w:tc>
      </w:tr>
      <w:tr w:rsidR="009C084B" w:rsidRPr="009C084B" w14:paraId="2FC549B9"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658DAD7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07439D66"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定期巡回・随時対応型訪問介護看護事業所と連携して訪問看護を行う場合について、訪問看護を利用しようとする者の主治の医師（介護老人保健施設及び介護医療院の医師を除く。）が、当該利用者が急性増悪等により一時的に頻回の訪問看護を行う必要がある旨の特別の指示を行った場合は、当該指示の日数に応じて、１日につき９７単位を所定単位数から減算していますか。</w:t>
            </w:r>
          </w:p>
          <w:p w14:paraId="47FA0142"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D0F2B73" w14:textId="4A5B5913"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079970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2A02B8E4" w14:textId="162CA2BA"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68445555"/>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457BBBB3" w14:textId="785C29B4"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04050680"/>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36DC96B2"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478E0E3E" w14:textId="1130AD1B"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3の注1</w:t>
            </w:r>
            <w:r w:rsidR="003A5B57" w:rsidRPr="009C084B">
              <w:rPr>
                <w:rFonts w:ascii="ＭＳ 明朝" w:hAnsi="ＭＳ 明朝" w:hint="eastAsia"/>
                <w:color w:val="000000" w:themeColor="text1"/>
                <w:sz w:val="16"/>
                <w:szCs w:val="16"/>
              </w:rPr>
              <w:t>8</w:t>
            </w:r>
          </w:p>
        </w:tc>
      </w:tr>
      <w:tr w:rsidR="009C084B" w:rsidRPr="009C084B" w14:paraId="37E59F9C" w14:textId="77777777" w:rsidTr="00773FC5">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3EAA18F2" w14:textId="6613FB5C" w:rsidR="00E056B6" w:rsidRPr="009C084B" w:rsidRDefault="00E056B6"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7-17</w:t>
            </w:r>
          </w:p>
          <w:p w14:paraId="1E8BD47B" w14:textId="77777777" w:rsidR="00E056B6" w:rsidRPr="009C084B" w:rsidRDefault="00E056B6"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初回加算</w:t>
            </w:r>
          </w:p>
          <w:p w14:paraId="756340FB" w14:textId="77777777" w:rsidR="00E056B6" w:rsidRPr="009C084B" w:rsidRDefault="00E056B6"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15E5D434" w14:textId="3544BE61" w:rsidR="00773FC5" w:rsidRPr="009C084B" w:rsidRDefault="001D77ED" w:rsidP="00773FC5">
            <w:pPr>
              <w:snapToGrid w:val="0"/>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00773FC5" w:rsidRPr="009C084B">
              <w:rPr>
                <w:rFonts w:ascii="ＭＳ 明朝" w:hAnsi="ＭＳ 明朝" w:hint="eastAsia"/>
                <w:color w:val="000000" w:themeColor="text1"/>
                <w:sz w:val="18"/>
                <w:szCs w:val="18"/>
                <w:u w:val="single"/>
              </w:rPr>
              <w:t>初回加算（Ⅰ）</w:t>
            </w:r>
            <w:r w:rsidR="00773FC5" w:rsidRPr="009C084B">
              <w:rPr>
                <w:rFonts w:ascii="ＭＳ 明朝" w:hAnsi="ＭＳ 明朝" w:hint="eastAsia"/>
                <w:color w:val="000000" w:themeColor="text1"/>
                <w:sz w:val="18"/>
                <w:szCs w:val="18"/>
              </w:rPr>
              <w:t xml:space="preserve">　　　</w:t>
            </w:r>
            <w:r w:rsidR="007962F1" w:rsidRPr="009C084B">
              <w:rPr>
                <w:rFonts w:ascii="ＭＳ 明朝" w:hAnsi="ＭＳ 明朝" w:hint="eastAsia"/>
                <w:color w:val="000000" w:themeColor="text1"/>
                <w:sz w:val="18"/>
                <w:szCs w:val="18"/>
                <w:u w:val="single"/>
              </w:rPr>
              <w:t>３５０</w:t>
            </w:r>
            <w:r w:rsidR="00773FC5" w:rsidRPr="009C084B">
              <w:rPr>
                <w:rFonts w:ascii="ＭＳ 明朝" w:hAnsi="ＭＳ 明朝" w:hint="eastAsia"/>
                <w:color w:val="000000" w:themeColor="text1"/>
                <w:sz w:val="18"/>
                <w:szCs w:val="18"/>
                <w:u w:val="single"/>
              </w:rPr>
              <w:t>単位</w:t>
            </w:r>
          </w:p>
          <w:p w14:paraId="3A80ADBA" w14:textId="77777777" w:rsidR="00AB7100" w:rsidRPr="009C084B" w:rsidRDefault="00AB7100" w:rsidP="00773FC5">
            <w:pPr>
              <w:snapToGrid w:val="0"/>
              <w:rPr>
                <w:rFonts w:ascii="ＭＳ 明朝" w:hAnsi="ＭＳ 明朝"/>
                <w:color w:val="000000" w:themeColor="text1"/>
                <w:sz w:val="18"/>
                <w:szCs w:val="18"/>
              </w:rPr>
            </w:pPr>
          </w:p>
          <w:p w14:paraId="32750AA1" w14:textId="77777777" w:rsidR="001D77ED" w:rsidRPr="009C084B" w:rsidRDefault="001D77ED" w:rsidP="00773FC5">
            <w:pPr>
              <w:snapToGrid w:val="0"/>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00773FC5" w:rsidRPr="009C084B">
              <w:rPr>
                <w:rFonts w:ascii="ＭＳ 明朝" w:hAnsi="ＭＳ 明朝" w:hint="eastAsia"/>
                <w:color w:val="000000" w:themeColor="text1"/>
                <w:sz w:val="18"/>
                <w:szCs w:val="18"/>
                <w:u w:val="single"/>
              </w:rPr>
              <w:t>新規に訪問看護計画書を作成した利用者に対して、病院、診療所又は介護保険施設から退院又は退所した日に訪問看護事業所の看護師が初回の訪問看護を行った場合は、１月につき所定単位数を加算</w:t>
            </w:r>
            <w:r w:rsidRPr="009C084B">
              <w:rPr>
                <w:rFonts w:ascii="ＭＳ 明朝" w:hAnsi="ＭＳ 明朝" w:hint="eastAsia"/>
                <w:color w:val="000000" w:themeColor="text1"/>
                <w:sz w:val="18"/>
                <w:szCs w:val="18"/>
                <w:u w:val="single"/>
              </w:rPr>
              <w:t>していますか。</w:t>
            </w:r>
          </w:p>
          <w:p w14:paraId="18808864" w14:textId="77777777" w:rsidR="00E056B6" w:rsidRPr="009C084B" w:rsidRDefault="001D77ED" w:rsidP="001D77ED">
            <w:pPr>
              <w:snapToGrid w:val="0"/>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rPr>
              <w:t xml:space="preserve">　</w:t>
            </w:r>
            <w:r w:rsidR="00773FC5" w:rsidRPr="009C084B">
              <w:rPr>
                <w:rFonts w:ascii="ＭＳ 明朝" w:hAnsi="ＭＳ 明朝" w:hint="eastAsia"/>
                <w:color w:val="000000" w:themeColor="text1"/>
                <w:sz w:val="18"/>
                <w:szCs w:val="18"/>
                <w:u w:val="single"/>
              </w:rPr>
              <w:t>ただし、</w:t>
            </w:r>
            <w:r w:rsidRPr="009C084B">
              <w:rPr>
                <w:rFonts w:ascii="ＭＳ 明朝" w:hAnsi="ＭＳ 明朝" w:hint="eastAsia"/>
                <w:color w:val="000000" w:themeColor="text1"/>
                <w:sz w:val="18"/>
                <w:szCs w:val="18"/>
                <w:u w:val="single"/>
              </w:rPr>
              <w:t>初回加算（Ⅱ）</w:t>
            </w:r>
            <w:r w:rsidR="00773FC5" w:rsidRPr="009C084B">
              <w:rPr>
                <w:rFonts w:ascii="ＭＳ 明朝" w:hAnsi="ＭＳ 明朝" w:hint="eastAsia"/>
                <w:color w:val="000000" w:themeColor="text1"/>
                <w:sz w:val="18"/>
                <w:szCs w:val="18"/>
                <w:u w:val="single"/>
              </w:rPr>
              <w:t>を算定している場合は、算定し</w:t>
            </w:r>
            <w:r w:rsidRPr="009C084B">
              <w:rPr>
                <w:rFonts w:ascii="ＭＳ 明朝" w:hAnsi="ＭＳ 明朝" w:hint="eastAsia"/>
                <w:color w:val="000000" w:themeColor="text1"/>
                <w:sz w:val="18"/>
                <w:szCs w:val="18"/>
                <w:u w:val="single"/>
              </w:rPr>
              <w:t>ません。</w:t>
            </w:r>
          </w:p>
          <w:p w14:paraId="7BC0D644" w14:textId="1A7C15E2" w:rsidR="00AB7100" w:rsidRPr="009C084B" w:rsidRDefault="00AB7100" w:rsidP="001D77ED">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FE8DCED" w14:textId="30A47F95" w:rsidR="00E056B6"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22270062"/>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E056B6" w:rsidRPr="009C084B">
              <w:rPr>
                <w:rFonts w:ascii="ＭＳ 明朝" w:hAnsi="ＭＳ 明朝" w:hint="eastAsia"/>
                <w:color w:val="000000" w:themeColor="text1"/>
                <w:sz w:val="18"/>
                <w:szCs w:val="18"/>
              </w:rPr>
              <w:t>はい</w:t>
            </w:r>
          </w:p>
          <w:p w14:paraId="13702B12" w14:textId="64F8BB64" w:rsidR="00E056B6"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7593292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E056B6" w:rsidRPr="009C084B">
              <w:rPr>
                <w:rFonts w:ascii="ＭＳ 明朝" w:hAnsi="ＭＳ 明朝" w:hint="eastAsia"/>
                <w:color w:val="000000" w:themeColor="text1"/>
                <w:sz w:val="18"/>
                <w:szCs w:val="18"/>
              </w:rPr>
              <w:t>いいえ</w:t>
            </w:r>
          </w:p>
          <w:p w14:paraId="51310324" w14:textId="633BCB84" w:rsidR="00E056B6"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9285511"/>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E056B6"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single" w:sz="4" w:space="0" w:color="FFFFFF" w:themeColor="background1"/>
            </w:tcBorders>
            <w:shd w:val="clear" w:color="auto" w:fill="auto"/>
            <w:tcMar>
              <w:top w:w="0" w:type="dxa"/>
              <w:left w:w="28" w:type="dxa"/>
              <w:bottom w:w="57" w:type="dxa"/>
              <w:right w:w="28" w:type="dxa"/>
            </w:tcMar>
          </w:tcPr>
          <w:p w14:paraId="60525F5B" w14:textId="77777777" w:rsidR="00E056B6" w:rsidRPr="009C084B" w:rsidRDefault="00E056B6"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056C4D85" w14:textId="77777777" w:rsidR="00E056B6" w:rsidRPr="009C084B" w:rsidRDefault="00E056B6"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w:t>
            </w:r>
            <w:r w:rsidRPr="009C084B">
              <w:rPr>
                <w:rFonts w:ascii="ＭＳ 明朝" w:hAnsi="ＭＳ 明朝" w:hint="eastAsia"/>
                <w:color w:val="000000" w:themeColor="text1"/>
                <w:sz w:val="16"/>
                <w:szCs w:val="16"/>
              </w:rPr>
              <w:t>ニ</w:t>
            </w:r>
          </w:p>
          <w:p w14:paraId="532119BF" w14:textId="45BDDED5" w:rsidR="00773FC5" w:rsidRPr="009C084B" w:rsidRDefault="00773FC5"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注1</w:t>
            </w:r>
          </w:p>
        </w:tc>
      </w:tr>
      <w:tr w:rsidR="009C084B" w:rsidRPr="009C084B" w14:paraId="145E43CE" w14:textId="77777777" w:rsidTr="00773FC5">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34D4A39C" w14:textId="77777777" w:rsidR="00E056B6" w:rsidRPr="009C084B" w:rsidRDefault="00E056B6"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74407583" w14:textId="3E85BB1B" w:rsidR="00773FC5" w:rsidRPr="009C084B" w:rsidRDefault="001D77ED"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00773FC5" w:rsidRPr="009C084B">
              <w:rPr>
                <w:rFonts w:ascii="ＭＳ 明朝" w:hAnsi="ＭＳ 明朝" w:hint="eastAsia"/>
                <w:color w:val="000000" w:themeColor="text1"/>
                <w:sz w:val="18"/>
                <w:szCs w:val="18"/>
                <w:u w:val="single"/>
              </w:rPr>
              <w:t>初回加算（Ⅱ）</w:t>
            </w:r>
            <w:r w:rsidR="00773FC5" w:rsidRPr="009C084B">
              <w:rPr>
                <w:rFonts w:ascii="ＭＳ 明朝" w:hAnsi="ＭＳ 明朝" w:hint="eastAsia"/>
                <w:color w:val="000000" w:themeColor="text1"/>
                <w:sz w:val="18"/>
                <w:szCs w:val="18"/>
              </w:rPr>
              <w:t xml:space="preserve">　　　</w:t>
            </w:r>
            <w:r w:rsidR="007962F1" w:rsidRPr="009C084B">
              <w:rPr>
                <w:rFonts w:ascii="ＭＳ 明朝" w:hAnsi="ＭＳ 明朝" w:hint="eastAsia"/>
                <w:color w:val="000000" w:themeColor="text1"/>
                <w:sz w:val="18"/>
                <w:szCs w:val="18"/>
              </w:rPr>
              <w:t>３００単位</w:t>
            </w:r>
          </w:p>
          <w:p w14:paraId="03F3D0C8" w14:textId="77777777" w:rsidR="00AB7100" w:rsidRPr="009C084B" w:rsidRDefault="00AB7100" w:rsidP="00D61EBF">
            <w:pPr>
              <w:snapToGrid w:val="0"/>
              <w:ind w:left="176" w:hangingChars="100" w:hanging="176"/>
              <w:rPr>
                <w:rFonts w:ascii="ＭＳ 明朝" w:hAnsi="ＭＳ 明朝"/>
                <w:color w:val="000000" w:themeColor="text1"/>
                <w:sz w:val="18"/>
                <w:szCs w:val="18"/>
                <w:u w:val="single"/>
              </w:rPr>
            </w:pPr>
          </w:p>
          <w:p w14:paraId="6151BC25" w14:textId="0513EEF5" w:rsidR="001D77ED" w:rsidRPr="009C084B" w:rsidRDefault="001D77ED" w:rsidP="001D77ED">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訪問看護事業所において、新規に訪問看護計画書を作成した利用者に対して、初回の訪問看護を行った場合は、１月につき所定単位数を加算していますか。</w:t>
            </w:r>
          </w:p>
          <w:p w14:paraId="2F28AF68" w14:textId="37BC1C28" w:rsidR="001D77ED" w:rsidRPr="009C084B" w:rsidRDefault="001D77ED"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z w:val="18"/>
                <w:szCs w:val="18"/>
                <w:u w:val="single"/>
              </w:rPr>
              <w:t>ただし、初回加算（Ⅰ）を算定している場合は、算定しません。</w:t>
            </w:r>
          </w:p>
          <w:p w14:paraId="5C955D0E" w14:textId="1EF85406" w:rsidR="00E056B6" w:rsidRPr="009C084B" w:rsidRDefault="00E056B6" w:rsidP="001D77ED">
            <w:pPr>
              <w:snapToGrid w:val="0"/>
              <w:ind w:left="176" w:hangingChars="100" w:hanging="176"/>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29B22E1" w14:textId="49033CC9" w:rsidR="00E056B6" w:rsidRPr="009C084B" w:rsidRDefault="009C084B" w:rsidP="00E056B6">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72654874"/>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E056B6" w:rsidRPr="009C084B">
              <w:rPr>
                <w:rFonts w:ascii="ＭＳ 明朝" w:hAnsi="ＭＳ 明朝" w:hint="eastAsia"/>
                <w:color w:val="000000" w:themeColor="text1"/>
                <w:sz w:val="18"/>
                <w:szCs w:val="18"/>
              </w:rPr>
              <w:t>はい</w:t>
            </w:r>
          </w:p>
          <w:p w14:paraId="5495E715" w14:textId="07A47CDD" w:rsidR="00E056B6" w:rsidRPr="009C084B" w:rsidRDefault="009C084B" w:rsidP="00E056B6">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23465511"/>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E056B6" w:rsidRPr="009C084B">
              <w:rPr>
                <w:rFonts w:ascii="ＭＳ 明朝" w:hAnsi="ＭＳ 明朝" w:hint="eastAsia"/>
                <w:color w:val="000000" w:themeColor="text1"/>
                <w:sz w:val="18"/>
                <w:szCs w:val="18"/>
              </w:rPr>
              <w:t>いいえ</w:t>
            </w:r>
          </w:p>
          <w:p w14:paraId="691FC391" w14:textId="0D92DF78" w:rsidR="00E056B6" w:rsidRPr="009C084B" w:rsidRDefault="009C084B" w:rsidP="00E056B6">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81418003"/>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E056B6" w:rsidRPr="009C084B">
              <w:rPr>
                <w:rFonts w:ascii="ＭＳ 明朝" w:hAnsi="ＭＳ 明朝" w:hint="eastAsia"/>
                <w:color w:val="000000" w:themeColor="text1"/>
                <w:sz w:val="18"/>
                <w:szCs w:val="18"/>
              </w:rPr>
              <w:t>非該当</w:t>
            </w:r>
          </w:p>
        </w:tc>
        <w:tc>
          <w:tcPr>
            <w:tcW w:w="1219" w:type="dxa"/>
            <w:tcBorders>
              <w:top w:val="single" w:sz="4" w:space="0" w:color="FFFFFF" w:themeColor="background1"/>
              <w:left w:val="single" w:sz="4" w:space="0" w:color="auto"/>
              <w:bottom w:val="single" w:sz="4" w:space="0" w:color="auto"/>
            </w:tcBorders>
            <w:shd w:val="clear" w:color="auto" w:fill="auto"/>
            <w:tcMar>
              <w:top w:w="0" w:type="dxa"/>
              <w:left w:w="28" w:type="dxa"/>
              <w:bottom w:w="57" w:type="dxa"/>
              <w:right w:w="28" w:type="dxa"/>
            </w:tcMar>
          </w:tcPr>
          <w:p w14:paraId="157431BC" w14:textId="77777777" w:rsidR="00773FC5" w:rsidRPr="009C084B" w:rsidRDefault="00773FC5" w:rsidP="00773FC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平12厚告19</w:t>
            </w:r>
          </w:p>
          <w:p w14:paraId="0EC8173F" w14:textId="77777777" w:rsidR="00E056B6" w:rsidRPr="009C084B" w:rsidRDefault="00773FC5" w:rsidP="00773FC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別表3のニ</w:t>
            </w:r>
          </w:p>
          <w:p w14:paraId="029E7795" w14:textId="4306687A" w:rsidR="00773FC5" w:rsidRPr="009C084B" w:rsidRDefault="00773FC5" w:rsidP="00773FC5">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注2</w:t>
            </w:r>
          </w:p>
        </w:tc>
      </w:tr>
      <w:tr w:rsidR="009C084B" w:rsidRPr="009C084B" w14:paraId="3A812B90"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7F28FABC"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6228010C"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本加算は、利用者が過去２月間（暦月）において、当該訪問看護事業所から訪問看護（医療保険の訪問看護を含む。）の提供を受けていない場合であって新たに訪問看護計画書を作成した場合に算定します。</w:t>
            </w:r>
          </w:p>
          <w:p w14:paraId="7994C600"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p w14:paraId="79F481E2" w14:textId="77777777" w:rsidR="001D77ED" w:rsidRPr="009C084B" w:rsidRDefault="001D77ED" w:rsidP="001D77ED">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病院、診療所又は介護保険施設から退院又は退所した日に看護師が訪問する場合に初回加算(Ⅰ)を算定します。</w:t>
            </w:r>
          </w:p>
          <w:p w14:paraId="3C416D92" w14:textId="77777777" w:rsidR="001D77ED" w:rsidRPr="009C084B" w:rsidRDefault="001D77ED" w:rsidP="001D77ED">
            <w:pPr>
              <w:snapToGrid w:val="0"/>
              <w:ind w:left="176" w:hangingChars="100" w:hanging="176"/>
              <w:rPr>
                <w:rFonts w:ascii="ＭＳ 明朝" w:hAnsi="ＭＳ 明朝"/>
                <w:color w:val="000000" w:themeColor="text1"/>
                <w:sz w:val="18"/>
                <w:szCs w:val="18"/>
                <w:u w:val="single"/>
              </w:rPr>
            </w:pPr>
            <w:r w:rsidRPr="009C084B">
              <w:rPr>
                <w:rFonts w:ascii="ＭＳ 明朝" w:hAnsi="ＭＳ 明朝" w:hint="eastAsia"/>
                <w:color w:val="000000" w:themeColor="text1"/>
                <w:sz w:val="18"/>
                <w:szCs w:val="18"/>
                <w:u w:val="single"/>
              </w:rPr>
              <w:t>※　初回加算(Ⅰ)を算定する場合は、初回加算(Ⅱ)は算定しません。</w:t>
            </w:r>
          </w:p>
          <w:p w14:paraId="33BD01DA" w14:textId="0FAB3BBA" w:rsidR="00F64691" w:rsidRPr="009C084B" w:rsidRDefault="00F64691" w:rsidP="001D77ED">
            <w:pPr>
              <w:snapToGrid w:val="0"/>
              <w:ind w:left="176" w:hangingChars="100" w:hanging="176"/>
              <w:rPr>
                <w:rFonts w:ascii="ＭＳ 明朝" w:hAnsi="ＭＳ 明朝"/>
                <w:color w:val="000000" w:themeColor="text1"/>
                <w:sz w:val="18"/>
                <w:szCs w:val="18"/>
                <w:u w:val="single"/>
              </w:rPr>
            </w:pPr>
          </w:p>
        </w:tc>
        <w:tc>
          <w:tcPr>
            <w:tcW w:w="996" w:type="dxa"/>
            <w:tcBorders>
              <w:top w:val="nil"/>
              <w:left w:val="single" w:sz="4" w:space="0" w:color="auto"/>
              <w:bottom w:val="single" w:sz="4" w:space="0" w:color="auto"/>
              <w:right w:val="single" w:sz="4" w:space="0" w:color="auto"/>
            </w:tcBorders>
            <w:shd w:val="clear" w:color="auto" w:fill="auto"/>
          </w:tcPr>
          <w:p w14:paraId="74FCCF86"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21B244E3"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087DB25C"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5</w:t>
            </w:r>
            <w:r w:rsidRPr="009C084B">
              <w:rPr>
                <w:rFonts w:ascii="ＭＳ 明朝" w:hAnsi="ＭＳ 明朝"/>
                <w:color w:val="000000" w:themeColor="text1"/>
                <w:sz w:val="16"/>
                <w:szCs w:val="16"/>
              </w:rPr>
              <w:t>)</w:t>
            </w:r>
          </w:p>
          <w:p w14:paraId="4F098005" w14:textId="5371E8AF" w:rsidR="001D77ED" w:rsidRPr="009C084B" w:rsidRDefault="001D77ED"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①②③</w:t>
            </w:r>
          </w:p>
        </w:tc>
      </w:tr>
      <w:tr w:rsidR="009C084B" w:rsidRPr="009C084B" w14:paraId="1DD167D0"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087114CC" w14:textId="58611904"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7-1</w:t>
            </w:r>
            <w:r w:rsidR="00252678" w:rsidRPr="009C084B">
              <w:rPr>
                <w:rFonts w:ascii="ＭＳ 明朝" w:hAnsi="ＭＳ 明朝" w:hint="eastAsia"/>
                <w:color w:val="000000" w:themeColor="text1"/>
                <w:sz w:val="18"/>
                <w:szCs w:val="18"/>
              </w:rPr>
              <w:t>8</w:t>
            </w:r>
          </w:p>
          <w:p w14:paraId="753795A5"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退院時共同指導加算</w:t>
            </w:r>
          </w:p>
          <w:p w14:paraId="7074DC57"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E35EA1E" w14:textId="08BACAF7" w:rsidR="00D61EBF" w:rsidRPr="009C084B" w:rsidRDefault="00D61EBF" w:rsidP="00D61EBF">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病院、診療所、介護老人保健施設又は介護医療院に入院中又は入所中の者が退院又は退所するに当たり、訪問看護ステーションの看護師等（准看護師を除く。）が、退院時共同指導（当該者又はその看護に当たっている者に対して、病院、診療所、介護老人保健施設又は介護医療院の主治の医師その他の従業者と共同し、在宅での療養上必要な指導を行い、その内容を提供することをいう。）を行った後に、当該者の退院又は退所後に当該者に対する初回の訪問看護を行った場合に、退院時共同指導加算として、当該退院又は退所につき１回（特別な管理を必要とする利用者については、２回）に限り、６００単位を加算していますか。</w:t>
            </w:r>
          </w:p>
          <w:p w14:paraId="05636C20" w14:textId="77777777" w:rsidR="00D61EBF" w:rsidRPr="009C084B" w:rsidRDefault="00D61EBF" w:rsidP="00D61EBF">
            <w:pPr>
              <w:snapToGrid w:val="0"/>
              <w:ind w:firstLineChars="100" w:firstLine="176"/>
              <w:rPr>
                <w:rFonts w:ascii="ＭＳ 明朝" w:hAnsi="ＭＳ 明朝"/>
                <w:color w:val="000000" w:themeColor="text1"/>
                <w:sz w:val="18"/>
                <w:szCs w:val="18"/>
              </w:rPr>
            </w:pPr>
            <w:r w:rsidRPr="009C084B">
              <w:rPr>
                <w:rFonts w:ascii="ＭＳ 明朝" w:hAnsi="ＭＳ 明朝" w:hint="eastAsia"/>
                <w:color w:val="000000" w:themeColor="text1"/>
                <w:sz w:val="18"/>
                <w:szCs w:val="18"/>
              </w:rPr>
              <w:t>ただし、初回加算を算定する場合は、退院時共同指導加算は算定しません。</w:t>
            </w:r>
          </w:p>
          <w:p w14:paraId="5237B854" w14:textId="77777777" w:rsidR="00D61EBF" w:rsidRPr="009C084B" w:rsidRDefault="00D61EBF" w:rsidP="00D61EBF">
            <w:pPr>
              <w:snapToGrid w:val="0"/>
              <w:ind w:firstLineChars="100" w:firstLine="176"/>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clear" w:color="auto" w:fill="auto"/>
          </w:tcPr>
          <w:p w14:paraId="3EA74AE7" w14:textId="758FDD44"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61429178"/>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32F15856" w14:textId="66AA3974"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9640668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6FD69B9A" w14:textId="7E09B4FF"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63890745"/>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171C6446"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373F98B0"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3のホ</w:t>
            </w:r>
          </w:p>
        </w:tc>
      </w:tr>
      <w:tr w:rsidR="009C084B" w:rsidRPr="009C084B" w14:paraId="0CCE8CB9"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588622B"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C2AC9A9" w14:textId="77777777" w:rsidR="00D61EBF" w:rsidRPr="009C084B" w:rsidRDefault="00D61EBF" w:rsidP="00D61EBF">
            <w:pPr>
              <w:snapToGrid w:val="0"/>
              <w:rPr>
                <w:rFonts w:ascii="ＭＳ 明朝" w:hAnsi="ＭＳ 明朝"/>
                <w:color w:val="000000" w:themeColor="text1"/>
                <w:spacing w:val="-6"/>
                <w:sz w:val="18"/>
                <w:szCs w:val="18"/>
              </w:rPr>
            </w:pPr>
            <w:r w:rsidRPr="009C084B">
              <w:rPr>
                <w:rFonts w:ascii="ＭＳ 明朝" w:hAnsi="ＭＳ 明朝" w:hint="eastAsia"/>
                <w:color w:val="000000" w:themeColor="text1"/>
                <w:spacing w:val="-6"/>
                <w:sz w:val="18"/>
                <w:szCs w:val="18"/>
              </w:rPr>
              <w:t>※　当該加算は、初回の訪問看護を実施した日に算定することととします。</w:t>
            </w:r>
          </w:p>
          <w:p w14:paraId="70874184" w14:textId="77777777" w:rsidR="00D61EBF" w:rsidRPr="009C084B" w:rsidRDefault="00D61EBF" w:rsidP="00D61EBF">
            <w:pPr>
              <w:snapToGrid w:val="0"/>
              <w:rPr>
                <w:rFonts w:ascii="ＭＳ 明朝" w:hAnsi="ＭＳ 明朝"/>
                <w:color w:val="000000" w:themeColor="text1"/>
                <w:spacing w:val="-6"/>
                <w:sz w:val="18"/>
                <w:szCs w:val="18"/>
              </w:rPr>
            </w:pPr>
            <w:r w:rsidRPr="009C084B">
              <w:rPr>
                <w:rFonts w:ascii="ＭＳ 明朝" w:hAnsi="ＭＳ 明朝" w:hint="eastAsia"/>
                <w:color w:val="000000" w:themeColor="text1"/>
                <w:spacing w:val="-6"/>
                <w:sz w:val="18"/>
                <w:szCs w:val="18"/>
              </w:rPr>
              <w:t xml:space="preserve">　なお、当該加算を算定する月の前月に退院時共同指導を行っている場合においても算定できます。</w:t>
            </w:r>
          </w:p>
          <w:p w14:paraId="0FE95F17" w14:textId="77777777" w:rsidR="00D61EBF" w:rsidRPr="009C084B" w:rsidRDefault="00D61EBF" w:rsidP="00D61EBF">
            <w:pPr>
              <w:snapToGrid w:val="0"/>
              <w:rPr>
                <w:rFonts w:ascii="ＭＳ 明朝" w:hAnsi="ＭＳ 明朝"/>
                <w:color w:val="000000" w:themeColor="text1"/>
                <w:spacing w:val="-6"/>
                <w:sz w:val="18"/>
                <w:szCs w:val="18"/>
              </w:rPr>
            </w:pPr>
            <w:r w:rsidRPr="009C084B">
              <w:rPr>
                <w:rFonts w:ascii="ＭＳ 明朝" w:hAnsi="ＭＳ 明朝" w:hint="eastAsia"/>
                <w:color w:val="000000" w:themeColor="text1"/>
                <w:spacing w:val="-6"/>
                <w:sz w:val="18"/>
                <w:szCs w:val="18"/>
              </w:rPr>
              <w:t xml:space="preserve">　また、退院時共同指導は、テレビ電話装置等を活用して行うことができるものとします。ただし、テレビ電話装置等の活用について当該者又はその看護に当たる者の同意を得なければなりません。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6F1ABD5" w14:textId="77777777" w:rsidR="00D61EBF" w:rsidRPr="009C084B" w:rsidRDefault="00D61EBF" w:rsidP="00D61EBF">
            <w:pPr>
              <w:snapToGrid w:val="0"/>
              <w:rPr>
                <w:rFonts w:ascii="ＭＳ 明朝" w:hAnsi="ＭＳ 明朝"/>
                <w:color w:val="000000" w:themeColor="text1"/>
                <w:spacing w:val="-6"/>
                <w:sz w:val="18"/>
                <w:szCs w:val="18"/>
              </w:rPr>
            </w:pPr>
          </w:p>
        </w:tc>
        <w:tc>
          <w:tcPr>
            <w:tcW w:w="996" w:type="dxa"/>
            <w:tcBorders>
              <w:top w:val="single" w:sz="4" w:space="0" w:color="auto"/>
              <w:left w:val="single" w:sz="4" w:space="0" w:color="auto"/>
              <w:right w:val="single" w:sz="4" w:space="0" w:color="auto"/>
            </w:tcBorders>
            <w:shd w:val="clear" w:color="auto" w:fill="auto"/>
          </w:tcPr>
          <w:p w14:paraId="0059BFE2"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E22E8BE"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6C4777DF" w14:textId="3513B6A3"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6</w:t>
            </w:r>
            <w:r w:rsidRPr="009C084B">
              <w:rPr>
                <w:rFonts w:ascii="ＭＳ 明朝" w:hAnsi="ＭＳ 明朝"/>
                <w:color w:val="000000" w:themeColor="text1"/>
                <w:sz w:val="16"/>
                <w:szCs w:val="16"/>
              </w:rPr>
              <w:t>)①</w:t>
            </w:r>
          </w:p>
        </w:tc>
      </w:tr>
      <w:tr w:rsidR="009C084B" w:rsidRPr="009C084B" w14:paraId="226C62D0"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AF951AC"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9BF23B9"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２回の当該加算の算定が可能である利用者（厚生労働大臣が定める状態の者（平27厚労告94第六号に規定する特別な管理を必要とする者「7-6 １時間３０分以上の訪問看護を行う場合」の項目を参照）に対して複数の訪問看護ステーション、定期巡回・随時対応型訪問介護看護事業所又は看護小規模多機能型居宅介護事業所が退院時共同指導を行う場合にあっては、１回ずつの算定も可能です。</w:t>
            </w:r>
          </w:p>
          <w:p w14:paraId="34CA744E"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top w:val="nil"/>
              <w:left w:val="single" w:sz="4" w:space="0" w:color="auto"/>
              <w:right w:val="single" w:sz="4" w:space="0" w:color="auto"/>
            </w:tcBorders>
            <w:shd w:val="clear" w:color="auto" w:fill="auto"/>
          </w:tcPr>
          <w:p w14:paraId="55DCB72A"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tcBorders>
            <w:shd w:val="clear" w:color="auto" w:fill="auto"/>
            <w:tcMar>
              <w:top w:w="0" w:type="dxa"/>
              <w:left w:w="28" w:type="dxa"/>
              <w:bottom w:w="57" w:type="dxa"/>
              <w:right w:w="28" w:type="dxa"/>
            </w:tcMar>
          </w:tcPr>
          <w:p w14:paraId="0F6BB681"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32452A16" w14:textId="204F4BBC"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6</w:t>
            </w:r>
            <w:r w:rsidRPr="009C084B">
              <w:rPr>
                <w:rFonts w:ascii="ＭＳ 明朝" w:hAnsi="ＭＳ 明朝"/>
                <w:color w:val="000000" w:themeColor="text1"/>
                <w:sz w:val="16"/>
                <w:szCs w:val="16"/>
              </w:rPr>
              <w:t>)②</w:t>
            </w:r>
          </w:p>
        </w:tc>
      </w:tr>
      <w:tr w:rsidR="009C084B" w:rsidRPr="009C084B" w14:paraId="03480AE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31790B7"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2A179D70"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pacing w:val="-4"/>
                <w:sz w:val="18"/>
                <w:szCs w:val="18"/>
              </w:rPr>
              <w:t>複数の訪問看護ステーション等が退院時共同指導を行う場合には、主治の医師の所属する保険医療機関、介護老人保健施設若しくは介護医療院に対し、他の訪問看護ステーション等における退院時共同指導の実施の有無について確認してください。</w:t>
            </w:r>
          </w:p>
          <w:p w14:paraId="66FFAD2C"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9A368DE"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CFAFE78"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1400F1C7" w14:textId="3F1A859E"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6</w:t>
            </w:r>
            <w:r w:rsidRPr="009C084B">
              <w:rPr>
                <w:rFonts w:ascii="ＭＳ 明朝" w:hAnsi="ＭＳ 明朝"/>
                <w:color w:val="000000" w:themeColor="text1"/>
                <w:sz w:val="16"/>
                <w:szCs w:val="16"/>
              </w:rPr>
              <w:t>)③</w:t>
            </w:r>
          </w:p>
        </w:tc>
      </w:tr>
      <w:tr w:rsidR="009C084B" w:rsidRPr="009C084B" w14:paraId="7C39B34A"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DD70ED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E604C08"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退院時共同指導加算を介護保険で請求した場合には、同月に定期巡回・随時対応型訪問介護看護及び看護小規模多機能型居宅介護を利用した場合の当該各サービスにおける退院時共同指導加算並びに同月に医療保険における訪問看護を利用した場合の当該訪問看護における当該加算は算定できません。（特別な管理を必要とする利用者の場合を除く。）</w:t>
            </w:r>
          </w:p>
          <w:p w14:paraId="0F51B33D" w14:textId="77777777" w:rsidR="00D61EBF" w:rsidRPr="009C084B" w:rsidRDefault="00D61EBF" w:rsidP="00D61EBF">
            <w:pPr>
              <w:snapToGrid w:val="0"/>
              <w:ind w:left="176" w:hangingChars="100" w:hanging="17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C55E6F4"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689F689"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5C39BB8" w14:textId="447BF89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6</w:t>
            </w:r>
            <w:r w:rsidRPr="009C084B">
              <w:rPr>
                <w:rFonts w:ascii="ＭＳ 明朝" w:hAnsi="ＭＳ 明朝"/>
                <w:color w:val="000000" w:themeColor="text1"/>
                <w:sz w:val="16"/>
                <w:szCs w:val="16"/>
              </w:rPr>
              <w:t>)④</w:t>
            </w:r>
          </w:p>
        </w:tc>
      </w:tr>
      <w:tr w:rsidR="009C084B" w:rsidRPr="009C084B" w14:paraId="600D29C6"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4CA008BB"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327BC8AC"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退院時共同指導を行った場合は、その内容を訪問看護記録書に記載してください。</w:t>
            </w:r>
          </w:p>
        </w:tc>
        <w:tc>
          <w:tcPr>
            <w:tcW w:w="996" w:type="dxa"/>
            <w:tcBorders>
              <w:left w:val="single" w:sz="4" w:space="0" w:color="auto"/>
              <w:bottom w:val="single" w:sz="4" w:space="0" w:color="auto"/>
              <w:right w:val="single" w:sz="4" w:space="0" w:color="auto"/>
            </w:tcBorders>
            <w:shd w:val="clear" w:color="auto" w:fill="auto"/>
          </w:tcPr>
          <w:p w14:paraId="51CE470D"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71888C05"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1E7094E7" w14:textId="4B6720EE"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6</w:t>
            </w:r>
            <w:r w:rsidRPr="009C084B">
              <w:rPr>
                <w:rFonts w:ascii="ＭＳ 明朝" w:hAnsi="ＭＳ 明朝"/>
                <w:color w:val="000000" w:themeColor="text1"/>
                <w:sz w:val="16"/>
                <w:szCs w:val="16"/>
              </w:rPr>
              <w:t>)⑤</w:t>
            </w:r>
          </w:p>
        </w:tc>
      </w:tr>
      <w:tr w:rsidR="009C084B" w:rsidRPr="009C084B" w14:paraId="5BD4BB56"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7408722F" w14:textId="41BD0A73"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7-1</w:t>
            </w:r>
            <w:r w:rsidR="00252678" w:rsidRPr="009C084B">
              <w:rPr>
                <w:rFonts w:ascii="ＭＳ 明朝" w:hAnsi="ＭＳ 明朝" w:hint="eastAsia"/>
                <w:color w:val="000000" w:themeColor="text1"/>
                <w:sz w:val="18"/>
                <w:szCs w:val="18"/>
              </w:rPr>
              <w:t>9</w:t>
            </w:r>
          </w:p>
          <w:p w14:paraId="03116C70"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看護・介護職員連携強化加算</w:t>
            </w:r>
          </w:p>
        </w:tc>
        <w:tc>
          <w:tcPr>
            <w:tcW w:w="6944" w:type="dxa"/>
            <w:tcBorders>
              <w:top w:val="single" w:sz="4" w:space="0" w:color="auto"/>
              <w:left w:val="single" w:sz="4" w:space="0" w:color="auto"/>
              <w:bottom w:val="dotted" w:sz="4" w:space="0" w:color="auto"/>
              <w:right w:val="single" w:sz="4" w:space="0" w:color="auto"/>
            </w:tcBorders>
            <w:shd w:val="clear" w:color="auto" w:fill="auto"/>
            <w:tcMar>
              <w:top w:w="0" w:type="dxa"/>
              <w:bottom w:w="57" w:type="dxa"/>
            </w:tcMar>
          </w:tcPr>
          <w:p w14:paraId="4E79C5CD"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訪問看護事業所が社会福祉士及び介護福祉士法（昭和62年法律第30号）第４８条の３第１項の登録又は同法附則第２０条第１項の登録を受けた訪問介護事業所と連携し、当該事業所の訪問介護員等が当該事業所の利用者に対し同法施行規則第１条各号に規定する特定行為業務を円滑に行うための支援を行った場合は、１月に１回に限り２５０単位を加算していますか。</w:t>
            </w:r>
          </w:p>
          <w:p w14:paraId="30A61D65" w14:textId="77777777" w:rsidR="00D61EBF" w:rsidRPr="009C084B" w:rsidRDefault="00D61EBF" w:rsidP="00D61EBF">
            <w:pPr>
              <w:snapToGrid w:val="0"/>
              <w:rPr>
                <w:rFonts w:ascii="ＭＳ 明朝" w:hAnsi="ＭＳ 明朝"/>
                <w:color w:val="000000" w:themeColor="text1"/>
                <w:sz w:val="18"/>
                <w:szCs w:val="18"/>
              </w:rPr>
            </w:pPr>
          </w:p>
        </w:tc>
        <w:tc>
          <w:tcPr>
            <w:tcW w:w="996" w:type="dxa"/>
            <w:tcBorders>
              <w:top w:val="single" w:sz="4" w:space="0" w:color="auto"/>
              <w:left w:val="single" w:sz="4" w:space="0" w:color="auto"/>
              <w:bottom w:val="nil"/>
              <w:right w:val="single" w:sz="4" w:space="0" w:color="auto"/>
            </w:tcBorders>
            <w:shd w:val="clear" w:color="auto" w:fill="auto"/>
          </w:tcPr>
          <w:p w14:paraId="6FC286F4" w14:textId="1CFD7D49"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7896297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14C021A0" w14:textId="3BC2F883"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58171253"/>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29D6A8A7" w14:textId="0331ACC9"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11825212"/>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nil"/>
            </w:tcBorders>
            <w:shd w:val="clear" w:color="auto" w:fill="auto"/>
            <w:tcMar>
              <w:top w:w="0" w:type="dxa"/>
              <w:left w:w="28" w:type="dxa"/>
              <w:bottom w:w="57" w:type="dxa"/>
              <w:right w:w="28" w:type="dxa"/>
            </w:tcMar>
          </w:tcPr>
          <w:p w14:paraId="2B10EAFB"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431370A1"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w:t>
            </w:r>
            <w:r w:rsidRPr="009C084B">
              <w:rPr>
                <w:rFonts w:ascii="ＭＳ 明朝" w:hAnsi="ＭＳ 明朝" w:hint="eastAsia"/>
                <w:color w:val="000000" w:themeColor="text1"/>
                <w:sz w:val="16"/>
                <w:szCs w:val="16"/>
              </w:rPr>
              <w:t>ヘ</w:t>
            </w:r>
          </w:p>
        </w:tc>
      </w:tr>
      <w:tr w:rsidR="009C084B" w:rsidRPr="009C084B" w14:paraId="22B55EB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B23ACD6"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2AA3201" w14:textId="77777777" w:rsidR="00D61EBF" w:rsidRPr="009C084B" w:rsidRDefault="00D61EBF" w:rsidP="00D61EBF">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加算は、訪問看護事業所の看護職員が、訪問介護事業所の訪問介護員等に対し、たんの吸引等の業務が円滑に行われるよう、たんの吸引等に係る計画書や報告書の作成及び緊急時等の対応についての助言を行うとともに当該訪問介護員等に同行し、利用者の居宅において業務の実施状況について確認した場合、又は利用者に対する安全なサービス提供体制整備や連携体制確保のための会議に出席した場合に算定します。</w:t>
            </w:r>
          </w:p>
          <w:p w14:paraId="064D4D46" w14:textId="77777777" w:rsidR="00D61EBF" w:rsidRPr="009C084B" w:rsidRDefault="00D61EBF" w:rsidP="00D61EBF">
            <w:pPr>
              <w:snapToGrid w:val="0"/>
              <w:ind w:leftChars="100" w:left="206"/>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なお、訪問介護員等と同行訪問した場合や会議に出席した場合は、その内容を訪問看護記録書に記録してください。</w:t>
            </w:r>
          </w:p>
          <w:p w14:paraId="5E9A221D" w14:textId="77777777" w:rsidR="00D61EBF" w:rsidRPr="009C084B" w:rsidRDefault="00D61EBF" w:rsidP="00D61EBF">
            <w:pPr>
              <w:snapToGrid w:val="0"/>
              <w:ind w:leftChars="100" w:left="206"/>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A1B8867"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D4CB766"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3324B80B" w14:textId="36CD653C"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7</w:t>
            </w:r>
            <w:r w:rsidRPr="009C084B">
              <w:rPr>
                <w:rFonts w:ascii="ＭＳ 明朝" w:hAnsi="ＭＳ 明朝"/>
                <w:color w:val="000000" w:themeColor="text1"/>
                <w:sz w:val="16"/>
                <w:szCs w:val="16"/>
              </w:rPr>
              <w:t>)①</w:t>
            </w:r>
          </w:p>
        </w:tc>
      </w:tr>
      <w:tr w:rsidR="009C084B" w:rsidRPr="009C084B" w14:paraId="538D90E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2FFF285"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0078FD6" w14:textId="77777777" w:rsidR="00D61EBF" w:rsidRPr="009C084B" w:rsidRDefault="00D61EBF" w:rsidP="00661942">
            <w:pPr>
              <w:snapToGrid w:val="0"/>
              <w:ind w:left="176" w:hangingChars="100" w:hanging="176"/>
              <w:rPr>
                <w:rFonts w:ascii="ＭＳ 明朝" w:hAnsi="ＭＳ 明朝"/>
                <w:color w:val="000000" w:themeColor="text1"/>
                <w:spacing w:val="-6"/>
                <w:sz w:val="18"/>
                <w:szCs w:val="18"/>
              </w:rPr>
            </w:pPr>
            <w:r w:rsidRPr="009C084B">
              <w:rPr>
                <w:rFonts w:ascii="ＭＳ 明朝" w:hAnsi="ＭＳ 明朝" w:hint="eastAsia"/>
                <w:color w:val="000000" w:themeColor="text1"/>
                <w:sz w:val="18"/>
                <w:szCs w:val="18"/>
              </w:rPr>
              <w:t>※</w:t>
            </w:r>
            <w:r w:rsidRPr="009C084B">
              <w:rPr>
                <w:rFonts w:ascii="ＭＳ 明朝" w:hAnsi="ＭＳ 明朝" w:hint="eastAsia"/>
                <w:color w:val="000000" w:themeColor="text1"/>
                <w:spacing w:val="-6"/>
                <w:sz w:val="18"/>
                <w:szCs w:val="18"/>
              </w:rPr>
              <w:t xml:space="preserve">　当該加算は、訪問介護員等と同行訪問を実施した日又は会議に出席した日の属する月の初日の訪問看護の実施日に加算します。</w:t>
            </w:r>
          </w:p>
          <w:p w14:paraId="4D25F56F"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445845B"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9F37984"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C898A5B" w14:textId="5C19C3C2"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7</w:t>
            </w:r>
            <w:r w:rsidRPr="009C084B">
              <w:rPr>
                <w:rFonts w:ascii="ＭＳ 明朝" w:hAnsi="ＭＳ 明朝"/>
                <w:color w:val="000000" w:themeColor="text1"/>
                <w:sz w:val="16"/>
                <w:szCs w:val="16"/>
              </w:rPr>
              <w:t>)②</w:t>
            </w:r>
          </w:p>
        </w:tc>
      </w:tr>
      <w:tr w:rsidR="009C084B" w:rsidRPr="009C084B" w14:paraId="5BF8487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8FC2768"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7C80C3E7" w14:textId="77777777" w:rsidR="00D61EBF" w:rsidRPr="009C084B" w:rsidRDefault="00D61EBF" w:rsidP="00661942">
            <w:pPr>
              <w:snapToGrid w:val="0"/>
              <w:ind w:left="176" w:hangingChars="100" w:hanging="176"/>
              <w:rPr>
                <w:rFonts w:ascii="ＭＳ 明朝" w:hAnsi="ＭＳ 明朝"/>
                <w:color w:val="000000" w:themeColor="text1"/>
                <w:spacing w:val="-6"/>
                <w:sz w:val="18"/>
                <w:szCs w:val="18"/>
              </w:rPr>
            </w:pPr>
            <w:r w:rsidRPr="009C084B">
              <w:rPr>
                <w:rFonts w:ascii="ＭＳ 明朝" w:hAnsi="ＭＳ 明朝" w:hint="eastAsia"/>
                <w:color w:val="000000" w:themeColor="text1"/>
                <w:sz w:val="18"/>
                <w:szCs w:val="18"/>
              </w:rPr>
              <w:t>※</w:t>
            </w:r>
            <w:r w:rsidRPr="009C084B">
              <w:rPr>
                <w:rFonts w:ascii="ＭＳ 明朝" w:hAnsi="ＭＳ 明朝" w:hint="eastAsia"/>
                <w:color w:val="000000" w:themeColor="text1"/>
                <w:spacing w:val="-6"/>
                <w:sz w:val="18"/>
                <w:szCs w:val="18"/>
              </w:rPr>
              <w:t xml:space="preserve">　当該加算は訪問看護が２４時間行える体制を整えている事業所として緊急時訪問看護加算の届け出をしている場合に算定可能です。</w:t>
            </w:r>
          </w:p>
          <w:p w14:paraId="72E87052"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A2A0049"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859CC29"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7F9F9FD" w14:textId="2053536E"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7</w:t>
            </w:r>
            <w:r w:rsidRPr="009C084B">
              <w:rPr>
                <w:rFonts w:ascii="ＭＳ 明朝" w:hAnsi="ＭＳ 明朝"/>
                <w:color w:val="000000" w:themeColor="text1"/>
                <w:sz w:val="16"/>
                <w:szCs w:val="16"/>
              </w:rPr>
              <w:t>)③</w:t>
            </w:r>
          </w:p>
        </w:tc>
      </w:tr>
      <w:tr w:rsidR="009C084B" w:rsidRPr="009C084B" w14:paraId="31ABEF0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F019443"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5AA1B8A9" w14:textId="77777777" w:rsidR="00D61EBF" w:rsidRPr="009C084B" w:rsidRDefault="00D61EBF" w:rsidP="0066194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訪問看護事業所の看護職員が、訪問介護員等と同行し、たんの吸引等の実施状況を確認する際、通常の訪問看護の提供以上に時間を要した場合であっても、ケアプラン上に位置づけられた訪問看護費を算定します。</w:t>
            </w:r>
          </w:p>
          <w:p w14:paraId="093621EF"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CC08EEF"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238611C"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7F2336E" w14:textId="6ACD9522"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7</w:t>
            </w:r>
            <w:r w:rsidRPr="009C084B">
              <w:rPr>
                <w:rFonts w:ascii="ＭＳ 明朝" w:hAnsi="ＭＳ 明朝"/>
                <w:color w:val="000000" w:themeColor="text1"/>
                <w:sz w:val="16"/>
                <w:szCs w:val="16"/>
              </w:rPr>
              <w:t>)④</w:t>
            </w:r>
          </w:p>
        </w:tc>
      </w:tr>
      <w:tr w:rsidR="009C084B" w:rsidRPr="009C084B" w14:paraId="0B7020F5"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2BFD0DB9"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26043E90" w14:textId="77777777" w:rsidR="00D61EBF" w:rsidRPr="009C084B" w:rsidRDefault="00D61EBF" w:rsidP="00661942">
            <w:pPr>
              <w:snapToGrid w:val="0"/>
              <w:ind w:left="176"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当該加算は訪問介護員等のたんの吸引等の技術不足を補うために同行訪問を実施することを目的としたものではないため、訪問介護員等のたんの吸引等に係る基礎的な技術取得や研修目的で、訪問看護事業所の看護職員が同行訪問を実施した場合は、当該加算及び訪問看護費は算定できません。</w:t>
            </w:r>
          </w:p>
          <w:p w14:paraId="0BE0D150"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4ACAA9FA"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5BE7B356"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62D7CA13" w14:textId="611223DA"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7</w:t>
            </w:r>
            <w:r w:rsidRPr="009C084B">
              <w:rPr>
                <w:rFonts w:ascii="ＭＳ 明朝" w:hAnsi="ＭＳ 明朝"/>
                <w:color w:val="000000" w:themeColor="text1"/>
                <w:sz w:val="16"/>
                <w:szCs w:val="16"/>
              </w:rPr>
              <w:t>)⑤</w:t>
            </w:r>
          </w:p>
        </w:tc>
      </w:tr>
      <w:tr w:rsidR="009C084B" w:rsidRPr="009C084B" w14:paraId="72DD4854" w14:textId="77777777" w:rsidTr="00141EB7">
        <w:trPr>
          <w:trHeight w:val="2578"/>
        </w:trPr>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67AD199D" w14:textId="26762A9A" w:rsidR="00AB7100" w:rsidRPr="009C084B" w:rsidRDefault="00AB7100"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7-20</w:t>
            </w:r>
          </w:p>
          <w:p w14:paraId="76BC883B" w14:textId="77777777" w:rsidR="00AB7100" w:rsidRPr="009C084B" w:rsidRDefault="00AB7100"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看護体制強化加算</w:t>
            </w:r>
          </w:p>
          <w:p w14:paraId="39C3245D" w14:textId="77777777" w:rsidR="00AB7100" w:rsidRPr="009C084B" w:rsidRDefault="00AB7100"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right w:val="single" w:sz="4" w:space="0" w:color="auto"/>
            </w:tcBorders>
            <w:shd w:val="clear" w:color="auto" w:fill="auto"/>
            <w:tcMar>
              <w:top w:w="0" w:type="dxa"/>
              <w:bottom w:w="57" w:type="dxa"/>
            </w:tcMar>
          </w:tcPr>
          <w:p w14:paraId="3218F37A" w14:textId="77777777" w:rsidR="00AB7100" w:rsidRPr="009C084B" w:rsidRDefault="00AB7100" w:rsidP="00661942">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訪問看護ステーションの場合及び病院又は診療所の場合について、別に厚生労働大臣が定める基準に適合しているものとして</w:t>
            </w:r>
            <w:r w:rsidRPr="009C084B">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9C084B">
              <w:rPr>
                <w:rFonts w:ascii="ＭＳ 明朝" w:hAnsi="ＭＳ 明朝" w:hint="eastAsia"/>
                <w:color w:val="000000" w:themeColor="text1"/>
                <w:sz w:val="18"/>
                <w:szCs w:val="18"/>
              </w:rPr>
              <w:t>訪問看護事業所が、医療ニーズの高い利用者への訪問看護の提供体制を強化した場合は、当該基準に掲げる区分に従い、１月につき次に掲げる所定単位数を加算していますか。</w:t>
            </w:r>
          </w:p>
          <w:p w14:paraId="4A97A078" w14:textId="77777777" w:rsidR="00AB7100" w:rsidRPr="009C084B" w:rsidRDefault="00AB7100" w:rsidP="00D61EBF">
            <w:pPr>
              <w:snapToGrid w:val="0"/>
              <w:jc w:val="left"/>
              <w:rPr>
                <w:rFonts w:ascii="ＭＳ 明朝" w:hAnsi="ＭＳ 明朝"/>
                <w:color w:val="000000" w:themeColor="text1"/>
                <w:sz w:val="18"/>
                <w:szCs w:val="18"/>
              </w:rPr>
            </w:pPr>
          </w:p>
          <w:p w14:paraId="02416AF6" w14:textId="77777777" w:rsidR="00AB7100" w:rsidRPr="009C084B" w:rsidRDefault="00AB7100"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w:t>
            </w:r>
            <w:r w:rsidRPr="009C084B">
              <w:rPr>
                <w:rFonts w:ascii="ＭＳ 明朝" w:hAnsi="ＭＳ 明朝" w:cs="Segoe UI Symbol" w:hint="eastAsia"/>
                <w:color w:val="000000" w:themeColor="text1"/>
                <w:sz w:val="18"/>
                <w:szCs w:val="18"/>
              </w:rPr>
              <w:t>Ⅰ）又は（Ⅱ）の</w:t>
            </w:r>
            <w:r w:rsidRPr="009C084B">
              <w:rPr>
                <w:rFonts w:ascii="ＭＳ 明朝" w:hAnsi="ＭＳ 明朝" w:hint="eastAsia"/>
                <w:color w:val="000000" w:themeColor="text1"/>
                <w:sz w:val="18"/>
                <w:szCs w:val="18"/>
              </w:rPr>
              <w:t>いずれかの加算のみ算定可能です。</w:t>
            </w:r>
          </w:p>
          <w:p w14:paraId="22B11877" w14:textId="77777777" w:rsidR="00AB7100" w:rsidRPr="009C084B" w:rsidRDefault="00AB7100" w:rsidP="007962F1">
            <w:pPr>
              <w:snapToGrid w:val="0"/>
              <w:jc w:val="left"/>
              <w:rPr>
                <w:rFonts w:ascii="ＭＳ 明朝" w:hAnsi="ＭＳ 明朝"/>
                <w:color w:val="000000" w:themeColor="text1"/>
                <w:sz w:val="18"/>
                <w:szCs w:val="18"/>
              </w:rPr>
            </w:pPr>
          </w:p>
          <w:p w14:paraId="7F045071" w14:textId="77777777" w:rsidR="00AB7100" w:rsidRPr="009C084B" w:rsidRDefault="00AB7100" w:rsidP="007962F1">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(1) 看護体制強化(Ⅰ)　　　５５０単位</w:t>
            </w:r>
          </w:p>
          <w:p w14:paraId="638EED45" w14:textId="77777777" w:rsidR="00AB7100" w:rsidRPr="009C084B" w:rsidRDefault="00AB7100" w:rsidP="00072AF8">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(2) 看護体制強化(Ⅱ)　　　２００単位</w:t>
            </w:r>
          </w:p>
          <w:p w14:paraId="0E56D10A" w14:textId="77777777" w:rsidR="00AB7100" w:rsidRPr="009C084B" w:rsidRDefault="00AB7100" w:rsidP="00072AF8">
            <w:pPr>
              <w:snapToGrid w:val="0"/>
              <w:ind w:leftChars="100" w:left="206"/>
              <w:jc w:val="left"/>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25F9B7B4" w14:textId="108655BB" w:rsidR="008263B5" w:rsidRPr="009C084B" w:rsidRDefault="009C084B" w:rsidP="008263B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98038588"/>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8263B5" w:rsidRPr="009C084B">
              <w:rPr>
                <w:rFonts w:ascii="ＭＳ 明朝" w:hAnsi="ＭＳ 明朝" w:hint="eastAsia"/>
                <w:color w:val="000000" w:themeColor="text1"/>
                <w:sz w:val="18"/>
                <w:szCs w:val="18"/>
              </w:rPr>
              <w:t>はい</w:t>
            </w:r>
          </w:p>
          <w:p w14:paraId="7809386C" w14:textId="43E0E4F0" w:rsidR="008263B5" w:rsidRPr="009C084B" w:rsidRDefault="009C084B" w:rsidP="008263B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75948740"/>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8263B5" w:rsidRPr="009C084B">
              <w:rPr>
                <w:rFonts w:ascii="ＭＳ 明朝" w:hAnsi="ＭＳ 明朝" w:hint="eastAsia"/>
                <w:color w:val="000000" w:themeColor="text1"/>
                <w:sz w:val="18"/>
                <w:szCs w:val="18"/>
              </w:rPr>
              <w:t>いいえ</w:t>
            </w:r>
          </w:p>
          <w:p w14:paraId="339E2A86" w14:textId="714B9BAF" w:rsidR="00AB7100" w:rsidRPr="009C084B" w:rsidRDefault="009C084B" w:rsidP="008263B5">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85134132"/>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8263B5"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55D231DE" w14:textId="77777777" w:rsidR="00AB7100" w:rsidRPr="009C084B" w:rsidRDefault="00AB7100"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7BCFEDA8" w14:textId="77777777" w:rsidR="00AB7100" w:rsidRPr="009C084B" w:rsidRDefault="00AB7100"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3のト</w:t>
            </w:r>
          </w:p>
        </w:tc>
      </w:tr>
      <w:tr w:rsidR="009C084B" w:rsidRPr="009C084B" w14:paraId="5AB679C1" w14:textId="77777777" w:rsidTr="00DF14E7">
        <w:tc>
          <w:tcPr>
            <w:tcW w:w="1268" w:type="dxa"/>
            <w:vMerge/>
            <w:tcBorders>
              <w:right w:val="single" w:sz="4" w:space="0" w:color="auto"/>
            </w:tcBorders>
            <w:shd w:val="clear" w:color="auto" w:fill="auto"/>
            <w:tcMar>
              <w:top w:w="0" w:type="dxa"/>
              <w:left w:w="28" w:type="dxa"/>
              <w:bottom w:w="57" w:type="dxa"/>
              <w:right w:w="28" w:type="dxa"/>
            </w:tcMar>
          </w:tcPr>
          <w:p w14:paraId="303BCB21"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0EC6FC8"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【厚生労働大臣が定める基準】</w:t>
            </w:r>
          </w:p>
        </w:tc>
        <w:tc>
          <w:tcPr>
            <w:tcW w:w="996" w:type="dxa"/>
            <w:vMerge w:val="restart"/>
            <w:tcBorders>
              <w:top w:val="single" w:sz="4" w:space="0" w:color="auto"/>
              <w:left w:val="single" w:sz="4" w:space="0" w:color="auto"/>
              <w:right w:val="single" w:sz="4" w:space="0" w:color="auto"/>
            </w:tcBorders>
            <w:shd w:val="clear" w:color="auto" w:fill="auto"/>
          </w:tcPr>
          <w:p w14:paraId="09890761" w14:textId="77777777" w:rsidR="00D61EBF" w:rsidRPr="009C084B" w:rsidRDefault="00D61EBF" w:rsidP="00D61EBF">
            <w:pPr>
              <w:snapToGrid w:val="0"/>
              <w:rPr>
                <w:rFonts w:ascii="ＭＳ 明朝" w:hAnsi="ＭＳ 明朝"/>
                <w:color w:val="000000" w:themeColor="text1"/>
                <w:sz w:val="18"/>
                <w:szCs w:val="18"/>
              </w:rPr>
            </w:pPr>
          </w:p>
        </w:tc>
        <w:tc>
          <w:tcPr>
            <w:tcW w:w="1219" w:type="dxa"/>
            <w:vMerge w:val="restart"/>
            <w:tcBorders>
              <w:left w:val="single" w:sz="4" w:space="0" w:color="auto"/>
            </w:tcBorders>
            <w:shd w:val="clear" w:color="auto" w:fill="auto"/>
            <w:tcMar>
              <w:top w:w="0" w:type="dxa"/>
              <w:left w:w="28" w:type="dxa"/>
              <w:bottom w:w="57" w:type="dxa"/>
              <w:right w:w="28" w:type="dxa"/>
            </w:tcMar>
          </w:tcPr>
          <w:p w14:paraId="68ECBECC"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27厚労告95</w:t>
            </w:r>
          </w:p>
          <w:p w14:paraId="5D60840B"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第9号</w:t>
            </w:r>
          </w:p>
        </w:tc>
      </w:tr>
      <w:tr w:rsidR="009C084B" w:rsidRPr="009C084B" w14:paraId="3E58FFBB" w14:textId="77777777" w:rsidTr="00DF14E7">
        <w:tc>
          <w:tcPr>
            <w:tcW w:w="1268" w:type="dxa"/>
            <w:vMerge/>
            <w:tcBorders>
              <w:right w:val="single" w:sz="4" w:space="0" w:color="auto"/>
            </w:tcBorders>
            <w:shd w:val="clear" w:color="auto" w:fill="auto"/>
            <w:tcMar>
              <w:top w:w="0" w:type="dxa"/>
              <w:left w:w="28" w:type="dxa"/>
              <w:bottom w:w="57" w:type="dxa"/>
              <w:right w:w="28" w:type="dxa"/>
            </w:tcMar>
          </w:tcPr>
          <w:p w14:paraId="2569C033"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64FF2B42"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イ　看護体制強化加算（Ⅰ）</w:t>
            </w:r>
          </w:p>
        </w:tc>
        <w:tc>
          <w:tcPr>
            <w:tcW w:w="996" w:type="dxa"/>
            <w:vMerge/>
            <w:tcBorders>
              <w:left w:val="single" w:sz="4" w:space="0" w:color="auto"/>
              <w:bottom w:val="nil"/>
              <w:right w:val="single" w:sz="4" w:space="0" w:color="auto"/>
            </w:tcBorders>
            <w:shd w:val="clear" w:color="auto" w:fill="auto"/>
          </w:tcPr>
          <w:p w14:paraId="2C2B6ECD" w14:textId="77777777" w:rsidR="00D61EBF" w:rsidRPr="009C084B" w:rsidRDefault="00D61EBF" w:rsidP="00D61EBF">
            <w:pPr>
              <w:snapToGrid w:val="0"/>
              <w:rPr>
                <w:rFonts w:ascii="ＭＳ 明朝" w:hAnsi="ＭＳ 明朝"/>
                <w:color w:val="000000" w:themeColor="text1"/>
                <w:sz w:val="18"/>
                <w:szCs w:val="18"/>
              </w:rPr>
            </w:pPr>
          </w:p>
        </w:tc>
        <w:tc>
          <w:tcPr>
            <w:tcW w:w="1219" w:type="dxa"/>
            <w:vMerge/>
            <w:tcBorders>
              <w:left w:val="single" w:sz="4" w:space="0" w:color="auto"/>
              <w:bottom w:val="nil"/>
            </w:tcBorders>
            <w:shd w:val="clear" w:color="auto" w:fill="auto"/>
            <w:tcMar>
              <w:top w:w="0" w:type="dxa"/>
              <w:left w:w="28" w:type="dxa"/>
              <w:bottom w:w="57" w:type="dxa"/>
              <w:right w:w="28" w:type="dxa"/>
            </w:tcMar>
          </w:tcPr>
          <w:p w14:paraId="19467090" w14:textId="77777777" w:rsidR="00D61EBF" w:rsidRPr="009C084B" w:rsidRDefault="00D61EBF" w:rsidP="00D61EBF">
            <w:pPr>
              <w:snapToGrid w:val="0"/>
              <w:jc w:val="center"/>
              <w:rPr>
                <w:rFonts w:ascii="ＭＳ 明朝" w:hAnsi="ＭＳ 明朝"/>
                <w:color w:val="000000" w:themeColor="text1"/>
                <w:sz w:val="16"/>
                <w:szCs w:val="16"/>
              </w:rPr>
            </w:pPr>
          </w:p>
        </w:tc>
      </w:tr>
      <w:tr w:rsidR="009C084B" w:rsidRPr="009C084B" w14:paraId="491E986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7578458"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737D14E2" w14:textId="0481436D" w:rsidR="00D61EBF" w:rsidRPr="009C084B" w:rsidRDefault="00D61EBF" w:rsidP="00661942">
            <w:pPr>
              <w:snapToGrid w:val="0"/>
              <w:ind w:leftChars="100" w:left="382"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(1)　訪問看護ステーションである訪問看</w:t>
            </w:r>
            <w:r w:rsidRPr="009C084B">
              <w:rPr>
                <w:rFonts w:ascii="ＭＳ 明朝" w:hAnsi="ＭＳ 明朝"/>
                <w:color w:val="000000" w:themeColor="text1"/>
                <w:sz w:val="18"/>
                <w:szCs w:val="18"/>
              </w:rPr>
              <w:t>護事業所にあっては、次に掲げる基準のいずれにも適合していますか。</w:t>
            </w:r>
          </w:p>
        </w:tc>
        <w:tc>
          <w:tcPr>
            <w:tcW w:w="996" w:type="dxa"/>
            <w:vMerge w:val="restart"/>
            <w:tcBorders>
              <w:top w:val="nil"/>
              <w:left w:val="single" w:sz="4" w:space="0" w:color="auto"/>
              <w:right w:val="single" w:sz="4" w:space="0" w:color="auto"/>
            </w:tcBorders>
            <w:shd w:val="clear" w:color="auto" w:fill="auto"/>
          </w:tcPr>
          <w:p w14:paraId="2097181E" w14:textId="72470404"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33976200"/>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5F84EDAB" w14:textId="1506DC6E"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42261792"/>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099EB0DC" w14:textId="10FA6D2F"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90428425"/>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非該当</w:t>
            </w:r>
          </w:p>
        </w:tc>
        <w:tc>
          <w:tcPr>
            <w:tcW w:w="1219" w:type="dxa"/>
            <w:tcBorders>
              <w:top w:val="nil"/>
              <w:left w:val="single" w:sz="4" w:space="0" w:color="auto"/>
            </w:tcBorders>
            <w:shd w:val="clear" w:color="auto" w:fill="auto"/>
            <w:tcMar>
              <w:top w:w="0" w:type="dxa"/>
              <w:left w:w="28" w:type="dxa"/>
              <w:bottom w:w="57" w:type="dxa"/>
              <w:right w:w="28" w:type="dxa"/>
            </w:tcMar>
          </w:tcPr>
          <w:p w14:paraId="27F3A571"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71BAA9E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5C94B4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065AEFC4" w14:textId="77777777" w:rsidR="00D61EBF" w:rsidRPr="009C084B" w:rsidRDefault="00D61EBF" w:rsidP="00661942">
            <w:pPr>
              <w:snapToGrid w:val="0"/>
              <w:ind w:left="528" w:hangingChars="300" w:hanging="528"/>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(一)　算定日が属する月の前６月間において、</w:t>
            </w:r>
            <w:r w:rsidRPr="009C084B">
              <w:rPr>
                <w:rFonts w:ascii="ＭＳ 明朝" w:hAnsi="ＭＳ 明朝"/>
                <w:color w:val="000000" w:themeColor="text1"/>
                <w:sz w:val="18"/>
                <w:szCs w:val="18"/>
              </w:rPr>
              <w:t>訪問看護事業所における利用者の総数のうち、緊急時訪問看護加算を算定した利用者の占める割合が100の50以上であること。</w:t>
            </w:r>
          </w:p>
        </w:tc>
        <w:tc>
          <w:tcPr>
            <w:tcW w:w="996" w:type="dxa"/>
            <w:vMerge/>
            <w:tcBorders>
              <w:left w:val="single" w:sz="4" w:space="0" w:color="auto"/>
              <w:right w:val="single" w:sz="4" w:space="0" w:color="auto"/>
            </w:tcBorders>
            <w:shd w:val="clear" w:color="auto" w:fill="auto"/>
          </w:tcPr>
          <w:p w14:paraId="69ACF26A"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ADCBFE6"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74012C0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114EA79"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3A73D8A2" w14:textId="77777777" w:rsidR="00D61EBF" w:rsidRPr="009C084B" w:rsidRDefault="00D61EBF" w:rsidP="00661942">
            <w:pPr>
              <w:snapToGrid w:val="0"/>
              <w:ind w:left="528" w:hangingChars="300" w:hanging="528"/>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cs="Segoe UI Symbol" w:hint="eastAsia"/>
                <w:color w:val="000000" w:themeColor="text1"/>
                <w:sz w:val="18"/>
                <w:szCs w:val="18"/>
              </w:rPr>
              <w:t>(ニ)　算定日が属する月の前６月間において、</w:t>
            </w:r>
            <w:r w:rsidRPr="009C084B">
              <w:rPr>
                <w:rFonts w:ascii="ＭＳ 明朝" w:hAnsi="ＭＳ 明朝" w:cs="Segoe UI Symbol"/>
                <w:color w:val="000000" w:themeColor="text1"/>
                <w:sz w:val="18"/>
                <w:szCs w:val="18"/>
              </w:rPr>
              <w:t>訪問看護事業所における利用者の総数のうち、特別管理加算を算定した利用者の占める割合が100分の20以上であること。</w:t>
            </w:r>
          </w:p>
        </w:tc>
        <w:tc>
          <w:tcPr>
            <w:tcW w:w="996" w:type="dxa"/>
            <w:tcBorders>
              <w:left w:val="single" w:sz="4" w:space="0" w:color="auto"/>
              <w:right w:val="single" w:sz="4" w:space="0" w:color="auto"/>
            </w:tcBorders>
            <w:shd w:val="clear" w:color="auto" w:fill="auto"/>
          </w:tcPr>
          <w:p w14:paraId="094A8CEE"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C0D4448"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3CA3001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C024F38"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2FA61958" w14:textId="77777777" w:rsidR="00D61EBF" w:rsidRPr="009C084B" w:rsidRDefault="00D61EBF" w:rsidP="00661942">
            <w:pPr>
              <w:snapToGrid w:val="0"/>
              <w:ind w:left="528" w:hangingChars="300" w:hanging="528"/>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cs="Segoe UI Symbol" w:hint="eastAsia"/>
                <w:color w:val="000000" w:themeColor="text1"/>
                <w:sz w:val="18"/>
                <w:szCs w:val="18"/>
              </w:rPr>
              <w:t>(三)　算定日が属する月の前１２月間において、</w:t>
            </w:r>
            <w:r w:rsidRPr="009C084B">
              <w:rPr>
                <w:rFonts w:ascii="ＭＳ 明朝" w:hAnsi="ＭＳ 明朝" w:cs="Segoe UI Symbol"/>
                <w:color w:val="000000" w:themeColor="text1"/>
                <w:sz w:val="18"/>
                <w:szCs w:val="18"/>
              </w:rPr>
              <w:t>訪問看護事業所におけるターミナルケア加算を算定した利用者が</w:t>
            </w:r>
            <w:r w:rsidRPr="009C084B">
              <w:rPr>
                <w:rFonts w:ascii="ＭＳ 明朝" w:hAnsi="ＭＳ 明朝" w:cs="Segoe UI Symbol" w:hint="eastAsia"/>
                <w:color w:val="000000" w:themeColor="text1"/>
                <w:sz w:val="18"/>
                <w:szCs w:val="18"/>
              </w:rPr>
              <w:t>５</w:t>
            </w:r>
            <w:r w:rsidRPr="009C084B">
              <w:rPr>
                <w:rFonts w:ascii="ＭＳ 明朝" w:hAnsi="ＭＳ 明朝" w:cs="Segoe UI Symbol"/>
                <w:color w:val="000000" w:themeColor="text1"/>
                <w:sz w:val="18"/>
                <w:szCs w:val="18"/>
              </w:rPr>
              <w:t>名以上であること。</w:t>
            </w:r>
          </w:p>
        </w:tc>
        <w:tc>
          <w:tcPr>
            <w:tcW w:w="996" w:type="dxa"/>
            <w:tcBorders>
              <w:left w:val="single" w:sz="4" w:space="0" w:color="auto"/>
              <w:right w:val="single" w:sz="4" w:space="0" w:color="auto"/>
            </w:tcBorders>
            <w:shd w:val="clear" w:color="auto" w:fill="auto"/>
          </w:tcPr>
          <w:p w14:paraId="12272481"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2B0330C"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428E1808" w14:textId="77777777" w:rsidTr="00DF14E7">
        <w:tc>
          <w:tcPr>
            <w:tcW w:w="1268" w:type="dxa"/>
            <w:vMerge/>
            <w:tcBorders>
              <w:right w:val="single" w:sz="4" w:space="0" w:color="auto"/>
            </w:tcBorders>
            <w:shd w:val="clear" w:color="auto" w:fill="auto"/>
            <w:tcMar>
              <w:top w:w="0" w:type="dxa"/>
              <w:left w:w="28" w:type="dxa"/>
              <w:bottom w:w="57" w:type="dxa"/>
              <w:right w:w="28" w:type="dxa"/>
            </w:tcMar>
          </w:tcPr>
          <w:p w14:paraId="54475D0E" w14:textId="77777777" w:rsidR="00D61EBF" w:rsidRPr="009C084B" w:rsidRDefault="00D61EBF" w:rsidP="00D61EBF">
            <w:pPr>
              <w:snapToGrid w:val="0"/>
              <w:rPr>
                <w:rFonts w:ascii="ＭＳ 明朝" w:hAnsi="ＭＳ 明朝"/>
                <w:color w:val="000000" w:themeColor="text1"/>
                <w:sz w:val="18"/>
                <w:szCs w:val="18"/>
              </w:rPr>
            </w:pPr>
          </w:p>
        </w:tc>
        <w:tc>
          <w:tcPr>
            <w:tcW w:w="6944" w:type="dxa"/>
            <w:vMerge w:val="restart"/>
            <w:tcBorders>
              <w:top w:val="nil"/>
              <w:left w:val="single" w:sz="4" w:space="0" w:color="auto"/>
              <w:right w:val="single" w:sz="4" w:space="0" w:color="auto"/>
            </w:tcBorders>
            <w:shd w:val="clear" w:color="auto" w:fill="auto"/>
            <w:tcMar>
              <w:top w:w="0" w:type="dxa"/>
              <w:bottom w:w="57" w:type="dxa"/>
            </w:tcMar>
          </w:tcPr>
          <w:p w14:paraId="50C9C5BD" w14:textId="77777777" w:rsidR="00D61EBF" w:rsidRPr="009C084B" w:rsidRDefault="00D61EBF" w:rsidP="00661942">
            <w:pPr>
              <w:snapToGrid w:val="0"/>
              <w:ind w:left="528" w:hangingChars="300" w:hanging="528"/>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(四)　当該事業所において訪問看護の提供に当</w:t>
            </w:r>
            <w:r w:rsidRPr="009C084B">
              <w:rPr>
                <w:rFonts w:ascii="ＭＳ 明朝" w:hAnsi="ＭＳ 明朝"/>
                <w:color w:val="000000" w:themeColor="text1"/>
                <w:sz w:val="18"/>
                <w:szCs w:val="18"/>
              </w:rPr>
              <w:t>たる従業者の総数のうち、看護職員の占める割合が100分の60以上であること。</w:t>
            </w:r>
          </w:p>
          <w:p w14:paraId="78D242A1" w14:textId="4F771F54" w:rsidR="00D61EBF" w:rsidRPr="009C084B" w:rsidRDefault="00D61EBF" w:rsidP="00661942">
            <w:pPr>
              <w:snapToGrid w:val="0"/>
              <w:ind w:leftChars="300" w:left="794" w:hangingChars="100" w:hanging="176"/>
              <w:rPr>
                <w:rFonts w:ascii="ＭＳ 明朝" w:hAnsi="ＭＳ 明朝"/>
                <w:color w:val="000000" w:themeColor="text1"/>
                <w:sz w:val="18"/>
                <w:szCs w:val="18"/>
              </w:rPr>
            </w:pPr>
            <w:r w:rsidRPr="009C084B">
              <w:rPr>
                <w:rFonts w:ascii="ＭＳ 明朝" w:hAnsi="ＭＳ 明朝" w:hint="eastAsia"/>
                <w:color w:val="000000" w:themeColor="text1"/>
                <w:sz w:val="18"/>
                <w:szCs w:val="18"/>
              </w:rPr>
              <w:t>※　ただし、介護予</w:t>
            </w:r>
            <w:r w:rsidRPr="009C084B">
              <w:rPr>
                <w:rFonts w:ascii="ＭＳ 明朝" w:hAnsi="ＭＳ 明朝"/>
                <w:color w:val="000000" w:themeColor="text1"/>
                <w:sz w:val="18"/>
                <w:szCs w:val="18"/>
              </w:rPr>
              <w:t>防訪問看護事業所の指定を併せて受け、かつ訪問看護の事業と介護予防訪問看護の事業とが同一の事業所において一体的に運営されている場合は、当該割合の算定にあっては、訪問看護を提供する従業者と介護予防訪問看護を提供する従業者の合計数のうち、看護職員の占める割合によるものと</w:t>
            </w:r>
            <w:r w:rsidR="00661942" w:rsidRPr="009C084B">
              <w:rPr>
                <w:rFonts w:ascii="ＭＳ 明朝" w:hAnsi="ＭＳ 明朝" w:hint="eastAsia"/>
                <w:color w:val="000000" w:themeColor="text1"/>
                <w:sz w:val="18"/>
                <w:szCs w:val="18"/>
              </w:rPr>
              <w:t>する</w:t>
            </w:r>
            <w:r w:rsidRPr="009C084B">
              <w:rPr>
                <w:rFonts w:ascii="ＭＳ 明朝" w:hAnsi="ＭＳ 明朝"/>
                <w:color w:val="000000" w:themeColor="text1"/>
                <w:sz w:val="18"/>
                <w:szCs w:val="18"/>
              </w:rPr>
              <w:t>。</w:t>
            </w:r>
          </w:p>
        </w:tc>
        <w:tc>
          <w:tcPr>
            <w:tcW w:w="996" w:type="dxa"/>
            <w:tcBorders>
              <w:left w:val="single" w:sz="4" w:space="0" w:color="auto"/>
              <w:right w:val="single" w:sz="4" w:space="0" w:color="auto"/>
            </w:tcBorders>
            <w:shd w:val="clear" w:color="auto" w:fill="auto"/>
          </w:tcPr>
          <w:p w14:paraId="355319CB"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0114B99"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06D6A228" w14:textId="77777777" w:rsidTr="00DF14E7">
        <w:tc>
          <w:tcPr>
            <w:tcW w:w="1268" w:type="dxa"/>
            <w:vMerge/>
            <w:tcBorders>
              <w:right w:val="single" w:sz="4" w:space="0" w:color="auto"/>
            </w:tcBorders>
            <w:shd w:val="clear" w:color="auto" w:fill="auto"/>
            <w:tcMar>
              <w:top w:w="0" w:type="dxa"/>
              <w:left w:w="28" w:type="dxa"/>
              <w:bottom w:w="57" w:type="dxa"/>
              <w:right w:w="28" w:type="dxa"/>
            </w:tcMar>
          </w:tcPr>
          <w:p w14:paraId="603CB083" w14:textId="77777777" w:rsidR="00D61EBF" w:rsidRPr="009C084B" w:rsidRDefault="00D61EBF" w:rsidP="00D61EBF">
            <w:pPr>
              <w:snapToGrid w:val="0"/>
              <w:rPr>
                <w:rFonts w:ascii="ＭＳ 明朝" w:hAnsi="ＭＳ 明朝"/>
                <w:color w:val="000000" w:themeColor="text1"/>
                <w:sz w:val="18"/>
                <w:szCs w:val="18"/>
              </w:rPr>
            </w:pPr>
          </w:p>
        </w:tc>
        <w:tc>
          <w:tcPr>
            <w:tcW w:w="6944" w:type="dxa"/>
            <w:vMerge/>
            <w:tcBorders>
              <w:left w:val="single" w:sz="4" w:space="0" w:color="auto"/>
              <w:bottom w:val="nil"/>
              <w:right w:val="single" w:sz="4" w:space="0" w:color="auto"/>
            </w:tcBorders>
            <w:shd w:val="clear" w:color="auto" w:fill="auto"/>
            <w:tcMar>
              <w:top w:w="0" w:type="dxa"/>
              <w:bottom w:w="57" w:type="dxa"/>
            </w:tcMar>
          </w:tcPr>
          <w:p w14:paraId="134C87FB"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7A095B5B"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402B495" w14:textId="47EDEC77" w:rsidR="00D61EBF" w:rsidRPr="009C084B" w:rsidRDefault="00D61EBF" w:rsidP="00D61EBF">
            <w:pPr>
              <w:snapToGrid w:val="0"/>
              <w:rPr>
                <w:rFonts w:ascii="ＭＳ 明朝" w:hAnsi="ＭＳ 明朝"/>
                <w:color w:val="000000" w:themeColor="text1"/>
                <w:sz w:val="16"/>
                <w:szCs w:val="16"/>
              </w:rPr>
            </w:pPr>
          </w:p>
        </w:tc>
      </w:tr>
      <w:tr w:rsidR="009C084B" w:rsidRPr="009C084B" w14:paraId="30706DA9" w14:textId="77777777" w:rsidTr="008263B5">
        <w:trPr>
          <w:trHeight w:val="486"/>
        </w:trPr>
        <w:tc>
          <w:tcPr>
            <w:tcW w:w="1268" w:type="dxa"/>
            <w:vMerge/>
            <w:tcBorders>
              <w:right w:val="single" w:sz="4" w:space="0" w:color="auto"/>
            </w:tcBorders>
            <w:shd w:val="clear" w:color="auto" w:fill="auto"/>
            <w:tcMar>
              <w:top w:w="0" w:type="dxa"/>
              <w:left w:w="28" w:type="dxa"/>
              <w:bottom w:w="57" w:type="dxa"/>
              <w:right w:w="28" w:type="dxa"/>
            </w:tcMar>
          </w:tcPr>
          <w:p w14:paraId="73178CD4"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698298F9" w14:textId="5F1821CC"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(2)　</w:t>
            </w:r>
            <w:r w:rsidRPr="009C084B">
              <w:rPr>
                <w:rFonts w:ascii="ＭＳ 明朝" w:hAnsi="ＭＳ 明朝" w:hint="eastAsia"/>
                <w:color w:val="000000" w:themeColor="text1"/>
                <w:spacing w:val="-6"/>
                <w:sz w:val="18"/>
                <w:szCs w:val="18"/>
              </w:rPr>
              <w:t>訪問看護ステーション</w:t>
            </w:r>
            <w:r w:rsidR="002E29F4" w:rsidRPr="009C084B">
              <w:rPr>
                <w:rFonts w:ascii="ＭＳ 明朝" w:hAnsi="ＭＳ 明朝" w:hint="eastAsia"/>
                <w:color w:val="000000" w:themeColor="text1"/>
                <w:spacing w:val="-6"/>
                <w:sz w:val="18"/>
                <w:szCs w:val="18"/>
              </w:rPr>
              <w:t>以外の</w:t>
            </w:r>
            <w:r w:rsidRPr="009C084B">
              <w:rPr>
                <w:rFonts w:ascii="ＭＳ 明朝" w:hAnsi="ＭＳ 明朝" w:hint="eastAsia"/>
                <w:color w:val="000000" w:themeColor="text1"/>
                <w:spacing w:val="-6"/>
                <w:sz w:val="18"/>
                <w:szCs w:val="18"/>
              </w:rPr>
              <w:t>訪問</w:t>
            </w:r>
            <w:r w:rsidRPr="009C084B">
              <w:rPr>
                <w:rFonts w:ascii="ＭＳ 明朝" w:hAnsi="ＭＳ 明朝"/>
                <w:color w:val="000000" w:themeColor="text1"/>
                <w:spacing w:val="-6"/>
                <w:sz w:val="18"/>
                <w:szCs w:val="18"/>
              </w:rPr>
              <w:t>看護事業所にあっては、</w:t>
            </w:r>
            <w:r w:rsidRPr="009C084B">
              <w:rPr>
                <w:rFonts w:ascii="ＭＳ 明朝" w:hAnsi="ＭＳ 明朝" w:hint="eastAsia"/>
                <w:color w:val="000000" w:themeColor="text1"/>
                <w:spacing w:val="-6"/>
                <w:sz w:val="18"/>
                <w:szCs w:val="18"/>
              </w:rPr>
              <w:t>(1)(一)</w:t>
            </w:r>
            <w:r w:rsidRPr="009C084B">
              <w:rPr>
                <w:rFonts w:ascii="ＭＳ 明朝" w:hAnsi="ＭＳ 明朝"/>
                <w:color w:val="000000" w:themeColor="text1"/>
                <w:spacing w:val="-6"/>
                <w:sz w:val="18"/>
                <w:szCs w:val="18"/>
              </w:rPr>
              <w:t>～</w:t>
            </w:r>
            <w:r w:rsidRPr="009C084B">
              <w:rPr>
                <w:rFonts w:ascii="ＭＳ 明朝" w:hAnsi="ＭＳ 明朝" w:hint="eastAsia"/>
                <w:color w:val="000000" w:themeColor="text1"/>
                <w:spacing w:val="-6"/>
                <w:sz w:val="18"/>
                <w:szCs w:val="18"/>
              </w:rPr>
              <w:t>(三)</w:t>
            </w:r>
            <w:r w:rsidRPr="009C084B">
              <w:rPr>
                <w:rFonts w:ascii="ＭＳ 明朝" w:hAnsi="ＭＳ 明朝"/>
                <w:color w:val="000000" w:themeColor="text1"/>
                <w:spacing w:val="-6"/>
                <w:sz w:val="18"/>
                <w:szCs w:val="18"/>
              </w:rPr>
              <w:t>に掲げる基準のいずれにも適合していますか。</w:t>
            </w:r>
          </w:p>
        </w:tc>
        <w:tc>
          <w:tcPr>
            <w:tcW w:w="996" w:type="dxa"/>
            <w:tcBorders>
              <w:top w:val="nil"/>
              <w:left w:val="single" w:sz="4" w:space="0" w:color="auto"/>
              <w:bottom w:val="single" w:sz="4" w:space="0" w:color="auto"/>
              <w:right w:val="single" w:sz="4" w:space="0" w:color="auto"/>
            </w:tcBorders>
            <w:shd w:val="clear" w:color="auto" w:fill="auto"/>
          </w:tcPr>
          <w:p w14:paraId="52338151" w14:textId="598849B5"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246606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1CF4D9BE" w14:textId="22D1A517"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69615525"/>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78521547" w14:textId="56269F35"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91792081"/>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非該当</w:t>
            </w:r>
          </w:p>
        </w:tc>
        <w:tc>
          <w:tcPr>
            <w:tcW w:w="1219" w:type="dxa"/>
            <w:tcBorders>
              <w:left w:val="single" w:sz="4" w:space="0" w:color="auto"/>
              <w:bottom w:val="nil"/>
            </w:tcBorders>
            <w:shd w:val="clear" w:color="auto" w:fill="auto"/>
            <w:tcMar>
              <w:top w:w="0" w:type="dxa"/>
              <w:left w:w="28" w:type="dxa"/>
              <w:bottom w:w="57" w:type="dxa"/>
              <w:right w:w="28" w:type="dxa"/>
            </w:tcMar>
          </w:tcPr>
          <w:p w14:paraId="00073B09"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185E6B1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42BB85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C4D0307"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ロ　看護体制強化加算（Ⅱ）</w:t>
            </w:r>
          </w:p>
        </w:tc>
        <w:tc>
          <w:tcPr>
            <w:tcW w:w="996" w:type="dxa"/>
            <w:tcBorders>
              <w:top w:val="single" w:sz="4" w:space="0" w:color="auto"/>
              <w:left w:val="single" w:sz="4" w:space="0" w:color="auto"/>
              <w:right w:val="single" w:sz="4" w:space="0" w:color="auto"/>
            </w:tcBorders>
            <w:shd w:val="clear" w:color="auto" w:fill="auto"/>
          </w:tcPr>
          <w:p w14:paraId="317A20AD"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tcBorders>
            <w:shd w:val="clear" w:color="auto" w:fill="auto"/>
            <w:tcMar>
              <w:top w:w="0" w:type="dxa"/>
              <w:left w:w="28" w:type="dxa"/>
              <w:bottom w:w="57" w:type="dxa"/>
              <w:right w:w="28" w:type="dxa"/>
            </w:tcMar>
          </w:tcPr>
          <w:p w14:paraId="35444D83"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57A9F3AE"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93E21CC" w14:textId="77777777" w:rsidR="00FB09E2" w:rsidRPr="009C084B" w:rsidRDefault="00FB09E2"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5FA378E8" w14:textId="77777777" w:rsidR="00FB09E2" w:rsidRPr="009C084B" w:rsidRDefault="00FB09E2"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(1)　訪問看護ステーションである訪問看</w:t>
            </w:r>
            <w:r w:rsidRPr="009C084B">
              <w:rPr>
                <w:rFonts w:ascii="ＭＳ 明朝" w:hAnsi="ＭＳ 明朝"/>
                <w:color w:val="000000" w:themeColor="text1"/>
                <w:sz w:val="18"/>
                <w:szCs w:val="18"/>
              </w:rPr>
              <w:t>護事業所にあっては、次に掲げる基準のいずれにも適合していますか。</w:t>
            </w:r>
          </w:p>
        </w:tc>
        <w:tc>
          <w:tcPr>
            <w:tcW w:w="996" w:type="dxa"/>
            <w:vMerge w:val="restart"/>
            <w:tcBorders>
              <w:left w:val="single" w:sz="4" w:space="0" w:color="auto"/>
              <w:right w:val="single" w:sz="4" w:space="0" w:color="auto"/>
            </w:tcBorders>
            <w:shd w:val="clear" w:color="auto" w:fill="auto"/>
          </w:tcPr>
          <w:p w14:paraId="1D624868" w14:textId="1ADDB7DC" w:rsidR="00FB09E2"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805048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FB09E2" w:rsidRPr="009C084B">
              <w:rPr>
                <w:rFonts w:ascii="ＭＳ 明朝" w:hAnsi="ＭＳ 明朝" w:hint="eastAsia"/>
                <w:color w:val="000000" w:themeColor="text1"/>
                <w:sz w:val="18"/>
                <w:szCs w:val="18"/>
              </w:rPr>
              <w:t>はい</w:t>
            </w:r>
          </w:p>
          <w:p w14:paraId="1B505E7B" w14:textId="21E0A861" w:rsidR="00FB09E2"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7188605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FB09E2" w:rsidRPr="009C084B">
              <w:rPr>
                <w:rFonts w:ascii="ＭＳ 明朝" w:hAnsi="ＭＳ 明朝" w:hint="eastAsia"/>
                <w:color w:val="000000" w:themeColor="text1"/>
                <w:sz w:val="18"/>
                <w:szCs w:val="18"/>
              </w:rPr>
              <w:t>いいえ</w:t>
            </w:r>
          </w:p>
          <w:p w14:paraId="5E807560" w14:textId="729AAF37" w:rsidR="00FB09E2"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51522478"/>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FB09E2" w:rsidRPr="009C084B">
              <w:rPr>
                <w:rFonts w:ascii="ＭＳ 明朝" w:hAnsi="ＭＳ 明朝" w:hint="eastAsia"/>
                <w:color w:val="000000" w:themeColor="text1"/>
                <w:sz w:val="18"/>
                <w:szCs w:val="18"/>
              </w:rPr>
              <w:t>非該当</w:t>
            </w:r>
          </w:p>
        </w:tc>
        <w:tc>
          <w:tcPr>
            <w:tcW w:w="1219" w:type="dxa"/>
            <w:tcBorders>
              <w:left w:val="single" w:sz="4" w:space="0" w:color="auto"/>
            </w:tcBorders>
            <w:shd w:val="clear" w:color="auto" w:fill="auto"/>
            <w:tcMar>
              <w:top w:w="0" w:type="dxa"/>
              <w:left w:w="28" w:type="dxa"/>
              <w:bottom w:w="57" w:type="dxa"/>
              <w:right w:w="28" w:type="dxa"/>
            </w:tcMar>
          </w:tcPr>
          <w:p w14:paraId="0123DB8A" w14:textId="77777777" w:rsidR="00FB09E2" w:rsidRPr="009C084B" w:rsidRDefault="00FB09E2" w:rsidP="00D61EBF">
            <w:pPr>
              <w:snapToGrid w:val="0"/>
              <w:rPr>
                <w:rFonts w:ascii="ＭＳ 明朝" w:hAnsi="ＭＳ 明朝"/>
                <w:color w:val="000000" w:themeColor="text1"/>
                <w:sz w:val="16"/>
                <w:szCs w:val="16"/>
              </w:rPr>
            </w:pPr>
          </w:p>
        </w:tc>
      </w:tr>
      <w:tr w:rsidR="009C084B" w:rsidRPr="009C084B" w14:paraId="0966EBB1"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2DF63D0B" w14:textId="77777777" w:rsidR="00FB09E2" w:rsidRPr="009C084B" w:rsidRDefault="00FB09E2"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5A90A457" w14:textId="77777777" w:rsidR="00FB09E2" w:rsidRPr="009C084B" w:rsidRDefault="00FB09E2"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(一)</w:t>
            </w:r>
            <w:r w:rsidRPr="009C084B">
              <w:rPr>
                <w:rFonts w:ascii="ＭＳ 明朝" w:hAnsi="ＭＳ 明朝" w:hint="eastAsia"/>
                <w:color w:val="000000" w:themeColor="text1"/>
                <w:spacing w:val="-6"/>
                <w:sz w:val="18"/>
                <w:szCs w:val="18"/>
              </w:rPr>
              <w:t xml:space="preserve">　イ</w:t>
            </w:r>
            <w:r w:rsidRPr="009C084B">
              <w:rPr>
                <w:rFonts w:ascii="ＭＳ 明朝" w:hAnsi="ＭＳ 明朝"/>
                <w:color w:val="000000" w:themeColor="text1"/>
                <w:spacing w:val="-6"/>
                <w:sz w:val="18"/>
                <w:szCs w:val="18"/>
              </w:rPr>
              <w:t>(1</w:t>
            </w:r>
            <w:r w:rsidRPr="009C084B">
              <w:rPr>
                <w:rFonts w:ascii="ＭＳ 明朝" w:hAnsi="ＭＳ 明朝" w:hint="eastAsia"/>
                <w:color w:val="000000" w:themeColor="text1"/>
                <w:spacing w:val="-6"/>
                <w:sz w:val="18"/>
                <w:szCs w:val="18"/>
              </w:rPr>
              <w:t>)(一)、(ニ)及び(四)</w:t>
            </w:r>
            <w:r w:rsidRPr="009C084B">
              <w:rPr>
                <w:rFonts w:ascii="ＭＳ 明朝" w:hAnsi="ＭＳ 明朝"/>
                <w:color w:val="000000" w:themeColor="text1"/>
                <w:spacing w:val="-6"/>
                <w:sz w:val="18"/>
                <w:szCs w:val="18"/>
              </w:rPr>
              <w:t>に掲げる基準のいずれにも適合すること</w:t>
            </w:r>
            <w:r w:rsidRPr="009C084B">
              <w:rPr>
                <w:rFonts w:ascii="ＭＳ 明朝" w:hAnsi="ＭＳ 明朝" w:hint="eastAsia"/>
                <w:color w:val="000000" w:themeColor="text1"/>
                <w:spacing w:val="-6"/>
                <w:sz w:val="18"/>
                <w:szCs w:val="18"/>
              </w:rPr>
              <w:t>。</w:t>
            </w:r>
          </w:p>
        </w:tc>
        <w:tc>
          <w:tcPr>
            <w:tcW w:w="996" w:type="dxa"/>
            <w:vMerge/>
            <w:tcBorders>
              <w:left w:val="single" w:sz="4" w:space="0" w:color="auto"/>
              <w:right w:val="single" w:sz="4" w:space="0" w:color="auto"/>
            </w:tcBorders>
            <w:shd w:val="clear" w:color="auto" w:fill="auto"/>
          </w:tcPr>
          <w:p w14:paraId="79FD732C" w14:textId="77777777" w:rsidR="00FB09E2" w:rsidRPr="009C084B" w:rsidRDefault="00FB09E2"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B384976" w14:textId="77777777" w:rsidR="00FB09E2" w:rsidRPr="009C084B" w:rsidRDefault="00FB09E2" w:rsidP="00D61EBF">
            <w:pPr>
              <w:snapToGrid w:val="0"/>
              <w:rPr>
                <w:rFonts w:ascii="ＭＳ 明朝" w:hAnsi="ＭＳ 明朝"/>
                <w:color w:val="000000" w:themeColor="text1"/>
                <w:sz w:val="16"/>
                <w:szCs w:val="16"/>
              </w:rPr>
            </w:pPr>
          </w:p>
        </w:tc>
      </w:tr>
      <w:tr w:rsidR="009C084B" w:rsidRPr="009C084B" w14:paraId="2085A9DE" w14:textId="77777777" w:rsidTr="00141EB7">
        <w:trPr>
          <w:trHeight w:val="404"/>
        </w:trPr>
        <w:tc>
          <w:tcPr>
            <w:tcW w:w="1268" w:type="dxa"/>
            <w:vMerge/>
            <w:tcBorders>
              <w:right w:val="single" w:sz="4" w:space="0" w:color="auto"/>
            </w:tcBorders>
            <w:shd w:val="clear" w:color="auto" w:fill="auto"/>
            <w:tcMar>
              <w:top w:w="0" w:type="dxa"/>
              <w:left w:w="28" w:type="dxa"/>
              <w:bottom w:w="57" w:type="dxa"/>
              <w:right w:w="28" w:type="dxa"/>
            </w:tcMar>
          </w:tcPr>
          <w:p w14:paraId="4C6CA524" w14:textId="77777777" w:rsidR="00FB09E2" w:rsidRPr="009C084B" w:rsidRDefault="00FB09E2" w:rsidP="00D61EBF">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FFFFFF" w:themeColor="background1"/>
              <w:right w:val="single" w:sz="4" w:space="0" w:color="auto"/>
            </w:tcBorders>
            <w:shd w:val="clear" w:color="auto" w:fill="auto"/>
            <w:tcMar>
              <w:top w:w="0" w:type="dxa"/>
              <w:bottom w:w="57" w:type="dxa"/>
            </w:tcMar>
          </w:tcPr>
          <w:p w14:paraId="08E22658" w14:textId="77777777" w:rsidR="00FB09E2" w:rsidRPr="009C084B" w:rsidRDefault="00FB09E2" w:rsidP="00FB09E2">
            <w:pPr>
              <w:snapToGrid w:val="0"/>
              <w:ind w:left="704" w:hangingChars="400" w:hanging="704"/>
              <w:jc w:val="left"/>
              <w:rPr>
                <w:rFonts w:ascii="ＭＳ 明朝" w:hAnsi="ＭＳ 明朝" w:cs="Segoe UI Symbol"/>
                <w:color w:val="000000" w:themeColor="text1"/>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cs="Segoe UI Symbol" w:hint="eastAsia"/>
                <w:color w:val="000000" w:themeColor="text1"/>
                <w:sz w:val="18"/>
                <w:szCs w:val="18"/>
              </w:rPr>
              <w:t>(ニ)　算定日が属する月の前１２月間において、</w:t>
            </w:r>
            <w:r w:rsidRPr="009C084B">
              <w:rPr>
                <w:rFonts w:ascii="ＭＳ 明朝" w:hAnsi="ＭＳ 明朝" w:cs="Segoe UI Symbol"/>
                <w:color w:val="000000" w:themeColor="text1"/>
                <w:sz w:val="18"/>
                <w:szCs w:val="18"/>
              </w:rPr>
              <w:t>訪問看護事業所におけるターミナルケア加算を算定した利用者が</w:t>
            </w:r>
            <w:r w:rsidRPr="009C084B">
              <w:rPr>
                <w:rFonts w:ascii="ＭＳ 明朝" w:hAnsi="ＭＳ 明朝" w:cs="Segoe UI Symbol" w:hint="eastAsia"/>
                <w:color w:val="000000" w:themeColor="text1"/>
                <w:sz w:val="18"/>
                <w:szCs w:val="18"/>
              </w:rPr>
              <w:t>１</w:t>
            </w:r>
            <w:r w:rsidRPr="009C084B">
              <w:rPr>
                <w:rFonts w:ascii="ＭＳ 明朝" w:hAnsi="ＭＳ 明朝" w:cs="Segoe UI Symbol"/>
                <w:color w:val="000000" w:themeColor="text1"/>
                <w:sz w:val="18"/>
                <w:szCs w:val="18"/>
              </w:rPr>
              <w:t>名以上であること。</w:t>
            </w:r>
          </w:p>
          <w:p w14:paraId="7F08269F" w14:textId="77777777" w:rsidR="00FB09E2" w:rsidRPr="009C084B" w:rsidRDefault="00FB09E2" w:rsidP="00D61EBF">
            <w:pPr>
              <w:snapToGrid w:val="0"/>
              <w:ind w:left="528" w:hangingChars="300" w:hanging="528"/>
              <w:jc w:val="left"/>
              <w:rPr>
                <w:rFonts w:ascii="ＭＳ 明朝" w:hAnsi="ＭＳ 明朝"/>
                <w:color w:val="000000" w:themeColor="text1"/>
                <w:sz w:val="18"/>
                <w:szCs w:val="18"/>
              </w:rPr>
            </w:pPr>
          </w:p>
        </w:tc>
        <w:tc>
          <w:tcPr>
            <w:tcW w:w="996" w:type="dxa"/>
            <w:vMerge/>
            <w:tcBorders>
              <w:left w:val="single" w:sz="4" w:space="0" w:color="auto"/>
              <w:bottom w:val="single" w:sz="4" w:space="0" w:color="FFFFFF" w:themeColor="background1"/>
              <w:right w:val="single" w:sz="4" w:space="0" w:color="auto"/>
            </w:tcBorders>
            <w:shd w:val="clear" w:color="auto" w:fill="auto"/>
          </w:tcPr>
          <w:p w14:paraId="76BEAC14" w14:textId="77777777" w:rsidR="00FB09E2" w:rsidRPr="009C084B" w:rsidRDefault="00FB09E2"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BDC6119" w14:textId="77777777" w:rsidR="00FB09E2" w:rsidRPr="009C084B" w:rsidRDefault="00FB09E2" w:rsidP="00D61EBF">
            <w:pPr>
              <w:snapToGrid w:val="0"/>
              <w:rPr>
                <w:rFonts w:ascii="ＭＳ 明朝" w:hAnsi="ＭＳ 明朝"/>
                <w:color w:val="000000" w:themeColor="text1"/>
                <w:sz w:val="16"/>
                <w:szCs w:val="16"/>
              </w:rPr>
            </w:pPr>
          </w:p>
        </w:tc>
      </w:tr>
      <w:tr w:rsidR="009C084B" w:rsidRPr="009C084B" w14:paraId="16A75179" w14:textId="77777777" w:rsidTr="00FB09E2">
        <w:trPr>
          <w:trHeight w:val="260"/>
        </w:trPr>
        <w:tc>
          <w:tcPr>
            <w:tcW w:w="1268" w:type="dxa"/>
            <w:vMerge/>
            <w:tcBorders>
              <w:right w:val="single" w:sz="4" w:space="0" w:color="auto"/>
            </w:tcBorders>
            <w:shd w:val="clear" w:color="auto" w:fill="auto"/>
            <w:tcMar>
              <w:top w:w="0" w:type="dxa"/>
              <w:left w:w="28" w:type="dxa"/>
              <w:bottom w:w="57" w:type="dxa"/>
              <w:right w:w="28" w:type="dxa"/>
            </w:tcMar>
          </w:tcPr>
          <w:p w14:paraId="42D25C73"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FFFFFF" w:themeColor="background1"/>
              <w:left w:val="single" w:sz="4" w:space="0" w:color="auto"/>
              <w:bottom w:val="dotted" w:sz="4" w:space="0" w:color="auto"/>
              <w:right w:val="single" w:sz="4" w:space="0" w:color="auto"/>
            </w:tcBorders>
            <w:shd w:val="clear" w:color="auto" w:fill="auto"/>
            <w:tcMar>
              <w:top w:w="0" w:type="dxa"/>
              <w:bottom w:w="57" w:type="dxa"/>
            </w:tcMar>
          </w:tcPr>
          <w:p w14:paraId="339EA83C" w14:textId="378ACEDB" w:rsidR="00FB09E2"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(2)　訪問看護ステーション</w:t>
            </w:r>
            <w:r w:rsidR="002E29F4" w:rsidRPr="009C084B">
              <w:rPr>
                <w:rFonts w:ascii="ＭＳ 明朝" w:hAnsi="ＭＳ 明朝" w:hint="eastAsia"/>
                <w:color w:val="000000" w:themeColor="text1"/>
                <w:sz w:val="18"/>
                <w:szCs w:val="18"/>
              </w:rPr>
              <w:t>以外の</w:t>
            </w:r>
            <w:r w:rsidRPr="009C084B">
              <w:rPr>
                <w:rFonts w:ascii="ＭＳ 明朝" w:hAnsi="ＭＳ 明朝" w:hint="eastAsia"/>
                <w:color w:val="000000" w:themeColor="text1"/>
                <w:sz w:val="18"/>
                <w:szCs w:val="18"/>
              </w:rPr>
              <w:t>訪問</w:t>
            </w:r>
            <w:r w:rsidRPr="009C084B">
              <w:rPr>
                <w:rFonts w:ascii="ＭＳ 明朝" w:hAnsi="ＭＳ 明朝"/>
                <w:color w:val="000000" w:themeColor="text1"/>
                <w:sz w:val="18"/>
                <w:szCs w:val="18"/>
              </w:rPr>
              <w:t>看護事業所にあっては、イ(1)(一)及び(二)並びにロ(1)(二)に掲げる基準のいずれにも適合していますか。</w:t>
            </w:r>
          </w:p>
          <w:p w14:paraId="1B318777" w14:textId="5D072BBD" w:rsidR="00FB09E2" w:rsidRPr="009C084B" w:rsidRDefault="00FB09E2" w:rsidP="00D61EBF">
            <w:pPr>
              <w:snapToGrid w:val="0"/>
              <w:ind w:leftChars="100" w:left="382" w:hangingChars="100" w:hanging="176"/>
              <w:jc w:val="left"/>
              <w:rPr>
                <w:rFonts w:ascii="ＭＳ 明朝" w:hAnsi="ＭＳ 明朝"/>
                <w:color w:val="000000" w:themeColor="text1"/>
                <w:sz w:val="18"/>
                <w:szCs w:val="18"/>
              </w:rPr>
            </w:pPr>
          </w:p>
        </w:tc>
        <w:tc>
          <w:tcPr>
            <w:tcW w:w="996" w:type="dxa"/>
            <w:tcBorders>
              <w:top w:val="single" w:sz="4" w:space="0" w:color="FFFFFF" w:themeColor="background1"/>
              <w:left w:val="single" w:sz="4" w:space="0" w:color="auto"/>
              <w:right w:val="single" w:sz="4" w:space="0" w:color="auto"/>
            </w:tcBorders>
            <w:shd w:val="clear" w:color="auto" w:fill="auto"/>
          </w:tcPr>
          <w:p w14:paraId="562691FB" w14:textId="4BFAD0CE"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1806137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04CBC90A" w14:textId="40AEB624"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41506194"/>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20BB3B67" w14:textId="39825849" w:rsidR="00FB09E2"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52659412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FB09E2" w:rsidRPr="009C084B">
              <w:rPr>
                <w:rFonts w:ascii="ＭＳ 明朝" w:hAnsi="ＭＳ 明朝" w:hint="eastAsia"/>
                <w:color w:val="000000" w:themeColor="text1"/>
                <w:sz w:val="18"/>
                <w:szCs w:val="18"/>
              </w:rPr>
              <w:t>非該当</w:t>
            </w:r>
          </w:p>
        </w:tc>
        <w:tc>
          <w:tcPr>
            <w:tcW w:w="1219" w:type="dxa"/>
            <w:tcBorders>
              <w:left w:val="single" w:sz="4" w:space="0" w:color="auto"/>
            </w:tcBorders>
            <w:shd w:val="clear" w:color="auto" w:fill="auto"/>
            <w:tcMar>
              <w:top w:w="0" w:type="dxa"/>
              <w:left w:w="28" w:type="dxa"/>
              <w:bottom w:w="57" w:type="dxa"/>
              <w:right w:w="28" w:type="dxa"/>
            </w:tcMar>
          </w:tcPr>
          <w:p w14:paraId="49E2A380"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5B6F8D1E"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BED5EFB"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C619CB9"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上記イ(1)(一)の基準における利用者の割合については、以下のアに掲げる数をイに掲げる数で除して、算定日が属する月の前６月間当たりの割合を算出します。</w:t>
            </w:r>
          </w:p>
        </w:tc>
        <w:tc>
          <w:tcPr>
            <w:tcW w:w="996" w:type="dxa"/>
            <w:tcBorders>
              <w:left w:val="single" w:sz="4" w:space="0" w:color="auto"/>
              <w:bottom w:val="nil"/>
              <w:right w:val="single" w:sz="4" w:space="0" w:color="auto"/>
            </w:tcBorders>
            <w:shd w:val="clear" w:color="auto" w:fill="auto"/>
          </w:tcPr>
          <w:p w14:paraId="57C6415E" w14:textId="5C97A712"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6BC69D05"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3D82BBE8" w14:textId="0404D92F"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)①</w:t>
            </w:r>
          </w:p>
        </w:tc>
      </w:tr>
      <w:tr w:rsidR="009C084B" w:rsidRPr="009C084B" w14:paraId="39565EB4"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185AFEF"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60BB3D36"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ア　訪問看護事業所における緊急時訪問看護加算を算定した実利用者数</w:t>
            </w:r>
          </w:p>
        </w:tc>
        <w:tc>
          <w:tcPr>
            <w:tcW w:w="996" w:type="dxa"/>
            <w:tcBorders>
              <w:top w:val="nil"/>
              <w:left w:val="single" w:sz="4" w:space="0" w:color="auto"/>
              <w:right w:val="single" w:sz="4" w:space="0" w:color="auto"/>
            </w:tcBorders>
            <w:shd w:val="clear" w:color="auto" w:fill="auto"/>
          </w:tcPr>
          <w:p w14:paraId="0A283536"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tcBorders>
            <w:shd w:val="clear" w:color="auto" w:fill="auto"/>
            <w:tcMar>
              <w:top w:w="0" w:type="dxa"/>
              <w:left w:w="28" w:type="dxa"/>
              <w:bottom w:w="57" w:type="dxa"/>
              <w:right w:w="28" w:type="dxa"/>
            </w:tcMar>
          </w:tcPr>
          <w:p w14:paraId="438DFE02"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33C0998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17C0046"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4D2351F3"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イ　訪問看護事業所における実利用者の総数</w:t>
            </w:r>
          </w:p>
        </w:tc>
        <w:tc>
          <w:tcPr>
            <w:tcW w:w="996" w:type="dxa"/>
            <w:tcBorders>
              <w:left w:val="single" w:sz="4" w:space="0" w:color="auto"/>
              <w:right w:val="single" w:sz="4" w:space="0" w:color="auto"/>
            </w:tcBorders>
            <w:shd w:val="clear" w:color="auto" w:fill="auto"/>
          </w:tcPr>
          <w:p w14:paraId="5F0BACEB"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DF5A4D0"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6484EDDB" w14:textId="77777777" w:rsidTr="00140EC3">
        <w:trPr>
          <w:trHeight w:val="686"/>
        </w:trPr>
        <w:tc>
          <w:tcPr>
            <w:tcW w:w="1268" w:type="dxa"/>
            <w:vMerge/>
            <w:tcBorders>
              <w:right w:val="single" w:sz="4" w:space="0" w:color="auto"/>
            </w:tcBorders>
            <w:shd w:val="clear" w:color="auto" w:fill="auto"/>
            <w:tcMar>
              <w:top w:w="0" w:type="dxa"/>
              <w:left w:w="28" w:type="dxa"/>
              <w:bottom w:w="57" w:type="dxa"/>
              <w:right w:w="28" w:type="dxa"/>
            </w:tcMar>
          </w:tcPr>
          <w:p w14:paraId="7ECF95D4"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7CB3DD86"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上記イ(1)(ニ)の基準における利用者の割合については、以下のアに掲げる数をイに掲げる数で除して、算定日が属する月の前６月間当たりの割合を算出します。</w:t>
            </w:r>
          </w:p>
        </w:tc>
        <w:tc>
          <w:tcPr>
            <w:tcW w:w="996" w:type="dxa"/>
            <w:tcBorders>
              <w:left w:val="single" w:sz="4" w:space="0" w:color="auto"/>
              <w:right w:val="single" w:sz="4" w:space="0" w:color="auto"/>
            </w:tcBorders>
            <w:shd w:val="clear" w:color="auto" w:fill="auto"/>
          </w:tcPr>
          <w:p w14:paraId="1B465318"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3EE8B78"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21696CF0" w14:textId="21E81B2F"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)②</w:t>
            </w:r>
          </w:p>
        </w:tc>
      </w:tr>
      <w:tr w:rsidR="009C084B" w:rsidRPr="009C084B" w14:paraId="1DAF6F7C"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AA5CD03"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25B6DFDB"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ア　</w:t>
            </w:r>
            <w:r w:rsidRPr="009C084B">
              <w:rPr>
                <w:rFonts w:ascii="ＭＳ 明朝" w:hAnsi="ＭＳ 明朝" w:hint="eastAsia"/>
                <w:color w:val="000000" w:themeColor="text1"/>
                <w:spacing w:val="-6"/>
                <w:sz w:val="18"/>
                <w:szCs w:val="18"/>
              </w:rPr>
              <w:t>訪問看護事業所における特別管理加算を算定した実利用者数</w:t>
            </w:r>
          </w:p>
        </w:tc>
        <w:tc>
          <w:tcPr>
            <w:tcW w:w="996" w:type="dxa"/>
            <w:tcBorders>
              <w:left w:val="single" w:sz="4" w:space="0" w:color="auto"/>
              <w:right w:val="single" w:sz="4" w:space="0" w:color="auto"/>
            </w:tcBorders>
            <w:shd w:val="clear" w:color="auto" w:fill="auto"/>
          </w:tcPr>
          <w:p w14:paraId="73B6A062"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033C8E9"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22F751F4"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E549D8B"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F2CD1DC"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イ　訪問看護事業所における実利用者の総数</w:t>
            </w:r>
          </w:p>
        </w:tc>
        <w:tc>
          <w:tcPr>
            <w:tcW w:w="996" w:type="dxa"/>
            <w:tcBorders>
              <w:left w:val="single" w:sz="4" w:space="0" w:color="auto"/>
              <w:right w:val="single" w:sz="4" w:space="0" w:color="auto"/>
            </w:tcBorders>
            <w:shd w:val="clear" w:color="auto" w:fill="auto"/>
          </w:tcPr>
          <w:p w14:paraId="357BC235"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7D64A90"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79C5F04D" w14:textId="77777777" w:rsidTr="00DF14E7">
        <w:tc>
          <w:tcPr>
            <w:tcW w:w="1268" w:type="dxa"/>
            <w:vMerge/>
            <w:tcBorders>
              <w:right w:val="single" w:sz="4" w:space="0" w:color="auto"/>
            </w:tcBorders>
            <w:shd w:val="clear" w:color="auto" w:fill="auto"/>
            <w:tcMar>
              <w:top w:w="0" w:type="dxa"/>
              <w:left w:w="28" w:type="dxa"/>
              <w:bottom w:w="57" w:type="dxa"/>
              <w:right w:w="28" w:type="dxa"/>
            </w:tcMar>
          </w:tcPr>
          <w:p w14:paraId="050FB6BD" w14:textId="77777777" w:rsidR="00D61EBF" w:rsidRPr="009C084B" w:rsidRDefault="00D61EBF" w:rsidP="00D61EBF">
            <w:pPr>
              <w:snapToGrid w:val="0"/>
              <w:rPr>
                <w:rFonts w:ascii="ＭＳ 明朝" w:hAnsi="ＭＳ 明朝"/>
                <w:color w:val="000000" w:themeColor="text1"/>
                <w:sz w:val="18"/>
                <w:szCs w:val="18"/>
              </w:rPr>
            </w:pPr>
          </w:p>
        </w:tc>
        <w:tc>
          <w:tcPr>
            <w:tcW w:w="6944" w:type="dxa"/>
            <w:vMerge w:val="restart"/>
            <w:tcBorders>
              <w:top w:val="dotted" w:sz="4" w:space="0" w:color="auto"/>
              <w:left w:val="single" w:sz="4" w:space="0" w:color="auto"/>
              <w:right w:val="single" w:sz="4" w:space="0" w:color="auto"/>
            </w:tcBorders>
            <w:shd w:val="clear" w:color="auto" w:fill="auto"/>
            <w:tcMar>
              <w:top w:w="0" w:type="dxa"/>
              <w:bottom w:w="57" w:type="dxa"/>
            </w:tcMar>
          </w:tcPr>
          <w:p w14:paraId="46E233DF"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上記に規定する実利用者数は、前６月間において、当該事業所が提供する訪問看護を２回以上利用した者又は当該事業所で当該加算を２回以上算定した者であっても１として数えます。</w:t>
            </w:r>
          </w:p>
          <w:p w14:paraId="6EECC93A" w14:textId="77777777" w:rsidR="00D61EBF" w:rsidRPr="009C084B" w:rsidRDefault="00D61EBF" w:rsidP="00D61EBF">
            <w:pPr>
              <w:snapToGrid w:val="0"/>
              <w:ind w:leftChars="200" w:left="412"/>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そのため、上記に規定する割合の算出において、利用者には、当該訪問看護事業所を現に利用していない者も含むことに留意してください。</w:t>
            </w:r>
          </w:p>
          <w:p w14:paraId="0CF0A066" w14:textId="77777777" w:rsidR="00D61EBF" w:rsidRPr="009C084B" w:rsidRDefault="00D61EBF" w:rsidP="00D61EBF">
            <w:pPr>
              <w:snapToGrid w:val="0"/>
              <w:ind w:leftChars="200" w:left="412"/>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64612F2"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9516FA2"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543469A6" w14:textId="118071E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)③</w:t>
            </w:r>
          </w:p>
        </w:tc>
      </w:tr>
      <w:tr w:rsidR="009C084B" w:rsidRPr="009C084B" w14:paraId="4056E009" w14:textId="77777777" w:rsidTr="00DF14E7">
        <w:tc>
          <w:tcPr>
            <w:tcW w:w="1268" w:type="dxa"/>
            <w:vMerge/>
            <w:tcBorders>
              <w:right w:val="single" w:sz="4" w:space="0" w:color="auto"/>
            </w:tcBorders>
            <w:shd w:val="clear" w:color="auto" w:fill="auto"/>
            <w:tcMar>
              <w:top w:w="0" w:type="dxa"/>
              <w:left w:w="28" w:type="dxa"/>
              <w:bottom w:w="57" w:type="dxa"/>
              <w:right w:w="28" w:type="dxa"/>
            </w:tcMar>
          </w:tcPr>
          <w:p w14:paraId="39A0A280" w14:textId="77777777" w:rsidR="00D61EBF" w:rsidRPr="009C084B" w:rsidRDefault="00D61EBF" w:rsidP="00D61EBF">
            <w:pPr>
              <w:snapToGrid w:val="0"/>
              <w:rPr>
                <w:rFonts w:ascii="ＭＳ 明朝" w:hAnsi="ＭＳ 明朝"/>
                <w:color w:val="000000" w:themeColor="text1"/>
                <w:sz w:val="18"/>
                <w:szCs w:val="18"/>
              </w:rPr>
            </w:pPr>
          </w:p>
        </w:tc>
        <w:tc>
          <w:tcPr>
            <w:tcW w:w="6944" w:type="dxa"/>
            <w:vMerge/>
            <w:tcBorders>
              <w:left w:val="single" w:sz="4" w:space="0" w:color="auto"/>
              <w:bottom w:val="dotted" w:sz="4" w:space="0" w:color="auto"/>
              <w:right w:val="single" w:sz="4" w:space="0" w:color="auto"/>
            </w:tcBorders>
            <w:shd w:val="clear" w:color="auto" w:fill="auto"/>
            <w:tcMar>
              <w:top w:w="0" w:type="dxa"/>
              <w:bottom w:w="57" w:type="dxa"/>
            </w:tcMar>
          </w:tcPr>
          <w:p w14:paraId="6286CAF6"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68251DA0"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2EE704B"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2E1573F0" w14:textId="77777777" w:rsidTr="00DF14E7">
        <w:tc>
          <w:tcPr>
            <w:tcW w:w="1268" w:type="dxa"/>
            <w:vMerge/>
            <w:tcBorders>
              <w:right w:val="single" w:sz="4" w:space="0" w:color="auto"/>
            </w:tcBorders>
            <w:shd w:val="clear" w:color="auto" w:fill="auto"/>
            <w:tcMar>
              <w:top w:w="0" w:type="dxa"/>
              <w:left w:w="28" w:type="dxa"/>
              <w:bottom w:w="57" w:type="dxa"/>
              <w:right w:w="28" w:type="dxa"/>
            </w:tcMar>
          </w:tcPr>
          <w:p w14:paraId="5FDD9D99" w14:textId="77777777" w:rsidR="00D61EBF" w:rsidRPr="009C084B" w:rsidRDefault="00D61EBF" w:rsidP="00D61EBF">
            <w:pPr>
              <w:snapToGrid w:val="0"/>
              <w:rPr>
                <w:rFonts w:ascii="ＭＳ 明朝" w:hAnsi="ＭＳ 明朝"/>
                <w:color w:val="000000" w:themeColor="text1"/>
                <w:sz w:val="18"/>
                <w:szCs w:val="18"/>
              </w:rPr>
            </w:pPr>
          </w:p>
        </w:tc>
        <w:tc>
          <w:tcPr>
            <w:tcW w:w="6944" w:type="dxa"/>
            <w:vMerge w:val="restart"/>
            <w:tcBorders>
              <w:top w:val="dotted" w:sz="4" w:space="0" w:color="auto"/>
              <w:left w:val="single" w:sz="4" w:space="0" w:color="auto"/>
              <w:right w:val="single" w:sz="4" w:space="0" w:color="auto"/>
            </w:tcBorders>
            <w:shd w:val="clear" w:color="auto" w:fill="auto"/>
            <w:tcMar>
              <w:top w:w="0" w:type="dxa"/>
              <w:bottom w:w="57" w:type="dxa"/>
            </w:tcMar>
          </w:tcPr>
          <w:p w14:paraId="53F3D8BD"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看護職員の占める割合の算出に当たっては、常勤換算方法により算出した前月（暦月）の平均を用いることとします。</w:t>
            </w:r>
          </w:p>
          <w:p w14:paraId="4CCEA28D" w14:textId="77777777" w:rsidR="00D61EBF" w:rsidRPr="009C084B" w:rsidRDefault="00D61EBF" w:rsidP="00D61EBF">
            <w:pPr>
              <w:snapToGrid w:val="0"/>
              <w:ind w:leftChars="200" w:left="412" w:firstLineChars="100" w:firstLine="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なお、当該割合が</w:t>
            </w:r>
            <w:r w:rsidRPr="009C084B">
              <w:rPr>
                <w:rFonts w:ascii="ＭＳ 明朝" w:hAnsi="ＭＳ 明朝"/>
                <w:color w:val="000000" w:themeColor="text1"/>
                <w:sz w:val="18"/>
                <w:szCs w:val="18"/>
              </w:rPr>
              <w:t>100 分の60 から１割を超えて減少した場合（100 分の54 を下回った場合）には、その翌月から看護体制強化加算を算定できないものとし、１割の範囲内で減少した場合（100 分の54 以上100 分の60 未満であった場合）には、その翌々月から当該加算を算定できないものと</w:t>
            </w:r>
            <w:r w:rsidRPr="009C084B">
              <w:rPr>
                <w:rFonts w:ascii="ＭＳ 明朝" w:hAnsi="ＭＳ 明朝" w:hint="eastAsia"/>
                <w:color w:val="000000" w:themeColor="text1"/>
                <w:sz w:val="18"/>
                <w:szCs w:val="18"/>
              </w:rPr>
              <w:t>します。</w:t>
            </w:r>
            <w:r w:rsidRPr="009C084B">
              <w:rPr>
                <w:rFonts w:ascii="ＭＳ 明朝" w:hAnsi="ＭＳ 明朝"/>
                <w:color w:val="000000" w:themeColor="text1"/>
                <w:sz w:val="18"/>
                <w:szCs w:val="18"/>
              </w:rPr>
              <w:t>（ただし、翌月の末日において100 分の60 以上となる場合を除</w:t>
            </w:r>
            <w:r w:rsidRPr="009C084B">
              <w:rPr>
                <w:rFonts w:ascii="ＭＳ 明朝" w:hAnsi="ＭＳ 明朝" w:hint="eastAsia"/>
                <w:color w:val="000000" w:themeColor="text1"/>
                <w:sz w:val="18"/>
                <w:szCs w:val="18"/>
              </w:rPr>
              <w:t>きます</w:t>
            </w:r>
            <w:r w:rsidRPr="009C084B">
              <w:rPr>
                <w:rFonts w:ascii="ＭＳ 明朝" w:hAnsi="ＭＳ 明朝"/>
                <w:color w:val="000000" w:themeColor="text1"/>
                <w:sz w:val="18"/>
                <w:szCs w:val="18"/>
              </w:rPr>
              <w:t>。）</w:t>
            </w:r>
          </w:p>
          <w:p w14:paraId="2E3ED789" w14:textId="77777777" w:rsidR="00D61EBF" w:rsidRPr="009C084B" w:rsidRDefault="00D61EBF" w:rsidP="00D61EBF">
            <w:pPr>
              <w:snapToGrid w:val="0"/>
              <w:ind w:leftChars="100" w:left="206" w:rightChars="-68" w:right="-140" w:firstLineChars="100" w:firstLine="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3BDF7438"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67A4CD5"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1CE23B9B" w14:textId="4B0893E8"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)④</w:t>
            </w:r>
          </w:p>
        </w:tc>
      </w:tr>
      <w:tr w:rsidR="009C084B" w:rsidRPr="009C084B" w14:paraId="3453392E" w14:textId="77777777" w:rsidTr="00DF14E7">
        <w:tc>
          <w:tcPr>
            <w:tcW w:w="1268" w:type="dxa"/>
            <w:vMerge/>
            <w:tcBorders>
              <w:right w:val="single" w:sz="4" w:space="0" w:color="auto"/>
            </w:tcBorders>
            <w:shd w:val="clear" w:color="auto" w:fill="auto"/>
            <w:tcMar>
              <w:top w:w="0" w:type="dxa"/>
              <w:left w:w="28" w:type="dxa"/>
              <w:bottom w:w="57" w:type="dxa"/>
              <w:right w:w="28" w:type="dxa"/>
            </w:tcMar>
          </w:tcPr>
          <w:p w14:paraId="080D94BC" w14:textId="77777777" w:rsidR="00D61EBF" w:rsidRPr="009C084B" w:rsidRDefault="00D61EBF" w:rsidP="00D61EBF">
            <w:pPr>
              <w:snapToGrid w:val="0"/>
              <w:rPr>
                <w:rFonts w:ascii="ＭＳ 明朝" w:hAnsi="ＭＳ 明朝"/>
                <w:color w:val="000000" w:themeColor="text1"/>
                <w:sz w:val="18"/>
                <w:szCs w:val="18"/>
              </w:rPr>
            </w:pPr>
          </w:p>
        </w:tc>
        <w:tc>
          <w:tcPr>
            <w:tcW w:w="6944" w:type="dxa"/>
            <w:vMerge/>
            <w:tcBorders>
              <w:left w:val="single" w:sz="4" w:space="0" w:color="auto"/>
              <w:bottom w:val="dotted" w:sz="4" w:space="0" w:color="auto"/>
              <w:right w:val="single" w:sz="4" w:space="0" w:color="auto"/>
            </w:tcBorders>
            <w:shd w:val="clear" w:color="auto" w:fill="auto"/>
            <w:tcMar>
              <w:top w:w="0" w:type="dxa"/>
              <w:bottom w:w="57" w:type="dxa"/>
            </w:tcMar>
          </w:tcPr>
          <w:p w14:paraId="0C0F9BE9" w14:textId="77777777" w:rsidR="00D61EBF" w:rsidRPr="009C084B" w:rsidRDefault="00D61EBF" w:rsidP="00D61EBF">
            <w:pPr>
              <w:snapToGrid w:val="0"/>
              <w:ind w:leftChars="100" w:left="206" w:rightChars="-68" w:right="-140" w:firstLineChars="100" w:firstLine="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4DDCE22E"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DDDE2D1"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61A69EA4"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7C55799"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68BE8A22"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看護体制強化加算を算定するに当たっては、当該訪問看護事業所の看護師等が、当該加算の内容について利用者又はその家族への説明を行い、同意を得てください。</w:t>
            </w:r>
          </w:p>
          <w:p w14:paraId="70C61670"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A57A997"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011FD12"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1D264EB8" w14:textId="67E82589"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)⑤</w:t>
            </w:r>
          </w:p>
        </w:tc>
      </w:tr>
      <w:tr w:rsidR="009C084B" w:rsidRPr="009C084B" w14:paraId="054B12A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020E373"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18C2A5DF" w14:textId="77777777" w:rsidR="00D61EBF" w:rsidRPr="009C084B" w:rsidRDefault="00D61EBF" w:rsidP="00D61EBF">
            <w:pPr>
              <w:snapToGrid w:val="0"/>
              <w:ind w:leftChars="100" w:left="382" w:hangingChars="100" w:hanging="176"/>
              <w:jc w:val="left"/>
              <w:rPr>
                <w:rFonts w:ascii="ＭＳ 明朝" w:hAnsi="ＭＳ 明朝"/>
                <w:color w:val="000000" w:themeColor="text1"/>
                <w:spacing w:val="-4"/>
                <w:sz w:val="18"/>
                <w:szCs w:val="18"/>
              </w:rPr>
            </w:pPr>
            <w:r w:rsidRPr="009C084B">
              <w:rPr>
                <w:rFonts w:ascii="ＭＳ 明朝" w:hAnsi="ＭＳ 明朝" w:hint="eastAsia"/>
                <w:color w:val="000000" w:themeColor="text1"/>
                <w:sz w:val="18"/>
                <w:szCs w:val="18"/>
              </w:rPr>
              <w:t xml:space="preserve">※　</w:t>
            </w:r>
            <w:r w:rsidRPr="009C084B">
              <w:rPr>
                <w:rFonts w:ascii="ＭＳ 明朝" w:hAnsi="ＭＳ 明朝" w:hint="eastAsia"/>
                <w:color w:val="000000" w:themeColor="text1"/>
                <w:spacing w:val="-4"/>
                <w:sz w:val="18"/>
                <w:szCs w:val="18"/>
              </w:rPr>
              <w:t>看護体制強化加算を算定するに当たっては、医療機関と連携のもと、看護職員の出向や研修派遣などの相互人材交流を通じて在宅療養支援能力の向上を支援し、地域の訪問看護人材の確保・育成に寄与する取り組みを実施していることが望ましいです。</w:t>
            </w:r>
          </w:p>
          <w:p w14:paraId="7E620F7C"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p>
        </w:tc>
        <w:tc>
          <w:tcPr>
            <w:tcW w:w="996" w:type="dxa"/>
            <w:tcBorders>
              <w:left w:val="single" w:sz="4" w:space="0" w:color="auto"/>
              <w:bottom w:val="nil"/>
              <w:right w:val="single" w:sz="4" w:space="0" w:color="auto"/>
            </w:tcBorders>
            <w:shd w:val="clear" w:color="auto" w:fill="auto"/>
          </w:tcPr>
          <w:p w14:paraId="12F90016"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7584FF2A"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0A3DF0C9" w14:textId="63309C64"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)⑥</w:t>
            </w:r>
          </w:p>
        </w:tc>
      </w:tr>
      <w:tr w:rsidR="009C084B" w:rsidRPr="009C084B" w14:paraId="5A967A3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C1877E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1BB9DF9"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看護体制強化加算を算定するに当たっては、大臣基準告示第９号イ(1)㈠、イ(1)㈡及びイ(1)㈣の割合並びにイ(1)㈢及びロ(1)㈡の人数について</w:t>
            </w:r>
            <w:r w:rsidRPr="009C084B">
              <w:rPr>
                <w:rFonts w:ascii="ＭＳ 明朝" w:hAnsi="ＭＳ 明朝" w:cs="ＭＳ Ｐゴシック" w:hint="eastAsia"/>
                <w:snapToGrid/>
                <w:color w:val="000000" w:themeColor="text1"/>
                <w:spacing w:val="0"/>
                <w:sz w:val="18"/>
                <w:szCs w:val="18"/>
              </w:rPr>
              <w:t>（介護予防訪問看護の場合は、イ(</w:t>
            </w:r>
            <w:r w:rsidRPr="009C084B">
              <w:rPr>
                <w:rFonts w:ascii="ＭＳ 明朝" w:hAnsi="ＭＳ 明朝" w:cs="ＭＳ Ｐゴシック"/>
                <w:snapToGrid/>
                <w:color w:val="000000" w:themeColor="text1"/>
                <w:spacing w:val="0"/>
                <w:sz w:val="18"/>
                <w:szCs w:val="18"/>
              </w:rPr>
              <w:t>1)(</w:t>
            </w:r>
            <w:r w:rsidRPr="009C084B">
              <w:rPr>
                <w:rFonts w:ascii="ＭＳ 明朝" w:hAnsi="ＭＳ 明朝" w:cs="ＭＳ Ｐゴシック" w:hint="eastAsia"/>
                <w:snapToGrid/>
                <w:color w:val="000000" w:themeColor="text1"/>
                <w:spacing w:val="0"/>
                <w:sz w:val="18"/>
                <w:szCs w:val="18"/>
              </w:rPr>
              <w:t>一</w:t>
            </w:r>
            <w:r w:rsidRPr="009C084B">
              <w:rPr>
                <w:rFonts w:ascii="ＭＳ 明朝" w:hAnsi="ＭＳ 明朝" w:cs="ＭＳ Ｐゴシック"/>
                <w:snapToGrid/>
                <w:color w:val="000000" w:themeColor="text1"/>
                <w:spacing w:val="0"/>
                <w:sz w:val="18"/>
                <w:szCs w:val="18"/>
              </w:rPr>
              <w:t>)</w:t>
            </w:r>
            <w:r w:rsidRPr="009C084B">
              <w:rPr>
                <w:rFonts w:ascii="ＭＳ 明朝" w:hAnsi="ＭＳ 明朝" w:cs="ＭＳ Ｐゴシック" w:hint="eastAsia"/>
                <w:snapToGrid/>
                <w:color w:val="000000" w:themeColor="text1"/>
                <w:spacing w:val="0"/>
                <w:sz w:val="18"/>
                <w:szCs w:val="18"/>
              </w:rPr>
              <w:t>、イ(</w:t>
            </w:r>
            <w:r w:rsidRPr="009C084B">
              <w:rPr>
                <w:rFonts w:ascii="ＭＳ 明朝" w:hAnsi="ＭＳ 明朝" w:cs="ＭＳ Ｐゴシック"/>
                <w:snapToGrid/>
                <w:color w:val="000000" w:themeColor="text1"/>
                <w:spacing w:val="0"/>
                <w:sz w:val="18"/>
                <w:szCs w:val="18"/>
              </w:rPr>
              <w:t>1)(</w:t>
            </w:r>
            <w:r w:rsidRPr="009C084B">
              <w:rPr>
                <w:rFonts w:ascii="ＭＳ 明朝" w:hAnsi="ＭＳ 明朝" w:cs="ＭＳ Ｐゴシック" w:hint="eastAsia"/>
                <w:snapToGrid/>
                <w:color w:val="000000" w:themeColor="text1"/>
                <w:spacing w:val="0"/>
                <w:sz w:val="18"/>
                <w:szCs w:val="18"/>
              </w:rPr>
              <w:t>二</w:t>
            </w:r>
            <w:r w:rsidRPr="009C084B">
              <w:rPr>
                <w:rFonts w:ascii="ＭＳ 明朝" w:hAnsi="ＭＳ 明朝" w:cs="ＭＳ Ｐゴシック"/>
                <w:snapToGrid/>
                <w:color w:val="000000" w:themeColor="text1"/>
                <w:spacing w:val="0"/>
                <w:sz w:val="18"/>
                <w:szCs w:val="18"/>
              </w:rPr>
              <w:t>)</w:t>
            </w:r>
            <w:r w:rsidRPr="009C084B">
              <w:rPr>
                <w:rFonts w:ascii="ＭＳ 明朝" w:hAnsi="ＭＳ 明朝" w:cs="ＭＳ Ｐゴシック" w:hint="eastAsia"/>
                <w:snapToGrid/>
                <w:color w:val="000000" w:themeColor="text1"/>
                <w:spacing w:val="0"/>
                <w:sz w:val="18"/>
                <w:szCs w:val="18"/>
              </w:rPr>
              <w:t>及びイ(1)(四)の割合ついて）</w:t>
            </w:r>
            <w:r w:rsidRPr="009C084B">
              <w:rPr>
                <w:rFonts w:ascii="ＭＳ 明朝" w:hAnsi="ＭＳ 明朝" w:hint="eastAsia"/>
                <w:color w:val="000000" w:themeColor="text1"/>
                <w:sz w:val="18"/>
                <w:szCs w:val="18"/>
              </w:rPr>
              <w:t>、継続的に所定の基準を維持しなければなりません。なお、その割合及び人数については、台帳等により毎月記録するものとし、所定の基準を下回った場合については、直ちに体制届を提出してください。</w:t>
            </w:r>
          </w:p>
          <w:p w14:paraId="55A82BE1"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p>
        </w:tc>
        <w:tc>
          <w:tcPr>
            <w:tcW w:w="996" w:type="dxa"/>
            <w:tcBorders>
              <w:top w:val="nil"/>
              <w:left w:val="single" w:sz="4" w:space="0" w:color="auto"/>
              <w:bottom w:val="single" w:sz="4" w:space="0" w:color="auto"/>
              <w:right w:val="single" w:sz="4" w:space="0" w:color="auto"/>
            </w:tcBorders>
            <w:shd w:val="clear" w:color="auto" w:fill="auto"/>
          </w:tcPr>
          <w:p w14:paraId="2FA82916"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bottom w:val="single" w:sz="4" w:space="0" w:color="auto"/>
            </w:tcBorders>
            <w:shd w:val="clear" w:color="auto" w:fill="auto"/>
            <w:tcMar>
              <w:top w:w="0" w:type="dxa"/>
              <w:left w:w="28" w:type="dxa"/>
              <w:bottom w:w="57" w:type="dxa"/>
              <w:right w:w="28" w:type="dxa"/>
            </w:tcMar>
          </w:tcPr>
          <w:p w14:paraId="613CFC5E"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7BAA9802" w14:textId="4CD1BFB1"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)⑦</w:t>
            </w:r>
          </w:p>
        </w:tc>
      </w:tr>
      <w:tr w:rsidR="009C084B" w:rsidRPr="009C084B" w14:paraId="628CEEEC"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59DB62A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50637B60"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看護体制強化加算は、訪問看護事業所の利用者によって</w:t>
            </w:r>
            <w:r w:rsidRPr="009C084B">
              <w:rPr>
                <w:rFonts w:ascii="ＭＳ 明朝" w:hAnsi="ＭＳ 明朝"/>
                <w:color w:val="000000" w:themeColor="text1"/>
                <w:sz w:val="18"/>
                <w:szCs w:val="18"/>
              </w:rPr>
              <w:t>(Ⅰ）又は（Ⅱ）を選択的に算定することができないものであり、当該訪問看護事業所においていずれか一方のみを届出します。</w:t>
            </w:r>
          </w:p>
          <w:p w14:paraId="1380F742"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59A493C"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1AF86DB9"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7960D66" w14:textId="5A0CE765"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3A5B57" w:rsidRPr="009C084B">
              <w:rPr>
                <w:rFonts w:ascii="ＭＳ 明朝" w:hAnsi="ＭＳ 明朝" w:hint="eastAsia"/>
                <w:color w:val="000000" w:themeColor="text1"/>
                <w:sz w:val="16"/>
                <w:szCs w:val="16"/>
              </w:rPr>
              <w:t>8</w:t>
            </w:r>
            <w:r w:rsidRPr="009C084B">
              <w:rPr>
                <w:rFonts w:ascii="ＭＳ 明朝" w:hAnsi="ＭＳ 明朝"/>
                <w:color w:val="000000" w:themeColor="text1"/>
                <w:sz w:val="16"/>
                <w:szCs w:val="16"/>
              </w:rPr>
              <w:t>)</w:t>
            </w:r>
            <w:r w:rsidRPr="009C084B">
              <w:rPr>
                <w:rFonts w:ascii="ＭＳ 明朝" w:hAnsi="ＭＳ 明朝" w:hint="eastAsia"/>
                <w:color w:val="000000" w:themeColor="text1"/>
                <w:sz w:val="16"/>
                <w:szCs w:val="16"/>
              </w:rPr>
              <w:t>⑧</w:t>
            </w:r>
          </w:p>
        </w:tc>
      </w:tr>
      <w:tr w:rsidR="009C084B" w:rsidRPr="009C084B" w14:paraId="7493C362"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282AF7B0" w14:textId="058B31EC" w:rsidR="00E1075D" w:rsidRPr="009C084B" w:rsidRDefault="00E1075D" w:rsidP="00E1075D">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252678" w:rsidRPr="009C084B">
              <w:rPr>
                <w:rFonts w:ascii="ＭＳ 明朝" w:hAnsi="ＭＳ 明朝" w:hint="eastAsia"/>
                <w:color w:val="000000" w:themeColor="text1"/>
                <w:sz w:val="18"/>
                <w:szCs w:val="18"/>
              </w:rPr>
              <w:t>21</w:t>
            </w:r>
            <w:r w:rsidRPr="009C084B">
              <w:rPr>
                <w:rFonts w:ascii="ＭＳ 明朝" w:hAnsi="ＭＳ 明朝" w:hint="eastAsia"/>
                <w:color w:val="000000" w:themeColor="text1"/>
                <w:sz w:val="18"/>
                <w:szCs w:val="18"/>
              </w:rPr>
              <w:t>【新】</w:t>
            </w:r>
          </w:p>
          <w:p w14:paraId="59228451" w14:textId="28CFFDD0" w:rsidR="00E1075D" w:rsidRPr="009C084B" w:rsidRDefault="00E1075D" w:rsidP="00E1075D">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口腔連携強化加算</w:t>
            </w:r>
          </w:p>
          <w:p w14:paraId="236AF7D7" w14:textId="1C3B0AE5" w:rsidR="00E1075D" w:rsidRPr="009C084B" w:rsidRDefault="00E1075D" w:rsidP="00E1075D">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59726285" w14:textId="445E021E" w:rsidR="00E1075D" w:rsidRPr="009C084B" w:rsidRDefault="00E1075D" w:rsidP="00E1075D">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別に厚生労働大臣が定める基準に適合しているものとして、電子情報処理組織を使用する方法により、市長に対し、老健局長が定める様式による届出を行った訪問看護事業所の従業者が、口腔の健康状態の評価を実施した場合において、利用者の同意を得て、歯科医療機関及び介護支援専門員に対し、当該評価の結果の情報提供を行ったときは、口腔連携強化加算として、１月に１回に限り</w:t>
            </w:r>
            <w:r w:rsidR="00FD6AE5" w:rsidRPr="009C084B">
              <w:rPr>
                <w:rFonts w:ascii="ＭＳ 明朝" w:hAnsi="ＭＳ 明朝" w:hint="eastAsia"/>
                <w:color w:val="000000" w:themeColor="text1"/>
                <w:sz w:val="18"/>
                <w:szCs w:val="18"/>
              </w:rPr>
              <w:t>５０単位を</w:t>
            </w:r>
            <w:r w:rsidRPr="009C084B">
              <w:rPr>
                <w:rFonts w:ascii="ＭＳ 明朝" w:hAnsi="ＭＳ 明朝" w:hint="eastAsia"/>
                <w:color w:val="000000" w:themeColor="text1"/>
                <w:sz w:val="18"/>
                <w:szCs w:val="18"/>
              </w:rPr>
              <w:t>加算していますか。</w:t>
            </w:r>
          </w:p>
          <w:p w14:paraId="59B2C3BA" w14:textId="4A38B9BC" w:rsidR="00E1075D" w:rsidRPr="009C084B" w:rsidRDefault="00E1075D" w:rsidP="00E1075D">
            <w:pPr>
              <w:snapToGrid w:val="0"/>
              <w:jc w:val="left"/>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5F1B358C" w14:textId="38CB4C00" w:rsidR="00E1075D" w:rsidRPr="009C084B" w:rsidRDefault="009C084B" w:rsidP="00E1075D">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72646075"/>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E1075D" w:rsidRPr="009C084B">
              <w:rPr>
                <w:rFonts w:ascii="ＭＳ 明朝" w:hAnsi="ＭＳ 明朝" w:hint="eastAsia"/>
                <w:color w:val="000000" w:themeColor="text1"/>
                <w:sz w:val="18"/>
                <w:szCs w:val="18"/>
              </w:rPr>
              <w:t>はい</w:t>
            </w:r>
          </w:p>
          <w:p w14:paraId="31E22848" w14:textId="69C54A13" w:rsidR="00E1075D" w:rsidRPr="009C084B" w:rsidRDefault="009C084B" w:rsidP="00E1075D">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179623653"/>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E1075D" w:rsidRPr="009C084B">
              <w:rPr>
                <w:rFonts w:ascii="ＭＳ 明朝" w:hAnsi="ＭＳ 明朝" w:hint="eastAsia"/>
                <w:color w:val="000000" w:themeColor="text1"/>
                <w:sz w:val="18"/>
                <w:szCs w:val="18"/>
              </w:rPr>
              <w:t>いいえ</w:t>
            </w:r>
          </w:p>
          <w:p w14:paraId="3A0BA17E" w14:textId="7280032E" w:rsidR="00E1075D" w:rsidRPr="009C084B" w:rsidRDefault="009C084B" w:rsidP="00E1075D">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22921860"/>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E1075D" w:rsidRPr="009C084B">
              <w:rPr>
                <w:rFonts w:ascii="ＭＳ 明朝" w:hAnsi="ＭＳ 明朝" w:hint="eastAsia"/>
                <w:color w:val="000000" w:themeColor="text1"/>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730BB295" w14:textId="77777777" w:rsidR="00E1075D" w:rsidRPr="009C084B" w:rsidRDefault="00E1075D" w:rsidP="00E1075D">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平12厚告19</w:t>
            </w:r>
          </w:p>
          <w:p w14:paraId="6B3F4054" w14:textId="25588BA3" w:rsidR="00E1075D" w:rsidRPr="009C084B" w:rsidRDefault="00E1075D" w:rsidP="00E1075D">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別表3のチ</w:t>
            </w:r>
          </w:p>
        </w:tc>
      </w:tr>
      <w:tr w:rsidR="009C084B" w:rsidRPr="009C084B" w14:paraId="3E0033A6"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62A1BD08" w14:textId="77777777" w:rsidR="00E1075D" w:rsidRPr="009C084B" w:rsidRDefault="00E1075D" w:rsidP="00E1075D">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18BE4F3A" w14:textId="77777777" w:rsidR="00E1075D" w:rsidRPr="009C084B" w:rsidRDefault="00E1075D" w:rsidP="00E1075D">
            <w:pPr>
              <w:widowControl/>
              <w:snapToGrid w:val="0"/>
              <w:ind w:left="1"/>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【厚生労働大臣が定める基準】</w:t>
            </w:r>
          </w:p>
          <w:p w14:paraId="57F2355E" w14:textId="4EF38FB3"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ア　訪問看護事業所の従業者が利用者の口腔の健康状態に係る評価を行うに当たって、診療報酬の算定方法別表第２歯科診療報酬点数表の区分番号Ｃ０００に掲げる歯科訪問診療料の算定の実績がある歯科医療機関の歯科医師又は歯科医師の指示を受けた歯科衛生士に相談できる体制を確保し、その旨を文書等で取り決めていること。</w:t>
            </w:r>
          </w:p>
          <w:p w14:paraId="01F63410"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p>
          <w:p w14:paraId="5D380647"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イ　次のいずれにも該当しないこと。</w:t>
            </w:r>
          </w:p>
          <w:p w14:paraId="4955C20A" w14:textId="77777777" w:rsidR="00E1075D" w:rsidRPr="009C084B" w:rsidRDefault="00E1075D" w:rsidP="00E1075D">
            <w:pPr>
              <w:widowControl/>
              <w:snapToGrid w:val="0"/>
              <w:ind w:leftChars="100" w:left="476" w:hangingChars="150" w:hanging="27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(1)　他の介護サービスの事業所において、当該利用者について、栄養状態のスクリーニングを行い、口腔・栄養スクリーニング加算(Ⅱ)を算定している場合を除き、口腔・栄養スクリーニング加算を算定していること。</w:t>
            </w:r>
          </w:p>
          <w:p w14:paraId="7A01C7DB" w14:textId="77777777" w:rsidR="00E1075D" w:rsidRPr="009C084B" w:rsidRDefault="00E1075D" w:rsidP="00E1075D">
            <w:pPr>
              <w:widowControl/>
              <w:snapToGrid w:val="0"/>
              <w:ind w:leftChars="100" w:left="476" w:hangingChars="150" w:hanging="27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(2)　当該利用者について、口腔の健康状態の評価の結果、居宅療養管理指導が必要であると歯科医師が判断し、初回の居宅療養管理指導を行った日の属する月を除き、居宅療養管理指導事業所が歯科医師又は歯科衛生士が行う居宅療養管理指導費を算定していること。</w:t>
            </w:r>
          </w:p>
          <w:p w14:paraId="315D0EAD" w14:textId="77777777" w:rsidR="00E1075D" w:rsidRPr="009C084B" w:rsidRDefault="00E1075D" w:rsidP="00E1075D">
            <w:pPr>
              <w:widowControl/>
              <w:tabs>
                <w:tab w:val="left" w:pos="1335"/>
              </w:tabs>
              <w:snapToGrid w:val="0"/>
              <w:ind w:leftChars="100" w:left="476" w:hangingChars="150" w:hanging="27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(3)　当該事業所以外の介護サービス事業所において、当該利用者について、口腔連携強化加算を算定していること。</w:t>
            </w:r>
          </w:p>
          <w:p w14:paraId="71DDB704" w14:textId="2EB2B5FD" w:rsidR="00E1075D" w:rsidRPr="009C084B" w:rsidRDefault="00E1075D" w:rsidP="00E1075D">
            <w:pPr>
              <w:snapToGrid w:val="0"/>
              <w:jc w:val="left"/>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61C30FDC" w14:textId="77777777" w:rsidR="00E1075D" w:rsidRPr="009C084B" w:rsidRDefault="00E1075D" w:rsidP="00E1075D">
            <w:pPr>
              <w:snapToGrid w:val="0"/>
              <w:rPr>
                <w:rFonts w:ascii="ＭＳ 明朝" w:hAnsi="ＭＳ 明朝"/>
                <w:color w:val="000000" w:themeColor="text1"/>
                <w:sz w:val="18"/>
                <w:szCs w:val="18"/>
              </w:rPr>
            </w:pP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0E4D7D77" w14:textId="77777777" w:rsidR="00E1075D" w:rsidRPr="009C084B" w:rsidRDefault="00E1075D" w:rsidP="00E1075D">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平27厚労告95</w:t>
            </w:r>
          </w:p>
          <w:p w14:paraId="13444B0F" w14:textId="317FF69F" w:rsidR="00E1075D" w:rsidRPr="009C084B" w:rsidRDefault="00E1075D" w:rsidP="00E1075D">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第9号の2</w:t>
            </w:r>
          </w:p>
        </w:tc>
      </w:tr>
      <w:tr w:rsidR="009C084B" w:rsidRPr="009C084B" w14:paraId="6EF00F3D" w14:textId="77777777" w:rsidTr="00141EB7">
        <w:tc>
          <w:tcPr>
            <w:tcW w:w="1268" w:type="dxa"/>
            <w:vMerge/>
            <w:tcBorders>
              <w:right w:val="single" w:sz="4" w:space="0" w:color="auto"/>
            </w:tcBorders>
            <w:shd w:val="clear" w:color="auto" w:fill="auto"/>
            <w:tcMar>
              <w:top w:w="0" w:type="dxa"/>
              <w:left w:w="28" w:type="dxa"/>
              <w:bottom w:w="57" w:type="dxa"/>
              <w:right w:w="28" w:type="dxa"/>
            </w:tcMar>
          </w:tcPr>
          <w:p w14:paraId="057D1C23" w14:textId="77777777" w:rsidR="00E1075D" w:rsidRPr="009C084B" w:rsidRDefault="00E1075D" w:rsidP="00E1075D">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7AD0EB91"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口腔連携強化加算の算定に係る口腔の健康状態の評価は、利用者に対する適切な口腔管理につなげる観点から、利用者ごとに行われるケアマネジメントの一環として行われることに留意してください。</w:t>
            </w:r>
          </w:p>
          <w:p w14:paraId="3BEA1A07"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p>
          <w:p w14:paraId="1EF55E3B"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口腔の健康状態の評価の実施に当たっては、必要に応じて、厚生労働大臣が定める基準における歯科医療機関（以下｢連携歯科医療機関｣という。）の歯科医師又は歯科医師の指示を受けた歯科衛生士に口腔の健康状態の評価の方法や在宅歯科医療の提供等について相談してください。なお、連携歯科医療機関は複数でも差し支えありません。</w:t>
            </w:r>
          </w:p>
          <w:p w14:paraId="462CAF30"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p>
          <w:p w14:paraId="3B498F4B"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口腔の健康状態の評価をそれぞれ利用者について行い、評価した情報を歯科医療機関及び当該利用者を担当する介護支援専門員に対し、別紙様式６「口腔連携強化加算に係る口腔の健康状態の評価及び情報提供書」等により提供してください。</w:t>
            </w:r>
          </w:p>
          <w:p w14:paraId="100AF555"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p>
          <w:p w14:paraId="0F72837E"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歯科医療機関への情報提供に当たっては、利用者又は家族等の意向及び当該利用者を担当する介護支援専門員の意見等を踏まえ、連携歯科医療機関・かかりつけ歯科医等のいずれか又は両方に情報提供を行ってください。</w:t>
            </w:r>
          </w:p>
          <w:p w14:paraId="372B226F"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p>
          <w:p w14:paraId="0CD4D5DE"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口腔の健康状態の評価は、それぞれ次に掲げる確認を行ってください。ただし、ト及びチについては、利用者の状態に応じて確認可能な場合に限って評価を行ってください。</w:t>
            </w:r>
          </w:p>
          <w:p w14:paraId="5C1D5B72" w14:textId="77777777" w:rsidR="00E1075D" w:rsidRPr="009C084B" w:rsidRDefault="00E1075D" w:rsidP="00E1075D">
            <w:pPr>
              <w:widowControl/>
              <w:snapToGrid w:val="0"/>
              <w:ind w:leftChars="150" w:left="489"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イ　開口の状態 </w:t>
            </w:r>
          </w:p>
          <w:p w14:paraId="6D4A0E49" w14:textId="77777777" w:rsidR="00E1075D" w:rsidRPr="009C084B" w:rsidRDefault="00E1075D" w:rsidP="00E1075D">
            <w:pPr>
              <w:widowControl/>
              <w:snapToGrid w:val="0"/>
              <w:ind w:leftChars="150" w:left="489"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ロ　歯の汚れの有無 </w:t>
            </w:r>
          </w:p>
          <w:p w14:paraId="4D12F99C" w14:textId="77777777" w:rsidR="00E1075D" w:rsidRPr="009C084B" w:rsidRDefault="00E1075D" w:rsidP="00E1075D">
            <w:pPr>
              <w:widowControl/>
              <w:snapToGrid w:val="0"/>
              <w:ind w:leftChars="150" w:left="489"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ハ　舌の汚れの有無 </w:t>
            </w:r>
          </w:p>
          <w:p w14:paraId="6BFEAF82" w14:textId="77777777" w:rsidR="00E1075D" w:rsidRPr="009C084B" w:rsidRDefault="00E1075D" w:rsidP="00E1075D">
            <w:pPr>
              <w:widowControl/>
              <w:snapToGrid w:val="0"/>
              <w:ind w:leftChars="150" w:left="489"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ニ　歯肉の腫れ、出血の有無 </w:t>
            </w:r>
          </w:p>
          <w:p w14:paraId="24A00644" w14:textId="77777777" w:rsidR="00E1075D" w:rsidRPr="009C084B" w:rsidRDefault="00E1075D" w:rsidP="00E1075D">
            <w:pPr>
              <w:widowControl/>
              <w:snapToGrid w:val="0"/>
              <w:ind w:leftChars="150" w:left="489"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ホ　左右両方の奥歯のかみ合わせの状態 </w:t>
            </w:r>
          </w:p>
          <w:p w14:paraId="2A1D11E1" w14:textId="77777777" w:rsidR="00E1075D" w:rsidRPr="009C084B" w:rsidRDefault="00E1075D" w:rsidP="00E1075D">
            <w:pPr>
              <w:widowControl/>
              <w:snapToGrid w:val="0"/>
              <w:ind w:leftChars="150" w:left="489"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ヘ　むせの有無 </w:t>
            </w:r>
          </w:p>
          <w:p w14:paraId="3843C0E7" w14:textId="77777777" w:rsidR="00E1075D" w:rsidRPr="009C084B" w:rsidRDefault="00E1075D" w:rsidP="00E1075D">
            <w:pPr>
              <w:widowControl/>
              <w:snapToGrid w:val="0"/>
              <w:ind w:leftChars="150" w:left="489"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xml:space="preserve">ト　ぶくぶくうがいの状態 </w:t>
            </w:r>
          </w:p>
          <w:p w14:paraId="1A4C216E" w14:textId="77777777" w:rsidR="00E1075D" w:rsidRPr="009C084B" w:rsidRDefault="00E1075D" w:rsidP="00E1075D">
            <w:pPr>
              <w:widowControl/>
              <w:snapToGrid w:val="0"/>
              <w:ind w:leftChars="150" w:left="489"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チ　食物のため込み、残留の有無</w:t>
            </w:r>
          </w:p>
          <w:p w14:paraId="75AB45AF" w14:textId="77777777" w:rsidR="00E1075D" w:rsidRPr="009C084B" w:rsidRDefault="00E1075D" w:rsidP="00E1075D">
            <w:pPr>
              <w:widowControl/>
              <w:snapToGrid w:val="0"/>
              <w:ind w:leftChars="150" w:left="489" w:hangingChars="100" w:hanging="180"/>
              <w:rPr>
                <w:rFonts w:ascii="ＭＳ 明朝" w:hAnsi="ＭＳ 明朝"/>
                <w:color w:val="000000" w:themeColor="text1"/>
                <w:spacing w:val="0"/>
                <w:sz w:val="18"/>
                <w:szCs w:val="18"/>
              </w:rPr>
            </w:pPr>
          </w:p>
          <w:p w14:paraId="469D4AC7"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口腔の健康状態の評価を行うに当たっては、別途通知（｢リハビリテーション・個別機能訓練、栄養、口腔の実施及び一体的取組について｣）及び｢入院(所)中及び在宅等における療養中の患者に対する口腔の健康状態の確認に関する基本的な考え方｣(令和6年3月日本歯科医学会）等を参考にしてください。</w:t>
            </w:r>
          </w:p>
          <w:p w14:paraId="1B4A860B"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口腔の健康状態によっては、主治医の対応を要する場合もあることから、必要に応じて介護支援専門員を通じて主治医にも情報提供等の適切な措置を講じてください。</w:t>
            </w:r>
          </w:p>
          <w:p w14:paraId="15050DFE"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p>
          <w:p w14:paraId="7DF69360" w14:textId="77777777" w:rsidR="00E1075D" w:rsidRPr="009C084B" w:rsidRDefault="00E1075D" w:rsidP="00E1075D">
            <w:pPr>
              <w:widowControl/>
              <w:snapToGrid w:val="0"/>
              <w:ind w:left="180" w:hangingChars="100" w:hanging="180"/>
              <w:rPr>
                <w:rFonts w:ascii="ＭＳ 明朝" w:hAnsi="ＭＳ 明朝"/>
                <w:color w:val="000000" w:themeColor="text1"/>
                <w:spacing w:val="0"/>
                <w:sz w:val="18"/>
                <w:szCs w:val="18"/>
              </w:rPr>
            </w:pPr>
            <w:r w:rsidRPr="009C084B">
              <w:rPr>
                <w:rFonts w:ascii="ＭＳ 明朝" w:hAnsi="ＭＳ 明朝" w:hint="eastAsia"/>
                <w:color w:val="000000" w:themeColor="text1"/>
                <w:spacing w:val="0"/>
                <w:sz w:val="18"/>
                <w:szCs w:val="18"/>
              </w:rPr>
              <w:t>※　口腔連携強化加算の算定を行う事業所については、サービス担当者会議等を活用し決定することとし、原則として、当該事業所が当該加算に基づく口腔の健康状態の評価を継続的に実施してください。</w:t>
            </w:r>
          </w:p>
          <w:p w14:paraId="2BAD25D6" w14:textId="77777777" w:rsidR="00E1075D" w:rsidRPr="009C084B" w:rsidRDefault="00E1075D" w:rsidP="00E1075D">
            <w:pPr>
              <w:snapToGrid w:val="0"/>
              <w:jc w:val="left"/>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2C914248" w14:textId="77777777" w:rsidR="00E1075D" w:rsidRPr="009C084B" w:rsidRDefault="00E1075D" w:rsidP="00E1075D">
            <w:pPr>
              <w:snapToGrid w:val="0"/>
              <w:rPr>
                <w:rFonts w:ascii="ＭＳ 明朝" w:hAnsi="ＭＳ 明朝"/>
                <w:color w:val="000000" w:themeColor="text1"/>
                <w:sz w:val="18"/>
                <w:szCs w:val="18"/>
              </w:rPr>
            </w:pP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547D5F7B" w14:textId="77777777" w:rsidR="00E1075D" w:rsidRPr="009C084B" w:rsidRDefault="00E1075D" w:rsidP="00E1075D">
            <w:pPr>
              <w:snapToGrid w:val="0"/>
              <w:rPr>
                <w:rFonts w:ascii="ＭＳ 明朝" w:hAnsi="ＭＳ 明朝"/>
                <w:color w:val="000000" w:themeColor="text1"/>
                <w:spacing w:val="0"/>
                <w:sz w:val="16"/>
                <w:szCs w:val="16"/>
              </w:rPr>
            </w:pPr>
            <w:r w:rsidRPr="009C084B">
              <w:rPr>
                <w:rFonts w:ascii="ＭＳ 明朝" w:hAnsi="ＭＳ 明朝" w:hint="eastAsia"/>
                <w:color w:val="000000" w:themeColor="text1"/>
                <w:spacing w:val="0"/>
                <w:sz w:val="16"/>
                <w:szCs w:val="16"/>
              </w:rPr>
              <w:t>平12老企36</w:t>
            </w:r>
          </w:p>
          <w:p w14:paraId="5BA89F31" w14:textId="53A57B44" w:rsidR="00E1075D" w:rsidRPr="009C084B" w:rsidRDefault="00E1075D" w:rsidP="00E1075D">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pacing w:val="0"/>
                <w:sz w:val="16"/>
                <w:szCs w:val="16"/>
              </w:rPr>
              <w:t>準用（第2の2(23)）</w:t>
            </w:r>
          </w:p>
        </w:tc>
      </w:tr>
      <w:tr w:rsidR="009C084B" w:rsidRPr="009C084B" w14:paraId="34433793"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53B6D103" w14:textId="192CD4CB"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252678" w:rsidRPr="009C084B">
              <w:rPr>
                <w:rFonts w:ascii="ＭＳ 明朝" w:hAnsi="ＭＳ 明朝" w:hint="eastAsia"/>
                <w:color w:val="000000" w:themeColor="text1"/>
                <w:sz w:val="18"/>
                <w:szCs w:val="18"/>
              </w:rPr>
              <w:t>22</w:t>
            </w:r>
          </w:p>
          <w:p w14:paraId="277D54E8"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サービス提供体制強化加算</w:t>
            </w:r>
          </w:p>
          <w:p w14:paraId="0E2F0294"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（介護予防も同様）</w:t>
            </w: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3C82A761"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別に厚生労働大臣が定める基準に適合しているものとして</w:t>
            </w:r>
            <w:r w:rsidRPr="009C084B">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9C084B">
              <w:rPr>
                <w:rFonts w:ascii="ＭＳ 明朝" w:hAnsi="ＭＳ 明朝" w:hint="eastAsia"/>
                <w:color w:val="000000" w:themeColor="text1"/>
                <w:sz w:val="18"/>
                <w:szCs w:val="18"/>
              </w:rPr>
              <w:t>訪問看護事業所が、利用者に対し、訪問看護を行った場合は、当該基準に掲げる区分に従い、訪問看護ステーションの場合及び病院又は診療所の場合については１回につき、定期巡回・随時対応型訪問介護看護事業所と連携して訪問看護を行う場合については１月につき、所定単位数を加算していますか。</w:t>
            </w:r>
          </w:p>
          <w:p w14:paraId="7B5C163E" w14:textId="77777777" w:rsidR="00D61EBF" w:rsidRPr="009C084B" w:rsidRDefault="00D61EBF" w:rsidP="00D61EBF">
            <w:pPr>
              <w:snapToGrid w:val="0"/>
              <w:jc w:val="left"/>
              <w:rPr>
                <w:rFonts w:ascii="ＭＳ 明朝" w:hAnsi="ＭＳ 明朝"/>
                <w:color w:val="000000" w:themeColor="text1"/>
                <w:sz w:val="18"/>
                <w:szCs w:val="18"/>
              </w:rPr>
            </w:pPr>
          </w:p>
        </w:tc>
        <w:tc>
          <w:tcPr>
            <w:tcW w:w="996" w:type="dxa"/>
            <w:tcBorders>
              <w:top w:val="single" w:sz="4" w:space="0" w:color="auto"/>
              <w:left w:val="single" w:sz="4" w:space="0" w:color="auto"/>
              <w:right w:val="single" w:sz="4" w:space="0" w:color="auto"/>
            </w:tcBorders>
            <w:shd w:val="clear" w:color="auto" w:fill="auto"/>
          </w:tcPr>
          <w:p w14:paraId="16CE38D8" w14:textId="31B1446B"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324628767"/>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006774BD" w14:textId="6C1D57A6"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02754636"/>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1BF627F7" w14:textId="3AD4CBA5"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53025159"/>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tcBorders>
            <w:shd w:val="clear" w:color="auto" w:fill="auto"/>
            <w:tcMar>
              <w:top w:w="0" w:type="dxa"/>
              <w:left w:w="28" w:type="dxa"/>
              <w:bottom w:w="57" w:type="dxa"/>
              <w:right w:w="28" w:type="dxa"/>
            </w:tcMar>
          </w:tcPr>
          <w:p w14:paraId="4D67F623"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285A88EA" w14:textId="68AE6F41"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w:t>
            </w:r>
            <w:r w:rsidR="003A5B57" w:rsidRPr="009C084B">
              <w:rPr>
                <w:rFonts w:ascii="ＭＳ 明朝" w:hAnsi="ＭＳ 明朝" w:hint="eastAsia"/>
                <w:color w:val="000000" w:themeColor="text1"/>
                <w:sz w:val="16"/>
                <w:szCs w:val="16"/>
              </w:rPr>
              <w:t>リ</w:t>
            </w:r>
          </w:p>
        </w:tc>
      </w:tr>
      <w:tr w:rsidR="009C084B" w:rsidRPr="009C084B" w14:paraId="6EF2373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11B7CF95"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53A33E0D"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w:t>
            </w:r>
            <w:r w:rsidRPr="009C084B">
              <w:rPr>
                <w:rFonts w:ascii="ＭＳ 明朝" w:hAnsi="ＭＳ 明朝" w:cs="Segoe UI Symbol" w:hint="eastAsia"/>
                <w:color w:val="000000" w:themeColor="text1"/>
                <w:sz w:val="18"/>
                <w:szCs w:val="18"/>
              </w:rPr>
              <w:t>Ⅰ)又は(Ⅱ)の</w:t>
            </w:r>
            <w:r w:rsidRPr="009C084B">
              <w:rPr>
                <w:rFonts w:ascii="ＭＳ 明朝" w:hAnsi="ＭＳ 明朝" w:hint="eastAsia"/>
                <w:color w:val="000000" w:themeColor="text1"/>
                <w:sz w:val="18"/>
                <w:szCs w:val="18"/>
              </w:rPr>
              <w:t>いずれかの加算のみ算定可能です。</w:t>
            </w:r>
          </w:p>
          <w:p w14:paraId="173169F0" w14:textId="77777777" w:rsidR="00FD6AE5" w:rsidRPr="009C084B" w:rsidRDefault="00FD6AE5" w:rsidP="00D61EBF">
            <w:pPr>
              <w:snapToGrid w:val="0"/>
              <w:jc w:val="left"/>
              <w:rPr>
                <w:rFonts w:ascii="ＭＳ 明朝" w:hAnsi="ＭＳ 明朝"/>
                <w:color w:val="000000" w:themeColor="text1"/>
                <w:sz w:val="18"/>
                <w:szCs w:val="18"/>
              </w:rPr>
            </w:pPr>
          </w:p>
          <w:p w14:paraId="133301C6" w14:textId="1441E014" w:rsidR="00FD6AE5" w:rsidRPr="009C084B" w:rsidRDefault="00FD6AE5" w:rsidP="00FD6AE5">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(1)訪問看護ステーションの場合又は病院・診療所の場合</w:t>
            </w:r>
          </w:p>
          <w:p w14:paraId="26D7CCD1" w14:textId="653660E8" w:rsidR="00FD6AE5" w:rsidRPr="009C084B" w:rsidRDefault="00FD6AE5" w:rsidP="00FD6AE5">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(一) サービス提供体制強化加算(Ⅰ)　６単位</w:t>
            </w:r>
          </w:p>
          <w:p w14:paraId="3FD93722" w14:textId="738E6B4F" w:rsidR="00FD6AE5" w:rsidRPr="009C084B" w:rsidRDefault="00FD6AE5" w:rsidP="00FD6AE5">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(二) サービス提供体制強化加算(Ⅱ)　３単位</w:t>
            </w:r>
          </w:p>
          <w:p w14:paraId="5F235DF4" w14:textId="77777777" w:rsidR="008263B5" w:rsidRPr="009C084B" w:rsidRDefault="008263B5" w:rsidP="00FD6AE5">
            <w:pPr>
              <w:snapToGrid w:val="0"/>
              <w:ind w:leftChars="100" w:left="206"/>
              <w:jc w:val="left"/>
              <w:rPr>
                <w:rFonts w:ascii="ＭＳ 明朝" w:hAnsi="ＭＳ 明朝"/>
                <w:color w:val="000000" w:themeColor="text1"/>
                <w:sz w:val="18"/>
                <w:szCs w:val="18"/>
              </w:rPr>
            </w:pPr>
          </w:p>
          <w:p w14:paraId="0B24D897" w14:textId="5792ADA4" w:rsidR="00FD6AE5" w:rsidRPr="009C084B" w:rsidRDefault="00FD6AE5" w:rsidP="00FD6AE5">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(2)定期巡回・随時対応型訪問介護看護事業所と連携して訪問看護を行う場合</w:t>
            </w:r>
          </w:p>
          <w:p w14:paraId="55DB98F1" w14:textId="2A7628C8" w:rsidR="00FD6AE5" w:rsidRPr="009C084B" w:rsidRDefault="00FD6AE5" w:rsidP="00FD6AE5">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(一) サービス提供体制強化加算(Ⅰ)　５０単位</w:t>
            </w:r>
          </w:p>
          <w:p w14:paraId="725E8F9E" w14:textId="77777777" w:rsidR="00D61EBF" w:rsidRPr="009C084B" w:rsidRDefault="00FD6AE5" w:rsidP="00FD6AE5">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(二) サービス提供体制強化加算(Ⅱ)　２５単位</w:t>
            </w:r>
          </w:p>
          <w:p w14:paraId="38905808" w14:textId="1E20A63C" w:rsidR="008263B5" w:rsidRPr="009C084B" w:rsidRDefault="008263B5" w:rsidP="00FD6AE5">
            <w:pPr>
              <w:snapToGrid w:val="0"/>
              <w:ind w:leftChars="100" w:left="206"/>
              <w:jc w:val="left"/>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148E068C"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279DE1F5"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3F7973B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D3D1032"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0AA3387E"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【厚生労働大臣の定める基準】</w:t>
            </w:r>
          </w:p>
        </w:tc>
        <w:tc>
          <w:tcPr>
            <w:tcW w:w="996" w:type="dxa"/>
            <w:tcBorders>
              <w:top w:val="single" w:sz="4" w:space="0" w:color="auto"/>
              <w:left w:val="single" w:sz="4" w:space="0" w:color="auto"/>
              <w:bottom w:val="nil"/>
              <w:right w:val="single" w:sz="4" w:space="0" w:color="auto"/>
            </w:tcBorders>
            <w:shd w:val="clear" w:color="auto" w:fill="auto"/>
          </w:tcPr>
          <w:p w14:paraId="32BAE396" w14:textId="77777777" w:rsidR="00D61EBF" w:rsidRPr="009C084B" w:rsidRDefault="00D61EBF" w:rsidP="00D61EBF">
            <w:pPr>
              <w:snapToGrid w:val="0"/>
              <w:rPr>
                <w:rFonts w:ascii="ＭＳ 明朝" w:hAnsi="ＭＳ 明朝"/>
                <w:color w:val="000000" w:themeColor="text1"/>
                <w:sz w:val="18"/>
                <w:szCs w:val="18"/>
              </w:rPr>
            </w:pPr>
          </w:p>
        </w:tc>
        <w:tc>
          <w:tcPr>
            <w:tcW w:w="1219" w:type="dxa"/>
            <w:vMerge w:val="restart"/>
            <w:tcBorders>
              <w:left w:val="single" w:sz="4" w:space="0" w:color="auto"/>
            </w:tcBorders>
            <w:shd w:val="clear" w:color="auto" w:fill="auto"/>
            <w:tcMar>
              <w:top w:w="0" w:type="dxa"/>
              <w:left w:w="28" w:type="dxa"/>
              <w:bottom w:w="57" w:type="dxa"/>
              <w:right w:w="28" w:type="dxa"/>
            </w:tcMar>
          </w:tcPr>
          <w:p w14:paraId="46B9B29B"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27厚労告95</w:t>
            </w:r>
          </w:p>
          <w:p w14:paraId="5D05B83A"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第10号</w:t>
            </w:r>
          </w:p>
        </w:tc>
      </w:tr>
      <w:tr w:rsidR="009C084B" w:rsidRPr="009C084B" w14:paraId="3020BAA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1583959" w14:textId="77777777" w:rsidR="008263B5" w:rsidRPr="009C084B" w:rsidRDefault="008263B5"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209CE253" w14:textId="77777777" w:rsidR="008263B5" w:rsidRPr="009C084B" w:rsidRDefault="008263B5"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(1)　サービス提供体制強化加算</w:t>
            </w:r>
            <w:r w:rsidRPr="009C084B">
              <w:rPr>
                <w:rFonts w:ascii="ＭＳ 明朝" w:hAnsi="ＭＳ 明朝"/>
                <w:color w:val="000000" w:themeColor="text1"/>
                <w:sz w:val="18"/>
                <w:szCs w:val="18"/>
              </w:rPr>
              <w:t>(Ⅰ)</w:t>
            </w:r>
          </w:p>
        </w:tc>
        <w:tc>
          <w:tcPr>
            <w:tcW w:w="996" w:type="dxa"/>
            <w:vMerge w:val="restart"/>
            <w:tcBorders>
              <w:top w:val="nil"/>
              <w:left w:val="single" w:sz="4" w:space="0" w:color="auto"/>
              <w:right w:val="single" w:sz="4" w:space="0" w:color="auto"/>
            </w:tcBorders>
            <w:shd w:val="clear" w:color="auto" w:fill="auto"/>
          </w:tcPr>
          <w:p w14:paraId="3F964093" w14:textId="69AF1A48" w:rsidR="008263B5"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21741765"/>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8263B5" w:rsidRPr="009C084B">
              <w:rPr>
                <w:rFonts w:ascii="ＭＳ 明朝" w:hAnsi="ＭＳ 明朝" w:hint="eastAsia"/>
                <w:color w:val="000000" w:themeColor="text1"/>
                <w:sz w:val="18"/>
                <w:szCs w:val="18"/>
              </w:rPr>
              <w:t>はい</w:t>
            </w:r>
          </w:p>
          <w:p w14:paraId="02382DC2" w14:textId="18D21932" w:rsidR="008263B5"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97946437"/>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8263B5" w:rsidRPr="009C084B">
              <w:rPr>
                <w:rFonts w:ascii="ＭＳ 明朝" w:hAnsi="ＭＳ 明朝" w:hint="eastAsia"/>
                <w:color w:val="000000" w:themeColor="text1"/>
                <w:sz w:val="18"/>
                <w:szCs w:val="18"/>
              </w:rPr>
              <w:t>いいえ</w:t>
            </w:r>
          </w:p>
          <w:p w14:paraId="40402399" w14:textId="531CAC0E" w:rsidR="008263B5"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5892188"/>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8263B5" w:rsidRPr="009C084B">
              <w:rPr>
                <w:rFonts w:ascii="ＭＳ 明朝" w:hAnsi="ＭＳ 明朝" w:hint="eastAsia"/>
                <w:color w:val="000000" w:themeColor="text1"/>
                <w:sz w:val="18"/>
                <w:szCs w:val="18"/>
              </w:rPr>
              <w:t>非該当</w:t>
            </w:r>
          </w:p>
        </w:tc>
        <w:tc>
          <w:tcPr>
            <w:tcW w:w="1219" w:type="dxa"/>
            <w:vMerge/>
            <w:tcBorders>
              <w:left w:val="single" w:sz="4" w:space="0" w:color="auto"/>
            </w:tcBorders>
            <w:shd w:val="clear" w:color="auto" w:fill="auto"/>
            <w:tcMar>
              <w:top w:w="0" w:type="dxa"/>
              <w:left w:w="28" w:type="dxa"/>
              <w:bottom w:w="57" w:type="dxa"/>
              <w:right w:w="28" w:type="dxa"/>
            </w:tcMar>
          </w:tcPr>
          <w:p w14:paraId="77A2804B" w14:textId="77777777" w:rsidR="008263B5" w:rsidRPr="009C084B" w:rsidRDefault="008263B5" w:rsidP="00D61EBF">
            <w:pPr>
              <w:snapToGrid w:val="0"/>
              <w:rPr>
                <w:rFonts w:ascii="ＭＳ 明朝" w:hAnsi="ＭＳ 明朝"/>
                <w:color w:val="000000" w:themeColor="text1"/>
                <w:sz w:val="16"/>
                <w:szCs w:val="16"/>
              </w:rPr>
            </w:pPr>
          </w:p>
        </w:tc>
      </w:tr>
      <w:tr w:rsidR="009C084B" w:rsidRPr="009C084B" w14:paraId="60FF835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72A65B62" w14:textId="77777777" w:rsidR="008263B5" w:rsidRPr="009C084B" w:rsidRDefault="008263B5"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730CA4F3" w14:textId="77777777" w:rsidR="008263B5" w:rsidRPr="009C084B" w:rsidRDefault="008263B5" w:rsidP="00D61EBF">
            <w:pPr>
              <w:snapToGrid w:val="0"/>
              <w:ind w:firstLineChars="200" w:firstLine="352"/>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次に掲げる基準のいずれにも適合していますか。</w:t>
            </w:r>
          </w:p>
        </w:tc>
        <w:tc>
          <w:tcPr>
            <w:tcW w:w="996" w:type="dxa"/>
            <w:vMerge/>
            <w:tcBorders>
              <w:left w:val="single" w:sz="4" w:space="0" w:color="auto"/>
              <w:right w:val="single" w:sz="4" w:space="0" w:color="auto"/>
            </w:tcBorders>
            <w:shd w:val="clear" w:color="auto" w:fill="auto"/>
          </w:tcPr>
          <w:p w14:paraId="47210346" w14:textId="77777777" w:rsidR="008263B5" w:rsidRPr="009C084B" w:rsidRDefault="008263B5"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8877E27" w14:textId="77777777" w:rsidR="008263B5" w:rsidRPr="009C084B" w:rsidRDefault="008263B5" w:rsidP="00D61EBF">
            <w:pPr>
              <w:snapToGrid w:val="0"/>
              <w:rPr>
                <w:rFonts w:ascii="ＭＳ 明朝" w:hAnsi="ＭＳ 明朝"/>
                <w:color w:val="000000" w:themeColor="text1"/>
                <w:sz w:val="16"/>
                <w:szCs w:val="16"/>
              </w:rPr>
            </w:pPr>
          </w:p>
        </w:tc>
      </w:tr>
      <w:tr w:rsidR="009C084B" w:rsidRPr="009C084B" w14:paraId="0DACFDBB"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55DC2DF" w14:textId="77777777" w:rsidR="008263B5" w:rsidRPr="009C084B" w:rsidRDefault="008263B5"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3909B5EF" w14:textId="77777777" w:rsidR="008263B5" w:rsidRPr="009C084B" w:rsidRDefault="008263B5"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事業所の全ての看護師等に対し、看護師等ごとに研修計画を作成し、当該計画に従い、研修（外部における研修を含む。）を実施又は実施を予定していること。</w:t>
            </w:r>
          </w:p>
        </w:tc>
        <w:tc>
          <w:tcPr>
            <w:tcW w:w="996" w:type="dxa"/>
            <w:vMerge/>
            <w:tcBorders>
              <w:left w:val="single" w:sz="4" w:space="0" w:color="auto"/>
              <w:right w:val="single" w:sz="4" w:space="0" w:color="auto"/>
            </w:tcBorders>
            <w:shd w:val="clear" w:color="auto" w:fill="auto"/>
          </w:tcPr>
          <w:p w14:paraId="44957242" w14:textId="77777777" w:rsidR="008263B5" w:rsidRPr="009C084B" w:rsidRDefault="008263B5"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44D1F0D" w14:textId="77777777" w:rsidR="008263B5" w:rsidRPr="009C084B" w:rsidRDefault="008263B5" w:rsidP="00D61EBF">
            <w:pPr>
              <w:snapToGrid w:val="0"/>
              <w:rPr>
                <w:rFonts w:ascii="ＭＳ 明朝" w:hAnsi="ＭＳ 明朝"/>
                <w:color w:val="000000" w:themeColor="text1"/>
                <w:sz w:val="16"/>
                <w:szCs w:val="16"/>
              </w:rPr>
            </w:pPr>
          </w:p>
        </w:tc>
      </w:tr>
      <w:tr w:rsidR="009C084B" w:rsidRPr="009C084B" w14:paraId="72CEE99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08EB7C4" w14:textId="77777777" w:rsidR="008263B5" w:rsidRPr="009C084B" w:rsidRDefault="008263B5"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3E2CA2F5" w14:textId="77777777" w:rsidR="008263B5" w:rsidRPr="009C084B" w:rsidRDefault="008263B5"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利用者に関する情報若しくはサービス提供に当たっての留意事項の伝達又は当該訪問看護事業所における看護師等の技術指導を目的とした会議を定期的に開催すること。</w:t>
            </w:r>
          </w:p>
        </w:tc>
        <w:tc>
          <w:tcPr>
            <w:tcW w:w="996" w:type="dxa"/>
            <w:vMerge/>
            <w:tcBorders>
              <w:left w:val="single" w:sz="4" w:space="0" w:color="auto"/>
              <w:right w:val="single" w:sz="4" w:space="0" w:color="auto"/>
            </w:tcBorders>
            <w:shd w:val="clear" w:color="auto" w:fill="auto"/>
          </w:tcPr>
          <w:p w14:paraId="51747927" w14:textId="77777777" w:rsidR="008263B5" w:rsidRPr="009C084B" w:rsidRDefault="008263B5"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C58B970" w14:textId="77777777" w:rsidR="008263B5" w:rsidRPr="009C084B" w:rsidRDefault="008263B5" w:rsidP="00D61EBF">
            <w:pPr>
              <w:snapToGrid w:val="0"/>
              <w:rPr>
                <w:rFonts w:ascii="ＭＳ 明朝" w:hAnsi="ＭＳ 明朝"/>
                <w:color w:val="000000" w:themeColor="text1"/>
                <w:sz w:val="16"/>
                <w:szCs w:val="16"/>
              </w:rPr>
            </w:pPr>
          </w:p>
        </w:tc>
      </w:tr>
      <w:tr w:rsidR="009C084B" w:rsidRPr="009C084B" w14:paraId="7D79AD61"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6E3E88D" w14:textId="77777777" w:rsidR="008263B5" w:rsidRPr="009C084B" w:rsidRDefault="008263B5"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705D2098" w14:textId="77777777" w:rsidR="008263B5" w:rsidRPr="009C084B" w:rsidRDefault="008263B5"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③　当該訪問看護事業所の全ての看護師等に対し、健康診断等を定期的に実施すること。</w:t>
            </w:r>
          </w:p>
        </w:tc>
        <w:tc>
          <w:tcPr>
            <w:tcW w:w="996" w:type="dxa"/>
            <w:vMerge/>
            <w:tcBorders>
              <w:left w:val="single" w:sz="4" w:space="0" w:color="auto"/>
              <w:bottom w:val="nil"/>
              <w:right w:val="single" w:sz="4" w:space="0" w:color="auto"/>
            </w:tcBorders>
            <w:shd w:val="clear" w:color="auto" w:fill="auto"/>
          </w:tcPr>
          <w:p w14:paraId="3FB849F9" w14:textId="77777777" w:rsidR="008263B5" w:rsidRPr="009C084B" w:rsidRDefault="008263B5"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1BFABEE2" w14:textId="77777777" w:rsidR="008263B5" w:rsidRPr="009C084B" w:rsidRDefault="008263B5" w:rsidP="00D61EBF">
            <w:pPr>
              <w:snapToGrid w:val="0"/>
              <w:rPr>
                <w:rFonts w:ascii="ＭＳ 明朝" w:hAnsi="ＭＳ 明朝"/>
                <w:color w:val="000000" w:themeColor="text1"/>
                <w:sz w:val="16"/>
                <w:szCs w:val="16"/>
              </w:rPr>
            </w:pPr>
          </w:p>
        </w:tc>
      </w:tr>
      <w:tr w:rsidR="009C084B" w:rsidRPr="009C084B" w14:paraId="3C6056F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3FFD54CE"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single" w:sz="4" w:space="0" w:color="auto"/>
              <w:right w:val="single" w:sz="4" w:space="0" w:color="auto"/>
            </w:tcBorders>
            <w:shd w:val="clear" w:color="auto" w:fill="auto"/>
            <w:tcMar>
              <w:top w:w="0" w:type="dxa"/>
              <w:bottom w:w="57" w:type="dxa"/>
            </w:tcMar>
          </w:tcPr>
          <w:p w14:paraId="74AB3255" w14:textId="5572E8AF"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④　当該訪問看護事業所の看護師等の総数のうち、勤続年数７年以上の者の占める割合が</w:t>
            </w:r>
            <w:r w:rsidRPr="009C084B">
              <w:rPr>
                <w:rFonts w:ascii="ＭＳ 明朝" w:hAnsi="ＭＳ 明朝"/>
                <w:color w:val="000000" w:themeColor="text1"/>
                <w:sz w:val="18"/>
                <w:szCs w:val="18"/>
              </w:rPr>
              <w:t>100分の30以上</w:t>
            </w:r>
            <w:r w:rsidRPr="009C084B">
              <w:rPr>
                <w:rFonts w:ascii="ＭＳ 明朝" w:hAnsi="ＭＳ 明朝" w:hint="eastAsia"/>
                <w:color w:val="000000" w:themeColor="text1"/>
                <w:sz w:val="18"/>
                <w:szCs w:val="18"/>
              </w:rPr>
              <w:t>であること</w:t>
            </w:r>
            <w:r w:rsidRPr="009C084B">
              <w:rPr>
                <w:rFonts w:ascii="ＭＳ 明朝" w:hAnsi="ＭＳ 明朝"/>
                <w:color w:val="000000" w:themeColor="text1"/>
                <w:sz w:val="18"/>
                <w:szCs w:val="18"/>
              </w:rPr>
              <w:t>。</w:t>
            </w:r>
          </w:p>
        </w:tc>
        <w:tc>
          <w:tcPr>
            <w:tcW w:w="996" w:type="dxa"/>
            <w:tcBorders>
              <w:top w:val="nil"/>
              <w:left w:val="single" w:sz="4" w:space="0" w:color="auto"/>
              <w:bottom w:val="single" w:sz="4" w:space="0" w:color="auto"/>
              <w:right w:val="single" w:sz="4" w:space="0" w:color="auto"/>
            </w:tcBorders>
            <w:shd w:val="clear" w:color="auto" w:fill="auto"/>
          </w:tcPr>
          <w:p w14:paraId="66B6DC5D"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bottom w:val="nil"/>
            </w:tcBorders>
            <w:shd w:val="clear" w:color="auto" w:fill="auto"/>
            <w:tcMar>
              <w:top w:w="0" w:type="dxa"/>
              <w:left w:w="28" w:type="dxa"/>
              <w:bottom w:w="57" w:type="dxa"/>
              <w:right w:w="28" w:type="dxa"/>
            </w:tcMar>
          </w:tcPr>
          <w:p w14:paraId="1030D4CC"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6CCA499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6F65A03"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nil"/>
              <w:right w:val="single" w:sz="4" w:space="0" w:color="auto"/>
            </w:tcBorders>
            <w:shd w:val="clear" w:color="auto" w:fill="auto"/>
            <w:tcMar>
              <w:top w:w="0" w:type="dxa"/>
              <w:bottom w:w="57" w:type="dxa"/>
            </w:tcMar>
          </w:tcPr>
          <w:p w14:paraId="43E81C13"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(2)　サービス提供体制強化加算</w:t>
            </w:r>
            <w:r w:rsidRPr="009C084B">
              <w:rPr>
                <w:rFonts w:ascii="ＭＳ 明朝" w:hAnsi="ＭＳ 明朝"/>
                <w:color w:val="000000" w:themeColor="text1"/>
                <w:sz w:val="18"/>
                <w:szCs w:val="18"/>
              </w:rPr>
              <w:t>(</w:t>
            </w:r>
            <w:r w:rsidRPr="009C084B">
              <w:rPr>
                <w:rFonts w:ascii="ＭＳ 明朝" w:hAnsi="ＭＳ 明朝" w:hint="eastAsia"/>
                <w:color w:val="000000" w:themeColor="text1"/>
                <w:sz w:val="18"/>
                <w:szCs w:val="18"/>
              </w:rPr>
              <w:t>Ⅱ</w:t>
            </w:r>
            <w:r w:rsidRPr="009C084B">
              <w:rPr>
                <w:rFonts w:ascii="ＭＳ 明朝" w:hAnsi="ＭＳ 明朝"/>
                <w:color w:val="000000" w:themeColor="text1"/>
                <w:sz w:val="18"/>
                <w:szCs w:val="18"/>
              </w:rPr>
              <w:t>)</w:t>
            </w:r>
          </w:p>
        </w:tc>
        <w:tc>
          <w:tcPr>
            <w:tcW w:w="996" w:type="dxa"/>
            <w:vMerge w:val="restart"/>
            <w:tcBorders>
              <w:top w:val="single" w:sz="4" w:space="0" w:color="auto"/>
              <w:left w:val="single" w:sz="4" w:space="0" w:color="auto"/>
              <w:right w:val="single" w:sz="4" w:space="0" w:color="auto"/>
            </w:tcBorders>
            <w:shd w:val="clear" w:color="auto" w:fill="auto"/>
          </w:tcPr>
          <w:p w14:paraId="3A89EFD3" w14:textId="77777777" w:rsidR="00D61EBF" w:rsidRPr="009C084B" w:rsidRDefault="00D61EBF" w:rsidP="00D61EBF">
            <w:pPr>
              <w:snapToGrid w:val="0"/>
              <w:rPr>
                <w:rFonts w:ascii="ＭＳ 明朝" w:hAnsi="ＭＳ 明朝"/>
                <w:color w:val="000000" w:themeColor="text1"/>
                <w:sz w:val="18"/>
                <w:szCs w:val="18"/>
              </w:rPr>
            </w:pPr>
          </w:p>
          <w:p w14:paraId="58C25335" w14:textId="24DA3069"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10385402"/>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31FF0520" w14:textId="551F072F"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50764261"/>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1F74738B" w14:textId="534E39CE"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7351968"/>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非該当</w:t>
            </w:r>
          </w:p>
        </w:tc>
        <w:tc>
          <w:tcPr>
            <w:tcW w:w="1219" w:type="dxa"/>
            <w:tcBorders>
              <w:top w:val="nil"/>
              <w:left w:val="single" w:sz="4" w:space="0" w:color="auto"/>
            </w:tcBorders>
            <w:shd w:val="clear" w:color="auto" w:fill="auto"/>
            <w:tcMar>
              <w:top w:w="0" w:type="dxa"/>
              <w:left w:w="28" w:type="dxa"/>
              <w:bottom w:w="57" w:type="dxa"/>
              <w:right w:w="28" w:type="dxa"/>
            </w:tcMar>
          </w:tcPr>
          <w:p w14:paraId="518169F2"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3D75965F"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7754C05"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59F21788"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次に掲げる基準のいずれにも適合していますか。</w:t>
            </w:r>
          </w:p>
        </w:tc>
        <w:tc>
          <w:tcPr>
            <w:tcW w:w="996" w:type="dxa"/>
            <w:vMerge/>
            <w:tcBorders>
              <w:left w:val="single" w:sz="4" w:space="0" w:color="auto"/>
              <w:right w:val="single" w:sz="4" w:space="0" w:color="auto"/>
            </w:tcBorders>
            <w:shd w:val="clear" w:color="auto" w:fill="auto"/>
          </w:tcPr>
          <w:p w14:paraId="377DB3B1"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C636DBB"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276FF6F7"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631682AA"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719FB0E3" w14:textId="77777777" w:rsidR="00D61EBF" w:rsidRPr="009C084B" w:rsidRDefault="00D61EBF" w:rsidP="00D61EBF">
            <w:pPr>
              <w:snapToGrid w:val="0"/>
              <w:ind w:firstLineChars="118" w:firstLine="208"/>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①　(1)①から③までに掲げる基準のいずれにも適合すること。</w:t>
            </w:r>
          </w:p>
        </w:tc>
        <w:tc>
          <w:tcPr>
            <w:tcW w:w="996" w:type="dxa"/>
            <w:vMerge/>
            <w:tcBorders>
              <w:left w:val="single" w:sz="4" w:space="0" w:color="auto"/>
              <w:right w:val="single" w:sz="4" w:space="0" w:color="auto"/>
            </w:tcBorders>
            <w:shd w:val="clear" w:color="auto" w:fill="auto"/>
          </w:tcPr>
          <w:p w14:paraId="1651DB58"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5D588194"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120C7495"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D62204D"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072391AC" w14:textId="77777777" w:rsidR="00D61EBF" w:rsidRPr="009C084B" w:rsidRDefault="00D61EBF" w:rsidP="00D61EBF">
            <w:pPr>
              <w:snapToGrid w:val="0"/>
              <w:ind w:leftChars="100" w:left="382"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②　当該訪問看護事業所の看護師等の総数のうち、勤続年数３年以上の者の占める割合が</w:t>
            </w:r>
            <w:r w:rsidRPr="009C084B">
              <w:rPr>
                <w:rFonts w:ascii="ＭＳ 明朝" w:hAnsi="ＭＳ 明朝"/>
                <w:color w:val="000000" w:themeColor="text1"/>
                <w:sz w:val="18"/>
                <w:szCs w:val="18"/>
              </w:rPr>
              <w:t>100分の30以上であること。</w:t>
            </w:r>
          </w:p>
          <w:p w14:paraId="087DD0CA" w14:textId="77777777" w:rsidR="00877946" w:rsidRPr="009C084B" w:rsidRDefault="00877946" w:rsidP="00D61EBF">
            <w:pPr>
              <w:snapToGrid w:val="0"/>
              <w:ind w:leftChars="100" w:left="382" w:hangingChars="100" w:hanging="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5DBF8C4E"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8766BA6"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5025D63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2E1313A"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142A4149"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研修について</w:t>
            </w:r>
          </w:p>
        </w:tc>
        <w:tc>
          <w:tcPr>
            <w:tcW w:w="996" w:type="dxa"/>
            <w:tcBorders>
              <w:left w:val="single" w:sz="4" w:space="0" w:color="auto"/>
              <w:right w:val="single" w:sz="4" w:space="0" w:color="auto"/>
            </w:tcBorders>
            <w:shd w:val="clear" w:color="auto" w:fill="auto"/>
          </w:tcPr>
          <w:p w14:paraId="34173E60"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7AC0C3D6"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1CE7C38D"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697BDFE"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16609417"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看護師等ごとの「研修計画」については、当該事業所におけるサービス従事者の資質向上のための研修内容の全体像と当該研修実施のための勤務体制の確保を定めるとともに、看護師等について個別具体的な研修の目標、内容、研修期間、実施時期等を定めた計画を策定しなければなりません。</w:t>
            </w:r>
          </w:p>
          <w:p w14:paraId="121DEF87" w14:textId="77777777" w:rsidR="00D61EBF" w:rsidRPr="009C084B" w:rsidRDefault="00D61EBF" w:rsidP="00D61EBF">
            <w:pPr>
              <w:snapToGrid w:val="0"/>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17AD839"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00C5D5CF" w14:textId="77777777" w:rsidR="00D61EBF" w:rsidRPr="009C084B" w:rsidRDefault="00D61EBF" w:rsidP="003A5B57">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40A8042C" w14:textId="6812502C" w:rsidR="00D61EBF" w:rsidRPr="009C084B" w:rsidRDefault="00D61EBF" w:rsidP="003A5B57">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w:t>
            </w:r>
            <w:r w:rsidR="003A5B57" w:rsidRPr="009C084B">
              <w:rPr>
                <w:rFonts w:ascii="ＭＳ 明朝" w:hAnsi="ＭＳ 明朝" w:hint="eastAsia"/>
                <w:color w:val="000000" w:themeColor="text1"/>
                <w:sz w:val="16"/>
                <w:szCs w:val="16"/>
              </w:rPr>
              <w:t>30</w:t>
            </w:r>
            <w:r w:rsidRPr="009C084B">
              <w:rPr>
                <w:rFonts w:ascii="ＭＳ 明朝" w:hAnsi="ＭＳ 明朝"/>
                <w:color w:val="000000" w:themeColor="text1"/>
                <w:sz w:val="16"/>
                <w:szCs w:val="16"/>
              </w:rPr>
              <w:t>)①</w:t>
            </w:r>
          </w:p>
          <w:p w14:paraId="08B4D8A4" w14:textId="77777777" w:rsidR="00D61EBF" w:rsidRPr="009C084B" w:rsidRDefault="00D61EBF" w:rsidP="003A5B57">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(平12老企36 第二の3(9)①)</w:t>
            </w:r>
          </w:p>
        </w:tc>
      </w:tr>
      <w:tr w:rsidR="009C084B" w:rsidRPr="009C084B" w14:paraId="352443A6"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0245C601"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C9B64E"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会議の開催について</w:t>
            </w:r>
          </w:p>
        </w:tc>
        <w:tc>
          <w:tcPr>
            <w:tcW w:w="996" w:type="dxa"/>
            <w:tcBorders>
              <w:left w:val="single" w:sz="4" w:space="0" w:color="auto"/>
              <w:right w:val="single" w:sz="4" w:space="0" w:color="auto"/>
            </w:tcBorders>
            <w:shd w:val="clear" w:color="auto" w:fill="auto"/>
          </w:tcPr>
          <w:p w14:paraId="5A63B30A"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DD87C45" w14:textId="77777777" w:rsidR="00D61EBF" w:rsidRPr="009C084B" w:rsidRDefault="00D61EBF" w:rsidP="003A5B57">
            <w:pPr>
              <w:snapToGrid w:val="0"/>
              <w:jc w:val="left"/>
              <w:rPr>
                <w:rFonts w:ascii="ＭＳ 明朝" w:hAnsi="ＭＳ 明朝"/>
                <w:color w:val="000000" w:themeColor="text1"/>
                <w:sz w:val="16"/>
                <w:szCs w:val="16"/>
              </w:rPr>
            </w:pPr>
          </w:p>
        </w:tc>
      </w:tr>
      <w:tr w:rsidR="009C084B" w:rsidRPr="009C084B" w14:paraId="6E463D70"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4B44165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nil"/>
              <w:right w:val="single" w:sz="4" w:space="0" w:color="auto"/>
            </w:tcBorders>
            <w:shd w:val="clear" w:color="auto" w:fill="auto"/>
            <w:tcMar>
              <w:top w:w="0" w:type="dxa"/>
              <w:bottom w:w="57" w:type="dxa"/>
            </w:tcMar>
          </w:tcPr>
          <w:p w14:paraId="0E18E131"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利用者に関する情報若しくはサービス提供に当たっての留意事項に係る伝達又は当該事業所における看護師等の技術指導を目的とした会議」とは、当該事業所においてサービス提供に当たる看護師等のすべてが参加するものでなければなりません。</w:t>
            </w:r>
            <w:r w:rsidRPr="009C084B">
              <w:rPr>
                <w:rFonts w:ascii="ＭＳ 明朝" w:hAnsi="ＭＳ 明朝"/>
                <w:color w:val="000000" w:themeColor="text1"/>
                <w:sz w:val="18"/>
                <w:szCs w:val="18"/>
              </w:rPr>
              <w:t xml:space="preserve">  </w:t>
            </w:r>
          </w:p>
        </w:tc>
        <w:tc>
          <w:tcPr>
            <w:tcW w:w="996" w:type="dxa"/>
            <w:tcBorders>
              <w:left w:val="single" w:sz="4" w:space="0" w:color="auto"/>
              <w:bottom w:val="nil"/>
              <w:right w:val="single" w:sz="4" w:space="0" w:color="auto"/>
            </w:tcBorders>
            <w:shd w:val="clear" w:color="auto" w:fill="auto"/>
          </w:tcPr>
          <w:p w14:paraId="6B83DE61"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nil"/>
            </w:tcBorders>
            <w:shd w:val="clear" w:color="auto" w:fill="auto"/>
            <w:tcMar>
              <w:top w:w="0" w:type="dxa"/>
              <w:left w:w="28" w:type="dxa"/>
              <w:bottom w:w="57" w:type="dxa"/>
              <w:right w:w="28" w:type="dxa"/>
            </w:tcMar>
          </w:tcPr>
          <w:p w14:paraId="3CF71750" w14:textId="77777777" w:rsidR="00D61EBF" w:rsidRPr="009C084B" w:rsidRDefault="00D61EBF" w:rsidP="003A5B57">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(平12老企36第二の3(9)②)</w:t>
            </w:r>
          </w:p>
        </w:tc>
      </w:tr>
      <w:tr w:rsidR="009C084B" w:rsidRPr="009C084B" w14:paraId="29069484" w14:textId="77777777" w:rsidTr="00140EC3">
        <w:trPr>
          <w:trHeight w:val="1728"/>
        </w:trPr>
        <w:tc>
          <w:tcPr>
            <w:tcW w:w="1268" w:type="dxa"/>
            <w:vMerge/>
            <w:tcBorders>
              <w:right w:val="single" w:sz="4" w:space="0" w:color="auto"/>
            </w:tcBorders>
            <w:shd w:val="clear" w:color="auto" w:fill="auto"/>
            <w:tcMar>
              <w:top w:w="0" w:type="dxa"/>
              <w:left w:w="28" w:type="dxa"/>
              <w:bottom w:w="57" w:type="dxa"/>
              <w:right w:w="28" w:type="dxa"/>
            </w:tcMar>
          </w:tcPr>
          <w:p w14:paraId="17AFE8AD"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527DF968" w14:textId="77777777" w:rsidR="00D61EBF" w:rsidRPr="009C084B" w:rsidRDefault="00D61EBF" w:rsidP="00D61EBF">
            <w:pPr>
              <w:snapToGrid w:val="0"/>
              <w:jc w:val="left"/>
              <w:rPr>
                <w:rFonts w:ascii="ＭＳ 明朝" w:hAnsi="ＭＳ 明朝"/>
                <w:color w:val="000000" w:themeColor="text1"/>
                <w:spacing w:val="-6"/>
                <w:sz w:val="18"/>
                <w:szCs w:val="18"/>
              </w:rPr>
            </w:pPr>
            <w:r w:rsidRPr="009C084B">
              <w:rPr>
                <w:rFonts w:ascii="ＭＳ 明朝" w:hAnsi="ＭＳ 明朝" w:hint="eastAsia"/>
                <w:color w:val="000000" w:themeColor="text1"/>
                <w:sz w:val="18"/>
                <w:szCs w:val="18"/>
              </w:rPr>
              <w:t xml:space="preserve">　実施に当たっては、全員が一堂に会して開催する必要はなく、いくつかのグループ別に分かれて開催することで差し支えありません。会議の開催状況については、その概要を記録しなければなりません。</w:t>
            </w:r>
            <w:r w:rsidRPr="009C084B">
              <w:rPr>
                <w:rFonts w:ascii="ＭＳ 明朝" w:hAnsi="ＭＳ 明朝" w:hint="eastAsia"/>
                <w:color w:val="000000" w:themeColor="text1"/>
                <w:spacing w:val="-6"/>
                <w:sz w:val="18"/>
                <w:szCs w:val="18"/>
              </w:rPr>
              <w:t>なお、「定期的」とは、おおむね１月に１回以上開催されている必要があります。</w:t>
            </w:r>
          </w:p>
          <w:p w14:paraId="45D5EC56"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また、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AD88C1D" w14:textId="77777777" w:rsidR="00D61EBF" w:rsidRPr="009C084B" w:rsidRDefault="00D61EBF" w:rsidP="00D61EBF">
            <w:pPr>
              <w:snapToGrid w:val="0"/>
              <w:jc w:val="left"/>
              <w:rPr>
                <w:rFonts w:ascii="ＭＳ 明朝" w:hAnsi="ＭＳ 明朝"/>
                <w:color w:val="000000" w:themeColor="text1"/>
                <w:sz w:val="18"/>
                <w:szCs w:val="18"/>
              </w:rPr>
            </w:pPr>
          </w:p>
        </w:tc>
        <w:tc>
          <w:tcPr>
            <w:tcW w:w="996" w:type="dxa"/>
            <w:tcBorders>
              <w:top w:val="nil"/>
              <w:left w:val="single" w:sz="4" w:space="0" w:color="auto"/>
              <w:bottom w:val="dotted" w:sz="4" w:space="0" w:color="auto"/>
              <w:right w:val="single" w:sz="4" w:space="0" w:color="auto"/>
            </w:tcBorders>
            <w:shd w:val="clear" w:color="auto" w:fill="auto"/>
          </w:tcPr>
          <w:p w14:paraId="20840B74"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nil"/>
              <w:left w:val="single" w:sz="4" w:space="0" w:color="auto"/>
              <w:bottom w:val="dotted" w:sz="4" w:space="0" w:color="auto"/>
            </w:tcBorders>
            <w:shd w:val="clear" w:color="auto" w:fill="auto"/>
            <w:tcMar>
              <w:top w:w="0" w:type="dxa"/>
              <w:left w:w="28" w:type="dxa"/>
              <w:bottom w:w="57" w:type="dxa"/>
              <w:right w:w="28" w:type="dxa"/>
            </w:tcMar>
          </w:tcPr>
          <w:p w14:paraId="04B82F98"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759D0BF2" w14:textId="77777777" w:rsidTr="00140EC3">
        <w:trPr>
          <w:trHeight w:val="2027"/>
        </w:trPr>
        <w:tc>
          <w:tcPr>
            <w:tcW w:w="1268" w:type="dxa"/>
            <w:vMerge/>
            <w:tcBorders>
              <w:right w:val="single" w:sz="4" w:space="0" w:color="auto"/>
            </w:tcBorders>
            <w:shd w:val="clear" w:color="auto" w:fill="auto"/>
            <w:tcMar>
              <w:top w:w="0" w:type="dxa"/>
              <w:left w:w="28" w:type="dxa"/>
              <w:bottom w:w="57" w:type="dxa"/>
              <w:right w:w="28" w:type="dxa"/>
            </w:tcMar>
          </w:tcPr>
          <w:p w14:paraId="7C7C4B9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right w:val="single" w:sz="4" w:space="0" w:color="auto"/>
            </w:tcBorders>
            <w:shd w:val="clear" w:color="auto" w:fill="auto"/>
            <w:tcMar>
              <w:top w:w="0" w:type="dxa"/>
              <w:bottom w:w="57" w:type="dxa"/>
            </w:tcMar>
          </w:tcPr>
          <w:p w14:paraId="476BDBAF"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上記の「利用者に関する情報若しくはサービス提供に当たっての留意事項」とは、少なくとも、次に掲げる事項について、その変化の動向を含め、記載しなければなりません。</w:t>
            </w:r>
          </w:p>
          <w:p w14:paraId="0FD79288" w14:textId="77777777" w:rsidR="00D61EBF" w:rsidRPr="009C084B" w:rsidRDefault="00D61EBF" w:rsidP="00D61EBF">
            <w:pPr>
              <w:snapToGrid w:val="0"/>
              <w:ind w:firstLineChars="100" w:firstLine="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・利用者のＡＤＬや意欲</w:t>
            </w:r>
          </w:p>
          <w:p w14:paraId="5C1D2998"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・利用者の主な訴えやサービス提供時の特段の要望</w:t>
            </w:r>
          </w:p>
          <w:p w14:paraId="65D1A347"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・家族を含む環境</w:t>
            </w:r>
          </w:p>
          <w:p w14:paraId="3671CCAF"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・前回のサービス提供時の状況</w:t>
            </w:r>
          </w:p>
          <w:p w14:paraId="46C63302"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・その他のサービス提供に当たって必要な事項</w:t>
            </w:r>
          </w:p>
          <w:p w14:paraId="3C9FC0F9" w14:textId="77777777" w:rsidR="00D61EBF" w:rsidRPr="009C084B" w:rsidRDefault="00D61EBF" w:rsidP="00D61EBF">
            <w:pPr>
              <w:snapToGrid w:val="0"/>
              <w:jc w:val="left"/>
              <w:rPr>
                <w:rFonts w:ascii="ＭＳ 明朝" w:hAnsi="ＭＳ 明朝"/>
                <w:color w:val="000000" w:themeColor="text1"/>
                <w:sz w:val="18"/>
                <w:szCs w:val="18"/>
              </w:rPr>
            </w:pPr>
          </w:p>
        </w:tc>
        <w:tc>
          <w:tcPr>
            <w:tcW w:w="996" w:type="dxa"/>
            <w:tcBorders>
              <w:top w:val="dotted" w:sz="4" w:space="0" w:color="auto"/>
              <w:left w:val="single" w:sz="4" w:space="0" w:color="auto"/>
              <w:right w:val="single" w:sz="4" w:space="0" w:color="auto"/>
            </w:tcBorders>
            <w:shd w:val="clear" w:color="auto" w:fill="auto"/>
          </w:tcPr>
          <w:p w14:paraId="57BAE3DA"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dotted" w:sz="4" w:space="0" w:color="auto"/>
              <w:left w:val="single" w:sz="4" w:space="0" w:color="auto"/>
            </w:tcBorders>
            <w:shd w:val="clear" w:color="auto" w:fill="auto"/>
            <w:tcMar>
              <w:top w:w="0" w:type="dxa"/>
              <w:left w:w="28" w:type="dxa"/>
              <w:bottom w:w="57" w:type="dxa"/>
              <w:right w:w="28" w:type="dxa"/>
            </w:tcMar>
          </w:tcPr>
          <w:p w14:paraId="37C40267"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5BE762A8"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4E03DA6"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nil"/>
              <w:right w:val="single" w:sz="4" w:space="0" w:color="auto"/>
            </w:tcBorders>
            <w:shd w:val="clear" w:color="auto" w:fill="auto"/>
            <w:tcMar>
              <w:top w:w="0" w:type="dxa"/>
              <w:bottom w:w="57" w:type="dxa"/>
            </w:tcMar>
          </w:tcPr>
          <w:p w14:paraId="49A9D129"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健康診断等について</w:t>
            </w:r>
          </w:p>
        </w:tc>
        <w:tc>
          <w:tcPr>
            <w:tcW w:w="996" w:type="dxa"/>
            <w:tcBorders>
              <w:left w:val="single" w:sz="4" w:space="0" w:color="auto"/>
              <w:right w:val="single" w:sz="4" w:space="0" w:color="auto"/>
            </w:tcBorders>
            <w:shd w:val="clear" w:color="auto" w:fill="auto"/>
          </w:tcPr>
          <w:p w14:paraId="12C9F328"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6881F02A" w14:textId="77777777" w:rsidR="00D61EBF" w:rsidRPr="009C084B" w:rsidRDefault="00D61EBF" w:rsidP="00D61EBF">
            <w:pPr>
              <w:snapToGrid w:val="0"/>
              <w:rPr>
                <w:rFonts w:ascii="ＭＳ 明朝" w:hAnsi="ＭＳ 明朝"/>
                <w:color w:val="000000" w:themeColor="text1"/>
                <w:sz w:val="16"/>
                <w:szCs w:val="16"/>
              </w:rPr>
            </w:pPr>
          </w:p>
        </w:tc>
      </w:tr>
      <w:tr w:rsidR="009C084B" w:rsidRPr="009C084B" w14:paraId="42378F42"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56C0BA58"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bottom w:val="dotted" w:sz="4" w:space="0" w:color="auto"/>
              <w:right w:val="single" w:sz="4" w:space="0" w:color="auto"/>
            </w:tcBorders>
            <w:shd w:val="clear" w:color="auto" w:fill="auto"/>
            <w:tcMar>
              <w:top w:w="0" w:type="dxa"/>
              <w:bottom w:w="57" w:type="dxa"/>
            </w:tcMar>
          </w:tcPr>
          <w:p w14:paraId="3AB9B0B7"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健康診断等については、労働安全衛生法により定期に実施することが義務付けられた「常時使用する労働者」に該当しない看護師等も含めて、少なくとも１年以内ごとに１回、事業主の費用負担により実施しなければなりません。新たに加算を算定しようとする場合にあっては、当該健康診断等が１年以内に実施されることが計画されていることをもって足りるものとします。</w:t>
            </w:r>
          </w:p>
          <w:p w14:paraId="00BD21CB"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72C61CE5"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54F6738" w14:textId="77777777" w:rsidR="00D61EBF" w:rsidRPr="009C084B" w:rsidRDefault="00D61EBF" w:rsidP="003A5B57">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(平12老企36第二の3(9)③)</w:t>
            </w:r>
          </w:p>
        </w:tc>
      </w:tr>
      <w:tr w:rsidR="009C084B" w:rsidRPr="009C084B" w14:paraId="0B3A9058" w14:textId="77777777" w:rsidTr="00140EC3">
        <w:trPr>
          <w:trHeight w:val="2578"/>
        </w:trPr>
        <w:tc>
          <w:tcPr>
            <w:tcW w:w="1268" w:type="dxa"/>
            <w:vMerge/>
            <w:tcBorders>
              <w:right w:val="single" w:sz="4" w:space="0" w:color="auto"/>
            </w:tcBorders>
            <w:shd w:val="clear" w:color="auto" w:fill="auto"/>
            <w:tcMar>
              <w:top w:w="0" w:type="dxa"/>
              <w:left w:w="28" w:type="dxa"/>
              <w:bottom w:w="57" w:type="dxa"/>
              <w:right w:w="28" w:type="dxa"/>
            </w:tcMar>
          </w:tcPr>
          <w:p w14:paraId="687FAE7E"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right w:val="single" w:sz="4" w:space="0" w:color="auto"/>
            </w:tcBorders>
            <w:shd w:val="clear" w:color="auto" w:fill="auto"/>
            <w:tcMar>
              <w:top w:w="0" w:type="dxa"/>
              <w:bottom w:w="57" w:type="dxa"/>
            </w:tcMar>
          </w:tcPr>
          <w:p w14:paraId="0555F79C"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職員の割合の算出に当たっては、常勤換算方法により算出した前年度（３月を除く。）の平均を用いることとします。</w:t>
            </w:r>
          </w:p>
          <w:p w14:paraId="4E08DB5C"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るものです。</w:t>
            </w:r>
          </w:p>
          <w:p w14:paraId="44D44165" w14:textId="77777777" w:rsidR="00D61EBF" w:rsidRPr="009C084B" w:rsidRDefault="00D61EBF" w:rsidP="00D61EBF">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上記のただし書の場合にあっては、届出を行った月以降においても、直近３月間の職員の割合につき、毎月継続的に所定の割合を維持しなければなりません。</w:t>
            </w:r>
          </w:p>
          <w:p w14:paraId="1DDDABE4" w14:textId="77777777" w:rsidR="00D61EBF" w:rsidRPr="009C084B" w:rsidRDefault="00D61EBF" w:rsidP="00D61EBF">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なお、その割合については、毎月記録するものとし、所定の割合を下回った場合については、直ちに体制届を提出しなければなりません。</w:t>
            </w:r>
          </w:p>
          <w:p w14:paraId="5C180864" w14:textId="77777777" w:rsidR="00D61EBF" w:rsidRPr="009C084B" w:rsidRDefault="00D61EBF" w:rsidP="00D61EBF">
            <w:pPr>
              <w:snapToGrid w:val="0"/>
              <w:ind w:leftChars="100" w:left="20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2106D7DF"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1E943CF0" w14:textId="77777777" w:rsidR="00D61EBF" w:rsidRPr="009C084B" w:rsidRDefault="00D61EBF" w:rsidP="003A5B57">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(平12老企36第二の3(9)④)</w:t>
            </w:r>
          </w:p>
          <w:p w14:paraId="37F27C22" w14:textId="77777777" w:rsidR="00D61EBF" w:rsidRPr="009C084B" w:rsidRDefault="00D61EBF" w:rsidP="003A5B57">
            <w:pPr>
              <w:snapToGrid w:val="0"/>
              <w:jc w:val="left"/>
              <w:rPr>
                <w:rFonts w:ascii="ＭＳ 明朝" w:hAnsi="ＭＳ 明朝"/>
                <w:color w:val="000000" w:themeColor="text1"/>
                <w:sz w:val="16"/>
                <w:szCs w:val="16"/>
              </w:rPr>
            </w:pPr>
          </w:p>
          <w:p w14:paraId="6C90FFFD" w14:textId="77777777" w:rsidR="00D61EBF" w:rsidRPr="009C084B" w:rsidRDefault="00D61EBF" w:rsidP="003A5B57">
            <w:pPr>
              <w:snapToGrid w:val="0"/>
              <w:jc w:val="left"/>
              <w:rPr>
                <w:rFonts w:ascii="ＭＳ 明朝" w:hAnsi="ＭＳ 明朝"/>
                <w:color w:val="000000" w:themeColor="text1"/>
                <w:sz w:val="16"/>
                <w:szCs w:val="16"/>
              </w:rPr>
            </w:pPr>
          </w:p>
          <w:p w14:paraId="11B96C5F" w14:textId="77777777" w:rsidR="00D61EBF" w:rsidRPr="009C084B" w:rsidRDefault="00D61EBF" w:rsidP="003A5B57">
            <w:pPr>
              <w:snapToGrid w:val="0"/>
              <w:jc w:val="left"/>
              <w:rPr>
                <w:rFonts w:ascii="ＭＳ 明朝" w:hAnsi="ＭＳ 明朝"/>
                <w:color w:val="000000" w:themeColor="text1"/>
                <w:sz w:val="16"/>
                <w:szCs w:val="16"/>
              </w:rPr>
            </w:pPr>
          </w:p>
          <w:p w14:paraId="117F3BE0" w14:textId="77777777" w:rsidR="00D61EBF" w:rsidRPr="009C084B" w:rsidRDefault="00D61EBF" w:rsidP="003A5B57">
            <w:pPr>
              <w:snapToGrid w:val="0"/>
              <w:jc w:val="left"/>
              <w:rPr>
                <w:rFonts w:ascii="ＭＳ 明朝" w:hAnsi="ＭＳ 明朝"/>
                <w:color w:val="000000" w:themeColor="text1"/>
                <w:sz w:val="16"/>
                <w:szCs w:val="16"/>
              </w:rPr>
            </w:pPr>
          </w:p>
          <w:p w14:paraId="5928BF2A" w14:textId="77777777" w:rsidR="00D61EBF" w:rsidRPr="009C084B" w:rsidRDefault="00D61EBF" w:rsidP="003A5B57">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準用(平12老企36 第2の3(9)⑤)</w:t>
            </w:r>
          </w:p>
        </w:tc>
      </w:tr>
      <w:tr w:rsidR="009C084B" w:rsidRPr="009C084B" w14:paraId="570633AD" w14:textId="77777777" w:rsidTr="00140EC3">
        <w:trPr>
          <w:trHeight w:val="205"/>
        </w:trPr>
        <w:tc>
          <w:tcPr>
            <w:tcW w:w="1268" w:type="dxa"/>
            <w:vMerge/>
            <w:tcBorders>
              <w:right w:val="single" w:sz="4" w:space="0" w:color="auto"/>
            </w:tcBorders>
            <w:shd w:val="clear" w:color="auto" w:fill="auto"/>
            <w:tcMar>
              <w:top w:w="0" w:type="dxa"/>
              <w:left w:w="28" w:type="dxa"/>
              <w:bottom w:w="57" w:type="dxa"/>
              <w:right w:w="28" w:type="dxa"/>
            </w:tcMar>
          </w:tcPr>
          <w:p w14:paraId="60C02A87"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nil"/>
              <w:left w:val="single" w:sz="4" w:space="0" w:color="auto"/>
              <w:right w:val="single" w:sz="4" w:space="0" w:color="auto"/>
            </w:tcBorders>
            <w:shd w:val="clear" w:color="auto" w:fill="auto"/>
            <w:tcMar>
              <w:top w:w="0" w:type="dxa"/>
              <w:bottom w:w="57" w:type="dxa"/>
            </w:tcMar>
          </w:tcPr>
          <w:p w14:paraId="472C5D7A" w14:textId="77777777" w:rsidR="00D61EBF" w:rsidRPr="009C084B" w:rsidRDefault="00D61EBF" w:rsidP="00D61EBF">
            <w:pPr>
              <w:snapToGrid w:val="0"/>
              <w:jc w:val="left"/>
              <w:rPr>
                <w:rFonts w:ascii="ＭＳ 明朝" w:hAnsi="ＭＳ 明朝"/>
                <w:color w:val="000000" w:themeColor="text1"/>
                <w:spacing w:val="-16"/>
                <w:sz w:val="18"/>
                <w:szCs w:val="18"/>
              </w:rPr>
            </w:pPr>
            <w:r w:rsidRPr="009C084B">
              <w:rPr>
                <w:rFonts w:ascii="ＭＳ 明朝" w:hAnsi="ＭＳ 明朝" w:hint="eastAsia"/>
                <w:color w:val="000000" w:themeColor="text1"/>
                <w:spacing w:val="-16"/>
                <w:sz w:val="18"/>
                <w:szCs w:val="18"/>
              </w:rPr>
              <w:t>※　勤続年数とは、各月の前月の末日時点における勤続年数をいうものです。</w:t>
            </w:r>
          </w:p>
          <w:p w14:paraId="0C0AE265" w14:textId="77777777" w:rsidR="00D61EBF" w:rsidRPr="009C084B" w:rsidRDefault="00D61EBF" w:rsidP="00D61EBF">
            <w:pPr>
              <w:snapToGrid w:val="0"/>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189C04B3"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346D0FDC" w14:textId="77777777" w:rsidR="00D61EBF" w:rsidRPr="009C084B" w:rsidRDefault="00D61EBF" w:rsidP="003A5B57">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w w:val="90"/>
                <w:sz w:val="16"/>
                <w:szCs w:val="16"/>
              </w:rPr>
              <w:t>準用</w:t>
            </w:r>
            <w:r w:rsidRPr="009C084B">
              <w:rPr>
                <w:rFonts w:ascii="ＭＳ 明朝" w:hAnsi="ＭＳ 明朝"/>
                <w:color w:val="000000" w:themeColor="text1"/>
                <w:w w:val="90"/>
                <w:sz w:val="16"/>
                <w:szCs w:val="16"/>
              </w:rPr>
              <w:t>(平12老企36第二の3(9)⑥)</w:t>
            </w:r>
          </w:p>
        </w:tc>
      </w:tr>
      <w:tr w:rsidR="009C084B" w:rsidRPr="009C084B" w14:paraId="42220C13" w14:textId="77777777" w:rsidTr="00140EC3">
        <w:tc>
          <w:tcPr>
            <w:tcW w:w="1268" w:type="dxa"/>
            <w:vMerge/>
            <w:tcBorders>
              <w:right w:val="single" w:sz="4" w:space="0" w:color="auto"/>
            </w:tcBorders>
            <w:shd w:val="clear" w:color="auto" w:fill="auto"/>
            <w:tcMar>
              <w:top w:w="0" w:type="dxa"/>
              <w:left w:w="28" w:type="dxa"/>
              <w:bottom w:w="57" w:type="dxa"/>
              <w:right w:w="28" w:type="dxa"/>
            </w:tcMar>
          </w:tcPr>
          <w:p w14:paraId="23F95C0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dotted" w:sz="4" w:space="0" w:color="auto"/>
              <w:right w:val="single" w:sz="4" w:space="0" w:color="auto"/>
            </w:tcBorders>
            <w:shd w:val="clear" w:color="auto" w:fill="auto"/>
            <w:tcMar>
              <w:top w:w="0" w:type="dxa"/>
              <w:bottom w:w="57" w:type="dxa"/>
            </w:tcMar>
          </w:tcPr>
          <w:p w14:paraId="304B31E9"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p w14:paraId="4FC67D2D"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left w:val="single" w:sz="4" w:space="0" w:color="auto"/>
              <w:right w:val="single" w:sz="4" w:space="0" w:color="auto"/>
            </w:tcBorders>
            <w:shd w:val="clear" w:color="auto" w:fill="auto"/>
          </w:tcPr>
          <w:p w14:paraId="0CBD16C5"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tcBorders>
            <w:shd w:val="clear" w:color="auto" w:fill="auto"/>
            <w:tcMar>
              <w:top w:w="0" w:type="dxa"/>
              <w:left w:w="28" w:type="dxa"/>
              <w:bottom w:w="57" w:type="dxa"/>
              <w:right w:w="28" w:type="dxa"/>
            </w:tcMar>
          </w:tcPr>
          <w:p w14:paraId="4D1F3ADD" w14:textId="77777777" w:rsidR="00D61EBF" w:rsidRPr="009C084B" w:rsidRDefault="00D61EBF" w:rsidP="003A5B57">
            <w:pPr>
              <w:snapToGrid w:val="0"/>
              <w:jc w:val="left"/>
              <w:rPr>
                <w:rFonts w:ascii="ＭＳ 明朝" w:hAnsi="ＭＳ 明朝"/>
                <w:color w:val="000000" w:themeColor="text1"/>
                <w:sz w:val="16"/>
                <w:szCs w:val="16"/>
              </w:rPr>
            </w:pPr>
            <w:r w:rsidRPr="009C084B">
              <w:rPr>
                <w:rFonts w:ascii="ＭＳ 明朝" w:hAnsi="ＭＳ 明朝" w:hint="eastAsia"/>
                <w:color w:val="000000" w:themeColor="text1"/>
                <w:sz w:val="16"/>
                <w:szCs w:val="16"/>
              </w:rPr>
              <w:t>準用</w:t>
            </w:r>
            <w:r w:rsidRPr="009C084B">
              <w:rPr>
                <w:rFonts w:ascii="ＭＳ 明朝" w:hAnsi="ＭＳ 明朝"/>
                <w:color w:val="000000" w:themeColor="text1"/>
                <w:sz w:val="16"/>
                <w:szCs w:val="16"/>
              </w:rPr>
              <w:t>(平12老企36第二の3(9)⑦)</w:t>
            </w:r>
          </w:p>
        </w:tc>
      </w:tr>
      <w:tr w:rsidR="009C084B" w:rsidRPr="009C084B" w14:paraId="0C1B8964" w14:textId="77777777" w:rsidTr="00140EC3">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2F35FBF0"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clear" w:color="auto" w:fill="auto"/>
            <w:tcMar>
              <w:top w:w="0" w:type="dxa"/>
              <w:bottom w:w="57" w:type="dxa"/>
            </w:tcMar>
          </w:tcPr>
          <w:p w14:paraId="450EE128"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同一事業所において介護予防訪問看護を一体的に行っている場合においては、本加算の計算も一体的に行うこととします。</w:t>
            </w:r>
          </w:p>
          <w:p w14:paraId="66E0937F"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left w:val="single" w:sz="4" w:space="0" w:color="auto"/>
              <w:bottom w:val="single" w:sz="4" w:space="0" w:color="auto"/>
              <w:right w:val="single" w:sz="4" w:space="0" w:color="auto"/>
            </w:tcBorders>
            <w:shd w:val="clear" w:color="auto" w:fill="auto"/>
          </w:tcPr>
          <w:p w14:paraId="5087526B"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left w:val="single" w:sz="4" w:space="0" w:color="auto"/>
              <w:bottom w:val="single" w:sz="4" w:space="0" w:color="auto"/>
            </w:tcBorders>
            <w:shd w:val="clear" w:color="auto" w:fill="auto"/>
            <w:tcMar>
              <w:top w:w="0" w:type="dxa"/>
              <w:left w:w="28" w:type="dxa"/>
              <w:bottom w:w="57" w:type="dxa"/>
              <w:right w:w="28" w:type="dxa"/>
            </w:tcMar>
          </w:tcPr>
          <w:p w14:paraId="7271A032" w14:textId="77777777" w:rsidR="00D61EBF" w:rsidRPr="009C084B" w:rsidRDefault="00D61EBF" w:rsidP="00D61EBF">
            <w:pPr>
              <w:snapToGrid w:val="0"/>
              <w:rPr>
                <w:rFonts w:ascii="ＭＳ 明朝" w:hAnsi="ＭＳ 明朝"/>
                <w:color w:val="000000" w:themeColor="text1"/>
                <w:w w:val="90"/>
                <w:sz w:val="16"/>
                <w:szCs w:val="16"/>
              </w:rPr>
            </w:pPr>
            <w:r w:rsidRPr="009C084B">
              <w:rPr>
                <w:rFonts w:ascii="ＭＳ 明朝" w:hAnsi="ＭＳ 明朝" w:hint="eastAsia"/>
                <w:color w:val="000000" w:themeColor="text1"/>
                <w:w w:val="90"/>
                <w:sz w:val="16"/>
                <w:szCs w:val="16"/>
              </w:rPr>
              <w:t>準用</w:t>
            </w:r>
            <w:r w:rsidRPr="009C084B">
              <w:rPr>
                <w:rFonts w:ascii="ＭＳ 明朝" w:hAnsi="ＭＳ 明朝"/>
                <w:color w:val="000000" w:themeColor="text1"/>
                <w:w w:val="90"/>
                <w:sz w:val="16"/>
                <w:szCs w:val="16"/>
              </w:rPr>
              <w:t>(平12老企36第二の3(9)⑧)</w:t>
            </w:r>
          </w:p>
        </w:tc>
      </w:tr>
      <w:tr w:rsidR="009C084B" w:rsidRPr="009C084B" w14:paraId="08CCEC3A" w14:textId="77777777" w:rsidTr="00140EC3">
        <w:tc>
          <w:tcPr>
            <w:tcW w:w="1268" w:type="dxa"/>
            <w:vMerge w:val="restart"/>
            <w:tcBorders>
              <w:top w:val="single" w:sz="4" w:space="0" w:color="auto"/>
              <w:right w:val="single" w:sz="4" w:space="0" w:color="auto"/>
            </w:tcBorders>
            <w:shd w:val="clear" w:color="auto" w:fill="auto"/>
            <w:tcMar>
              <w:top w:w="0" w:type="dxa"/>
              <w:left w:w="28" w:type="dxa"/>
              <w:bottom w:w="57" w:type="dxa"/>
              <w:right w:w="28" w:type="dxa"/>
            </w:tcMar>
          </w:tcPr>
          <w:p w14:paraId="1772721C" w14:textId="2B4C6D1A"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252678" w:rsidRPr="009C084B">
              <w:rPr>
                <w:rFonts w:ascii="ＭＳ 明朝" w:hAnsi="ＭＳ 明朝" w:hint="eastAsia"/>
                <w:color w:val="000000" w:themeColor="text1"/>
                <w:sz w:val="18"/>
                <w:szCs w:val="18"/>
              </w:rPr>
              <w:t>23</w:t>
            </w:r>
          </w:p>
          <w:p w14:paraId="1C90592A"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サービス種類相互の算定関係</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8B9748D"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利用者が短期入所生活介護、短期入所療養介護若しくは特定施設入居者生活介護又は定期巡回・随時対応型訪問介護看護（法第８条第１５項第１号に該当するものに限る。）、認知症対応型共同生活介護、地域密着型特定施設入居者生活介護、地域密着型介護老人福祉施設入所者生活介護若しくは複合型サービスを受けている間は、訪問看護費を算定していませんか。</w:t>
            </w:r>
          </w:p>
          <w:p w14:paraId="2DB92C53" w14:textId="77777777" w:rsidR="00D61EBF" w:rsidRPr="009C084B" w:rsidRDefault="00D61EBF" w:rsidP="00D61EBF">
            <w:pPr>
              <w:snapToGrid w:val="0"/>
              <w:jc w:val="left"/>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3E64398" w14:textId="40270363"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7704047"/>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23BBF716" w14:textId="72666EA2"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27901825"/>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7D02CACD" w14:textId="2BBEA1C6"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43395107"/>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6F2B0312"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12厚告19</w:t>
            </w:r>
          </w:p>
          <w:p w14:paraId="6021B941" w14:textId="6AFB71CA"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w:t>
            </w:r>
            <w:r w:rsidRPr="009C084B">
              <w:rPr>
                <w:rFonts w:ascii="ＭＳ 明朝" w:hAnsi="ＭＳ 明朝"/>
                <w:color w:val="000000" w:themeColor="text1"/>
                <w:sz w:val="16"/>
                <w:szCs w:val="16"/>
              </w:rPr>
              <w:t>3の注1</w:t>
            </w:r>
            <w:r w:rsidR="003A5B57" w:rsidRPr="009C084B">
              <w:rPr>
                <w:rFonts w:ascii="ＭＳ 明朝" w:hAnsi="ＭＳ 明朝" w:hint="eastAsia"/>
                <w:color w:val="000000" w:themeColor="text1"/>
                <w:sz w:val="16"/>
                <w:szCs w:val="16"/>
              </w:rPr>
              <w:t>9</w:t>
            </w:r>
          </w:p>
        </w:tc>
      </w:tr>
      <w:tr w:rsidR="009C084B" w:rsidRPr="009C084B" w14:paraId="40D623EF" w14:textId="77777777" w:rsidTr="00090FD9">
        <w:trPr>
          <w:trHeight w:val="1370"/>
        </w:trPr>
        <w:tc>
          <w:tcPr>
            <w:tcW w:w="1268" w:type="dxa"/>
            <w:vMerge/>
            <w:tcBorders>
              <w:bottom w:val="single" w:sz="4" w:space="0" w:color="auto"/>
              <w:right w:val="single" w:sz="4" w:space="0" w:color="auto"/>
            </w:tcBorders>
            <w:shd w:val="clear" w:color="auto" w:fill="auto"/>
            <w:tcMar>
              <w:top w:w="0" w:type="dxa"/>
              <w:left w:w="28" w:type="dxa"/>
              <w:bottom w:w="57" w:type="dxa"/>
              <w:right w:w="28" w:type="dxa"/>
            </w:tcMar>
          </w:tcPr>
          <w:p w14:paraId="388F18FB"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single" w:sz="4" w:space="0" w:color="auto"/>
              <w:left w:val="single" w:sz="4" w:space="0" w:color="auto"/>
              <w:bottom w:val="single" w:sz="4" w:space="0" w:color="auto"/>
              <w:right w:val="single" w:sz="4" w:space="0" w:color="auto"/>
            </w:tcBorders>
            <w:shd w:val="clear" w:color="auto" w:fill="auto"/>
            <w:tcMar>
              <w:top w:w="0" w:type="dxa"/>
              <w:bottom w:w="57" w:type="dxa"/>
            </w:tcMar>
          </w:tcPr>
          <w:p w14:paraId="64BE1997" w14:textId="300179FC"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介護老人保健施設、介護医療院及び医療機関を退所・退院した日については、厚生労働大臣が定める状態（利用者等告示第６号）にある利用者又は主治の医師が退所・退院した日に訪問看護が必要であると認める利用者に限り、訪問看護費を算定できることとします。</w:t>
            </w:r>
          </w:p>
          <w:p w14:paraId="6BE8AFD6" w14:textId="77777777" w:rsidR="00D61EBF" w:rsidRPr="009C084B" w:rsidRDefault="00D61EBF" w:rsidP="00D61EBF">
            <w:pPr>
              <w:snapToGrid w:val="0"/>
              <w:ind w:leftChars="100" w:left="20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なお、短期入所療養介護のサービス終了日（退所・退院日）においても同様です。</w:t>
            </w:r>
          </w:p>
          <w:p w14:paraId="58AE99DB"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D513CCD"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single" w:sz="4" w:space="0" w:color="auto"/>
              <w:left w:val="single" w:sz="4" w:space="0" w:color="auto"/>
              <w:bottom w:val="single" w:sz="4" w:space="0" w:color="auto"/>
            </w:tcBorders>
            <w:shd w:val="clear" w:color="auto" w:fill="auto"/>
            <w:tcMar>
              <w:top w:w="0" w:type="dxa"/>
              <w:left w:w="28" w:type="dxa"/>
              <w:bottom w:w="57" w:type="dxa"/>
              <w:right w:w="28" w:type="dxa"/>
            </w:tcMar>
          </w:tcPr>
          <w:p w14:paraId="709660EE"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12老企36</w:t>
            </w:r>
          </w:p>
          <w:p w14:paraId="54119035" w14:textId="37CC86A6"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w:t>
            </w:r>
            <w:r w:rsidRPr="009C084B">
              <w:rPr>
                <w:rFonts w:ascii="ＭＳ 明朝" w:hAnsi="ＭＳ 明朝"/>
                <w:color w:val="000000" w:themeColor="text1"/>
                <w:sz w:val="16"/>
                <w:szCs w:val="16"/>
              </w:rPr>
              <w:t>4(2</w:t>
            </w:r>
            <w:r w:rsidR="006C0C89" w:rsidRPr="009C084B">
              <w:rPr>
                <w:rFonts w:ascii="ＭＳ 明朝" w:hAnsi="ＭＳ 明朝" w:hint="eastAsia"/>
                <w:color w:val="000000" w:themeColor="text1"/>
                <w:sz w:val="16"/>
                <w:szCs w:val="16"/>
              </w:rPr>
              <w:t>4</w:t>
            </w:r>
            <w:r w:rsidRPr="009C084B">
              <w:rPr>
                <w:rFonts w:ascii="ＭＳ 明朝" w:hAnsi="ＭＳ 明朝"/>
                <w:color w:val="000000" w:themeColor="text1"/>
                <w:sz w:val="16"/>
                <w:szCs w:val="16"/>
              </w:rPr>
              <w:t>)</w:t>
            </w:r>
          </w:p>
        </w:tc>
      </w:tr>
      <w:tr w:rsidR="009C084B" w:rsidRPr="009C084B" w14:paraId="55140AE6" w14:textId="77777777" w:rsidTr="00090FD9">
        <w:trPr>
          <w:trHeight w:val="820"/>
        </w:trPr>
        <w:tc>
          <w:tcPr>
            <w:tcW w:w="1268" w:type="dxa"/>
            <w:vMerge w:val="restart"/>
            <w:tcBorders>
              <w:top w:val="single" w:sz="4" w:space="0" w:color="auto"/>
              <w:right w:val="single" w:sz="4" w:space="0" w:color="auto"/>
            </w:tcBorders>
            <w:shd w:val="pct5" w:color="auto" w:fill="FFFFFF" w:themeFill="background1"/>
            <w:tcMar>
              <w:top w:w="0" w:type="dxa"/>
              <w:left w:w="28" w:type="dxa"/>
              <w:bottom w:w="57" w:type="dxa"/>
              <w:right w:w="28" w:type="dxa"/>
            </w:tcMar>
          </w:tcPr>
          <w:p w14:paraId="722D6A21" w14:textId="153C7A94"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7-</w:t>
            </w:r>
            <w:r w:rsidR="00E1075D" w:rsidRPr="009C084B">
              <w:rPr>
                <w:rFonts w:ascii="ＭＳ 明朝" w:hAnsi="ＭＳ 明朝" w:hint="eastAsia"/>
                <w:color w:val="000000" w:themeColor="text1"/>
                <w:sz w:val="18"/>
                <w:szCs w:val="18"/>
              </w:rPr>
              <w:t>2</w:t>
            </w:r>
            <w:r w:rsidR="00252678" w:rsidRPr="009C084B">
              <w:rPr>
                <w:rFonts w:ascii="ＭＳ 明朝" w:hAnsi="ＭＳ 明朝" w:hint="eastAsia"/>
                <w:color w:val="000000" w:themeColor="text1"/>
                <w:sz w:val="18"/>
                <w:szCs w:val="18"/>
              </w:rPr>
              <w:t>4</w:t>
            </w:r>
          </w:p>
          <w:p w14:paraId="534D59D1" w14:textId="77777777" w:rsidR="00D61EBF" w:rsidRPr="009C084B" w:rsidRDefault="00D61EBF" w:rsidP="00D61EBF">
            <w:pPr>
              <w:snapToGrid w:val="0"/>
              <w:rPr>
                <w:rFonts w:ascii="ＭＳ 明朝" w:hAnsi="ＭＳ 明朝"/>
                <w:color w:val="000000" w:themeColor="text1"/>
                <w:sz w:val="18"/>
                <w:szCs w:val="18"/>
              </w:rPr>
            </w:pPr>
            <w:r w:rsidRPr="009C084B">
              <w:rPr>
                <w:rFonts w:ascii="ＭＳ 明朝" w:hAnsi="ＭＳ 明朝" w:hint="eastAsia"/>
                <w:color w:val="000000" w:themeColor="text1"/>
                <w:sz w:val="18"/>
                <w:szCs w:val="18"/>
              </w:rPr>
              <w:t>サービス種類相互の算定関係（介護予防）</w:t>
            </w:r>
          </w:p>
        </w:tc>
        <w:tc>
          <w:tcPr>
            <w:tcW w:w="6944" w:type="dxa"/>
            <w:tcBorders>
              <w:top w:val="single" w:sz="4" w:space="0" w:color="auto"/>
              <w:left w:val="single" w:sz="4" w:space="0" w:color="auto"/>
              <w:bottom w:val="dotted" w:sz="4" w:space="0" w:color="auto"/>
              <w:right w:val="single" w:sz="4" w:space="0" w:color="auto"/>
            </w:tcBorders>
            <w:shd w:val="pct5" w:color="auto" w:fill="FFFFFF" w:themeFill="background1"/>
            <w:tcMar>
              <w:top w:w="0" w:type="dxa"/>
              <w:bottom w:w="57" w:type="dxa"/>
            </w:tcMar>
          </w:tcPr>
          <w:p w14:paraId="597B7B12" w14:textId="77777777" w:rsidR="00D61EBF" w:rsidRPr="009C084B" w:rsidRDefault="00D61EBF" w:rsidP="00D61EBF">
            <w:pPr>
              <w:snapToGrid w:val="0"/>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xml:space="preserve">　利用者が介護予防短期入所生活介護、介護予防短期入所療養介護若しくは介護予防特定施設入居者生活介護又は介護予防認知症対応型共同生活介護を受けている間は、介護予防訪問看護費を算定していませんか。</w:t>
            </w:r>
          </w:p>
          <w:p w14:paraId="712D3AB3" w14:textId="77777777" w:rsidR="00D61EBF" w:rsidRPr="009C084B" w:rsidRDefault="00D61EBF" w:rsidP="00D61EBF">
            <w:pPr>
              <w:snapToGrid w:val="0"/>
              <w:jc w:val="left"/>
              <w:rPr>
                <w:rFonts w:ascii="ＭＳ 明朝" w:hAnsi="ＭＳ 明朝"/>
                <w:color w:val="000000" w:themeColor="text1"/>
                <w:sz w:val="18"/>
                <w:szCs w:val="18"/>
              </w:rPr>
            </w:pPr>
          </w:p>
        </w:tc>
        <w:tc>
          <w:tcPr>
            <w:tcW w:w="996" w:type="dxa"/>
            <w:tcBorders>
              <w:top w:val="single" w:sz="4" w:space="0" w:color="auto"/>
              <w:left w:val="single" w:sz="4" w:space="0" w:color="auto"/>
              <w:bottom w:val="dotted" w:sz="4" w:space="0" w:color="auto"/>
              <w:right w:val="single" w:sz="4" w:space="0" w:color="auto"/>
            </w:tcBorders>
            <w:shd w:val="pct5" w:color="auto" w:fill="FFFFFF" w:themeFill="background1"/>
          </w:tcPr>
          <w:p w14:paraId="6F31EB12" w14:textId="6712B01C"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0469004"/>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はい</w:t>
            </w:r>
          </w:p>
          <w:p w14:paraId="69141017" w14:textId="07F579F0"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20906234"/>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z w:val="18"/>
                <w:szCs w:val="18"/>
              </w:rPr>
              <w:t>いいえ</w:t>
            </w:r>
          </w:p>
          <w:p w14:paraId="41BA3A9E" w14:textId="20CEFDE3" w:rsidR="00D61EBF" w:rsidRPr="009C084B" w:rsidRDefault="009C084B" w:rsidP="00D61EBF">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035503928"/>
                <w14:checkbox>
                  <w14:checked w14:val="0"/>
                  <w14:checkedState w14:val="2611" w14:font="ＭＳ 明朝"/>
                  <w14:uncheckedState w14:val="2610" w14:font="ＭＳ ゴシック"/>
                </w14:checkbox>
              </w:sdtPr>
              <w:sdtEndPr/>
              <w:sdtContent>
                <w:r w:rsidR="00E958D0" w:rsidRPr="009C084B">
                  <w:rPr>
                    <w:rFonts w:hAnsi="ＭＳ ゴシック" w:hint="eastAsia"/>
                    <w:color w:val="000000" w:themeColor="text1"/>
                    <w:spacing w:val="2"/>
                    <w:sz w:val="20"/>
                    <w:szCs w:val="20"/>
                  </w:rPr>
                  <w:t>☐</w:t>
                </w:r>
              </w:sdtContent>
            </w:sdt>
            <w:r w:rsidR="00D61EBF" w:rsidRPr="009C084B">
              <w:rPr>
                <w:rFonts w:ascii="ＭＳ 明朝" w:hAnsi="ＭＳ 明朝" w:hint="eastAsia"/>
                <w:color w:val="000000" w:themeColor="text1"/>
                <w:spacing w:val="-20"/>
                <w:sz w:val="18"/>
                <w:szCs w:val="18"/>
              </w:rPr>
              <w:t>非該当</w:t>
            </w:r>
          </w:p>
        </w:tc>
        <w:tc>
          <w:tcPr>
            <w:tcW w:w="1219" w:type="dxa"/>
            <w:tcBorders>
              <w:top w:val="single" w:sz="4" w:space="0" w:color="auto"/>
              <w:left w:val="single" w:sz="4" w:space="0" w:color="auto"/>
              <w:bottom w:val="dotted" w:sz="4" w:space="0" w:color="auto"/>
            </w:tcBorders>
            <w:shd w:val="pct5" w:color="auto" w:fill="FFFFFF" w:themeFill="background1"/>
            <w:tcMar>
              <w:top w:w="0" w:type="dxa"/>
              <w:left w:w="28" w:type="dxa"/>
              <w:bottom w:w="57" w:type="dxa"/>
              <w:right w:w="28" w:type="dxa"/>
            </w:tcMar>
          </w:tcPr>
          <w:p w14:paraId="20678755"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w:t>
            </w:r>
            <w:r w:rsidRPr="009C084B">
              <w:rPr>
                <w:rFonts w:ascii="ＭＳ 明朝" w:hAnsi="ＭＳ 明朝"/>
                <w:color w:val="000000" w:themeColor="text1"/>
                <w:sz w:val="16"/>
                <w:szCs w:val="16"/>
              </w:rPr>
              <w:t>18厚労告127</w:t>
            </w:r>
          </w:p>
          <w:p w14:paraId="3EBF89BE" w14:textId="0DFF7462"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別表3</w:t>
            </w:r>
            <w:r w:rsidRPr="009C084B">
              <w:rPr>
                <w:rFonts w:ascii="ＭＳ 明朝" w:hAnsi="ＭＳ 明朝"/>
                <w:color w:val="000000" w:themeColor="text1"/>
                <w:sz w:val="16"/>
                <w:szCs w:val="16"/>
              </w:rPr>
              <w:t>の注1</w:t>
            </w:r>
            <w:r w:rsidR="006C0C89" w:rsidRPr="009C084B">
              <w:rPr>
                <w:rFonts w:ascii="ＭＳ 明朝" w:hAnsi="ＭＳ 明朝" w:hint="eastAsia"/>
                <w:color w:val="000000" w:themeColor="text1"/>
                <w:sz w:val="16"/>
                <w:szCs w:val="16"/>
              </w:rPr>
              <w:t>5</w:t>
            </w:r>
          </w:p>
        </w:tc>
      </w:tr>
      <w:tr w:rsidR="009C084B" w:rsidRPr="009C084B" w14:paraId="7E684D9E" w14:textId="77777777" w:rsidTr="00090FD9">
        <w:trPr>
          <w:trHeight w:val="1411"/>
        </w:trPr>
        <w:tc>
          <w:tcPr>
            <w:tcW w:w="1268" w:type="dxa"/>
            <w:vMerge/>
            <w:tcBorders>
              <w:bottom w:val="single" w:sz="4" w:space="0" w:color="auto"/>
              <w:right w:val="single" w:sz="4" w:space="0" w:color="auto"/>
            </w:tcBorders>
            <w:shd w:val="pct5" w:color="auto" w:fill="FFFFFF" w:themeFill="background1"/>
            <w:tcMar>
              <w:top w:w="0" w:type="dxa"/>
              <w:left w:w="28" w:type="dxa"/>
              <w:bottom w:w="57" w:type="dxa"/>
              <w:right w:w="28" w:type="dxa"/>
            </w:tcMar>
          </w:tcPr>
          <w:p w14:paraId="7CF30154" w14:textId="77777777" w:rsidR="00D61EBF" w:rsidRPr="009C084B" w:rsidRDefault="00D61EBF" w:rsidP="00D61EBF">
            <w:pPr>
              <w:snapToGrid w:val="0"/>
              <w:rPr>
                <w:rFonts w:ascii="ＭＳ 明朝" w:hAnsi="ＭＳ 明朝"/>
                <w:color w:val="000000" w:themeColor="text1"/>
                <w:sz w:val="18"/>
                <w:szCs w:val="18"/>
              </w:rPr>
            </w:pPr>
          </w:p>
        </w:tc>
        <w:tc>
          <w:tcPr>
            <w:tcW w:w="6944" w:type="dxa"/>
            <w:tcBorders>
              <w:top w:val="dotted" w:sz="4" w:space="0" w:color="auto"/>
              <w:left w:val="single" w:sz="4" w:space="0" w:color="auto"/>
              <w:bottom w:val="single" w:sz="4" w:space="0" w:color="auto"/>
              <w:right w:val="single" w:sz="4" w:space="0" w:color="auto"/>
            </w:tcBorders>
            <w:shd w:val="pct5" w:color="auto" w:fill="FFFFFF" w:themeFill="background1"/>
            <w:tcMar>
              <w:top w:w="0" w:type="dxa"/>
              <w:bottom w:w="57" w:type="dxa"/>
            </w:tcMar>
          </w:tcPr>
          <w:p w14:paraId="1186E350" w14:textId="77777777" w:rsidR="00D61EBF" w:rsidRPr="009C084B" w:rsidRDefault="00D61EBF" w:rsidP="00D61EBF">
            <w:pPr>
              <w:snapToGrid w:val="0"/>
              <w:ind w:left="176" w:hangingChars="100" w:hanging="176"/>
              <w:jc w:val="left"/>
              <w:rPr>
                <w:rFonts w:ascii="ＭＳ 明朝" w:hAnsi="ＭＳ 明朝"/>
                <w:color w:val="000000" w:themeColor="text1"/>
                <w:sz w:val="18"/>
                <w:szCs w:val="18"/>
              </w:rPr>
            </w:pPr>
            <w:r w:rsidRPr="009C084B">
              <w:rPr>
                <w:rFonts w:ascii="ＭＳ 明朝" w:hAnsi="ＭＳ 明朝" w:hint="eastAsia"/>
                <w:color w:val="000000" w:themeColor="text1"/>
                <w:sz w:val="18"/>
                <w:szCs w:val="18"/>
              </w:rPr>
              <w:t>※　介護予防短期入所療養介護のサービス終了日（退所・退院日）及び医療機関を退院した日については、厚生労働大臣が定める状態（利用者等告示第77号において準用する第6号）にある利用者又は主治の医師が退所・退院した日の介護予防訪問看護が必要であると認めた利用者に限り、介護予防訪問看護費を算定できることとします。</w:t>
            </w:r>
          </w:p>
          <w:p w14:paraId="7ECB27D6" w14:textId="77777777" w:rsidR="00D61EBF" w:rsidRPr="009C084B" w:rsidRDefault="00D61EBF" w:rsidP="00D61EBF">
            <w:pPr>
              <w:snapToGrid w:val="0"/>
              <w:jc w:val="left"/>
              <w:rPr>
                <w:rFonts w:ascii="ＭＳ 明朝" w:hAnsi="ＭＳ 明朝"/>
                <w:color w:val="000000" w:themeColor="text1"/>
                <w:sz w:val="18"/>
                <w:szCs w:val="18"/>
              </w:rPr>
            </w:pPr>
          </w:p>
        </w:tc>
        <w:tc>
          <w:tcPr>
            <w:tcW w:w="996" w:type="dxa"/>
            <w:tcBorders>
              <w:top w:val="dotted" w:sz="4" w:space="0" w:color="auto"/>
              <w:left w:val="single" w:sz="4" w:space="0" w:color="auto"/>
              <w:bottom w:val="single" w:sz="4" w:space="0" w:color="auto"/>
              <w:right w:val="single" w:sz="4" w:space="0" w:color="auto"/>
            </w:tcBorders>
            <w:shd w:val="pct5" w:color="auto" w:fill="FFFFFF" w:themeFill="background1"/>
          </w:tcPr>
          <w:p w14:paraId="52C42A49" w14:textId="77777777" w:rsidR="00D61EBF" w:rsidRPr="009C084B" w:rsidRDefault="00D61EBF" w:rsidP="00D61EBF">
            <w:pPr>
              <w:snapToGrid w:val="0"/>
              <w:rPr>
                <w:rFonts w:ascii="ＭＳ 明朝" w:hAnsi="ＭＳ 明朝"/>
                <w:color w:val="000000" w:themeColor="text1"/>
                <w:sz w:val="18"/>
                <w:szCs w:val="18"/>
              </w:rPr>
            </w:pPr>
          </w:p>
        </w:tc>
        <w:tc>
          <w:tcPr>
            <w:tcW w:w="1219" w:type="dxa"/>
            <w:tcBorders>
              <w:top w:val="dotted" w:sz="4" w:space="0" w:color="auto"/>
              <w:left w:val="single" w:sz="4" w:space="0" w:color="auto"/>
              <w:bottom w:val="single" w:sz="4" w:space="0" w:color="auto"/>
            </w:tcBorders>
            <w:shd w:val="pct5" w:color="auto" w:fill="FFFFFF" w:themeFill="background1"/>
            <w:tcMar>
              <w:top w:w="0" w:type="dxa"/>
              <w:left w:w="28" w:type="dxa"/>
              <w:bottom w:w="57" w:type="dxa"/>
              <w:right w:w="28" w:type="dxa"/>
            </w:tcMar>
          </w:tcPr>
          <w:p w14:paraId="4A9721F0"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平18-0317001号</w:t>
            </w:r>
          </w:p>
          <w:p w14:paraId="22FDD1DA" w14:textId="77777777" w:rsidR="00D61EBF" w:rsidRPr="009C084B" w:rsidRDefault="00D61EBF" w:rsidP="00D61EBF">
            <w:pPr>
              <w:snapToGrid w:val="0"/>
              <w:rPr>
                <w:rFonts w:ascii="ＭＳ 明朝" w:hAnsi="ＭＳ 明朝"/>
                <w:color w:val="000000" w:themeColor="text1"/>
                <w:sz w:val="16"/>
                <w:szCs w:val="16"/>
              </w:rPr>
            </w:pPr>
            <w:r w:rsidRPr="009C084B">
              <w:rPr>
                <w:rFonts w:ascii="ＭＳ 明朝" w:hAnsi="ＭＳ 明朝" w:hint="eastAsia"/>
                <w:color w:val="000000" w:themeColor="text1"/>
                <w:sz w:val="16"/>
                <w:szCs w:val="16"/>
              </w:rPr>
              <w:t>第二の3(18)</w:t>
            </w:r>
          </w:p>
        </w:tc>
      </w:tr>
      <w:bookmarkEnd w:id="0"/>
    </w:tbl>
    <w:p w14:paraId="027693CC" w14:textId="02641D00" w:rsidR="00001C5B" w:rsidRPr="009C084B" w:rsidRDefault="00001C5B" w:rsidP="004451EC">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sectPr w:rsidR="00001C5B" w:rsidRPr="009C084B" w:rsidSect="00A1707F">
      <w:footerReference w:type="default" r:id="rId9"/>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1395F" w14:textId="77777777" w:rsidR="00753728" w:rsidRDefault="00753728" w:rsidP="003B4DFD">
      <w:r>
        <w:separator/>
      </w:r>
    </w:p>
  </w:endnote>
  <w:endnote w:type="continuationSeparator" w:id="0">
    <w:p w14:paraId="0353D572" w14:textId="77777777" w:rsidR="00753728" w:rsidRDefault="00753728"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90817"/>
      <w:docPartObj>
        <w:docPartGallery w:val="Page Numbers (Bottom of Page)"/>
        <w:docPartUnique/>
      </w:docPartObj>
    </w:sdtPr>
    <w:sdtEndPr/>
    <w:sdtContent>
      <w:p w14:paraId="6914BB1C" w14:textId="1C69CBB4" w:rsidR="00053D35" w:rsidRDefault="00053D35">
        <w:pPr>
          <w:pStyle w:val="a8"/>
          <w:jc w:val="center"/>
        </w:pPr>
        <w:r>
          <w:fldChar w:fldCharType="begin"/>
        </w:r>
        <w:r>
          <w:instrText>PAGE   \* MERGEFORMAT</w:instrText>
        </w:r>
        <w:r>
          <w:fldChar w:fldCharType="separate"/>
        </w:r>
        <w:r w:rsidR="00B3772C" w:rsidRPr="00B3772C">
          <w:rPr>
            <w:noProof/>
            <w:lang w:val="ja-JP"/>
          </w:rPr>
          <w:t>46</w:t>
        </w:r>
        <w:r>
          <w:fldChar w:fldCharType="end"/>
        </w:r>
      </w:p>
    </w:sdtContent>
  </w:sdt>
  <w:p w14:paraId="5B5B06A0" w14:textId="77777777" w:rsidR="00053D35" w:rsidRDefault="00053D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8BC98" w14:textId="77777777" w:rsidR="00753728" w:rsidRDefault="00753728" w:rsidP="003B4DFD">
      <w:r>
        <w:separator/>
      </w:r>
    </w:p>
  </w:footnote>
  <w:footnote w:type="continuationSeparator" w:id="0">
    <w:p w14:paraId="09407D10" w14:textId="77777777" w:rsidR="00753728" w:rsidRDefault="00753728"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EF9"/>
    <w:multiLevelType w:val="hybridMultilevel"/>
    <w:tmpl w:val="5ED8DB2C"/>
    <w:lvl w:ilvl="0" w:tplc="056AF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C19AA"/>
    <w:multiLevelType w:val="hybridMultilevel"/>
    <w:tmpl w:val="32D80554"/>
    <w:lvl w:ilvl="0" w:tplc="DA92A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82003F"/>
    <w:multiLevelType w:val="hybridMultilevel"/>
    <w:tmpl w:val="948AF782"/>
    <w:lvl w:ilvl="0" w:tplc="B090FE90">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52025"/>
    <w:multiLevelType w:val="hybridMultilevel"/>
    <w:tmpl w:val="30EC1A2E"/>
    <w:lvl w:ilvl="0" w:tplc="1AB2922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F5D07"/>
    <w:multiLevelType w:val="hybridMultilevel"/>
    <w:tmpl w:val="9A10DFA4"/>
    <w:lvl w:ilvl="0" w:tplc="81040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A33C8"/>
    <w:multiLevelType w:val="hybridMultilevel"/>
    <w:tmpl w:val="28466EF4"/>
    <w:lvl w:ilvl="0" w:tplc="32181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878A5"/>
    <w:multiLevelType w:val="hybridMultilevel"/>
    <w:tmpl w:val="70AC0B30"/>
    <w:lvl w:ilvl="0" w:tplc="A5D0C7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342BE1"/>
    <w:multiLevelType w:val="hybridMultilevel"/>
    <w:tmpl w:val="1E26E416"/>
    <w:lvl w:ilvl="0" w:tplc="C23AC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E15990"/>
    <w:multiLevelType w:val="hybridMultilevel"/>
    <w:tmpl w:val="DDC67404"/>
    <w:lvl w:ilvl="0" w:tplc="8A08C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FE580C"/>
    <w:multiLevelType w:val="hybridMultilevel"/>
    <w:tmpl w:val="4F0C110C"/>
    <w:lvl w:ilvl="0" w:tplc="D840A38E">
      <w:start w:val="1"/>
      <w:numFmt w:val="decimalEnclosedCircle"/>
      <w:lvlText w:val="%1"/>
      <w:lvlJc w:val="left"/>
      <w:pPr>
        <w:ind w:left="360" w:hanging="360"/>
      </w:pPr>
      <w:rPr>
        <w:rFonts w:hint="default"/>
      </w:rPr>
    </w:lvl>
    <w:lvl w:ilvl="1" w:tplc="55061DD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1" w15:restartNumberingAfterBreak="0">
    <w:nsid w:val="665347CE"/>
    <w:multiLevelType w:val="hybridMultilevel"/>
    <w:tmpl w:val="F6EA0F86"/>
    <w:lvl w:ilvl="0" w:tplc="DD7ECD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461F1"/>
    <w:multiLevelType w:val="hybridMultilevel"/>
    <w:tmpl w:val="1BE0BF1C"/>
    <w:lvl w:ilvl="0" w:tplc="E2B26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14"/>
  </w:num>
  <w:num w:numId="4">
    <w:abstractNumId w:val="15"/>
  </w:num>
  <w:num w:numId="5">
    <w:abstractNumId w:val="8"/>
  </w:num>
  <w:num w:numId="6">
    <w:abstractNumId w:val="2"/>
  </w:num>
  <w:num w:numId="7">
    <w:abstractNumId w:val="0"/>
  </w:num>
  <w:num w:numId="8">
    <w:abstractNumId w:val="6"/>
  </w:num>
  <w:num w:numId="9">
    <w:abstractNumId w:val="11"/>
  </w:num>
  <w:num w:numId="10">
    <w:abstractNumId w:val="9"/>
  </w:num>
  <w:num w:numId="11">
    <w:abstractNumId w:val="12"/>
  </w:num>
  <w:num w:numId="12">
    <w:abstractNumId w:val="3"/>
  </w:num>
  <w:num w:numId="13">
    <w:abstractNumId w:val="1"/>
  </w:num>
  <w:num w:numId="14">
    <w:abstractNumId w:val="7"/>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1C5B"/>
    <w:rsid w:val="00001CE4"/>
    <w:rsid w:val="000031F8"/>
    <w:rsid w:val="00004F28"/>
    <w:rsid w:val="00006A3A"/>
    <w:rsid w:val="00010130"/>
    <w:rsid w:val="00010ACE"/>
    <w:rsid w:val="00012ACB"/>
    <w:rsid w:val="000140CF"/>
    <w:rsid w:val="000145B0"/>
    <w:rsid w:val="0001550E"/>
    <w:rsid w:val="000167A6"/>
    <w:rsid w:val="000167F9"/>
    <w:rsid w:val="000169C0"/>
    <w:rsid w:val="00020479"/>
    <w:rsid w:val="00022899"/>
    <w:rsid w:val="00022BFC"/>
    <w:rsid w:val="0002466C"/>
    <w:rsid w:val="0002640C"/>
    <w:rsid w:val="00026647"/>
    <w:rsid w:val="00026F9B"/>
    <w:rsid w:val="0003045F"/>
    <w:rsid w:val="000321DE"/>
    <w:rsid w:val="000355D8"/>
    <w:rsid w:val="00042390"/>
    <w:rsid w:val="00042E2E"/>
    <w:rsid w:val="00046CE6"/>
    <w:rsid w:val="00047839"/>
    <w:rsid w:val="00047F57"/>
    <w:rsid w:val="00050668"/>
    <w:rsid w:val="00050D21"/>
    <w:rsid w:val="00050DA9"/>
    <w:rsid w:val="00051116"/>
    <w:rsid w:val="00051C85"/>
    <w:rsid w:val="000529D5"/>
    <w:rsid w:val="00053D35"/>
    <w:rsid w:val="000550A1"/>
    <w:rsid w:val="000600E1"/>
    <w:rsid w:val="0006169E"/>
    <w:rsid w:val="000629C4"/>
    <w:rsid w:val="00063113"/>
    <w:rsid w:val="00066665"/>
    <w:rsid w:val="00067075"/>
    <w:rsid w:val="000711D4"/>
    <w:rsid w:val="00072AF8"/>
    <w:rsid w:val="00072C70"/>
    <w:rsid w:val="00075E62"/>
    <w:rsid w:val="00076F1E"/>
    <w:rsid w:val="000771AD"/>
    <w:rsid w:val="00080FD6"/>
    <w:rsid w:val="00086044"/>
    <w:rsid w:val="0009037C"/>
    <w:rsid w:val="000906C6"/>
    <w:rsid w:val="00090FD9"/>
    <w:rsid w:val="00091442"/>
    <w:rsid w:val="00094D79"/>
    <w:rsid w:val="00097779"/>
    <w:rsid w:val="000A3923"/>
    <w:rsid w:val="000A5F3D"/>
    <w:rsid w:val="000B1DF2"/>
    <w:rsid w:val="000B2E53"/>
    <w:rsid w:val="000B55F9"/>
    <w:rsid w:val="000B5CEB"/>
    <w:rsid w:val="000B60FA"/>
    <w:rsid w:val="000C018B"/>
    <w:rsid w:val="000C01A7"/>
    <w:rsid w:val="000C3495"/>
    <w:rsid w:val="000C3644"/>
    <w:rsid w:val="000C48E4"/>
    <w:rsid w:val="000C79C6"/>
    <w:rsid w:val="000C7B1F"/>
    <w:rsid w:val="000C7F22"/>
    <w:rsid w:val="000D0EDE"/>
    <w:rsid w:val="000D10A8"/>
    <w:rsid w:val="000D1D79"/>
    <w:rsid w:val="000D3BCD"/>
    <w:rsid w:val="000D44CA"/>
    <w:rsid w:val="000E0C88"/>
    <w:rsid w:val="000E3765"/>
    <w:rsid w:val="000E5B43"/>
    <w:rsid w:val="000F2E97"/>
    <w:rsid w:val="000F4602"/>
    <w:rsid w:val="000F71B8"/>
    <w:rsid w:val="00100840"/>
    <w:rsid w:val="00107BAE"/>
    <w:rsid w:val="00112004"/>
    <w:rsid w:val="00116431"/>
    <w:rsid w:val="00122DB9"/>
    <w:rsid w:val="00126A85"/>
    <w:rsid w:val="00127272"/>
    <w:rsid w:val="00127CEE"/>
    <w:rsid w:val="00130078"/>
    <w:rsid w:val="00130BC7"/>
    <w:rsid w:val="0013176D"/>
    <w:rsid w:val="00131D8F"/>
    <w:rsid w:val="0013209B"/>
    <w:rsid w:val="00135A21"/>
    <w:rsid w:val="00135E7A"/>
    <w:rsid w:val="00140EC3"/>
    <w:rsid w:val="00141020"/>
    <w:rsid w:val="00141127"/>
    <w:rsid w:val="001419FF"/>
    <w:rsid w:val="00141EB7"/>
    <w:rsid w:val="0014298F"/>
    <w:rsid w:val="00143036"/>
    <w:rsid w:val="00144E9D"/>
    <w:rsid w:val="00147C91"/>
    <w:rsid w:val="001512E5"/>
    <w:rsid w:val="00153D75"/>
    <w:rsid w:val="00154056"/>
    <w:rsid w:val="0015692C"/>
    <w:rsid w:val="00157034"/>
    <w:rsid w:val="00157FA1"/>
    <w:rsid w:val="0016110D"/>
    <w:rsid w:val="001638B4"/>
    <w:rsid w:val="00167431"/>
    <w:rsid w:val="00173FC3"/>
    <w:rsid w:val="0017566B"/>
    <w:rsid w:val="00175688"/>
    <w:rsid w:val="00175704"/>
    <w:rsid w:val="00176054"/>
    <w:rsid w:val="0017738F"/>
    <w:rsid w:val="001811EA"/>
    <w:rsid w:val="00182B20"/>
    <w:rsid w:val="001832F9"/>
    <w:rsid w:val="001834E9"/>
    <w:rsid w:val="001840AD"/>
    <w:rsid w:val="00184EB3"/>
    <w:rsid w:val="00184EE8"/>
    <w:rsid w:val="001850DF"/>
    <w:rsid w:val="001860A7"/>
    <w:rsid w:val="00186A37"/>
    <w:rsid w:val="0018787E"/>
    <w:rsid w:val="0019002B"/>
    <w:rsid w:val="00190587"/>
    <w:rsid w:val="0019290A"/>
    <w:rsid w:val="00193187"/>
    <w:rsid w:val="001941A9"/>
    <w:rsid w:val="001944C1"/>
    <w:rsid w:val="00195D3C"/>
    <w:rsid w:val="0019734E"/>
    <w:rsid w:val="00197E23"/>
    <w:rsid w:val="001A22A5"/>
    <w:rsid w:val="001A42CF"/>
    <w:rsid w:val="001A5775"/>
    <w:rsid w:val="001B3F83"/>
    <w:rsid w:val="001B7023"/>
    <w:rsid w:val="001C1FA4"/>
    <w:rsid w:val="001C2938"/>
    <w:rsid w:val="001C2BB1"/>
    <w:rsid w:val="001C3B55"/>
    <w:rsid w:val="001C3F76"/>
    <w:rsid w:val="001C646A"/>
    <w:rsid w:val="001C675D"/>
    <w:rsid w:val="001D0364"/>
    <w:rsid w:val="001D0535"/>
    <w:rsid w:val="001D0679"/>
    <w:rsid w:val="001D0A5D"/>
    <w:rsid w:val="001D0D60"/>
    <w:rsid w:val="001D1B33"/>
    <w:rsid w:val="001D1BE0"/>
    <w:rsid w:val="001D363F"/>
    <w:rsid w:val="001D473F"/>
    <w:rsid w:val="001D5003"/>
    <w:rsid w:val="001D77ED"/>
    <w:rsid w:val="001E048D"/>
    <w:rsid w:val="001E1D14"/>
    <w:rsid w:val="001E21DA"/>
    <w:rsid w:val="001E3949"/>
    <w:rsid w:val="001E5852"/>
    <w:rsid w:val="001E7618"/>
    <w:rsid w:val="001F14D6"/>
    <w:rsid w:val="001F1598"/>
    <w:rsid w:val="001F1FD1"/>
    <w:rsid w:val="001F2485"/>
    <w:rsid w:val="001F51D1"/>
    <w:rsid w:val="001F72ED"/>
    <w:rsid w:val="001F732C"/>
    <w:rsid w:val="002028F8"/>
    <w:rsid w:val="00202E68"/>
    <w:rsid w:val="00206772"/>
    <w:rsid w:val="00210677"/>
    <w:rsid w:val="0021476B"/>
    <w:rsid w:val="00216E52"/>
    <w:rsid w:val="00217845"/>
    <w:rsid w:val="00225277"/>
    <w:rsid w:val="00225457"/>
    <w:rsid w:val="00225633"/>
    <w:rsid w:val="00234D19"/>
    <w:rsid w:val="00235217"/>
    <w:rsid w:val="00235CCE"/>
    <w:rsid w:val="0023605A"/>
    <w:rsid w:val="00236F91"/>
    <w:rsid w:val="002400EF"/>
    <w:rsid w:val="0024175C"/>
    <w:rsid w:val="00243BE3"/>
    <w:rsid w:val="00244748"/>
    <w:rsid w:val="002461CE"/>
    <w:rsid w:val="0025017F"/>
    <w:rsid w:val="002507BD"/>
    <w:rsid w:val="002507DE"/>
    <w:rsid w:val="00252678"/>
    <w:rsid w:val="00252BDA"/>
    <w:rsid w:val="002532F9"/>
    <w:rsid w:val="00253793"/>
    <w:rsid w:val="002566FB"/>
    <w:rsid w:val="00256C6B"/>
    <w:rsid w:val="0025793E"/>
    <w:rsid w:val="002629E5"/>
    <w:rsid w:val="0026371A"/>
    <w:rsid w:val="00264AFE"/>
    <w:rsid w:val="00266097"/>
    <w:rsid w:val="002667D0"/>
    <w:rsid w:val="00267DA7"/>
    <w:rsid w:val="00270B71"/>
    <w:rsid w:val="00272CD1"/>
    <w:rsid w:val="00273F82"/>
    <w:rsid w:val="002765F3"/>
    <w:rsid w:val="00276DFD"/>
    <w:rsid w:val="00277510"/>
    <w:rsid w:val="00277D59"/>
    <w:rsid w:val="0028397D"/>
    <w:rsid w:val="002841E5"/>
    <w:rsid w:val="00287E0A"/>
    <w:rsid w:val="00293969"/>
    <w:rsid w:val="00295C25"/>
    <w:rsid w:val="002A0099"/>
    <w:rsid w:val="002A2C11"/>
    <w:rsid w:val="002A35B1"/>
    <w:rsid w:val="002A3C32"/>
    <w:rsid w:val="002A51A6"/>
    <w:rsid w:val="002A63D0"/>
    <w:rsid w:val="002A74FA"/>
    <w:rsid w:val="002A7F86"/>
    <w:rsid w:val="002B0705"/>
    <w:rsid w:val="002B3FF2"/>
    <w:rsid w:val="002B4AB5"/>
    <w:rsid w:val="002B5FAB"/>
    <w:rsid w:val="002B60E8"/>
    <w:rsid w:val="002B6525"/>
    <w:rsid w:val="002B7412"/>
    <w:rsid w:val="002C02AC"/>
    <w:rsid w:val="002C36C7"/>
    <w:rsid w:val="002C3EC0"/>
    <w:rsid w:val="002C4B61"/>
    <w:rsid w:val="002C7A09"/>
    <w:rsid w:val="002D07F3"/>
    <w:rsid w:val="002D0E93"/>
    <w:rsid w:val="002D1B32"/>
    <w:rsid w:val="002D2285"/>
    <w:rsid w:val="002D43CE"/>
    <w:rsid w:val="002D46C1"/>
    <w:rsid w:val="002E1F3A"/>
    <w:rsid w:val="002E29F4"/>
    <w:rsid w:val="002E6BB3"/>
    <w:rsid w:val="002F2C5D"/>
    <w:rsid w:val="002F323D"/>
    <w:rsid w:val="002F4AB9"/>
    <w:rsid w:val="002F59D3"/>
    <w:rsid w:val="0030050C"/>
    <w:rsid w:val="003020C7"/>
    <w:rsid w:val="00305BE5"/>
    <w:rsid w:val="00307B9F"/>
    <w:rsid w:val="00310365"/>
    <w:rsid w:val="00316EA6"/>
    <w:rsid w:val="003209C2"/>
    <w:rsid w:val="00322047"/>
    <w:rsid w:val="0032220A"/>
    <w:rsid w:val="00322394"/>
    <w:rsid w:val="00324557"/>
    <w:rsid w:val="00325493"/>
    <w:rsid w:val="00325F0A"/>
    <w:rsid w:val="00325F97"/>
    <w:rsid w:val="00326509"/>
    <w:rsid w:val="003266D9"/>
    <w:rsid w:val="00330D53"/>
    <w:rsid w:val="00331338"/>
    <w:rsid w:val="003328A2"/>
    <w:rsid w:val="00336D76"/>
    <w:rsid w:val="0033730E"/>
    <w:rsid w:val="00337EF3"/>
    <w:rsid w:val="00340EAB"/>
    <w:rsid w:val="00341773"/>
    <w:rsid w:val="00342258"/>
    <w:rsid w:val="00344BD1"/>
    <w:rsid w:val="00344BDA"/>
    <w:rsid w:val="0034580A"/>
    <w:rsid w:val="003465DA"/>
    <w:rsid w:val="003502D1"/>
    <w:rsid w:val="00351891"/>
    <w:rsid w:val="00351F1C"/>
    <w:rsid w:val="003527D0"/>
    <w:rsid w:val="00352DD7"/>
    <w:rsid w:val="00356D7B"/>
    <w:rsid w:val="00360823"/>
    <w:rsid w:val="00362A26"/>
    <w:rsid w:val="003632E5"/>
    <w:rsid w:val="00366182"/>
    <w:rsid w:val="003708C3"/>
    <w:rsid w:val="0037137E"/>
    <w:rsid w:val="003722DF"/>
    <w:rsid w:val="003723A5"/>
    <w:rsid w:val="00372BAC"/>
    <w:rsid w:val="00374D4D"/>
    <w:rsid w:val="00375215"/>
    <w:rsid w:val="003757FB"/>
    <w:rsid w:val="00375EA5"/>
    <w:rsid w:val="00382DCC"/>
    <w:rsid w:val="0038398A"/>
    <w:rsid w:val="0038455B"/>
    <w:rsid w:val="00384C94"/>
    <w:rsid w:val="00385293"/>
    <w:rsid w:val="00386279"/>
    <w:rsid w:val="0039126E"/>
    <w:rsid w:val="00392837"/>
    <w:rsid w:val="00392AFD"/>
    <w:rsid w:val="00393440"/>
    <w:rsid w:val="0039527C"/>
    <w:rsid w:val="00396A58"/>
    <w:rsid w:val="00397B7A"/>
    <w:rsid w:val="003A13F0"/>
    <w:rsid w:val="003A210A"/>
    <w:rsid w:val="003A32C7"/>
    <w:rsid w:val="003A5B57"/>
    <w:rsid w:val="003A5CEF"/>
    <w:rsid w:val="003A65B2"/>
    <w:rsid w:val="003A7541"/>
    <w:rsid w:val="003B44AD"/>
    <w:rsid w:val="003B4DFD"/>
    <w:rsid w:val="003B5E42"/>
    <w:rsid w:val="003B67F2"/>
    <w:rsid w:val="003B741B"/>
    <w:rsid w:val="003C1DF3"/>
    <w:rsid w:val="003C3819"/>
    <w:rsid w:val="003C4538"/>
    <w:rsid w:val="003C67CA"/>
    <w:rsid w:val="003C7F78"/>
    <w:rsid w:val="003D0DEB"/>
    <w:rsid w:val="003D1965"/>
    <w:rsid w:val="003D4277"/>
    <w:rsid w:val="003D64D4"/>
    <w:rsid w:val="003D6660"/>
    <w:rsid w:val="003E03BA"/>
    <w:rsid w:val="003E137C"/>
    <w:rsid w:val="003E16E9"/>
    <w:rsid w:val="003E1C39"/>
    <w:rsid w:val="003E1F7C"/>
    <w:rsid w:val="003E2354"/>
    <w:rsid w:val="003E2786"/>
    <w:rsid w:val="003E3DC4"/>
    <w:rsid w:val="003E3DF5"/>
    <w:rsid w:val="003E4B2C"/>
    <w:rsid w:val="003E7108"/>
    <w:rsid w:val="003F0844"/>
    <w:rsid w:val="003F228E"/>
    <w:rsid w:val="003F2373"/>
    <w:rsid w:val="003F2B30"/>
    <w:rsid w:val="003F4166"/>
    <w:rsid w:val="003F494C"/>
    <w:rsid w:val="003F7181"/>
    <w:rsid w:val="0040055D"/>
    <w:rsid w:val="004015DC"/>
    <w:rsid w:val="00404C9B"/>
    <w:rsid w:val="004060B6"/>
    <w:rsid w:val="0040656A"/>
    <w:rsid w:val="004065EC"/>
    <w:rsid w:val="004104FA"/>
    <w:rsid w:val="0041257D"/>
    <w:rsid w:val="0041593F"/>
    <w:rsid w:val="00415F4B"/>
    <w:rsid w:val="004167E9"/>
    <w:rsid w:val="00416919"/>
    <w:rsid w:val="00421804"/>
    <w:rsid w:val="00421E73"/>
    <w:rsid w:val="00422F38"/>
    <w:rsid w:val="00423B94"/>
    <w:rsid w:val="00425ABA"/>
    <w:rsid w:val="00425AE6"/>
    <w:rsid w:val="004266AE"/>
    <w:rsid w:val="0042745B"/>
    <w:rsid w:val="00434A66"/>
    <w:rsid w:val="00434B94"/>
    <w:rsid w:val="004353E6"/>
    <w:rsid w:val="004358A2"/>
    <w:rsid w:val="00435AE7"/>
    <w:rsid w:val="00436C68"/>
    <w:rsid w:val="0044051E"/>
    <w:rsid w:val="00440FAD"/>
    <w:rsid w:val="00442650"/>
    <w:rsid w:val="00442E59"/>
    <w:rsid w:val="00444689"/>
    <w:rsid w:val="004451EC"/>
    <w:rsid w:val="0045265A"/>
    <w:rsid w:val="004562B5"/>
    <w:rsid w:val="004661B6"/>
    <w:rsid w:val="00466214"/>
    <w:rsid w:val="00467CE4"/>
    <w:rsid w:val="00467FA9"/>
    <w:rsid w:val="004709EB"/>
    <w:rsid w:val="00472F29"/>
    <w:rsid w:val="00473D5E"/>
    <w:rsid w:val="004747A4"/>
    <w:rsid w:val="00476F4D"/>
    <w:rsid w:val="00477D6B"/>
    <w:rsid w:val="00480FAA"/>
    <w:rsid w:val="0048269A"/>
    <w:rsid w:val="00483855"/>
    <w:rsid w:val="00485F34"/>
    <w:rsid w:val="00491BF7"/>
    <w:rsid w:val="00492E78"/>
    <w:rsid w:val="00493FF6"/>
    <w:rsid w:val="004950F6"/>
    <w:rsid w:val="00496938"/>
    <w:rsid w:val="00497B2B"/>
    <w:rsid w:val="004A094A"/>
    <w:rsid w:val="004A28B3"/>
    <w:rsid w:val="004A291C"/>
    <w:rsid w:val="004A4DA1"/>
    <w:rsid w:val="004B05F8"/>
    <w:rsid w:val="004B10DF"/>
    <w:rsid w:val="004B1A66"/>
    <w:rsid w:val="004B5F34"/>
    <w:rsid w:val="004C06EA"/>
    <w:rsid w:val="004C3DEC"/>
    <w:rsid w:val="004C3ED0"/>
    <w:rsid w:val="004C48E6"/>
    <w:rsid w:val="004C5632"/>
    <w:rsid w:val="004D1D34"/>
    <w:rsid w:val="004D3148"/>
    <w:rsid w:val="004D48DB"/>
    <w:rsid w:val="004D5304"/>
    <w:rsid w:val="004D7D4A"/>
    <w:rsid w:val="004D7EAA"/>
    <w:rsid w:val="004E1FB9"/>
    <w:rsid w:val="004E2AED"/>
    <w:rsid w:val="004E36BD"/>
    <w:rsid w:val="004E6327"/>
    <w:rsid w:val="004E7572"/>
    <w:rsid w:val="004F0021"/>
    <w:rsid w:val="004F27D5"/>
    <w:rsid w:val="004F749D"/>
    <w:rsid w:val="00500414"/>
    <w:rsid w:val="0050349D"/>
    <w:rsid w:val="005044D8"/>
    <w:rsid w:val="005073A5"/>
    <w:rsid w:val="00513ABF"/>
    <w:rsid w:val="00514A0E"/>
    <w:rsid w:val="005163D3"/>
    <w:rsid w:val="005200FB"/>
    <w:rsid w:val="0052388A"/>
    <w:rsid w:val="00523BE1"/>
    <w:rsid w:val="0052490B"/>
    <w:rsid w:val="00526C38"/>
    <w:rsid w:val="00530131"/>
    <w:rsid w:val="005309BD"/>
    <w:rsid w:val="00533A66"/>
    <w:rsid w:val="00537931"/>
    <w:rsid w:val="005404E4"/>
    <w:rsid w:val="00544C36"/>
    <w:rsid w:val="0054584F"/>
    <w:rsid w:val="00545E18"/>
    <w:rsid w:val="0054703C"/>
    <w:rsid w:val="00552D1C"/>
    <w:rsid w:val="00553796"/>
    <w:rsid w:val="00554CE8"/>
    <w:rsid w:val="00557C1E"/>
    <w:rsid w:val="00557FB9"/>
    <w:rsid w:val="005636AA"/>
    <w:rsid w:val="00565604"/>
    <w:rsid w:val="005662C8"/>
    <w:rsid w:val="00566470"/>
    <w:rsid w:val="005669A1"/>
    <w:rsid w:val="00572EA4"/>
    <w:rsid w:val="005734AC"/>
    <w:rsid w:val="005743F2"/>
    <w:rsid w:val="00581A7E"/>
    <w:rsid w:val="00585DA3"/>
    <w:rsid w:val="00590563"/>
    <w:rsid w:val="00591D3E"/>
    <w:rsid w:val="005921A3"/>
    <w:rsid w:val="00595C81"/>
    <w:rsid w:val="00595F1C"/>
    <w:rsid w:val="005A202F"/>
    <w:rsid w:val="005A3680"/>
    <w:rsid w:val="005A378B"/>
    <w:rsid w:val="005A4178"/>
    <w:rsid w:val="005B00BF"/>
    <w:rsid w:val="005B1B22"/>
    <w:rsid w:val="005B5A2E"/>
    <w:rsid w:val="005C101A"/>
    <w:rsid w:val="005C1316"/>
    <w:rsid w:val="005C1603"/>
    <w:rsid w:val="005C33A9"/>
    <w:rsid w:val="005C35CA"/>
    <w:rsid w:val="005C4E50"/>
    <w:rsid w:val="005C506B"/>
    <w:rsid w:val="005C5198"/>
    <w:rsid w:val="005C7263"/>
    <w:rsid w:val="005C73A4"/>
    <w:rsid w:val="005D09F0"/>
    <w:rsid w:val="005D0B40"/>
    <w:rsid w:val="005D2262"/>
    <w:rsid w:val="005D3039"/>
    <w:rsid w:val="005D6C7C"/>
    <w:rsid w:val="005D7524"/>
    <w:rsid w:val="005D7A89"/>
    <w:rsid w:val="005D7FEA"/>
    <w:rsid w:val="005E3E80"/>
    <w:rsid w:val="005E7D84"/>
    <w:rsid w:val="005F065A"/>
    <w:rsid w:val="005F37DE"/>
    <w:rsid w:val="005F603E"/>
    <w:rsid w:val="00602D83"/>
    <w:rsid w:val="00606BAC"/>
    <w:rsid w:val="00612773"/>
    <w:rsid w:val="0061491D"/>
    <w:rsid w:val="00616AA3"/>
    <w:rsid w:val="0062005A"/>
    <w:rsid w:val="006207E9"/>
    <w:rsid w:val="00624CAD"/>
    <w:rsid w:val="006268B1"/>
    <w:rsid w:val="006277AB"/>
    <w:rsid w:val="006278ED"/>
    <w:rsid w:val="00630A99"/>
    <w:rsid w:val="0063138D"/>
    <w:rsid w:val="006344EA"/>
    <w:rsid w:val="00636C23"/>
    <w:rsid w:val="006444BC"/>
    <w:rsid w:val="00652293"/>
    <w:rsid w:val="00653B07"/>
    <w:rsid w:val="006547D9"/>
    <w:rsid w:val="00654F35"/>
    <w:rsid w:val="00655559"/>
    <w:rsid w:val="00655728"/>
    <w:rsid w:val="00657335"/>
    <w:rsid w:val="00661942"/>
    <w:rsid w:val="00663A1D"/>
    <w:rsid w:val="00666E81"/>
    <w:rsid w:val="006740F7"/>
    <w:rsid w:val="00677FC7"/>
    <w:rsid w:val="00680312"/>
    <w:rsid w:val="00682687"/>
    <w:rsid w:val="00683E53"/>
    <w:rsid w:val="006841EF"/>
    <w:rsid w:val="00684D4A"/>
    <w:rsid w:val="00684E6D"/>
    <w:rsid w:val="00691576"/>
    <w:rsid w:val="00691AD0"/>
    <w:rsid w:val="00691E33"/>
    <w:rsid w:val="006924AF"/>
    <w:rsid w:val="00692F69"/>
    <w:rsid w:val="00696087"/>
    <w:rsid w:val="0069615C"/>
    <w:rsid w:val="006974F0"/>
    <w:rsid w:val="006A107D"/>
    <w:rsid w:val="006A1A90"/>
    <w:rsid w:val="006A1CA4"/>
    <w:rsid w:val="006A4B2E"/>
    <w:rsid w:val="006A5FAB"/>
    <w:rsid w:val="006B0AD1"/>
    <w:rsid w:val="006B4E5C"/>
    <w:rsid w:val="006B52BF"/>
    <w:rsid w:val="006B73B9"/>
    <w:rsid w:val="006C0C89"/>
    <w:rsid w:val="006C15FD"/>
    <w:rsid w:val="006C58FB"/>
    <w:rsid w:val="006C62E3"/>
    <w:rsid w:val="006D1740"/>
    <w:rsid w:val="006D413D"/>
    <w:rsid w:val="006D45EC"/>
    <w:rsid w:val="006D7C7B"/>
    <w:rsid w:val="006E058C"/>
    <w:rsid w:val="006E0C1D"/>
    <w:rsid w:val="006E58E1"/>
    <w:rsid w:val="006E700E"/>
    <w:rsid w:val="006E7053"/>
    <w:rsid w:val="006E78AF"/>
    <w:rsid w:val="006E7943"/>
    <w:rsid w:val="006F2716"/>
    <w:rsid w:val="006F7BC7"/>
    <w:rsid w:val="00700738"/>
    <w:rsid w:val="00702E01"/>
    <w:rsid w:val="00706071"/>
    <w:rsid w:val="007065E8"/>
    <w:rsid w:val="00707B59"/>
    <w:rsid w:val="00711409"/>
    <w:rsid w:val="00711FBB"/>
    <w:rsid w:val="007136FD"/>
    <w:rsid w:val="0071599C"/>
    <w:rsid w:val="0072074C"/>
    <w:rsid w:val="007225C1"/>
    <w:rsid w:val="00722750"/>
    <w:rsid w:val="00722FE9"/>
    <w:rsid w:val="00723ACD"/>
    <w:rsid w:val="0072458B"/>
    <w:rsid w:val="0072492F"/>
    <w:rsid w:val="007254BF"/>
    <w:rsid w:val="00727516"/>
    <w:rsid w:val="00727C29"/>
    <w:rsid w:val="00730AAE"/>
    <w:rsid w:val="00730CFD"/>
    <w:rsid w:val="00730FFF"/>
    <w:rsid w:val="00732AEE"/>
    <w:rsid w:val="00732EEA"/>
    <w:rsid w:val="00734CB2"/>
    <w:rsid w:val="00734FA7"/>
    <w:rsid w:val="00736885"/>
    <w:rsid w:val="0074140F"/>
    <w:rsid w:val="00742197"/>
    <w:rsid w:val="00745B63"/>
    <w:rsid w:val="007463B2"/>
    <w:rsid w:val="00747781"/>
    <w:rsid w:val="00747F94"/>
    <w:rsid w:val="007504D3"/>
    <w:rsid w:val="00753728"/>
    <w:rsid w:val="00753971"/>
    <w:rsid w:val="00753D00"/>
    <w:rsid w:val="0075450A"/>
    <w:rsid w:val="007549E6"/>
    <w:rsid w:val="00755274"/>
    <w:rsid w:val="00756BF9"/>
    <w:rsid w:val="00757077"/>
    <w:rsid w:val="0075799E"/>
    <w:rsid w:val="0076003D"/>
    <w:rsid w:val="0076237A"/>
    <w:rsid w:val="00766EA4"/>
    <w:rsid w:val="0077007D"/>
    <w:rsid w:val="00770321"/>
    <w:rsid w:val="00770AFD"/>
    <w:rsid w:val="00773FC5"/>
    <w:rsid w:val="007771F2"/>
    <w:rsid w:val="0078021A"/>
    <w:rsid w:val="00782C39"/>
    <w:rsid w:val="00786FD8"/>
    <w:rsid w:val="007919A1"/>
    <w:rsid w:val="00792792"/>
    <w:rsid w:val="00793FE8"/>
    <w:rsid w:val="0079434C"/>
    <w:rsid w:val="007962F1"/>
    <w:rsid w:val="007A0303"/>
    <w:rsid w:val="007A0384"/>
    <w:rsid w:val="007A32AE"/>
    <w:rsid w:val="007B2ABC"/>
    <w:rsid w:val="007B6543"/>
    <w:rsid w:val="007C06BB"/>
    <w:rsid w:val="007C0D0F"/>
    <w:rsid w:val="007C1910"/>
    <w:rsid w:val="007C1BC6"/>
    <w:rsid w:val="007C1D84"/>
    <w:rsid w:val="007C3EEE"/>
    <w:rsid w:val="007C445F"/>
    <w:rsid w:val="007C5A52"/>
    <w:rsid w:val="007C5E8B"/>
    <w:rsid w:val="007C779A"/>
    <w:rsid w:val="007D3D44"/>
    <w:rsid w:val="007D4DDF"/>
    <w:rsid w:val="007D6BA3"/>
    <w:rsid w:val="007D7130"/>
    <w:rsid w:val="007E0201"/>
    <w:rsid w:val="007E2A00"/>
    <w:rsid w:val="007E3142"/>
    <w:rsid w:val="007E3220"/>
    <w:rsid w:val="007E436E"/>
    <w:rsid w:val="007E4685"/>
    <w:rsid w:val="007E60C7"/>
    <w:rsid w:val="007F1EC3"/>
    <w:rsid w:val="007F2234"/>
    <w:rsid w:val="007F5055"/>
    <w:rsid w:val="007F5EA9"/>
    <w:rsid w:val="00800F63"/>
    <w:rsid w:val="0080145C"/>
    <w:rsid w:val="0080208C"/>
    <w:rsid w:val="00803016"/>
    <w:rsid w:val="00803FFF"/>
    <w:rsid w:val="00804E29"/>
    <w:rsid w:val="00810402"/>
    <w:rsid w:val="00810983"/>
    <w:rsid w:val="008110D2"/>
    <w:rsid w:val="00812111"/>
    <w:rsid w:val="00812797"/>
    <w:rsid w:val="0081307D"/>
    <w:rsid w:val="00815F5F"/>
    <w:rsid w:val="00816A14"/>
    <w:rsid w:val="00816FB2"/>
    <w:rsid w:val="00822B66"/>
    <w:rsid w:val="008263B5"/>
    <w:rsid w:val="0082677A"/>
    <w:rsid w:val="008309A9"/>
    <w:rsid w:val="00835C8E"/>
    <w:rsid w:val="00835D2D"/>
    <w:rsid w:val="008363A3"/>
    <w:rsid w:val="0084206F"/>
    <w:rsid w:val="008444AF"/>
    <w:rsid w:val="008465AF"/>
    <w:rsid w:val="0085111F"/>
    <w:rsid w:val="0085153F"/>
    <w:rsid w:val="00851C82"/>
    <w:rsid w:val="00851E31"/>
    <w:rsid w:val="008547D7"/>
    <w:rsid w:val="0085507C"/>
    <w:rsid w:val="0085654A"/>
    <w:rsid w:val="00860169"/>
    <w:rsid w:val="008608C1"/>
    <w:rsid w:val="0086126B"/>
    <w:rsid w:val="00863F5A"/>
    <w:rsid w:val="008642D7"/>
    <w:rsid w:val="008671D3"/>
    <w:rsid w:val="00870708"/>
    <w:rsid w:val="008719A8"/>
    <w:rsid w:val="00874ACA"/>
    <w:rsid w:val="00874DA1"/>
    <w:rsid w:val="00875024"/>
    <w:rsid w:val="00876CB8"/>
    <w:rsid w:val="00876FFA"/>
    <w:rsid w:val="00877946"/>
    <w:rsid w:val="00881D31"/>
    <w:rsid w:val="00882483"/>
    <w:rsid w:val="00886400"/>
    <w:rsid w:val="00886AC9"/>
    <w:rsid w:val="008929AF"/>
    <w:rsid w:val="0089440E"/>
    <w:rsid w:val="00896AD7"/>
    <w:rsid w:val="008A0622"/>
    <w:rsid w:val="008A2651"/>
    <w:rsid w:val="008A2DCF"/>
    <w:rsid w:val="008A4DC5"/>
    <w:rsid w:val="008A4FA8"/>
    <w:rsid w:val="008A60DA"/>
    <w:rsid w:val="008B1BAA"/>
    <w:rsid w:val="008B2C37"/>
    <w:rsid w:val="008B3381"/>
    <w:rsid w:val="008B3C05"/>
    <w:rsid w:val="008B3D23"/>
    <w:rsid w:val="008B5C99"/>
    <w:rsid w:val="008B5F5E"/>
    <w:rsid w:val="008C05CE"/>
    <w:rsid w:val="008C1403"/>
    <w:rsid w:val="008C44F3"/>
    <w:rsid w:val="008C473E"/>
    <w:rsid w:val="008C53DA"/>
    <w:rsid w:val="008D5614"/>
    <w:rsid w:val="008D6217"/>
    <w:rsid w:val="008D6A10"/>
    <w:rsid w:val="008D73BF"/>
    <w:rsid w:val="008D78D9"/>
    <w:rsid w:val="008E0A21"/>
    <w:rsid w:val="008E1FE0"/>
    <w:rsid w:val="008E3048"/>
    <w:rsid w:val="008E4B46"/>
    <w:rsid w:val="008F0BA0"/>
    <w:rsid w:val="008F3A3D"/>
    <w:rsid w:val="008F3AB0"/>
    <w:rsid w:val="008F3EF9"/>
    <w:rsid w:val="008F73CE"/>
    <w:rsid w:val="00900107"/>
    <w:rsid w:val="00900152"/>
    <w:rsid w:val="00902695"/>
    <w:rsid w:val="00903EA0"/>
    <w:rsid w:val="00906797"/>
    <w:rsid w:val="00914E42"/>
    <w:rsid w:val="0091532B"/>
    <w:rsid w:val="009169D9"/>
    <w:rsid w:val="009170A1"/>
    <w:rsid w:val="00920D98"/>
    <w:rsid w:val="009232B0"/>
    <w:rsid w:val="00925DD1"/>
    <w:rsid w:val="00926BC9"/>
    <w:rsid w:val="00934504"/>
    <w:rsid w:val="00934B05"/>
    <w:rsid w:val="00940135"/>
    <w:rsid w:val="00940DC2"/>
    <w:rsid w:val="009410A0"/>
    <w:rsid w:val="009455C9"/>
    <w:rsid w:val="00950131"/>
    <w:rsid w:val="00951C54"/>
    <w:rsid w:val="00952583"/>
    <w:rsid w:val="009607A3"/>
    <w:rsid w:val="00960AA2"/>
    <w:rsid w:val="00960C4B"/>
    <w:rsid w:val="00961287"/>
    <w:rsid w:val="009621FE"/>
    <w:rsid w:val="00965CDE"/>
    <w:rsid w:val="00965D12"/>
    <w:rsid w:val="00965DED"/>
    <w:rsid w:val="009670C4"/>
    <w:rsid w:val="009673AF"/>
    <w:rsid w:val="0097195D"/>
    <w:rsid w:val="00971B54"/>
    <w:rsid w:val="0097244F"/>
    <w:rsid w:val="0097264B"/>
    <w:rsid w:val="00972701"/>
    <w:rsid w:val="009728BA"/>
    <w:rsid w:val="00973D70"/>
    <w:rsid w:val="00974FF7"/>
    <w:rsid w:val="00975B34"/>
    <w:rsid w:val="00975F53"/>
    <w:rsid w:val="009773EB"/>
    <w:rsid w:val="009774F6"/>
    <w:rsid w:val="00977EA8"/>
    <w:rsid w:val="00980061"/>
    <w:rsid w:val="009801B3"/>
    <w:rsid w:val="00980E18"/>
    <w:rsid w:val="00981D98"/>
    <w:rsid w:val="00983FAB"/>
    <w:rsid w:val="00984C96"/>
    <w:rsid w:val="00990610"/>
    <w:rsid w:val="00990ACB"/>
    <w:rsid w:val="00991B5E"/>
    <w:rsid w:val="0099287D"/>
    <w:rsid w:val="009932E1"/>
    <w:rsid w:val="009936F8"/>
    <w:rsid w:val="00993B77"/>
    <w:rsid w:val="00995341"/>
    <w:rsid w:val="00995505"/>
    <w:rsid w:val="0099616B"/>
    <w:rsid w:val="0099651B"/>
    <w:rsid w:val="00996992"/>
    <w:rsid w:val="00997186"/>
    <w:rsid w:val="00997A4E"/>
    <w:rsid w:val="00997FEE"/>
    <w:rsid w:val="009A0A1E"/>
    <w:rsid w:val="009A1E56"/>
    <w:rsid w:val="009A2405"/>
    <w:rsid w:val="009A37B6"/>
    <w:rsid w:val="009A4200"/>
    <w:rsid w:val="009A4544"/>
    <w:rsid w:val="009A4FB5"/>
    <w:rsid w:val="009A6348"/>
    <w:rsid w:val="009B0849"/>
    <w:rsid w:val="009B0934"/>
    <w:rsid w:val="009B3259"/>
    <w:rsid w:val="009B3DFB"/>
    <w:rsid w:val="009B4802"/>
    <w:rsid w:val="009B78FA"/>
    <w:rsid w:val="009C018E"/>
    <w:rsid w:val="009C084B"/>
    <w:rsid w:val="009C1300"/>
    <w:rsid w:val="009C3CD2"/>
    <w:rsid w:val="009C4109"/>
    <w:rsid w:val="009C4940"/>
    <w:rsid w:val="009D0D54"/>
    <w:rsid w:val="009D56F9"/>
    <w:rsid w:val="009D688F"/>
    <w:rsid w:val="009D7779"/>
    <w:rsid w:val="009E2679"/>
    <w:rsid w:val="009E3B59"/>
    <w:rsid w:val="009E44A1"/>
    <w:rsid w:val="009E4F32"/>
    <w:rsid w:val="009E5E54"/>
    <w:rsid w:val="009E6DC3"/>
    <w:rsid w:val="009E6F95"/>
    <w:rsid w:val="009F0D40"/>
    <w:rsid w:val="009F3CEC"/>
    <w:rsid w:val="009F423F"/>
    <w:rsid w:val="009F4A6D"/>
    <w:rsid w:val="009F501E"/>
    <w:rsid w:val="009F56B4"/>
    <w:rsid w:val="009F5AB0"/>
    <w:rsid w:val="00A0052B"/>
    <w:rsid w:val="00A00651"/>
    <w:rsid w:val="00A0126D"/>
    <w:rsid w:val="00A12F96"/>
    <w:rsid w:val="00A14E3F"/>
    <w:rsid w:val="00A154B5"/>
    <w:rsid w:val="00A164CF"/>
    <w:rsid w:val="00A1707F"/>
    <w:rsid w:val="00A22FF7"/>
    <w:rsid w:val="00A27DFE"/>
    <w:rsid w:val="00A31131"/>
    <w:rsid w:val="00A363DF"/>
    <w:rsid w:val="00A3669F"/>
    <w:rsid w:val="00A43D02"/>
    <w:rsid w:val="00A45BF5"/>
    <w:rsid w:val="00A46A88"/>
    <w:rsid w:val="00A53D09"/>
    <w:rsid w:val="00A53E7A"/>
    <w:rsid w:val="00A54CA9"/>
    <w:rsid w:val="00A60CA6"/>
    <w:rsid w:val="00A61640"/>
    <w:rsid w:val="00A619AC"/>
    <w:rsid w:val="00A634EF"/>
    <w:rsid w:val="00A63C5F"/>
    <w:rsid w:val="00A65E71"/>
    <w:rsid w:val="00A7074D"/>
    <w:rsid w:val="00A7330D"/>
    <w:rsid w:val="00A74ED3"/>
    <w:rsid w:val="00A75C4A"/>
    <w:rsid w:val="00A76381"/>
    <w:rsid w:val="00A76652"/>
    <w:rsid w:val="00A768C9"/>
    <w:rsid w:val="00A76D39"/>
    <w:rsid w:val="00A77AF4"/>
    <w:rsid w:val="00A80B17"/>
    <w:rsid w:val="00A814F8"/>
    <w:rsid w:val="00A81AAB"/>
    <w:rsid w:val="00A82970"/>
    <w:rsid w:val="00A83395"/>
    <w:rsid w:val="00A83B44"/>
    <w:rsid w:val="00A83B5D"/>
    <w:rsid w:val="00A865DE"/>
    <w:rsid w:val="00A90328"/>
    <w:rsid w:val="00A941B1"/>
    <w:rsid w:val="00A94A3B"/>
    <w:rsid w:val="00A953C9"/>
    <w:rsid w:val="00AA44F4"/>
    <w:rsid w:val="00AA4EAD"/>
    <w:rsid w:val="00AA4F06"/>
    <w:rsid w:val="00AA7464"/>
    <w:rsid w:val="00AB08AA"/>
    <w:rsid w:val="00AB0B86"/>
    <w:rsid w:val="00AB1340"/>
    <w:rsid w:val="00AB2E04"/>
    <w:rsid w:val="00AB370B"/>
    <w:rsid w:val="00AB6171"/>
    <w:rsid w:val="00AB7100"/>
    <w:rsid w:val="00AC3255"/>
    <w:rsid w:val="00AC3ACB"/>
    <w:rsid w:val="00AC5270"/>
    <w:rsid w:val="00AC60B1"/>
    <w:rsid w:val="00AC672D"/>
    <w:rsid w:val="00AC68C2"/>
    <w:rsid w:val="00AC7C16"/>
    <w:rsid w:val="00AD0462"/>
    <w:rsid w:val="00AD0501"/>
    <w:rsid w:val="00AD1217"/>
    <w:rsid w:val="00AD33C5"/>
    <w:rsid w:val="00AD6321"/>
    <w:rsid w:val="00AD6BA6"/>
    <w:rsid w:val="00AE08A6"/>
    <w:rsid w:val="00AE17DA"/>
    <w:rsid w:val="00AE2BB3"/>
    <w:rsid w:val="00AE2C40"/>
    <w:rsid w:val="00AE3BD0"/>
    <w:rsid w:val="00AE661B"/>
    <w:rsid w:val="00AE71CA"/>
    <w:rsid w:val="00AF0557"/>
    <w:rsid w:val="00AF097A"/>
    <w:rsid w:val="00AF1E01"/>
    <w:rsid w:val="00AF2F2A"/>
    <w:rsid w:val="00AF6A95"/>
    <w:rsid w:val="00B0034C"/>
    <w:rsid w:val="00B00865"/>
    <w:rsid w:val="00B008C1"/>
    <w:rsid w:val="00B00A51"/>
    <w:rsid w:val="00B00B1C"/>
    <w:rsid w:val="00B0418B"/>
    <w:rsid w:val="00B04BC8"/>
    <w:rsid w:val="00B065BC"/>
    <w:rsid w:val="00B0682B"/>
    <w:rsid w:val="00B0751C"/>
    <w:rsid w:val="00B07722"/>
    <w:rsid w:val="00B07BAB"/>
    <w:rsid w:val="00B1012F"/>
    <w:rsid w:val="00B1273D"/>
    <w:rsid w:val="00B15ACC"/>
    <w:rsid w:val="00B16009"/>
    <w:rsid w:val="00B16E0C"/>
    <w:rsid w:val="00B17049"/>
    <w:rsid w:val="00B22BB7"/>
    <w:rsid w:val="00B237C6"/>
    <w:rsid w:val="00B23EA8"/>
    <w:rsid w:val="00B24956"/>
    <w:rsid w:val="00B307DF"/>
    <w:rsid w:val="00B30C85"/>
    <w:rsid w:val="00B31580"/>
    <w:rsid w:val="00B34253"/>
    <w:rsid w:val="00B36C52"/>
    <w:rsid w:val="00B3772C"/>
    <w:rsid w:val="00B40755"/>
    <w:rsid w:val="00B422FA"/>
    <w:rsid w:val="00B445A3"/>
    <w:rsid w:val="00B51315"/>
    <w:rsid w:val="00B52897"/>
    <w:rsid w:val="00B53B3F"/>
    <w:rsid w:val="00B566EC"/>
    <w:rsid w:val="00B60D11"/>
    <w:rsid w:val="00B60DE3"/>
    <w:rsid w:val="00B64DB1"/>
    <w:rsid w:val="00B67544"/>
    <w:rsid w:val="00B67C41"/>
    <w:rsid w:val="00B715D5"/>
    <w:rsid w:val="00B718DC"/>
    <w:rsid w:val="00B71DA3"/>
    <w:rsid w:val="00B7350F"/>
    <w:rsid w:val="00B7456A"/>
    <w:rsid w:val="00B7473E"/>
    <w:rsid w:val="00B75FC5"/>
    <w:rsid w:val="00B76C01"/>
    <w:rsid w:val="00B76C8E"/>
    <w:rsid w:val="00B76D9D"/>
    <w:rsid w:val="00B77AC2"/>
    <w:rsid w:val="00B77D03"/>
    <w:rsid w:val="00B80043"/>
    <w:rsid w:val="00B800C5"/>
    <w:rsid w:val="00B80A5E"/>
    <w:rsid w:val="00B80F9C"/>
    <w:rsid w:val="00B81725"/>
    <w:rsid w:val="00B81975"/>
    <w:rsid w:val="00B820B0"/>
    <w:rsid w:val="00B824CF"/>
    <w:rsid w:val="00B84AFB"/>
    <w:rsid w:val="00B84CCD"/>
    <w:rsid w:val="00B85542"/>
    <w:rsid w:val="00B859FD"/>
    <w:rsid w:val="00B861C2"/>
    <w:rsid w:val="00B87E9C"/>
    <w:rsid w:val="00B91660"/>
    <w:rsid w:val="00B918C5"/>
    <w:rsid w:val="00B9358D"/>
    <w:rsid w:val="00B937DB"/>
    <w:rsid w:val="00B9402C"/>
    <w:rsid w:val="00B95819"/>
    <w:rsid w:val="00BA0814"/>
    <w:rsid w:val="00BA12FF"/>
    <w:rsid w:val="00BA1430"/>
    <w:rsid w:val="00BA25DF"/>
    <w:rsid w:val="00BA2617"/>
    <w:rsid w:val="00BA2974"/>
    <w:rsid w:val="00BA36BE"/>
    <w:rsid w:val="00BB0321"/>
    <w:rsid w:val="00BB2C38"/>
    <w:rsid w:val="00BB3F81"/>
    <w:rsid w:val="00BB40F4"/>
    <w:rsid w:val="00BC11C0"/>
    <w:rsid w:val="00BC1C8A"/>
    <w:rsid w:val="00BC2AB6"/>
    <w:rsid w:val="00BC422C"/>
    <w:rsid w:val="00BC4D0A"/>
    <w:rsid w:val="00BD0622"/>
    <w:rsid w:val="00BD23C7"/>
    <w:rsid w:val="00BE7C69"/>
    <w:rsid w:val="00BF01C9"/>
    <w:rsid w:val="00BF0990"/>
    <w:rsid w:val="00BF1FE2"/>
    <w:rsid w:val="00BF23B5"/>
    <w:rsid w:val="00BF29D5"/>
    <w:rsid w:val="00BF7DA8"/>
    <w:rsid w:val="00C031E3"/>
    <w:rsid w:val="00C03DA4"/>
    <w:rsid w:val="00C04CC9"/>
    <w:rsid w:val="00C04D53"/>
    <w:rsid w:val="00C05D3E"/>
    <w:rsid w:val="00C05F54"/>
    <w:rsid w:val="00C103F8"/>
    <w:rsid w:val="00C20951"/>
    <w:rsid w:val="00C211A8"/>
    <w:rsid w:val="00C25885"/>
    <w:rsid w:val="00C26A9B"/>
    <w:rsid w:val="00C27788"/>
    <w:rsid w:val="00C31658"/>
    <w:rsid w:val="00C31EF3"/>
    <w:rsid w:val="00C3481B"/>
    <w:rsid w:val="00C3565E"/>
    <w:rsid w:val="00C37FE6"/>
    <w:rsid w:val="00C40C7C"/>
    <w:rsid w:val="00C42429"/>
    <w:rsid w:val="00C438D3"/>
    <w:rsid w:val="00C44158"/>
    <w:rsid w:val="00C44A3C"/>
    <w:rsid w:val="00C4667E"/>
    <w:rsid w:val="00C4742E"/>
    <w:rsid w:val="00C51E29"/>
    <w:rsid w:val="00C536AB"/>
    <w:rsid w:val="00C545F3"/>
    <w:rsid w:val="00C567DA"/>
    <w:rsid w:val="00C574A4"/>
    <w:rsid w:val="00C578D4"/>
    <w:rsid w:val="00C5798C"/>
    <w:rsid w:val="00C57EC4"/>
    <w:rsid w:val="00C61C29"/>
    <w:rsid w:val="00C65C83"/>
    <w:rsid w:val="00C66670"/>
    <w:rsid w:val="00C67500"/>
    <w:rsid w:val="00C6752D"/>
    <w:rsid w:val="00C70CC0"/>
    <w:rsid w:val="00C7452B"/>
    <w:rsid w:val="00C75825"/>
    <w:rsid w:val="00C75E05"/>
    <w:rsid w:val="00C75FA0"/>
    <w:rsid w:val="00C760A4"/>
    <w:rsid w:val="00C77209"/>
    <w:rsid w:val="00C80C26"/>
    <w:rsid w:val="00C81129"/>
    <w:rsid w:val="00C83A29"/>
    <w:rsid w:val="00C8675C"/>
    <w:rsid w:val="00C86964"/>
    <w:rsid w:val="00C8763C"/>
    <w:rsid w:val="00C90E7E"/>
    <w:rsid w:val="00C91751"/>
    <w:rsid w:val="00C933F7"/>
    <w:rsid w:val="00C958A2"/>
    <w:rsid w:val="00CA1015"/>
    <w:rsid w:val="00CA255C"/>
    <w:rsid w:val="00CA71D6"/>
    <w:rsid w:val="00CB0D9B"/>
    <w:rsid w:val="00CB180E"/>
    <w:rsid w:val="00CB22E8"/>
    <w:rsid w:val="00CB338C"/>
    <w:rsid w:val="00CB4016"/>
    <w:rsid w:val="00CB61E5"/>
    <w:rsid w:val="00CB62D3"/>
    <w:rsid w:val="00CB7BDB"/>
    <w:rsid w:val="00CC094D"/>
    <w:rsid w:val="00CC2C2C"/>
    <w:rsid w:val="00CC38AF"/>
    <w:rsid w:val="00CC3CD4"/>
    <w:rsid w:val="00CC3D69"/>
    <w:rsid w:val="00CC5D8C"/>
    <w:rsid w:val="00CE39F5"/>
    <w:rsid w:val="00CE53D6"/>
    <w:rsid w:val="00CE7332"/>
    <w:rsid w:val="00CF0B21"/>
    <w:rsid w:val="00CF0B3B"/>
    <w:rsid w:val="00CF289F"/>
    <w:rsid w:val="00CF3316"/>
    <w:rsid w:val="00CF478C"/>
    <w:rsid w:val="00CF6F89"/>
    <w:rsid w:val="00D020D6"/>
    <w:rsid w:val="00D02B1A"/>
    <w:rsid w:val="00D03D95"/>
    <w:rsid w:val="00D05434"/>
    <w:rsid w:val="00D10872"/>
    <w:rsid w:val="00D12CD0"/>
    <w:rsid w:val="00D1770E"/>
    <w:rsid w:val="00D2038F"/>
    <w:rsid w:val="00D205DC"/>
    <w:rsid w:val="00D21ADD"/>
    <w:rsid w:val="00D21DFF"/>
    <w:rsid w:val="00D226D5"/>
    <w:rsid w:val="00D235E9"/>
    <w:rsid w:val="00D239A4"/>
    <w:rsid w:val="00D27B29"/>
    <w:rsid w:val="00D301FE"/>
    <w:rsid w:val="00D316E2"/>
    <w:rsid w:val="00D375B0"/>
    <w:rsid w:val="00D4060C"/>
    <w:rsid w:val="00D410DF"/>
    <w:rsid w:val="00D46282"/>
    <w:rsid w:val="00D465AA"/>
    <w:rsid w:val="00D46F97"/>
    <w:rsid w:val="00D507B0"/>
    <w:rsid w:val="00D5110E"/>
    <w:rsid w:val="00D53578"/>
    <w:rsid w:val="00D53DA0"/>
    <w:rsid w:val="00D55B92"/>
    <w:rsid w:val="00D56F9A"/>
    <w:rsid w:val="00D6176C"/>
    <w:rsid w:val="00D61EBF"/>
    <w:rsid w:val="00D6214D"/>
    <w:rsid w:val="00D64206"/>
    <w:rsid w:val="00D6579D"/>
    <w:rsid w:val="00D65924"/>
    <w:rsid w:val="00D6659B"/>
    <w:rsid w:val="00D66EF1"/>
    <w:rsid w:val="00D7087E"/>
    <w:rsid w:val="00D76B84"/>
    <w:rsid w:val="00D77631"/>
    <w:rsid w:val="00D817B1"/>
    <w:rsid w:val="00D81927"/>
    <w:rsid w:val="00D83563"/>
    <w:rsid w:val="00D84266"/>
    <w:rsid w:val="00D86D68"/>
    <w:rsid w:val="00D87487"/>
    <w:rsid w:val="00D91964"/>
    <w:rsid w:val="00D92EE9"/>
    <w:rsid w:val="00D97063"/>
    <w:rsid w:val="00D9735B"/>
    <w:rsid w:val="00D9793B"/>
    <w:rsid w:val="00D97CD3"/>
    <w:rsid w:val="00DA2E9B"/>
    <w:rsid w:val="00DA3B54"/>
    <w:rsid w:val="00DA3D98"/>
    <w:rsid w:val="00DA40E7"/>
    <w:rsid w:val="00DA5003"/>
    <w:rsid w:val="00DA5BC8"/>
    <w:rsid w:val="00DA6A06"/>
    <w:rsid w:val="00DB00A3"/>
    <w:rsid w:val="00DB03CA"/>
    <w:rsid w:val="00DB03D3"/>
    <w:rsid w:val="00DB1BC1"/>
    <w:rsid w:val="00DB1E00"/>
    <w:rsid w:val="00DC0688"/>
    <w:rsid w:val="00DC0E34"/>
    <w:rsid w:val="00DC2CDB"/>
    <w:rsid w:val="00DC3DFE"/>
    <w:rsid w:val="00DC65F2"/>
    <w:rsid w:val="00DC67C9"/>
    <w:rsid w:val="00DC68C9"/>
    <w:rsid w:val="00DC741E"/>
    <w:rsid w:val="00DD05D2"/>
    <w:rsid w:val="00DD0BE1"/>
    <w:rsid w:val="00DD0CF1"/>
    <w:rsid w:val="00DD37C5"/>
    <w:rsid w:val="00DD411F"/>
    <w:rsid w:val="00DE00BA"/>
    <w:rsid w:val="00DE227D"/>
    <w:rsid w:val="00DE4A48"/>
    <w:rsid w:val="00DE4AC3"/>
    <w:rsid w:val="00DE60E4"/>
    <w:rsid w:val="00DF064D"/>
    <w:rsid w:val="00DF14E7"/>
    <w:rsid w:val="00DF184E"/>
    <w:rsid w:val="00DF36DF"/>
    <w:rsid w:val="00DF37DB"/>
    <w:rsid w:val="00DF740E"/>
    <w:rsid w:val="00E01BB1"/>
    <w:rsid w:val="00E02414"/>
    <w:rsid w:val="00E055BA"/>
    <w:rsid w:val="00E056B6"/>
    <w:rsid w:val="00E1075D"/>
    <w:rsid w:val="00E13C0D"/>
    <w:rsid w:val="00E14C56"/>
    <w:rsid w:val="00E150A5"/>
    <w:rsid w:val="00E16023"/>
    <w:rsid w:val="00E164D0"/>
    <w:rsid w:val="00E169C2"/>
    <w:rsid w:val="00E21CD3"/>
    <w:rsid w:val="00E226FC"/>
    <w:rsid w:val="00E24850"/>
    <w:rsid w:val="00E3010D"/>
    <w:rsid w:val="00E3233F"/>
    <w:rsid w:val="00E32DF3"/>
    <w:rsid w:val="00E33394"/>
    <w:rsid w:val="00E34AD5"/>
    <w:rsid w:val="00E35DDA"/>
    <w:rsid w:val="00E366BE"/>
    <w:rsid w:val="00E36956"/>
    <w:rsid w:val="00E377DF"/>
    <w:rsid w:val="00E4031C"/>
    <w:rsid w:val="00E406A0"/>
    <w:rsid w:val="00E455C6"/>
    <w:rsid w:val="00E47F69"/>
    <w:rsid w:val="00E50C29"/>
    <w:rsid w:val="00E50FD2"/>
    <w:rsid w:val="00E5176A"/>
    <w:rsid w:val="00E52517"/>
    <w:rsid w:val="00E54E8F"/>
    <w:rsid w:val="00E54EBA"/>
    <w:rsid w:val="00E561CE"/>
    <w:rsid w:val="00E618FD"/>
    <w:rsid w:val="00E66154"/>
    <w:rsid w:val="00E759E6"/>
    <w:rsid w:val="00E75B95"/>
    <w:rsid w:val="00E75D3A"/>
    <w:rsid w:val="00E779A6"/>
    <w:rsid w:val="00E81075"/>
    <w:rsid w:val="00E82D71"/>
    <w:rsid w:val="00E831DC"/>
    <w:rsid w:val="00E835D5"/>
    <w:rsid w:val="00E851C3"/>
    <w:rsid w:val="00E87836"/>
    <w:rsid w:val="00E912DF"/>
    <w:rsid w:val="00E9438C"/>
    <w:rsid w:val="00E94EDD"/>
    <w:rsid w:val="00E958D0"/>
    <w:rsid w:val="00E96BDC"/>
    <w:rsid w:val="00E97CB1"/>
    <w:rsid w:val="00EA2021"/>
    <w:rsid w:val="00EA2553"/>
    <w:rsid w:val="00EA55B8"/>
    <w:rsid w:val="00EA6DF6"/>
    <w:rsid w:val="00EB1E65"/>
    <w:rsid w:val="00EB270C"/>
    <w:rsid w:val="00EB5334"/>
    <w:rsid w:val="00EB5D6E"/>
    <w:rsid w:val="00EC0399"/>
    <w:rsid w:val="00EC040D"/>
    <w:rsid w:val="00EC11B7"/>
    <w:rsid w:val="00EC52A1"/>
    <w:rsid w:val="00EC7B6A"/>
    <w:rsid w:val="00ED5145"/>
    <w:rsid w:val="00ED6B15"/>
    <w:rsid w:val="00ED7081"/>
    <w:rsid w:val="00EE1A02"/>
    <w:rsid w:val="00EE2889"/>
    <w:rsid w:val="00EF0B8C"/>
    <w:rsid w:val="00EF181A"/>
    <w:rsid w:val="00EF21E0"/>
    <w:rsid w:val="00EF5227"/>
    <w:rsid w:val="00EF555B"/>
    <w:rsid w:val="00EF5BF0"/>
    <w:rsid w:val="00EF6C34"/>
    <w:rsid w:val="00EF7C01"/>
    <w:rsid w:val="00F00858"/>
    <w:rsid w:val="00F01587"/>
    <w:rsid w:val="00F046E3"/>
    <w:rsid w:val="00F07148"/>
    <w:rsid w:val="00F10E77"/>
    <w:rsid w:val="00F12C64"/>
    <w:rsid w:val="00F144E6"/>
    <w:rsid w:val="00F14CDB"/>
    <w:rsid w:val="00F15C0C"/>
    <w:rsid w:val="00F16D60"/>
    <w:rsid w:val="00F1728F"/>
    <w:rsid w:val="00F2111E"/>
    <w:rsid w:val="00F21698"/>
    <w:rsid w:val="00F218E7"/>
    <w:rsid w:val="00F22D54"/>
    <w:rsid w:val="00F23786"/>
    <w:rsid w:val="00F25A4A"/>
    <w:rsid w:val="00F26AC0"/>
    <w:rsid w:val="00F2711A"/>
    <w:rsid w:val="00F2751B"/>
    <w:rsid w:val="00F3772E"/>
    <w:rsid w:val="00F40403"/>
    <w:rsid w:val="00F4125E"/>
    <w:rsid w:val="00F44DFB"/>
    <w:rsid w:val="00F4594D"/>
    <w:rsid w:val="00F45EA4"/>
    <w:rsid w:val="00F47BAD"/>
    <w:rsid w:val="00F541A7"/>
    <w:rsid w:val="00F56A62"/>
    <w:rsid w:val="00F57568"/>
    <w:rsid w:val="00F64691"/>
    <w:rsid w:val="00F65E4D"/>
    <w:rsid w:val="00F71990"/>
    <w:rsid w:val="00F71F30"/>
    <w:rsid w:val="00F73F1D"/>
    <w:rsid w:val="00F829B0"/>
    <w:rsid w:val="00F8362B"/>
    <w:rsid w:val="00F838E6"/>
    <w:rsid w:val="00F85A06"/>
    <w:rsid w:val="00F9024A"/>
    <w:rsid w:val="00F94EF7"/>
    <w:rsid w:val="00F96730"/>
    <w:rsid w:val="00F96A07"/>
    <w:rsid w:val="00F96CEA"/>
    <w:rsid w:val="00F97AD5"/>
    <w:rsid w:val="00FA7525"/>
    <w:rsid w:val="00FA7C54"/>
    <w:rsid w:val="00FB09E2"/>
    <w:rsid w:val="00FB0BC8"/>
    <w:rsid w:val="00FB36DB"/>
    <w:rsid w:val="00FB3805"/>
    <w:rsid w:val="00FB6834"/>
    <w:rsid w:val="00FB6F42"/>
    <w:rsid w:val="00FC1E29"/>
    <w:rsid w:val="00FC2D19"/>
    <w:rsid w:val="00FC3982"/>
    <w:rsid w:val="00FC412F"/>
    <w:rsid w:val="00FC482C"/>
    <w:rsid w:val="00FC4E16"/>
    <w:rsid w:val="00FC4E5D"/>
    <w:rsid w:val="00FC7565"/>
    <w:rsid w:val="00FD03E8"/>
    <w:rsid w:val="00FD1BF6"/>
    <w:rsid w:val="00FD2D7A"/>
    <w:rsid w:val="00FD328F"/>
    <w:rsid w:val="00FD6AE5"/>
    <w:rsid w:val="00FD74F0"/>
    <w:rsid w:val="00FE02EE"/>
    <w:rsid w:val="00FE0C46"/>
    <w:rsid w:val="00FE3D91"/>
    <w:rsid w:val="00FE598A"/>
    <w:rsid w:val="00FE5DC0"/>
    <w:rsid w:val="00FE6085"/>
    <w:rsid w:val="00FE647F"/>
    <w:rsid w:val="00FF63F9"/>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BD757"/>
  <w15:chartTrackingRefBased/>
  <w15:docId w15:val="{5F68D687-F67A-4D3C-88AF-8A193F3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FB"/>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25A4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3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 w:type="numbering" w:customStyle="1" w:styleId="11">
    <w:name w:val="リストなし1"/>
    <w:next w:val="a2"/>
    <w:uiPriority w:val="99"/>
    <w:semiHidden/>
    <w:unhideWhenUsed/>
    <w:rsid w:val="001638B4"/>
  </w:style>
  <w:style w:type="table" w:customStyle="1" w:styleId="12">
    <w:name w:val="表 (格子)1"/>
    <w:basedOn w:val="a1"/>
    <w:next w:val="a4"/>
    <w:uiPriority w:val="39"/>
    <w:rsid w:val="001638B4"/>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638B4"/>
    <w:rPr>
      <w:sz w:val="18"/>
      <w:szCs w:val="18"/>
    </w:rPr>
  </w:style>
  <w:style w:type="paragraph" w:styleId="ad">
    <w:name w:val="annotation text"/>
    <w:basedOn w:val="a"/>
    <w:link w:val="ae"/>
    <w:uiPriority w:val="99"/>
    <w:semiHidden/>
    <w:unhideWhenUsed/>
    <w:rsid w:val="001638B4"/>
    <w:pPr>
      <w:jc w:val="left"/>
    </w:pPr>
    <w:rPr>
      <w:rFonts w:ascii="ＭＳ 明朝" w:hAnsi="ＭＳ 明朝" w:cstheme="minorBidi"/>
      <w:snapToGrid/>
      <w:spacing w:val="0"/>
      <w:kern w:val="2"/>
      <w:szCs w:val="22"/>
    </w:rPr>
  </w:style>
  <w:style w:type="character" w:customStyle="1" w:styleId="ae">
    <w:name w:val="コメント文字列 (文字)"/>
    <w:basedOn w:val="a0"/>
    <w:link w:val="ad"/>
    <w:uiPriority w:val="99"/>
    <w:semiHidden/>
    <w:rsid w:val="001638B4"/>
    <w:rPr>
      <w:rFonts w:ascii="ＭＳ 明朝" w:eastAsia="ＭＳ 明朝" w:hAnsi="ＭＳ 明朝"/>
    </w:rPr>
  </w:style>
  <w:style w:type="paragraph" w:styleId="af">
    <w:name w:val="annotation subject"/>
    <w:basedOn w:val="ad"/>
    <w:next w:val="ad"/>
    <w:link w:val="af0"/>
    <w:uiPriority w:val="99"/>
    <w:semiHidden/>
    <w:unhideWhenUsed/>
    <w:rsid w:val="001638B4"/>
    <w:rPr>
      <w:b/>
      <w:bCs/>
    </w:rPr>
  </w:style>
  <w:style w:type="character" w:customStyle="1" w:styleId="af0">
    <w:name w:val="コメント内容 (文字)"/>
    <w:basedOn w:val="ae"/>
    <w:link w:val="af"/>
    <w:uiPriority w:val="99"/>
    <w:semiHidden/>
    <w:rsid w:val="001638B4"/>
    <w:rPr>
      <w:rFonts w:ascii="ＭＳ 明朝" w:eastAsia="ＭＳ 明朝" w:hAnsi="ＭＳ 明朝"/>
      <w:b/>
      <w:bCs/>
    </w:rPr>
  </w:style>
  <w:style w:type="character" w:customStyle="1" w:styleId="20">
    <w:name w:val="見出し 2 (文字)"/>
    <w:basedOn w:val="a0"/>
    <w:link w:val="2"/>
    <w:uiPriority w:val="9"/>
    <w:semiHidden/>
    <w:rsid w:val="00F25A4A"/>
    <w:rPr>
      <w:rFonts w:asciiTheme="majorHAnsi" w:eastAsiaTheme="majorEastAsia" w:hAnsiTheme="majorHAnsi" w:cstheme="majorBidi"/>
      <w:snapToGrid w:val="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583564702">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 w:id="19804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C1A9A-D76C-4395-ADAD-C43CA7FE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3659</TotalTime>
  <Pages>4</Pages>
  <Words>12185</Words>
  <Characters>69456</Characters>
  <Application>Microsoft Office Word</Application>
  <DocSecurity>0</DocSecurity>
  <Lines>578</Lines>
  <Paragraphs>162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さいたま市</cp:lastModifiedBy>
  <cp:revision>18</cp:revision>
  <cp:lastPrinted>2025-04-25T02:08:00Z</cp:lastPrinted>
  <dcterms:created xsi:type="dcterms:W3CDTF">2024-01-29T05:26:00Z</dcterms:created>
  <dcterms:modified xsi:type="dcterms:W3CDTF">2025-04-30T05:15:00Z</dcterms:modified>
</cp:coreProperties>
</file>